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85"/>
        <w:spacing w:before="44" w:line="222" w:lineRule="auto"/>
        <w:jc w:val="right"/>
        <w:rPr>
          <w:rFonts w:ascii="SimSun" w:hAnsi="SimSun" w:eastAsia="SimSun" w:cs="SimSun"/>
          <w:sz w:val="22"/>
          <w:szCs w:val="22"/>
        </w:rPr>
      </w:pPr>
      <w:r>
        <w:drawing>
          <wp:anchor distT="0" distB="0" distL="0" distR="0" simplePos="0" relativeHeight="251658240" behindDoc="0" locked="0" layoutInCell="0" allowOverlap="1">
            <wp:simplePos x="0" y="0"/>
            <wp:positionH relativeFrom="page">
              <wp:posOffset>6584960</wp:posOffset>
            </wp:positionH>
            <wp:positionV relativeFrom="page">
              <wp:posOffset>9925079</wp:posOffset>
            </wp:positionV>
            <wp:extent cx="539760" cy="450833"/>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539760" cy="450833"/>
                    </a:xfrm>
                    <a:prstGeom prst="rect">
                      <a:avLst/>
                    </a:prstGeom>
                  </pic:spPr>
                </pic:pic>
              </a:graphicData>
            </a:graphic>
          </wp:anchor>
        </w:drawing>
      </w:r>
      <w:r>
        <w:rPr>
          <w:rFonts w:ascii="SimHei" w:hAnsi="SimHei" w:eastAsia="SimHei" w:cs="SimHei"/>
          <w:sz w:val="22"/>
          <w:szCs w:val="22"/>
          <w:color w:val="0073B7"/>
          <w:spacing w:val="-17"/>
        </w:rPr>
        <w:t>第十章</w:t>
      </w:r>
      <w:r>
        <w:rPr>
          <w:rFonts w:ascii="SimHei" w:hAnsi="SimHei" w:eastAsia="SimHei" w:cs="SimHei"/>
          <w:sz w:val="22"/>
          <w:szCs w:val="22"/>
          <w:color w:val="0073B7"/>
          <w:spacing w:val="62"/>
        </w:rPr>
        <w:t xml:space="preserve"> </w:t>
      </w:r>
      <w:r>
        <w:rPr>
          <w:rFonts w:ascii="SimHei" w:hAnsi="SimHei" w:eastAsia="SimHei" w:cs="SimHei"/>
          <w:sz w:val="22"/>
          <w:szCs w:val="22"/>
          <w:color w:val="0073B7"/>
          <w:spacing w:val="-17"/>
        </w:rPr>
        <w:t>淋</w:t>
      </w:r>
      <w:r>
        <w:rPr>
          <w:rFonts w:ascii="SimHei" w:hAnsi="SimHei" w:eastAsia="SimHei" w:cs="SimHei"/>
          <w:sz w:val="22"/>
          <w:szCs w:val="22"/>
          <w:color w:val="0073B7"/>
          <w:spacing w:val="59"/>
        </w:rPr>
        <w:t xml:space="preserve"> </w:t>
      </w:r>
      <w:r>
        <w:rPr>
          <w:rFonts w:ascii="SimHei" w:hAnsi="SimHei" w:eastAsia="SimHei" w:cs="SimHei"/>
          <w:sz w:val="22"/>
          <w:szCs w:val="22"/>
          <w:color w:val="0073B7"/>
          <w:spacing w:val="-17"/>
        </w:rPr>
        <w:t>巴</w:t>
      </w:r>
      <w:r>
        <w:rPr>
          <w:rFonts w:ascii="SimHei" w:hAnsi="SimHei" w:eastAsia="SimHei" w:cs="SimHei"/>
          <w:sz w:val="22"/>
          <w:szCs w:val="22"/>
          <w:color w:val="0073B7"/>
          <w:spacing w:val="68"/>
        </w:rPr>
        <w:t xml:space="preserve"> </w:t>
      </w:r>
      <w:r>
        <w:rPr>
          <w:rFonts w:ascii="SimHei" w:hAnsi="SimHei" w:eastAsia="SimHei" w:cs="SimHei"/>
          <w:sz w:val="22"/>
          <w:szCs w:val="22"/>
          <w:color w:val="0073B7"/>
          <w:spacing w:val="-17"/>
        </w:rPr>
        <w:t>瘤</w:t>
      </w:r>
      <w:r>
        <w:rPr>
          <w:rFonts w:ascii="SimHei" w:hAnsi="SimHei" w:eastAsia="SimHei" w:cs="SimHei"/>
          <w:sz w:val="22"/>
          <w:szCs w:val="22"/>
          <w:color w:val="0073B7"/>
          <w:spacing w:val="6"/>
        </w:rPr>
        <w:t xml:space="preserve">      </w:t>
      </w:r>
      <w:r>
        <w:rPr>
          <w:rFonts w:ascii="SimSun" w:hAnsi="SimSun" w:eastAsia="SimSun" w:cs="SimSun"/>
          <w:sz w:val="22"/>
          <w:szCs w:val="22"/>
          <w:b/>
          <w:bCs/>
          <w:color w:val="0086D5"/>
          <w:spacing w:val="-17"/>
        </w:rPr>
        <w:t>585</w:t>
      </w:r>
    </w:p>
    <w:p>
      <w:pPr>
        <w:spacing w:line="343" w:lineRule="auto"/>
        <w:rPr>
          <w:rFonts w:ascii="Arial"/>
          <w:sz w:val="21"/>
        </w:rPr>
      </w:pPr>
      <w:r/>
    </w:p>
    <w:p>
      <w:pPr>
        <w:spacing w:before="72" w:line="220" w:lineRule="auto"/>
        <w:rPr>
          <w:rFonts w:ascii="SimSun" w:hAnsi="SimSun" w:eastAsia="SimSun" w:cs="SimSun"/>
          <w:sz w:val="22"/>
          <w:szCs w:val="22"/>
        </w:rPr>
      </w:pPr>
      <w:r>
        <w:rPr>
          <w:rFonts w:ascii="SimSun" w:hAnsi="SimSun" w:eastAsia="SimSun" w:cs="SimSun"/>
          <w:sz w:val="22"/>
          <w:szCs w:val="22"/>
          <w:spacing w:val="-7"/>
        </w:rPr>
        <w:t>(ⅢS)</w:t>
      </w:r>
      <w:r>
        <w:rPr>
          <w:rFonts w:ascii="SimSun" w:hAnsi="SimSun" w:eastAsia="SimSun" w:cs="SimSun"/>
          <w:sz w:val="22"/>
          <w:szCs w:val="22"/>
          <w:spacing w:val="-55"/>
        </w:rPr>
        <w:t xml:space="preserve"> </w:t>
      </w:r>
      <w:r>
        <w:rPr>
          <w:rFonts w:ascii="SimSun" w:hAnsi="SimSun" w:eastAsia="SimSun" w:cs="SimSun"/>
          <w:sz w:val="22"/>
          <w:szCs w:val="22"/>
          <w:spacing w:val="-7"/>
        </w:rPr>
        <w:t>或两者均有(ⅢE+S)。</w:t>
      </w:r>
    </w:p>
    <w:p>
      <w:pPr>
        <w:ind w:right="1181" w:firstLine="419"/>
        <w:spacing w:before="35" w:line="264" w:lineRule="auto"/>
        <w:rPr>
          <w:rFonts w:ascii="SimSun" w:hAnsi="SimSun" w:eastAsia="SimSun" w:cs="SimSun"/>
          <w:sz w:val="22"/>
          <w:szCs w:val="22"/>
        </w:rPr>
      </w:pPr>
      <w:r>
        <w:rPr>
          <w:rFonts w:ascii="SimSun" w:hAnsi="SimSun" w:eastAsia="SimSun" w:cs="SimSun"/>
          <w:sz w:val="22"/>
          <w:szCs w:val="22"/>
          <w:spacing w:val="-12"/>
        </w:rPr>
        <w:t>IV期：弥漫性(多灶性)单个或多个结外器官受侵犯，伴或不伴相关淋巴结肿大，或孤立性结外器</w:t>
      </w:r>
      <w:r>
        <w:rPr>
          <w:rFonts w:ascii="SimSun" w:hAnsi="SimSun" w:eastAsia="SimSun" w:cs="SimSun"/>
          <w:sz w:val="22"/>
          <w:szCs w:val="22"/>
          <w:spacing w:val="16"/>
        </w:rPr>
        <w:t xml:space="preserve"> </w:t>
      </w:r>
      <w:r>
        <w:rPr>
          <w:rFonts w:ascii="SimSun" w:hAnsi="SimSun" w:eastAsia="SimSun" w:cs="SimSun"/>
          <w:sz w:val="22"/>
          <w:szCs w:val="22"/>
          <w:spacing w:val="-10"/>
        </w:rPr>
        <w:t>官受侵犯伴远处(非区域性)淋巴结肿大。如肝或骨髓受累，即使局限也属IV期。</w:t>
      </w:r>
    </w:p>
    <w:p>
      <w:pPr>
        <w:ind w:left="419"/>
        <w:spacing w:before="91" w:line="360" w:lineRule="exact"/>
        <w:rPr>
          <w:rFonts w:ascii="SimSun" w:hAnsi="SimSun" w:eastAsia="SimSun" w:cs="SimSun"/>
          <w:sz w:val="22"/>
          <w:szCs w:val="22"/>
        </w:rPr>
      </w:pPr>
      <w:r>
        <w:rPr>
          <w:rFonts w:ascii="SimSun" w:hAnsi="SimSun" w:eastAsia="SimSun" w:cs="SimSun"/>
          <w:sz w:val="22"/>
          <w:szCs w:val="22"/>
          <w:spacing w:val="-9"/>
          <w:position w:val="10"/>
        </w:rPr>
        <w:t>全身症状分组：分为A、B两组。凡无以下症状者为A</w:t>
      </w:r>
      <w:r>
        <w:rPr>
          <w:rFonts w:ascii="SimSun" w:hAnsi="SimSun" w:eastAsia="SimSun" w:cs="SimSun"/>
          <w:sz w:val="22"/>
          <w:szCs w:val="22"/>
          <w:spacing w:val="-19"/>
          <w:position w:val="10"/>
        </w:rPr>
        <w:t xml:space="preserve"> </w:t>
      </w:r>
      <w:r>
        <w:rPr>
          <w:rFonts w:ascii="SimSun" w:hAnsi="SimSun" w:eastAsia="SimSun" w:cs="SimSun"/>
          <w:sz w:val="22"/>
          <w:szCs w:val="22"/>
          <w:spacing w:val="-10"/>
          <w:position w:val="10"/>
        </w:rPr>
        <w:t>组，有以下症状之一者为B</w:t>
      </w:r>
      <w:r>
        <w:rPr>
          <w:rFonts w:ascii="SimSun" w:hAnsi="SimSun" w:eastAsia="SimSun" w:cs="SimSun"/>
          <w:sz w:val="22"/>
          <w:szCs w:val="22"/>
          <w:spacing w:val="-36"/>
          <w:position w:val="10"/>
        </w:rPr>
        <w:t xml:space="preserve"> </w:t>
      </w:r>
      <w:r>
        <w:rPr>
          <w:rFonts w:ascii="SimSun" w:hAnsi="SimSun" w:eastAsia="SimSun" w:cs="SimSun"/>
          <w:sz w:val="22"/>
          <w:szCs w:val="22"/>
          <w:spacing w:val="-10"/>
          <w:position w:val="10"/>
        </w:rPr>
        <w:t>组</w:t>
      </w:r>
    </w:p>
    <w:p>
      <w:pPr>
        <w:ind w:left="419"/>
        <w:spacing w:line="219" w:lineRule="auto"/>
        <w:rPr>
          <w:rFonts w:ascii="SimSun" w:hAnsi="SimSun" w:eastAsia="SimSun" w:cs="SimSun"/>
          <w:sz w:val="22"/>
          <w:szCs w:val="22"/>
        </w:rPr>
      </w:pPr>
      <w:r>
        <w:rPr>
          <w:rFonts w:ascii="SimSun" w:hAnsi="SimSun" w:eastAsia="SimSun" w:cs="SimSun"/>
          <w:sz w:val="22"/>
          <w:szCs w:val="22"/>
          <w:spacing w:val="-1"/>
        </w:rPr>
        <w:t>1.不明原因发热大于38℃;</w:t>
      </w:r>
    </w:p>
    <w:p>
      <w:pPr>
        <w:ind w:left="419"/>
        <w:spacing w:before="88" w:line="21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56"/>
        </w:rPr>
        <w:t xml:space="preserve"> </w:t>
      </w:r>
      <w:r>
        <w:rPr>
          <w:rFonts w:ascii="SimSun" w:hAnsi="SimSun" w:eastAsia="SimSun" w:cs="SimSun"/>
          <w:sz w:val="22"/>
          <w:szCs w:val="22"/>
          <w:spacing w:val="-7"/>
        </w:rPr>
        <w:t>盗汗；</w:t>
      </w:r>
    </w:p>
    <w:p>
      <w:pPr>
        <w:ind w:left="419"/>
        <w:spacing w:before="90" w:line="219" w:lineRule="auto"/>
        <w:rPr>
          <w:rFonts w:ascii="SimSun" w:hAnsi="SimSun" w:eastAsia="SimSun" w:cs="SimSun"/>
          <w:sz w:val="22"/>
          <w:szCs w:val="22"/>
        </w:rPr>
      </w:pPr>
      <w:r>
        <w:rPr>
          <w:rFonts w:ascii="SimSun" w:hAnsi="SimSun" w:eastAsia="SimSun" w:cs="SimSun"/>
          <w:sz w:val="22"/>
          <w:szCs w:val="22"/>
          <w:spacing w:val="6"/>
        </w:rPr>
        <w:t>3.半年内体重下降10%以上。</w:t>
      </w:r>
    </w:p>
    <w:p>
      <w:pPr>
        <w:ind w:left="419"/>
        <w:spacing w:before="56" w:line="380" w:lineRule="exact"/>
        <w:rPr>
          <w:rFonts w:ascii="SimSun" w:hAnsi="SimSun" w:eastAsia="SimSun" w:cs="SimSun"/>
          <w:sz w:val="22"/>
          <w:szCs w:val="22"/>
        </w:rPr>
      </w:pPr>
      <w:r>
        <w:rPr>
          <w:rFonts w:ascii="SimSun" w:hAnsi="SimSun" w:eastAsia="SimSun" w:cs="SimSun"/>
          <w:sz w:val="22"/>
          <w:szCs w:val="22"/>
          <w:spacing w:val="-13"/>
          <w:position w:val="12"/>
        </w:rPr>
        <w:t>累及的部位可采用下列记录符号：E,结</w:t>
      </w:r>
      <w:r>
        <w:rPr>
          <w:rFonts w:ascii="SimSun" w:hAnsi="SimSun" w:eastAsia="SimSun" w:cs="SimSun"/>
          <w:sz w:val="22"/>
          <w:szCs w:val="22"/>
          <w:spacing w:val="-14"/>
          <w:position w:val="12"/>
        </w:rPr>
        <w:t>外；X,</w:t>
      </w:r>
      <w:r>
        <w:rPr>
          <w:rFonts w:ascii="SimSun" w:hAnsi="SimSun" w:eastAsia="SimSun" w:cs="SimSun"/>
          <w:sz w:val="22"/>
          <w:szCs w:val="22"/>
          <w:spacing w:val="-65"/>
          <w:position w:val="12"/>
        </w:rPr>
        <w:t xml:space="preserve"> </w:t>
      </w:r>
      <w:r>
        <w:rPr>
          <w:rFonts w:ascii="SimSun" w:hAnsi="SimSun" w:eastAsia="SimSun" w:cs="SimSun"/>
          <w:sz w:val="22"/>
          <w:szCs w:val="22"/>
          <w:spacing w:val="-14"/>
          <w:position w:val="12"/>
        </w:rPr>
        <w:t>直径10</w:t>
      </w:r>
      <w:r>
        <w:rPr>
          <w:rFonts w:ascii="SimSun" w:hAnsi="SimSun" w:eastAsia="SimSun" w:cs="SimSun"/>
          <w:sz w:val="22"/>
          <w:szCs w:val="22"/>
          <w:spacing w:val="-13"/>
          <w:position w:val="12"/>
        </w:rPr>
        <w:t>cm</w:t>
      </w:r>
      <w:r>
        <w:rPr>
          <w:rFonts w:ascii="SimSun" w:hAnsi="SimSun" w:eastAsia="SimSun" w:cs="SimSun"/>
          <w:sz w:val="22"/>
          <w:szCs w:val="22"/>
          <w:spacing w:val="-27"/>
          <w:position w:val="12"/>
        </w:rPr>
        <w:t xml:space="preserve"> </w:t>
      </w:r>
      <w:r>
        <w:rPr>
          <w:rFonts w:ascii="SimSun" w:hAnsi="SimSun" w:eastAsia="SimSun" w:cs="SimSun"/>
          <w:sz w:val="22"/>
          <w:szCs w:val="22"/>
          <w:spacing w:val="-14"/>
          <w:position w:val="12"/>
        </w:rPr>
        <w:t>以上的巨块；M,</w:t>
      </w:r>
      <w:r>
        <w:rPr>
          <w:rFonts w:ascii="SimSun" w:hAnsi="SimSun" w:eastAsia="SimSun" w:cs="SimSun"/>
          <w:sz w:val="22"/>
          <w:szCs w:val="22"/>
          <w:spacing w:val="-49"/>
          <w:position w:val="12"/>
        </w:rPr>
        <w:t xml:space="preserve"> </w:t>
      </w:r>
      <w:r>
        <w:rPr>
          <w:rFonts w:ascii="SimSun" w:hAnsi="SimSun" w:eastAsia="SimSun" w:cs="SimSun"/>
          <w:sz w:val="22"/>
          <w:szCs w:val="22"/>
          <w:spacing w:val="-14"/>
          <w:position w:val="12"/>
        </w:rPr>
        <w:t>骨髓；S,脾；H,肝；0,骨</w:t>
      </w:r>
    </w:p>
    <w:p>
      <w:pPr>
        <w:spacing w:line="216" w:lineRule="auto"/>
        <w:rPr>
          <w:rFonts w:ascii="SimSun" w:hAnsi="SimSun" w:eastAsia="SimSun" w:cs="SimSun"/>
          <w:sz w:val="22"/>
          <w:szCs w:val="22"/>
        </w:rPr>
      </w:pPr>
      <w:r>
        <w:rPr>
          <w:rFonts w:ascii="SimSun" w:hAnsi="SimSun" w:eastAsia="SimSun" w:cs="SimSun"/>
          <w:sz w:val="22"/>
          <w:szCs w:val="22"/>
          <w:spacing w:val="-25"/>
        </w:rPr>
        <w:t>骼；D,皮肤；P,胸膜；L,肺。</w:t>
      </w:r>
    </w:p>
    <w:p>
      <w:pPr>
        <w:ind w:left="412"/>
        <w:spacing w:before="71" w:line="222" w:lineRule="auto"/>
        <w:rPr>
          <w:rFonts w:ascii="SimHei" w:hAnsi="SimHei" w:eastAsia="SimHei" w:cs="SimHei"/>
          <w:sz w:val="22"/>
          <w:szCs w:val="22"/>
        </w:rPr>
      </w:pPr>
      <w:r>
        <w:rPr>
          <w:rFonts w:ascii="SimHei" w:hAnsi="SimHei" w:eastAsia="SimHei" w:cs="SimHei"/>
          <w:sz w:val="22"/>
          <w:szCs w:val="22"/>
          <w:b/>
          <w:bCs/>
          <w:color w:val="007AC2"/>
          <w:spacing w:val="-15"/>
        </w:rPr>
        <w:t>【实验室检查】</w:t>
      </w:r>
    </w:p>
    <w:p>
      <w:pPr>
        <w:ind w:right="1142"/>
        <w:spacing w:before="66" w:line="270" w:lineRule="auto"/>
        <w:jc w:val="both"/>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14"/>
        </w:rPr>
        <w:t xml:space="preserve">   </w:t>
      </w: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1"/>
        </w:rPr>
        <w:t>血液和骨髓检查</w:t>
      </w:r>
      <w:r>
        <w:rPr>
          <w:rFonts w:ascii="SimSun" w:hAnsi="SimSun" w:eastAsia="SimSun" w:cs="SimSun"/>
          <w:sz w:val="22"/>
          <w:szCs w:val="22"/>
          <w:spacing w:val="3"/>
        </w:rPr>
        <w:t xml:space="preserve">  </w:t>
      </w:r>
      <w:r>
        <w:rPr>
          <w:rFonts w:ascii="Times New Roman" w:hAnsi="Times New Roman" w:eastAsia="Times New Roman" w:cs="Times New Roman"/>
          <w:sz w:val="22"/>
          <w:szCs w:val="22"/>
          <w:spacing w:val="-1"/>
        </w:rPr>
        <w:t>HL</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
        </w:rPr>
        <w:t>常有轻或中度贫血，部分病人嗜酸性粒细胞升高。骨髓被广泛浸润</w:t>
      </w:r>
      <w:r>
        <w:rPr>
          <w:rFonts w:ascii="SimSun" w:hAnsi="SimSun" w:eastAsia="SimSun" w:cs="SimSun"/>
          <w:sz w:val="22"/>
          <w:szCs w:val="22"/>
        </w:rPr>
        <w:t xml:space="preserve"> </w:t>
      </w:r>
      <w:r>
        <w:rPr>
          <w:rFonts w:ascii="SimSun" w:hAnsi="SimSun" w:eastAsia="SimSun" w:cs="SimSun"/>
          <w:sz w:val="22"/>
          <w:szCs w:val="22"/>
          <w:spacing w:val="-3"/>
        </w:rPr>
        <w:t>或发生脾功能亢进时，血细胞减少。骨髓涂片找到R-S</w:t>
      </w:r>
      <w:r>
        <w:rPr>
          <w:rFonts w:ascii="SimSun" w:hAnsi="SimSun" w:eastAsia="SimSun" w:cs="SimSun"/>
          <w:sz w:val="22"/>
          <w:szCs w:val="22"/>
          <w:spacing w:val="-49"/>
        </w:rPr>
        <w:t xml:space="preserve"> </w:t>
      </w:r>
      <w:r>
        <w:rPr>
          <w:rFonts w:ascii="SimSun" w:hAnsi="SimSun" w:eastAsia="SimSun" w:cs="SimSun"/>
          <w:sz w:val="22"/>
          <w:szCs w:val="22"/>
          <w:spacing w:val="-3"/>
        </w:rPr>
        <w:t>细胞是HL</w:t>
      </w:r>
      <w:r>
        <w:rPr>
          <w:rFonts w:ascii="SimSun" w:hAnsi="SimSun" w:eastAsia="SimSun" w:cs="SimSun"/>
          <w:sz w:val="22"/>
          <w:szCs w:val="22"/>
          <w:spacing w:val="-7"/>
        </w:rPr>
        <w:t xml:space="preserve"> </w:t>
      </w:r>
      <w:r>
        <w:rPr>
          <w:rFonts w:ascii="SimSun" w:hAnsi="SimSun" w:eastAsia="SimSun" w:cs="SimSun"/>
          <w:sz w:val="22"/>
          <w:szCs w:val="22"/>
          <w:spacing w:val="-3"/>
        </w:rPr>
        <w:t>骨髓浸润的依据，活检可提高阳</w:t>
      </w:r>
      <w:r>
        <w:rPr>
          <w:rFonts w:ascii="SimSun" w:hAnsi="SimSun" w:eastAsia="SimSun" w:cs="SimSun"/>
          <w:sz w:val="22"/>
          <w:szCs w:val="22"/>
        </w:rPr>
        <w:t xml:space="preserve"> </w:t>
      </w:r>
      <w:r>
        <w:rPr>
          <w:rFonts w:ascii="SimSun" w:hAnsi="SimSun" w:eastAsia="SimSun" w:cs="SimSun"/>
          <w:sz w:val="22"/>
          <w:szCs w:val="22"/>
          <w:spacing w:val="-5"/>
        </w:rPr>
        <w:t>性率。</w:t>
      </w:r>
    </w:p>
    <w:p>
      <w:pPr>
        <w:ind w:left="419"/>
        <w:spacing w:before="85"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7"/>
        </w:rPr>
        <w:t>影像学及病理学检查</w:t>
      </w:r>
      <w:r>
        <w:rPr>
          <w:rFonts w:ascii="SimSun" w:hAnsi="SimSun" w:eastAsia="SimSun" w:cs="SimSun"/>
          <w:sz w:val="22"/>
          <w:szCs w:val="22"/>
          <w:spacing w:val="63"/>
        </w:rPr>
        <w:t xml:space="preserve"> </w:t>
      </w:r>
      <w:r>
        <w:rPr>
          <w:rFonts w:ascii="SimSun" w:hAnsi="SimSun" w:eastAsia="SimSun" w:cs="SimSun"/>
          <w:sz w:val="22"/>
          <w:szCs w:val="22"/>
          <w:spacing w:val="-7"/>
        </w:rPr>
        <w:t>参照本章第二节。</w:t>
      </w:r>
    </w:p>
    <w:p>
      <w:pPr>
        <w:ind w:left="413"/>
        <w:spacing w:before="98" w:line="221" w:lineRule="auto"/>
        <w:rPr>
          <w:rFonts w:ascii="SimHei" w:hAnsi="SimHei" w:eastAsia="SimHei" w:cs="SimHei"/>
          <w:sz w:val="22"/>
          <w:szCs w:val="22"/>
        </w:rPr>
      </w:pPr>
      <w:r>
        <w:rPr>
          <w:rFonts w:ascii="SimHei" w:hAnsi="SimHei" w:eastAsia="SimHei" w:cs="SimHei"/>
          <w:sz w:val="22"/>
          <w:szCs w:val="22"/>
          <w:b/>
          <w:bCs/>
          <w:color w:val="0074B8"/>
          <w:spacing w:val="-12"/>
        </w:rPr>
        <w:t>【诊断与鉴别诊断】</w:t>
      </w:r>
    </w:p>
    <w:p>
      <w:pPr>
        <w:ind w:left="419"/>
        <w:spacing w:before="90" w:line="219" w:lineRule="auto"/>
        <w:rPr>
          <w:rFonts w:ascii="SimSun" w:hAnsi="SimSun" w:eastAsia="SimSun" w:cs="SimSun"/>
          <w:sz w:val="22"/>
          <w:szCs w:val="22"/>
        </w:rPr>
      </w:pPr>
      <w:r>
        <w:rPr>
          <w:rFonts w:ascii="SimSun" w:hAnsi="SimSun" w:eastAsia="SimSun" w:cs="SimSun"/>
          <w:sz w:val="22"/>
          <w:szCs w:val="22"/>
          <w:spacing w:val="-10"/>
        </w:rPr>
        <w:t>参照本章第二节。</w:t>
      </w:r>
    </w:p>
    <w:p>
      <w:pPr>
        <w:ind w:left="412"/>
        <w:spacing w:before="76" w:line="222" w:lineRule="auto"/>
        <w:rPr>
          <w:rFonts w:ascii="SimHei" w:hAnsi="SimHei" w:eastAsia="SimHei" w:cs="SimHei"/>
          <w:sz w:val="22"/>
          <w:szCs w:val="22"/>
        </w:rPr>
      </w:pPr>
      <w:r>
        <w:rPr>
          <w:rFonts w:ascii="SimHei" w:hAnsi="SimHei" w:eastAsia="SimHei" w:cs="SimHei"/>
          <w:sz w:val="22"/>
          <w:szCs w:val="22"/>
          <w:b/>
          <w:bCs/>
          <w:color w:val="0E88C6"/>
          <w:spacing w:val="-17"/>
        </w:rPr>
        <w:t>【治疗】</w:t>
      </w:r>
    </w:p>
    <w:p>
      <w:pPr>
        <w:ind w:right="1177" w:firstLine="419"/>
        <w:spacing w:before="71" w:line="279" w:lineRule="auto"/>
        <w:jc w:val="both"/>
        <w:rPr>
          <w:rFonts w:ascii="SimSun" w:hAnsi="SimSun" w:eastAsia="SimSun" w:cs="SimSun"/>
          <w:sz w:val="22"/>
          <w:szCs w:val="22"/>
        </w:rPr>
      </w:pPr>
      <w:r>
        <w:rPr>
          <w:rFonts w:ascii="SimSun" w:hAnsi="SimSun" w:eastAsia="SimSun" w:cs="SimSun"/>
          <w:sz w:val="22"/>
          <w:szCs w:val="22"/>
          <w:spacing w:val="-13"/>
        </w:rPr>
        <w:t>HL</w:t>
      </w:r>
      <w:r>
        <w:rPr>
          <w:rFonts w:ascii="SimSun" w:hAnsi="SimSun" w:eastAsia="SimSun" w:cs="SimSun"/>
          <w:sz w:val="22"/>
          <w:szCs w:val="22"/>
          <w:spacing w:val="-18"/>
        </w:rPr>
        <w:t xml:space="preserve"> </w:t>
      </w:r>
      <w:r>
        <w:rPr>
          <w:rFonts w:ascii="SimSun" w:hAnsi="SimSun" w:eastAsia="SimSun" w:cs="SimSun"/>
          <w:sz w:val="22"/>
          <w:szCs w:val="22"/>
          <w:spacing w:val="-13"/>
        </w:rPr>
        <w:t>是一种相对少见但治愈率较高的恶性肿瘤，</w:t>
      </w:r>
      <w:r>
        <w:rPr>
          <w:rFonts w:ascii="SimSun" w:hAnsi="SimSun" w:eastAsia="SimSun" w:cs="SimSun"/>
          <w:sz w:val="22"/>
          <w:szCs w:val="22"/>
          <w:spacing w:val="54"/>
        </w:rPr>
        <w:t xml:space="preserve"> </w:t>
      </w:r>
      <w:r>
        <w:rPr>
          <w:rFonts w:ascii="SimSun" w:hAnsi="SimSun" w:eastAsia="SimSun" w:cs="SimSun"/>
          <w:sz w:val="22"/>
          <w:szCs w:val="22"/>
          <w:spacing w:val="-13"/>
        </w:rPr>
        <w:t>一般从原发部位向邻近淋巴结依次转移，是第一</w:t>
      </w:r>
      <w:r>
        <w:rPr>
          <w:rFonts w:ascii="SimSun" w:hAnsi="SimSun" w:eastAsia="SimSun" w:cs="SimSun"/>
          <w:sz w:val="22"/>
          <w:szCs w:val="22"/>
        </w:rPr>
        <w:t xml:space="preserve"> </w:t>
      </w:r>
      <w:r>
        <w:rPr>
          <w:rFonts w:ascii="SimSun" w:hAnsi="SimSun" w:eastAsia="SimSun" w:cs="SimSun"/>
          <w:sz w:val="22"/>
          <w:szCs w:val="22"/>
          <w:spacing w:val="-6"/>
        </w:rPr>
        <w:t>种用化疗能治愈的恶性肿瘤。治疗上主要采用化疗加放疗的</w:t>
      </w:r>
      <w:r>
        <w:rPr>
          <w:rFonts w:ascii="SimSun" w:hAnsi="SimSun" w:eastAsia="SimSun" w:cs="SimSun"/>
          <w:sz w:val="22"/>
          <w:szCs w:val="22"/>
          <w:spacing w:val="-7"/>
        </w:rPr>
        <w:t>综合治疗。较早时期</w:t>
      </w:r>
      <w:r>
        <w:rPr>
          <w:rFonts w:ascii="SimSun" w:hAnsi="SimSun" w:eastAsia="SimSun" w:cs="SimSun"/>
          <w:sz w:val="22"/>
          <w:szCs w:val="22"/>
          <w:spacing w:val="-65"/>
        </w:rPr>
        <w:t xml:space="preserve"> </w:t>
      </w:r>
      <w:r>
        <w:rPr>
          <w:rFonts w:ascii="SimSun" w:hAnsi="SimSun" w:eastAsia="SimSun" w:cs="SimSun"/>
          <w:sz w:val="22"/>
          <w:szCs w:val="22"/>
          <w:spacing w:val="-6"/>
        </w:rPr>
        <w:t>MOPP</w:t>
      </w:r>
      <w:r>
        <w:rPr>
          <w:rFonts w:ascii="SimSun" w:hAnsi="SimSun" w:eastAsia="SimSun" w:cs="SimSun"/>
          <w:sz w:val="22"/>
          <w:szCs w:val="22"/>
          <w:spacing w:val="32"/>
        </w:rPr>
        <w:t xml:space="preserve"> </w:t>
      </w:r>
      <w:r>
        <w:rPr>
          <w:rFonts w:ascii="SimSun" w:hAnsi="SimSun" w:eastAsia="SimSun" w:cs="SimSun"/>
          <w:sz w:val="22"/>
          <w:szCs w:val="22"/>
          <w:spacing w:val="-7"/>
        </w:rPr>
        <w:t>方案化疗完</w:t>
      </w:r>
      <w:r>
        <w:rPr>
          <w:rFonts w:ascii="SimSun" w:hAnsi="SimSun" w:eastAsia="SimSun" w:cs="SimSun"/>
          <w:sz w:val="22"/>
          <w:szCs w:val="22"/>
        </w:rPr>
        <w:t xml:space="preserve"> </w:t>
      </w:r>
      <w:r>
        <w:rPr>
          <w:rFonts w:ascii="SimSun" w:hAnsi="SimSun" w:eastAsia="SimSun" w:cs="SimSun"/>
          <w:sz w:val="22"/>
          <w:szCs w:val="22"/>
          <w:spacing w:val="8"/>
        </w:rPr>
        <w:t>全缓解率为80%,5年生存率75%,长期无病生存率50%。但</w:t>
      </w:r>
      <w:r>
        <w:rPr>
          <w:rFonts w:ascii="SimSun" w:hAnsi="SimSun" w:eastAsia="SimSun" w:cs="SimSun"/>
          <w:sz w:val="22"/>
          <w:szCs w:val="22"/>
          <w:spacing w:val="7"/>
        </w:rPr>
        <w:t>有相当比例的病人出现第二肿瘤和不</w:t>
      </w:r>
      <w:r>
        <w:rPr>
          <w:rFonts w:ascii="SimSun" w:hAnsi="SimSun" w:eastAsia="SimSun" w:cs="SimSun"/>
          <w:sz w:val="22"/>
          <w:szCs w:val="22"/>
        </w:rPr>
        <w:t xml:space="preserve"> </w:t>
      </w:r>
      <w:r>
        <w:rPr>
          <w:rFonts w:ascii="SimSun" w:hAnsi="SimSun" w:eastAsia="SimSun" w:cs="SimSun"/>
          <w:sz w:val="22"/>
          <w:szCs w:val="22"/>
          <w:spacing w:val="-2"/>
        </w:rPr>
        <w:t>孕。ABVD</w:t>
      </w:r>
      <w:r>
        <w:rPr>
          <w:rFonts w:ascii="SimSun" w:hAnsi="SimSun" w:eastAsia="SimSun" w:cs="SimSun"/>
          <w:sz w:val="22"/>
          <w:szCs w:val="22"/>
          <w:spacing w:val="51"/>
        </w:rPr>
        <w:t xml:space="preserve"> </w:t>
      </w:r>
      <w:r>
        <w:rPr>
          <w:rFonts w:ascii="SimSun" w:hAnsi="SimSun" w:eastAsia="SimSun" w:cs="SimSun"/>
          <w:sz w:val="22"/>
          <w:szCs w:val="22"/>
          <w:spacing w:val="-2"/>
        </w:rPr>
        <w:t>方案(表6-10-1)</w:t>
      </w:r>
      <w:r>
        <w:rPr>
          <w:rFonts w:ascii="SimSun" w:hAnsi="SimSun" w:eastAsia="SimSun" w:cs="SimSun"/>
          <w:sz w:val="22"/>
          <w:szCs w:val="22"/>
          <w:spacing w:val="-3"/>
        </w:rPr>
        <w:t>的缓解率和5年无病生存率均优于</w:t>
      </w:r>
      <w:r>
        <w:rPr>
          <w:rFonts w:ascii="SimSun" w:hAnsi="SimSun" w:eastAsia="SimSun" w:cs="SimSun"/>
          <w:sz w:val="22"/>
          <w:szCs w:val="22"/>
          <w:spacing w:val="-2"/>
        </w:rPr>
        <w:t>MOPP</w:t>
      </w:r>
      <w:r>
        <w:rPr>
          <w:rFonts w:ascii="SimSun" w:hAnsi="SimSun" w:eastAsia="SimSun" w:cs="SimSun"/>
          <w:sz w:val="22"/>
          <w:szCs w:val="22"/>
          <w:spacing w:val="32"/>
        </w:rPr>
        <w:t xml:space="preserve"> </w:t>
      </w:r>
      <w:r>
        <w:rPr>
          <w:rFonts w:ascii="SimSun" w:hAnsi="SimSun" w:eastAsia="SimSun" w:cs="SimSun"/>
          <w:sz w:val="22"/>
          <w:szCs w:val="22"/>
          <w:spacing w:val="-3"/>
        </w:rPr>
        <w:t>方案，目前</w:t>
      </w:r>
      <w:r>
        <w:rPr>
          <w:rFonts w:ascii="SimSun" w:hAnsi="SimSun" w:eastAsia="SimSun" w:cs="SimSun"/>
          <w:sz w:val="22"/>
          <w:szCs w:val="22"/>
          <w:spacing w:val="-2"/>
        </w:rPr>
        <w:t>ABVD</w:t>
      </w:r>
      <w:r>
        <w:rPr>
          <w:rFonts w:ascii="SimSun" w:hAnsi="SimSun" w:eastAsia="SimSun" w:cs="SimSun"/>
          <w:sz w:val="22"/>
          <w:szCs w:val="22"/>
          <w:spacing w:val="51"/>
        </w:rPr>
        <w:t xml:space="preserve"> </w:t>
      </w:r>
      <w:r>
        <w:rPr>
          <w:rFonts w:ascii="SimSun" w:hAnsi="SimSun" w:eastAsia="SimSun" w:cs="SimSun"/>
          <w:sz w:val="22"/>
          <w:szCs w:val="22"/>
          <w:spacing w:val="-3"/>
        </w:rPr>
        <w:t>已成为</w:t>
      </w:r>
      <w:r>
        <w:rPr>
          <w:rFonts w:ascii="SimSun" w:hAnsi="SimSun" w:eastAsia="SimSun" w:cs="SimSun"/>
          <w:sz w:val="22"/>
          <w:szCs w:val="22"/>
          <w:spacing w:val="-2"/>
        </w:rPr>
        <w:t>HL</w:t>
      </w:r>
      <w:r>
        <w:rPr>
          <w:rFonts w:ascii="SimSun" w:hAnsi="SimSun" w:eastAsia="SimSun" w:cs="SimSun"/>
          <w:sz w:val="22"/>
          <w:szCs w:val="22"/>
          <w:spacing w:val="-6"/>
        </w:rPr>
        <w:t xml:space="preserve"> </w:t>
      </w:r>
      <w:r>
        <w:rPr>
          <w:rFonts w:ascii="SimSun" w:hAnsi="SimSun" w:eastAsia="SimSun" w:cs="SimSun"/>
          <w:sz w:val="22"/>
          <w:szCs w:val="22"/>
          <w:spacing w:val="-3"/>
        </w:rPr>
        <w:t>的</w:t>
      </w:r>
      <w:r>
        <w:rPr>
          <w:rFonts w:ascii="SimSun" w:hAnsi="SimSun" w:eastAsia="SimSun" w:cs="SimSun"/>
          <w:sz w:val="22"/>
          <w:szCs w:val="22"/>
        </w:rPr>
        <w:t xml:space="preserve"> </w:t>
      </w:r>
      <w:r>
        <w:rPr>
          <w:rFonts w:ascii="SimSun" w:hAnsi="SimSun" w:eastAsia="SimSun" w:cs="SimSun"/>
          <w:sz w:val="22"/>
          <w:szCs w:val="22"/>
          <w:spacing w:val="-12"/>
        </w:rPr>
        <w:t>首选化疗方案。</w:t>
      </w:r>
    </w:p>
    <w:p>
      <w:pPr>
        <w:ind w:left="2962"/>
        <w:spacing w:before="231" w:line="218" w:lineRule="auto"/>
        <w:rPr>
          <w:rFonts w:ascii="SimSun" w:hAnsi="SimSun" w:eastAsia="SimSun" w:cs="SimSun"/>
          <w:sz w:val="19"/>
          <w:szCs w:val="19"/>
        </w:rPr>
      </w:pPr>
      <w:r>
        <w:rPr>
          <w:rFonts w:ascii="SimSun" w:hAnsi="SimSun" w:eastAsia="SimSun" w:cs="SimSun"/>
          <w:sz w:val="19"/>
          <w:szCs w:val="19"/>
          <w:b/>
          <w:bCs/>
          <w:color w:val="004A6F"/>
          <w:spacing w:val="-3"/>
        </w:rPr>
        <w:t>表6-10-1</w:t>
      </w:r>
      <w:r>
        <w:rPr>
          <w:rFonts w:ascii="SimSun" w:hAnsi="SimSun" w:eastAsia="SimSun" w:cs="SimSun"/>
          <w:sz w:val="19"/>
          <w:szCs w:val="19"/>
          <w:color w:val="004A6F"/>
          <w:spacing w:val="6"/>
        </w:rPr>
        <w:t xml:space="preserve">  </w:t>
      </w:r>
      <w:r>
        <w:rPr>
          <w:rFonts w:ascii="SimSun" w:hAnsi="SimSun" w:eastAsia="SimSun" w:cs="SimSun"/>
          <w:sz w:val="19"/>
          <w:szCs w:val="19"/>
          <w:b/>
          <w:bCs/>
          <w:color w:val="004A6F"/>
          <w:spacing w:val="-3"/>
        </w:rPr>
        <w:t>霍奇金淋巴瘤的主要化疗方案</w:t>
      </w:r>
    </w:p>
    <w:p>
      <w:pPr>
        <w:spacing w:line="47" w:lineRule="exact"/>
        <w:rPr/>
      </w:pPr>
      <w:r/>
    </w:p>
    <w:tbl>
      <w:tblPr>
        <w:tblStyle w:val="2"/>
        <w:tblW w:w="9150" w:type="dxa"/>
        <w:tblInd w:w="5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43"/>
        <w:gridCol w:w="1521"/>
        <w:gridCol w:w="3224"/>
        <w:gridCol w:w="3562"/>
      </w:tblGrid>
      <w:tr>
        <w:trPr>
          <w:trHeight w:val="379" w:hRule="atLeast"/>
        </w:trPr>
        <w:tc>
          <w:tcPr>
            <w:tcW w:w="843" w:type="dxa"/>
            <w:vAlign w:val="top"/>
          </w:tcPr>
          <w:p>
            <w:pPr>
              <w:ind w:left="262"/>
              <w:spacing w:before="120" w:line="220" w:lineRule="auto"/>
              <w:rPr>
                <w:rFonts w:ascii="SimSun" w:hAnsi="SimSun" w:eastAsia="SimSun" w:cs="SimSun"/>
                <w:sz w:val="18"/>
                <w:szCs w:val="18"/>
              </w:rPr>
            </w:pPr>
            <w:r>
              <w:rPr>
                <w:rFonts w:ascii="SimSun" w:hAnsi="SimSun" w:eastAsia="SimSun" w:cs="SimSun"/>
                <w:sz w:val="18"/>
                <w:szCs w:val="18"/>
                <w:b/>
                <w:bCs/>
                <w:spacing w:val="-4"/>
              </w:rPr>
              <w:t>方案</w:t>
            </w:r>
          </w:p>
        </w:tc>
        <w:tc>
          <w:tcPr>
            <w:tcW w:w="1521" w:type="dxa"/>
            <w:vAlign w:val="top"/>
          </w:tcPr>
          <w:p>
            <w:pPr>
              <w:ind w:left="599"/>
              <w:spacing w:before="120" w:line="220" w:lineRule="auto"/>
              <w:rPr>
                <w:rFonts w:ascii="SimSun" w:hAnsi="SimSun" w:eastAsia="SimSun" w:cs="SimSun"/>
                <w:sz w:val="18"/>
                <w:szCs w:val="18"/>
              </w:rPr>
            </w:pPr>
            <w:r>
              <w:rPr>
                <w:rFonts w:ascii="SimSun" w:hAnsi="SimSun" w:eastAsia="SimSun" w:cs="SimSun"/>
                <w:sz w:val="18"/>
                <w:szCs w:val="18"/>
                <w:b/>
                <w:bCs/>
                <w:spacing w:val="-5"/>
              </w:rPr>
              <w:t>药物</w:t>
            </w:r>
          </w:p>
        </w:tc>
        <w:tc>
          <w:tcPr>
            <w:tcW w:w="3224" w:type="dxa"/>
            <w:vAlign w:val="top"/>
          </w:tcPr>
          <w:p>
            <w:pPr>
              <w:ind w:left="1458"/>
              <w:spacing w:before="90" w:line="221" w:lineRule="auto"/>
              <w:rPr>
                <w:rFonts w:ascii="SimSun" w:hAnsi="SimSun" w:eastAsia="SimSun" w:cs="SimSun"/>
                <w:sz w:val="18"/>
                <w:szCs w:val="18"/>
              </w:rPr>
            </w:pPr>
            <w:r>
              <w:rPr>
                <w:rFonts w:ascii="SimSun" w:hAnsi="SimSun" w:eastAsia="SimSun" w:cs="SimSun"/>
                <w:sz w:val="18"/>
                <w:szCs w:val="18"/>
                <w:b/>
                <w:bCs/>
                <w:spacing w:val="-5"/>
              </w:rPr>
              <w:t>用法</w:t>
            </w:r>
          </w:p>
        </w:tc>
        <w:tc>
          <w:tcPr>
            <w:tcW w:w="3562" w:type="dxa"/>
            <w:vAlign w:val="top"/>
          </w:tcPr>
          <w:p>
            <w:pPr>
              <w:ind w:left="1584"/>
              <w:spacing w:before="120" w:line="221" w:lineRule="auto"/>
              <w:rPr>
                <w:rFonts w:ascii="SimSun" w:hAnsi="SimSun" w:eastAsia="SimSun" w:cs="SimSun"/>
                <w:sz w:val="18"/>
                <w:szCs w:val="18"/>
              </w:rPr>
            </w:pPr>
            <w:r>
              <w:rPr>
                <w:rFonts w:ascii="SimSun" w:hAnsi="SimSun" w:eastAsia="SimSun" w:cs="SimSun"/>
                <w:sz w:val="18"/>
                <w:szCs w:val="18"/>
                <w:b/>
                <w:bCs/>
                <w:spacing w:val="-5"/>
              </w:rPr>
              <w:t>备注</w:t>
            </w:r>
          </w:p>
        </w:tc>
      </w:tr>
      <w:tr>
        <w:trPr>
          <w:trHeight w:val="919" w:hRule="atLeast"/>
        </w:trPr>
        <w:tc>
          <w:tcPr>
            <w:tcW w:w="843" w:type="dxa"/>
            <w:vAlign w:val="top"/>
          </w:tcPr>
          <w:p>
            <w:pPr>
              <w:ind w:left="230"/>
              <w:spacing w:before="142" w:line="183" w:lineRule="auto"/>
              <w:rPr>
                <w:rFonts w:ascii="SimSun" w:hAnsi="SimSun" w:eastAsia="SimSun" w:cs="SimSun"/>
                <w:sz w:val="19"/>
                <w:szCs w:val="19"/>
              </w:rPr>
            </w:pPr>
            <w:r>
              <w:rPr>
                <w:rFonts w:ascii="SimSun" w:hAnsi="SimSun" w:eastAsia="SimSun" w:cs="SimSun"/>
                <w:sz w:val="19"/>
                <w:szCs w:val="19"/>
                <w:spacing w:val="-1"/>
              </w:rPr>
              <w:t>MOPP</w:t>
            </w:r>
          </w:p>
        </w:tc>
        <w:tc>
          <w:tcPr>
            <w:tcW w:w="1521" w:type="dxa"/>
            <w:vAlign w:val="top"/>
          </w:tcPr>
          <w:p>
            <w:pPr>
              <w:ind w:left="217"/>
              <w:spacing w:before="102" w:line="219" w:lineRule="auto"/>
              <w:rPr>
                <w:rFonts w:ascii="SimSun" w:hAnsi="SimSun" w:eastAsia="SimSun" w:cs="SimSun"/>
                <w:sz w:val="19"/>
                <w:szCs w:val="19"/>
              </w:rPr>
            </w:pPr>
            <w:r>
              <w:rPr>
                <w:rFonts w:ascii="SimSun" w:hAnsi="SimSun" w:eastAsia="SimSun" w:cs="SimSun"/>
                <w:sz w:val="19"/>
                <w:szCs w:val="19"/>
                <w:spacing w:val="1"/>
              </w:rPr>
              <w:t>(M)氮芥</w:t>
            </w:r>
          </w:p>
          <w:p>
            <w:pPr>
              <w:ind w:left="227" w:right="246"/>
              <w:spacing w:before="66" w:line="250" w:lineRule="auto"/>
              <w:rPr>
                <w:rFonts w:ascii="SimSun" w:hAnsi="SimSun" w:eastAsia="SimSun" w:cs="SimSun"/>
                <w:sz w:val="19"/>
                <w:szCs w:val="19"/>
              </w:rPr>
            </w:pPr>
            <w:r>
              <w:rPr>
                <w:rFonts w:ascii="SimSun" w:hAnsi="SimSun" w:eastAsia="SimSun" w:cs="SimSun"/>
                <w:sz w:val="19"/>
                <w:szCs w:val="19"/>
              </w:rPr>
              <w:t>(O)长春新碱</w:t>
            </w:r>
            <w:r>
              <w:rPr>
                <w:rFonts w:ascii="SimSun" w:hAnsi="SimSun" w:eastAsia="SimSun" w:cs="SimSun"/>
                <w:sz w:val="19"/>
                <w:szCs w:val="19"/>
                <w:spacing w:val="1"/>
              </w:rPr>
              <w:t xml:space="preserve"> </w:t>
            </w:r>
            <w:r>
              <w:rPr>
                <w:rFonts w:ascii="SimSun" w:hAnsi="SimSun" w:eastAsia="SimSun" w:cs="SimSun"/>
                <w:sz w:val="19"/>
                <w:szCs w:val="19"/>
              </w:rPr>
              <w:t>(P)丙卡巴肼</w:t>
            </w:r>
          </w:p>
        </w:tc>
        <w:tc>
          <w:tcPr>
            <w:tcW w:w="3224" w:type="dxa"/>
            <w:vAlign w:val="top"/>
          </w:tcPr>
          <w:p>
            <w:pPr>
              <w:ind w:left="215" w:right="169" w:hanging="19"/>
              <w:spacing w:before="97" w:line="243" w:lineRule="auto"/>
              <w:rPr>
                <w:rFonts w:ascii="SimSun" w:hAnsi="SimSun" w:eastAsia="SimSun" w:cs="SimSun"/>
                <w:sz w:val="19"/>
                <w:szCs w:val="19"/>
              </w:rPr>
            </w:pPr>
            <w:r>
              <w:rPr>
                <w:rFonts w:ascii="SimSun" w:hAnsi="SimSun" w:eastAsia="SimSun" w:cs="SimSun"/>
                <w:sz w:val="19"/>
                <w:szCs w:val="19"/>
              </w:rPr>
              <w:t>4mg/(m²</w:t>
            </w:r>
            <w:r>
              <w:rPr>
                <w:rFonts w:ascii="SimSun" w:hAnsi="SimSun" w:eastAsia="SimSun" w:cs="SimSun"/>
                <w:sz w:val="19"/>
                <w:szCs w:val="19"/>
                <w:spacing w:val="-10"/>
              </w:rPr>
              <w:t xml:space="preserve"> </w:t>
            </w:r>
            <w:r>
              <w:rPr>
                <w:rFonts w:ascii="SimSun" w:hAnsi="SimSun" w:eastAsia="SimSun" w:cs="SimSun"/>
                <w:sz w:val="19"/>
                <w:szCs w:val="19"/>
              </w:rPr>
              <w:t>·</w:t>
            </w:r>
            <w:r>
              <w:rPr>
                <w:rFonts w:ascii="SimSun" w:hAnsi="SimSun" w:eastAsia="SimSun" w:cs="SimSun"/>
                <w:sz w:val="19"/>
                <w:szCs w:val="19"/>
                <w:spacing w:val="-78"/>
              </w:rPr>
              <w:t xml:space="preserve"> </w:t>
            </w:r>
            <w:r>
              <w:rPr>
                <w:rFonts w:ascii="SimSun" w:hAnsi="SimSun" w:eastAsia="SimSun" w:cs="SimSun"/>
                <w:sz w:val="19"/>
                <w:szCs w:val="19"/>
              </w:rPr>
              <w:t>d)静注，第1天及第8天</w:t>
            </w:r>
            <w:r>
              <w:rPr>
                <w:rFonts w:ascii="SimSun" w:hAnsi="SimSun" w:eastAsia="SimSun" w:cs="SimSun"/>
                <w:sz w:val="19"/>
                <w:szCs w:val="19"/>
              </w:rPr>
              <w:t xml:space="preserve"> </w:t>
            </w:r>
            <w:r>
              <w:rPr>
                <w:rFonts w:ascii="SimSun" w:hAnsi="SimSun" w:eastAsia="SimSun" w:cs="SimSun"/>
                <w:sz w:val="19"/>
                <w:szCs w:val="19"/>
              </w:rPr>
              <w:t>1～2mg静注，第1天及第8天</w:t>
            </w:r>
          </w:p>
          <w:p>
            <w:pPr>
              <w:ind w:left="216"/>
              <w:spacing w:before="79" w:line="214" w:lineRule="auto"/>
              <w:rPr>
                <w:rFonts w:ascii="SimSun" w:hAnsi="SimSun" w:eastAsia="SimSun" w:cs="SimSun"/>
                <w:sz w:val="19"/>
                <w:szCs w:val="19"/>
              </w:rPr>
            </w:pPr>
            <w:r>
              <w:rPr>
                <w:rFonts w:ascii="SimSun" w:hAnsi="SimSun" w:eastAsia="SimSun" w:cs="SimSun"/>
                <w:sz w:val="19"/>
                <w:szCs w:val="19"/>
              </w:rPr>
              <w:t>70mg/(m²</w:t>
            </w:r>
            <w:r>
              <w:rPr>
                <w:rFonts w:ascii="SimSun" w:hAnsi="SimSun" w:eastAsia="SimSun" w:cs="SimSun"/>
                <w:sz w:val="19"/>
                <w:szCs w:val="19"/>
                <w:spacing w:val="-10"/>
              </w:rPr>
              <w:t xml:space="preserve"> </w:t>
            </w:r>
            <w:r>
              <w:rPr>
                <w:rFonts w:ascii="SimSun" w:hAnsi="SimSun" w:eastAsia="SimSun" w:cs="SimSun"/>
                <w:sz w:val="19"/>
                <w:szCs w:val="19"/>
              </w:rPr>
              <w:t>·</w:t>
            </w:r>
            <w:r>
              <w:rPr>
                <w:rFonts w:ascii="SimSun" w:hAnsi="SimSun" w:eastAsia="SimSun" w:cs="SimSun"/>
                <w:sz w:val="19"/>
                <w:szCs w:val="19"/>
                <w:spacing w:val="-78"/>
              </w:rPr>
              <w:t xml:space="preserve"> </w:t>
            </w:r>
            <w:r>
              <w:rPr>
                <w:rFonts w:ascii="SimSun" w:hAnsi="SimSun" w:eastAsia="SimSun" w:cs="SimSun"/>
                <w:sz w:val="19"/>
                <w:szCs w:val="19"/>
              </w:rPr>
              <w:t>d)口服，第1～14天</w:t>
            </w:r>
          </w:p>
        </w:tc>
        <w:tc>
          <w:tcPr>
            <w:tcW w:w="3562" w:type="dxa"/>
            <w:vAlign w:val="top"/>
          </w:tcPr>
          <w:p>
            <w:pPr>
              <w:ind w:left="211" w:right="134" w:hanging="9"/>
              <w:spacing w:before="97" w:line="269" w:lineRule="auto"/>
              <w:rPr>
                <w:rFonts w:ascii="SimSun" w:hAnsi="SimSun" w:eastAsia="SimSun" w:cs="SimSun"/>
                <w:sz w:val="19"/>
                <w:szCs w:val="19"/>
              </w:rPr>
            </w:pPr>
            <w:r>
              <w:rPr>
                <w:rFonts w:ascii="SimSun" w:hAnsi="SimSun" w:eastAsia="SimSun" w:cs="SimSun"/>
                <w:sz w:val="19"/>
                <w:szCs w:val="19"/>
                <w:spacing w:val="10"/>
              </w:rPr>
              <w:t>如氮芥改为环磷酰胺600</w:t>
            </w:r>
            <w:r>
              <w:rPr>
                <w:rFonts w:ascii="SimSun" w:hAnsi="SimSun" w:eastAsia="SimSun" w:cs="SimSun"/>
                <w:sz w:val="19"/>
                <w:szCs w:val="19"/>
              </w:rPr>
              <w:t>mg</w:t>
            </w:r>
            <w:r>
              <w:rPr>
                <w:rFonts w:ascii="SimSun" w:hAnsi="SimSun" w:eastAsia="SimSun" w:cs="SimSun"/>
                <w:sz w:val="19"/>
                <w:szCs w:val="19"/>
                <w:spacing w:val="10"/>
              </w:rPr>
              <w:t>/m²静注，</w:t>
            </w:r>
            <w:r>
              <w:rPr>
                <w:rFonts w:ascii="SimSun" w:hAnsi="SimSun" w:eastAsia="SimSun" w:cs="SimSun"/>
                <w:sz w:val="19"/>
                <w:szCs w:val="19"/>
                <w:spacing w:val="4"/>
              </w:rPr>
              <w:t xml:space="preserve"> </w:t>
            </w:r>
            <w:r>
              <w:rPr>
                <w:rFonts w:ascii="SimSun" w:hAnsi="SimSun" w:eastAsia="SimSun" w:cs="SimSun"/>
                <w:sz w:val="19"/>
                <w:szCs w:val="19"/>
                <w:spacing w:val="2"/>
              </w:rPr>
              <w:t>即为</w:t>
            </w:r>
            <w:r>
              <w:rPr>
                <w:rFonts w:ascii="SimSun" w:hAnsi="SimSun" w:eastAsia="SimSun" w:cs="SimSun"/>
                <w:sz w:val="19"/>
                <w:szCs w:val="19"/>
              </w:rPr>
              <w:t>COPP</w:t>
            </w:r>
            <w:r>
              <w:rPr>
                <w:rFonts w:ascii="SimSun" w:hAnsi="SimSun" w:eastAsia="SimSun" w:cs="SimSun"/>
                <w:sz w:val="19"/>
                <w:szCs w:val="19"/>
                <w:spacing w:val="2"/>
              </w:rPr>
              <w:t>方案</w:t>
            </w:r>
          </w:p>
        </w:tc>
      </w:tr>
      <w:tr>
        <w:trPr>
          <w:trHeight w:val="306" w:hRule="atLeast"/>
        </w:trPr>
        <w:tc>
          <w:tcPr>
            <w:tcW w:w="843" w:type="dxa"/>
            <w:vAlign w:val="top"/>
            <w:tcBorders>
              <w:bottom w:val="single" w:color="000000" w:sz="4" w:space="0"/>
            </w:tcBorders>
          </w:tcPr>
          <w:p>
            <w:pPr>
              <w:rPr>
                <w:rFonts w:ascii="Arial"/>
                <w:sz w:val="21"/>
              </w:rPr>
            </w:pPr>
            <w:r/>
          </w:p>
        </w:tc>
        <w:tc>
          <w:tcPr>
            <w:tcW w:w="1521" w:type="dxa"/>
            <w:vAlign w:val="top"/>
            <w:tcBorders>
              <w:bottom w:val="single" w:color="000000" w:sz="4" w:space="0"/>
            </w:tcBorders>
          </w:tcPr>
          <w:p>
            <w:pPr>
              <w:ind w:left="227"/>
              <w:spacing w:before="54" w:line="219" w:lineRule="auto"/>
              <w:rPr>
                <w:rFonts w:ascii="SimSun" w:hAnsi="SimSun" w:eastAsia="SimSun" w:cs="SimSun"/>
                <w:sz w:val="19"/>
                <w:szCs w:val="19"/>
              </w:rPr>
            </w:pPr>
            <w:r>
              <w:rPr>
                <w:rFonts w:ascii="SimSun" w:hAnsi="SimSun" w:eastAsia="SimSun" w:cs="SimSun"/>
                <w:sz w:val="19"/>
                <w:szCs w:val="19"/>
              </w:rPr>
              <w:t>(P)泼尼松</w:t>
            </w:r>
          </w:p>
        </w:tc>
        <w:tc>
          <w:tcPr>
            <w:tcW w:w="3224" w:type="dxa"/>
            <w:vAlign w:val="top"/>
            <w:tcBorders>
              <w:bottom w:val="single" w:color="000000" w:sz="4" w:space="0"/>
            </w:tcBorders>
          </w:tcPr>
          <w:p>
            <w:pPr>
              <w:ind w:left="196"/>
              <w:spacing w:before="68" w:line="214" w:lineRule="auto"/>
              <w:rPr>
                <w:rFonts w:ascii="SimSun" w:hAnsi="SimSun" w:eastAsia="SimSun" w:cs="SimSun"/>
                <w:sz w:val="19"/>
                <w:szCs w:val="19"/>
              </w:rPr>
            </w:pPr>
            <w:r>
              <w:rPr>
                <w:rFonts w:ascii="SimSun" w:hAnsi="SimSun" w:eastAsia="SimSun" w:cs="SimSun"/>
                <w:sz w:val="19"/>
                <w:szCs w:val="19"/>
                <w:spacing w:val="-1"/>
              </w:rPr>
              <w:t>40mg/d口服，第1～14天</w:t>
            </w:r>
          </w:p>
        </w:tc>
        <w:tc>
          <w:tcPr>
            <w:tcW w:w="3562" w:type="dxa"/>
            <w:vAlign w:val="top"/>
            <w:tcBorders>
              <w:bottom w:val="single" w:color="000000" w:sz="4" w:space="0"/>
            </w:tcBorders>
          </w:tcPr>
          <w:p>
            <w:pPr>
              <w:ind w:left="192"/>
              <w:spacing w:before="74" w:line="219" w:lineRule="auto"/>
              <w:rPr>
                <w:rFonts w:ascii="SimSun" w:hAnsi="SimSun" w:eastAsia="SimSun" w:cs="SimSun"/>
                <w:sz w:val="19"/>
                <w:szCs w:val="19"/>
              </w:rPr>
            </w:pPr>
            <w:r>
              <w:rPr>
                <w:rFonts w:ascii="SimSun" w:hAnsi="SimSun" w:eastAsia="SimSun" w:cs="SimSun"/>
                <w:sz w:val="19"/>
                <w:szCs w:val="19"/>
                <w:spacing w:val="2"/>
              </w:rPr>
              <w:t>疗程间休息2周</w:t>
            </w:r>
          </w:p>
        </w:tc>
      </w:tr>
      <w:tr>
        <w:trPr>
          <w:trHeight w:val="1236" w:hRule="atLeast"/>
        </w:trPr>
        <w:tc>
          <w:tcPr>
            <w:tcW w:w="843" w:type="dxa"/>
            <w:vAlign w:val="top"/>
            <w:tcBorders>
              <w:left w:val="single" w:color="000000" w:sz="4" w:space="0"/>
              <w:bottom w:val="single" w:color="000000" w:sz="4" w:space="0"/>
              <w:top w:val="single" w:color="000000" w:sz="4" w:space="0"/>
            </w:tcBorders>
          </w:tcPr>
          <w:p>
            <w:pPr>
              <w:ind w:left="215"/>
              <w:spacing w:before="109" w:line="184" w:lineRule="auto"/>
              <w:rPr>
                <w:rFonts w:ascii="SimSun" w:hAnsi="SimSun" w:eastAsia="SimSun" w:cs="SimSun"/>
                <w:sz w:val="20"/>
                <w:szCs w:val="20"/>
              </w:rPr>
            </w:pPr>
            <w:r>
              <w:rPr>
                <w:rFonts w:ascii="SimSun" w:hAnsi="SimSun" w:eastAsia="SimSun" w:cs="SimSun"/>
                <w:sz w:val="20"/>
                <w:szCs w:val="20"/>
                <w:spacing w:val="-1"/>
              </w:rPr>
              <w:t>ABVD</w:t>
            </w:r>
          </w:p>
        </w:tc>
        <w:tc>
          <w:tcPr>
            <w:tcW w:w="1521" w:type="dxa"/>
            <w:vAlign w:val="top"/>
            <w:tcBorders>
              <w:bottom w:val="single" w:color="000000" w:sz="4" w:space="0"/>
              <w:top w:val="single" w:color="000000" w:sz="4" w:space="0"/>
            </w:tcBorders>
          </w:tcPr>
          <w:p>
            <w:pPr>
              <w:ind w:left="227" w:right="180"/>
              <w:spacing w:before="100" w:line="264" w:lineRule="auto"/>
              <w:jc w:val="both"/>
              <w:rPr>
                <w:rFonts w:ascii="SimSun" w:hAnsi="SimSun" w:eastAsia="SimSun" w:cs="SimSun"/>
                <w:sz w:val="20"/>
                <w:szCs w:val="20"/>
              </w:rPr>
            </w:pPr>
            <w:r>
              <w:rPr>
                <w:rFonts w:ascii="SimSun" w:hAnsi="SimSun" w:eastAsia="SimSun" w:cs="SimSun"/>
                <w:sz w:val="20"/>
                <w:szCs w:val="20"/>
                <w:spacing w:val="1"/>
              </w:rPr>
              <w:t>(A)多柔比星</w:t>
            </w:r>
            <w:r>
              <w:rPr>
                <w:rFonts w:ascii="SimSun" w:hAnsi="SimSun" w:eastAsia="SimSun" w:cs="SimSun"/>
                <w:sz w:val="20"/>
                <w:szCs w:val="20"/>
                <w:spacing w:val="3"/>
              </w:rPr>
              <w:t xml:space="preserve"> </w:t>
            </w:r>
            <w:r>
              <w:rPr>
                <w:rFonts w:ascii="SimSun" w:hAnsi="SimSun" w:eastAsia="SimSun" w:cs="SimSun"/>
                <w:sz w:val="20"/>
                <w:szCs w:val="20"/>
                <w:spacing w:val="1"/>
              </w:rPr>
              <w:t>(B)博来霉素</w:t>
            </w:r>
            <w:r>
              <w:rPr>
                <w:rFonts w:ascii="SimSun" w:hAnsi="SimSun" w:eastAsia="SimSun" w:cs="SimSun"/>
                <w:sz w:val="20"/>
                <w:szCs w:val="20"/>
                <w:spacing w:val="1"/>
              </w:rPr>
              <w:t xml:space="preserve"> </w:t>
            </w:r>
            <w:r>
              <w:rPr>
                <w:rFonts w:ascii="SimSun" w:hAnsi="SimSun" w:eastAsia="SimSun" w:cs="SimSun"/>
                <w:sz w:val="20"/>
                <w:szCs w:val="20"/>
                <w:spacing w:val="1"/>
              </w:rPr>
              <w:t>(V)长春地辛</w:t>
            </w:r>
          </w:p>
          <w:p>
            <w:pPr>
              <w:ind w:left="227"/>
              <w:spacing w:before="72" w:line="190" w:lineRule="auto"/>
              <w:rPr>
                <w:rFonts w:ascii="SimSun" w:hAnsi="SimSun" w:eastAsia="SimSun" w:cs="SimSun"/>
                <w:sz w:val="20"/>
                <w:szCs w:val="20"/>
              </w:rPr>
            </w:pPr>
            <w:r>
              <w:rPr>
                <w:rFonts w:ascii="SimSun" w:hAnsi="SimSun" w:eastAsia="SimSun" w:cs="SimSun"/>
                <w:sz w:val="20"/>
                <w:szCs w:val="20"/>
                <w:spacing w:val="1"/>
              </w:rPr>
              <w:t>(D)达卡巴嗪</w:t>
            </w:r>
          </w:p>
        </w:tc>
        <w:tc>
          <w:tcPr>
            <w:tcW w:w="3224" w:type="dxa"/>
            <w:vAlign w:val="top"/>
            <w:tcBorders>
              <w:bottom w:val="single" w:color="000000" w:sz="4" w:space="0"/>
              <w:top w:val="single" w:color="000000" w:sz="4" w:space="0"/>
            </w:tcBorders>
          </w:tcPr>
          <w:p>
            <w:pPr>
              <w:ind w:left="186"/>
              <w:spacing w:before="82" w:line="330" w:lineRule="exact"/>
              <w:rPr>
                <w:rFonts w:ascii="SimSun" w:hAnsi="SimSun" w:eastAsia="SimSun" w:cs="SimSun"/>
                <w:sz w:val="20"/>
                <w:szCs w:val="20"/>
              </w:rPr>
            </w:pPr>
            <w:r>
              <w:rPr>
                <w:rFonts w:ascii="SimSun" w:hAnsi="SimSun" w:eastAsia="SimSun" w:cs="SimSun"/>
                <w:sz w:val="20"/>
                <w:szCs w:val="20"/>
                <w:spacing w:val="-2"/>
                <w:position w:val="10"/>
              </w:rPr>
              <w:t>25mg/m²</w:t>
            </w:r>
          </w:p>
          <w:p>
            <w:pPr>
              <w:ind w:left="186"/>
              <w:spacing w:line="213" w:lineRule="auto"/>
              <w:rPr>
                <w:rFonts w:ascii="SimSun" w:hAnsi="SimSun" w:eastAsia="SimSun" w:cs="SimSun"/>
                <w:sz w:val="20"/>
                <w:szCs w:val="20"/>
              </w:rPr>
            </w:pPr>
            <w:r>
              <w:rPr>
                <w:rFonts w:ascii="SimSun" w:hAnsi="SimSun" w:eastAsia="SimSun" w:cs="SimSun"/>
                <w:sz w:val="20"/>
                <w:szCs w:val="20"/>
                <w:spacing w:val="-3"/>
              </w:rPr>
              <w:t>10mg/m²</w:t>
            </w:r>
          </w:p>
          <w:p>
            <w:pPr>
              <w:ind w:left="176"/>
              <w:spacing w:before="48" w:line="214" w:lineRule="auto"/>
              <w:rPr>
                <w:rFonts w:ascii="SimSun" w:hAnsi="SimSun" w:eastAsia="SimSun" w:cs="SimSun"/>
                <w:sz w:val="20"/>
                <w:szCs w:val="20"/>
              </w:rPr>
            </w:pPr>
            <w:r>
              <w:rPr>
                <w:rFonts w:ascii="SimSun" w:hAnsi="SimSun" w:eastAsia="SimSun" w:cs="SimSun"/>
                <w:sz w:val="20"/>
                <w:szCs w:val="20"/>
                <w:spacing w:val="-2"/>
              </w:rPr>
              <w:t>6mg/m²</w:t>
            </w:r>
          </w:p>
          <w:p>
            <w:pPr>
              <w:ind w:left="186"/>
              <w:spacing w:before="98" w:line="197" w:lineRule="auto"/>
              <w:rPr>
                <w:rFonts w:ascii="SimSun" w:hAnsi="SimSun" w:eastAsia="SimSun" w:cs="SimSun"/>
                <w:sz w:val="20"/>
                <w:szCs w:val="20"/>
              </w:rPr>
            </w:pPr>
            <w:r>
              <w:rPr>
                <w:rFonts w:ascii="SimSun" w:hAnsi="SimSun" w:eastAsia="SimSun" w:cs="SimSun"/>
                <w:sz w:val="20"/>
                <w:szCs w:val="20"/>
                <w:spacing w:val="-2"/>
              </w:rPr>
              <w:t>375mg/m²</w:t>
            </w:r>
          </w:p>
        </w:tc>
        <w:tc>
          <w:tcPr>
            <w:tcW w:w="3562" w:type="dxa"/>
            <w:vAlign w:val="top"/>
            <w:tcBorders>
              <w:bottom w:val="single" w:color="000000" w:sz="4" w:space="0"/>
              <w:right w:val="single" w:color="000000" w:sz="4" w:space="0"/>
              <w:top w:val="single" w:color="000000" w:sz="4" w:space="0"/>
            </w:tcBorders>
          </w:tcPr>
          <w:p>
            <w:pPr>
              <w:ind w:left="191" w:right="391" w:hanging="19"/>
              <w:spacing w:before="98" w:line="239" w:lineRule="auto"/>
              <w:rPr>
                <w:rFonts w:ascii="SimSun" w:hAnsi="SimSun" w:eastAsia="SimSun" w:cs="SimSun"/>
                <w:sz w:val="20"/>
                <w:szCs w:val="20"/>
              </w:rPr>
            </w:pPr>
            <w:r>
              <w:rPr>
                <w:rFonts w:ascii="SimSun" w:hAnsi="SimSun" w:eastAsia="SimSun" w:cs="SimSun"/>
                <w:sz w:val="20"/>
                <w:szCs w:val="20"/>
                <w:spacing w:val="-1"/>
              </w:rPr>
              <w:t>4种药均在第1天及第15天静脉注射</w:t>
            </w:r>
            <w:r>
              <w:rPr>
                <w:rFonts w:ascii="SimSun" w:hAnsi="SimSun" w:eastAsia="SimSun" w:cs="SimSun"/>
                <w:sz w:val="20"/>
                <w:szCs w:val="20"/>
                <w:spacing w:val="9"/>
              </w:rPr>
              <w:t xml:space="preserve"> </w:t>
            </w:r>
            <w:r>
              <w:rPr>
                <w:rFonts w:ascii="SimSun" w:hAnsi="SimSun" w:eastAsia="SimSun" w:cs="SimSun"/>
                <w:sz w:val="20"/>
                <w:szCs w:val="20"/>
                <w:spacing w:val="2"/>
              </w:rPr>
              <w:t>1次，疗程间休息2周</w:t>
            </w:r>
          </w:p>
        </w:tc>
      </w:tr>
    </w:tbl>
    <w:p>
      <w:pPr>
        <w:ind w:right="1191" w:firstLine="419"/>
        <w:spacing w:before="312" w:line="249"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49"/>
        </w:rPr>
        <w:t xml:space="preserve"> </w:t>
      </w:r>
      <w:r>
        <w:rPr>
          <w:rFonts w:ascii="SimSun" w:hAnsi="SimSun" w:eastAsia="SimSun" w:cs="SimSun"/>
          <w:sz w:val="22"/>
          <w:szCs w:val="22"/>
          <w:spacing w:val="-10"/>
        </w:rPr>
        <w:t>结节性淋巴细胞为主型</w:t>
      </w:r>
      <w:r>
        <w:rPr>
          <w:rFonts w:ascii="SimSun" w:hAnsi="SimSun" w:eastAsia="SimSun" w:cs="SimSun"/>
          <w:sz w:val="22"/>
          <w:szCs w:val="22"/>
          <w:spacing w:val="76"/>
        </w:rPr>
        <w:t xml:space="preserve"> </w:t>
      </w:r>
      <w:r>
        <w:rPr>
          <w:rFonts w:ascii="SimSun" w:hAnsi="SimSun" w:eastAsia="SimSun" w:cs="SimSun"/>
          <w:sz w:val="22"/>
          <w:szCs w:val="22"/>
          <w:spacing w:val="-10"/>
        </w:rPr>
        <w:t>此型淋巴瘤多为</w:t>
      </w:r>
      <w:r>
        <w:rPr>
          <w:rFonts w:ascii="SimSun" w:hAnsi="SimSun" w:eastAsia="SimSun" w:cs="SimSun"/>
          <w:sz w:val="22"/>
          <w:szCs w:val="22"/>
          <w:spacing w:val="-61"/>
        </w:rPr>
        <w:t xml:space="preserve"> </w:t>
      </w:r>
      <w:r>
        <w:rPr>
          <w:rFonts w:ascii="SimSun" w:hAnsi="SimSun" w:eastAsia="SimSun" w:cs="SimSun"/>
          <w:sz w:val="22"/>
          <w:szCs w:val="22"/>
          <w:spacing w:val="-10"/>
        </w:rPr>
        <w:t>IA</w:t>
      </w:r>
      <w:r>
        <w:rPr>
          <w:rFonts w:ascii="SimSun" w:hAnsi="SimSun" w:eastAsia="SimSun" w:cs="SimSun"/>
          <w:sz w:val="22"/>
          <w:szCs w:val="22"/>
          <w:spacing w:val="41"/>
        </w:rPr>
        <w:t xml:space="preserve"> </w:t>
      </w:r>
      <w:r>
        <w:rPr>
          <w:rFonts w:ascii="SimSun" w:hAnsi="SimSun" w:eastAsia="SimSun" w:cs="SimSun"/>
          <w:sz w:val="22"/>
          <w:szCs w:val="22"/>
          <w:spacing w:val="-10"/>
        </w:rPr>
        <w:t>期，预后多良好。</w:t>
      </w:r>
      <w:r>
        <w:rPr>
          <w:rFonts w:ascii="SimSun" w:hAnsi="SimSun" w:eastAsia="SimSun" w:cs="SimSun"/>
          <w:sz w:val="22"/>
          <w:szCs w:val="22"/>
          <w:spacing w:val="50"/>
        </w:rPr>
        <w:t xml:space="preserve"> </w:t>
      </w:r>
      <w:r>
        <w:rPr>
          <w:rFonts w:ascii="SimSun" w:hAnsi="SimSun" w:eastAsia="SimSun" w:cs="SimSun"/>
          <w:sz w:val="22"/>
          <w:szCs w:val="22"/>
          <w:spacing w:val="-10"/>
        </w:rPr>
        <w:t>IA</w:t>
      </w:r>
      <w:r>
        <w:rPr>
          <w:rFonts w:ascii="SimSun" w:hAnsi="SimSun" w:eastAsia="SimSun" w:cs="SimSun"/>
          <w:sz w:val="22"/>
          <w:szCs w:val="22"/>
          <w:spacing w:val="50"/>
        </w:rPr>
        <w:t xml:space="preserve"> </w:t>
      </w:r>
      <w:r>
        <w:rPr>
          <w:rFonts w:ascii="SimSun" w:hAnsi="SimSun" w:eastAsia="SimSun" w:cs="SimSun"/>
          <w:sz w:val="22"/>
          <w:szCs w:val="22"/>
          <w:spacing w:val="-10"/>
        </w:rPr>
        <w:t>期可单纯淋巴结切除等</w:t>
      </w:r>
      <w:r>
        <w:rPr>
          <w:rFonts w:ascii="SimSun" w:hAnsi="SimSun" w:eastAsia="SimSun" w:cs="SimSun"/>
          <w:sz w:val="22"/>
          <w:szCs w:val="22"/>
        </w:rPr>
        <w:t xml:space="preserve"> </w:t>
      </w:r>
      <w:r>
        <w:rPr>
          <w:rFonts w:ascii="SimSun" w:hAnsi="SimSun" w:eastAsia="SimSun" w:cs="SimSun"/>
          <w:sz w:val="22"/>
          <w:szCs w:val="22"/>
          <w:spacing w:val="1"/>
        </w:rPr>
        <w:t>待观察或累及野照射20~30</w:t>
      </w:r>
      <w:r>
        <w:rPr>
          <w:rFonts w:ascii="SimSun" w:hAnsi="SimSun" w:eastAsia="SimSun" w:cs="SimSun"/>
          <w:sz w:val="22"/>
          <w:szCs w:val="22"/>
        </w:rPr>
        <w:t>Gy</w:t>
      </w:r>
      <w:r>
        <w:rPr>
          <w:rFonts w:ascii="SimSun" w:hAnsi="SimSun" w:eastAsia="SimSun" w:cs="SimSun"/>
          <w:sz w:val="22"/>
          <w:szCs w:val="22"/>
          <w:spacing w:val="1"/>
        </w:rPr>
        <w:t>,Ⅱ期以上同早期</w:t>
      </w:r>
      <w:r>
        <w:rPr>
          <w:rFonts w:ascii="SimSun" w:hAnsi="SimSun" w:eastAsia="SimSun" w:cs="SimSun"/>
          <w:sz w:val="22"/>
          <w:szCs w:val="22"/>
        </w:rPr>
        <w:t>HL</w:t>
      </w:r>
      <w:r>
        <w:rPr>
          <w:rFonts w:ascii="SimSun" w:hAnsi="SimSun" w:eastAsia="SimSun" w:cs="SimSun"/>
          <w:sz w:val="22"/>
          <w:szCs w:val="22"/>
          <w:spacing w:val="7"/>
        </w:rPr>
        <w:t xml:space="preserve"> </w:t>
      </w:r>
      <w:r>
        <w:rPr>
          <w:rFonts w:ascii="SimSun" w:hAnsi="SimSun" w:eastAsia="SimSun" w:cs="SimSun"/>
          <w:sz w:val="22"/>
          <w:szCs w:val="22"/>
          <w:spacing w:val="1"/>
        </w:rPr>
        <w:t>治疗。</w:t>
      </w:r>
    </w:p>
    <w:p>
      <w:pPr>
        <w:ind w:right="1143" w:firstLine="419"/>
        <w:spacing w:before="87" w:line="261" w:lineRule="auto"/>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19"/>
        </w:rPr>
        <w:t xml:space="preserve">  </w:t>
      </w:r>
      <w:r>
        <w:rPr>
          <w:rFonts w:ascii="SimSun" w:hAnsi="SimSun" w:eastAsia="SimSun" w:cs="SimSun"/>
          <w:sz w:val="22"/>
          <w:szCs w:val="22"/>
          <w:b/>
          <w:bCs/>
          <w:spacing w:val="-13"/>
        </w:rPr>
        <w:t>早期</w:t>
      </w:r>
      <w:r>
        <w:rPr>
          <w:rFonts w:ascii="SimSun" w:hAnsi="SimSun" w:eastAsia="SimSun" w:cs="SimSun"/>
          <w:sz w:val="22"/>
          <w:szCs w:val="22"/>
          <w:spacing w:val="-29"/>
        </w:rPr>
        <w:t xml:space="preserve"> </w:t>
      </w:r>
      <w:r>
        <w:rPr>
          <w:rFonts w:ascii="SimSun" w:hAnsi="SimSun" w:eastAsia="SimSun" w:cs="SimSun"/>
          <w:sz w:val="22"/>
          <w:szCs w:val="22"/>
          <w:b/>
          <w:bCs/>
          <w:spacing w:val="-13"/>
        </w:rPr>
        <w:t>(I、Ⅱ</w:t>
      </w:r>
      <w:r>
        <w:rPr>
          <w:rFonts w:ascii="SimSun" w:hAnsi="SimSun" w:eastAsia="SimSun" w:cs="SimSun"/>
          <w:sz w:val="22"/>
          <w:szCs w:val="22"/>
          <w:spacing w:val="17"/>
        </w:rPr>
        <w:t xml:space="preserve"> </w:t>
      </w:r>
      <w:r>
        <w:rPr>
          <w:rFonts w:ascii="SimSun" w:hAnsi="SimSun" w:eastAsia="SimSun" w:cs="SimSun"/>
          <w:sz w:val="22"/>
          <w:szCs w:val="22"/>
          <w:b/>
          <w:bCs/>
          <w:spacing w:val="-13"/>
        </w:rPr>
        <w:t>期</w:t>
      </w:r>
      <w:r>
        <w:rPr>
          <w:rFonts w:ascii="SimSun" w:hAnsi="SimSun" w:eastAsia="SimSun" w:cs="SimSun"/>
          <w:sz w:val="22"/>
          <w:szCs w:val="22"/>
          <w:spacing w:val="-37"/>
        </w:rPr>
        <w:t xml:space="preserve"> </w:t>
      </w:r>
      <w:r>
        <w:rPr>
          <w:rFonts w:ascii="SimSun" w:hAnsi="SimSun" w:eastAsia="SimSun" w:cs="SimSun"/>
          <w:sz w:val="22"/>
          <w:szCs w:val="22"/>
          <w:b/>
          <w:bCs/>
          <w:spacing w:val="-13"/>
        </w:rPr>
        <w:t>)</w:t>
      </w:r>
      <w:r>
        <w:rPr>
          <w:rFonts w:ascii="SimSun" w:hAnsi="SimSun" w:eastAsia="SimSun" w:cs="SimSun"/>
          <w:sz w:val="22"/>
          <w:szCs w:val="22"/>
          <w:spacing w:val="-65"/>
        </w:rPr>
        <w:t xml:space="preserve"> </w:t>
      </w:r>
      <w:r>
        <w:rPr>
          <w:rFonts w:ascii="Times New Roman" w:hAnsi="Times New Roman" w:eastAsia="Times New Roman" w:cs="Times New Roman"/>
          <w:sz w:val="22"/>
          <w:szCs w:val="22"/>
          <w:b/>
          <w:bCs/>
          <w:spacing w:val="-13"/>
        </w:rPr>
        <w:t>HL</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3"/>
        </w:rPr>
        <w:t>的治疗</w:t>
      </w:r>
      <w:r>
        <w:rPr>
          <w:rFonts w:ascii="SimSun" w:hAnsi="SimSun" w:eastAsia="SimSun" w:cs="SimSun"/>
          <w:sz w:val="22"/>
          <w:szCs w:val="22"/>
          <w:spacing w:val="11"/>
        </w:rPr>
        <w:t xml:space="preserve">  </w:t>
      </w:r>
      <w:r>
        <w:rPr>
          <w:rFonts w:ascii="SimSun" w:hAnsi="SimSun" w:eastAsia="SimSun" w:cs="SimSun"/>
          <w:sz w:val="22"/>
          <w:szCs w:val="22"/>
          <w:spacing w:val="-13"/>
        </w:rPr>
        <w:t>给予适量全身化疗，而放疗趋向于降低放疗的总剂量，缩小照</w:t>
      </w:r>
      <w:r>
        <w:rPr>
          <w:rFonts w:ascii="SimSun" w:hAnsi="SimSun" w:eastAsia="SimSun" w:cs="SimSun"/>
          <w:sz w:val="22"/>
          <w:szCs w:val="22"/>
          <w:spacing w:val="1"/>
        </w:rPr>
        <w:t xml:space="preserve"> </w:t>
      </w:r>
      <w:r>
        <w:rPr>
          <w:rFonts w:ascii="SimSun" w:hAnsi="SimSun" w:eastAsia="SimSun" w:cs="SimSun"/>
          <w:sz w:val="22"/>
          <w:szCs w:val="22"/>
          <w:spacing w:val="4"/>
        </w:rPr>
        <w:t>射野的范围。化疗采用</w:t>
      </w:r>
      <w:r>
        <w:rPr>
          <w:rFonts w:ascii="SimSun" w:hAnsi="SimSun" w:eastAsia="SimSun" w:cs="SimSun"/>
          <w:sz w:val="22"/>
          <w:szCs w:val="22"/>
        </w:rPr>
        <w:t>ABVD</w:t>
      </w:r>
      <w:r>
        <w:rPr>
          <w:rFonts w:ascii="SimSun" w:hAnsi="SimSun" w:eastAsia="SimSun" w:cs="SimSun"/>
          <w:sz w:val="22"/>
          <w:szCs w:val="22"/>
          <w:spacing w:val="48"/>
        </w:rPr>
        <w:t xml:space="preserve"> </w:t>
      </w:r>
      <w:r>
        <w:rPr>
          <w:rFonts w:ascii="SimSun" w:hAnsi="SimSun" w:eastAsia="SimSun" w:cs="SimSun"/>
          <w:sz w:val="22"/>
          <w:szCs w:val="22"/>
          <w:spacing w:val="4"/>
        </w:rPr>
        <w:t>方案。预后良好组2～4疗程</w:t>
      </w:r>
      <w:r>
        <w:rPr>
          <w:rFonts w:ascii="SimSun" w:hAnsi="SimSun" w:eastAsia="SimSun" w:cs="SimSun"/>
          <w:sz w:val="22"/>
          <w:szCs w:val="22"/>
        </w:rPr>
        <w:t>ABVD</w:t>
      </w:r>
      <w:r>
        <w:rPr>
          <w:rFonts w:ascii="SimSun" w:hAnsi="SimSun" w:eastAsia="SimSun" w:cs="SimSun"/>
          <w:sz w:val="22"/>
          <w:szCs w:val="22"/>
          <w:spacing w:val="4"/>
        </w:rPr>
        <w:t>+</w:t>
      </w:r>
      <w:r>
        <w:rPr>
          <w:rFonts w:ascii="SimSun" w:hAnsi="SimSun" w:eastAsia="SimSun" w:cs="SimSun"/>
          <w:sz w:val="22"/>
          <w:szCs w:val="22"/>
          <w:spacing w:val="32"/>
        </w:rPr>
        <w:t xml:space="preserve"> </w:t>
      </w:r>
      <w:r>
        <w:rPr>
          <w:rFonts w:ascii="SimSun" w:hAnsi="SimSun" w:eastAsia="SimSun" w:cs="SimSun"/>
          <w:sz w:val="22"/>
          <w:szCs w:val="22"/>
          <w:spacing w:val="4"/>
        </w:rPr>
        <w:t>受累野放疗30~40</w:t>
      </w:r>
      <w:r>
        <w:rPr>
          <w:rFonts w:ascii="SimSun" w:hAnsi="SimSun" w:eastAsia="SimSun" w:cs="SimSun"/>
          <w:sz w:val="22"/>
          <w:szCs w:val="22"/>
        </w:rPr>
        <w:t>Gy</w:t>
      </w:r>
      <w:r>
        <w:rPr>
          <w:rFonts w:ascii="SimSun" w:hAnsi="SimSun" w:eastAsia="SimSun" w:cs="SimSun"/>
          <w:sz w:val="22"/>
          <w:szCs w:val="22"/>
          <w:spacing w:val="4"/>
        </w:rPr>
        <w:t>;预后差组</w:t>
      </w:r>
      <w:r>
        <w:rPr>
          <w:rFonts w:ascii="SimSun" w:hAnsi="SimSun" w:eastAsia="SimSun" w:cs="SimSun"/>
          <w:sz w:val="22"/>
          <w:szCs w:val="22"/>
        </w:rPr>
        <w:t xml:space="preserve"> </w:t>
      </w:r>
      <w:r>
        <w:rPr>
          <w:rFonts w:ascii="SimSun" w:hAnsi="SimSun" w:eastAsia="SimSun" w:cs="SimSun"/>
          <w:sz w:val="22"/>
          <w:szCs w:val="22"/>
          <w:spacing w:val="15"/>
        </w:rPr>
        <w:t>4~6疗程</w:t>
      </w:r>
      <w:r>
        <w:rPr>
          <w:rFonts w:ascii="SimSun" w:hAnsi="SimSun" w:eastAsia="SimSun" w:cs="SimSun"/>
          <w:sz w:val="22"/>
          <w:szCs w:val="22"/>
        </w:rPr>
        <w:t>ABVD</w:t>
      </w:r>
      <w:r>
        <w:rPr>
          <w:rFonts w:ascii="SimSun" w:hAnsi="SimSun" w:eastAsia="SimSun" w:cs="SimSun"/>
          <w:sz w:val="22"/>
          <w:szCs w:val="22"/>
          <w:spacing w:val="15"/>
        </w:rPr>
        <w:t>+</w:t>
      </w:r>
      <w:r>
        <w:rPr>
          <w:rFonts w:ascii="SimSun" w:hAnsi="SimSun" w:eastAsia="SimSun" w:cs="SimSun"/>
          <w:sz w:val="22"/>
          <w:szCs w:val="22"/>
          <w:spacing w:val="34"/>
        </w:rPr>
        <w:t xml:space="preserve"> </w:t>
      </w:r>
      <w:r>
        <w:rPr>
          <w:rFonts w:ascii="SimSun" w:hAnsi="SimSun" w:eastAsia="SimSun" w:cs="SimSun"/>
          <w:sz w:val="22"/>
          <w:szCs w:val="22"/>
          <w:spacing w:val="15"/>
        </w:rPr>
        <w:t>受累野放疗30~40</w:t>
      </w:r>
      <w:r>
        <w:rPr>
          <w:rFonts w:ascii="SimSun" w:hAnsi="SimSun" w:eastAsia="SimSun" w:cs="SimSun"/>
          <w:sz w:val="22"/>
          <w:szCs w:val="22"/>
        </w:rPr>
        <w:t>Gy</w:t>
      </w:r>
      <w:r>
        <w:rPr>
          <w:rFonts w:ascii="SimSun" w:hAnsi="SimSun" w:eastAsia="SimSun" w:cs="SimSun"/>
          <w:sz w:val="22"/>
          <w:szCs w:val="22"/>
          <w:spacing w:val="15"/>
        </w:rPr>
        <w:t>。</w:t>
      </w:r>
    </w:p>
    <w:p>
      <w:pPr>
        <w:ind w:right="1080" w:firstLine="419"/>
        <w:spacing w:before="88" w:line="252" w:lineRule="auto"/>
        <w:rPr>
          <w:rFonts w:ascii="SimSun" w:hAnsi="SimSun" w:eastAsia="SimSun" w:cs="SimSun"/>
          <w:sz w:val="22"/>
          <w:szCs w:val="22"/>
        </w:rPr>
      </w:pPr>
      <w:r>
        <w:rPr>
          <w:rFonts w:ascii="SimSun" w:hAnsi="SimSun" w:eastAsia="SimSun" w:cs="SimSun"/>
          <w:sz w:val="22"/>
          <w:szCs w:val="22"/>
          <w:spacing w:val="-1"/>
        </w:rPr>
        <w:t>3.</w:t>
      </w:r>
      <w:r>
        <w:rPr>
          <w:rFonts w:ascii="SimSun" w:hAnsi="SimSun" w:eastAsia="SimSun" w:cs="SimSun"/>
          <w:sz w:val="22"/>
          <w:szCs w:val="22"/>
          <w:spacing w:val="-20"/>
        </w:rPr>
        <w:t xml:space="preserve"> </w:t>
      </w:r>
      <w:r>
        <w:rPr>
          <w:rFonts w:ascii="SimSun" w:hAnsi="SimSun" w:eastAsia="SimSun" w:cs="SimSun"/>
          <w:sz w:val="22"/>
          <w:szCs w:val="22"/>
          <w:spacing w:val="-1"/>
        </w:rPr>
        <w:t>晚期(Ⅲ、</w:t>
      </w:r>
      <w:r>
        <w:rPr>
          <w:rFonts w:ascii="SimSun" w:hAnsi="SimSun" w:eastAsia="SimSun" w:cs="SimSun"/>
          <w:sz w:val="22"/>
          <w:szCs w:val="22"/>
          <w:spacing w:val="-20"/>
        </w:rPr>
        <w:t xml:space="preserve"> </w:t>
      </w:r>
      <w:r>
        <w:rPr>
          <w:rFonts w:ascii="SimSun" w:hAnsi="SimSun" w:eastAsia="SimSun" w:cs="SimSun"/>
          <w:sz w:val="22"/>
          <w:szCs w:val="22"/>
          <w:spacing w:val="-1"/>
        </w:rPr>
        <w:t>IV期</w:t>
      </w:r>
      <w:r>
        <w:rPr>
          <w:rFonts w:ascii="SimSun" w:hAnsi="SimSun" w:eastAsia="SimSun" w:cs="SimSun"/>
          <w:sz w:val="22"/>
          <w:szCs w:val="22"/>
          <w:spacing w:val="-21"/>
        </w:rPr>
        <w:t xml:space="preserve"> </w:t>
      </w:r>
      <w:r>
        <w:rPr>
          <w:rFonts w:ascii="SimSun" w:hAnsi="SimSun" w:eastAsia="SimSun" w:cs="SimSun"/>
          <w:sz w:val="22"/>
          <w:szCs w:val="22"/>
          <w:spacing w:val="-1"/>
        </w:rPr>
        <w:t>)HL</w:t>
      </w:r>
      <w:r>
        <w:rPr>
          <w:rFonts w:ascii="SimSun" w:hAnsi="SimSun" w:eastAsia="SimSun" w:cs="SimSun"/>
          <w:sz w:val="22"/>
          <w:szCs w:val="22"/>
          <w:spacing w:val="23"/>
        </w:rPr>
        <w:t xml:space="preserve"> </w:t>
      </w:r>
      <w:r>
        <w:rPr>
          <w:rFonts w:ascii="SimSun" w:hAnsi="SimSun" w:eastAsia="SimSun" w:cs="SimSun"/>
          <w:sz w:val="22"/>
          <w:szCs w:val="22"/>
          <w:spacing w:val="-1"/>
        </w:rPr>
        <w:t>的治疗6~8个周期化疗，化疗前有大肿块或化疗后肿瘤残存做放疗。</w:t>
      </w:r>
      <w:r>
        <w:rPr>
          <w:rFonts w:ascii="SimSun" w:hAnsi="SimSun" w:eastAsia="SimSun" w:cs="SimSun"/>
          <w:sz w:val="22"/>
          <w:szCs w:val="22"/>
        </w:rPr>
        <w:t xml:space="preserve"> </w:t>
      </w:r>
      <w:r>
        <w:rPr>
          <w:rFonts w:ascii="SimSun" w:hAnsi="SimSun" w:eastAsia="SimSun" w:cs="SimSun"/>
          <w:sz w:val="22"/>
          <w:szCs w:val="22"/>
          <w:spacing w:val="-7"/>
        </w:rPr>
        <w:t>ABVD</w:t>
      </w:r>
      <w:r>
        <w:rPr>
          <w:rFonts w:ascii="SimSun" w:hAnsi="SimSun" w:eastAsia="SimSun" w:cs="SimSun"/>
          <w:sz w:val="22"/>
          <w:szCs w:val="22"/>
          <w:spacing w:val="11"/>
        </w:rPr>
        <w:t xml:space="preserve"> </w:t>
      </w:r>
      <w:r>
        <w:rPr>
          <w:rFonts w:ascii="SimSun" w:hAnsi="SimSun" w:eastAsia="SimSun" w:cs="SimSun"/>
          <w:sz w:val="22"/>
          <w:szCs w:val="22"/>
          <w:spacing w:val="-7"/>
        </w:rPr>
        <w:t>仍是首选治疗方案。化疗中进展</w:t>
      </w:r>
      <w:r>
        <w:rPr>
          <w:rFonts w:ascii="SimSun" w:hAnsi="SimSun" w:eastAsia="SimSun" w:cs="SimSun"/>
          <w:sz w:val="22"/>
          <w:szCs w:val="22"/>
          <w:spacing w:val="-8"/>
        </w:rPr>
        <w:t>或早期复发，应考虑挽救性高剂量化疗及</w:t>
      </w:r>
      <w:r>
        <w:rPr>
          <w:rFonts w:ascii="SimSun" w:hAnsi="SimSun" w:eastAsia="SimSun" w:cs="SimSun"/>
          <w:sz w:val="22"/>
          <w:szCs w:val="22"/>
          <w:spacing w:val="-7"/>
        </w:rPr>
        <w:t>HSCT</w:t>
      </w:r>
      <w:r>
        <w:rPr>
          <w:rFonts w:ascii="SimSun" w:hAnsi="SimSun" w:eastAsia="SimSun" w:cs="SimSun"/>
          <w:sz w:val="22"/>
          <w:szCs w:val="22"/>
          <w:spacing w:val="-8"/>
        </w:rPr>
        <w:t>。</w:t>
      </w:r>
    </w:p>
    <w:p>
      <w:pPr>
        <w:ind w:right="1146" w:firstLine="419"/>
        <w:spacing w:before="78" w:line="260" w:lineRule="auto"/>
        <w:rPr>
          <w:rFonts w:ascii="SimSun" w:hAnsi="SimSun" w:eastAsia="SimSun" w:cs="SimSun"/>
          <w:sz w:val="22"/>
          <w:szCs w:val="22"/>
        </w:rPr>
      </w:pPr>
      <w:r>
        <w:rPr>
          <w:rFonts w:ascii="Times New Roman" w:hAnsi="Times New Roman" w:eastAsia="Times New Roman" w:cs="Times New Roman"/>
          <w:sz w:val="22"/>
          <w:szCs w:val="22"/>
          <w:b/>
          <w:bCs/>
          <w:spacing w:val="-11"/>
        </w:rPr>
        <w:t>4.</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b/>
          <w:bCs/>
          <w:spacing w:val="-11"/>
        </w:rPr>
        <w:t>复发难治性</w:t>
      </w:r>
      <w:r>
        <w:rPr>
          <w:rFonts w:ascii="Times New Roman" w:hAnsi="Times New Roman" w:eastAsia="Times New Roman" w:cs="Times New Roman"/>
          <w:sz w:val="22"/>
          <w:szCs w:val="22"/>
          <w:b/>
          <w:bCs/>
          <w:spacing w:val="-11"/>
        </w:rPr>
        <w:t>HL</w:t>
      </w:r>
      <w:r>
        <w:rPr>
          <w:rFonts w:ascii="Times New Roman" w:hAnsi="Times New Roman" w:eastAsia="Times New Roman" w:cs="Times New Roman"/>
          <w:sz w:val="22"/>
          <w:szCs w:val="22"/>
          <w:spacing w:val="-25"/>
        </w:rPr>
        <w:t xml:space="preserve"> </w:t>
      </w:r>
      <w:r>
        <w:rPr>
          <w:rFonts w:ascii="SimSun" w:hAnsi="SimSun" w:eastAsia="SimSun" w:cs="SimSun"/>
          <w:sz w:val="22"/>
          <w:szCs w:val="22"/>
          <w:b/>
          <w:bCs/>
          <w:spacing w:val="-11"/>
        </w:rPr>
        <w:t>的治疗</w:t>
      </w:r>
      <w:r>
        <w:rPr>
          <w:rFonts w:ascii="SimSun" w:hAnsi="SimSun" w:eastAsia="SimSun" w:cs="SimSun"/>
          <w:sz w:val="22"/>
          <w:szCs w:val="22"/>
          <w:spacing w:val="64"/>
        </w:rPr>
        <w:t xml:space="preserve"> </w:t>
      </w:r>
      <w:r>
        <w:rPr>
          <w:rFonts w:ascii="SimSun" w:hAnsi="SimSun" w:eastAsia="SimSun" w:cs="SimSun"/>
          <w:sz w:val="22"/>
          <w:szCs w:val="22"/>
          <w:spacing w:val="-11"/>
        </w:rPr>
        <w:t>首程放疗后复发可采取常规化疗；化疗抵抗或不能耐受化疗，再分期</w:t>
      </w:r>
      <w:r>
        <w:rPr>
          <w:rFonts w:ascii="SimSun" w:hAnsi="SimSun" w:eastAsia="SimSun" w:cs="SimSun"/>
          <w:sz w:val="22"/>
          <w:szCs w:val="22"/>
        </w:rPr>
        <w:t xml:space="preserve"> </w:t>
      </w:r>
      <w:r>
        <w:rPr>
          <w:rFonts w:ascii="SimSun" w:hAnsi="SimSun" w:eastAsia="SimSun" w:cs="SimSun"/>
          <w:sz w:val="22"/>
          <w:szCs w:val="22"/>
          <w:spacing w:val="-10"/>
        </w:rPr>
        <w:t>为临床I、Ⅱ期行放射治疗；常规化疗缓解后复发可行二线化疗或高剂量化疗及自体造血干细胞移植</w:t>
      </w:r>
      <w:r>
        <w:rPr>
          <w:rFonts w:ascii="SimSun" w:hAnsi="SimSun" w:eastAsia="SimSun" w:cs="SimSun"/>
          <w:sz w:val="22"/>
          <w:szCs w:val="22"/>
          <w:spacing w:val="18"/>
        </w:rPr>
        <w:t xml:space="preserve"> </w:t>
      </w:r>
      <w:r>
        <w:rPr>
          <w:rFonts w:ascii="SimSun" w:hAnsi="SimSun" w:eastAsia="SimSun" w:cs="SimSun"/>
          <w:sz w:val="22"/>
          <w:szCs w:val="22"/>
          <w:spacing w:val="-7"/>
        </w:rPr>
        <w:t>(auto-HSCT)。</w:t>
      </w:r>
      <w:r>
        <w:rPr>
          <w:rFonts w:ascii="SimSun" w:hAnsi="SimSun" w:eastAsia="SimSun" w:cs="SimSun"/>
          <w:sz w:val="22"/>
          <w:szCs w:val="22"/>
          <w:spacing w:val="-43"/>
        </w:rPr>
        <w:t xml:space="preserve"> </w:t>
      </w:r>
      <w:r>
        <w:rPr>
          <w:rFonts w:ascii="SimSun" w:hAnsi="SimSun" w:eastAsia="SimSun" w:cs="SimSun"/>
          <w:sz w:val="22"/>
          <w:szCs w:val="22"/>
          <w:spacing w:val="-7"/>
        </w:rPr>
        <w:t>免疫疗法PD-1(programmed</w:t>
      </w:r>
      <w:r>
        <w:rPr>
          <w:rFonts w:ascii="SimSun" w:hAnsi="SimSun" w:eastAsia="SimSun" w:cs="SimSun"/>
          <w:sz w:val="22"/>
          <w:szCs w:val="22"/>
          <w:spacing w:val="4"/>
        </w:rPr>
        <w:t xml:space="preserve"> </w:t>
      </w:r>
      <w:r>
        <w:rPr>
          <w:rFonts w:ascii="SimSun" w:hAnsi="SimSun" w:eastAsia="SimSun" w:cs="SimSun"/>
          <w:sz w:val="22"/>
          <w:szCs w:val="22"/>
          <w:spacing w:val="-7"/>
        </w:rPr>
        <w:t>death1)可</w:t>
      </w:r>
      <w:r>
        <w:rPr>
          <w:rFonts w:ascii="SimSun" w:hAnsi="SimSun" w:eastAsia="SimSun" w:cs="SimSun"/>
          <w:sz w:val="22"/>
          <w:szCs w:val="22"/>
          <w:spacing w:val="-8"/>
        </w:rPr>
        <w:t>用于治疗复发性或难治性(R/R)</w:t>
      </w:r>
      <w:r>
        <w:rPr>
          <w:rFonts w:ascii="SimSun" w:hAnsi="SimSun" w:eastAsia="SimSun" w:cs="SimSun"/>
          <w:sz w:val="22"/>
          <w:szCs w:val="22"/>
          <w:spacing w:val="7"/>
        </w:rPr>
        <w:t xml:space="preserve"> </w:t>
      </w:r>
      <w:r>
        <w:rPr>
          <w:rFonts w:ascii="SimSun" w:hAnsi="SimSun" w:eastAsia="SimSun" w:cs="SimSun"/>
          <w:sz w:val="22"/>
          <w:szCs w:val="22"/>
          <w:spacing w:val="-8"/>
        </w:rPr>
        <w:t>经典型</w:t>
      </w:r>
      <w:r>
        <w:rPr>
          <w:rFonts w:ascii="SimSun" w:hAnsi="SimSun" w:eastAsia="SimSun" w:cs="SimSun"/>
          <w:sz w:val="22"/>
          <w:szCs w:val="22"/>
          <w:spacing w:val="-7"/>
        </w:rPr>
        <w:t>HL</w:t>
      </w:r>
      <w:r>
        <w:rPr>
          <w:rFonts w:ascii="SimSun" w:hAnsi="SimSun" w:eastAsia="SimSun" w:cs="SimSun"/>
          <w:sz w:val="22"/>
          <w:szCs w:val="22"/>
          <w:spacing w:val="-8"/>
        </w:rPr>
        <w:t>。</w:t>
      </w:r>
    </w:p>
    <w:p>
      <w:pPr>
        <w:sectPr>
          <w:pgSz w:w="11900" w:h="16840"/>
          <w:pgMar w:top="793" w:right="679" w:bottom="0" w:left="890" w:header="0" w:footer="0" w:gutter="0"/>
        </w:sectPr>
        <w:rPr/>
      </w:pPr>
    </w:p>
    <w:p>
      <w:pPr>
        <w:spacing w:before="40" w:line="221" w:lineRule="auto"/>
        <w:rPr>
          <w:rFonts w:ascii="SimHei" w:hAnsi="SimHei" w:eastAsia="SimHei" w:cs="SimHei"/>
          <w:sz w:val="20"/>
          <w:szCs w:val="20"/>
        </w:rPr>
      </w:pPr>
      <w:r>
        <w:drawing>
          <wp:anchor distT="0" distB="0" distL="0" distR="0" simplePos="0" relativeHeight="251659264" behindDoc="0" locked="0" layoutInCell="0" allowOverlap="1">
            <wp:simplePos x="0" y="0"/>
            <wp:positionH relativeFrom="page">
              <wp:posOffset>469863</wp:posOffset>
            </wp:positionH>
            <wp:positionV relativeFrom="page">
              <wp:posOffset>9931388</wp:posOffset>
            </wp:positionV>
            <wp:extent cx="387421" cy="450833"/>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87421" cy="450833"/>
                    </a:xfrm>
                    <a:prstGeom prst="rect">
                      <a:avLst/>
                    </a:prstGeom>
                  </pic:spPr>
                </pic:pic>
              </a:graphicData>
            </a:graphic>
          </wp:anchor>
        </w:drawing>
      </w:r>
      <w:r>
        <w:rPr>
          <w:rFonts w:ascii="SimSun" w:hAnsi="SimSun" w:eastAsia="SimSun" w:cs="SimSun"/>
          <w:sz w:val="20"/>
          <w:szCs w:val="20"/>
          <w:color w:val="0081D8"/>
          <w:spacing w:val="-7"/>
        </w:rPr>
        <w:t>586</w:t>
      </w:r>
      <w:r>
        <w:rPr>
          <w:rFonts w:ascii="SimSun" w:hAnsi="SimSun" w:eastAsia="SimSun" w:cs="SimSun"/>
          <w:sz w:val="20"/>
          <w:szCs w:val="20"/>
          <w:color w:val="0081D8"/>
          <w:spacing w:val="11"/>
        </w:rPr>
        <w:t xml:space="preserve">       </w:t>
      </w:r>
      <w:r>
        <w:rPr>
          <w:rFonts w:ascii="SimHei" w:hAnsi="SimHei" w:eastAsia="SimHei" w:cs="SimHei"/>
          <w:sz w:val="20"/>
          <w:szCs w:val="20"/>
          <w:color w:val="29A2E8"/>
          <w:spacing w:val="-7"/>
        </w:rPr>
        <w:t>第六篇</w:t>
      </w:r>
      <w:r>
        <w:rPr>
          <w:rFonts w:ascii="SimHei" w:hAnsi="SimHei" w:eastAsia="SimHei" w:cs="SimHei"/>
          <w:sz w:val="20"/>
          <w:szCs w:val="20"/>
          <w:color w:val="29A2E8"/>
          <w:spacing w:val="63"/>
        </w:rPr>
        <w:t xml:space="preserve"> </w:t>
      </w:r>
      <w:r>
        <w:rPr>
          <w:rFonts w:ascii="SimHei" w:hAnsi="SimHei" w:eastAsia="SimHei" w:cs="SimHei"/>
          <w:sz w:val="20"/>
          <w:szCs w:val="20"/>
          <w:color w:val="29A2E8"/>
          <w:spacing w:val="-7"/>
        </w:rPr>
        <w:t>血液系统疾病</w:t>
      </w:r>
    </w:p>
    <w:p>
      <w:pPr>
        <w:spacing w:line="312" w:lineRule="auto"/>
        <w:rPr>
          <w:rFonts w:ascii="Arial"/>
          <w:sz w:val="21"/>
        </w:rPr>
      </w:pPr>
      <w:r/>
    </w:p>
    <w:p>
      <w:pPr>
        <w:spacing w:line="313" w:lineRule="auto"/>
        <w:rPr>
          <w:rFonts w:ascii="Arial"/>
          <w:sz w:val="21"/>
        </w:rPr>
      </w:pPr>
      <w:r/>
    </w:p>
    <w:p>
      <w:pPr>
        <w:ind w:left="3924"/>
        <w:spacing w:before="101" w:line="222" w:lineRule="auto"/>
        <w:rPr>
          <w:rFonts w:ascii="SimHei" w:hAnsi="SimHei" w:eastAsia="SimHei" w:cs="SimHei"/>
          <w:sz w:val="31"/>
          <w:szCs w:val="31"/>
        </w:rPr>
      </w:pPr>
      <w:r>
        <w:rPr>
          <w:rFonts w:ascii="SimHei" w:hAnsi="SimHei" w:eastAsia="SimHei" w:cs="SimHei"/>
          <w:sz w:val="31"/>
          <w:szCs w:val="31"/>
          <w:b/>
          <w:bCs/>
        </w:rPr>
        <w:t>第二节</w:t>
      </w:r>
      <w:r>
        <w:rPr>
          <w:rFonts w:ascii="SimHei" w:hAnsi="SimHei" w:eastAsia="SimHei" w:cs="SimHei"/>
          <w:sz w:val="31"/>
          <w:szCs w:val="31"/>
          <w:spacing w:val="5"/>
        </w:rPr>
        <w:t xml:space="preserve">  </w:t>
      </w:r>
      <w:r>
        <w:rPr>
          <w:rFonts w:ascii="SimHei" w:hAnsi="SimHei" w:eastAsia="SimHei" w:cs="SimHei"/>
          <w:sz w:val="31"/>
          <w:szCs w:val="31"/>
          <w:b/>
          <w:bCs/>
        </w:rPr>
        <w:t>非霍奇金淋巴瘤</w:t>
      </w:r>
    </w:p>
    <w:p>
      <w:pPr>
        <w:spacing w:line="319" w:lineRule="auto"/>
        <w:rPr>
          <w:rFonts w:ascii="Arial"/>
          <w:sz w:val="21"/>
        </w:rPr>
      </w:pPr>
      <w:r/>
    </w:p>
    <w:p>
      <w:pPr>
        <w:ind w:left="1060" w:firstLine="419"/>
        <w:spacing w:before="65" w:line="308" w:lineRule="auto"/>
        <w:rPr>
          <w:rFonts w:ascii="SimSun" w:hAnsi="SimSun" w:eastAsia="SimSun" w:cs="SimSun"/>
          <w:sz w:val="20"/>
          <w:szCs w:val="20"/>
        </w:rPr>
      </w:pPr>
      <w:r>
        <w:rPr>
          <w:rFonts w:ascii="SimSun" w:hAnsi="SimSun" w:eastAsia="SimSun" w:cs="SimSun"/>
          <w:sz w:val="20"/>
          <w:szCs w:val="20"/>
        </w:rPr>
        <w:t>NHL</w:t>
      </w:r>
      <w:r>
        <w:rPr>
          <w:rFonts w:ascii="SimSun" w:hAnsi="SimSun" w:eastAsia="SimSun" w:cs="SimSun"/>
          <w:sz w:val="20"/>
          <w:szCs w:val="20"/>
          <w:spacing w:val="53"/>
        </w:rPr>
        <w:t xml:space="preserve"> </w:t>
      </w:r>
      <w:r>
        <w:rPr>
          <w:rFonts w:ascii="SimSun" w:hAnsi="SimSun" w:eastAsia="SimSun" w:cs="SimSun"/>
          <w:sz w:val="20"/>
          <w:szCs w:val="20"/>
          <w:spacing w:val="6"/>
        </w:rPr>
        <w:t>是一组具有不同组织学特点和起病部位的淋巴瘤，易发生早期远处扩散。</w:t>
      </w:r>
      <w:r>
        <w:rPr>
          <w:rFonts w:ascii="SimSun" w:hAnsi="SimSun" w:eastAsia="SimSun" w:cs="SimSun"/>
          <w:sz w:val="20"/>
          <w:szCs w:val="20"/>
          <w:spacing w:val="-9"/>
        </w:rPr>
        <w:t xml:space="preserve"> </w:t>
      </w:r>
      <w:r>
        <w:rPr>
          <w:rFonts w:ascii="SimSun" w:hAnsi="SimSun" w:eastAsia="SimSun" w:cs="SimSun"/>
          <w:sz w:val="20"/>
          <w:szCs w:val="20"/>
        </w:rPr>
        <w:t>WHO</w:t>
      </w:r>
      <w:r>
        <w:rPr>
          <w:rFonts w:ascii="SimSun" w:hAnsi="SimSun" w:eastAsia="SimSun" w:cs="SimSun"/>
          <w:sz w:val="20"/>
          <w:szCs w:val="20"/>
          <w:spacing w:val="10"/>
        </w:rPr>
        <w:t xml:space="preserve">  </w:t>
      </w:r>
      <w:r>
        <w:rPr>
          <w:rFonts w:ascii="SimSun" w:hAnsi="SimSun" w:eastAsia="SimSun" w:cs="SimSun"/>
          <w:sz w:val="20"/>
          <w:szCs w:val="20"/>
          <w:spacing w:val="6"/>
        </w:rPr>
        <w:t>新分类将每</w:t>
      </w:r>
      <w:r>
        <w:rPr>
          <w:rFonts w:ascii="SimSun" w:hAnsi="SimSun" w:eastAsia="SimSun" w:cs="SimSun"/>
          <w:sz w:val="20"/>
          <w:szCs w:val="20"/>
        </w:rPr>
        <w:t xml:space="preserve">  </w:t>
      </w:r>
      <w:r>
        <w:rPr>
          <w:rFonts w:ascii="SimSun" w:hAnsi="SimSun" w:eastAsia="SimSun" w:cs="SimSun"/>
          <w:sz w:val="20"/>
          <w:szCs w:val="20"/>
          <w:spacing w:val="12"/>
        </w:rPr>
        <w:t>一种淋巴瘤类型确定为独立疾病，2008年提出了淋巴组织肿瘤分型新方案，该方案既考虑了形态学</w:t>
      </w:r>
      <w:r>
        <w:rPr>
          <w:rFonts w:ascii="SimSun" w:hAnsi="SimSun" w:eastAsia="SimSun" w:cs="SimSun"/>
          <w:sz w:val="20"/>
          <w:szCs w:val="20"/>
        </w:rPr>
        <w:t xml:space="preserve"> </w:t>
      </w:r>
      <w:r>
        <w:rPr>
          <w:rFonts w:ascii="SimSun" w:hAnsi="SimSun" w:eastAsia="SimSun" w:cs="SimSun"/>
          <w:sz w:val="20"/>
          <w:szCs w:val="20"/>
          <w:spacing w:val="8"/>
        </w:rPr>
        <w:t>特点，也反映了应用单克隆抗体、细胞遗传学和分子生物学等新技术对淋巴瘤的</w:t>
      </w:r>
      <w:r>
        <w:rPr>
          <w:rFonts w:ascii="SimSun" w:hAnsi="SimSun" w:eastAsia="SimSun" w:cs="SimSun"/>
          <w:sz w:val="20"/>
          <w:szCs w:val="20"/>
          <w:spacing w:val="7"/>
        </w:rPr>
        <w:t>新认识和确定的新病</w:t>
      </w:r>
      <w:r>
        <w:rPr>
          <w:rFonts w:ascii="SimSun" w:hAnsi="SimSun" w:eastAsia="SimSun" w:cs="SimSun"/>
          <w:sz w:val="20"/>
          <w:szCs w:val="20"/>
        </w:rPr>
        <w:t xml:space="preserve"> </w:t>
      </w:r>
      <w:r>
        <w:rPr>
          <w:rFonts w:ascii="SimSun" w:hAnsi="SimSun" w:eastAsia="SimSun" w:cs="SimSun"/>
          <w:sz w:val="20"/>
          <w:szCs w:val="20"/>
          <w:spacing w:val="7"/>
        </w:rPr>
        <w:t>种，该方案包含了各种淋巴瘤和急性淋巴细胞白血病，2016年版分类中增加了一些</w:t>
      </w:r>
      <w:r>
        <w:rPr>
          <w:rFonts w:ascii="SimSun" w:hAnsi="SimSun" w:eastAsia="SimSun" w:cs="SimSun"/>
          <w:sz w:val="20"/>
          <w:szCs w:val="20"/>
          <w:spacing w:val="6"/>
        </w:rPr>
        <w:t>新类型、对某些种</w:t>
      </w:r>
      <w:r>
        <w:rPr>
          <w:rFonts w:ascii="SimSun" w:hAnsi="SimSun" w:eastAsia="SimSun" w:cs="SimSun"/>
          <w:sz w:val="20"/>
          <w:szCs w:val="20"/>
        </w:rPr>
        <w:t xml:space="preserve">  </w:t>
      </w:r>
      <w:r>
        <w:rPr>
          <w:rFonts w:ascii="SimSun" w:hAnsi="SimSun" w:eastAsia="SimSun" w:cs="SimSun"/>
          <w:sz w:val="20"/>
          <w:szCs w:val="20"/>
          <w:spacing w:val="5"/>
        </w:rPr>
        <w:t>类更名、细胞起源分类等(表6-10-2)。比如，增加了“高级别</w:t>
      </w:r>
      <w:r>
        <w:rPr>
          <w:rFonts w:ascii="SimSun" w:hAnsi="SimSun" w:eastAsia="SimSun" w:cs="SimSun"/>
          <w:sz w:val="20"/>
          <w:szCs w:val="20"/>
          <w:spacing w:val="-39"/>
        </w:rPr>
        <w:t xml:space="preserve"> </w:t>
      </w:r>
      <w:r>
        <w:rPr>
          <w:rFonts w:ascii="SimSun" w:hAnsi="SimSun" w:eastAsia="SimSun" w:cs="SimSun"/>
          <w:sz w:val="20"/>
          <w:szCs w:val="20"/>
          <w:spacing w:val="5"/>
        </w:rPr>
        <w:t>B</w:t>
      </w:r>
      <w:r>
        <w:rPr>
          <w:rFonts w:ascii="SimSun" w:hAnsi="SimSun" w:eastAsia="SimSun" w:cs="SimSun"/>
          <w:sz w:val="20"/>
          <w:szCs w:val="20"/>
          <w:spacing w:val="-7"/>
        </w:rPr>
        <w:t xml:space="preserve"> </w:t>
      </w:r>
      <w:r>
        <w:rPr>
          <w:rFonts w:ascii="SimSun" w:hAnsi="SimSun" w:eastAsia="SimSun" w:cs="SimSun"/>
          <w:sz w:val="20"/>
          <w:szCs w:val="20"/>
          <w:spacing w:val="5"/>
        </w:rPr>
        <w:t>细胞淋巴瘤”,该种淋巴瘤包括两类：</w:t>
      </w:r>
      <w:r>
        <w:rPr>
          <w:rFonts w:ascii="SimSun" w:hAnsi="SimSun" w:eastAsia="SimSun" w:cs="SimSun"/>
          <w:sz w:val="20"/>
          <w:szCs w:val="20"/>
        </w:rPr>
        <w:t xml:space="preserve"> </w:t>
      </w:r>
      <w:r>
        <w:rPr>
          <w:rFonts w:ascii="SimSun" w:hAnsi="SimSun" w:eastAsia="SimSun" w:cs="SimSun"/>
          <w:sz w:val="20"/>
          <w:szCs w:val="20"/>
          <w:spacing w:val="8"/>
        </w:rPr>
        <w:t>①高级别</w:t>
      </w:r>
      <w:r>
        <w:rPr>
          <w:rFonts w:ascii="Times New Roman" w:hAnsi="Times New Roman" w:eastAsia="Times New Roman" w:cs="Times New Roman"/>
          <w:sz w:val="20"/>
          <w:szCs w:val="20"/>
          <w:spacing w:val="8"/>
        </w:rPr>
        <w:t>B</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8"/>
        </w:rPr>
        <w:t>细胞淋巴瘤，非特指型：该型取代了2008年版的“介于</w:t>
      </w:r>
      <w:r>
        <w:rPr>
          <w:rFonts w:ascii="Times New Roman" w:hAnsi="Times New Roman" w:eastAsia="Times New Roman" w:cs="Times New Roman"/>
          <w:sz w:val="20"/>
          <w:szCs w:val="20"/>
        </w:rPr>
        <w:t>DLBCL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8"/>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Burkitt</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8"/>
        </w:rPr>
        <w:t>淋巴瘤之间不能</w:t>
      </w:r>
      <w:r>
        <w:rPr>
          <w:rFonts w:ascii="SimSun" w:hAnsi="SimSun" w:eastAsia="SimSun" w:cs="SimSun"/>
          <w:sz w:val="20"/>
          <w:szCs w:val="20"/>
        </w:rPr>
        <w:t xml:space="preserve">  </w:t>
      </w:r>
      <w:r>
        <w:rPr>
          <w:rFonts w:ascii="SimSun" w:hAnsi="SimSun" w:eastAsia="SimSun" w:cs="SimSun"/>
          <w:sz w:val="20"/>
          <w:szCs w:val="20"/>
          <w:spacing w:val="11"/>
        </w:rPr>
        <w:t>分类的B</w:t>
      </w:r>
      <w:r>
        <w:rPr>
          <w:rFonts w:ascii="SimSun" w:hAnsi="SimSun" w:eastAsia="SimSun" w:cs="SimSun"/>
          <w:sz w:val="20"/>
          <w:szCs w:val="20"/>
          <w:spacing w:val="17"/>
        </w:rPr>
        <w:t xml:space="preserve"> </w:t>
      </w:r>
      <w:r>
        <w:rPr>
          <w:rFonts w:ascii="SimSun" w:hAnsi="SimSun" w:eastAsia="SimSun" w:cs="SimSun"/>
          <w:sz w:val="20"/>
          <w:szCs w:val="20"/>
          <w:spacing w:val="11"/>
        </w:rPr>
        <w:t>细胞淋巴瘤(</w:t>
      </w:r>
      <w:r>
        <w:rPr>
          <w:rFonts w:ascii="SimSun" w:hAnsi="SimSun" w:eastAsia="SimSun" w:cs="SimSun"/>
          <w:sz w:val="20"/>
          <w:szCs w:val="20"/>
        </w:rPr>
        <w:t>BCLU</w:t>
      </w:r>
      <w:r>
        <w:rPr>
          <w:rFonts w:ascii="SimSun" w:hAnsi="SimSun" w:eastAsia="SimSun" w:cs="SimSun"/>
          <w:sz w:val="20"/>
          <w:szCs w:val="20"/>
          <w:spacing w:val="11"/>
        </w:rPr>
        <w:t>)”</w:t>
      </w:r>
      <w:r>
        <w:rPr>
          <w:rFonts w:ascii="SimSun" w:hAnsi="SimSun" w:eastAsia="SimSun" w:cs="SimSun"/>
          <w:sz w:val="20"/>
          <w:szCs w:val="20"/>
          <w:spacing w:val="43"/>
        </w:rPr>
        <w:t xml:space="preserve"> </w:t>
      </w:r>
      <w:r>
        <w:rPr>
          <w:rFonts w:ascii="SimSun" w:hAnsi="SimSun" w:eastAsia="SimSun" w:cs="SimSun"/>
          <w:sz w:val="20"/>
          <w:szCs w:val="20"/>
          <w:spacing w:val="11"/>
        </w:rPr>
        <w:t>的概念，特点是</w:t>
      </w:r>
      <w:r>
        <w:rPr>
          <w:rFonts w:ascii="SimSun" w:hAnsi="SimSun" w:eastAsia="SimSun" w:cs="SimSun"/>
          <w:sz w:val="20"/>
          <w:szCs w:val="20"/>
        </w:rPr>
        <w:t>MYC</w:t>
      </w:r>
      <w:r>
        <w:rPr>
          <w:rFonts w:ascii="SimSun" w:hAnsi="SimSun" w:eastAsia="SimSun" w:cs="SimSun"/>
          <w:sz w:val="20"/>
          <w:szCs w:val="20"/>
          <w:spacing w:val="11"/>
        </w:rPr>
        <w:t>、</w:t>
      </w:r>
      <w:r>
        <w:rPr>
          <w:rFonts w:ascii="SimSun" w:hAnsi="SimSun" w:eastAsia="SimSun" w:cs="SimSun"/>
          <w:sz w:val="20"/>
          <w:szCs w:val="20"/>
        </w:rPr>
        <w:t>BCL</w:t>
      </w:r>
      <w:r>
        <w:rPr>
          <w:rFonts w:ascii="SimSun" w:hAnsi="SimSun" w:eastAsia="SimSun" w:cs="SimSun"/>
          <w:sz w:val="20"/>
          <w:szCs w:val="20"/>
          <w:spacing w:val="11"/>
        </w:rPr>
        <w:t>2</w:t>
      </w:r>
      <w:r>
        <w:rPr>
          <w:rFonts w:ascii="SimSun" w:hAnsi="SimSun" w:eastAsia="SimSun" w:cs="SimSun"/>
          <w:sz w:val="20"/>
          <w:szCs w:val="20"/>
          <w:spacing w:val="71"/>
        </w:rPr>
        <w:t xml:space="preserve"> </w:t>
      </w:r>
      <w:r>
        <w:rPr>
          <w:rFonts w:ascii="SimSun" w:hAnsi="SimSun" w:eastAsia="SimSun" w:cs="SimSun"/>
          <w:sz w:val="20"/>
          <w:szCs w:val="20"/>
          <w:spacing w:val="11"/>
        </w:rPr>
        <w:t>和(或)</w:t>
      </w:r>
      <w:r>
        <w:rPr>
          <w:rFonts w:ascii="SimSun" w:hAnsi="SimSun" w:eastAsia="SimSun" w:cs="SimSun"/>
          <w:sz w:val="20"/>
          <w:szCs w:val="20"/>
        </w:rPr>
        <w:t>BCL</w:t>
      </w:r>
      <w:r>
        <w:rPr>
          <w:rFonts w:ascii="SimSun" w:hAnsi="SimSun" w:eastAsia="SimSun" w:cs="SimSun"/>
          <w:sz w:val="20"/>
          <w:szCs w:val="20"/>
          <w:spacing w:val="11"/>
        </w:rPr>
        <w:t>6</w:t>
      </w:r>
      <w:r>
        <w:rPr>
          <w:rFonts w:ascii="SimSun" w:hAnsi="SimSun" w:eastAsia="SimSun" w:cs="SimSun"/>
          <w:sz w:val="20"/>
          <w:szCs w:val="20"/>
          <w:spacing w:val="33"/>
        </w:rPr>
        <w:t xml:space="preserve"> </w:t>
      </w:r>
      <w:r>
        <w:rPr>
          <w:rFonts w:ascii="SimSun" w:hAnsi="SimSun" w:eastAsia="SimSun" w:cs="SimSun"/>
          <w:sz w:val="20"/>
          <w:szCs w:val="20"/>
          <w:spacing w:val="11"/>
        </w:rPr>
        <w:t>重排阴性；②指伴有</w:t>
      </w:r>
      <w:r>
        <w:rPr>
          <w:rFonts w:ascii="SimSun" w:hAnsi="SimSun" w:eastAsia="SimSun" w:cs="SimSun"/>
          <w:sz w:val="20"/>
          <w:szCs w:val="20"/>
        </w:rPr>
        <w:t>MYC</w:t>
      </w:r>
      <w:r>
        <w:rPr>
          <w:rFonts w:ascii="SimSun" w:hAnsi="SimSun" w:eastAsia="SimSun" w:cs="SimSun"/>
          <w:sz w:val="20"/>
          <w:szCs w:val="20"/>
          <w:spacing w:val="11"/>
        </w:rPr>
        <w:t>、</w:t>
      </w:r>
    </w:p>
    <w:p>
      <w:pPr>
        <w:ind w:left="1060" w:right="61"/>
        <w:spacing w:before="113" w:line="273" w:lineRule="auto"/>
        <w:rPr>
          <w:rFonts w:ascii="SimSun" w:hAnsi="SimSun" w:eastAsia="SimSun" w:cs="SimSun"/>
          <w:sz w:val="20"/>
          <w:szCs w:val="20"/>
        </w:rPr>
      </w:pPr>
      <w:r>
        <w:rPr>
          <w:rFonts w:ascii="SimSun" w:hAnsi="SimSun" w:eastAsia="SimSun" w:cs="SimSun"/>
          <w:sz w:val="20"/>
          <w:szCs w:val="20"/>
        </w:rPr>
        <w:t>BCL</w:t>
      </w:r>
      <w:r>
        <w:rPr>
          <w:rFonts w:ascii="SimSun" w:hAnsi="SimSun" w:eastAsia="SimSun" w:cs="SimSun"/>
          <w:sz w:val="20"/>
          <w:szCs w:val="20"/>
          <w:spacing w:val="6"/>
        </w:rPr>
        <w:t>2</w:t>
      </w:r>
      <w:r>
        <w:rPr>
          <w:rFonts w:ascii="SimSun" w:hAnsi="SimSun" w:eastAsia="SimSun" w:cs="SimSun"/>
          <w:sz w:val="20"/>
          <w:szCs w:val="20"/>
          <w:spacing w:val="27"/>
        </w:rPr>
        <w:t xml:space="preserve"> </w:t>
      </w:r>
      <w:r>
        <w:rPr>
          <w:rFonts w:ascii="SimSun" w:hAnsi="SimSun" w:eastAsia="SimSun" w:cs="SimSun"/>
          <w:sz w:val="20"/>
          <w:szCs w:val="20"/>
          <w:spacing w:val="6"/>
        </w:rPr>
        <w:t>和(或)</w:t>
      </w:r>
      <w:r>
        <w:rPr>
          <w:rFonts w:ascii="SimSun" w:hAnsi="SimSun" w:eastAsia="SimSun" w:cs="SimSun"/>
          <w:sz w:val="20"/>
          <w:szCs w:val="20"/>
        </w:rPr>
        <w:t>BCL</w:t>
      </w:r>
      <w:r>
        <w:rPr>
          <w:rFonts w:ascii="SimSun" w:hAnsi="SimSun" w:eastAsia="SimSun" w:cs="SimSun"/>
          <w:sz w:val="20"/>
          <w:szCs w:val="20"/>
          <w:spacing w:val="6"/>
        </w:rPr>
        <w:t>6</w:t>
      </w:r>
      <w:r>
        <w:rPr>
          <w:rFonts w:ascii="SimSun" w:hAnsi="SimSun" w:eastAsia="SimSun" w:cs="SimSun"/>
          <w:sz w:val="20"/>
          <w:szCs w:val="20"/>
          <w:spacing w:val="14"/>
        </w:rPr>
        <w:t xml:space="preserve"> </w:t>
      </w:r>
      <w:r>
        <w:rPr>
          <w:rFonts w:ascii="SimSun" w:hAnsi="SimSun" w:eastAsia="SimSun" w:cs="SimSun"/>
          <w:sz w:val="20"/>
          <w:szCs w:val="20"/>
          <w:spacing w:val="6"/>
        </w:rPr>
        <w:t>重排的高级别B</w:t>
      </w:r>
      <w:r>
        <w:rPr>
          <w:rFonts w:ascii="SimSun" w:hAnsi="SimSun" w:eastAsia="SimSun" w:cs="SimSun"/>
          <w:sz w:val="20"/>
          <w:szCs w:val="20"/>
          <w:spacing w:val="-7"/>
        </w:rPr>
        <w:t xml:space="preserve"> </w:t>
      </w:r>
      <w:r>
        <w:rPr>
          <w:rFonts w:ascii="SimSun" w:hAnsi="SimSun" w:eastAsia="SimSun" w:cs="SimSun"/>
          <w:sz w:val="20"/>
          <w:szCs w:val="20"/>
          <w:spacing w:val="6"/>
        </w:rPr>
        <w:t>细胞淋巴瘤：即通常所说的“双重打击淋巴瘤”,如</w:t>
      </w:r>
      <w:r>
        <w:rPr>
          <w:rFonts w:ascii="SimSun" w:hAnsi="SimSun" w:eastAsia="SimSun" w:cs="SimSun"/>
          <w:sz w:val="20"/>
          <w:szCs w:val="20"/>
        </w:rPr>
        <w:t>BCLU</w:t>
      </w:r>
      <w:r>
        <w:rPr>
          <w:rFonts w:ascii="SimSun" w:hAnsi="SimSun" w:eastAsia="SimSun" w:cs="SimSun"/>
          <w:sz w:val="20"/>
          <w:szCs w:val="20"/>
          <w:spacing w:val="63"/>
        </w:rPr>
        <w:t xml:space="preserve"> </w:t>
      </w:r>
      <w:r>
        <w:rPr>
          <w:rFonts w:ascii="SimSun" w:hAnsi="SimSun" w:eastAsia="SimSun" w:cs="SimSun"/>
          <w:sz w:val="20"/>
          <w:szCs w:val="20"/>
          <w:spacing w:val="6"/>
        </w:rPr>
        <w:t>伴以上基</w:t>
      </w:r>
      <w:r>
        <w:rPr>
          <w:rFonts w:ascii="SimSun" w:hAnsi="SimSun" w:eastAsia="SimSun" w:cs="SimSun"/>
          <w:sz w:val="20"/>
          <w:szCs w:val="20"/>
        </w:rPr>
        <w:t xml:space="preserve"> </w:t>
      </w:r>
      <w:r>
        <w:rPr>
          <w:rFonts w:ascii="SimSun" w:hAnsi="SimSun" w:eastAsia="SimSun" w:cs="SimSun"/>
          <w:sz w:val="20"/>
          <w:szCs w:val="20"/>
          <w:spacing w:val="6"/>
        </w:rPr>
        <w:t>因重排也归至该类。</w:t>
      </w:r>
    </w:p>
    <w:p>
      <w:pPr>
        <w:ind w:left="3862"/>
        <w:spacing w:before="207" w:line="218" w:lineRule="auto"/>
        <w:rPr>
          <w:rFonts w:ascii="SimSun" w:hAnsi="SimSun" w:eastAsia="SimSun" w:cs="SimSun"/>
          <w:sz w:val="20"/>
          <w:szCs w:val="20"/>
        </w:rPr>
      </w:pPr>
      <w:r>
        <w:rPr>
          <w:rFonts w:ascii="SimSun" w:hAnsi="SimSun" w:eastAsia="SimSun" w:cs="SimSun"/>
          <w:sz w:val="20"/>
          <w:szCs w:val="20"/>
          <w:b/>
          <w:bCs/>
          <w:color w:val="004B76"/>
          <w:spacing w:val="-3"/>
        </w:rPr>
        <w:t>表6-10-2淋巴组织肿瘤WHO(2016)分型</w:t>
      </w:r>
    </w:p>
    <w:p>
      <w:pPr>
        <w:spacing w:line="65" w:lineRule="exact"/>
        <w:rPr/>
      </w:pPr>
      <w:r/>
    </w:p>
    <w:tbl>
      <w:tblPr>
        <w:tblStyle w:val="2"/>
        <w:tblW w:w="9130" w:type="dxa"/>
        <w:tblInd w:w="1090" w:type="dxa"/>
        <w:shd w:val="clear" w:fill="AFE6F8"/>
        <w:tblLayout w:type="fixed"/>
        <w:tblBorders>
          <w:left w:val="single" w:color="000000" w:sz="4" w:space="0"/>
          <w:bottom w:val="single" w:color="000000" w:sz="4" w:space="0"/>
          <w:right w:val="single" w:color="000000" w:sz="4" w:space="0"/>
          <w:top w:val="single" w:color="000000" w:sz="4" w:space="0"/>
        </w:tblBorders>
      </w:tblPr>
      <w:tblGrid>
        <w:gridCol w:w="9130"/>
      </w:tblGrid>
      <w:tr>
        <w:trPr>
          <w:trHeight w:val="369" w:hRule="atLeast"/>
        </w:trPr>
        <w:tc>
          <w:tcPr>
            <w:shd w:val="clear" w:fill="AFE6F8"/>
            <w:tcW w:w="9130" w:type="dxa"/>
            <w:vAlign w:val="top"/>
          </w:tcPr>
          <w:p>
            <w:pPr>
              <w:ind w:left="567"/>
              <w:spacing w:before="128" w:line="222" w:lineRule="auto"/>
              <w:rPr>
                <w:rFonts w:ascii="SimSun" w:hAnsi="SimSun" w:eastAsia="SimSun" w:cs="SimSun"/>
                <w:sz w:val="20"/>
                <w:szCs w:val="20"/>
              </w:rPr>
            </w:pPr>
            <w:r>
              <w:rPr>
                <w:rFonts w:ascii="SimSun" w:hAnsi="SimSun" w:eastAsia="SimSun" w:cs="SimSun"/>
                <w:sz w:val="20"/>
                <w:szCs w:val="20"/>
                <w:b/>
                <w:bCs/>
                <w:spacing w:val="-3"/>
              </w:rPr>
              <w:t>前驱淋巴性肿瘤</w:t>
            </w:r>
            <w:r>
              <w:rPr>
                <w:rFonts w:ascii="SimSun" w:hAnsi="SimSun" w:eastAsia="SimSun" w:cs="SimSun"/>
                <w:sz w:val="20"/>
                <w:szCs w:val="20"/>
                <w:spacing w:val="3"/>
              </w:rPr>
              <w:t xml:space="preserve">           </w:t>
            </w:r>
            <w:r>
              <w:rPr>
                <w:rFonts w:ascii="SimSun" w:hAnsi="SimSun" w:eastAsia="SimSun" w:cs="SimSun"/>
                <w:sz w:val="20"/>
                <w:szCs w:val="20"/>
                <w:b/>
                <w:bCs/>
                <w:spacing w:val="-3"/>
              </w:rPr>
              <w:t>成熟B细胞来源淋巴瘤</w:t>
            </w:r>
            <w:r>
              <w:rPr>
                <w:rFonts w:ascii="SimSun" w:hAnsi="SimSun" w:eastAsia="SimSun" w:cs="SimSun"/>
                <w:sz w:val="20"/>
                <w:szCs w:val="20"/>
                <w:spacing w:val="7"/>
              </w:rPr>
              <w:t xml:space="preserve">             </w:t>
            </w:r>
            <w:r>
              <w:rPr>
                <w:rFonts w:ascii="SimSun" w:hAnsi="SimSun" w:eastAsia="SimSun" w:cs="SimSun"/>
                <w:sz w:val="20"/>
                <w:szCs w:val="20"/>
                <w:b/>
                <w:bCs/>
                <w:spacing w:val="-3"/>
              </w:rPr>
              <w:t>成熟T和NK细</w:t>
            </w:r>
            <w:r>
              <w:rPr>
                <w:rFonts w:ascii="SimSun" w:hAnsi="SimSun" w:eastAsia="SimSun" w:cs="SimSun"/>
                <w:sz w:val="20"/>
                <w:szCs w:val="20"/>
                <w:b/>
                <w:bCs/>
                <w:spacing w:val="-4"/>
              </w:rPr>
              <w:t>胞淋巴瘤</w:t>
            </w:r>
          </w:p>
        </w:tc>
      </w:tr>
    </w:tbl>
    <w:p>
      <w:pPr>
        <w:ind w:left="1190"/>
        <w:spacing w:before="92" w:line="228" w:lineRule="auto"/>
        <w:rPr>
          <w:rFonts w:ascii="SimSun" w:hAnsi="SimSun" w:eastAsia="SimSun" w:cs="SimSun"/>
          <w:sz w:val="20"/>
          <w:szCs w:val="20"/>
        </w:rPr>
      </w:pPr>
      <w:r>
        <w:rPr>
          <w:rFonts w:ascii="SimSun" w:hAnsi="SimSun" w:eastAsia="SimSun" w:cs="SimSun"/>
          <w:sz w:val="20"/>
          <w:szCs w:val="20"/>
          <w:spacing w:val="-1"/>
        </w:rPr>
        <w:t>母细胞性浆细胞样树突状</w:t>
      </w:r>
      <w:r>
        <w:rPr>
          <w:rFonts w:ascii="SimSun" w:hAnsi="SimSun" w:eastAsia="SimSun" w:cs="SimSun"/>
          <w:sz w:val="20"/>
          <w:szCs w:val="20"/>
          <w:spacing w:val="35"/>
        </w:rPr>
        <w:t xml:space="preserve">  </w:t>
      </w:r>
      <w:r>
        <w:rPr>
          <w:rFonts w:ascii="SimSun" w:hAnsi="SimSun" w:eastAsia="SimSun" w:cs="SimSun"/>
          <w:sz w:val="20"/>
          <w:szCs w:val="20"/>
          <w:spacing w:val="-1"/>
        </w:rPr>
        <w:t>慢性淋巴细胞白血病/小淋巴细胞淋</w:t>
      </w:r>
      <w:r>
        <w:rPr>
          <w:rFonts w:ascii="SimSun" w:hAnsi="SimSun" w:eastAsia="SimSun" w:cs="SimSun"/>
          <w:sz w:val="20"/>
          <w:szCs w:val="20"/>
          <w:spacing w:val="50"/>
        </w:rPr>
        <w:t xml:space="preserve"> </w:t>
      </w:r>
      <w:r>
        <w:rPr>
          <w:rFonts w:ascii="SimSun" w:hAnsi="SimSun" w:eastAsia="SimSun" w:cs="SimSun"/>
          <w:sz w:val="20"/>
          <w:szCs w:val="20"/>
          <w:spacing w:val="-1"/>
          <w:position w:val="1"/>
        </w:rPr>
        <w:t>T幼淋巴细胞白血病</w:t>
      </w:r>
    </w:p>
    <w:p>
      <w:pPr>
        <w:ind w:left="1190"/>
        <w:spacing w:before="27" w:line="207" w:lineRule="auto"/>
        <w:rPr>
          <w:rFonts w:ascii="SimSun" w:hAnsi="SimSun" w:eastAsia="SimSun" w:cs="SimSun"/>
          <w:sz w:val="20"/>
          <w:szCs w:val="20"/>
        </w:rPr>
      </w:pPr>
      <w:r>
        <w:rPr>
          <w:rFonts w:ascii="SimSun" w:hAnsi="SimSun" w:eastAsia="SimSun" w:cs="SimSun"/>
          <w:sz w:val="20"/>
          <w:szCs w:val="20"/>
        </w:rPr>
        <w:t>细胞肿瘤</w:t>
      </w:r>
      <w:r>
        <w:rPr>
          <w:rFonts w:ascii="SimSun" w:hAnsi="SimSun" w:eastAsia="SimSun" w:cs="SimSun"/>
          <w:sz w:val="20"/>
          <w:szCs w:val="20"/>
          <w:spacing w:val="3"/>
        </w:rPr>
        <w:t xml:space="preserve">                </w:t>
      </w:r>
      <w:r>
        <w:rPr>
          <w:rFonts w:ascii="SimSun" w:hAnsi="SimSun" w:eastAsia="SimSun" w:cs="SimSun"/>
          <w:sz w:val="20"/>
          <w:szCs w:val="20"/>
        </w:rPr>
        <w:t>巴瘤</w:t>
      </w:r>
    </w:p>
    <w:tbl>
      <w:tblPr>
        <w:tblStyle w:val="2"/>
        <w:tblW w:w="9130" w:type="dxa"/>
        <w:tblInd w:w="10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21"/>
        <w:gridCol w:w="3163"/>
        <w:gridCol w:w="3546"/>
      </w:tblGrid>
      <w:tr>
        <w:trPr>
          <w:trHeight w:val="325" w:hRule="atLeast"/>
        </w:trPr>
        <w:tc>
          <w:tcPr>
            <w:shd w:val="clear" w:fill="E0FDFD"/>
            <w:tcW w:w="2421" w:type="dxa"/>
            <w:vAlign w:val="top"/>
            <w:tcBorders>
              <w:right w:val="none" w:color="000000" w:sz="2" w:space="0"/>
            </w:tcBorders>
          </w:tcPr>
          <w:p>
            <w:pPr>
              <w:ind w:left="84"/>
              <w:spacing w:before="103" w:line="215" w:lineRule="auto"/>
              <w:rPr>
                <w:rFonts w:ascii="SimSun" w:hAnsi="SimSun" w:eastAsia="SimSun" w:cs="SimSun"/>
                <w:sz w:val="19"/>
                <w:szCs w:val="19"/>
              </w:rPr>
            </w:pPr>
            <w:r>
              <w:rPr>
                <w:rFonts w:ascii="SimSun" w:hAnsi="SimSun" w:eastAsia="SimSun" w:cs="SimSun"/>
                <w:sz w:val="19"/>
                <w:szCs w:val="19"/>
                <w:spacing w:val="1"/>
              </w:rPr>
              <w:t>谱系未定的急性白血病</w:t>
            </w:r>
          </w:p>
        </w:tc>
        <w:tc>
          <w:tcPr>
            <w:shd w:val="clear" w:fill="E0FDFD"/>
            <w:tcW w:w="3163" w:type="dxa"/>
            <w:vAlign w:val="top"/>
            <w:tcBorders>
              <w:left w:val="none" w:color="000000" w:sz="2" w:space="0"/>
              <w:right w:val="none" w:color="000000" w:sz="2" w:space="0"/>
            </w:tcBorders>
          </w:tcPr>
          <w:p>
            <w:pPr>
              <w:ind w:left="129"/>
              <w:spacing w:before="81" w:line="218" w:lineRule="auto"/>
              <w:rPr>
                <w:rFonts w:ascii="SimSun" w:hAnsi="SimSun" w:eastAsia="SimSun" w:cs="SimSun"/>
                <w:sz w:val="19"/>
                <w:szCs w:val="19"/>
              </w:rPr>
            </w:pPr>
            <w:r>
              <w:rPr>
                <w:rFonts w:ascii="SimSun" w:hAnsi="SimSun" w:eastAsia="SimSun" w:cs="SimSun"/>
                <w:sz w:val="19"/>
                <w:szCs w:val="19"/>
                <w:spacing w:val="-1"/>
              </w:rPr>
              <w:t>单克隆性B淋巴细胞增多症</w:t>
            </w:r>
          </w:p>
        </w:tc>
        <w:tc>
          <w:tcPr>
            <w:shd w:val="clear" w:fill="E0FDFD"/>
            <w:tcW w:w="3546" w:type="dxa"/>
            <w:vAlign w:val="top"/>
            <w:tcBorders>
              <w:left w:val="none" w:color="000000" w:sz="2" w:space="0"/>
            </w:tcBorders>
          </w:tcPr>
          <w:p>
            <w:pPr>
              <w:ind w:left="206"/>
              <w:spacing w:before="91" w:line="218" w:lineRule="auto"/>
              <w:rPr>
                <w:rFonts w:ascii="SimSun" w:hAnsi="SimSun" w:eastAsia="SimSun" w:cs="SimSun"/>
                <w:sz w:val="19"/>
                <w:szCs w:val="19"/>
              </w:rPr>
            </w:pPr>
            <w:r>
              <w:rPr>
                <w:rFonts w:ascii="SimSun" w:hAnsi="SimSun" w:eastAsia="SimSun" w:cs="SimSun"/>
                <w:sz w:val="19"/>
                <w:szCs w:val="19"/>
                <w:spacing w:val="-1"/>
              </w:rPr>
              <w:t>T大颗粒淋巴细胞白血病</w:t>
            </w:r>
          </w:p>
        </w:tc>
      </w:tr>
      <w:tr>
        <w:trPr>
          <w:trHeight w:val="330" w:hRule="atLeast"/>
        </w:trPr>
        <w:tc>
          <w:tcPr>
            <w:tcW w:w="2421" w:type="dxa"/>
            <w:vAlign w:val="top"/>
            <w:tcBorders>
              <w:right w:val="none" w:color="000000" w:sz="2" w:space="0"/>
            </w:tcBorders>
          </w:tcPr>
          <w:p>
            <w:pPr>
              <w:ind w:left="104"/>
              <w:spacing w:before="117" w:line="206" w:lineRule="auto"/>
              <w:rPr>
                <w:rFonts w:ascii="SimSun" w:hAnsi="SimSun" w:eastAsia="SimSun" w:cs="SimSun"/>
                <w:sz w:val="19"/>
                <w:szCs w:val="19"/>
              </w:rPr>
            </w:pPr>
            <w:r>
              <w:rPr>
                <w:rFonts w:ascii="SimSun" w:hAnsi="SimSun" w:eastAsia="SimSun" w:cs="SimSun"/>
                <w:sz w:val="19"/>
                <w:szCs w:val="19"/>
                <w:spacing w:val="1"/>
              </w:rPr>
              <w:t>急性未分化白血病</w:t>
            </w:r>
          </w:p>
        </w:tc>
        <w:tc>
          <w:tcPr>
            <w:tcW w:w="3163" w:type="dxa"/>
            <w:vAlign w:val="top"/>
            <w:tcBorders>
              <w:left w:val="none" w:color="000000" w:sz="2" w:space="0"/>
              <w:right w:val="none" w:color="000000" w:sz="2" w:space="0"/>
            </w:tcBorders>
          </w:tcPr>
          <w:p>
            <w:pPr>
              <w:ind w:left="129"/>
              <w:spacing w:before="106" w:line="217" w:lineRule="auto"/>
              <w:rPr>
                <w:rFonts w:ascii="SimSun" w:hAnsi="SimSun" w:eastAsia="SimSun" w:cs="SimSun"/>
                <w:sz w:val="19"/>
                <w:szCs w:val="19"/>
              </w:rPr>
            </w:pPr>
            <w:r>
              <w:rPr>
                <w:rFonts w:ascii="SimSun" w:hAnsi="SimSun" w:eastAsia="SimSun" w:cs="SimSun"/>
                <w:sz w:val="19"/>
                <w:szCs w:val="19"/>
                <w:spacing w:val="-1"/>
              </w:rPr>
              <w:t>B细胞幼淋巴细胞白血病</w:t>
            </w:r>
          </w:p>
        </w:tc>
        <w:tc>
          <w:tcPr>
            <w:tcW w:w="3546" w:type="dxa"/>
            <w:vAlign w:val="top"/>
            <w:tcBorders>
              <w:left w:val="none" w:color="000000" w:sz="2" w:space="0"/>
            </w:tcBorders>
          </w:tcPr>
          <w:p>
            <w:pPr>
              <w:ind w:left="206"/>
              <w:spacing w:before="86" w:line="218" w:lineRule="auto"/>
              <w:rPr>
                <w:rFonts w:ascii="SimSun" w:hAnsi="SimSun" w:eastAsia="SimSun" w:cs="SimSun"/>
                <w:sz w:val="19"/>
                <w:szCs w:val="19"/>
              </w:rPr>
            </w:pPr>
            <w:r>
              <w:rPr>
                <w:rFonts w:ascii="SimSun" w:hAnsi="SimSun" w:eastAsia="SimSun" w:cs="SimSun"/>
                <w:sz w:val="19"/>
                <w:szCs w:val="19"/>
                <w:spacing w:val="1"/>
              </w:rPr>
              <w:t>慢性</w:t>
            </w:r>
            <w:r>
              <w:rPr>
                <w:rFonts w:ascii="SimSun" w:hAnsi="SimSun" w:eastAsia="SimSun" w:cs="SimSun"/>
                <w:sz w:val="19"/>
                <w:szCs w:val="19"/>
              </w:rPr>
              <w:t>NK</w:t>
            </w:r>
            <w:r>
              <w:rPr>
                <w:rFonts w:ascii="SimSun" w:hAnsi="SimSun" w:eastAsia="SimSun" w:cs="SimSun"/>
                <w:sz w:val="19"/>
                <w:szCs w:val="19"/>
                <w:spacing w:val="1"/>
              </w:rPr>
              <w:t>细胞淋巴增殖性疾病</w:t>
            </w:r>
          </w:p>
        </w:tc>
      </w:tr>
      <w:tr>
        <w:trPr>
          <w:trHeight w:val="589" w:hRule="atLeast"/>
        </w:trPr>
        <w:tc>
          <w:tcPr>
            <w:shd w:val="clear" w:fill="DAF9FC"/>
            <w:tcW w:w="2421" w:type="dxa"/>
            <w:vAlign w:val="top"/>
            <w:tcBorders>
              <w:right w:val="none" w:color="000000" w:sz="2" w:space="0"/>
            </w:tcBorders>
          </w:tcPr>
          <w:p>
            <w:pPr>
              <w:ind w:left="94" w:right="125" w:firstLine="20"/>
              <w:spacing w:before="98" w:line="235" w:lineRule="auto"/>
              <w:rPr>
                <w:rFonts w:ascii="SimSun" w:hAnsi="SimSun" w:eastAsia="SimSun" w:cs="SimSun"/>
                <w:sz w:val="19"/>
                <w:szCs w:val="19"/>
              </w:rPr>
            </w:pPr>
            <w:r>
              <w:rPr>
                <w:rFonts w:ascii="SimSun" w:hAnsi="SimSun" w:eastAsia="SimSun" w:cs="SimSun"/>
                <w:sz w:val="19"/>
                <w:szCs w:val="19"/>
                <w:spacing w:val="-1"/>
              </w:rPr>
              <w:t>混合表型急性白血病，有/</w:t>
            </w:r>
            <w:r>
              <w:rPr>
                <w:rFonts w:ascii="SimSun" w:hAnsi="SimSun" w:eastAsia="SimSun" w:cs="SimSun"/>
                <w:sz w:val="19"/>
                <w:szCs w:val="19"/>
                <w:spacing w:val="1"/>
              </w:rPr>
              <w:t xml:space="preserve"> </w:t>
            </w:r>
            <w:r>
              <w:rPr>
                <w:rFonts w:ascii="SimSun" w:hAnsi="SimSun" w:eastAsia="SimSun" w:cs="SimSun"/>
                <w:sz w:val="19"/>
                <w:szCs w:val="19"/>
                <w:spacing w:val="-1"/>
              </w:rPr>
              <w:t>无重现性遗传学异常</w:t>
            </w:r>
          </w:p>
        </w:tc>
        <w:tc>
          <w:tcPr>
            <w:shd w:val="clear" w:fill="DAF9FC"/>
            <w:tcW w:w="3163" w:type="dxa"/>
            <w:vAlign w:val="top"/>
            <w:tcBorders>
              <w:left w:val="none" w:color="000000" w:sz="2" w:space="0"/>
              <w:right w:val="none" w:color="000000" w:sz="2" w:space="0"/>
            </w:tcBorders>
          </w:tcPr>
          <w:p>
            <w:pPr>
              <w:ind w:left="129"/>
              <w:spacing w:before="96" w:line="218" w:lineRule="auto"/>
              <w:rPr>
                <w:rFonts w:ascii="SimSun" w:hAnsi="SimSun" w:eastAsia="SimSun" w:cs="SimSun"/>
                <w:sz w:val="19"/>
                <w:szCs w:val="19"/>
              </w:rPr>
            </w:pPr>
            <w:r>
              <w:rPr>
                <w:rFonts w:ascii="SimSun" w:hAnsi="SimSun" w:eastAsia="SimSun" w:cs="SimSun"/>
                <w:sz w:val="19"/>
                <w:szCs w:val="19"/>
                <w:spacing w:val="-1"/>
              </w:rPr>
              <w:t>脾边缘带淋巴瘤</w:t>
            </w:r>
          </w:p>
        </w:tc>
        <w:tc>
          <w:tcPr>
            <w:shd w:val="clear" w:fill="DAF9FC"/>
            <w:tcW w:w="3546" w:type="dxa"/>
            <w:vAlign w:val="top"/>
            <w:tcBorders>
              <w:left w:val="none" w:color="000000" w:sz="2" w:space="0"/>
            </w:tcBorders>
          </w:tcPr>
          <w:p>
            <w:pPr>
              <w:ind w:left="226"/>
              <w:spacing w:before="98" w:line="220" w:lineRule="auto"/>
              <w:rPr>
                <w:rFonts w:ascii="SimSun" w:hAnsi="SimSun" w:eastAsia="SimSun" w:cs="SimSun"/>
                <w:sz w:val="19"/>
                <w:szCs w:val="19"/>
              </w:rPr>
            </w:pPr>
            <w:r>
              <w:rPr>
                <w:rFonts w:ascii="SimSun" w:hAnsi="SimSun" w:eastAsia="SimSun" w:cs="SimSun"/>
                <w:sz w:val="19"/>
                <w:szCs w:val="19"/>
                <w:spacing w:val="1"/>
              </w:rPr>
              <w:t>侵袭性</w:t>
            </w:r>
            <w:r>
              <w:rPr>
                <w:rFonts w:ascii="SimSun" w:hAnsi="SimSun" w:eastAsia="SimSun" w:cs="SimSun"/>
                <w:sz w:val="19"/>
                <w:szCs w:val="19"/>
              </w:rPr>
              <w:t>NK</w:t>
            </w:r>
            <w:r>
              <w:rPr>
                <w:rFonts w:ascii="SimSun" w:hAnsi="SimSun" w:eastAsia="SimSun" w:cs="SimSun"/>
                <w:sz w:val="19"/>
                <w:szCs w:val="19"/>
                <w:spacing w:val="1"/>
              </w:rPr>
              <w:t>细胞白血病</w:t>
            </w:r>
          </w:p>
        </w:tc>
      </w:tr>
      <w:tr>
        <w:trPr>
          <w:trHeight w:val="339" w:hRule="atLeast"/>
        </w:trPr>
        <w:tc>
          <w:tcPr>
            <w:tcW w:w="2421" w:type="dxa"/>
            <w:vAlign w:val="top"/>
            <w:tcBorders>
              <w:right w:val="none" w:color="000000" w:sz="2" w:space="0"/>
            </w:tcBorders>
          </w:tcPr>
          <w:p>
            <w:pPr>
              <w:ind w:left="125"/>
              <w:spacing w:before="117" w:line="215" w:lineRule="auto"/>
              <w:rPr>
                <w:rFonts w:ascii="SimSun" w:hAnsi="SimSun" w:eastAsia="SimSun" w:cs="SimSun"/>
                <w:sz w:val="19"/>
                <w:szCs w:val="19"/>
              </w:rPr>
            </w:pPr>
            <w:r>
              <w:rPr>
                <w:rFonts w:ascii="SimSun" w:hAnsi="SimSun" w:eastAsia="SimSun" w:cs="SimSun"/>
                <w:sz w:val="19"/>
                <w:szCs w:val="19"/>
                <w:spacing w:val="1"/>
              </w:rPr>
              <w:t>前驱淋巴性肿瘤</w:t>
            </w:r>
          </w:p>
        </w:tc>
        <w:tc>
          <w:tcPr>
            <w:tcW w:w="3163" w:type="dxa"/>
            <w:vAlign w:val="top"/>
            <w:tcBorders>
              <w:left w:val="none" w:color="000000" w:sz="2" w:space="0"/>
              <w:right w:val="none" w:color="000000" w:sz="2" w:space="0"/>
            </w:tcBorders>
          </w:tcPr>
          <w:p>
            <w:pPr>
              <w:ind w:left="129"/>
              <w:spacing w:before="99" w:line="220" w:lineRule="auto"/>
              <w:rPr>
                <w:rFonts w:ascii="SimSun" w:hAnsi="SimSun" w:eastAsia="SimSun" w:cs="SimSun"/>
                <w:sz w:val="19"/>
                <w:szCs w:val="19"/>
              </w:rPr>
            </w:pPr>
            <w:r>
              <w:rPr>
                <w:rFonts w:ascii="SimSun" w:hAnsi="SimSun" w:eastAsia="SimSun" w:cs="SimSun"/>
                <w:sz w:val="19"/>
                <w:szCs w:val="19"/>
                <w:spacing w:val="2"/>
              </w:rPr>
              <w:t>毛细胞白血病</w:t>
            </w:r>
          </w:p>
        </w:tc>
        <w:tc>
          <w:tcPr>
            <w:tcW w:w="3546" w:type="dxa"/>
            <w:vAlign w:val="top"/>
            <w:tcBorders>
              <w:left w:val="none" w:color="000000" w:sz="2" w:space="0"/>
            </w:tcBorders>
          </w:tcPr>
          <w:p>
            <w:pPr>
              <w:ind w:left="236"/>
              <w:spacing w:before="107" w:line="218" w:lineRule="auto"/>
              <w:rPr>
                <w:rFonts w:ascii="SimSun" w:hAnsi="SimSun" w:eastAsia="SimSun" w:cs="SimSun"/>
                <w:sz w:val="19"/>
                <w:szCs w:val="19"/>
              </w:rPr>
            </w:pPr>
            <w:r>
              <w:rPr>
                <w:rFonts w:ascii="SimSun" w:hAnsi="SimSun" w:eastAsia="SimSun" w:cs="SimSun"/>
                <w:sz w:val="19"/>
                <w:szCs w:val="19"/>
                <w:spacing w:val="-1"/>
              </w:rPr>
              <w:t>儿童系统性EBV*T细胞淋巴瘤*</w:t>
            </w:r>
          </w:p>
        </w:tc>
      </w:tr>
      <w:tr>
        <w:trPr>
          <w:trHeight w:val="589" w:hRule="atLeast"/>
        </w:trPr>
        <w:tc>
          <w:tcPr>
            <w:shd w:val="clear" w:fill="E0FCFD"/>
            <w:tcW w:w="2421" w:type="dxa"/>
            <w:vAlign w:val="top"/>
            <w:tcBorders>
              <w:right w:val="none" w:color="000000" w:sz="2" w:space="0"/>
            </w:tcBorders>
          </w:tcPr>
          <w:p>
            <w:pPr>
              <w:ind w:left="104" w:right="224"/>
              <w:spacing w:before="107" w:line="234" w:lineRule="auto"/>
              <w:rPr>
                <w:rFonts w:ascii="SimSun" w:hAnsi="SimSun" w:eastAsia="SimSun" w:cs="SimSun"/>
                <w:sz w:val="19"/>
                <w:szCs w:val="19"/>
              </w:rPr>
            </w:pPr>
            <w:r>
              <w:rPr>
                <w:rFonts w:ascii="SimSun" w:hAnsi="SimSun" w:eastAsia="SimSun" w:cs="SimSun"/>
                <w:sz w:val="19"/>
                <w:szCs w:val="19"/>
                <w:spacing w:val="-1"/>
              </w:rPr>
              <w:t>B淋巴母细胞白血病/淋巴</w:t>
            </w:r>
            <w:r>
              <w:rPr>
                <w:rFonts w:ascii="SimSun" w:hAnsi="SimSun" w:eastAsia="SimSun" w:cs="SimSun"/>
                <w:sz w:val="19"/>
                <w:szCs w:val="19"/>
                <w:spacing w:val="7"/>
              </w:rPr>
              <w:t xml:space="preserve"> </w:t>
            </w:r>
            <w:r>
              <w:rPr>
                <w:rFonts w:ascii="SimSun" w:hAnsi="SimSun" w:eastAsia="SimSun" w:cs="SimSun"/>
                <w:sz w:val="19"/>
                <w:szCs w:val="19"/>
                <w:spacing w:val="-1"/>
              </w:rPr>
              <w:t>瘤，非特殊类型</w:t>
            </w:r>
          </w:p>
        </w:tc>
        <w:tc>
          <w:tcPr>
            <w:shd w:val="clear" w:fill="E0FCFD"/>
            <w:tcW w:w="3163" w:type="dxa"/>
            <w:vAlign w:val="top"/>
            <w:tcBorders>
              <w:left w:val="none" w:color="000000" w:sz="2" w:space="0"/>
              <w:right w:val="none" w:color="000000" w:sz="2" w:space="0"/>
            </w:tcBorders>
          </w:tcPr>
          <w:p>
            <w:pPr>
              <w:ind w:left="129"/>
              <w:spacing w:before="98" w:line="218" w:lineRule="auto"/>
              <w:rPr>
                <w:rFonts w:ascii="SimSun" w:hAnsi="SimSun" w:eastAsia="SimSun" w:cs="SimSun"/>
                <w:sz w:val="19"/>
                <w:szCs w:val="19"/>
              </w:rPr>
            </w:pPr>
            <w:r>
              <w:rPr>
                <w:rFonts w:ascii="SimSun" w:hAnsi="SimSun" w:eastAsia="SimSun" w:cs="SimSun"/>
                <w:sz w:val="19"/>
                <w:szCs w:val="19"/>
                <w:spacing w:val="-1"/>
              </w:rPr>
              <w:t>脾B细胞淋巴瘤/白血病，不能分类</w:t>
            </w:r>
          </w:p>
        </w:tc>
        <w:tc>
          <w:tcPr>
            <w:shd w:val="clear" w:fill="E0FCFD"/>
            <w:tcW w:w="3546" w:type="dxa"/>
            <w:vAlign w:val="top"/>
            <w:tcBorders>
              <w:left w:val="none" w:color="000000" w:sz="2" w:space="0"/>
            </w:tcBorders>
          </w:tcPr>
          <w:p>
            <w:pPr>
              <w:ind w:left="226"/>
              <w:spacing w:before="108" w:line="218" w:lineRule="auto"/>
              <w:rPr>
                <w:rFonts w:ascii="SimSun" w:hAnsi="SimSun" w:eastAsia="SimSun" w:cs="SimSun"/>
                <w:sz w:val="19"/>
                <w:szCs w:val="19"/>
              </w:rPr>
            </w:pPr>
            <w:r>
              <w:rPr>
                <w:rFonts w:ascii="SimSun" w:hAnsi="SimSun" w:eastAsia="SimSun" w:cs="SimSun"/>
                <w:sz w:val="19"/>
                <w:szCs w:val="19"/>
              </w:rPr>
              <w:t>种痘样水疱病样淋巴组织增生性疾病</w:t>
            </w:r>
          </w:p>
        </w:tc>
      </w:tr>
      <w:tr>
        <w:trPr>
          <w:trHeight w:val="889" w:hRule="atLeast"/>
        </w:trPr>
        <w:tc>
          <w:tcPr>
            <w:tcW w:w="2421" w:type="dxa"/>
            <w:vAlign w:val="top"/>
            <w:tcBorders>
              <w:right w:val="none" w:color="000000" w:sz="2" w:space="0"/>
            </w:tcBorders>
          </w:tcPr>
          <w:p>
            <w:pPr>
              <w:ind w:left="104" w:right="213" w:firstLine="10"/>
              <w:spacing w:before="109" w:line="241" w:lineRule="auto"/>
              <w:rPr>
                <w:rFonts w:ascii="SimSun" w:hAnsi="SimSun" w:eastAsia="SimSun" w:cs="SimSun"/>
                <w:sz w:val="19"/>
                <w:szCs w:val="19"/>
              </w:rPr>
            </w:pPr>
            <w:r>
              <w:rPr>
                <w:rFonts w:ascii="SimSun" w:hAnsi="SimSun" w:eastAsia="SimSun" w:cs="SimSun"/>
                <w:sz w:val="19"/>
                <w:szCs w:val="19"/>
                <w:spacing w:val="-1"/>
              </w:rPr>
              <w:t>B淋巴母细胞白血病/淋巴</w:t>
            </w:r>
            <w:r>
              <w:rPr>
                <w:rFonts w:ascii="SimSun" w:hAnsi="SimSun" w:eastAsia="SimSun" w:cs="SimSun"/>
                <w:sz w:val="19"/>
                <w:szCs w:val="19"/>
                <w:spacing w:val="7"/>
              </w:rPr>
              <w:t xml:space="preserve"> </w:t>
            </w:r>
            <w:r>
              <w:rPr>
                <w:rFonts w:ascii="SimSun" w:hAnsi="SimSun" w:eastAsia="SimSun" w:cs="SimSun"/>
                <w:sz w:val="19"/>
                <w:szCs w:val="19"/>
                <w:spacing w:val="-1"/>
              </w:rPr>
              <w:t>瘤伴重现性细胞遗传学</w:t>
            </w:r>
          </w:p>
          <w:p>
            <w:pPr>
              <w:ind w:left="84"/>
              <w:spacing w:before="65" w:line="212" w:lineRule="auto"/>
              <w:rPr>
                <w:rFonts w:ascii="SimSun" w:hAnsi="SimSun" w:eastAsia="SimSun" w:cs="SimSun"/>
                <w:sz w:val="19"/>
                <w:szCs w:val="19"/>
              </w:rPr>
            </w:pPr>
            <w:r>
              <w:rPr>
                <w:rFonts w:ascii="SimSun" w:hAnsi="SimSun" w:eastAsia="SimSun" w:cs="SimSun"/>
                <w:sz w:val="19"/>
                <w:szCs w:val="19"/>
                <w:spacing w:val="5"/>
              </w:rPr>
              <w:t>异常</w:t>
            </w:r>
          </w:p>
        </w:tc>
        <w:tc>
          <w:tcPr>
            <w:tcW w:w="3163" w:type="dxa"/>
            <w:vAlign w:val="top"/>
            <w:tcBorders>
              <w:left w:val="none" w:color="000000" w:sz="2" w:space="0"/>
              <w:right w:val="none" w:color="000000" w:sz="2" w:space="0"/>
            </w:tcBorders>
          </w:tcPr>
          <w:p>
            <w:pPr>
              <w:ind w:left="129"/>
              <w:spacing w:before="109" w:line="218" w:lineRule="auto"/>
              <w:rPr>
                <w:rFonts w:ascii="SimSun" w:hAnsi="SimSun" w:eastAsia="SimSun" w:cs="SimSun"/>
                <w:sz w:val="19"/>
                <w:szCs w:val="19"/>
              </w:rPr>
            </w:pPr>
            <w:r>
              <w:rPr>
                <w:rFonts w:ascii="SimSun" w:hAnsi="SimSun" w:eastAsia="SimSun" w:cs="SimSun"/>
                <w:sz w:val="19"/>
                <w:szCs w:val="19"/>
                <w:spacing w:val="-1"/>
              </w:rPr>
              <w:t>脾脏弥漫性红髓小B细胞淋巴瘤</w:t>
            </w:r>
          </w:p>
        </w:tc>
        <w:tc>
          <w:tcPr>
            <w:tcW w:w="3546" w:type="dxa"/>
            <w:vAlign w:val="top"/>
            <w:tcBorders>
              <w:left w:val="none" w:color="000000" w:sz="2" w:space="0"/>
            </w:tcBorders>
          </w:tcPr>
          <w:p>
            <w:pPr>
              <w:ind w:left="236"/>
              <w:spacing w:before="89" w:line="218" w:lineRule="auto"/>
              <w:rPr>
                <w:rFonts w:ascii="SimSun" w:hAnsi="SimSun" w:eastAsia="SimSun" w:cs="SimSun"/>
                <w:sz w:val="19"/>
                <w:szCs w:val="19"/>
              </w:rPr>
            </w:pPr>
            <w:r>
              <w:rPr>
                <w:rFonts w:ascii="SimSun" w:hAnsi="SimSun" w:eastAsia="SimSun" w:cs="SimSun"/>
                <w:sz w:val="19"/>
                <w:szCs w:val="19"/>
                <w:spacing w:val="1"/>
              </w:rPr>
              <w:t>成人T细胞淋巴瘤/白血病</w:t>
            </w:r>
          </w:p>
        </w:tc>
      </w:tr>
      <w:tr>
        <w:trPr>
          <w:trHeight w:val="599" w:hRule="atLeast"/>
        </w:trPr>
        <w:tc>
          <w:tcPr>
            <w:shd w:val="clear" w:fill="DEFCFD"/>
            <w:tcW w:w="2421" w:type="dxa"/>
            <w:vAlign w:val="top"/>
            <w:tcBorders>
              <w:right w:val="none" w:color="000000" w:sz="2" w:space="0"/>
            </w:tcBorders>
          </w:tcPr>
          <w:p>
            <w:pPr>
              <w:ind w:left="114" w:right="416" w:hanging="10"/>
              <w:spacing w:before="100" w:line="242" w:lineRule="auto"/>
              <w:rPr>
                <w:rFonts w:ascii="SimSun" w:hAnsi="SimSun" w:eastAsia="SimSun" w:cs="SimSun"/>
                <w:sz w:val="19"/>
                <w:szCs w:val="19"/>
              </w:rPr>
            </w:pPr>
            <w:r>
              <w:rPr>
                <w:rFonts w:ascii="SimSun" w:hAnsi="SimSun" w:eastAsia="SimSun" w:cs="SimSun"/>
                <w:sz w:val="19"/>
                <w:szCs w:val="19"/>
                <w:spacing w:val="-1"/>
              </w:rPr>
              <w:t>T淋巴母细胞白血病/淋</w:t>
            </w:r>
            <w:r>
              <w:rPr>
                <w:rFonts w:ascii="SimSun" w:hAnsi="SimSun" w:eastAsia="SimSun" w:cs="SimSun"/>
                <w:sz w:val="19"/>
                <w:szCs w:val="19"/>
                <w:spacing w:val="4"/>
              </w:rPr>
              <w:t xml:space="preserve"> </w:t>
            </w:r>
            <w:r>
              <w:rPr>
                <w:rFonts w:ascii="SimSun" w:hAnsi="SimSun" w:eastAsia="SimSun" w:cs="SimSun"/>
                <w:sz w:val="19"/>
                <w:szCs w:val="19"/>
                <w:spacing w:val="5"/>
              </w:rPr>
              <w:t>巴瘤</w:t>
            </w:r>
          </w:p>
        </w:tc>
        <w:tc>
          <w:tcPr>
            <w:shd w:val="clear" w:fill="DEFCFD"/>
            <w:tcW w:w="3163" w:type="dxa"/>
            <w:vAlign w:val="top"/>
            <w:tcBorders>
              <w:left w:val="none" w:color="000000" w:sz="2" w:space="0"/>
              <w:right w:val="none" w:color="000000" w:sz="2" w:space="0"/>
            </w:tcBorders>
          </w:tcPr>
          <w:p>
            <w:pPr>
              <w:ind w:left="129"/>
              <w:spacing w:before="102" w:line="219" w:lineRule="auto"/>
              <w:rPr>
                <w:rFonts w:ascii="SimSun" w:hAnsi="SimSun" w:eastAsia="SimSun" w:cs="SimSun"/>
                <w:sz w:val="19"/>
                <w:szCs w:val="19"/>
              </w:rPr>
            </w:pPr>
            <w:r>
              <w:rPr>
                <w:rFonts w:ascii="SimSun" w:hAnsi="SimSun" w:eastAsia="SimSun" w:cs="SimSun"/>
                <w:sz w:val="19"/>
                <w:szCs w:val="19"/>
                <w:spacing w:val="1"/>
              </w:rPr>
              <w:t>毛细胞白血病变异型</w:t>
            </w:r>
          </w:p>
        </w:tc>
        <w:tc>
          <w:tcPr>
            <w:shd w:val="clear" w:fill="DEFCFD"/>
            <w:tcW w:w="3546" w:type="dxa"/>
            <w:vAlign w:val="top"/>
            <w:tcBorders>
              <w:left w:val="none" w:color="000000" w:sz="2" w:space="0"/>
            </w:tcBorders>
          </w:tcPr>
          <w:p>
            <w:pPr>
              <w:ind w:left="226"/>
              <w:spacing w:before="80" w:line="218" w:lineRule="auto"/>
              <w:rPr>
                <w:rFonts w:ascii="SimSun" w:hAnsi="SimSun" w:eastAsia="SimSun" w:cs="SimSun"/>
                <w:sz w:val="19"/>
                <w:szCs w:val="19"/>
              </w:rPr>
            </w:pPr>
            <w:r>
              <w:rPr>
                <w:rFonts w:ascii="SimSun" w:hAnsi="SimSun" w:eastAsia="SimSun" w:cs="SimSun"/>
                <w:sz w:val="19"/>
                <w:szCs w:val="19"/>
                <w:spacing w:val="-1"/>
              </w:rPr>
              <w:t>结外NK-/T细胞淋巴瘤，鼻型</w:t>
            </w:r>
          </w:p>
        </w:tc>
      </w:tr>
      <w:tr>
        <w:trPr>
          <w:trHeight w:val="309" w:hRule="atLeast"/>
        </w:trPr>
        <w:tc>
          <w:tcPr>
            <w:tcW w:w="2421" w:type="dxa"/>
            <w:vAlign w:val="top"/>
            <w:tcBorders>
              <w:right w:val="none" w:color="000000" w:sz="2" w:space="0"/>
            </w:tcBorders>
          </w:tcPr>
          <w:p>
            <w:pPr>
              <w:rPr>
                <w:rFonts w:ascii="Arial"/>
                <w:sz w:val="21"/>
              </w:rPr>
            </w:pPr>
            <w:r/>
          </w:p>
        </w:tc>
        <w:tc>
          <w:tcPr>
            <w:tcW w:w="3163" w:type="dxa"/>
            <w:vAlign w:val="top"/>
            <w:tcBorders>
              <w:left w:val="none" w:color="000000" w:sz="2" w:space="0"/>
              <w:right w:val="none" w:color="000000" w:sz="2" w:space="0"/>
            </w:tcBorders>
          </w:tcPr>
          <w:p>
            <w:pPr>
              <w:ind w:left="129"/>
              <w:spacing w:before="91" w:line="211" w:lineRule="auto"/>
              <w:rPr>
                <w:rFonts w:ascii="SimSun" w:hAnsi="SimSun" w:eastAsia="SimSun" w:cs="SimSun"/>
                <w:sz w:val="19"/>
                <w:szCs w:val="19"/>
              </w:rPr>
            </w:pPr>
            <w:r>
              <w:rPr>
                <w:rFonts w:ascii="SimSun" w:hAnsi="SimSun" w:eastAsia="SimSun" w:cs="SimSun"/>
                <w:sz w:val="19"/>
                <w:szCs w:val="19"/>
                <w:spacing w:val="-1"/>
              </w:rPr>
              <w:t>淋巴浆细胞淋巴瘤</w:t>
            </w:r>
          </w:p>
        </w:tc>
        <w:tc>
          <w:tcPr>
            <w:tcW w:w="3546" w:type="dxa"/>
            <w:vAlign w:val="top"/>
            <w:tcBorders>
              <w:left w:val="none" w:color="000000" w:sz="2" w:space="0"/>
            </w:tcBorders>
          </w:tcPr>
          <w:p>
            <w:pPr>
              <w:ind w:left="236"/>
              <w:spacing w:before="91" w:line="211" w:lineRule="auto"/>
              <w:rPr>
                <w:rFonts w:ascii="SimSun" w:hAnsi="SimSun" w:eastAsia="SimSun" w:cs="SimSun"/>
                <w:sz w:val="19"/>
                <w:szCs w:val="19"/>
              </w:rPr>
            </w:pPr>
            <w:r>
              <w:rPr>
                <w:rFonts w:ascii="SimSun" w:hAnsi="SimSun" w:eastAsia="SimSun" w:cs="SimSun"/>
                <w:sz w:val="19"/>
                <w:szCs w:val="19"/>
                <w:spacing w:val="-1"/>
              </w:rPr>
              <w:t>肠病相关T细胞淋巴瘤</w:t>
            </w:r>
          </w:p>
        </w:tc>
      </w:tr>
      <w:tr>
        <w:trPr>
          <w:trHeight w:val="330" w:hRule="atLeast"/>
        </w:trPr>
        <w:tc>
          <w:tcPr>
            <w:shd w:val="clear" w:fill="D9F9FC"/>
            <w:tcW w:w="2421" w:type="dxa"/>
            <w:vAlign w:val="top"/>
            <w:tcBorders>
              <w:right w:val="none" w:color="000000" w:sz="2" w:space="0"/>
            </w:tcBorders>
          </w:tcPr>
          <w:p>
            <w:pPr>
              <w:rPr>
                <w:rFonts w:ascii="Arial"/>
                <w:sz w:val="21"/>
              </w:rPr>
            </w:pPr>
            <w:r/>
          </w:p>
        </w:tc>
        <w:tc>
          <w:tcPr>
            <w:shd w:val="clear" w:fill="D9F9FC"/>
            <w:tcW w:w="3163" w:type="dxa"/>
            <w:vAlign w:val="top"/>
            <w:tcBorders>
              <w:left w:val="none" w:color="000000" w:sz="2" w:space="0"/>
              <w:right w:val="none" w:color="000000" w:sz="2" w:space="0"/>
            </w:tcBorders>
          </w:tcPr>
          <w:p>
            <w:pPr>
              <w:ind w:left="129"/>
              <w:spacing w:before="104" w:line="219" w:lineRule="auto"/>
              <w:rPr>
                <w:rFonts w:ascii="SimSun" w:hAnsi="SimSun" w:eastAsia="SimSun" w:cs="SimSun"/>
                <w:sz w:val="19"/>
                <w:szCs w:val="19"/>
              </w:rPr>
            </w:pPr>
            <w:r>
              <w:rPr>
                <w:rFonts w:ascii="SimSun" w:hAnsi="SimSun" w:eastAsia="SimSun" w:cs="SimSun"/>
                <w:sz w:val="19"/>
                <w:szCs w:val="19"/>
                <w:spacing w:val="-1"/>
              </w:rPr>
              <w:t>Waldenstrom巨球蛋白血症</w:t>
            </w:r>
          </w:p>
        </w:tc>
        <w:tc>
          <w:tcPr>
            <w:shd w:val="clear" w:fill="D9F9FC"/>
            <w:tcW w:w="3546" w:type="dxa"/>
            <w:vAlign w:val="top"/>
            <w:tcBorders>
              <w:left w:val="none" w:color="000000" w:sz="2" w:space="0"/>
            </w:tcBorders>
          </w:tcPr>
          <w:p>
            <w:pPr>
              <w:ind w:left="206"/>
              <w:spacing w:before="92" w:line="218" w:lineRule="auto"/>
              <w:rPr>
                <w:rFonts w:ascii="SimSun" w:hAnsi="SimSun" w:eastAsia="SimSun" w:cs="SimSun"/>
                <w:sz w:val="19"/>
                <w:szCs w:val="19"/>
              </w:rPr>
            </w:pPr>
            <w:r>
              <w:rPr>
                <w:rFonts w:ascii="SimSun" w:hAnsi="SimSun" w:eastAsia="SimSun" w:cs="SimSun"/>
                <w:sz w:val="19"/>
                <w:szCs w:val="19"/>
                <w:spacing w:val="-1"/>
              </w:rPr>
              <w:t>单形性向表皮肠道T细胞淋巴瘤</w:t>
            </w:r>
          </w:p>
        </w:tc>
      </w:tr>
      <w:tr>
        <w:trPr>
          <w:trHeight w:val="619" w:hRule="atLeast"/>
        </w:trPr>
        <w:tc>
          <w:tcPr>
            <w:tcW w:w="2421" w:type="dxa"/>
            <w:vAlign w:val="top"/>
            <w:tcBorders>
              <w:right w:val="none" w:color="000000" w:sz="2" w:space="0"/>
            </w:tcBorders>
          </w:tcPr>
          <w:p>
            <w:pPr>
              <w:rPr>
                <w:rFonts w:ascii="Arial"/>
                <w:sz w:val="21"/>
              </w:rPr>
            </w:pPr>
            <w:r/>
          </w:p>
        </w:tc>
        <w:tc>
          <w:tcPr>
            <w:tcW w:w="3163" w:type="dxa"/>
            <w:vAlign w:val="top"/>
            <w:tcBorders>
              <w:left w:val="none" w:color="000000" w:sz="2" w:space="0"/>
              <w:right w:val="none" w:color="000000" w:sz="2" w:space="0"/>
            </w:tcBorders>
          </w:tcPr>
          <w:p>
            <w:pPr>
              <w:ind w:left="129"/>
              <w:spacing w:before="114" w:line="219" w:lineRule="auto"/>
              <w:rPr>
                <w:rFonts w:ascii="SimSun" w:hAnsi="SimSun" w:eastAsia="SimSun" w:cs="SimSun"/>
                <w:sz w:val="19"/>
                <w:szCs w:val="19"/>
              </w:rPr>
            </w:pPr>
            <w:r>
              <w:rPr>
                <w:rFonts w:ascii="SimSun" w:hAnsi="SimSun" w:eastAsia="SimSun" w:cs="SimSun"/>
                <w:sz w:val="19"/>
                <w:szCs w:val="19"/>
                <w:spacing w:val="1"/>
              </w:rPr>
              <w:t>单克隆免疫球蛋白沉积病</w:t>
            </w:r>
          </w:p>
        </w:tc>
        <w:tc>
          <w:tcPr>
            <w:tcW w:w="3546" w:type="dxa"/>
            <w:vAlign w:val="top"/>
            <w:tcBorders>
              <w:left w:val="none" w:color="000000" w:sz="2" w:space="0"/>
            </w:tcBorders>
          </w:tcPr>
          <w:p>
            <w:pPr>
              <w:ind w:left="186" w:right="346" w:firstLine="59"/>
              <w:spacing w:before="102" w:line="238" w:lineRule="auto"/>
              <w:rPr>
                <w:rFonts w:ascii="SimSun" w:hAnsi="SimSun" w:eastAsia="SimSun" w:cs="SimSun"/>
                <w:sz w:val="19"/>
                <w:szCs w:val="19"/>
              </w:rPr>
            </w:pPr>
            <w:r>
              <w:rPr>
                <w:rFonts w:ascii="SimSun" w:hAnsi="SimSun" w:eastAsia="SimSun" w:cs="SimSun"/>
                <w:sz w:val="19"/>
                <w:szCs w:val="19"/>
              </w:rPr>
              <w:t>胃肠道惰性T细胞淋巴组织增生性疾</w:t>
            </w:r>
            <w:r>
              <w:rPr>
                <w:rFonts w:ascii="SimSun" w:hAnsi="SimSun" w:eastAsia="SimSun" w:cs="SimSun"/>
                <w:sz w:val="19"/>
                <w:szCs w:val="19"/>
                <w:spacing w:val="2"/>
              </w:rPr>
              <w:t xml:space="preserve"> </w:t>
            </w:r>
            <w:r>
              <w:rPr>
                <w:rFonts w:ascii="SimSun" w:hAnsi="SimSun" w:eastAsia="SimSun" w:cs="SimSun"/>
                <w:sz w:val="19"/>
                <w:szCs w:val="19"/>
              </w:rPr>
              <w:t>病</w:t>
            </w:r>
          </w:p>
        </w:tc>
      </w:tr>
      <w:tr>
        <w:trPr>
          <w:trHeight w:val="609" w:hRule="atLeast"/>
        </w:trPr>
        <w:tc>
          <w:tcPr>
            <w:shd w:val="clear" w:fill="D9F9FC"/>
            <w:tcW w:w="2421" w:type="dxa"/>
            <w:vAlign w:val="top"/>
            <w:tcBorders>
              <w:right w:val="none" w:color="000000" w:sz="2" w:space="0"/>
            </w:tcBorders>
          </w:tcPr>
          <w:p>
            <w:pPr>
              <w:rPr>
                <w:rFonts w:ascii="Arial"/>
                <w:sz w:val="21"/>
              </w:rPr>
            </w:pPr>
            <w:r/>
          </w:p>
        </w:tc>
        <w:tc>
          <w:tcPr>
            <w:shd w:val="clear" w:fill="D9F9FC"/>
            <w:tcW w:w="3163" w:type="dxa"/>
            <w:vAlign w:val="top"/>
            <w:tcBorders>
              <w:left w:val="none" w:color="000000" w:sz="2" w:space="0"/>
              <w:right w:val="none" w:color="000000" w:sz="2" w:space="0"/>
            </w:tcBorders>
          </w:tcPr>
          <w:p>
            <w:pPr>
              <w:ind w:left="129" w:right="172"/>
              <w:spacing w:before="93" w:line="245" w:lineRule="auto"/>
              <w:rPr>
                <w:rFonts w:ascii="SimSun" w:hAnsi="SimSun" w:eastAsia="SimSun" w:cs="SimSun"/>
                <w:sz w:val="19"/>
                <w:szCs w:val="19"/>
              </w:rPr>
            </w:pPr>
            <w:r>
              <w:rPr>
                <w:rFonts w:ascii="SimSun" w:hAnsi="SimSun" w:eastAsia="SimSun" w:cs="SimSun"/>
                <w:sz w:val="19"/>
                <w:szCs w:val="19"/>
              </w:rPr>
              <w:t>黏膜相关淋巴组织结外边缘区淋巴</w:t>
            </w:r>
            <w:r>
              <w:rPr>
                <w:rFonts w:ascii="SimSun" w:hAnsi="SimSun" w:eastAsia="SimSun" w:cs="SimSun"/>
                <w:sz w:val="19"/>
                <w:szCs w:val="19"/>
                <w:spacing w:val="10"/>
              </w:rPr>
              <w:t xml:space="preserve"> </w:t>
            </w:r>
            <w:r>
              <w:rPr>
                <w:rFonts w:ascii="SimSun" w:hAnsi="SimSun" w:eastAsia="SimSun" w:cs="SimSun"/>
                <w:sz w:val="19"/>
                <w:szCs w:val="19"/>
                <w:spacing w:val="6"/>
              </w:rPr>
              <w:t>瘤(</w:t>
            </w:r>
            <w:r>
              <w:rPr>
                <w:rFonts w:ascii="SimSun" w:hAnsi="SimSun" w:eastAsia="SimSun" w:cs="SimSun"/>
                <w:sz w:val="19"/>
                <w:szCs w:val="19"/>
              </w:rPr>
              <w:t>MALT</w:t>
            </w:r>
            <w:r>
              <w:rPr>
                <w:rFonts w:ascii="SimSun" w:hAnsi="SimSun" w:eastAsia="SimSun" w:cs="SimSun"/>
                <w:sz w:val="19"/>
                <w:szCs w:val="19"/>
                <w:spacing w:val="6"/>
              </w:rPr>
              <w:t>淋巴瘤)</w:t>
            </w:r>
          </w:p>
        </w:tc>
        <w:tc>
          <w:tcPr>
            <w:shd w:val="clear" w:fill="D9F9FC"/>
            <w:tcW w:w="3546" w:type="dxa"/>
            <w:vAlign w:val="top"/>
            <w:tcBorders>
              <w:left w:val="none" w:color="000000" w:sz="2" w:space="0"/>
            </w:tcBorders>
          </w:tcPr>
          <w:p>
            <w:pPr>
              <w:ind w:left="186"/>
              <w:spacing w:before="93" w:line="218" w:lineRule="auto"/>
              <w:rPr>
                <w:rFonts w:ascii="SimSun" w:hAnsi="SimSun" w:eastAsia="SimSun" w:cs="SimSun"/>
                <w:sz w:val="19"/>
                <w:szCs w:val="19"/>
              </w:rPr>
            </w:pPr>
            <w:r>
              <w:rPr>
                <w:rFonts w:ascii="SimSun" w:hAnsi="SimSun" w:eastAsia="SimSun" w:cs="SimSun"/>
                <w:sz w:val="19"/>
                <w:szCs w:val="19"/>
                <w:spacing w:val="-1"/>
              </w:rPr>
              <w:t>肝脾T细胞淋巴瘤</w:t>
            </w:r>
          </w:p>
        </w:tc>
      </w:tr>
      <w:tr>
        <w:trPr>
          <w:trHeight w:val="310" w:hRule="atLeast"/>
        </w:trPr>
        <w:tc>
          <w:tcPr>
            <w:tcW w:w="2421" w:type="dxa"/>
            <w:vAlign w:val="top"/>
            <w:tcBorders>
              <w:right w:val="none" w:color="000000" w:sz="2" w:space="0"/>
            </w:tcBorders>
          </w:tcPr>
          <w:p>
            <w:pPr>
              <w:rPr>
                <w:rFonts w:ascii="Arial"/>
                <w:sz w:val="21"/>
              </w:rPr>
            </w:pPr>
            <w:r/>
          </w:p>
        </w:tc>
        <w:tc>
          <w:tcPr>
            <w:tcW w:w="3163" w:type="dxa"/>
            <w:vAlign w:val="top"/>
            <w:tcBorders>
              <w:left w:val="none" w:color="000000" w:sz="2" w:space="0"/>
              <w:right w:val="none" w:color="000000" w:sz="2" w:space="0"/>
            </w:tcBorders>
          </w:tcPr>
          <w:p>
            <w:pPr>
              <w:ind w:left="129"/>
              <w:spacing w:before="93" w:line="210" w:lineRule="auto"/>
              <w:rPr>
                <w:rFonts w:ascii="SimSun" w:hAnsi="SimSun" w:eastAsia="SimSun" w:cs="SimSun"/>
                <w:sz w:val="19"/>
                <w:szCs w:val="19"/>
              </w:rPr>
            </w:pPr>
            <w:r>
              <w:rPr>
                <w:rFonts w:ascii="SimSun" w:hAnsi="SimSun" w:eastAsia="SimSun" w:cs="SimSun"/>
                <w:sz w:val="19"/>
                <w:szCs w:val="19"/>
                <w:spacing w:val="-1"/>
              </w:rPr>
              <w:t>淋巴结边缘区淋巴瘤</w:t>
            </w:r>
          </w:p>
        </w:tc>
        <w:tc>
          <w:tcPr>
            <w:tcW w:w="3546" w:type="dxa"/>
            <w:vAlign w:val="top"/>
            <w:tcBorders>
              <w:left w:val="none" w:color="000000" w:sz="2" w:space="0"/>
            </w:tcBorders>
          </w:tcPr>
          <w:p>
            <w:pPr>
              <w:ind w:left="226"/>
              <w:spacing w:before="104" w:line="200" w:lineRule="auto"/>
              <w:rPr>
                <w:rFonts w:ascii="SimSun" w:hAnsi="SimSun" w:eastAsia="SimSun" w:cs="SimSun"/>
                <w:sz w:val="19"/>
                <w:szCs w:val="19"/>
              </w:rPr>
            </w:pPr>
            <w:r>
              <w:rPr>
                <w:rFonts w:ascii="SimSun" w:hAnsi="SimSun" w:eastAsia="SimSun" w:cs="SimSun"/>
                <w:sz w:val="19"/>
                <w:szCs w:val="19"/>
                <w:spacing w:val="-1"/>
              </w:rPr>
              <w:t>皮下脂膜炎样T细胞淋巴瘤</w:t>
            </w:r>
          </w:p>
        </w:tc>
      </w:tr>
      <w:tr>
        <w:trPr>
          <w:trHeight w:val="300" w:hRule="atLeast"/>
        </w:trPr>
        <w:tc>
          <w:tcPr>
            <w:shd w:val="clear" w:fill="DBF9FC"/>
            <w:tcW w:w="2421" w:type="dxa"/>
            <w:vAlign w:val="top"/>
            <w:tcBorders>
              <w:right w:val="none" w:color="000000" w:sz="2" w:space="0"/>
            </w:tcBorders>
          </w:tcPr>
          <w:p>
            <w:pPr>
              <w:rPr>
                <w:rFonts w:ascii="Arial"/>
                <w:sz w:val="21"/>
              </w:rPr>
            </w:pPr>
            <w:r/>
          </w:p>
        </w:tc>
        <w:tc>
          <w:tcPr>
            <w:shd w:val="clear" w:fill="DBF9FC"/>
            <w:tcW w:w="3163" w:type="dxa"/>
            <w:vAlign w:val="top"/>
            <w:tcBorders>
              <w:left w:val="none" w:color="000000" w:sz="2" w:space="0"/>
              <w:right w:val="none" w:color="000000" w:sz="2" w:space="0"/>
            </w:tcBorders>
          </w:tcPr>
          <w:p>
            <w:pPr>
              <w:ind w:left="129"/>
              <w:spacing w:before="84" w:line="209" w:lineRule="auto"/>
              <w:rPr>
                <w:rFonts w:ascii="SimSun" w:hAnsi="SimSun" w:eastAsia="SimSun" w:cs="SimSun"/>
                <w:sz w:val="19"/>
                <w:szCs w:val="19"/>
              </w:rPr>
            </w:pPr>
            <w:r>
              <w:rPr>
                <w:rFonts w:ascii="SimSun" w:hAnsi="SimSun" w:eastAsia="SimSun" w:cs="SimSun"/>
                <w:sz w:val="19"/>
                <w:szCs w:val="19"/>
              </w:rPr>
              <w:t>小儿淋巴结边缘区淋巴瘤</w:t>
            </w:r>
          </w:p>
        </w:tc>
        <w:tc>
          <w:tcPr>
            <w:shd w:val="clear" w:fill="DBF9FC"/>
            <w:tcW w:w="3546" w:type="dxa"/>
            <w:vAlign w:val="top"/>
            <w:tcBorders>
              <w:left w:val="none" w:color="000000" w:sz="2" w:space="0"/>
            </w:tcBorders>
          </w:tcPr>
          <w:p>
            <w:pPr>
              <w:ind w:left="226"/>
              <w:spacing w:before="85" w:line="208" w:lineRule="auto"/>
              <w:rPr>
                <w:rFonts w:ascii="SimSun" w:hAnsi="SimSun" w:eastAsia="SimSun" w:cs="SimSun"/>
                <w:sz w:val="19"/>
                <w:szCs w:val="19"/>
              </w:rPr>
            </w:pPr>
            <w:r>
              <w:rPr>
                <w:rFonts w:ascii="SimSun" w:hAnsi="SimSun" w:eastAsia="SimSun" w:cs="SimSun"/>
                <w:sz w:val="19"/>
                <w:szCs w:val="19"/>
                <w:spacing w:val="3"/>
              </w:rPr>
              <w:t>蕈样肉芽肿</w:t>
            </w:r>
          </w:p>
        </w:tc>
      </w:tr>
      <w:tr>
        <w:trPr>
          <w:trHeight w:val="320" w:hRule="atLeast"/>
        </w:trPr>
        <w:tc>
          <w:tcPr>
            <w:tcW w:w="2421" w:type="dxa"/>
            <w:vAlign w:val="top"/>
            <w:tcBorders>
              <w:right w:val="none" w:color="000000" w:sz="2" w:space="0"/>
            </w:tcBorders>
          </w:tcPr>
          <w:p>
            <w:pPr>
              <w:rPr>
                <w:rFonts w:ascii="Arial"/>
                <w:sz w:val="21"/>
              </w:rPr>
            </w:pPr>
            <w:r/>
          </w:p>
        </w:tc>
        <w:tc>
          <w:tcPr>
            <w:tcW w:w="3163" w:type="dxa"/>
            <w:vAlign w:val="top"/>
            <w:tcBorders>
              <w:left w:val="none" w:color="000000" w:sz="2" w:space="0"/>
              <w:right w:val="none" w:color="000000" w:sz="2" w:space="0"/>
            </w:tcBorders>
          </w:tcPr>
          <w:p>
            <w:pPr>
              <w:ind w:left="129"/>
              <w:spacing w:before="94" w:line="218" w:lineRule="auto"/>
              <w:rPr>
                <w:rFonts w:ascii="SimSun" w:hAnsi="SimSun" w:eastAsia="SimSun" w:cs="SimSun"/>
                <w:sz w:val="19"/>
                <w:szCs w:val="19"/>
              </w:rPr>
            </w:pPr>
            <w:r>
              <w:rPr>
                <w:rFonts w:ascii="SimSun" w:hAnsi="SimSun" w:eastAsia="SimSun" w:cs="SimSun"/>
                <w:sz w:val="19"/>
                <w:szCs w:val="19"/>
                <w:spacing w:val="-2"/>
              </w:rPr>
              <w:t>滤泡淋巴瘤</w:t>
            </w:r>
          </w:p>
        </w:tc>
        <w:tc>
          <w:tcPr>
            <w:tcW w:w="3546" w:type="dxa"/>
            <w:vAlign w:val="top"/>
            <w:tcBorders>
              <w:left w:val="none" w:color="000000" w:sz="2" w:space="0"/>
            </w:tcBorders>
          </w:tcPr>
          <w:p>
            <w:pPr>
              <w:ind w:left="226"/>
              <w:spacing w:before="91" w:line="215" w:lineRule="auto"/>
              <w:rPr>
                <w:rFonts w:ascii="SimSun" w:hAnsi="SimSun" w:eastAsia="SimSun" w:cs="SimSun"/>
                <w:sz w:val="19"/>
                <w:szCs w:val="19"/>
              </w:rPr>
            </w:pPr>
            <w:r>
              <w:rPr>
                <w:rFonts w:ascii="SimSun" w:hAnsi="SimSun" w:eastAsia="SimSun" w:cs="SimSun"/>
                <w:sz w:val="19"/>
                <w:szCs w:val="19"/>
                <w:spacing w:val="-1"/>
              </w:rPr>
              <w:t>Sezary综合征</w:t>
            </w:r>
          </w:p>
        </w:tc>
      </w:tr>
      <w:tr>
        <w:trPr>
          <w:trHeight w:val="599" w:hRule="atLeast"/>
        </w:trPr>
        <w:tc>
          <w:tcPr>
            <w:shd w:val="clear" w:fill="DBF8FC"/>
            <w:tcW w:w="2421" w:type="dxa"/>
            <w:vAlign w:val="top"/>
            <w:tcBorders>
              <w:right w:val="none" w:color="000000" w:sz="2" w:space="0"/>
            </w:tcBorders>
          </w:tcPr>
          <w:p>
            <w:pPr>
              <w:rPr>
                <w:rFonts w:ascii="Arial"/>
                <w:sz w:val="21"/>
              </w:rPr>
            </w:pPr>
            <w:r/>
          </w:p>
        </w:tc>
        <w:tc>
          <w:tcPr>
            <w:shd w:val="clear" w:fill="DBF8FC"/>
            <w:tcW w:w="3163" w:type="dxa"/>
            <w:vAlign w:val="top"/>
            <w:tcBorders>
              <w:left w:val="none" w:color="000000" w:sz="2" w:space="0"/>
              <w:right w:val="none" w:color="000000" w:sz="2" w:space="0"/>
            </w:tcBorders>
          </w:tcPr>
          <w:p>
            <w:pPr>
              <w:ind w:left="129"/>
              <w:spacing w:before="86" w:line="221" w:lineRule="auto"/>
              <w:rPr>
                <w:rFonts w:ascii="SimSun" w:hAnsi="SimSun" w:eastAsia="SimSun" w:cs="SimSun"/>
                <w:sz w:val="19"/>
                <w:szCs w:val="19"/>
              </w:rPr>
            </w:pPr>
            <w:r>
              <w:rPr>
                <w:rFonts w:ascii="SimSun" w:hAnsi="SimSun" w:eastAsia="SimSun" w:cs="SimSun"/>
                <w:sz w:val="19"/>
                <w:szCs w:val="19"/>
                <w:spacing w:val="2"/>
              </w:rPr>
              <w:t>原位滤泡瘤</w:t>
            </w:r>
          </w:p>
        </w:tc>
        <w:tc>
          <w:tcPr>
            <w:shd w:val="clear" w:fill="DBF8FC"/>
            <w:tcW w:w="3546" w:type="dxa"/>
            <w:vAlign w:val="top"/>
            <w:tcBorders>
              <w:left w:val="none" w:color="000000" w:sz="2" w:space="0"/>
            </w:tcBorders>
          </w:tcPr>
          <w:p>
            <w:pPr>
              <w:ind w:left="206" w:right="266" w:firstLine="19"/>
              <w:spacing w:before="84" w:line="247" w:lineRule="auto"/>
              <w:rPr>
                <w:rFonts w:ascii="SimSun" w:hAnsi="SimSun" w:eastAsia="SimSun" w:cs="SimSun"/>
                <w:sz w:val="19"/>
                <w:szCs w:val="19"/>
              </w:rPr>
            </w:pPr>
            <w:r>
              <w:rPr>
                <w:rFonts w:ascii="SimSun" w:hAnsi="SimSun" w:eastAsia="SimSun" w:cs="SimSun"/>
                <w:sz w:val="19"/>
                <w:szCs w:val="19"/>
              </w:rPr>
              <w:t>原发性皮肤CD30*T细胞淋巴组织增生</w:t>
            </w:r>
            <w:r>
              <w:rPr>
                <w:rFonts w:ascii="SimSun" w:hAnsi="SimSun" w:eastAsia="SimSun" w:cs="SimSun"/>
                <w:sz w:val="19"/>
                <w:szCs w:val="19"/>
                <w:spacing w:val="7"/>
              </w:rPr>
              <w:t xml:space="preserve"> </w:t>
            </w:r>
            <w:r>
              <w:rPr>
                <w:rFonts w:ascii="SimSun" w:hAnsi="SimSun" w:eastAsia="SimSun" w:cs="SimSun"/>
                <w:sz w:val="19"/>
                <w:szCs w:val="19"/>
                <w:spacing w:val="4"/>
              </w:rPr>
              <w:t>性疾病</w:t>
            </w:r>
          </w:p>
        </w:tc>
      </w:tr>
      <w:tr>
        <w:trPr>
          <w:trHeight w:val="330" w:hRule="atLeast"/>
        </w:trPr>
        <w:tc>
          <w:tcPr>
            <w:tcW w:w="2421" w:type="dxa"/>
            <w:vAlign w:val="top"/>
            <w:tcBorders>
              <w:right w:val="none" w:color="000000" w:sz="2" w:space="0"/>
            </w:tcBorders>
          </w:tcPr>
          <w:p>
            <w:pPr>
              <w:rPr>
                <w:rFonts w:ascii="Arial"/>
                <w:sz w:val="21"/>
              </w:rPr>
            </w:pPr>
            <w:r/>
          </w:p>
        </w:tc>
        <w:tc>
          <w:tcPr>
            <w:tcW w:w="3163" w:type="dxa"/>
            <w:vAlign w:val="top"/>
            <w:tcBorders>
              <w:left w:val="none" w:color="000000" w:sz="2" w:space="0"/>
              <w:right w:val="none" w:color="000000" w:sz="2" w:space="0"/>
            </w:tcBorders>
          </w:tcPr>
          <w:p>
            <w:pPr>
              <w:ind w:left="129"/>
              <w:spacing w:before="95" w:line="218" w:lineRule="auto"/>
              <w:rPr>
                <w:rFonts w:ascii="SimSun" w:hAnsi="SimSun" w:eastAsia="SimSun" w:cs="SimSun"/>
                <w:sz w:val="19"/>
                <w:szCs w:val="19"/>
              </w:rPr>
            </w:pPr>
            <w:r>
              <w:rPr>
                <w:rFonts w:ascii="SimSun" w:hAnsi="SimSun" w:eastAsia="SimSun" w:cs="SimSun"/>
                <w:sz w:val="19"/>
                <w:szCs w:val="19"/>
                <w:spacing w:val="-1"/>
              </w:rPr>
              <w:t>十二指肠球部滤泡淋巴瘤</w:t>
            </w:r>
          </w:p>
        </w:tc>
        <w:tc>
          <w:tcPr>
            <w:tcW w:w="3546" w:type="dxa"/>
            <w:vAlign w:val="top"/>
            <w:tcBorders>
              <w:left w:val="none" w:color="000000" w:sz="2" w:space="0"/>
            </w:tcBorders>
          </w:tcPr>
          <w:p>
            <w:pPr>
              <w:ind w:left="226"/>
              <w:spacing w:before="105" w:line="218" w:lineRule="auto"/>
              <w:rPr>
                <w:rFonts w:ascii="SimSun" w:hAnsi="SimSun" w:eastAsia="SimSun" w:cs="SimSun"/>
                <w:sz w:val="19"/>
                <w:szCs w:val="19"/>
              </w:rPr>
            </w:pPr>
            <w:r>
              <w:rPr>
                <w:rFonts w:ascii="SimSun" w:hAnsi="SimSun" w:eastAsia="SimSun" w:cs="SimSun"/>
                <w:sz w:val="19"/>
                <w:szCs w:val="19"/>
                <w:spacing w:val="1"/>
              </w:rPr>
              <w:t>淋巴瘤样丘疹病</w:t>
            </w:r>
          </w:p>
        </w:tc>
      </w:tr>
      <w:tr>
        <w:trPr>
          <w:trHeight w:val="330" w:hRule="atLeast"/>
        </w:trPr>
        <w:tc>
          <w:tcPr>
            <w:shd w:val="clear" w:fill="DBF8FC"/>
            <w:tcW w:w="2421" w:type="dxa"/>
            <w:vAlign w:val="top"/>
            <w:tcBorders>
              <w:right w:val="none" w:color="000000" w:sz="2" w:space="0"/>
            </w:tcBorders>
          </w:tcPr>
          <w:p>
            <w:pPr>
              <w:rPr>
                <w:rFonts w:ascii="Arial"/>
                <w:sz w:val="21"/>
              </w:rPr>
            </w:pPr>
            <w:r/>
          </w:p>
        </w:tc>
        <w:tc>
          <w:tcPr>
            <w:shd w:val="clear" w:fill="DBF8FC"/>
            <w:tcW w:w="3163" w:type="dxa"/>
            <w:vAlign w:val="top"/>
            <w:tcBorders>
              <w:left w:val="none" w:color="000000" w:sz="2" w:space="0"/>
              <w:right w:val="none" w:color="000000" w:sz="2" w:space="0"/>
            </w:tcBorders>
          </w:tcPr>
          <w:p>
            <w:pPr>
              <w:ind w:left="129"/>
              <w:spacing w:before="95" w:line="218" w:lineRule="auto"/>
              <w:rPr>
                <w:rFonts w:ascii="SimSun" w:hAnsi="SimSun" w:eastAsia="SimSun" w:cs="SimSun"/>
                <w:sz w:val="19"/>
                <w:szCs w:val="19"/>
              </w:rPr>
            </w:pPr>
            <w:r>
              <w:rPr>
                <w:rFonts w:ascii="SimSun" w:hAnsi="SimSun" w:eastAsia="SimSun" w:cs="SimSun"/>
                <w:sz w:val="19"/>
                <w:szCs w:val="19"/>
                <w:spacing w:val="1"/>
              </w:rPr>
              <w:t>小儿滤泡淋巴瘤</w:t>
            </w:r>
          </w:p>
        </w:tc>
        <w:tc>
          <w:tcPr>
            <w:shd w:val="clear" w:fill="DBF8FC"/>
            <w:tcW w:w="3546" w:type="dxa"/>
            <w:vAlign w:val="top"/>
            <w:tcBorders>
              <w:left w:val="none" w:color="000000" w:sz="2" w:space="0"/>
            </w:tcBorders>
          </w:tcPr>
          <w:p>
            <w:pPr>
              <w:ind w:left="206"/>
              <w:spacing w:before="75" w:line="218" w:lineRule="auto"/>
              <w:rPr>
                <w:rFonts w:ascii="SimSun" w:hAnsi="SimSun" w:eastAsia="SimSun" w:cs="SimSun"/>
                <w:sz w:val="19"/>
                <w:szCs w:val="19"/>
              </w:rPr>
            </w:pPr>
            <w:r>
              <w:rPr>
                <w:rFonts w:ascii="SimSun" w:hAnsi="SimSun" w:eastAsia="SimSun" w:cs="SimSun"/>
                <w:sz w:val="19"/>
                <w:szCs w:val="19"/>
              </w:rPr>
              <w:t>原发性皮肤间变性大细胞淋巴瘤</w:t>
            </w:r>
          </w:p>
        </w:tc>
      </w:tr>
      <w:tr>
        <w:trPr>
          <w:trHeight w:val="330" w:hRule="atLeast"/>
        </w:trPr>
        <w:tc>
          <w:tcPr>
            <w:tcW w:w="2421" w:type="dxa"/>
            <w:vAlign w:val="top"/>
            <w:tcBorders>
              <w:right w:val="none" w:color="000000" w:sz="2" w:space="0"/>
            </w:tcBorders>
          </w:tcPr>
          <w:p>
            <w:pPr>
              <w:rPr>
                <w:rFonts w:ascii="Arial"/>
                <w:sz w:val="21"/>
              </w:rPr>
            </w:pPr>
            <w:r/>
          </w:p>
        </w:tc>
        <w:tc>
          <w:tcPr>
            <w:tcW w:w="3163" w:type="dxa"/>
            <w:vAlign w:val="top"/>
            <w:tcBorders>
              <w:left w:val="none" w:color="000000" w:sz="2" w:space="0"/>
              <w:right w:val="none" w:color="000000" w:sz="2" w:space="0"/>
            </w:tcBorders>
          </w:tcPr>
          <w:p>
            <w:pPr>
              <w:ind w:left="129"/>
              <w:spacing w:before="85" w:line="218" w:lineRule="auto"/>
              <w:rPr>
                <w:rFonts w:ascii="SimSun" w:hAnsi="SimSun" w:eastAsia="SimSun" w:cs="SimSun"/>
                <w:sz w:val="19"/>
                <w:szCs w:val="19"/>
              </w:rPr>
            </w:pPr>
            <w:r>
              <w:rPr>
                <w:rFonts w:ascii="SimSun" w:hAnsi="SimSun" w:eastAsia="SimSun" w:cs="SimSun"/>
                <w:sz w:val="19"/>
                <w:szCs w:val="19"/>
                <w:spacing w:val="-1"/>
              </w:rPr>
              <w:t>伴IRF4重排大B细胞淋巴瘤*</w:t>
            </w:r>
          </w:p>
        </w:tc>
        <w:tc>
          <w:tcPr>
            <w:tcW w:w="3546" w:type="dxa"/>
            <w:vAlign w:val="top"/>
            <w:tcBorders>
              <w:left w:val="none" w:color="000000" w:sz="2" w:space="0"/>
            </w:tcBorders>
          </w:tcPr>
          <w:p>
            <w:pPr>
              <w:ind w:left="216"/>
              <w:spacing w:before="72" w:line="215" w:lineRule="auto"/>
              <w:rPr>
                <w:rFonts w:ascii="SimSun" w:hAnsi="SimSun" w:eastAsia="SimSun" w:cs="SimSun"/>
                <w:sz w:val="19"/>
                <w:szCs w:val="19"/>
              </w:rPr>
            </w:pPr>
            <w:r>
              <w:rPr>
                <w:rFonts w:ascii="SimSun" w:hAnsi="SimSun" w:eastAsia="SimSun" w:cs="SimSun"/>
                <w:sz w:val="19"/>
                <w:szCs w:val="19"/>
              </w:rPr>
              <w:t>原发性皮肤yδT细胞淋巴瘤</w:t>
            </w:r>
          </w:p>
        </w:tc>
      </w:tr>
      <w:tr>
        <w:trPr>
          <w:trHeight w:val="614" w:hRule="atLeast"/>
        </w:trPr>
        <w:tc>
          <w:tcPr>
            <w:shd w:val="clear" w:fill="D6F4FB"/>
            <w:tcW w:w="2421" w:type="dxa"/>
            <w:vAlign w:val="top"/>
            <w:tcBorders>
              <w:right w:val="none" w:color="000000" w:sz="2" w:space="0"/>
            </w:tcBorders>
          </w:tcPr>
          <w:p>
            <w:pPr>
              <w:rPr>
                <w:rFonts w:ascii="Arial"/>
                <w:sz w:val="21"/>
              </w:rPr>
            </w:pPr>
            <w:r/>
          </w:p>
        </w:tc>
        <w:tc>
          <w:tcPr>
            <w:shd w:val="clear" w:fill="D6F4FB"/>
            <w:tcW w:w="3163" w:type="dxa"/>
            <w:vAlign w:val="top"/>
            <w:tcBorders>
              <w:left w:val="none" w:color="000000" w:sz="2" w:space="0"/>
              <w:right w:val="none" w:color="000000" w:sz="2" w:space="0"/>
            </w:tcBorders>
          </w:tcPr>
          <w:p>
            <w:pPr>
              <w:ind w:left="129"/>
              <w:spacing w:before="55" w:line="218" w:lineRule="auto"/>
              <w:rPr>
                <w:rFonts w:ascii="SimSun" w:hAnsi="SimSun" w:eastAsia="SimSun" w:cs="SimSun"/>
                <w:sz w:val="19"/>
                <w:szCs w:val="19"/>
              </w:rPr>
            </w:pPr>
            <w:r>
              <w:rPr>
                <w:rFonts w:ascii="SimSun" w:hAnsi="SimSun" w:eastAsia="SimSun" w:cs="SimSun"/>
                <w:sz w:val="19"/>
                <w:szCs w:val="19"/>
                <w:color w:val="5E6469"/>
              </w:rPr>
              <w:t>原发性皮肤滤泡中心淋巴瘤</w:t>
            </w:r>
          </w:p>
        </w:tc>
        <w:tc>
          <w:tcPr>
            <w:shd w:val="clear" w:fill="D6F4FB"/>
            <w:tcW w:w="3546" w:type="dxa"/>
            <w:vAlign w:val="top"/>
            <w:tcBorders>
              <w:left w:val="none" w:color="000000" w:sz="2" w:space="0"/>
            </w:tcBorders>
          </w:tcPr>
          <w:p>
            <w:pPr>
              <w:ind w:left="206"/>
              <w:spacing w:before="86" w:line="219" w:lineRule="auto"/>
              <w:rPr>
                <w:rFonts w:ascii="SimSun" w:hAnsi="SimSun" w:eastAsia="SimSun" w:cs="SimSun"/>
                <w:sz w:val="19"/>
                <w:szCs w:val="19"/>
              </w:rPr>
            </w:pPr>
            <w:r>
              <w:rPr>
                <w:rFonts w:ascii="SimSun" w:hAnsi="SimSun" w:eastAsia="SimSun" w:cs="SimSun"/>
                <w:sz w:val="19"/>
                <w:szCs w:val="19"/>
                <w:color w:val="5A5F62"/>
              </w:rPr>
              <w:t>原发性皮肤侵袭性亲表皮CD8*细胞毒</w:t>
            </w:r>
          </w:p>
          <w:p>
            <w:pPr>
              <w:ind w:left="206"/>
              <w:spacing w:before="72" w:line="218" w:lineRule="auto"/>
              <w:rPr>
                <w:rFonts w:ascii="SimSun" w:hAnsi="SimSun" w:eastAsia="SimSun" w:cs="SimSun"/>
                <w:sz w:val="19"/>
                <w:szCs w:val="19"/>
              </w:rPr>
            </w:pPr>
            <w:r>
              <w:rPr>
                <w:rFonts w:ascii="SimSun" w:hAnsi="SimSun" w:eastAsia="SimSun" w:cs="SimSun"/>
                <w:sz w:val="19"/>
                <w:szCs w:val="19"/>
                <w:color w:val="696F72"/>
                <w:spacing w:val="-2"/>
              </w:rPr>
              <w:t>性T细胞淋巴瘤</w:t>
            </w:r>
          </w:p>
        </w:tc>
      </w:tr>
    </w:tbl>
    <w:p>
      <w:pPr>
        <w:rPr>
          <w:rFonts w:ascii="Arial"/>
          <w:sz w:val="21"/>
        </w:rPr>
      </w:pPr>
      <w:r/>
    </w:p>
    <w:p>
      <w:pPr>
        <w:sectPr>
          <w:pgSz w:w="11900" w:h="16840"/>
          <w:pgMar w:top="836" w:right="909" w:bottom="0" w:left="729" w:header="0" w:footer="0" w:gutter="0"/>
        </w:sectPr>
        <w:rPr/>
      </w:pPr>
    </w:p>
    <w:p>
      <w:pPr>
        <w:ind w:right="135"/>
        <w:spacing w:before="44" w:line="222" w:lineRule="auto"/>
        <w:jc w:val="right"/>
        <w:rPr>
          <w:rFonts w:ascii="SimSun" w:hAnsi="SimSun" w:eastAsia="SimSun" w:cs="SimSun"/>
          <w:sz w:val="22"/>
          <w:szCs w:val="22"/>
        </w:rPr>
      </w:pPr>
      <w:r>
        <w:drawing>
          <wp:anchor distT="0" distB="0" distL="0" distR="0" simplePos="0" relativeHeight="251660288" behindDoc="0" locked="0" layoutInCell="0" allowOverlap="1">
            <wp:simplePos x="0" y="0"/>
            <wp:positionH relativeFrom="page">
              <wp:posOffset>6572264</wp:posOffset>
            </wp:positionH>
            <wp:positionV relativeFrom="page">
              <wp:posOffset>9867868</wp:posOffset>
            </wp:positionV>
            <wp:extent cx="558803" cy="450833"/>
            <wp:effectExtent l="0" t="0" r="0" b="0"/>
            <wp:wrapNone/>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558803" cy="450833"/>
                    </a:xfrm>
                    <a:prstGeom prst="rect">
                      <a:avLst/>
                    </a:prstGeom>
                  </pic:spPr>
                </pic:pic>
              </a:graphicData>
            </a:graphic>
          </wp:anchor>
        </w:drawing>
      </w:r>
      <w:r>
        <w:rPr>
          <w:rFonts w:ascii="SimHei" w:hAnsi="SimHei" w:eastAsia="SimHei" w:cs="SimHei"/>
          <w:sz w:val="22"/>
          <w:szCs w:val="22"/>
          <w:b/>
          <w:bCs/>
          <w:color w:val="1283C4"/>
          <w:spacing w:val="-20"/>
        </w:rPr>
        <w:t>第十章</w:t>
      </w:r>
      <w:r>
        <w:rPr>
          <w:rFonts w:ascii="SimHei" w:hAnsi="SimHei" w:eastAsia="SimHei" w:cs="SimHei"/>
          <w:sz w:val="22"/>
          <w:szCs w:val="22"/>
          <w:color w:val="1283C4"/>
          <w:spacing w:val="66"/>
        </w:rPr>
        <w:t xml:space="preserve"> </w:t>
      </w:r>
      <w:r>
        <w:rPr>
          <w:rFonts w:ascii="SimHei" w:hAnsi="SimHei" w:eastAsia="SimHei" w:cs="SimHei"/>
          <w:sz w:val="22"/>
          <w:szCs w:val="22"/>
          <w:b/>
          <w:bCs/>
          <w:color w:val="1283C4"/>
          <w:spacing w:val="-20"/>
        </w:rPr>
        <w:t>淋</w:t>
      </w:r>
      <w:r>
        <w:rPr>
          <w:rFonts w:ascii="SimHei" w:hAnsi="SimHei" w:eastAsia="SimHei" w:cs="SimHei"/>
          <w:sz w:val="22"/>
          <w:szCs w:val="22"/>
          <w:color w:val="1283C4"/>
          <w:spacing w:val="68"/>
        </w:rPr>
        <w:t xml:space="preserve"> </w:t>
      </w:r>
      <w:r>
        <w:rPr>
          <w:rFonts w:ascii="SimHei" w:hAnsi="SimHei" w:eastAsia="SimHei" w:cs="SimHei"/>
          <w:sz w:val="22"/>
          <w:szCs w:val="22"/>
          <w:b/>
          <w:bCs/>
          <w:color w:val="1283C4"/>
          <w:spacing w:val="-20"/>
        </w:rPr>
        <w:t>巴</w:t>
      </w:r>
      <w:r>
        <w:rPr>
          <w:rFonts w:ascii="SimHei" w:hAnsi="SimHei" w:eastAsia="SimHei" w:cs="SimHei"/>
          <w:sz w:val="22"/>
          <w:szCs w:val="22"/>
          <w:color w:val="1283C4"/>
          <w:spacing w:val="69"/>
        </w:rPr>
        <w:t xml:space="preserve"> </w:t>
      </w:r>
      <w:r>
        <w:rPr>
          <w:rFonts w:ascii="SimHei" w:hAnsi="SimHei" w:eastAsia="SimHei" w:cs="SimHei"/>
          <w:sz w:val="22"/>
          <w:szCs w:val="22"/>
          <w:b/>
          <w:bCs/>
          <w:color w:val="1283C4"/>
          <w:spacing w:val="-20"/>
        </w:rPr>
        <w:t>瘤</w:t>
      </w:r>
      <w:r>
        <w:rPr>
          <w:rFonts w:ascii="SimHei" w:hAnsi="SimHei" w:eastAsia="SimHei" w:cs="SimHei"/>
          <w:sz w:val="22"/>
          <w:szCs w:val="22"/>
          <w:color w:val="1283C4"/>
          <w:spacing w:val="2"/>
        </w:rPr>
        <w:t xml:space="preserve">      </w:t>
      </w:r>
      <w:r>
        <w:rPr>
          <w:rFonts w:ascii="SimSun" w:hAnsi="SimSun" w:eastAsia="SimSun" w:cs="SimSun"/>
          <w:sz w:val="22"/>
          <w:szCs w:val="22"/>
          <w:b/>
          <w:bCs/>
          <w:color w:val="007DC6"/>
          <w:spacing w:val="-20"/>
        </w:rPr>
        <w:t>587</w:t>
      </w:r>
    </w:p>
    <w:p>
      <w:pPr>
        <w:spacing w:line="247" w:lineRule="auto"/>
        <w:rPr>
          <w:rFonts w:ascii="Arial"/>
          <w:sz w:val="21"/>
        </w:rPr>
      </w:pPr>
      <w:r/>
    </w:p>
    <w:p>
      <w:pPr>
        <w:ind w:left="8399"/>
        <w:spacing w:before="72" w:line="220" w:lineRule="auto"/>
        <w:rPr>
          <w:rFonts w:ascii="SimSun" w:hAnsi="SimSun" w:eastAsia="SimSun" w:cs="SimSun"/>
          <w:sz w:val="22"/>
          <w:szCs w:val="22"/>
        </w:rPr>
      </w:pPr>
      <w:r>
        <w:rPr>
          <w:rFonts w:ascii="SimSun" w:hAnsi="SimSun" w:eastAsia="SimSun" w:cs="SimSun"/>
          <w:sz w:val="22"/>
          <w:szCs w:val="22"/>
          <w:spacing w:val="-11"/>
        </w:rPr>
        <w:t>续表</w:t>
      </w:r>
    </w:p>
    <w:p>
      <w:pPr>
        <w:spacing w:line="73" w:lineRule="exact"/>
        <w:rPr/>
      </w:pPr>
      <w:r/>
    </w:p>
    <w:tbl>
      <w:tblPr>
        <w:tblStyle w:val="2"/>
        <w:tblW w:w="917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170"/>
      </w:tblGrid>
      <w:tr>
        <w:trPr>
          <w:trHeight w:val="375" w:hRule="atLeast"/>
        </w:trPr>
        <w:tc>
          <w:tcPr>
            <w:shd w:val="clear" w:fill="A3D9F3"/>
            <w:tcW w:w="9170" w:type="dxa"/>
            <w:vAlign w:val="top"/>
          </w:tcPr>
          <w:p>
            <w:pPr>
              <w:ind w:left="567"/>
              <w:spacing w:before="58" w:line="227" w:lineRule="auto"/>
              <w:rPr>
                <w:rFonts w:ascii="SimSun" w:hAnsi="SimSun" w:eastAsia="SimSun" w:cs="SimSun"/>
                <w:sz w:val="20"/>
                <w:szCs w:val="20"/>
              </w:rPr>
            </w:pPr>
            <w:r>
              <w:rPr>
                <w:rFonts w:ascii="SimSun" w:hAnsi="SimSun" w:eastAsia="SimSun" w:cs="SimSun"/>
                <w:sz w:val="20"/>
                <w:szCs w:val="20"/>
                <w:b/>
                <w:bCs/>
                <w:spacing w:val="-3"/>
                <w:position w:val="-1"/>
              </w:rPr>
              <w:t>前驱淋巴性肿瘤</w:t>
            </w:r>
            <w:r>
              <w:rPr>
                <w:rFonts w:ascii="SimSun" w:hAnsi="SimSun" w:eastAsia="SimSun" w:cs="SimSun"/>
                <w:sz w:val="20"/>
                <w:szCs w:val="20"/>
                <w:spacing w:val="4"/>
                <w:position w:val="-1"/>
              </w:rPr>
              <w:t xml:space="preserve">           </w:t>
            </w:r>
            <w:r>
              <w:rPr>
                <w:rFonts w:ascii="SimSun" w:hAnsi="SimSun" w:eastAsia="SimSun" w:cs="SimSun"/>
                <w:sz w:val="20"/>
                <w:szCs w:val="20"/>
                <w:b/>
                <w:bCs/>
                <w:spacing w:val="-3"/>
                <w:position w:val="1"/>
              </w:rPr>
              <w:t>成熟B细胞来源淋巴瘤</w:t>
            </w:r>
            <w:r>
              <w:rPr>
                <w:rFonts w:ascii="SimSun" w:hAnsi="SimSun" w:eastAsia="SimSun" w:cs="SimSun"/>
                <w:sz w:val="20"/>
                <w:szCs w:val="20"/>
                <w:spacing w:val="8"/>
                <w:position w:val="1"/>
              </w:rPr>
              <w:t xml:space="preserve">             </w:t>
            </w:r>
            <w:r>
              <w:rPr>
                <w:rFonts w:ascii="SimSun" w:hAnsi="SimSun" w:eastAsia="SimSun" w:cs="SimSun"/>
                <w:sz w:val="20"/>
                <w:szCs w:val="20"/>
                <w:b/>
                <w:bCs/>
                <w:spacing w:val="-3"/>
                <w:position w:val="-1"/>
              </w:rPr>
              <w:t>成熟T和NK细</w:t>
            </w:r>
            <w:r>
              <w:rPr>
                <w:rFonts w:ascii="SimSun" w:hAnsi="SimSun" w:eastAsia="SimSun" w:cs="SimSun"/>
                <w:sz w:val="20"/>
                <w:szCs w:val="20"/>
                <w:b/>
                <w:bCs/>
                <w:spacing w:val="-4"/>
                <w:position w:val="-1"/>
              </w:rPr>
              <w:t>胞淋巴瘤</w:t>
            </w:r>
          </w:p>
        </w:tc>
      </w:tr>
      <w:tr>
        <w:trPr>
          <w:trHeight w:val="330" w:hRule="atLeast"/>
        </w:trPr>
        <w:tc>
          <w:tcPr>
            <w:tcW w:w="9170" w:type="dxa"/>
            <w:vAlign w:val="top"/>
          </w:tcPr>
          <w:p>
            <w:pPr>
              <w:ind w:left="2575"/>
              <w:spacing w:before="56" w:line="227" w:lineRule="auto"/>
              <w:rPr>
                <w:rFonts w:ascii="SimSun" w:hAnsi="SimSun" w:eastAsia="SimSun" w:cs="SimSun"/>
                <w:sz w:val="20"/>
                <w:szCs w:val="20"/>
              </w:rPr>
            </w:pPr>
            <w:r>
              <w:rPr>
                <w:rFonts w:ascii="SimSun" w:hAnsi="SimSun" w:eastAsia="SimSun" w:cs="SimSun"/>
                <w:sz w:val="20"/>
                <w:szCs w:val="20"/>
              </w:rPr>
              <w:t>套细胞淋巴瘤</w:t>
            </w:r>
            <w:r>
              <w:rPr>
                <w:rFonts w:ascii="SimSun" w:hAnsi="SimSun" w:eastAsia="SimSun" w:cs="SimSun"/>
                <w:sz w:val="20"/>
                <w:szCs w:val="20"/>
                <w:spacing w:val="1"/>
              </w:rPr>
              <w:t xml:space="preserve">                    </w:t>
            </w:r>
            <w:r>
              <w:rPr>
                <w:rFonts w:ascii="SimSun" w:hAnsi="SimSun" w:eastAsia="SimSun" w:cs="SimSun"/>
                <w:sz w:val="20"/>
                <w:szCs w:val="20"/>
              </w:rPr>
              <w:t>原发性皮肤肢端CD8*T细胞淋巴瘤</w:t>
            </w:r>
          </w:p>
        </w:tc>
      </w:tr>
      <w:tr>
        <w:trPr>
          <w:trHeight w:val="599" w:hRule="atLeast"/>
        </w:trPr>
        <w:tc>
          <w:tcPr>
            <w:shd w:val="clear" w:fill="DBF7FC"/>
            <w:tcW w:w="9170" w:type="dxa"/>
            <w:vAlign w:val="top"/>
          </w:tcPr>
          <w:p>
            <w:pPr>
              <w:ind w:right="176"/>
              <w:spacing w:before="36" w:line="222" w:lineRule="auto"/>
              <w:jc w:val="right"/>
              <w:rPr>
                <w:rFonts w:ascii="SimSun" w:hAnsi="SimSun" w:eastAsia="SimSun" w:cs="SimSun"/>
                <w:sz w:val="20"/>
                <w:szCs w:val="20"/>
              </w:rPr>
            </w:pPr>
            <w:r>
              <w:rPr>
                <w:rFonts w:ascii="SimSun" w:hAnsi="SimSun" w:eastAsia="SimSun" w:cs="SimSun"/>
                <w:sz w:val="20"/>
                <w:szCs w:val="20"/>
                <w:position w:val="-3"/>
              </w:rPr>
              <w:t>原位套细胞瘤</w:t>
            </w:r>
            <w:r>
              <w:rPr>
                <w:rFonts w:ascii="SimSun" w:hAnsi="SimSun" w:eastAsia="SimSun" w:cs="SimSun"/>
                <w:sz w:val="20"/>
                <w:szCs w:val="20"/>
                <w:position w:val="-3"/>
              </w:rPr>
              <w:t xml:space="preserve">                    </w:t>
            </w:r>
            <w:r>
              <w:rPr>
                <w:rFonts w:ascii="SimSun" w:hAnsi="SimSun" w:eastAsia="SimSun" w:cs="SimSun"/>
                <w:sz w:val="20"/>
                <w:szCs w:val="20"/>
                <w:position w:val="1"/>
              </w:rPr>
              <w:t>原发性皮肤CD4*小/中型T细胞淋巴</w:t>
            </w:r>
            <w:r>
              <w:rPr>
                <w:rFonts w:ascii="SimSun" w:hAnsi="SimSun" w:eastAsia="SimSun" w:cs="SimSun"/>
                <w:sz w:val="20"/>
                <w:szCs w:val="20"/>
                <w:spacing w:val="-1"/>
                <w:position w:val="1"/>
              </w:rPr>
              <w:t>组</w:t>
            </w:r>
          </w:p>
          <w:p>
            <w:pPr>
              <w:ind w:left="5775"/>
              <w:spacing w:before="11" w:line="220" w:lineRule="auto"/>
              <w:rPr>
                <w:rFonts w:ascii="SimSun" w:hAnsi="SimSun" w:eastAsia="SimSun" w:cs="SimSun"/>
                <w:sz w:val="20"/>
                <w:szCs w:val="20"/>
              </w:rPr>
            </w:pPr>
            <w:r>
              <w:rPr>
                <w:rFonts w:ascii="SimSun" w:hAnsi="SimSun" w:eastAsia="SimSun" w:cs="SimSun"/>
                <w:sz w:val="20"/>
                <w:szCs w:val="20"/>
                <w:spacing w:val="2"/>
              </w:rPr>
              <w:t>织增生性疾病</w:t>
            </w:r>
          </w:p>
        </w:tc>
      </w:tr>
      <w:tr>
        <w:trPr>
          <w:trHeight w:val="589" w:hRule="atLeast"/>
        </w:trPr>
        <w:tc>
          <w:tcPr>
            <w:tcW w:w="9170" w:type="dxa"/>
            <w:vAlign w:val="top"/>
          </w:tcPr>
          <w:p>
            <w:pPr>
              <w:ind w:left="2575"/>
              <w:spacing w:before="46" w:line="227" w:lineRule="auto"/>
              <w:rPr>
                <w:rFonts w:ascii="SimSun" w:hAnsi="SimSun" w:eastAsia="SimSun" w:cs="SimSun"/>
                <w:sz w:val="20"/>
                <w:szCs w:val="20"/>
              </w:rPr>
            </w:pPr>
            <w:r>
              <w:rPr>
                <w:rFonts w:ascii="SimSun" w:hAnsi="SimSun" w:eastAsia="SimSun" w:cs="SimSun"/>
                <w:sz w:val="20"/>
                <w:szCs w:val="20"/>
                <w:spacing w:val="3"/>
              </w:rPr>
              <w:t>弥漫性大B细胞淋巴瘤(</w:t>
            </w:r>
            <w:r>
              <w:rPr>
                <w:rFonts w:ascii="SimSun" w:hAnsi="SimSun" w:eastAsia="SimSun" w:cs="SimSun"/>
                <w:sz w:val="20"/>
                <w:szCs w:val="20"/>
              </w:rPr>
              <w:t>DLBCL</w:t>
            </w:r>
            <w:r>
              <w:rPr>
                <w:rFonts w:ascii="SimSun" w:hAnsi="SimSun" w:eastAsia="SimSun" w:cs="SimSun"/>
                <w:sz w:val="20"/>
                <w:szCs w:val="20"/>
                <w:spacing w:val="3"/>
              </w:rPr>
              <w:t>),</w:t>
            </w:r>
            <w:r>
              <w:rPr>
                <w:rFonts w:ascii="SimSun" w:hAnsi="SimSun" w:eastAsia="SimSun" w:cs="SimSun"/>
                <w:sz w:val="20"/>
                <w:szCs w:val="20"/>
                <w:spacing w:val="23"/>
              </w:rPr>
              <w:t xml:space="preserve">    </w:t>
            </w:r>
            <w:r>
              <w:rPr>
                <w:rFonts w:ascii="SimSun" w:hAnsi="SimSun" w:eastAsia="SimSun" w:cs="SimSun"/>
                <w:sz w:val="20"/>
                <w:szCs w:val="20"/>
                <w:spacing w:val="3"/>
              </w:rPr>
              <w:t>外周T细胞淋巴瘤，</w:t>
            </w:r>
            <w:r>
              <w:rPr>
                <w:rFonts w:ascii="SimSun" w:hAnsi="SimSun" w:eastAsia="SimSun" w:cs="SimSun"/>
                <w:sz w:val="20"/>
                <w:szCs w:val="20"/>
              </w:rPr>
              <w:t>NOS</w:t>
            </w:r>
          </w:p>
          <w:p>
            <w:pPr>
              <w:ind w:left="2575"/>
              <w:spacing w:before="88" w:line="183" w:lineRule="auto"/>
              <w:rPr>
                <w:rFonts w:ascii="SimSun" w:hAnsi="SimSun" w:eastAsia="SimSun" w:cs="SimSun"/>
                <w:sz w:val="20"/>
                <w:szCs w:val="20"/>
              </w:rPr>
            </w:pPr>
            <w:r>
              <w:rPr>
                <w:rFonts w:ascii="SimSun" w:hAnsi="SimSun" w:eastAsia="SimSun" w:cs="SimSun"/>
                <w:sz w:val="20"/>
                <w:szCs w:val="20"/>
                <w:spacing w:val="-1"/>
              </w:rPr>
              <w:t>NOS</w:t>
            </w:r>
          </w:p>
        </w:tc>
      </w:tr>
      <w:tr>
        <w:trPr>
          <w:trHeight w:val="320" w:hRule="atLeast"/>
        </w:trPr>
        <w:tc>
          <w:tcPr>
            <w:shd w:val="clear" w:fill="DCF8FC"/>
            <w:tcW w:w="9170" w:type="dxa"/>
            <w:vAlign w:val="top"/>
          </w:tcPr>
          <w:p>
            <w:pPr>
              <w:ind w:left="2575"/>
              <w:spacing w:before="48" w:line="231" w:lineRule="auto"/>
              <w:rPr>
                <w:rFonts w:ascii="SimSun" w:hAnsi="SimSun" w:eastAsia="SimSun" w:cs="SimSun"/>
                <w:sz w:val="20"/>
                <w:szCs w:val="20"/>
              </w:rPr>
            </w:pPr>
            <w:r>
              <w:rPr>
                <w:rFonts w:ascii="SimSun" w:hAnsi="SimSun" w:eastAsia="SimSun" w:cs="SimSun"/>
                <w:sz w:val="20"/>
                <w:szCs w:val="20"/>
                <w:spacing w:val="1"/>
                <w:position w:val="-1"/>
              </w:rPr>
              <w:t>生发中心B细胞型</w:t>
            </w:r>
            <w:r>
              <w:rPr>
                <w:rFonts w:ascii="SimSun" w:hAnsi="SimSun" w:eastAsia="SimSun" w:cs="SimSun"/>
                <w:sz w:val="20"/>
                <w:szCs w:val="20"/>
                <w:spacing w:val="2"/>
                <w:position w:val="-1"/>
              </w:rPr>
              <w:t xml:space="preserve">                 </w:t>
            </w:r>
            <w:r>
              <w:rPr>
                <w:rFonts w:ascii="SimSun" w:hAnsi="SimSun" w:eastAsia="SimSun" w:cs="SimSun"/>
                <w:sz w:val="20"/>
                <w:szCs w:val="20"/>
                <w:spacing w:val="1"/>
              </w:rPr>
              <w:t>血管免疫母细胞性T细胞淋巴瘤</w:t>
            </w:r>
          </w:p>
        </w:tc>
      </w:tr>
      <w:tr>
        <w:trPr>
          <w:trHeight w:val="330" w:hRule="atLeast"/>
        </w:trPr>
        <w:tc>
          <w:tcPr>
            <w:tcW w:w="9170" w:type="dxa"/>
            <w:vAlign w:val="top"/>
          </w:tcPr>
          <w:p>
            <w:pPr>
              <w:ind w:left="2575"/>
              <w:spacing w:before="39" w:line="231" w:lineRule="auto"/>
              <w:rPr>
                <w:rFonts w:ascii="SimSun" w:hAnsi="SimSun" w:eastAsia="SimSun" w:cs="SimSun"/>
                <w:sz w:val="20"/>
                <w:szCs w:val="20"/>
              </w:rPr>
            </w:pPr>
            <w:r>
              <w:rPr>
                <w:rFonts w:ascii="SimSun" w:hAnsi="SimSun" w:eastAsia="SimSun" w:cs="SimSun"/>
                <w:sz w:val="20"/>
                <w:szCs w:val="20"/>
                <w:spacing w:val="1"/>
                <w:position w:val="-1"/>
              </w:rPr>
              <w:t>活化B细胞型</w:t>
            </w:r>
            <w:r>
              <w:rPr>
                <w:rFonts w:ascii="SimSun" w:hAnsi="SimSun" w:eastAsia="SimSun" w:cs="SimSun"/>
                <w:sz w:val="20"/>
                <w:szCs w:val="20"/>
                <w:position w:val="-1"/>
              </w:rPr>
              <w:t xml:space="preserve">                     </w:t>
            </w:r>
            <w:r>
              <w:rPr>
                <w:rFonts w:ascii="SimSun" w:hAnsi="SimSun" w:eastAsia="SimSun" w:cs="SimSun"/>
                <w:sz w:val="20"/>
                <w:szCs w:val="20"/>
                <w:spacing w:val="1"/>
              </w:rPr>
              <w:t>滤泡T细胞淋巴瘤</w:t>
            </w:r>
          </w:p>
        </w:tc>
      </w:tr>
      <w:tr>
        <w:trPr>
          <w:trHeight w:val="569" w:hRule="atLeast"/>
        </w:trPr>
        <w:tc>
          <w:tcPr>
            <w:shd w:val="clear" w:fill="D3EFF9"/>
            <w:tcW w:w="9170" w:type="dxa"/>
            <w:vAlign w:val="top"/>
          </w:tcPr>
          <w:p>
            <w:pPr>
              <w:ind w:right="361"/>
              <w:spacing w:before="18" w:line="227" w:lineRule="auto"/>
              <w:jc w:val="right"/>
              <w:rPr>
                <w:rFonts w:ascii="SimSun" w:hAnsi="SimSun" w:eastAsia="SimSun" w:cs="SimSun"/>
                <w:sz w:val="20"/>
                <w:szCs w:val="20"/>
              </w:rPr>
            </w:pPr>
            <w:r>
              <w:rPr>
                <w:rFonts w:ascii="SimSun" w:hAnsi="SimSun" w:eastAsia="SimSun" w:cs="SimSun"/>
                <w:sz w:val="20"/>
                <w:szCs w:val="20"/>
                <w:color w:val="5E6466"/>
                <w:spacing w:val="1"/>
              </w:rPr>
              <w:t>富于T细胞/组织细胞的大B细胞淋</w:t>
            </w:r>
            <w:r>
              <w:rPr>
                <w:rFonts w:ascii="SimSun" w:hAnsi="SimSun" w:eastAsia="SimSun" w:cs="SimSun"/>
                <w:sz w:val="20"/>
                <w:szCs w:val="20"/>
                <w:color w:val="5E6466"/>
              </w:rPr>
              <w:t xml:space="preserve">   </w:t>
            </w:r>
            <w:r>
              <w:rPr>
                <w:rFonts w:ascii="SimSun" w:hAnsi="SimSun" w:eastAsia="SimSun" w:cs="SimSun"/>
                <w:sz w:val="20"/>
                <w:szCs w:val="20"/>
                <w:color w:val="596063"/>
                <w:spacing w:val="1"/>
              </w:rPr>
              <w:t>结内外周T</w:t>
            </w:r>
            <w:r>
              <w:rPr>
                <w:rFonts w:ascii="SimSun" w:hAnsi="SimSun" w:eastAsia="SimSun" w:cs="SimSun"/>
                <w:sz w:val="20"/>
                <w:szCs w:val="20"/>
                <w:color w:val="596063"/>
              </w:rPr>
              <w:t>细胞淋巴瘤，呈TFH表型</w:t>
            </w:r>
          </w:p>
          <w:p>
            <w:pPr>
              <w:ind w:left="2575"/>
              <w:spacing w:before="58" w:line="221" w:lineRule="auto"/>
              <w:rPr>
                <w:rFonts w:ascii="SimSun" w:hAnsi="SimSun" w:eastAsia="SimSun" w:cs="SimSun"/>
                <w:sz w:val="20"/>
                <w:szCs w:val="20"/>
              </w:rPr>
            </w:pPr>
            <w:r>
              <w:rPr>
                <w:rFonts w:ascii="SimSun" w:hAnsi="SimSun" w:eastAsia="SimSun" w:cs="SimSun"/>
                <w:sz w:val="20"/>
                <w:szCs w:val="20"/>
                <w:color w:val="767A7C"/>
                <w:spacing w:val="5"/>
              </w:rPr>
              <w:t>巴瘤</w:t>
            </w:r>
          </w:p>
        </w:tc>
      </w:tr>
      <w:tr>
        <w:trPr>
          <w:trHeight w:val="330" w:hRule="atLeast"/>
        </w:trPr>
        <w:tc>
          <w:tcPr>
            <w:tcW w:w="9170" w:type="dxa"/>
            <w:vAlign w:val="top"/>
          </w:tcPr>
          <w:p>
            <w:pPr>
              <w:ind w:left="2575"/>
              <w:spacing w:before="50" w:line="226" w:lineRule="auto"/>
              <w:rPr>
                <w:rFonts w:ascii="SimSun" w:hAnsi="SimSun" w:eastAsia="SimSun" w:cs="SimSun"/>
                <w:sz w:val="20"/>
                <w:szCs w:val="20"/>
              </w:rPr>
            </w:pPr>
            <w:r>
              <w:rPr>
                <w:rFonts w:ascii="SimSun" w:hAnsi="SimSun" w:eastAsia="SimSun" w:cs="SimSun"/>
                <w:sz w:val="20"/>
                <w:szCs w:val="20"/>
                <w:position w:val="1"/>
              </w:rPr>
              <w:t>原发性中枢神经系统(CNS)DLBCL</w:t>
            </w:r>
            <w:r>
              <w:rPr>
                <w:rFonts w:ascii="SimSun" w:hAnsi="SimSun" w:eastAsia="SimSun" w:cs="SimSun"/>
                <w:sz w:val="20"/>
                <w:szCs w:val="20"/>
                <w:spacing w:val="15"/>
                <w:position w:val="1"/>
              </w:rPr>
              <w:t xml:space="preserve">    </w:t>
            </w:r>
            <w:r>
              <w:rPr>
                <w:rFonts w:ascii="SimSun" w:hAnsi="SimSun" w:eastAsia="SimSun" w:cs="SimSun"/>
                <w:sz w:val="20"/>
                <w:szCs w:val="20"/>
                <w:position w:val="-1"/>
              </w:rPr>
              <w:t>间变性大</w:t>
            </w:r>
            <w:r>
              <w:rPr>
                <w:rFonts w:ascii="SimSun" w:hAnsi="SimSun" w:eastAsia="SimSun" w:cs="SimSun"/>
                <w:sz w:val="20"/>
                <w:szCs w:val="20"/>
                <w:spacing w:val="-1"/>
                <w:position w:val="-1"/>
              </w:rPr>
              <w:t>细胞淋巴瘤，</w:t>
            </w:r>
            <w:r>
              <w:rPr>
                <w:rFonts w:ascii="SimSun" w:hAnsi="SimSun" w:eastAsia="SimSun" w:cs="SimSun"/>
                <w:sz w:val="20"/>
                <w:szCs w:val="20"/>
                <w:position w:val="-1"/>
              </w:rPr>
              <w:t>ALK</w:t>
            </w:r>
            <w:r>
              <w:rPr>
                <w:rFonts w:ascii="SimSun" w:hAnsi="SimSun" w:eastAsia="SimSun" w:cs="SimSun"/>
                <w:sz w:val="20"/>
                <w:szCs w:val="20"/>
                <w:spacing w:val="-1"/>
                <w:position w:val="-1"/>
              </w:rPr>
              <w:t>+</w:t>
            </w:r>
          </w:p>
        </w:tc>
      </w:tr>
      <w:tr>
        <w:trPr>
          <w:trHeight w:val="319" w:hRule="atLeast"/>
        </w:trPr>
        <w:tc>
          <w:tcPr>
            <w:shd w:val="clear" w:fill="D7F3FA"/>
            <w:tcW w:w="9170" w:type="dxa"/>
            <w:vAlign w:val="top"/>
          </w:tcPr>
          <w:p>
            <w:pPr>
              <w:ind w:left="2575"/>
              <w:spacing w:before="30" w:line="233" w:lineRule="auto"/>
              <w:rPr>
                <w:rFonts w:ascii="SimSun" w:hAnsi="SimSun" w:eastAsia="SimSun" w:cs="SimSun"/>
                <w:sz w:val="20"/>
                <w:szCs w:val="20"/>
              </w:rPr>
            </w:pPr>
            <w:r>
              <w:rPr>
                <w:rFonts w:ascii="SimSun" w:hAnsi="SimSun" w:eastAsia="SimSun" w:cs="SimSun"/>
                <w:sz w:val="20"/>
                <w:szCs w:val="20"/>
                <w:color w:val="585D60"/>
                <w:spacing w:val="-3"/>
                <w:position w:val="-1"/>
              </w:rPr>
              <w:t>原发性皮肤DLBCL,腿型</w:t>
            </w:r>
            <w:r>
              <w:rPr>
                <w:rFonts w:ascii="SimSun" w:hAnsi="SimSun" w:eastAsia="SimSun" w:cs="SimSun"/>
                <w:sz w:val="20"/>
                <w:szCs w:val="20"/>
                <w:color w:val="585D60"/>
                <w:spacing w:val="3"/>
                <w:position w:val="-1"/>
              </w:rPr>
              <w:t xml:space="preserve">            </w:t>
            </w:r>
            <w:r>
              <w:rPr>
                <w:rFonts w:ascii="SimSun" w:hAnsi="SimSun" w:eastAsia="SimSun" w:cs="SimSun"/>
                <w:sz w:val="20"/>
                <w:szCs w:val="20"/>
                <w:color w:val="54585D"/>
                <w:spacing w:val="-3"/>
                <w:position w:val="1"/>
              </w:rPr>
              <w:t>间变性大细胞淋巴瘤，ALK</w:t>
            </w:r>
            <w:r>
              <w:rPr>
                <w:rFonts w:ascii="SimSun" w:hAnsi="SimSun" w:eastAsia="SimSun" w:cs="SimSun"/>
                <w:sz w:val="20"/>
                <w:szCs w:val="20"/>
                <w:color w:val="7D868A"/>
                <w:spacing w:val="-3"/>
                <w:position w:val="1"/>
              </w:rPr>
              <w:t>-</w:t>
            </w:r>
          </w:p>
        </w:tc>
      </w:tr>
      <w:tr>
        <w:trPr>
          <w:trHeight w:val="599" w:hRule="atLeast"/>
        </w:trPr>
        <w:tc>
          <w:tcPr>
            <w:tcW w:w="9170" w:type="dxa"/>
            <w:vAlign w:val="top"/>
          </w:tcPr>
          <w:p>
            <w:pPr>
              <w:ind w:right="373"/>
              <w:spacing w:before="30" w:line="220" w:lineRule="auto"/>
              <w:jc w:val="right"/>
              <w:rPr>
                <w:rFonts w:ascii="SimSun" w:hAnsi="SimSun" w:eastAsia="SimSun" w:cs="SimSun"/>
                <w:sz w:val="20"/>
                <w:szCs w:val="20"/>
              </w:rPr>
            </w:pPr>
            <w:r>
              <w:rPr>
                <w:rFonts w:ascii="SimSun" w:hAnsi="SimSun" w:eastAsia="SimSun" w:cs="SimSun"/>
                <w:sz w:val="20"/>
                <w:szCs w:val="20"/>
                <w:spacing w:val="-1"/>
                <w:position w:val="-2"/>
              </w:rPr>
              <w:t>EBV*DLBCL,NOS</w:t>
            </w:r>
            <w:r>
              <w:rPr>
                <w:rFonts w:ascii="SimSun" w:hAnsi="SimSun" w:eastAsia="SimSun" w:cs="SimSun"/>
                <w:sz w:val="20"/>
                <w:szCs w:val="20"/>
                <w:spacing w:val="2"/>
                <w:position w:val="-2"/>
              </w:rPr>
              <w:t xml:space="preserve">                   </w:t>
            </w:r>
            <w:r>
              <w:rPr>
                <w:rFonts w:ascii="SimSun" w:hAnsi="SimSun" w:eastAsia="SimSun" w:cs="SimSun"/>
                <w:sz w:val="20"/>
                <w:szCs w:val="20"/>
                <w:spacing w:val="-1"/>
                <w:position w:val="1"/>
              </w:rPr>
              <w:t>乳房植入物相关的间变性大细胞淋</w:t>
            </w:r>
          </w:p>
          <w:p>
            <w:pPr>
              <w:ind w:left="5815"/>
              <w:spacing w:before="16" w:line="221" w:lineRule="auto"/>
              <w:rPr>
                <w:rFonts w:ascii="SimSun" w:hAnsi="SimSun" w:eastAsia="SimSun" w:cs="SimSun"/>
                <w:sz w:val="20"/>
                <w:szCs w:val="20"/>
              </w:rPr>
            </w:pPr>
            <w:r>
              <w:rPr>
                <w:rFonts w:ascii="SimSun" w:hAnsi="SimSun" w:eastAsia="SimSun" w:cs="SimSun"/>
                <w:sz w:val="20"/>
                <w:szCs w:val="20"/>
                <w:spacing w:val="2"/>
              </w:rPr>
              <w:t>巴瘤*</w:t>
            </w:r>
          </w:p>
        </w:tc>
      </w:tr>
      <w:tr>
        <w:trPr>
          <w:trHeight w:val="319" w:hRule="atLeast"/>
        </w:trPr>
        <w:tc>
          <w:tcPr>
            <w:shd w:val="clear" w:fill="D1F0FA"/>
            <w:tcW w:w="9170" w:type="dxa"/>
            <w:vAlign w:val="top"/>
          </w:tcPr>
          <w:p>
            <w:pPr>
              <w:ind w:left="2575"/>
              <w:spacing w:before="63" w:line="220" w:lineRule="auto"/>
              <w:rPr>
                <w:rFonts w:ascii="SimSun" w:hAnsi="SimSun" w:eastAsia="SimSun" w:cs="SimSun"/>
                <w:sz w:val="20"/>
                <w:szCs w:val="20"/>
              </w:rPr>
            </w:pPr>
            <w:r>
              <w:rPr>
                <w:rFonts w:ascii="SimSun" w:hAnsi="SimSun" w:eastAsia="SimSun" w:cs="SimSun"/>
                <w:sz w:val="20"/>
                <w:szCs w:val="20"/>
                <w:color w:val="4A5053"/>
                <w:spacing w:val="-5"/>
              </w:rPr>
              <w:t>EBV</w:t>
            </w:r>
            <w:r>
              <w:rPr>
                <w:rFonts w:ascii="SimSun" w:hAnsi="SimSun" w:eastAsia="SimSun" w:cs="SimSun"/>
                <w:sz w:val="20"/>
                <w:szCs w:val="20"/>
                <w:color w:val="4A5053"/>
                <w:spacing w:val="-46"/>
              </w:rPr>
              <w:t xml:space="preserve"> </w:t>
            </w:r>
            <w:r>
              <w:rPr>
                <w:rFonts w:ascii="SimSun" w:hAnsi="SimSun" w:eastAsia="SimSun" w:cs="SimSun"/>
                <w:sz w:val="20"/>
                <w:szCs w:val="20"/>
                <w:color w:val="686D71"/>
                <w:spacing w:val="-5"/>
              </w:rPr>
              <w:t>*黏膜皮肤溃疡*</w:t>
            </w:r>
          </w:p>
        </w:tc>
      </w:tr>
      <w:tr>
        <w:trPr>
          <w:trHeight w:val="310" w:hRule="atLeast"/>
        </w:trPr>
        <w:tc>
          <w:tcPr>
            <w:tcW w:w="9170" w:type="dxa"/>
            <w:vAlign w:val="top"/>
          </w:tcPr>
          <w:p>
            <w:pPr>
              <w:ind w:left="2575"/>
              <w:spacing w:before="64" w:line="220" w:lineRule="auto"/>
              <w:rPr>
                <w:rFonts w:ascii="SimSun" w:hAnsi="SimSun" w:eastAsia="SimSun" w:cs="SimSun"/>
                <w:sz w:val="20"/>
                <w:szCs w:val="20"/>
              </w:rPr>
            </w:pPr>
            <w:r>
              <w:rPr>
                <w:rFonts w:ascii="SimSun" w:hAnsi="SimSun" w:eastAsia="SimSun" w:cs="SimSun"/>
                <w:sz w:val="20"/>
                <w:szCs w:val="20"/>
                <w:spacing w:val="-1"/>
              </w:rPr>
              <w:t>DLBCL相关慢性炎症</w:t>
            </w:r>
          </w:p>
        </w:tc>
      </w:tr>
      <w:tr>
        <w:trPr>
          <w:trHeight w:val="300" w:hRule="atLeast"/>
        </w:trPr>
        <w:tc>
          <w:tcPr>
            <w:shd w:val="clear" w:fill="DBF8FC"/>
            <w:tcW w:w="9170" w:type="dxa"/>
            <w:vAlign w:val="top"/>
          </w:tcPr>
          <w:p>
            <w:pPr>
              <w:ind w:left="2575"/>
              <w:spacing w:before="52" w:line="218" w:lineRule="auto"/>
              <w:rPr>
                <w:rFonts w:ascii="SimSun" w:hAnsi="SimSun" w:eastAsia="SimSun" w:cs="SimSun"/>
                <w:sz w:val="20"/>
                <w:szCs w:val="20"/>
              </w:rPr>
            </w:pPr>
            <w:r>
              <w:rPr>
                <w:rFonts w:ascii="SimSun" w:hAnsi="SimSun" w:eastAsia="SimSun" w:cs="SimSun"/>
                <w:sz w:val="20"/>
                <w:szCs w:val="20"/>
                <w:spacing w:val="1"/>
              </w:rPr>
              <w:t>淋巴瘤样肉芽肿病</w:t>
            </w:r>
          </w:p>
        </w:tc>
      </w:tr>
      <w:tr>
        <w:trPr>
          <w:trHeight w:val="310" w:hRule="atLeast"/>
        </w:trPr>
        <w:tc>
          <w:tcPr>
            <w:tcW w:w="9170" w:type="dxa"/>
            <w:vAlign w:val="top"/>
          </w:tcPr>
          <w:p>
            <w:pPr>
              <w:ind w:left="2575"/>
              <w:spacing w:before="62" w:line="218" w:lineRule="auto"/>
              <w:rPr>
                <w:rFonts w:ascii="SimSun" w:hAnsi="SimSun" w:eastAsia="SimSun" w:cs="SimSun"/>
                <w:sz w:val="20"/>
                <w:szCs w:val="20"/>
              </w:rPr>
            </w:pPr>
            <w:r>
              <w:rPr>
                <w:rFonts w:ascii="SimSun" w:hAnsi="SimSun" w:eastAsia="SimSun" w:cs="SimSun"/>
                <w:sz w:val="20"/>
                <w:szCs w:val="20"/>
              </w:rPr>
              <w:t>原发性纵隔(胸腺)大B细胞淋巴瘤</w:t>
            </w:r>
          </w:p>
        </w:tc>
      </w:tr>
      <w:tr>
        <w:trPr>
          <w:trHeight w:val="309" w:hRule="atLeast"/>
        </w:trPr>
        <w:tc>
          <w:tcPr>
            <w:shd w:val="clear" w:fill="D6F4FB"/>
            <w:tcW w:w="9170" w:type="dxa"/>
            <w:vAlign w:val="top"/>
          </w:tcPr>
          <w:p>
            <w:pPr>
              <w:ind w:left="2575"/>
              <w:spacing w:before="62" w:line="218" w:lineRule="auto"/>
              <w:rPr>
                <w:rFonts w:ascii="SimSun" w:hAnsi="SimSun" w:eastAsia="SimSun" w:cs="SimSun"/>
                <w:sz w:val="20"/>
                <w:szCs w:val="20"/>
              </w:rPr>
            </w:pPr>
            <w:r>
              <w:rPr>
                <w:rFonts w:ascii="SimSun" w:hAnsi="SimSun" w:eastAsia="SimSun" w:cs="SimSun"/>
                <w:sz w:val="20"/>
                <w:szCs w:val="20"/>
                <w:color w:val="5D6265"/>
                <w:spacing w:val="1"/>
              </w:rPr>
              <w:t>血管内大B细胞淋巴瘤</w:t>
            </w:r>
          </w:p>
        </w:tc>
      </w:tr>
      <w:tr>
        <w:trPr>
          <w:trHeight w:val="320" w:hRule="atLeast"/>
        </w:trPr>
        <w:tc>
          <w:tcPr>
            <w:tcW w:w="9170" w:type="dxa"/>
            <w:vAlign w:val="top"/>
          </w:tcPr>
          <w:p>
            <w:pPr>
              <w:ind w:left="2575"/>
              <w:spacing w:before="63" w:line="218" w:lineRule="auto"/>
              <w:rPr>
                <w:rFonts w:ascii="SimSun" w:hAnsi="SimSun" w:eastAsia="SimSun" w:cs="SimSun"/>
                <w:sz w:val="20"/>
                <w:szCs w:val="20"/>
              </w:rPr>
            </w:pPr>
            <w:r>
              <w:rPr>
                <w:rFonts w:ascii="SimSun" w:hAnsi="SimSun" w:eastAsia="SimSun" w:cs="SimSun"/>
                <w:sz w:val="20"/>
                <w:szCs w:val="20"/>
                <w:spacing w:val="-1"/>
              </w:rPr>
              <w:t>ALK*大B细胞淋巴瘤</w:t>
            </w:r>
          </w:p>
        </w:tc>
      </w:tr>
      <w:tr>
        <w:trPr>
          <w:trHeight w:val="310" w:hRule="atLeast"/>
        </w:trPr>
        <w:tc>
          <w:tcPr>
            <w:shd w:val="clear" w:fill="DBF7FB"/>
            <w:tcW w:w="9170" w:type="dxa"/>
            <w:vAlign w:val="top"/>
          </w:tcPr>
          <w:p>
            <w:pPr>
              <w:ind w:left="2575"/>
              <w:spacing w:before="63" w:line="218" w:lineRule="auto"/>
              <w:rPr>
                <w:rFonts w:ascii="SimSun" w:hAnsi="SimSun" w:eastAsia="SimSun" w:cs="SimSun"/>
                <w:sz w:val="20"/>
                <w:szCs w:val="20"/>
              </w:rPr>
            </w:pPr>
            <w:r>
              <w:rPr>
                <w:rFonts w:ascii="SimSun" w:hAnsi="SimSun" w:eastAsia="SimSun" w:cs="SimSun"/>
                <w:sz w:val="20"/>
                <w:szCs w:val="20"/>
                <w:spacing w:val="-1"/>
              </w:rPr>
              <w:t>浆母细胞性淋巴瘤</w:t>
            </w:r>
          </w:p>
        </w:tc>
      </w:tr>
      <w:tr>
        <w:trPr>
          <w:trHeight w:val="309" w:hRule="atLeast"/>
        </w:trPr>
        <w:tc>
          <w:tcPr>
            <w:tcW w:w="9170" w:type="dxa"/>
            <w:vAlign w:val="top"/>
          </w:tcPr>
          <w:p>
            <w:pPr>
              <w:ind w:left="2575"/>
              <w:spacing w:before="63" w:line="218" w:lineRule="auto"/>
              <w:rPr>
                <w:rFonts w:ascii="SimSun" w:hAnsi="SimSun" w:eastAsia="SimSun" w:cs="SimSun"/>
                <w:sz w:val="20"/>
                <w:szCs w:val="20"/>
              </w:rPr>
            </w:pPr>
            <w:r>
              <w:rPr>
                <w:rFonts w:ascii="SimSun" w:hAnsi="SimSun" w:eastAsia="SimSun" w:cs="SimSun"/>
                <w:sz w:val="20"/>
                <w:szCs w:val="20"/>
                <w:spacing w:val="1"/>
              </w:rPr>
              <w:t>原发性渗出性淋巴瘤</w:t>
            </w:r>
          </w:p>
        </w:tc>
      </w:tr>
      <w:tr>
        <w:trPr>
          <w:trHeight w:val="320" w:hRule="atLeast"/>
        </w:trPr>
        <w:tc>
          <w:tcPr>
            <w:shd w:val="clear" w:fill="DAF8FC"/>
            <w:tcW w:w="9170" w:type="dxa"/>
            <w:vAlign w:val="top"/>
          </w:tcPr>
          <w:p>
            <w:pPr>
              <w:ind w:left="2575"/>
              <w:spacing w:before="94" w:line="183" w:lineRule="auto"/>
              <w:rPr>
                <w:rFonts w:ascii="SimSun" w:hAnsi="SimSun" w:eastAsia="SimSun" w:cs="SimSun"/>
                <w:sz w:val="20"/>
                <w:szCs w:val="20"/>
              </w:rPr>
            </w:pPr>
            <w:r>
              <w:rPr>
                <w:rFonts w:ascii="SimSun" w:hAnsi="SimSun" w:eastAsia="SimSun" w:cs="SimSun"/>
                <w:sz w:val="20"/>
                <w:szCs w:val="20"/>
                <w:spacing w:val="-1"/>
              </w:rPr>
              <w:t>HHV8*</w:t>
            </w:r>
            <w:r>
              <w:rPr>
                <w:rFonts w:ascii="SimSun" w:hAnsi="SimSun" w:eastAsia="SimSun" w:cs="SimSun"/>
                <w:sz w:val="20"/>
                <w:szCs w:val="20"/>
                <w:spacing w:val="11"/>
              </w:rPr>
              <w:t xml:space="preserve"> </w:t>
            </w:r>
            <w:r>
              <w:rPr>
                <w:rFonts w:ascii="SimSun" w:hAnsi="SimSun" w:eastAsia="SimSun" w:cs="SimSun"/>
                <w:sz w:val="20"/>
                <w:szCs w:val="20"/>
                <w:spacing w:val="-1"/>
              </w:rPr>
              <w:t>DLBCL,NOS*</w:t>
            </w:r>
          </w:p>
        </w:tc>
      </w:tr>
      <w:tr>
        <w:trPr>
          <w:trHeight w:val="310" w:hRule="atLeast"/>
        </w:trPr>
        <w:tc>
          <w:tcPr>
            <w:tcW w:w="9170" w:type="dxa"/>
            <w:vAlign w:val="top"/>
          </w:tcPr>
          <w:p>
            <w:pPr>
              <w:ind w:left="2575"/>
              <w:spacing w:before="64" w:line="218" w:lineRule="auto"/>
              <w:rPr>
                <w:rFonts w:ascii="SimSun" w:hAnsi="SimSun" w:eastAsia="SimSun" w:cs="SimSun"/>
                <w:sz w:val="20"/>
                <w:szCs w:val="20"/>
              </w:rPr>
            </w:pPr>
            <w:r>
              <w:rPr>
                <w:rFonts w:ascii="SimSun" w:hAnsi="SimSun" w:eastAsia="SimSun" w:cs="SimSun"/>
                <w:sz w:val="20"/>
                <w:szCs w:val="20"/>
                <w:spacing w:val="-1"/>
              </w:rPr>
              <w:t>Burkitt淋巴瘤</w:t>
            </w:r>
          </w:p>
        </w:tc>
      </w:tr>
      <w:tr>
        <w:trPr>
          <w:trHeight w:val="310" w:hRule="atLeast"/>
        </w:trPr>
        <w:tc>
          <w:tcPr>
            <w:shd w:val="clear" w:fill="D6F4FB"/>
            <w:tcW w:w="9170" w:type="dxa"/>
            <w:vAlign w:val="top"/>
          </w:tcPr>
          <w:p>
            <w:pPr>
              <w:ind w:left="2575"/>
              <w:spacing w:before="60" w:line="214" w:lineRule="auto"/>
              <w:rPr>
                <w:rFonts w:ascii="SimSun" w:hAnsi="SimSun" w:eastAsia="SimSun" w:cs="SimSun"/>
                <w:sz w:val="20"/>
                <w:szCs w:val="20"/>
              </w:rPr>
            </w:pPr>
            <w:r>
              <w:rPr>
                <w:rFonts w:ascii="SimSun" w:hAnsi="SimSun" w:eastAsia="SimSun" w:cs="SimSun"/>
                <w:sz w:val="20"/>
                <w:szCs w:val="20"/>
                <w:color w:val="606668"/>
              </w:rPr>
              <w:t>伴11q异常的Burkitt样淋巴瘤</w:t>
            </w:r>
          </w:p>
        </w:tc>
      </w:tr>
      <w:tr>
        <w:trPr>
          <w:trHeight w:val="609" w:hRule="atLeast"/>
        </w:trPr>
        <w:tc>
          <w:tcPr>
            <w:tcW w:w="9170" w:type="dxa"/>
            <w:vAlign w:val="top"/>
          </w:tcPr>
          <w:p>
            <w:pPr>
              <w:ind w:left="2575"/>
              <w:spacing w:before="56" w:line="298" w:lineRule="exact"/>
              <w:rPr>
                <w:rFonts w:ascii="SimSun" w:hAnsi="SimSun" w:eastAsia="SimSun" w:cs="SimSun"/>
                <w:sz w:val="20"/>
                <w:szCs w:val="20"/>
              </w:rPr>
            </w:pPr>
            <w:r>
              <w:rPr>
                <w:rFonts w:ascii="SimSun" w:hAnsi="SimSun" w:eastAsia="SimSun" w:cs="SimSun"/>
                <w:sz w:val="20"/>
                <w:szCs w:val="20"/>
                <w:spacing w:val="-1"/>
                <w:position w:val="7"/>
              </w:rPr>
              <w:t>伴MYC、BCL2和(或)BCL6重排的高</w:t>
            </w:r>
          </w:p>
          <w:p>
            <w:pPr>
              <w:ind w:left="2575"/>
              <w:spacing w:line="217" w:lineRule="auto"/>
              <w:rPr>
                <w:rFonts w:ascii="SimSun" w:hAnsi="SimSun" w:eastAsia="SimSun" w:cs="SimSun"/>
                <w:sz w:val="20"/>
                <w:szCs w:val="20"/>
              </w:rPr>
            </w:pPr>
            <w:r>
              <w:rPr>
                <w:rFonts w:ascii="SimSun" w:hAnsi="SimSun" w:eastAsia="SimSun" w:cs="SimSun"/>
                <w:sz w:val="20"/>
                <w:szCs w:val="20"/>
                <w:spacing w:val="1"/>
              </w:rPr>
              <w:t>级别B细胞淋巴瘤</w:t>
            </w:r>
          </w:p>
        </w:tc>
      </w:tr>
      <w:tr>
        <w:trPr>
          <w:trHeight w:val="314" w:hRule="atLeast"/>
        </w:trPr>
        <w:tc>
          <w:tcPr>
            <w:shd w:val="clear" w:fill="E1FBFD"/>
            <w:tcW w:w="9170" w:type="dxa"/>
            <w:vAlign w:val="top"/>
          </w:tcPr>
          <w:p>
            <w:pPr>
              <w:ind w:left="2575"/>
              <w:spacing w:before="65" w:line="218" w:lineRule="auto"/>
              <w:rPr>
                <w:rFonts w:ascii="SimSun" w:hAnsi="SimSun" w:eastAsia="SimSun" w:cs="SimSun"/>
                <w:sz w:val="20"/>
                <w:szCs w:val="20"/>
              </w:rPr>
            </w:pPr>
            <w:r>
              <w:rPr>
                <w:rFonts w:ascii="SimSun" w:hAnsi="SimSun" w:eastAsia="SimSun" w:cs="SimSun"/>
                <w:sz w:val="20"/>
                <w:szCs w:val="20"/>
                <w:spacing w:val="1"/>
              </w:rPr>
              <w:t>高级别B细胞淋巴瘤，</w:t>
            </w:r>
            <w:r>
              <w:rPr>
                <w:rFonts w:ascii="SimSun" w:hAnsi="SimSun" w:eastAsia="SimSun" w:cs="SimSun"/>
                <w:sz w:val="20"/>
                <w:szCs w:val="20"/>
              </w:rPr>
              <w:t>NOS</w:t>
            </w:r>
          </w:p>
        </w:tc>
      </w:tr>
    </w:tbl>
    <w:p>
      <w:pPr>
        <w:ind w:left="2630"/>
        <w:spacing w:before="61" w:line="218" w:lineRule="auto"/>
        <w:rPr>
          <w:rFonts w:ascii="SimSun" w:hAnsi="SimSun" w:eastAsia="SimSun" w:cs="SimSun"/>
          <w:sz w:val="20"/>
          <w:szCs w:val="20"/>
        </w:rPr>
      </w:pPr>
      <w:r>
        <w:rPr>
          <w:rFonts w:ascii="SimSun" w:hAnsi="SimSun" w:eastAsia="SimSun" w:cs="SimSun"/>
          <w:sz w:val="20"/>
          <w:szCs w:val="20"/>
          <w:spacing w:val="-1"/>
        </w:rPr>
        <w:t>介于DLBCL和经典霍奇金淋巴瘤之</w:t>
      </w:r>
    </w:p>
    <w:p>
      <w:pPr>
        <w:ind w:left="2630"/>
        <w:spacing w:before="33" w:line="361" w:lineRule="exact"/>
        <w:rPr>
          <w:rFonts w:ascii="SimSun" w:hAnsi="SimSun" w:eastAsia="SimSun" w:cs="SimSun"/>
          <w:sz w:val="20"/>
          <w:szCs w:val="20"/>
        </w:rPr>
      </w:pPr>
      <w:r>
        <w:rPr>
          <w:rFonts w:ascii="SimSun" w:hAnsi="SimSun" w:eastAsia="SimSun" w:cs="SimSun"/>
          <w:sz w:val="20"/>
          <w:szCs w:val="20"/>
          <w:position w:val="12"/>
        </w:rPr>
        <w:t>间的不能分类的B细胞淋巴瘤</w:t>
      </w:r>
    </w:p>
    <w:p>
      <w:pPr>
        <w:ind w:left="299"/>
        <w:spacing w:line="219" w:lineRule="auto"/>
        <w:rPr>
          <w:rFonts w:ascii="SimSun" w:hAnsi="SimSun" w:eastAsia="SimSun" w:cs="SimSun"/>
          <w:sz w:val="18"/>
          <w:szCs w:val="18"/>
        </w:rPr>
      </w:pPr>
      <w:r>
        <w:rPr>
          <w:rFonts w:ascii="SimSun" w:hAnsi="SimSun" w:eastAsia="SimSun" w:cs="SimSun"/>
          <w:sz w:val="18"/>
          <w:szCs w:val="18"/>
          <w:spacing w:val="-10"/>
        </w:rPr>
        <w:t>“表示与2008</w:t>
      </w:r>
      <w:r>
        <w:rPr>
          <w:rFonts w:ascii="SimSun" w:hAnsi="SimSun" w:eastAsia="SimSun" w:cs="SimSun"/>
          <w:sz w:val="18"/>
          <w:szCs w:val="18"/>
          <w:spacing w:val="10"/>
        </w:rPr>
        <w:t xml:space="preserve"> </w:t>
      </w:r>
      <w:r>
        <w:rPr>
          <w:rFonts w:ascii="SimSun" w:hAnsi="SimSun" w:eastAsia="SimSun" w:cs="SimSun"/>
          <w:sz w:val="18"/>
          <w:szCs w:val="18"/>
          <w:spacing w:val="-10"/>
        </w:rPr>
        <w:t>WHO</w:t>
      </w:r>
      <w:r>
        <w:rPr>
          <w:rFonts w:ascii="SimSun" w:hAnsi="SimSun" w:eastAsia="SimSun" w:cs="SimSun"/>
          <w:sz w:val="18"/>
          <w:szCs w:val="18"/>
          <w:spacing w:val="52"/>
        </w:rPr>
        <w:t xml:space="preserve"> </w:t>
      </w:r>
      <w:r>
        <w:rPr>
          <w:rFonts w:ascii="SimSun" w:hAnsi="SimSun" w:eastAsia="SimSun" w:cs="SimSun"/>
          <w:sz w:val="18"/>
          <w:szCs w:val="18"/>
          <w:spacing w:val="-10"/>
        </w:rPr>
        <w:t>分类的不同之处；NOS</w:t>
      </w:r>
      <w:r>
        <w:rPr>
          <w:rFonts w:ascii="SimSun" w:hAnsi="SimSun" w:eastAsia="SimSun" w:cs="SimSun"/>
          <w:sz w:val="18"/>
          <w:szCs w:val="18"/>
          <w:spacing w:val="-19"/>
        </w:rPr>
        <w:t xml:space="preserve"> </w:t>
      </w:r>
      <w:r>
        <w:rPr>
          <w:rFonts w:ascii="SimSun" w:hAnsi="SimSun" w:eastAsia="SimSun" w:cs="SimSun"/>
          <w:sz w:val="18"/>
          <w:szCs w:val="18"/>
          <w:spacing w:val="-10"/>
        </w:rPr>
        <w:t>指“非特指型”</w:t>
      </w:r>
    </w:p>
    <w:p>
      <w:pPr>
        <w:ind w:left="430"/>
        <w:spacing w:before="206" w:line="218" w:lineRule="auto"/>
        <w:rPr>
          <w:rFonts w:ascii="SimSun" w:hAnsi="SimSun" w:eastAsia="SimSun" w:cs="SimSun"/>
          <w:sz w:val="22"/>
          <w:szCs w:val="22"/>
        </w:rPr>
      </w:pPr>
      <w:r>
        <w:rPr>
          <w:rFonts w:ascii="SimSun" w:hAnsi="SimSun" w:eastAsia="SimSun" w:cs="SimSun"/>
          <w:sz w:val="22"/>
          <w:szCs w:val="22"/>
          <w:spacing w:val="-6"/>
        </w:rPr>
        <w:t>以下是WHO(2016)</w:t>
      </w:r>
      <w:r>
        <w:rPr>
          <w:rFonts w:ascii="SimSun" w:hAnsi="SimSun" w:eastAsia="SimSun" w:cs="SimSun"/>
          <w:sz w:val="22"/>
          <w:szCs w:val="22"/>
          <w:spacing w:val="59"/>
        </w:rPr>
        <w:t xml:space="preserve"> </w:t>
      </w:r>
      <w:r>
        <w:rPr>
          <w:rFonts w:ascii="SimSun" w:hAnsi="SimSun" w:eastAsia="SimSun" w:cs="SimSun"/>
          <w:sz w:val="22"/>
          <w:szCs w:val="22"/>
          <w:spacing w:val="-6"/>
        </w:rPr>
        <w:t>分型方案中较常见的淋巴瘤亚型：</w:t>
      </w:r>
    </w:p>
    <w:p>
      <w:pPr>
        <w:ind w:right="1161" w:firstLine="430"/>
        <w:spacing w:before="55" w:line="265"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46"/>
        </w:rPr>
        <w:t xml:space="preserve"> </w:t>
      </w:r>
      <w:r>
        <w:rPr>
          <w:rFonts w:ascii="SimSun" w:hAnsi="SimSun" w:eastAsia="SimSun" w:cs="SimSun"/>
          <w:sz w:val="22"/>
          <w:szCs w:val="22"/>
          <w:spacing w:val="-3"/>
        </w:rPr>
        <w:t>弥漫性大B</w:t>
      </w:r>
      <w:r>
        <w:rPr>
          <w:rFonts w:ascii="SimSun" w:hAnsi="SimSun" w:eastAsia="SimSun" w:cs="SimSun"/>
          <w:sz w:val="22"/>
          <w:szCs w:val="22"/>
          <w:spacing w:val="-17"/>
        </w:rPr>
        <w:t xml:space="preserve"> </w:t>
      </w:r>
      <w:r>
        <w:rPr>
          <w:rFonts w:ascii="SimSun" w:hAnsi="SimSun" w:eastAsia="SimSun" w:cs="SimSun"/>
          <w:sz w:val="22"/>
          <w:szCs w:val="22"/>
          <w:spacing w:val="-3"/>
        </w:rPr>
        <w:t>细胞淋巴瘤</w:t>
      </w:r>
      <w:r>
        <w:rPr>
          <w:rFonts w:ascii="SimSun" w:hAnsi="SimSun" w:eastAsia="SimSun" w:cs="SimSun"/>
          <w:sz w:val="22"/>
          <w:szCs w:val="22"/>
          <w:spacing w:val="-51"/>
        </w:rPr>
        <w:t xml:space="preserve"> </w:t>
      </w:r>
      <w:r>
        <w:rPr>
          <w:rFonts w:ascii="SimSun" w:hAnsi="SimSun" w:eastAsia="SimSun" w:cs="SimSun"/>
          <w:sz w:val="22"/>
          <w:szCs w:val="22"/>
          <w:spacing w:val="-3"/>
        </w:rPr>
        <w:t>(diffuse</w:t>
      </w:r>
      <w:r>
        <w:rPr>
          <w:rFonts w:ascii="SimSun" w:hAnsi="SimSun" w:eastAsia="SimSun" w:cs="SimSun"/>
          <w:sz w:val="22"/>
          <w:szCs w:val="22"/>
          <w:spacing w:val="61"/>
        </w:rPr>
        <w:t xml:space="preserve"> </w:t>
      </w:r>
      <w:r>
        <w:rPr>
          <w:rFonts w:ascii="SimSun" w:hAnsi="SimSun" w:eastAsia="SimSun" w:cs="SimSun"/>
          <w:sz w:val="22"/>
          <w:szCs w:val="22"/>
          <w:spacing w:val="-3"/>
        </w:rPr>
        <w:t>large</w:t>
      </w:r>
      <w:r>
        <w:rPr>
          <w:rFonts w:ascii="SimSun" w:hAnsi="SimSun" w:eastAsia="SimSun" w:cs="SimSun"/>
          <w:sz w:val="22"/>
          <w:szCs w:val="22"/>
          <w:spacing w:val="42"/>
        </w:rPr>
        <w:t xml:space="preserve"> </w:t>
      </w:r>
      <w:r>
        <w:rPr>
          <w:rFonts w:ascii="SimSun" w:hAnsi="SimSun" w:eastAsia="SimSun" w:cs="SimSun"/>
          <w:sz w:val="22"/>
          <w:szCs w:val="22"/>
          <w:spacing w:val="-3"/>
        </w:rPr>
        <w:t>B</w:t>
      </w:r>
      <w:r>
        <w:rPr>
          <w:rFonts w:ascii="SimSun" w:hAnsi="SimSun" w:eastAsia="SimSun" w:cs="SimSun"/>
          <w:sz w:val="22"/>
          <w:szCs w:val="22"/>
          <w:spacing w:val="52"/>
        </w:rPr>
        <w:t xml:space="preserve"> </w:t>
      </w:r>
      <w:r>
        <w:rPr>
          <w:rFonts w:ascii="SimSun" w:hAnsi="SimSun" w:eastAsia="SimSun" w:cs="SimSun"/>
          <w:sz w:val="22"/>
          <w:szCs w:val="22"/>
          <w:spacing w:val="-3"/>
        </w:rPr>
        <w:t>cell</w:t>
      </w:r>
      <w:r>
        <w:rPr>
          <w:rFonts w:ascii="SimSun" w:hAnsi="SimSun" w:eastAsia="SimSun" w:cs="SimSun"/>
          <w:sz w:val="22"/>
          <w:szCs w:val="22"/>
          <w:spacing w:val="61"/>
        </w:rPr>
        <w:t xml:space="preserve"> </w:t>
      </w:r>
      <w:r>
        <w:rPr>
          <w:rFonts w:ascii="SimSun" w:hAnsi="SimSun" w:eastAsia="SimSun" w:cs="SimSun"/>
          <w:sz w:val="22"/>
          <w:szCs w:val="22"/>
          <w:spacing w:val="-3"/>
        </w:rPr>
        <w:t>lymphoma,DLBCL)</w:t>
      </w:r>
      <w:r>
        <w:rPr>
          <w:rFonts w:ascii="SimSun" w:hAnsi="SimSun" w:eastAsia="SimSun" w:cs="SimSun"/>
          <w:sz w:val="22"/>
          <w:szCs w:val="22"/>
        </w:rPr>
        <w:t xml:space="preserve">  </w:t>
      </w:r>
      <w:r>
        <w:rPr>
          <w:rFonts w:ascii="SimSun" w:hAnsi="SimSun" w:eastAsia="SimSun" w:cs="SimSun"/>
          <w:sz w:val="22"/>
          <w:szCs w:val="22"/>
          <w:spacing w:val="-4"/>
        </w:rPr>
        <w:t>是</w:t>
      </w:r>
      <w:r>
        <w:rPr>
          <w:rFonts w:ascii="SimSun" w:hAnsi="SimSun" w:eastAsia="SimSun" w:cs="SimSun"/>
          <w:sz w:val="22"/>
          <w:szCs w:val="22"/>
          <w:spacing w:val="-47"/>
        </w:rPr>
        <w:t xml:space="preserve"> </w:t>
      </w:r>
      <w:r>
        <w:rPr>
          <w:rFonts w:ascii="SimSun" w:hAnsi="SimSun" w:eastAsia="SimSun" w:cs="SimSun"/>
          <w:sz w:val="22"/>
          <w:szCs w:val="22"/>
          <w:spacing w:val="-3"/>
        </w:rPr>
        <w:t>NHL</w:t>
      </w:r>
      <w:r>
        <w:rPr>
          <w:rFonts w:ascii="SimSun" w:hAnsi="SimSun" w:eastAsia="SimSun" w:cs="SimSun"/>
          <w:sz w:val="22"/>
          <w:szCs w:val="22"/>
          <w:spacing w:val="32"/>
        </w:rPr>
        <w:t xml:space="preserve"> </w:t>
      </w:r>
      <w:r>
        <w:rPr>
          <w:rFonts w:ascii="SimSun" w:hAnsi="SimSun" w:eastAsia="SimSun" w:cs="SimSun"/>
          <w:sz w:val="22"/>
          <w:szCs w:val="22"/>
          <w:spacing w:val="-4"/>
        </w:rPr>
        <w:t>中最常见的</w:t>
      </w:r>
      <w:r>
        <w:rPr>
          <w:rFonts w:ascii="SimSun" w:hAnsi="SimSun" w:eastAsia="SimSun" w:cs="SimSun"/>
          <w:sz w:val="22"/>
          <w:szCs w:val="22"/>
        </w:rPr>
        <w:t xml:space="preserve"> </w:t>
      </w:r>
      <w:r>
        <w:rPr>
          <w:rFonts w:ascii="SimSun" w:hAnsi="SimSun" w:eastAsia="SimSun" w:cs="SimSun"/>
          <w:sz w:val="22"/>
          <w:szCs w:val="22"/>
          <w:spacing w:val="5"/>
        </w:rPr>
        <w:t>一种类型，占35%～40%。多数为原发</w:t>
      </w:r>
      <w:r>
        <w:rPr>
          <w:rFonts w:ascii="SimSun" w:hAnsi="SimSun" w:eastAsia="SimSun" w:cs="SimSun"/>
          <w:sz w:val="22"/>
          <w:szCs w:val="22"/>
          <w:spacing w:val="-52"/>
        </w:rPr>
        <w:t xml:space="preserve"> </w:t>
      </w:r>
      <w:r>
        <w:rPr>
          <w:rFonts w:ascii="SimSun" w:hAnsi="SimSun" w:eastAsia="SimSun" w:cs="SimSun"/>
          <w:sz w:val="22"/>
          <w:szCs w:val="22"/>
        </w:rPr>
        <w:t>DLBCL</w:t>
      </w:r>
      <w:r>
        <w:rPr>
          <w:rFonts w:ascii="SimSun" w:hAnsi="SimSun" w:eastAsia="SimSun" w:cs="SimSun"/>
          <w:sz w:val="22"/>
          <w:szCs w:val="22"/>
          <w:spacing w:val="5"/>
        </w:rPr>
        <w:t>,</w:t>
      </w:r>
      <w:r>
        <w:rPr>
          <w:rFonts w:ascii="SimSun" w:hAnsi="SimSun" w:eastAsia="SimSun" w:cs="SimSun"/>
          <w:sz w:val="22"/>
          <w:szCs w:val="22"/>
          <w:spacing w:val="-26"/>
        </w:rPr>
        <w:t xml:space="preserve"> </w:t>
      </w:r>
      <w:r>
        <w:rPr>
          <w:rFonts w:ascii="SimSun" w:hAnsi="SimSun" w:eastAsia="SimSun" w:cs="SimSun"/>
          <w:sz w:val="22"/>
          <w:szCs w:val="22"/>
          <w:spacing w:val="5"/>
        </w:rPr>
        <w:t>也可以由惰性淋巴瘤进展或转化而来。2016年版</w:t>
      </w:r>
      <w:r>
        <w:rPr>
          <w:rFonts w:ascii="SimSun" w:hAnsi="SimSun" w:eastAsia="SimSun" w:cs="SimSun"/>
          <w:sz w:val="22"/>
          <w:szCs w:val="22"/>
        </w:rPr>
        <w:t xml:space="preserve"> </w:t>
      </w:r>
      <w:r>
        <w:rPr>
          <w:rFonts w:ascii="SimSun" w:hAnsi="SimSun" w:eastAsia="SimSun" w:cs="SimSun"/>
          <w:sz w:val="22"/>
          <w:szCs w:val="22"/>
          <w:spacing w:val="-7"/>
        </w:rPr>
        <w:t>WHO</w:t>
      </w:r>
      <w:r>
        <w:rPr>
          <w:rFonts w:ascii="SimSun" w:hAnsi="SimSun" w:eastAsia="SimSun" w:cs="SimSun"/>
          <w:sz w:val="22"/>
          <w:szCs w:val="22"/>
          <w:spacing w:val="51"/>
        </w:rPr>
        <w:t xml:space="preserve"> </w:t>
      </w:r>
      <w:r>
        <w:rPr>
          <w:rFonts w:ascii="SimSun" w:hAnsi="SimSun" w:eastAsia="SimSun" w:cs="SimSun"/>
          <w:sz w:val="22"/>
          <w:szCs w:val="22"/>
          <w:spacing w:val="-7"/>
        </w:rPr>
        <w:t>分型根据细胞起源，把DLBCL</w:t>
      </w:r>
      <w:r>
        <w:rPr>
          <w:rFonts w:ascii="SimSun" w:hAnsi="SimSun" w:eastAsia="SimSun" w:cs="SimSun"/>
          <w:sz w:val="22"/>
          <w:szCs w:val="22"/>
          <w:spacing w:val="24"/>
        </w:rPr>
        <w:t xml:space="preserve"> </w:t>
      </w:r>
      <w:r>
        <w:rPr>
          <w:rFonts w:ascii="SimSun" w:hAnsi="SimSun" w:eastAsia="SimSun" w:cs="SimSun"/>
          <w:sz w:val="22"/>
          <w:szCs w:val="22"/>
          <w:spacing w:val="-7"/>
        </w:rPr>
        <w:t>进一步分</w:t>
      </w:r>
      <w:r>
        <w:rPr>
          <w:rFonts w:ascii="SimSun" w:hAnsi="SimSun" w:eastAsia="SimSun" w:cs="SimSun"/>
          <w:sz w:val="22"/>
          <w:szCs w:val="22"/>
          <w:spacing w:val="-8"/>
        </w:rPr>
        <w:t>为生发中心型与活化细胞型。</w:t>
      </w:r>
    </w:p>
    <w:p>
      <w:pPr>
        <w:ind w:right="1154" w:firstLine="430"/>
        <w:spacing w:before="79" w:line="252" w:lineRule="auto"/>
        <w:rPr>
          <w:rFonts w:ascii="SimSun" w:hAnsi="SimSun" w:eastAsia="SimSun" w:cs="SimSun"/>
          <w:sz w:val="22"/>
          <w:szCs w:val="22"/>
        </w:rPr>
      </w:pPr>
      <w:r>
        <w:rPr>
          <w:rFonts w:ascii="SimSun" w:hAnsi="SimSun" w:eastAsia="SimSun" w:cs="SimSun"/>
          <w:sz w:val="22"/>
          <w:szCs w:val="22"/>
          <w:spacing w:val="1"/>
        </w:rPr>
        <w:t>经过以蒽环类药物为基础的化疗，有超过70</w:t>
      </w:r>
      <w:r>
        <w:rPr>
          <w:rFonts w:ascii="SimSun" w:hAnsi="SimSun" w:eastAsia="SimSun" w:cs="SimSun"/>
          <w:sz w:val="22"/>
          <w:szCs w:val="22"/>
        </w:rPr>
        <w:t>%的DLBCL</w:t>
      </w:r>
      <w:r>
        <w:rPr>
          <w:rFonts w:ascii="SimSun" w:hAnsi="SimSun" w:eastAsia="SimSun" w:cs="SimSun"/>
          <w:sz w:val="22"/>
          <w:szCs w:val="22"/>
          <w:spacing w:val="24"/>
        </w:rPr>
        <w:t xml:space="preserve"> </w:t>
      </w:r>
      <w:r>
        <w:rPr>
          <w:rFonts w:ascii="SimSun" w:hAnsi="SimSun" w:eastAsia="SimSun" w:cs="SimSun"/>
          <w:sz w:val="22"/>
          <w:szCs w:val="22"/>
        </w:rPr>
        <w:t>获得缓解，但最终只有50%～60%的病</w:t>
      </w:r>
      <w:r>
        <w:rPr>
          <w:rFonts w:ascii="SimSun" w:hAnsi="SimSun" w:eastAsia="SimSun" w:cs="SimSun"/>
          <w:sz w:val="22"/>
          <w:szCs w:val="22"/>
        </w:rPr>
        <w:t xml:space="preserve"> </w:t>
      </w:r>
      <w:r>
        <w:rPr>
          <w:rFonts w:ascii="SimSun" w:hAnsi="SimSun" w:eastAsia="SimSun" w:cs="SimSun"/>
          <w:sz w:val="22"/>
          <w:szCs w:val="22"/>
          <w:spacing w:val="-9"/>
        </w:rPr>
        <w:t>人获得长期无病生存。近年来，应用新的药物，如抗CD20</w:t>
      </w:r>
      <w:r>
        <w:rPr>
          <w:rFonts w:ascii="SimSun" w:hAnsi="SimSun" w:eastAsia="SimSun" w:cs="SimSun"/>
          <w:sz w:val="22"/>
          <w:szCs w:val="22"/>
          <w:spacing w:val="-4"/>
        </w:rPr>
        <w:t xml:space="preserve"> </w:t>
      </w:r>
      <w:r>
        <w:rPr>
          <w:rFonts w:ascii="SimSun" w:hAnsi="SimSun" w:eastAsia="SimSun" w:cs="SimSun"/>
          <w:sz w:val="22"/>
          <w:szCs w:val="22"/>
          <w:spacing w:val="-9"/>
        </w:rPr>
        <w:t>单克隆抗体，或对预后不良的病人给予</w:t>
      </w:r>
      <w:r>
        <w:rPr>
          <w:rFonts w:ascii="SimSun" w:hAnsi="SimSun" w:eastAsia="SimSun" w:cs="SimSun"/>
          <w:sz w:val="22"/>
          <w:szCs w:val="22"/>
          <w:spacing w:val="-10"/>
        </w:rPr>
        <w:t>强</w:t>
      </w:r>
      <w:r>
        <w:rPr>
          <w:rFonts w:ascii="SimSun" w:hAnsi="SimSun" w:eastAsia="SimSun" w:cs="SimSun"/>
          <w:sz w:val="22"/>
          <w:szCs w:val="22"/>
        </w:rPr>
        <w:t xml:space="preserve"> </w:t>
      </w:r>
      <w:r>
        <w:rPr>
          <w:rFonts w:ascii="SimSun" w:hAnsi="SimSun" w:eastAsia="SimSun" w:cs="SimSun"/>
          <w:sz w:val="22"/>
          <w:szCs w:val="22"/>
          <w:spacing w:val="-15"/>
        </w:rPr>
        <w:t>化疗，明显改善了这类病人的预后。</w:t>
      </w:r>
    </w:p>
    <w:p>
      <w:pPr>
        <w:ind w:right="1059" w:firstLine="430"/>
        <w:spacing w:before="67" w:line="270" w:lineRule="auto"/>
        <w:rPr>
          <w:rFonts w:ascii="SimSun" w:hAnsi="SimSun" w:eastAsia="SimSun" w:cs="SimSun"/>
          <w:sz w:val="22"/>
          <w:szCs w:val="22"/>
        </w:rPr>
      </w:pP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2"/>
        </w:rPr>
        <w:t>边缘区淋巴瘤</w:t>
      </w:r>
      <w:r>
        <w:rPr>
          <w:rFonts w:ascii="SimSun" w:hAnsi="SimSun" w:eastAsia="SimSun" w:cs="SimSun"/>
          <w:sz w:val="22"/>
          <w:szCs w:val="22"/>
          <w:spacing w:val="-65"/>
        </w:rPr>
        <w:t xml:space="preserve"> </w:t>
      </w:r>
      <w:r>
        <w:rPr>
          <w:rFonts w:ascii="Times New Roman" w:hAnsi="Times New Roman" w:eastAsia="Times New Roman" w:cs="Times New Roman"/>
          <w:sz w:val="22"/>
          <w:szCs w:val="22"/>
          <w:b/>
          <w:bCs/>
          <w:spacing w:val="-2"/>
        </w:rPr>
        <w:t>(marginal</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b/>
          <w:bCs/>
          <w:spacing w:val="-2"/>
        </w:rPr>
        <w:t>zone</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b/>
          <w:bCs/>
          <w:spacing w:val="-2"/>
        </w:rPr>
        <w:t>lymphoma,MZL)</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2"/>
        </w:rPr>
        <w:t>边缘区指淋巴滤泡</w:t>
      </w:r>
      <w:r>
        <w:rPr>
          <w:rFonts w:ascii="SimSun" w:hAnsi="SimSun" w:eastAsia="SimSun" w:cs="SimSun"/>
          <w:sz w:val="22"/>
          <w:szCs w:val="22"/>
          <w:spacing w:val="-3"/>
        </w:rPr>
        <w:t>及滤泡外套之间的</w:t>
      </w:r>
      <w:r>
        <w:rPr>
          <w:rFonts w:ascii="SimSun" w:hAnsi="SimSun" w:eastAsia="SimSun" w:cs="SimSun"/>
          <w:sz w:val="22"/>
          <w:szCs w:val="22"/>
          <w:spacing w:val="3"/>
        </w:rPr>
        <w:t xml:space="preserve"> </w:t>
      </w:r>
      <w:r>
        <w:rPr>
          <w:rFonts w:ascii="SimSun" w:hAnsi="SimSun" w:eastAsia="SimSun" w:cs="SimSun"/>
          <w:sz w:val="22"/>
          <w:szCs w:val="22"/>
          <w:spacing w:val="-13"/>
        </w:rPr>
        <w:t>结构，从此部位发生的淋巴瘤系B</w:t>
      </w:r>
      <w:r>
        <w:rPr>
          <w:rFonts w:ascii="SimSun" w:hAnsi="SimSun" w:eastAsia="SimSun" w:cs="SimSun"/>
          <w:sz w:val="22"/>
          <w:szCs w:val="22"/>
          <w:spacing w:val="-27"/>
        </w:rPr>
        <w:t xml:space="preserve"> </w:t>
      </w:r>
      <w:r>
        <w:rPr>
          <w:rFonts w:ascii="SimSun" w:hAnsi="SimSun" w:eastAsia="SimSun" w:cs="SimSun"/>
          <w:sz w:val="22"/>
          <w:szCs w:val="22"/>
          <w:spacing w:val="-13"/>
        </w:rPr>
        <w:t>细胞来源，属于“惰性淋巴瘤”</w:t>
      </w:r>
      <w:r>
        <w:rPr>
          <w:rFonts w:ascii="SimSun" w:hAnsi="SimSun" w:eastAsia="SimSun" w:cs="SimSun"/>
          <w:sz w:val="22"/>
          <w:szCs w:val="22"/>
          <w:spacing w:val="-14"/>
        </w:rPr>
        <w:t>的范畴。按累及部位不同，可分为3</w:t>
      </w:r>
      <w:r>
        <w:rPr>
          <w:rFonts w:ascii="SimSun" w:hAnsi="SimSun" w:eastAsia="SimSun" w:cs="SimSun"/>
          <w:sz w:val="22"/>
          <w:szCs w:val="22"/>
        </w:rPr>
        <w:t xml:space="preserve">  </w:t>
      </w:r>
      <w:r>
        <w:rPr>
          <w:rFonts w:ascii="SimSun" w:hAnsi="SimSun" w:eastAsia="SimSun" w:cs="SimSun"/>
          <w:sz w:val="22"/>
          <w:szCs w:val="22"/>
          <w:spacing w:val="-5"/>
        </w:rPr>
        <w:t>种亚型：①结外黏膜相关淋巴组织边缘区淋巴瘤(MALT):</w:t>
      </w:r>
      <w:r>
        <w:rPr>
          <w:rFonts w:ascii="SimSun" w:hAnsi="SimSun" w:eastAsia="SimSun" w:cs="SimSun"/>
          <w:sz w:val="22"/>
          <w:szCs w:val="22"/>
          <w:spacing w:val="47"/>
        </w:rPr>
        <w:t xml:space="preserve"> </w:t>
      </w:r>
      <w:r>
        <w:rPr>
          <w:rFonts w:ascii="SimSun" w:hAnsi="SimSun" w:eastAsia="SimSun" w:cs="SimSun"/>
          <w:sz w:val="22"/>
          <w:szCs w:val="22"/>
          <w:spacing w:val="-6"/>
        </w:rPr>
        <w:t>是发生在结外淋巴组织边缘区的淋巴瘤，</w:t>
      </w:r>
      <w:r>
        <w:rPr>
          <w:rFonts w:ascii="SimSun" w:hAnsi="SimSun" w:eastAsia="SimSun" w:cs="SimSun"/>
          <w:sz w:val="22"/>
          <w:szCs w:val="22"/>
        </w:rPr>
        <w:t xml:space="preserve"> </w:t>
      </w:r>
      <w:r>
        <w:rPr>
          <w:rFonts w:ascii="SimSun" w:hAnsi="SimSun" w:eastAsia="SimSun" w:cs="SimSun"/>
          <w:sz w:val="22"/>
          <w:szCs w:val="22"/>
          <w:spacing w:val="-4"/>
        </w:rPr>
        <w:t>可有t(11;18),进一步可分为胃MALT</w:t>
      </w:r>
      <w:r>
        <w:rPr>
          <w:rFonts w:ascii="SimSun" w:hAnsi="SimSun" w:eastAsia="SimSun" w:cs="SimSun"/>
          <w:sz w:val="22"/>
          <w:szCs w:val="22"/>
          <w:spacing w:val="31"/>
        </w:rPr>
        <w:t xml:space="preserve"> </w:t>
      </w:r>
      <w:r>
        <w:rPr>
          <w:rFonts w:ascii="SimSun" w:hAnsi="SimSun" w:eastAsia="SimSun" w:cs="SimSun"/>
          <w:sz w:val="22"/>
          <w:szCs w:val="22"/>
          <w:spacing w:val="-4"/>
        </w:rPr>
        <w:t>和非胃MALT</w:t>
      </w:r>
      <w:r>
        <w:rPr>
          <w:rFonts w:ascii="SimSun" w:hAnsi="SimSun" w:eastAsia="SimSun" w:cs="SimSun"/>
          <w:sz w:val="22"/>
          <w:szCs w:val="22"/>
          <w:spacing w:val="32"/>
        </w:rPr>
        <w:t xml:space="preserve"> </w:t>
      </w:r>
      <w:r>
        <w:rPr>
          <w:rFonts w:ascii="SimSun" w:hAnsi="SimSun" w:eastAsia="SimSun" w:cs="SimSun"/>
          <w:sz w:val="22"/>
          <w:szCs w:val="22"/>
          <w:spacing w:val="-4"/>
        </w:rPr>
        <w:t>淋巴瘤；</w:t>
      </w:r>
      <w:r>
        <w:rPr>
          <w:rFonts w:ascii="SimSun" w:hAnsi="SimSun" w:eastAsia="SimSun" w:cs="SimSun"/>
          <w:sz w:val="22"/>
          <w:szCs w:val="22"/>
          <w:spacing w:val="-5"/>
        </w:rPr>
        <w:t>②脾B</w:t>
      </w:r>
      <w:r>
        <w:rPr>
          <w:rFonts w:ascii="SimSun" w:hAnsi="SimSun" w:eastAsia="SimSun" w:cs="SimSun"/>
          <w:sz w:val="22"/>
          <w:szCs w:val="22"/>
          <w:spacing w:val="-37"/>
        </w:rPr>
        <w:t xml:space="preserve"> </w:t>
      </w:r>
      <w:r>
        <w:rPr>
          <w:rFonts w:ascii="SimSun" w:hAnsi="SimSun" w:eastAsia="SimSun" w:cs="SimSun"/>
          <w:sz w:val="22"/>
          <w:szCs w:val="22"/>
          <w:spacing w:val="-5"/>
        </w:rPr>
        <w:t>细胞边缘区淋巴瘤：临床表现为</w:t>
      </w:r>
      <w:r>
        <w:rPr>
          <w:rFonts w:ascii="SimSun" w:hAnsi="SimSun" w:eastAsia="SimSun" w:cs="SimSun"/>
          <w:sz w:val="22"/>
          <w:szCs w:val="22"/>
        </w:rPr>
        <w:t xml:space="preserve">  </w:t>
      </w:r>
      <w:r>
        <w:rPr>
          <w:rFonts w:ascii="SimSun" w:hAnsi="SimSun" w:eastAsia="SimSun" w:cs="SimSun"/>
          <w:sz w:val="22"/>
          <w:szCs w:val="22"/>
          <w:spacing w:val="-16"/>
        </w:rPr>
        <w:t>贫血和脾大，淋巴细胞增多，伴或不伴绒毛状淋巴细</w:t>
      </w:r>
      <w:r>
        <w:rPr>
          <w:rFonts w:ascii="SimSun" w:hAnsi="SimSun" w:eastAsia="SimSun" w:cs="SimSun"/>
          <w:sz w:val="22"/>
          <w:szCs w:val="22"/>
          <w:spacing w:val="-17"/>
        </w:rPr>
        <w:t>胞；③淋巴结边缘区淋巴瘤：是发生在淋巴结边缘</w:t>
      </w:r>
      <w:r>
        <w:rPr>
          <w:rFonts w:ascii="SimSun" w:hAnsi="SimSun" w:eastAsia="SimSun" w:cs="SimSun"/>
          <w:sz w:val="22"/>
          <w:szCs w:val="22"/>
        </w:rPr>
        <w:t xml:space="preserve">  </w:t>
      </w:r>
      <w:r>
        <w:rPr>
          <w:rFonts w:ascii="SimSun" w:hAnsi="SimSun" w:eastAsia="SimSun" w:cs="SimSun"/>
          <w:sz w:val="22"/>
          <w:szCs w:val="22"/>
          <w:spacing w:val="-17"/>
        </w:rPr>
        <w:t>区的淋巴瘤，由于其细胞形态类似单核细胞，亦称为“单核细胞样B</w:t>
      </w:r>
      <w:r>
        <w:rPr>
          <w:rFonts w:ascii="SimSun" w:hAnsi="SimSun" w:eastAsia="SimSun" w:cs="SimSun"/>
          <w:sz w:val="22"/>
          <w:szCs w:val="22"/>
          <w:spacing w:val="-27"/>
        </w:rPr>
        <w:t xml:space="preserve"> </w:t>
      </w:r>
      <w:r>
        <w:rPr>
          <w:rFonts w:ascii="SimSun" w:hAnsi="SimSun" w:eastAsia="SimSun" w:cs="SimSun"/>
          <w:sz w:val="22"/>
          <w:szCs w:val="22"/>
          <w:spacing w:val="-17"/>
        </w:rPr>
        <w:t>细胞淋巴瘤”。</w:t>
      </w:r>
    </w:p>
    <w:p>
      <w:pPr>
        <w:sectPr>
          <w:pgSz w:w="11900" w:h="16840"/>
          <w:pgMar w:top="710" w:right="669" w:bottom="0" w:left="909" w:header="0" w:footer="0" w:gutter="0"/>
        </w:sectPr>
        <w:rPr/>
      </w:pPr>
    </w:p>
    <w:p>
      <w:pPr>
        <w:ind w:left="63"/>
        <w:spacing w:before="75" w:line="183" w:lineRule="auto"/>
        <w:rPr>
          <w:rFonts w:ascii="SimSun" w:hAnsi="SimSun" w:eastAsia="SimSun" w:cs="SimSun"/>
          <w:sz w:val="22"/>
          <w:szCs w:val="22"/>
        </w:rPr>
      </w:pPr>
      <w:r>
        <w:rPr>
          <w:rFonts w:ascii="SimSun" w:hAnsi="SimSun" w:eastAsia="SimSun" w:cs="SimSun"/>
          <w:sz w:val="22"/>
          <w:szCs w:val="22"/>
          <w:b/>
          <w:bCs/>
          <w:color w:val="006DB7"/>
          <w:spacing w:val="-6"/>
        </w:rPr>
        <w:t>588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469938" cy="450833"/>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469938"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2"/>
        <w:spacing w:before="43" w:line="221" w:lineRule="auto"/>
        <w:rPr>
          <w:rFonts w:ascii="SimHei" w:hAnsi="SimHei" w:eastAsia="SimHei" w:cs="SimHei"/>
          <w:sz w:val="22"/>
          <w:szCs w:val="22"/>
        </w:rPr>
      </w:pPr>
      <w:r>
        <w:rPr>
          <w:rFonts w:ascii="SimHei" w:hAnsi="SimHei" w:eastAsia="SimHei" w:cs="SimHei"/>
          <w:sz w:val="22"/>
          <w:szCs w:val="22"/>
          <w:b/>
          <w:bCs/>
          <w:color w:val="2FAAE8"/>
          <w:spacing w:val="-15"/>
          <w:w w:val="93"/>
        </w:rPr>
        <w:t>第六篇</w:t>
      </w:r>
      <w:r>
        <w:rPr>
          <w:rFonts w:ascii="SimHei" w:hAnsi="SimHei" w:eastAsia="SimHei" w:cs="SimHei"/>
          <w:sz w:val="22"/>
          <w:szCs w:val="22"/>
          <w:color w:val="2FAAE8"/>
          <w:spacing w:val="74"/>
        </w:rPr>
        <w:t xml:space="preserve"> </w:t>
      </w:r>
      <w:r>
        <w:rPr>
          <w:rFonts w:ascii="SimHei" w:hAnsi="SimHei" w:eastAsia="SimHei" w:cs="SimHei"/>
          <w:sz w:val="22"/>
          <w:szCs w:val="22"/>
          <w:b/>
          <w:bCs/>
          <w:color w:val="2FAAE8"/>
          <w:spacing w:val="-15"/>
          <w:w w:val="93"/>
        </w:rPr>
        <w:t>血液系统疾病</w:t>
      </w:r>
    </w:p>
    <w:p>
      <w:pPr>
        <w:spacing w:line="264" w:lineRule="auto"/>
        <w:rPr>
          <w:rFonts w:ascii="Arial"/>
          <w:sz w:val="21"/>
        </w:rPr>
      </w:pPr>
      <w:r/>
    </w:p>
    <w:p>
      <w:pPr>
        <w:ind w:left="9" w:right="59" w:firstLine="409"/>
        <w:spacing w:before="89" w:line="248"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7"/>
        </w:rPr>
        <w:t>滤泡性淋巴瘤</w:t>
      </w:r>
      <w:r>
        <w:rPr>
          <w:rFonts w:ascii="SimSun" w:hAnsi="SimSun" w:eastAsia="SimSun" w:cs="SimSun"/>
          <w:sz w:val="22"/>
          <w:szCs w:val="22"/>
          <w:spacing w:val="-63"/>
        </w:rPr>
        <w:t xml:space="preserve"> </w:t>
      </w:r>
      <w:r>
        <w:rPr>
          <w:rFonts w:ascii="Times New Roman" w:hAnsi="Times New Roman" w:eastAsia="Times New Roman" w:cs="Times New Roman"/>
          <w:sz w:val="22"/>
          <w:szCs w:val="22"/>
          <w:b/>
          <w:bCs/>
          <w:spacing w:val="-7"/>
        </w:rPr>
        <w:t>(</w:t>
      </w:r>
      <w:r>
        <w:rPr>
          <w:rFonts w:ascii="Times New Roman" w:hAnsi="Times New Roman" w:eastAsia="Times New Roman" w:cs="Times New Roman"/>
          <w:sz w:val="22"/>
          <w:szCs w:val="22"/>
          <w:b/>
          <w:bCs/>
          <w:spacing w:val="-6"/>
        </w:rPr>
        <w:t>follicular</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b/>
          <w:bCs/>
          <w:spacing w:val="-6"/>
        </w:rPr>
        <w:t>lymphoma</w:t>
      </w:r>
      <w:r>
        <w:rPr>
          <w:rFonts w:ascii="Times New Roman" w:hAnsi="Times New Roman" w:eastAsia="Times New Roman" w:cs="Times New Roman"/>
          <w:sz w:val="22"/>
          <w:szCs w:val="22"/>
          <w:b/>
          <w:bCs/>
          <w:spacing w:val="-7"/>
        </w:rPr>
        <w:t>,</w:t>
      </w:r>
      <w:r>
        <w:rPr>
          <w:rFonts w:ascii="Times New Roman" w:hAnsi="Times New Roman" w:eastAsia="Times New Roman" w:cs="Times New Roman"/>
          <w:sz w:val="22"/>
          <w:szCs w:val="22"/>
          <w:b/>
          <w:bCs/>
          <w:spacing w:val="-6"/>
        </w:rPr>
        <w:t>FL</w:t>
      </w:r>
      <w:r>
        <w:rPr>
          <w:rFonts w:ascii="Times New Roman" w:hAnsi="Times New Roman" w:eastAsia="Times New Roman" w:cs="Times New Roman"/>
          <w:sz w:val="22"/>
          <w:szCs w:val="22"/>
          <w:b/>
          <w:bCs/>
          <w:spacing w:val="-7"/>
        </w:rPr>
        <w: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7"/>
        </w:rPr>
        <w:t>系生发中心淋巴瘤，为</w:t>
      </w:r>
      <w:r>
        <w:rPr>
          <w:rFonts w:ascii="Times New Roman" w:hAnsi="Times New Roman" w:eastAsia="Times New Roman" w:cs="Times New Roman"/>
          <w:sz w:val="31"/>
          <w:szCs w:val="31"/>
          <w:spacing w:val="-7"/>
        </w:rPr>
        <w:t>B</w:t>
      </w:r>
      <w:r>
        <w:rPr>
          <w:rFonts w:ascii="SimSun" w:hAnsi="SimSun" w:eastAsia="SimSun" w:cs="SimSun"/>
          <w:sz w:val="22"/>
          <w:szCs w:val="22"/>
          <w:spacing w:val="-7"/>
        </w:rPr>
        <w:t>细胞来源，</w:t>
      </w:r>
      <w:r>
        <w:rPr>
          <w:rFonts w:ascii="Times New Roman" w:hAnsi="Times New Roman" w:eastAsia="Times New Roman" w:cs="Times New Roman"/>
          <w:sz w:val="22"/>
          <w:szCs w:val="22"/>
          <w:spacing w:val="-6"/>
        </w:rPr>
        <w:t>C</w:t>
      </w:r>
      <w:r>
        <w:rPr>
          <w:rFonts w:ascii="Times New Roman" w:hAnsi="Times New Roman" w:eastAsia="Times New Roman" w:cs="Times New Roman"/>
          <w:sz w:val="22"/>
          <w:szCs w:val="22"/>
          <w:spacing w:val="-7"/>
        </w:rPr>
        <w:t>D10^,bcl-</w:t>
      </w:r>
      <w:r>
        <w:rPr>
          <w:rFonts w:ascii="Times New Roman" w:hAnsi="Times New Roman" w:eastAsia="Times New Roman" w:cs="Times New Roman"/>
          <w:sz w:val="22"/>
          <w:szCs w:val="22"/>
        </w:rPr>
        <w:t xml:space="preserve"> </w:t>
      </w:r>
      <w:r>
        <w:rPr>
          <w:rFonts w:ascii="SimSun" w:hAnsi="SimSun" w:eastAsia="SimSun" w:cs="SimSun"/>
          <w:sz w:val="22"/>
          <w:szCs w:val="22"/>
          <w:spacing w:val="-18"/>
        </w:rPr>
        <w:t>6*,bcl-2*,伴</w:t>
      </w:r>
      <w:r>
        <w:rPr>
          <w:rFonts w:ascii="SimSun" w:hAnsi="SimSun" w:eastAsia="SimSun" w:cs="SimSun"/>
          <w:sz w:val="22"/>
          <w:szCs w:val="22"/>
          <w:spacing w:val="-57"/>
        </w:rPr>
        <w:t xml:space="preserve"> </w:t>
      </w:r>
      <w:r>
        <w:rPr>
          <w:rFonts w:ascii="SimSun" w:hAnsi="SimSun" w:eastAsia="SimSun" w:cs="SimSun"/>
          <w:sz w:val="22"/>
          <w:szCs w:val="22"/>
          <w:spacing w:val="-18"/>
        </w:rPr>
        <w:t>t(14;18)。</w:t>
      </w:r>
      <w:r>
        <w:rPr>
          <w:rFonts w:ascii="SimSun" w:hAnsi="SimSun" w:eastAsia="SimSun" w:cs="SimSun"/>
          <w:sz w:val="22"/>
          <w:szCs w:val="22"/>
          <w:spacing w:val="-14"/>
        </w:rPr>
        <w:t xml:space="preserve"> </w:t>
      </w:r>
      <w:r>
        <w:rPr>
          <w:rFonts w:ascii="SimSun" w:hAnsi="SimSun" w:eastAsia="SimSun" w:cs="SimSun"/>
          <w:sz w:val="22"/>
          <w:szCs w:val="22"/>
          <w:spacing w:val="-18"/>
        </w:rPr>
        <w:t>多见老年发病，常有脾和骨髓累及，属于“惰性淋巴瘤”,化疗反应好，但不能</w:t>
      </w:r>
      <w:r>
        <w:rPr>
          <w:rFonts w:ascii="SimSun" w:hAnsi="SimSun" w:eastAsia="SimSun" w:cs="SimSun"/>
          <w:sz w:val="22"/>
          <w:szCs w:val="22"/>
        </w:rPr>
        <w:t xml:space="preserve"> </w:t>
      </w:r>
      <w:r>
        <w:rPr>
          <w:rFonts w:ascii="SimSun" w:hAnsi="SimSun" w:eastAsia="SimSun" w:cs="SimSun"/>
          <w:sz w:val="22"/>
          <w:szCs w:val="22"/>
          <w:spacing w:val="-20"/>
        </w:rPr>
        <w:t>治愈，病程长，反复复发或转成侵袭性。</w:t>
      </w:r>
    </w:p>
    <w:p>
      <w:pPr>
        <w:ind w:left="9" w:right="92" w:firstLine="409"/>
        <w:spacing w:before="46" w:line="253" w:lineRule="auto"/>
        <w:rPr>
          <w:rFonts w:ascii="SimSun" w:hAnsi="SimSun" w:eastAsia="SimSun" w:cs="SimSun"/>
          <w:sz w:val="22"/>
          <w:szCs w:val="22"/>
        </w:rPr>
      </w:pPr>
      <w:r>
        <w:rPr>
          <w:rFonts w:ascii="Times New Roman" w:hAnsi="Times New Roman" w:eastAsia="Times New Roman" w:cs="Times New Roman"/>
          <w:sz w:val="31"/>
          <w:szCs w:val="31"/>
          <w:b/>
          <w:bCs/>
          <w:spacing w:val="-5"/>
        </w:rPr>
        <w:t>4.</w:t>
      </w:r>
      <w:r>
        <w:rPr>
          <w:rFonts w:ascii="Times New Roman" w:hAnsi="Times New Roman" w:eastAsia="Times New Roman" w:cs="Times New Roman"/>
          <w:sz w:val="31"/>
          <w:szCs w:val="31"/>
          <w:spacing w:val="10"/>
        </w:rPr>
        <w:t xml:space="preserve"> </w:t>
      </w:r>
      <w:r>
        <w:rPr>
          <w:rFonts w:ascii="SimSun" w:hAnsi="SimSun" w:eastAsia="SimSun" w:cs="SimSun"/>
          <w:sz w:val="22"/>
          <w:szCs w:val="22"/>
          <w:b/>
          <w:bCs/>
          <w:spacing w:val="-5"/>
        </w:rPr>
        <w:t>套细胞淋巴瘤</w:t>
      </w:r>
      <w:r>
        <w:rPr>
          <w:rFonts w:ascii="SimSun" w:hAnsi="SimSun" w:eastAsia="SimSun" w:cs="SimSun"/>
          <w:sz w:val="22"/>
          <w:szCs w:val="22"/>
          <w:spacing w:val="-54"/>
        </w:rPr>
        <w:t xml:space="preserve"> </w:t>
      </w:r>
      <w:r>
        <w:rPr>
          <w:rFonts w:ascii="Times New Roman" w:hAnsi="Times New Roman" w:eastAsia="Times New Roman" w:cs="Times New Roman"/>
          <w:sz w:val="22"/>
          <w:szCs w:val="22"/>
          <w:b/>
          <w:bCs/>
          <w:spacing w:val="-5"/>
        </w:rPr>
        <w:t>(mantle</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b/>
          <w:bCs/>
          <w:spacing w:val="-5"/>
        </w:rPr>
        <w:t>cell</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b/>
          <w:bCs/>
          <w:spacing w:val="-5"/>
        </w:rPr>
        <w:t>lymphoma,MCL)</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5"/>
        </w:rPr>
        <w:t>来源于滤泡外套</w:t>
      </w:r>
      <w:r>
        <w:rPr>
          <w:rFonts w:ascii="Times New Roman" w:hAnsi="Times New Roman" w:eastAsia="Times New Roman" w:cs="Times New Roman"/>
          <w:sz w:val="22"/>
          <w:szCs w:val="22"/>
          <w:spacing w:val="-5"/>
        </w:rPr>
        <w:t>CD5*</w:t>
      </w:r>
      <w:r>
        <w:rPr>
          <w:rFonts w:ascii="SimSun" w:hAnsi="SimSun" w:eastAsia="SimSun" w:cs="SimSun"/>
          <w:sz w:val="22"/>
          <w:szCs w:val="22"/>
          <w:spacing w:val="-5"/>
        </w:rPr>
        <w:t>的</w:t>
      </w:r>
      <w:r>
        <w:rPr>
          <w:rFonts w:ascii="SimSun" w:hAnsi="SimSun" w:eastAsia="SimSun" w:cs="SimSun"/>
          <w:sz w:val="22"/>
          <w:szCs w:val="22"/>
          <w:spacing w:val="-62"/>
        </w:rPr>
        <w:t xml:space="preserve"> </w:t>
      </w:r>
      <w:r>
        <w:rPr>
          <w:rFonts w:ascii="Times New Roman" w:hAnsi="Times New Roman" w:eastAsia="Times New Roman" w:cs="Times New Roman"/>
          <w:sz w:val="31"/>
          <w:szCs w:val="31"/>
          <w:spacing w:val="-5"/>
        </w:rPr>
        <w:t>B</w:t>
      </w:r>
      <w:r>
        <w:rPr>
          <w:rFonts w:ascii="SimSun" w:hAnsi="SimSun" w:eastAsia="SimSun" w:cs="SimSun"/>
          <w:sz w:val="22"/>
          <w:szCs w:val="22"/>
          <w:spacing w:val="-5"/>
        </w:rPr>
        <w:t>细胞，其特征</w:t>
      </w:r>
      <w:r>
        <w:rPr>
          <w:rFonts w:ascii="SimSun" w:hAnsi="SimSun" w:eastAsia="SimSun" w:cs="SimSun"/>
          <w:sz w:val="22"/>
          <w:szCs w:val="22"/>
        </w:rPr>
        <w:t xml:space="preserve"> </w:t>
      </w:r>
      <w:r>
        <w:rPr>
          <w:rFonts w:ascii="SimSun" w:hAnsi="SimSun" w:eastAsia="SimSun" w:cs="SimSun"/>
          <w:sz w:val="22"/>
          <w:szCs w:val="22"/>
          <w:spacing w:val="-6"/>
        </w:rPr>
        <w:t>性标志是细胞遗传学t(11;14)(q13;q32)异常导致Cyclin</w:t>
      </w:r>
      <w:r>
        <w:rPr>
          <w:rFonts w:ascii="SimSun" w:hAnsi="SimSun" w:eastAsia="SimSun" w:cs="SimSun"/>
          <w:sz w:val="22"/>
          <w:szCs w:val="22"/>
          <w:spacing w:val="6"/>
        </w:rPr>
        <w:t xml:space="preserve"> </w:t>
      </w:r>
      <w:r>
        <w:rPr>
          <w:rFonts w:ascii="SimSun" w:hAnsi="SimSun" w:eastAsia="SimSun" w:cs="SimSun"/>
          <w:sz w:val="22"/>
          <w:szCs w:val="22"/>
          <w:spacing w:val="-6"/>
        </w:rPr>
        <w:t>D1核内高表达。临床上老年男性多见，占</w:t>
      </w:r>
      <w:r>
        <w:rPr>
          <w:rFonts w:ascii="SimSun" w:hAnsi="SimSun" w:eastAsia="SimSun" w:cs="SimSun"/>
          <w:sz w:val="22"/>
          <w:szCs w:val="22"/>
        </w:rPr>
        <w:t xml:space="preserve"> </w:t>
      </w:r>
      <w:r>
        <w:rPr>
          <w:rFonts w:ascii="SimSun" w:hAnsi="SimSun" w:eastAsia="SimSun" w:cs="SimSun"/>
          <w:sz w:val="22"/>
          <w:szCs w:val="22"/>
          <w:spacing w:val="-4"/>
        </w:rPr>
        <w:t>NHL</w:t>
      </w:r>
      <w:r>
        <w:rPr>
          <w:rFonts w:ascii="SimSun" w:hAnsi="SimSun" w:eastAsia="SimSun" w:cs="SimSun"/>
          <w:sz w:val="22"/>
          <w:szCs w:val="22"/>
          <w:spacing w:val="21"/>
        </w:rPr>
        <w:t xml:space="preserve"> </w:t>
      </w:r>
      <w:r>
        <w:rPr>
          <w:rFonts w:ascii="SimSun" w:hAnsi="SimSun" w:eastAsia="SimSun" w:cs="SimSun"/>
          <w:sz w:val="22"/>
          <w:szCs w:val="22"/>
          <w:spacing w:val="-4"/>
        </w:rPr>
        <w:t>的6%～8%。本型发展迅速，中位存活期2~3年，属侵袭性淋巴瘤，化疗完</w:t>
      </w:r>
      <w:r>
        <w:rPr>
          <w:rFonts w:ascii="SimSun" w:hAnsi="SimSun" w:eastAsia="SimSun" w:cs="SimSun"/>
          <w:sz w:val="22"/>
          <w:szCs w:val="22"/>
          <w:spacing w:val="-5"/>
        </w:rPr>
        <w:t>全缓解率较低。</w:t>
      </w:r>
    </w:p>
    <w:p>
      <w:pPr>
        <w:ind w:left="9" w:right="73" w:firstLine="409"/>
        <w:spacing w:before="86" w:line="281" w:lineRule="auto"/>
        <w:rPr>
          <w:rFonts w:ascii="SimSun" w:hAnsi="SimSun" w:eastAsia="SimSun" w:cs="SimSun"/>
          <w:sz w:val="22"/>
          <w:szCs w:val="22"/>
        </w:rPr>
      </w:pPr>
      <w:r>
        <w:rPr>
          <w:rFonts w:ascii="Times New Roman" w:hAnsi="Times New Roman" w:eastAsia="Times New Roman" w:cs="Times New Roman"/>
          <w:sz w:val="22"/>
          <w:szCs w:val="22"/>
          <w:b/>
          <w:bCs/>
          <w:spacing w:val="-3"/>
        </w:rPr>
        <w:t>5.</w:t>
      </w:r>
      <w:r>
        <w:rPr>
          <w:rFonts w:ascii="Times New Roman" w:hAnsi="Times New Roman" w:eastAsia="Times New Roman" w:cs="Times New Roman"/>
          <w:sz w:val="22"/>
          <w:szCs w:val="22"/>
          <w:b/>
          <w:bCs/>
          <w:spacing w:val="-2"/>
        </w:rPr>
        <w:t>Burkitt</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b/>
          <w:bCs/>
          <w:spacing w:val="-3"/>
        </w:rPr>
        <w:t>淋巴瘤/白血病</w:t>
      </w:r>
      <w:r>
        <w:rPr>
          <w:rFonts w:ascii="SimSun" w:hAnsi="SimSun" w:eastAsia="SimSun" w:cs="SimSun"/>
          <w:sz w:val="22"/>
          <w:szCs w:val="22"/>
          <w:spacing w:val="-42"/>
        </w:rPr>
        <w:t xml:space="preserve"> </w:t>
      </w:r>
      <w:r>
        <w:rPr>
          <w:rFonts w:ascii="Times New Roman" w:hAnsi="Times New Roman" w:eastAsia="Times New Roman" w:cs="Times New Roman"/>
          <w:sz w:val="22"/>
          <w:szCs w:val="22"/>
          <w:b/>
          <w:bCs/>
          <w:spacing w:val="-3"/>
        </w:rPr>
        <w:t>(</w:t>
      </w:r>
      <w:r>
        <w:rPr>
          <w:rFonts w:ascii="Times New Roman" w:hAnsi="Times New Roman" w:eastAsia="Times New Roman" w:cs="Times New Roman"/>
          <w:sz w:val="22"/>
          <w:szCs w:val="22"/>
          <w:b/>
          <w:bCs/>
          <w:spacing w:val="-2"/>
        </w:rPr>
        <w:t>Burkitt</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b/>
          <w:bCs/>
          <w:spacing w:val="-2"/>
        </w:rPr>
        <w:t>lymphom</w:t>
      </w:r>
      <w:r>
        <w:rPr>
          <w:rFonts w:ascii="Times New Roman" w:hAnsi="Times New Roman" w:eastAsia="Times New Roman" w:cs="Times New Roman"/>
          <w:sz w:val="22"/>
          <w:szCs w:val="22"/>
          <w:b/>
          <w:bCs/>
          <w:spacing w:val="-3"/>
        </w:rPr>
        <w:t>a/eukemia,BL)</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由形态一致的小无裂细胞组</w:t>
      </w:r>
      <w:r>
        <w:rPr>
          <w:rFonts w:ascii="SimSun" w:hAnsi="SimSun" w:eastAsia="SimSun" w:cs="SimSun"/>
          <w:sz w:val="22"/>
          <w:szCs w:val="22"/>
          <w:spacing w:val="4"/>
        </w:rPr>
        <w:t xml:space="preserve"> </w:t>
      </w:r>
      <w:r>
        <w:rPr>
          <w:rFonts w:ascii="SimSun" w:hAnsi="SimSun" w:eastAsia="SimSun" w:cs="SimSun"/>
          <w:sz w:val="22"/>
          <w:szCs w:val="22"/>
          <w:spacing w:val="-7"/>
        </w:rPr>
        <w:t>成。细胞大小介于大淋巴细胞和小淋巴细</w:t>
      </w:r>
      <w:r>
        <w:rPr>
          <w:rFonts w:ascii="SimSun" w:hAnsi="SimSun" w:eastAsia="SimSun" w:cs="SimSun"/>
          <w:sz w:val="22"/>
          <w:szCs w:val="22"/>
          <w:spacing w:val="-8"/>
        </w:rPr>
        <w:t>胞，胞浆有空泡，核仁圆，侵犯血液和骨髓时即为</w:t>
      </w:r>
      <w:r>
        <w:rPr>
          <w:rFonts w:ascii="SimSun" w:hAnsi="SimSun" w:eastAsia="SimSun" w:cs="SimSun"/>
          <w:sz w:val="22"/>
          <w:szCs w:val="22"/>
          <w:spacing w:val="-7"/>
        </w:rPr>
        <w:t>ALL</w:t>
      </w:r>
      <w:r>
        <w:rPr>
          <w:rFonts w:ascii="SimSun" w:hAnsi="SimSun" w:eastAsia="SimSun" w:cs="SimSun"/>
          <w:sz w:val="22"/>
          <w:szCs w:val="22"/>
          <w:spacing w:val="2"/>
        </w:rPr>
        <w:t xml:space="preserve"> </w:t>
      </w:r>
      <w:r>
        <w:rPr>
          <w:rFonts w:ascii="SimSun" w:hAnsi="SimSun" w:eastAsia="SimSun" w:cs="SimSun"/>
          <w:sz w:val="22"/>
          <w:szCs w:val="22"/>
          <w:spacing w:val="-7"/>
        </w:rPr>
        <w:t>L</w:t>
      </w:r>
      <w:r>
        <w:rPr>
          <w:rFonts w:ascii="Calibri" w:hAnsi="Calibri" w:eastAsia="Calibri" w:cs="Calibri"/>
          <w:sz w:val="22"/>
          <w:szCs w:val="22"/>
          <w:spacing w:val="-8"/>
        </w:rPr>
        <w:t>₃</w:t>
      </w:r>
      <w:r>
        <w:rPr>
          <w:rFonts w:ascii="Calibri" w:hAnsi="Calibri" w:eastAsia="Calibri" w:cs="Calibri"/>
          <w:sz w:val="22"/>
          <w:szCs w:val="22"/>
        </w:rPr>
        <w:t xml:space="preserve">  </w:t>
      </w:r>
      <w:r>
        <w:rPr>
          <w:rFonts w:ascii="SimSun" w:hAnsi="SimSun" w:eastAsia="SimSun" w:cs="SimSun"/>
          <w:sz w:val="22"/>
          <w:szCs w:val="22"/>
          <w:spacing w:val="-4"/>
        </w:rPr>
        <w:t>型。</w:t>
      </w:r>
      <w:r>
        <w:rPr>
          <w:rFonts w:ascii="SimSun" w:hAnsi="SimSun" w:eastAsia="SimSun" w:cs="SimSun"/>
          <w:sz w:val="22"/>
          <w:szCs w:val="22"/>
          <w:spacing w:val="-66"/>
        </w:rPr>
        <w:t xml:space="preserve"> </w:t>
      </w:r>
      <w:r>
        <w:rPr>
          <w:rFonts w:ascii="SimSun" w:hAnsi="SimSun" w:eastAsia="SimSun" w:cs="SimSun"/>
          <w:sz w:val="22"/>
          <w:szCs w:val="22"/>
          <w:spacing w:val="-4"/>
        </w:rPr>
        <w:t>CD20^,CD22*,CD5。t(8;14)</w:t>
      </w:r>
      <w:r>
        <w:rPr>
          <w:rFonts w:ascii="SimSun" w:hAnsi="SimSun" w:eastAsia="SimSun" w:cs="SimSun"/>
          <w:sz w:val="22"/>
          <w:szCs w:val="22"/>
          <w:spacing w:val="7"/>
        </w:rPr>
        <w:t xml:space="preserve"> </w:t>
      </w:r>
      <w:r>
        <w:rPr>
          <w:rFonts w:ascii="SimSun" w:hAnsi="SimSun" w:eastAsia="SimSun" w:cs="SimSun"/>
          <w:sz w:val="22"/>
          <w:szCs w:val="22"/>
          <w:spacing w:val="-4"/>
        </w:rPr>
        <w:t>与</w:t>
      </w:r>
      <w:r>
        <w:rPr>
          <w:rFonts w:ascii="SimSun" w:hAnsi="SimSun" w:eastAsia="SimSun" w:cs="SimSun"/>
          <w:sz w:val="22"/>
          <w:szCs w:val="22"/>
          <w:spacing w:val="-57"/>
        </w:rPr>
        <w:t xml:space="preserve"> </w:t>
      </w:r>
      <w:r>
        <w:rPr>
          <w:rFonts w:ascii="SimSun" w:hAnsi="SimSun" w:eastAsia="SimSun" w:cs="SimSun"/>
          <w:sz w:val="22"/>
          <w:szCs w:val="22"/>
          <w:spacing w:val="-4"/>
        </w:rPr>
        <w:t>MYC</w:t>
      </w:r>
      <w:r>
        <w:rPr>
          <w:rFonts w:ascii="SimSun" w:hAnsi="SimSun" w:eastAsia="SimSun" w:cs="SimSun"/>
          <w:sz w:val="22"/>
          <w:szCs w:val="22"/>
          <w:spacing w:val="42"/>
        </w:rPr>
        <w:t xml:space="preserve"> </w:t>
      </w:r>
      <w:r>
        <w:rPr>
          <w:rFonts w:ascii="SimSun" w:hAnsi="SimSun" w:eastAsia="SimSun" w:cs="SimSun"/>
          <w:sz w:val="22"/>
          <w:szCs w:val="22"/>
          <w:spacing w:val="-4"/>
        </w:rPr>
        <w:t>基因重排有诊断意义，增生</w:t>
      </w:r>
      <w:r>
        <w:rPr>
          <w:rFonts w:ascii="SimSun" w:hAnsi="SimSun" w:eastAsia="SimSun" w:cs="SimSun"/>
          <w:sz w:val="22"/>
          <w:szCs w:val="22"/>
          <w:spacing w:val="-5"/>
        </w:rPr>
        <w:t>极快，是严重的侵袭性</w:t>
      </w:r>
      <w:r>
        <w:rPr>
          <w:rFonts w:ascii="SimSun" w:hAnsi="SimSun" w:eastAsia="SimSun" w:cs="SimSun"/>
          <w:sz w:val="22"/>
          <w:szCs w:val="22"/>
          <w:spacing w:val="-4"/>
        </w:rPr>
        <w:t>NHL</w:t>
      </w:r>
      <w:r>
        <w:rPr>
          <w:rFonts w:ascii="SimSun" w:hAnsi="SimSun" w:eastAsia="SimSun" w:cs="SimSun"/>
          <w:sz w:val="22"/>
          <w:szCs w:val="22"/>
          <w:spacing w:val="-5"/>
        </w:rPr>
        <w:t>。</w:t>
      </w:r>
      <w:r>
        <w:rPr>
          <w:rFonts w:ascii="SimSun" w:hAnsi="SimSun" w:eastAsia="SimSun" w:cs="SimSun"/>
          <w:sz w:val="22"/>
          <w:szCs w:val="22"/>
        </w:rPr>
        <w:t xml:space="preserve"> </w:t>
      </w:r>
      <w:r>
        <w:rPr>
          <w:rFonts w:ascii="SimSun" w:hAnsi="SimSun" w:eastAsia="SimSun" w:cs="SimSun"/>
          <w:sz w:val="22"/>
          <w:szCs w:val="22"/>
          <w:spacing w:val="-12"/>
        </w:rPr>
        <w:t>在流行区儿童多见，颌骨累及是其特点；在非流行区，病变主要累及回肠末端和腹部脏器。2016年版</w:t>
      </w:r>
      <w:r>
        <w:rPr>
          <w:rFonts w:ascii="SimSun" w:hAnsi="SimSun" w:eastAsia="SimSun" w:cs="SimSun"/>
          <w:sz w:val="22"/>
          <w:szCs w:val="22"/>
        </w:rPr>
        <w:t xml:space="preserve"> </w:t>
      </w:r>
      <w:r>
        <w:rPr>
          <w:rFonts w:ascii="SimSun" w:hAnsi="SimSun" w:eastAsia="SimSun" w:cs="SimSun"/>
          <w:sz w:val="22"/>
          <w:szCs w:val="22"/>
          <w:spacing w:val="-9"/>
        </w:rPr>
        <w:t>WHO</w:t>
      </w:r>
      <w:r>
        <w:rPr>
          <w:rFonts w:ascii="SimSun" w:hAnsi="SimSun" w:eastAsia="SimSun" w:cs="SimSun"/>
          <w:sz w:val="22"/>
          <w:szCs w:val="22"/>
          <w:spacing w:val="6"/>
        </w:rPr>
        <w:t xml:space="preserve"> </w:t>
      </w:r>
      <w:r>
        <w:rPr>
          <w:rFonts w:ascii="SimSun" w:hAnsi="SimSun" w:eastAsia="SimSun" w:cs="SimSun"/>
          <w:sz w:val="22"/>
          <w:szCs w:val="22"/>
          <w:spacing w:val="-9"/>
        </w:rPr>
        <w:t>Burkitt淋巴瘤新增加“伴11q</w:t>
      </w:r>
      <w:r>
        <w:rPr>
          <w:rFonts w:ascii="SimSun" w:hAnsi="SimSun" w:eastAsia="SimSun" w:cs="SimSun"/>
          <w:sz w:val="22"/>
          <w:szCs w:val="22"/>
          <w:spacing w:val="-48"/>
        </w:rPr>
        <w:t xml:space="preserve"> </w:t>
      </w:r>
      <w:r>
        <w:rPr>
          <w:rFonts w:ascii="SimSun" w:hAnsi="SimSun" w:eastAsia="SimSun" w:cs="SimSun"/>
          <w:sz w:val="22"/>
          <w:szCs w:val="22"/>
          <w:spacing w:val="-9"/>
        </w:rPr>
        <w:t>异常的Burkit样淋巴瘤”这一变型。Burkitt淋巴瘤几乎所有的病</w:t>
      </w:r>
      <w:r>
        <w:rPr>
          <w:rFonts w:ascii="SimSun" w:hAnsi="SimSun" w:eastAsia="SimSun" w:cs="SimSun"/>
          <w:sz w:val="22"/>
          <w:szCs w:val="22"/>
        </w:rPr>
        <w:t xml:space="preserve"> </w:t>
      </w:r>
      <w:r>
        <w:rPr>
          <w:rFonts w:ascii="SimSun" w:hAnsi="SimSun" w:eastAsia="SimSun" w:cs="SimSun"/>
          <w:sz w:val="22"/>
          <w:szCs w:val="22"/>
          <w:spacing w:val="-8"/>
        </w:rPr>
        <w:t>例均有MYC</w:t>
      </w:r>
      <w:r>
        <w:rPr>
          <w:rFonts w:ascii="SimSun" w:hAnsi="SimSun" w:eastAsia="SimSun" w:cs="SimSun"/>
          <w:sz w:val="22"/>
          <w:szCs w:val="22"/>
          <w:spacing w:val="50"/>
        </w:rPr>
        <w:t xml:space="preserve"> </w:t>
      </w:r>
      <w:r>
        <w:rPr>
          <w:rFonts w:ascii="SimSun" w:hAnsi="SimSun" w:eastAsia="SimSun" w:cs="SimSun"/>
          <w:sz w:val="22"/>
          <w:szCs w:val="22"/>
          <w:spacing w:val="-8"/>
        </w:rPr>
        <w:t>基因重排。而这一变型无MYC</w:t>
      </w:r>
      <w:r>
        <w:rPr>
          <w:rFonts w:ascii="SimSun" w:hAnsi="SimSun" w:eastAsia="SimSun" w:cs="SimSun"/>
          <w:sz w:val="22"/>
          <w:szCs w:val="22"/>
          <w:spacing w:val="32"/>
        </w:rPr>
        <w:t xml:space="preserve"> </w:t>
      </w:r>
      <w:r>
        <w:rPr>
          <w:rFonts w:ascii="SimSun" w:hAnsi="SimSun" w:eastAsia="SimSun" w:cs="SimSun"/>
          <w:sz w:val="22"/>
          <w:szCs w:val="22"/>
          <w:spacing w:val="-8"/>
        </w:rPr>
        <w:t>重排并且有11q</w:t>
      </w:r>
      <w:r>
        <w:rPr>
          <w:rFonts w:ascii="SimSun" w:hAnsi="SimSun" w:eastAsia="SimSun" w:cs="SimSun"/>
          <w:sz w:val="22"/>
          <w:szCs w:val="22"/>
          <w:spacing w:val="-49"/>
        </w:rPr>
        <w:t xml:space="preserve"> </w:t>
      </w:r>
      <w:r>
        <w:rPr>
          <w:rFonts w:ascii="SimSun" w:hAnsi="SimSun" w:eastAsia="SimSun" w:cs="SimSun"/>
          <w:sz w:val="22"/>
          <w:szCs w:val="22"/>
          <w:spacing w:val="-8"/>
        </w:rPr>
        <w:t>异常，过表达PAFAH1B2。</w:t>
      </w:r>
      <w:r>
        <w:rPr>
          <w:rFonts w:ascii="SimSun" w:hAnsi="SimSun" w:eastAsia="SimSun" w:cs="SimSun"/>
          <w:sz w:val="22"/>
          <w:szCs w:val="22"/>
          <w:spacing w:val="13"/>
        </w:rPr>
        <w:t xml:space="preserve">  </w:t>
      </w:r>
      <w:r>
        <w:rPr>
          <w:rFonts w:ascii="SimSun" w:hAnsi="SimSun" w:eastAsia="SimSun" w:cs="SimSun"/>
          <w:sz w:val="22"/>
          <w:szCs w:val="22"/>
          <w:spacing w:val="-8"/>
        </w:rPr>
        <w:t>该变型主要发</w:t>
      </w:r>
      <w:r>
        <w:rPr>
          <w:rFonts w:ascii="SimSun" w:hAnsi="SimSun" w:eastAsia="SimSun" w:cs="SimSun"/>
          <w:sz w:val="22"/>
          <w:szCs w:val="22"/>
          <w:spacing w:val="1"/>
        </w:rPr>
        <w:t xml:space="preserve"> </w:t>
      </w:r>
      <w:r>
        <w:rPr>
          <w:rFonts w:ascii="SimSun" w:hAnsi="SimSun" w:eastAsia="SimSun" w:cs="SimSun"/>
          <w:sz w:val="22"/>
          <w:szCs w:val="22"/>
          <w:spacing w:val="-13"/>
        </w:rPr>
        <w:t>生于儿童及年轻成年人，主要表现为结内病变，形态学及免疫表型与经典Burkitt淋巴瘤类似</w:t>
      </w:r>
      <w:r>
        <w:rPr>
          <w:rFonts w:ascii="SimSun" w:hAnsi="SimSun" w:eastAsia="SimSun" w:cs="SimSun"/>
          <w:sz w:val="22"/>
          <w:szCs w:val="22"/>
          <w:spacing w:val="-14"/>
        </w:rPr>
        <w:t>。</w:t>
      </w:r>
    </w:p>
    <w:p>
      <w:pPr>
        <w:ind w:left="9" w:right="91" w:firstLine="409"/>
        <w:spacing w:before="76" w:line="263" w:lineRule="auto"/>
        <w:rPr>
          <w:rFonts w:ascii="SimSun" w:hAnsi="SimSun" w:eastAsia="SimSun" w:cs="SimSun"/>
          <w:sz w:val="22"/>
          <w:szCs w:val="22"/>
        </w:rPr>
      </w:pPr>
      <w:r>
        <w:rPr>
          <w:rFonts w:ascii="SimSun" w:hAnsi="SimSun" w:eastAsia="SimSun" w:cs="SimSun"/>
          <w:sz w:val="22"/>
          <w:szCs w:val="22"/>
          <w:spacing w:val="-2"/>
        </w:rPr>
        <w:t>6.</w:t>
      </w:r>
      <w:r>
        <w:rPr>
          <w:rFonts w:ascii="SimSun" w:hAnsi="SimSun" w:eastAsia="SimSun" w:cs="SimSun"/>
          <w:sz w:val="22"/>
          <w:szCs w:val="22"/>
          <w:spacing w:val="-33"/>
        </w:rPr>
        <w:t xml:space="preserve"> </w:t>
      </w:r>
      <w:r>
        <w:rPr>
          <w:rFonts w:ascii="SimSun" w:hAnsi="SimSun" w:eastAsia="SimSun" w:cs="SimSun"/>
          <w:sz w:val="22"/>
          <w:szCs w:val="22"/>
          <w:spacing w:val="-2"/>
        </w:rPr>
        <w:t>血管免疫母细胞性T</w:t>
      </w:r>
      <w:r>
        <w:rPr>
          <w:rFonts w:ascii="SimSun" w:hAnsi="SimSun" w:eastAsia="SimSun" w:cs="SimSun"/>
          <w:sz w:val="22"/>
          <w:szCs w:val="22"/>
          <w:spacing w:val="-24"/>
        </w:rPr>
        <w:t xml:space="preserve"> </w:t>
      </w:r>
      <w:r>
        <w:rPr>
          <w:rFonts w:ascii="SimSun" w:hAnsi="SimSun" w:eastAsia="SimSun" w:cs="SimSun"/>
          <w:sz w:val="22"/>
          <w:szCs w:val="22"/>
          <w:spacing w:val="-2"/>
        </w:rPr>
        <w:t>细胞淋巴瘤</w:t>
      </w:r>
      <w:r>
        <w:rPr>
          <w:rFonts w:ascii="SimSun" w:hAnsi="SimSun" w:eastAsia="SimSun" w:cs="SimSun"/>
          <w:sz w:val="22"/>
          <w:szCs w:val="22"/>
          <w:spacing w:val="-42"/>
        </w:rPr>
        <w:t xml:space="preserve"> </w:t>
      </w:r>
      <w:r>
        <w:rPr>
          <w:rFonts w:ascii="SimSun" w:hAnsi="SimSun" w:eastAsia="SimSun" w:cs="SimSun"/>
          <w:sz w:val="22"/>
          <w:szCs w:val="22"/>
          <w:spacing w:val="-2"/>
        </w:rPr>
        <w:t>(angioimmunoblastic</w:t>
      </w:r>
      <w:r>
        <w:rPr>
          <w:rFonts w:ascii="SimSun" w:hAnsi="SimSun" w:eastAsia="SimSun" w:cs="SimSun"/>
          <w:sz w:val="22"/>
          <w:szCs w:val="22"/>
          <w:spacing w:val="64"/>
        </w:rPr>
        <w:t xml:space="preserve"> </w:t>
      </w:r>
      <w:r>
        <w:rPr>
          <w:rFonts w:ascii="SimSun" w:hAnsi="SimSun" w:eastAsia="SimSun" w:cs="SimSun"/>
          <w:sz w:val="22"/>
          <w:szCs w:val="22"/>
          <w:spacing w:val="-2"/>
        </w:rPr>
        <w:t>T</w:t>
      </w:r>
      <w:r>
        <w:rPr>
          <w:rFonts w:ascii="SimSun" w:hAnsi="SimSun" w:eastAsia="SimSun" w:cs="SimSun"/>
          <w:sz w:val="22"/>
          <w:szCs w:val="22"/>
          <w:spacing w:val="72"/>
        </w:rPr>
        <w:t xml:space="preserve"> </w:t>
      </w:r>
      <w:r>
        <w:rPr>
          <w:rFonts w:ascii="SimSun" w:hAnsi="SimSun" w:eastAsia="SimSun" w:cs="SimSun"/>
          <w:sz w:val="22"/>
          <w:szCs w:val="22"/>
          <w:spacing w:val="-2"/>
        </w:rPr>
        <w:t>cell</w:t>
      </w:r>
      <w:r>
        <w:rPr>
          <w:rFonts w:ascii="SimSun" w:hAnsi="SimSun" w:eastAsia="SimSun" w:cs="SimSun"/>
          <w:sz w:val="22"/>
          <w:szCs w:val="22"/>
          <w:spacing w:val="80"/>
        </w:rPr>
        <w:t xml:space="preserve"> </w:t>
      </w:r>
      <w:r>
        <w:rPr>
          <w:rFonts w:ascii="SimSun" w:hAnsi="SimSun" w:eastAsia="SimSun" w:cs="SimSun"/>
          <w:sz w:val="22"/>
          <w:szCs w:val="22"/>
          <w:spacing w:val="-2"/>
        </w:rPr>
        <w:t>lymphoma,AlTL)</w:t>
      </w:r>
      <w:r>
        <w:rPr>
          <w:rFonts w:ascii="SimSun" w:hAnsi="SimSun" w:eastAsia="SimSun" w:cs="SimSun"/>
          <w:sz w:val="22"/>
          <w:szCs w:val="22"/>
          <w:spacing w:val="10"/>
        </w:rPr>
        <w:t xml:space="preserve">  </w:t>
      </w:r>
      <w:r>
        <w:rPr>
          <w:rFonts w:ascii="SimSun" w:hAnsi="SimSun" w:eastAsia="SimSun" w:cs="SimSun"/>
          <w:sz w:val="22"/>
          <w:szCs w:val="22"/>
          <w:spacing w:val="-2"/>
        </w:rPr>
        <w:t>是一</w:t>
      </w:r>
      <w:r>
        <w:rPr>
          <w:rFonts w:ascii="SimSun" w:hAnsi="SimSun" w:eastAsia="SimSun" w:cs="SimSun"/>
          <w:sz w:val="22"/>
          <w:szCs w:val="22"/>
          <w:spacing w:val="1"/>
        </w:rPr>
        <w:t xml:space="preserve"> </w:t>
      </w:r>
      <w:r>
        <w:rPr>
          <w:rFonts w:ascii="SimSun" w:hAnsi="SimSun" w:eastAsia="SimSun" w:cs="SimSun"/>
          <w:sz w:val="22"/>
          <w:szCs w:val="22"/>
          <w:spacing w:val="-7"/>
        </w:rPr>
        <w:t>种侵袭性T</w:t>
      </w:r>
      <w:r>
        <w:rPr>
          <w:rFonts w:ascii="SimSun" w:hAnsi="SimSun" w:eastAsia="SimSun" w:cs="SimSun"/>
          <w:sz w:val="22"/>
          <w:szCs w:val="22"/>
          <w:spacing w:val="-16"/>
        </w:rPr>
        <w:t xml:space="preserve"> </w:t>
      </w:r>
      <w:r>
        <w:rPr>
          <w:rFonts w:ascii="SimSun" w:hAnsi="SimSun" w:eastAsia="SimSun" w:cs="SimSun"/>
          <w:sz w:val="22"/>
          <w:szCs w:val="22"/>
          <w:spacing w:val="-7"/>
        </w:rPr>
        <w:t>细胞淋巴瘤，占NHL</w:t>
      </w:r>
      <w:r>
        <w:rPr>
          <w:rFonts w:ascii="SimSun" w:hAnsi="SimSun" w:eastAsia="SimSun" w:cs="SimSun"/>
          <w:sz w:val="22"/>
          <w:szCs w:val="22"/>
          <w:spacing w:val="22"/>
        </w:rPr>
        <w:t xml:space="preserve"> </w:t>
      </w:r>
      <w:r>
        <w:rPr>
          <w:rFonts w:ascii="SimSun" w:hAnsi="SimSun" w:eastAsia="SimSun" w:cs="SimSun"/>
          <w:sz w:val="22"/>
          <w:szCs w:val="22"/>
          <w:spacing w:val="-7"/>
        </w:rPr>
        <w:t>的2%。好发于老年人，临床表现为发热，淋巴结肿大，Coombs试验</w:t>
      </w:r>
      <w:r>
        <w:rPr>
          <w:rFonts w:ascii="SimSun" w:hAnsi="SimSun" w:eastAsia="SimSun" w:cs="SimSun"/>
          <w:sz w:val="22"/>
          <w:szCs w:val="22"/>
        </w:rPr>
        <w:t xml:space="preserve"> </w:t>
      </w:r>
      <w:r>
        <w:rPr>
          <w:rFonts w:ascii="SimSun" w:hAnsi="SimSun" w:eastAsia="SimSun" w:cs="SimSun"/>
          <w:sz w:val="22"/>
          <w:szCs w:val="22"/>
          <w:spacing w:val="-5"/>
        </w:rPr>
        <w:t>阳性，伴多株高免疫球蛋白血症。预后较差，传统化疗和大剂量化疗加HSCT</w:t>
      </w:r>
      <w:r>
        <w:rPr>
          <w:rFonts w:ascii="SimSun" w:hAnsi="SimSun" w:eastAsia="SimSun" w:cs="SimSun"/>
          <w:sz w:val="22"/>
          <w:szCs w:val="22"/>
          <w:spacing w:val="17"/>
        </w:rPr>
        <w:t xml:space="preserve"> </w:t>
      </w:r>
      <w:r>
        <w:rPr>
          <w:rFonts w:ascii="SimSun" w:hAnsi="SimSun" w:eastAsia="SimSun" w:cs="SimSun"/>
          <w:sz w:val="22"/>
          <w:szCs w:val="22"/>
          <w:spacing w:val="-5"/>
        </w:rPr>
        <w:t>等治疗方法对于AITL</w:t>
      </w:r>
      <w:r>
        <w:rPr>
          <w:rFonts w:ascii="SimSun" w:hAnsi="SimSun" w:eastAsia="SimSun" w:cs="SimSun"/>
          <w:sz w:val="22"/>
          <w:szCs w:val="22"/>
        </w:rPr>
        <w:t xml:space="preserve"> </w:t>
      </w:r>
      <w:r>
        <w:rPr>
          <w:rFonts w:ascii="SimSun" w:hAnsi="SimSun" w:eastAsia="SimSun" w:cs="SimSun"/>
          <w:sz w:val="22"/>
          <w:szCs w:val="22"/>
          <w:spacing w:val="-12"/>
        </w:rPr>
        <w:t>预后改善的价值有限，</w:t>
      </w:r>
    </w:p>
    <w:p>
      <w:pPr>
        <w:ind w:right="94" w:firstLine="419"/>
        <w:spacing w:before="88" w:line="268" w:lineRule="auto"/>
        <w:rPr>
          <w:rFonts w:ascii="SimSun" w:hAnsi="SimSun" w:eastAsia="SimSun" w:cs="SimSun"/>
          <w:sz w:val="22"/>
          <w:szCs w:val="22"/>
        </w:rPr>
      </w:pPr>
      <w:r>
        <w:rPr>
          <w:rFonts w:ascii="Times New Roman" w:hAnsi="Times New Roman" w:eastAsia="Times New Roman" w:cs="Times New Roman"/>
          <w:sz w:val="22"/>
          <w:szCs w:val="22"/>
          <w:b/>
          <w:bCs/>
          <w:spacing w:val="-1"/>
        </w:rPr>
        <w:t>7.</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b/>
          <w:bCs/>
          <w:spacing w:val="-1"/>
        </w:rPr>
        <w:t>间变性大细胞淋巴瘤</w:t>
      </w:r>
      <w:r>
        <w:rPr>
          <w:rFonts w:ascii="SimSun" w:hAnsi="SimSun" w:eastAsia="SimSun" w:cs="SimSun"/>
          <w:sz w:val="22"/>
          <w:szCs w:val="22"/>
          <w:spacing w:val="-39"/>
        </w:rPr>
        <w:t xml:space="preserve"> </w:t>
      </w:r>
      <w:r>
        <w:rPr>
          <w:rFonts w:ascii="Times New Roman" w:hAnsi="Times New Roman" w:eastAsia="Times New Roman" w:cs="Times New Roman"/>
          <w:sz w:val="22"/>
          <w:szCs w:val="22"/>
          <w:b/>
          <w:bCs/>
          <w:spacing w:val="-1"/>
        </w:rPr>
        <w:t>(</w:t>
      </w:r>
      <w:r>
        <w:rPr>
          <w:rFonts w:ascii="Times New Roman" w:hAnsi="Times New Roman" w:eastAsia="Times New Roman" w:cs="Times New Roman"/>
          <w:sz w:val="22"/>
          <w:szCs w:val="22"/>
          <w:b/>
          <w:bCs/>
        </w:rPr>
        <w:t>anaplastic</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b/>
          <w:bCs/>
        </w:rPr>
        <w:t>large</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b/>
          <w:bCs/>
        </w:rPr>
        <w:t>cell</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b/>
          <w:bCs/>
        </w:rPr>
        <w:t>lymphoma</w:t>
      </w:r>
      <w:r>
        <w:rPr>
          <w:rFonts w:ascii="Times New Roman" w:hAnsi="Times New Roman" w:eastAsia="Times New Roman" w:cs="Times New Roman"/>
          <w:sz w:val="22"/>
          <w:szCs w:val="22"/>
          <w:b/>
          <w:bCs/>
          <w:spacing w:val="-1"/>
        </w:rPr>
        <w:t>,</w:t>
      </w:r>
      <w:r>
        <w:rPr>
          <w:rFonts w:ascii="Times New Roman" w:hAnsi="Times New Roman" w:eastAsia="Times New Roman" w:cs="Times New Roman"/>
          <w:sz w:val="22"/>
          <w:szCs w:val="22"/>
          <w:b/>
          <w:bCs/>
        </w:rPr>
        <w:t>ALCL</w:t>
      </w:r>
      <w:r>
        <w:rPr>
          <w:rFonts w:ascii="Times New Roman" w:hAnsi="Times New Roman" w:eastAsia="Times New Roman" w:cs="Times New Roman"/>
          <w:sz w:val="22"/>
          <w:szCs w:val="22"/>
          <w:b/>
          <w:bCs/>
          <w:spacing w:val="-1"/>
        </w:rPr>
        <w:t>)</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1"/>
        </w:rPr>
        <w:t>属于侵袭性</w:t>
      </w:r>
      <w:r>
        <w:rPr>
          <w:rFonts w:ascii="Times New Roman" w:hAnsi="Times New Roman" w:eastAsia="Times New Roman" w:cs="Times New Roman"/>
          <w:sz w:val="22"/>
          <w:szCs w:val="22"/>
          <w:spacing w:val="-1"/>
        </w:rPr>
        <w:t>NHL,</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
        </w:rPr>
        <w:t>占</w:t>
      </w:r>
      <w:r>
        <w:rPr>
          <w:rFonts w:ascii="SimSun" w:hAnsi="SimSun" w:eastAsia="SimSun" w:cs="SimSun"/>
          <w:sz w:val="22"/>
          <w:szCs w:val="22"/>
        </w:rPr>
        <w:t xml:space="preserve"> </w:t>
      </w:r>
      <w:r>
        <w:rPr>
          <w:rFonts w:ascii="SimSun" w:hAnsi="SimSun" w:eastAsia="SimSun" w:cs="SimSun"/>
          <w:sz w:val="22"/>
          <w:szCs w:val="22"/>
          <w:spacing w:val="-3"/>
        </w:rPr>
        <w:t>NHL</w:t>
      </w:r>
      <w:r>
        <w:rPr>
          <w:rFonts w:ascii="SimSun" w:hAnsi="SimSun" w:eastAsia="SimSun" w:cs="SimSun"/>
          <w:sz w:val="22"/>
          <w:szCs w:val="22"/>
          <w:spacing w:val="31"/>
        </w:rPr>
        <w:t xml:space="preserve"> </w:t>
      </w:r>
      <w:r>
        <w:rPr>
          <w:rFonts w:ascii="SimSun" w:hAnsi="SimSun" w:eastAsia="SimSun" w:cs="SimSun"/>
          <w:sz w:val="22"/>
          <w:szCs w:val="22"/>
          <w:spacing w:val="-3"/>
        </w:rPr>
        <w:t>的2%～7%。好发于儿童。瘤细胞形态大</w:t>
      </w:r>
      <w:r>
        <w:rPr>
          <w:rFonts w:ascii="SimSun" w:hAnsi="SimSun" w:eastAsia="SimSun" w:cs="SimSun"/>
          <w:sz w:val="22"/>
          <w:szCs w:val="22"/>
          <w:spacing w:val="-4"/>
        </w:rPr>
        <w:t>小不一，可类似R-S</w:t>
      </w:r>
      <w:r>
        <w:rPr>
          <w:rFonts w:ascii="SimSun" w:hAnsi="SimSun" w:eastAsia="SimSun" w:cs="SimSun"/>
          <w:sz w:val="22"/>
          <w:szCs w:val="22"/>
          <w:spacing w:val="-63"/>
        </w:rPr>
        <w:t xml:space="preserve"> </w:t>
      </w:r>
      <w:r>
        <w:rPr>
          <w:rFonts w:ascii="SimSun" w:hAnsi="SimSun" w:eastAsia="SimSun" w:cs="SimSun"/>
          <w:sz w:val="22"/>
          <w:szCs w:val="22"/>
          <w:spacing w:val="-4"/>
        </w:rPr>
        <w:t>细胞，有时可与</w:t>
      </w:r>
      <w:r>
        <w:rPr>
          <w:rFonts w:ascii="SimSun" w:hAnsi="SimSun" w:eastAsia="SimSun" w:cs="SimSun"/>
          <w:sz w:val="22"/>
          <w:szCs w:val="22"/>
          <w:spacing w:val="-3"/>
        </w:rPr>
        <w:t>HL</w:t>
      </w:r>
      <w:r>
        <w:rPr>
          <w:rFonts w:ascii="SimSun" w:hAnsi="SimSun" w:eastAsia="SimSun" w:cs="SimSun"/>
          <w:sz w:val="22"/>
          <w:szCs w:val="22"/>
          <w:spacing w:val="-16"/>
        </w:rPr>
        <w:t xml:space="preserve"> </w:t>
      </w:r>
      <w:r>
        <w:rPr>
          <w:rFonts w:ascii="SimSun" w:hAnsi="SimSun" w:eastAsia="SimSun" w:cs="SimSun"/>
          <w:sz w:val="22"/>
          <w:szCs w:val="22"/>
          <w:spacing w:val="-4"/>
        </w:rPr>
        <w:t>混淆。细胞呈</w:t>
      </w:r>
      <w:r>
        <w:rPr>
          <w:rFonts w:ascii="SimSun" w:hAnsi="SimSun" w:eastAsia="SimSun" w:cs="SimSun"/>
          <w:sz w:val="22"/>
          <w:szCs w:val="22"/>
        </w:rPr>
        <w:t xml:space="preserve"> </w:t>
      </w:r>
      <w:r>
        <w:rPr>
          <w:rFonts w:ascii="SimSun" w:hAnsi="SimSun" w:eastAsia="SimSun" w:cs="SimSun"/>
          <w:sz w:val="22"/>
          <w:szCs w:val="22"/>
          <w:spacing w:val="-8"/>
        </w:rPr>
        <w:t>CD30*,常有t(2;5)染色体异常，ALK</w:t>
      </w:r>
      <w:r>
        <w:rPr>
          <w:rFonts w:ascii="SimSun" w:hAnsi="SimSun" w:eastAsia="SimSun" w:cs="SimSun"/>
          <w:sz w:val="22"/>
          <w:szCs w:val="22"/>
          <w:spacing w:val="1"/>
        </w:rPr>
        <w:t xml:space="preserve"> </w:t>
      </w:r>
      <w:r>
        <w:rPr>
          <w:rFonts w:ascii="SimSun" w:hAnsi="SimSun" w:eastAsia="SimSun" w:cs="SimSun"/>
          <w:sz w:val="22"/>
          <w:szCs w:val="22"/>
          <w:spacing w:val="-8"/>
        </w:rPr>
        <w:t>基因阳性。免疫表型可</w:t>
      </w:r>
      <w:r>
        <w:rPr>
          <w:rFonts w:ascii="SimSun" w:hAnsi="SimSun" w:eastAsia="SimSun" w:cs="SimSun"/>
          <w:sz w:val="22"/>
          <w:szCs w:val="22"/>
          <w:spacing w:val="-9"/>
        </w:rPr>
        <w:t>为T</w:t>
      </w:r>
      <w:r>
        <w:rPr>
          <w:rFonts w:ascii="SimSun" w:hAnsi="SimSun" w:eastAsia="SimSun" w:cs="SimSun"/>
          <w:sz w:val="22"/>
          <w:szCs w:val="22"/>
          <w:spacing w:val="-24"/>
        </w:rPr>
        <w:t xml:space="preserve"> </w:t>
      </w:r>
      <w:r>
        <w:rPr>
          <w:rFonts w:ascii="SimSun" w:hAnsi="SimSun" w:eastAsia="SimSun" w:cs="SimSun"/>
          <w:sz w:val="22"/>
          <w:szCs w:val="22"/>
          <w:spacing w:val="-9"/>
        </w:rPr>
        <w:t>细胞型，临床发展迅速。</w:t>
      </w:r>
    </w:p>
    <w:p>
      <w:pPr>
        <w:ind w:left="9" w:right="62" w:firstLine="409"/>
        <w:spacing w:before="97" w:line="258" w:lineRule="auto"/>
        <w:rPr>
          <w:rFonts w:ascii="SimSun" w:hAnsi="SimSun" w:eastAsia="SimSun" w:cs="SimSun"/>
          <w:sz w:val="22"/>
          <w:szCs w:val="22"/>
        </w:rPr>
      </w:pPr>
      <w:r>
        <w:rPr>
          <w:rFonts w:ascii="SimSun" w:hAnsi="SimSun" w:eastAsia="SimSun" w:cs="SimSun"/>
          <w:sz w:val="22"/>
          <w:szCs w:val="22"/>
          <w:spacing w:val="2"/>
        </w:rPr>
        <w:t>8.</w:t>
      </w:r>
      <w:r>
        <w:rPr>
          <w:rFonts w:ascii="SimSun" w:hAnsi="SimSun" w:eastAsia="SimSun" w:cs="SimSun"/>
          <w:sz w:val="22"/>
          <w:szCs w:val="22"/>
          <w:spacing w:val="-51"/>
        </w:rPr>
        <w:t xml:space="preserve"> </w:t>
      </w:r>
      <w:r>
        <w:rPr>
          <w:rFonts w:ascii="SimSun" w:hAnsi="SimSun" w:eastAsia="SimSun" w:cs="SimSun"/>
          <w:sz w:val="22"/>
          <w:szCs w:val="22"/>
          <w:spacing w:val="2"/>
        </w:rPr>
        <w:t>外周T</w:t>
      </w:r>
      <w:r>
        <w:rPr>
          <w:rFonts w:ascii="SimSun" w:hAnsi="SimSun" w:eastAsia="SimSun" w:cs="SimSun"/>
          <w:sz w:val="22"/>
          <w:szCs w:val="22"/>
          <w:spacing w:val="-24"/>
        </w:rPr>
        <w:t xml:space="preserve"> </w:t>
      </w:r>
      <w:r>
        <w:rPr>
          <w:rFonts w:ascii="SimSun" w:hAnsi="SimSun" w:eastAsia="SimSun" w:cs="SimSun"/>
          <w:sz w:val="22"/>
          <w:szCs w:val="22"/>
          <w:spacing w:val="2"/>
        </w:rPr>
        <w:t>细胞淋巴瘤(非特指型)(</w:t>
      </w:r>
      <w:r>
        <w:rPr>
          <w:rFonts w:ascii="SimSun" w:hAnsi="SimSun" w:eastAsia="SimSun" w:cs="SimSun"/>
          <w:sz w:val="22"/>
          <w:szCs w:val="22"/>
        </w:rPr>
        <w:t>peripheral</w:t>
      </w:r>
      <w:r>
        <w:rPr>
          <w:rFonts w:ascii="SimSun" w:hAnsi="SimSun" w:eastAsia="SimSun" w:cs="SimSun"/>
          <w:sz w:val="22"/>
          <w:szCs w:val="22"/>
          <w:spacing w:val="88"/>
        </w:rPr>
        <w:t xml:space="preserve"> </w:t>
      </w:r>
      <w:r>
        <w:rPr>
          <w:rFonts w:ascii="SimSun" w:hAnsi="SimSun" w:eastAsia="SimSun" w:cs="SimSun"/>
          <w:sz w:val="22"/>
          <w:szCs w:val="22"/>
        </w:rPr>
        <w:t>T</w:t>
      </w:r>
      <w:r>
        <w:rPr>
          <w:rFonts w:ascii="SimSun" w:hAnsi="SimSun" w:eastAsia="SimSun" w:cs="SimSun"/>
          <w:sz w:val="22"/>
          <w:szCs w:val="22"/>
          <w:spacing w:val="2"/>
        </w:rPr>
        <w:t>-</w:t>
      </w:r>
      <w:r>
        <w:rPr>
          <w:rFonts w:ascii="SimSun" w:hAnsi="SimSun" w:eastAsia="SimSun" w:cs="SimSun"/>
          <w:sz w:val="22"/>
          <w:szCs w:val="22"/>
        </w:rPr>
        <w:t>cell</w:t>
      </w:r>
      <w:r>
        <w:rPr>
          <w:rFonts w:ascii="SimSun" w:hAnsi="SimSun" w:eastAsia="SimSun" w:cs="SimSun"/>
          <w:sz w:val="22"/>
          <w:szCs w:val="22"/>
          <w:spacing w:val="105"/>
        </w:rPr>
        <w:t xml:space="preserve"> </w:t>
      </w:r>
      <w:r>
        <w:rPr>
          <w:rFonts w:ascii="SimSun" w:hAnsi="SimSun" w:eastAsia="SimSun" w:cs="SimSun"/>
          <w:sz w:val="22"/>
          <w:szCs w:val="22"/>
        </w:rPr>
        <w:t>lymphoma</w:t>
      </w:r>
      <w:r>
        <w:rPr>
          <w:rFonts w:ascii="SimSun" w:hAnsi="SimSun" w:eastAsia="SimSun" w:cs="SimSun"/>
          <w:sz w:val="22"/>
          <w:szCs w:val="22"/>
          <w:spacing w:val="2"/>
        </w:rPr>
        <w:t>,</w:t>
      </w:r>
      <w:r>
        <w:rPr>
          <w:rFonts w:ascii="SimSun" w:hAnsi="SimSun" w:eastAsia="SimSun" w:cs="SimSun"/>
          <w:sz w:val="22"/>
          <w:szCs w:val="22"/>
        </w:rPr>
        <w:t>PTCL</w:t>
      </w:r>
      <w:r>
        <w:rPr>
          <w:rFonts w:ascii="SimSun" w:hAnsi="SimSun" w:eastAsia="SimSun" w:cs="SimSun"/>
          <w:sz w:val="22"/>
          <w:szCs w:val="22"/>
          <w:spacing w:val="2"/>
        </w:rPr>
        <w:t>)</w:t>
      </w:r>
      <w:r>
        <w:rPr>
          <w:rFonts w:ascii="SimSun" w:hAnsi="SimSun" w:eastAsia="SimSun" w:cs="SimSun"/>
          <w:sz w:val="22"/>
          <w:szCs w:val="22"/>
          <w:spacing w:val="5"/>
        </w:rPr>
        <w:t xml:space="preserve">  </w:t>
      </w:r>
      <w:r>
        <w:rPr>
          <w:rFonts w:ascii="SimSun" w:hAnsi="SimSun" w:eastAsia="SimSun" w:cs="SimSun"/>
          <w:sz w:val="22"/>
          <w:szCs w:val="22"/>
          <w:spacing w:val="1"/>
        </w:rPr>
        <w:t>是指起源于成熟</w:t>
      </w:r>
      <w:r>
        <w:rPr>
          <w:rFonts w:ascii="SimSun" w:hAnsi="SimSun" w:eastAsia="SimSun" w:cs="SimSun"/>
          <w:sz w:val="22"/>
          <w:szCs w:val="22"/>
          <w:spacing w:val="1"/>
        </w:rPr>
        <w:t xml:space="preserve"> </w:t>
      </w:r>
      <w:r>
        <w:rPr>
          <w:rFonts w:ascii="SimSun" w:hAnsi="SimSun" w:eastAsia="SimSun" w:cs="SimSun"/>
          <w:sz w:val="22"/>
          <w:szCs w:val="22"/>
          <w:spacing w:val="2"/>
        </w:rPr>
        <w:t>的(胸腺后)T</w:t>
      </w:r>
      <w:r>
        <w:rPr>
          <w:rFonts w:ascii="SimSun" w:hAnsi="SimSun" w:eastAsia="SimSun" w:cs="SimSun"/>
          <w:sz w:val="22"/>
          <w:szCs w:val="22"/>
          <w:spacing w:val="-45"/>
        </w:rPr>
        <w:t xml:space="preserve"> </w:t>
      </w:r>
      <w:r>
        <w:rPr>
          <w:rFonts w:ascii="SimSun" w:hAnsi="SimSun" w:eastAsia="SimSun" w:cs="SimSun"/>
          <w:sz w:val="22"/>
          <w:szCs w:val="22"/>
          <w:spacing w:val="2"/>
        </w:rPr>
        <w:t>细胞和</w:t>
      </w:r>
      <w:r>
        <w:rPr>
          <w:rFonts w:ascii="SimSun" w:hAnsi="SimSun" w:eastAsia="SimSun" w:cs="SimSun"/>
          <w:sz w:val="22"/>
          <w:szCs w:val="22"/>
        </w:rPr>
        <w:t>NK</w:t>
      </w:r>
      <w:r>
        <w:rPr>
          <w:rFonts w:ascii="SimSun" w:hAnsi="SimSun" w:eastAsia="SimSun" w:cs="SimSun"/>
          <w:sz w:val="22"/>
          <w:szCs w:val="22"/>
          <w:spacing w:val="11"/>
        </w:rPr>
        <w:t xml:space="preserve"> </w:t>
      </w:r>
      <w:r>
        <w:rPr>
          <w:rFonts w:ascii="SimSun" w:hAnsi="SimSun" w:eastAsia="SimSun" w:cs="SimSun"/>
          <w:sz w:val="22"/>
          <w:szCs w:val="22"/>
          <w:spacing w:val="2"/>
        </w:rPr>
        <w:t>细胞的一组异质性较大的恶性肿瘤。在中国，</w:t>
      </w:r>
      <w:r>
        <w:rPr>
          <w:rFonts w:ascii="SimSun" w:hAnsi="SimSun" w:eastAsia="SimSun" w:cs="SimSun"/>
          <w:sz w:val="22"/>
          <w:szCs w:val="22"/>
        </w:rPr>
        <w:t>PTCL</w:t>
      </w:r>
      <w:r>
        <w:rPr>
          <w:rFonts w:ascii="SimSun" w:hAnsi="SimSun" w:eastAsia="SimSun" w:cs="SimSun"/>
          <w:sz w:val="22"/>
          <w:szCs w:val="22"/>
          <w:spacing w:val="-5"/>
        </w:rPr>
        <w:t xml:space="preserve"> </w:t>
      </w:r>
      <w:r>
        <w:rPr>
          <w:rFonts w:ascii="SimSun" w:hAnsi="SimSun" w:eastAsia="SimSun" w:cs="SimSun"/>
          <w:sz w:val="22"/>
          <w:szCs w:val="22"/>
          <w:spacing w:val="2"/>
        </w:rPr>
        <w:t>发病例</w:t>
      </w:r>
      <w:r>
        <w:rPr>
          <w:rFonts w:ascii="SimSun" w:hAnsi="SimSun" w:eastAsia="SimSun" w:cs="SimSun"/>
          <w:sz w:val="22"/>
          <w:szCs w:val="22"/>
          <w:spacing w:val="1"/>
        </w:rPr>
        <w:t>数占</w:t>
      </w:r>
      <w:r>
        <w:rPr>
          <w:rFonts w:ascii="SimSun" w:hAnsi="SimSun" w:eastAsia="SimSun" w:cs="SimSun"/>
          <w:sz w:val="22"/>
          <w:szCs w:val="22"/>
        </w:rPr>
        <w:t>NHL</w:t>
      </w:r>
      <w:r>
        <w:rPr>
          <w:rFonts w:ascii="SimSun" w:hAnsi="SimSun" w:eastAsia="SimSun" w:cs="SimSun"/>
          <w:sz w:val="22"/>
          <w:szCs w:val="22"/>
          <w:spacing w:val="52"/>
        </w:rPr>
        <w:t xml:space="preserve"> </w:t>
      </w:r>
      <w:r>
        <w:rPr>
          <w:rFonts w:ascii="SimSun" w:hAnsi="SimSun" w:eastAsia="SimSun" w:cs="SimSun"/>
          <w:sz w:val="22"/>
          <w:szCs w:val="22"/>
          <w:spacing w:val="1"/>
        </w:rPr>
        <w:t>的</w:t>
      </w:r>
      <w:r>
        <w:rPr>
          <w:rFonts w:ascii="SimSun" w:hAnsi="SimSun" w:eastAsia="SimSun" w:cs="SimSun"/>
          <w:sz w:val="22"/>
          <w:szCs w:val="22"/>
        </w:rPr>
        <w:t xml:space="preserve"> </w:t>
      </w:r>
      <w:r>
        <w:rPr>
          <w:rFonts w:ascii="SimSun" w:hAnsi="SimSun" w:eastAsia="SimSun" w:cs="SimSun"/>
          <w:sz w:val="22"/>
          <w:szCs w:val="22"/>
          <w:spacing w:val="3"/>
        </w:rPr>
        <w:t>25%～30%,显著高于欧美国家的10%～15%。呈侵袭性，预后不良。</w:t>
      </w:r>
    </w:p>
    <w:p>
      <w:pPr>
        <w:ind w:left="9" w:right="83" w:firstLine="409"/>
        <w:spacing w:before="98" w:line="263" w:lineRule="auto"/>
        <w:rPr>
          <w:rFonts w:ascii="SimSun" w:hAnsi="SimSun" w:eastAsia="SimSun" w:cs="SimSun"/>
          <w:sz w:val="22"/>
          <w:szCs w:val="22"/>
        </w:rPr>
      </w:pPr>
      <w:r>
        <w:rPr>
          <w:rFonts w:ascii="SimSun" w:hAnsi="SimSun" w:eastAsia="SimSun" w:cs="SimSun"/>
          <w:sz w:val="22"/>
          <w:szCs w:val="22"/>
          <w:spacing w:val="-3"/>
        </w:rPr>
        <w:t>9.</w:t>
      </w:r>
      <w:r>
        <w:rPr>
          <w:rFonts w:ascii="SimSun" w:hAnsi="SimSun" w:eastAsia="SimSun" w:cs="SimSun"/>
          <w:sz w:val="22"/>
          <w:szCs w:val="22"/>
          <w:spacing w:val="-42"/>
        </w:rPr>
        <w:t xml:space="preserve"> </w:t>
      </w:r>
      <w:r>
        <w:rPr>
          <w:rFonts w:ascii="SimSun" w:hAnsi="SimSun" w:eastAsia="SimSun" w:cs="SimSun"/>
          <w:sz w:val="22"/>
          <w:szCs w:val="22"/>
          <w:spacing w:val="-3"/>
        </w:rPr>
        <w:t>蕈样肉芽肿/Sézary</w:t>
      </w:r>
      <w:r>
        <w:rPr>
          <w:rFonts w:ascii="SimSun" w:hAnsi="SimSun" w:eastAsia="SimSun" w:cs="SimSun"/>
          <w:sz w:val="22"/>
          <w:szCs w:val="22"/>
          <w:spacing w:val="-50"/>
        </w:rPr>
        <w:t xml:space="preserve"> </w:t>
      </w:r>
      <w:r>
        <w:rPr>
          <w:rFonts w:ascii="SimSun" w:hAnsi="SimSun" w:eastAsia="SimSun" w:cs="SimSun"/>
          <w:sz w:val="22"/>
          <w:szCs w:val="22"/>
          <w:spacing w:val="-3"/>
        </w:rPr>
        <w:t>综合征</w:t>
      </w:r>
      <w:r>
        <w:rPr>
          <w:rFonts w:ascii="SimSun" w:hAnsi="SimSun" w:eastAsia="SimSun" w:cs="SimSun"/>
          <w:sz w:val="22"/>
          <w:szCs w:val="22"/>
          <w:spacing w:val="-61"/>
        </w:rPr>
        <w:t xml:space="preserve"> </w:t>
      </w:r>
      <w:r>
        <w:rPr>
          <w:rFonts w:ascii="SimSun" w:hAnsi="SimSun" w:eastAsia="SimSun" w:cs="SimSun"/>
          <w:sz w:val="22"/>
          <w:szCs w:val="22"/>
          <w:spacing w:val="-3"/>
        </w:rPr>
        <w:t>(mycosis</w:t>
      </w:r>
      <w:r>
        <w:rPr>
          <w:rFonts w:ascii="SimSun" w:hAnsi="SimSun" w:eastAsia="SimSun" w:cs="SimSun"/>
          <w:sz w:val="22"/>
          <w:szCs w:val="22"/>
          <w:spacing w:val="32"/>
        </w:rPr>
        <w:t xml:space="preserve">  </w:t>
      </w:r>
      <w:r>
        <w:rPr>
          <w:rFonts w:ascii="SimSun" w:hAnsi="SimSun" w:eastAsia="SimSun" w:cs="SimSun"/>
          <w:sz w:val="22"/>
          <w:szCs w:val="22"/>
          <w:spacing w:val="-3"/>
        </w:rPr>
        <w:t>fungoides/Sézary</w:t>
      </w:r>
      <w:r>
        <w:rPr>
          <w:rFonts w:ascii="SimSun" w:hAnsi="SimSun" w:eastAsia="SimSun" w:cs="SimSun"/>
          <w:sz w:val="22"/>
          <w:szCs w:val="22"/>
          <w:spacing w:val="36"/>
        </w:rPr>
        <w:t xml:space="preserve">  </w:t>
      </w:r>
      <w:r>
        <w:rPr>
          <w:rFonts w:ascii="SimSun" w:hAnsi="SimSun" w:eastAsia="SimSun" w:cs="SimSun"/>
          <w:sz w:val="22"/>
          <w:szCs w:val="22"/>
          <w:spacing w:val="-3"/>
        </w:rPr>
        <w:t>syndrome,MF/SS)</w:t>
      </w:r>
      <w:r>
        <w:rPr>
          <w:rFonts w:ascii="SimSun" w:hAnsi="SimSun" w:eastAsia="SimSun" w:cs="SimSun"/>
          <w:sz w:val="22"/>
          <w:szCs w:val="22"/>
          <w:spacing w:val="11"/>
        </w:rPr>
        <w:t xml:space="preserve">  </w:t>
      </w:r>
      <w:r>
        <w:rPr>
          <w:rFonts w:ascii="SimSun" w:hAnsi="SimSun" w:eastAsia="SimSun" w:cs="SimSun"/>
          <w:sz w:val="22"/>
          <w:szCs w:val="22"/>
          <w:spacing w:val="-3"/>
        </w:rPr>
        <w:t>常见为蕈</w:t>
      </w:r>
      <w:r>
        <w:rPr>
          <w:rFonts w:ascii="SimSun" w:hAnsi="SimSun" w:eastAsia="SimSun" w:cs="SimSun"/>
          <w:sz w:val="22"/>
          <w:szCs w:val="22"/>
        </w:rPr>
        <w:t xml:space="preserve"> </w:t>
      </w:r>
      <w:r>
        <w:rPr>
          <w:rFonts w:ascii="SimSun" w:hAnsi="SimSun" w:eastAsia="SimSun" w:cs="SimSun"/>
          <w:sz w:val="22"/>
          <w:szCs w:val="22"/>
          <w:spacing w:val="-7"/>
        </w:rPr>
        <w:t>样肉芽肿，侵及末梢血液者称为Sézary综合征。临床属惰性淋巴瘤类型。增生的细胞为</w:t>
      </w:r>
      <w:r>
        <w:rPr>
          <w:rFonts w:ascii="SimSun" w:hAnsi="SimSun" w:eastAsia="SimSun" w:cs="SimSun"/>
          <w:sz w:val="22"/>
          <w:szCs w:val="22"/>
          <w:spacing w:val="-8"/>
        </w:rPr>
        <w:t>成熟的辅助</w:t>
      </w:r>
      <w:r>
        <w:rPr>
          <w:rFonts w:ascii="SimSun" w:hAnsi="SimSun" w:eastAsia="SimSun" w:cs="SimSun"/>
          <w:sz w:val="22"/>
          <w:szCs w:val="22"/>
        </w:rPr>
        <w:t xml:space="preserve"> </w:t>
      </w:r>
      <w:r>
        <w:rPr>
          <w:rFonts w:ascii="SimSun" w:hAnsi="SimSun" w:eastAsia="SimSun" w:cs="SimSun"/>
          <w:sz w:val="22"/>
          <w:szCs w:val="22"/>
          <w:spacing w:val="-12"/>
        </w:rPr>
        <w:t>性T</w:t>
      </w:r>
      <w:r>
        <w:rPr>
          <w:rFonts w:ascii="SimSun" w:hAnsi="SimSun" w:eastAsia="SimSun" w:cs="SimSun"/>
          <w:sz w:val="22"/>
          <w:szCs w:val="22"/>
          <w:spacing w:val="-11"/>
        </w:rPr>
        <w:t xml:space="preserve"> </w:t>
      </w:r>
      <w:r>
        <w:rPr>
          <w:rFonts w:ascii="SimSun" w:hAnsi="SimSun" w:eastAsia="SimSun" w:cs="SimSun"/>
          <w:sz w:val="22"/>
          <w:szCs w:val="22"/>
          <w:spacing w:val="-12"/>
        </w:rPr>
        <w:t>细胞，呈CD3*、CD4*、CD8~。</w:t>
      </w:r>
    </w:p>
    <w:p>
      <w:pPr>
        <w:ind w:left="312"/>
        <w:spacing w:before="83" w:line="222" w:lineRule="auto"/>
        <w:rPr>
          <w:rFonts w:ascii="SimHei" w:hAnsi="SimHei" w:eastAsia="SimHei" w:cs="SimHei"/>
          <w:sz w:val="22"/>
          <w:szCs w:val="22"/>
        </w:rPr>
      </w:pPr>
      <w:r>
        <w:rPr>
          <w:rFonts w:ascii="SimHei" w:hAnsi="SimHei" w:eastAsia="SimHei" w:cs="SimHei"/>
          <w:sz w:val="22"/>
          <w:szCs w:val="22"/>
          <w:b/>
          <w:bCs/>
          <w:color w:val="0063A6"/>
          <w:spacing w:val="-13"/>
        </w:rPr>
        <w:t>【临床表现】</w:t>
      </w:r>
    </w:p>
    <w:p>
      <w:pPr>
        <w:ind w:left="9" w:firstLine="409"/>
        <w:spacing w:before="69" w:line="279" w:lineRule="auto"/>
        <w:jc w:val="both"/>
        <w:rPr>
          <w:rFonts w:ascii="SimSun" w:hAnsi="SimSun" w:eastAsia="SimSun" w:cs="SimSun"/>
          <w:sz w:val="22"/>
          <w:szCs w:val="22"/>
        </w:rPr>
      </w:pPr>
      <w:r>
        <w:rPr>
          <w:rFonts w:ascii="SimSun" w:hAnsi="SimSun" w:eastAsia="SimSun" w:cs="SimSun"/>
          <w:sz w:val="22"/>
          <w:szCs w:val="22"/>
          <w:spacing w:val="-7"/>
        </w:rPr>
        <w:t>无痛性进行性的淋巴结肿大或局部肿块</w:t>
      </w:r>
      <w:r>
        <w:rPr>
          <w:rFonts w:ascii="SimSun" w:hAnsi="SimSun" w:eastAsia="SimSun" w:cs="SimSun"/>
          <w:sz w:val="22"/>
          <w:szCs w:val="22"/>
          <w:spacing w:val="-8"/>
        </w:rPr>
        <w:t>是淋巴瘤共同的临床表现，</w:t>
      </w:r>
      <w:r>
        <w:rPr>
          <w:rFonts w:ascii="SimSun" w:hAnsi="SimSun" w:eastAsia="SimSun" w:cs="SimSun"/>
          <w:sz w:val="22"/>
          <w:szCs w:val="22"/>
          <w:spacing w:val="-7"/>
        </w:rPr>
        <w:t>NHL</w:t>
      </w:r>
      <w:r>
        <w:rPr>
          <w:rFonts w:ascii="SimSun" w:hAnsi="SimSun" w:eastAsia="SimSun" w:cs="SimSun"/>
          <w:sz w:val="22"/>
          <w:szCs w:val="22"/>
          <w:spacing w:val="21"/>
        </w:rPr>
        <w:t xml:space="preserve"> </w:t>
      </w:r>
      <w:r>
        <w:rPr>
          <w:rFonts w:ascii="SimSun" w:hAnsi="SimSun" w:eastAsia="SimSun" w:cs="SimSun"/>
          <w:sz w:val="22"/>
          <w:szCs w:val="22"/>
          <w:spacing w:val="-8"/>
        </w:rPr>
        <w:t>具有以下特点：①全身</w:t>
      </w:r>
      <w:r>
        <w:rPr>
          <w:rFonts w:ascii="SimSun" w:hAnsi="SimSun" w:eastAsia="SimSun" w:cs="SimSun"/>
          <w:sz w:val="22"/>
          <w:szCs w:val="22"/>
        </w:rPr>
        <w:t xml:space="preserve">  </w:t>
      </w:r>
      <w:r>
        <w:rPr>
          <w:rFonts w:ascii="SimSun" w:hAnsi="SimSun" w:eastAsia="SimSun" w:cs="SimSun"/>
          <w:sz w:val="22"/>
          <w:szCs w:val="22"/>
          <w:spacing w:val="-10"/>
        </w:rPr>
        <w:t>性。淋巴结和淋巴组织遍布全身且与单核-巨噬细胞系统、血液系统相互沟通，故淋巴瘤可发生在身</w:t>
      </w:r>
      <w:r>
        <w:rPr>
          <w:rFonts w:ascii="SimSun" w:hAnsi="SimSun" w:eastAsia="SimSun" w:cs="SimSun"/>
          <w:sz w:val="22"/>
          <w:szCs w:val="22"/>
          <w:spacing w:val="2"/>
        </w:rPr>
        <w:t xml:space="preserve">  </w:t>
      </w:r>
      <w:r>
        <w:rPr>
          <w:rFonts w:ascii="SimSun" w:hAnsi="SimSun" w:eastAsia="SimSun" w:cs="SimSun"/>
          <w:sz w:val="22"/>
          <w:szCs w:val="22"/>
          <w:spacing w:val="-10"/>
        </w:rPr>
        <w:t>体的任何部位。其中淋巴结、扁桃体、脾及骨髓是最易受到累及的部位。常伴</w:t>
      </w:r>
      <w:r>
        <w:rPr>
          <w:rFonts w:ascii="SimSun" w:hAnsi="SimSun" w:eastAsia="SimSun" w:cs="SimSun"/>
          <w:sz w:val="22"/>
          <w:szCs w:val="22"/>
          <w:spacing w:val="-11"/>
        </w:rPr>
        <w:t>全身症状。②多样性。</w:t>
      </w:r>
      <w:r>
        <w:rPr>
          <w:rFonts w:ascii="SimSun" w:hAnsi="SimSun" w:eastAsia="SimSun" w:cs="SimSun"/>
          <w:sz w:val="22"/>
          <w:szCs w:val="22"/>
        </w:rPr>
        <w:t xml:space="preserve"> </w:t>
      </w:r>
      <w:r>
        <w:rPr>
          <w:rFonts w:ascii="SimSun" w:hAnsi="SimSun" w:eastAsia="SimSun" w:cs="SimSun"/>
          <w:sz w:val="22"/>
          <w:szCs w:val="22"/>
          <w:spacing w:val="-13"/>
        </w:rPr>
        <w:t>组织器官不同，受压迫或浸润的范围和程度不同，引起的症状也不同。③随年龄增长而发病增多，男</w:t>
      </w:r>
      <w:r>
        <w:rPr>
          <w:rFonts w:ascii="SimSun" w:hAnsi="SimSun" w:eastAsia="SimSun" w:cs="SimSun"/>
          <w:sz w:val="22"/>
          <w:szCs w:val="22"/>
          <w:spacing w:val="6"/>
        </w:rPr>
        <w:t xml:space="preserve">  </w:t>
      </w:r>
      <w:r>
        <w:rPr>
          <w:rFonts w:ascii="SimSun" w:hAnsi="SimSun" w:eastAsia="SimSun" w:cs="SimSun"/>
          <w:sz w:val="22"/>
          <w:szCs w:val="22"/>
          <w:spacing w:val="-14"/>
        </w:rPr>
        <w:t>较女为多；除惰性淋巴瘤外，</w:t>
      </w:r>
      <w:r>
        <w:rPr>
          <w:rFonts w:ascii="SimSun" w:hAnsi="SimSun" w:eastAsia="SimSun" w:cs="SimSun"/>
          <w:sz w:val="22"/>
          <w:szCs w:val="22"/>
          <w:spacing w:val="48"/>
        </w:rPr>
        <w:t xml:space="preserve"> </w:t>
      </w:r>
      <w:r>
        <w:rPr>
          <w:rFonts w:ascii="SimSun" w:hAnsi="SimSun" w:eastAsia="SimSun" w:cs="SimSun"/>
          <w:sz w:val="22"/>
          <w:szCs w:val="22"/>
          <w:spacing w:val="-14"/>
        </w:rPr>
        <w:t>一般发展迅</w:t>
      </w:r>
      <w:r>
        <w:rPr>
          <w:rFonts w:ascii="SimSun" w:hAnsi="SimSun" w:eastAsia="SimSun" w:cs="SimSun"/>
          <w:sz w:val="22"/>
          <w:szCs w:val="22"/>
          <w:spacing w:val="-15"/>
        </w:rPr>
        <w:t>速。④</w:t>
      </w:r>
      <w:r>
        <w:rPr>
          <w:rFonts w:ascii="SimSun" w:hAnsi="SimSun" w:eastAsia="SimSun" w:cs="SimSun"/>
          <w:sz w:val="22"/>
          <w:szCs w:val="22"/>
          <w:spacing w:val="-14"/>
        </w:rPr>
        <w:t>NHL</w:t>
      </w:r>
      <w:r>
        <w:rPr>
          <w:rFonts w:ascii="SimSun" w:hAnsi="SimSun" w:eastAsia="SimSun" w:cs="SimSun"/>
          <w:sz w:val="22"/>
          <w:szCs w:val="22"/>
          <w:spacing w:val="1"/>
        </w:rPr>
        <w:t xml:space="preserve"> </w:t>
      </w:r>
      <w:r>
        <w:rPr>
          <w:rFonts w:ascii="SimSun" w:hAnsi="SimSun" w:eastAsia="SimSun" w:cs="SimSun"/>
          <w:sz w:val="22"/>
          <w:szCs w:val="22"/>
          <w:spacing w:val="-15"/>
        </w:rPr>
        <w:t>对各器官的压迫和浸润较</w:t>
      </w:r>
      <w:r>
        <w:rPr>
          <w:rFonts w:ascii="SimSun" w:hAnsi="SimSun" w:eastAsia="SimSun" w:cs="SimSun"/>
          <w:sz w:val="22"/>
          <w:szCs w:val="22"/>
          <w:spacing w:val="-62"/>
        </w:rPr>
        <w:t xml:space="preserve"> </w:t>
      </w:r>
      <w:r>
        <w:rPr>
          <w:rFonts w:ascii="SimSun" w:hAnsi="SimSun" w:eastAsia="SimSun" w:cs="SimSun"/>
          <w:sz w:val="22"/>
          <w:szCs w:val="22"/>
          <w:spacing w:val="-14"/>
        </w:rPr>
        <w:t>HL</w:t>
      </w:r>
      <w:r>
        <w:rPr>
          <w:rFonts w:ascii="SimSun" w:hAnsi="SimSun" w:eastAsia="SimSun" w:cs="SimSun"/>
          <w:sz w:val="22"/>
          <w:szCs w:val="22"/>
          <w:spacing w:val="3"/>
        </w:rPr>
        <w:t xml:space="preserve"> </w:t>
      </w:r>
      <w:r>
        <w:rPr>
          <w:rFonts w:ascii="SimSun" w:hAnsi="SimSun" w:eastAsia="SimSun" w:cs="SimSun"/>
          <w:sz w:val="22"/>
          <w:szCs w:val="22"/>
          <w:spacing w:val="-15"/>
        </w:rPr>
        <w:t>多见，常以高热或</w:t>
      </w:r>
      <w:r>
        <w:rPr>
          <w:rFonts w:ascii="SimSun" w:hAnsi="SimSun" w:eastAsia="SimSun" w:cs="SimSun"/>
          <w:sz w:val="22"/>
          <w:szCs w:val="22"/>
        </w:rPr>
        <w:t xml:space="preserve">  </w:t>
      </w:r>
      <w:r>
        <w:rPr>
          <w:rFonts w:ascii="SimSun" w:hAnsi="SimSun" w:eastAsia="SimSun" w:cs="SimSun"/>
          <w:sz w:val="22"/>
          <w:szCs w:val="22"/>
          <w:spacing w:val="-17"/>
        </w:rPr>
        <w:t>各器官、系统症状为主要临床表现：咽淋巴环病变可有吞咽困难、鼻塞、鼻出血及颌下淋巴结肿大。胸</w:t>
      </w:r>
      <w:r>
        <w:rPr>
          <w:rFonts w:ascii="SimSun" w:hAnsi="SimSun" w:eastAsia="SimSun" w:cs="SimSun"/>
          <w:sz w:val="22"/>
          <w:szCs w:val="22"/>
        </w:rPr>
        <w:t xml:space="preserve">  </w:t>
      </w:r>
      <w:r>
        <w:rPr>
          <w:rFonts w:ascii="SimSun" w:hAnsi="SimSun" w:eastAsia="SimSun" w:cs="SimSun"/>
          <w:sz w:val="22"/>
          <w:szCs w:val="22"/>
          <w:spacing w:val="-17"/>
        </w:rPr>
        <w:t>部以肺门及纵隔受累最多，半数有肺部浸润或胸腔积液，可致咳嗽、胸闷、气促、肺不张</w:t>
      </w:r>
      <w:r>
        <w:rPr>
          <w:rFonts w:ascii="SimSun" w:hAnsi="SimSun" w:eastAsia="SimSun" w:cs="SimSun"/>
          <w:sz w:val="22"/>
          <w:szCs w:val="22"/>
          <w:spacing w:val="-18"/>
        </w:rPr>
        <w:t>及上腔静脉压</w:t>
      </w:r>
      <w:r>
        <w:rPr>
          <w:rFonts w:ascii="SimSun" w:hAnsi="SimSun" w:eastAsia="SimSun" w:cs="SimSun"/>
          <w:sz w:val="22"/>
          <w:szCs w:val="22"/>
        </w:rPr>
        <w:t xml:space="preserve">  </w:t>
      </w:r>
      <w:r>
        <w:rPr>
          <w:rFonts w:ascii="SimSun" w:hAnsi="SimSun" w:eastAsia="SimSun" w:cs="SimSun"/>
          <w:sz w:val="22"/>
          <w:szCs w:val="22"/>
          <w:spacing w:val="-17"/>
        </w:rPr>
        <w:t>迫综合征等。累及胃肠道的部位以回肠为多，其次为胃，临床表现有腹痛、腹泻和腹部包块，常因肠梗</w:t>
      </w:r>
      <w:r>
        <w:rPr>
          <w:rFonts w:ascii="SimSun" w:hAnsi="SimSun" w:eastAsia="SimSun" w:cs="SimSun"/>
          <w:sz w:val="22"/>
          <w:szCs w:val="22"/>
          <w:spacing w:val="12"/>
        </w:rPr>
        <w:t xml:space="preserve"> </w:t>
      </w:r>
      <w:r>
        <w:rPr>
          <w:rFonts w:ascii="SimSun" w:hAnsi="SimSun" w:eastAsia="SimSun" w:cs="SimSun"/>
          <w:sz w:val="22"/>
          <w:szCs w:val="22"/>
          <w:spacing w:val="-8"/>
        </w:rPr>
        <w:t>阻或大量出血施行手术而确诊。肝大、黄疸仅见于较晚期病例，原发于脾的NHL</w:t>
      </w:r>
      <w:r>
        <w:rPr>
          <w:rFonts w:ascii="SimSun" w:hAnsi="SimSun" w:eastAsia="SimSun" w:cs="SimSun"/>
          <w:sz w:val="22"/>
          <w:szCs w:val="22"/>
          <w:spacing w:val="32"/>
        </w:rPr>
        <w:t xml:space="preserve"> </w:t>
      </w:r>
      <w:r>
        <w:rPr>
          <w:rFonts w:ascii="SimSun" w:hAnsi="SimSun" w:eastAsia="SimSun" w:cs="SimSun"/>
          <w:sz w:val="22"/>
          <w:szCs w:val="22"/>
          <w:spacing w:val="-8"/>
        </w:rPr>
        <w:t>较少见。腹膜后淋</w:t>
      </w:r>
      <w:r>
        <w:rPr>
          <w:rFonts w:ascii="SimSun" w:hAnsi="SimSun" w:eastAsia="SimSun" w:cs="SimSun"/>
          <w:sz w:val="22"/>
          <w:szCs w:val="22"/>
        </w:rPr>
        <w:t xml:space="preserve"> </w:t>
      </w:r>
      <w:r>
        <w:rPr>
          <w:rFonts w:ascii="SimSun" w:hAnsi="SimSun" w:eastAsia="SimSun" w:cs="SimSun"/>
          <w:sz w:val="22"/>
          <w:szCs w:val="22"/>
          <w:spacing w:val="-11"/>
        </w:rPr>
        <w:t>巴结肿大可压迫输尿管，引起肾盂积水。肾损害主要为肾肿大、高血压、肾功能不全及肾病综合征。</w:t>
      </w:r>
      <w:r>
        <w:rPr>
          <w:rFonts w:ascii="SimSun" w:hAnsi="SimSun" w:eastAsia="SimSun" w:cs="SimSun"/>
          <w:sz w:val="22"/>
          <w:szCs w:val="22"/>
          <w:spacing w:val="13"/>
        </w:rPr>
        <w:t xml:space="preserve"> </w:t>
      </w:r>
      <w:r>
        <w:rPr>
          <w:rFonts w:ascii="SimSun" w:hAnsi="SimSun" w:eastAsia="SimSun" w:cs="SimSun"/>
          <w:sz w:val="22"/>
          <w:szCs w:val="22"/>
          <w:spacing w:val="-12"/>
        </w:rPr>
        <w:t>中枢神经系统病变累及脑膜、脊髓为主。硬膜外肿块</w:t>
      </w:r>
      <w:r>
        <w:rPr>
          <w:rFonts w:ascii="SimSun" w:hAnsi="SimSun" w:eastAsia="SimSun" w:cs="SimSun"/>
          <w:sz w:val="22"/>
          <w:szCs w:val="22"/>
          <w:spacing w:val="-13"/>
        </w:rPr>
        <w:t>可导致脊髓压迫症。骨骼损害以胸椎、腰椎最常</w:t>
      </w:r>
      <w:r>
        <w:rPr>
          <w:rFonts w:ascii="SimSun" w:hAnsi="SimSun" w:eastAsia="SimSun" w:cs="SimSun"/>
          <w:sz w:val="22"/>
          <w:szCs w:val="22"/>
        </w:rPr>
        <w:t xml:space="preserve">  </w:t>
      </w:r>
      <w:r>
        <w:rPr>
          <w:rFonts w:ascii="SimSun" w:hAnsi="SimSun" w:eastAsia="SimSun" w:cs="SimSun"/>
          <w:sz w:val="22"/>
          <w:szCs w:val="22"/>
          <w:spacing w:val="-11"/>
        </w:rPr>
        <w:t>见。表现为骨痛，腰椎或胸椎破坏，脊髓压迫症等。约20%的NHL</w:t>
      </w:r>
      <w:r>
        <w:rPr>
          <w:rFonts w:ascii="SimSun" w:hAnsi="SimSun" w:eastAsia="SimSun" w:cs="SimSun"/>
          <w:sz w:val="22"/>
          <w:szCs w:val="22"/>
          <w:spacing w:val="11"/>
        </w:rPr>
        <w:t xml:space="preserve"> </w:t>
      </w:r>
      <w:r>
        <w:rPr>
          <w:rFonts w:ascii="SimSun" w:hAnsi="SimSun" w:eastAsia="SimSun" w:cs="SimSun"/>
          <w:sz w:val="22"/>
          <w:szCs w:val="22"/>
          <w:spacing w:val="-11"/>
        </w:rPr>
        <w:t>病人在晚期累及骨髓，发</w:t>
      </w:r>
      <w:r>
        <w:rPr>
          <w:rFonts w:ascii="SimSun" w:hAnsi="SimSun" w:eastAsia="SimSun" w:cs="SimSun"/>
          <w:sz w:val="22"/>
          <w:szCs w:val="22"/>
          <w:spacing w:val="-12"/>
        </w:rPr>
        <w:t>展成淋巴</w:t>
      </w:r>
      <w:r>
        <w:rPr>
          <w:rFonts w:ascii="SimSun" w:hAnsi="SimSun" w:eastAsia="SimSun" w:cs="SimSun"/>
          <w:sz w:val="22"/>
          <w:szCs w:val="22"/>
        </w:rPr>
        <w:t xml:space="preserve">  </w:t>
      </w:r>
      <w:r>
        <w:rPr>
          <w:rFonts w:ascii="SimSun" w:hAnsi="SimSun" w:eastAsia="SimSun" w:cs="SimSun"/>
          <w:sz w:val="22"/>
          <w:szCs w:val="22"/>
          <w:spacing w:val="-19"/>
        </w:rPr>
        <w:t>瘤白血病。皮肤受累表现为肿块、皮下结节、</w:t>
      </w:r>
      <w:r>
        <w:rPr>
          <w:rFonts w:ascii="SimSun" w:hAnsi="SimSun" w:eastAsia="SimSun" w:cs="SimSun"/>
          <w:sz w:val="22"/>
          <w:szCs w:val="22"/>
          <w:spacing w:val="-20"/>
        </w:rPr>
        <w:t>浸润性斑块、溃疡等。</w:t>
      </w:r>
    </w:p>
    <w:p>
      <w:pPr>
        <w:ind w:left="312"/>
        <w:spacing w:before="94" w:line="222" w:lineRule="auto"/>
        <w:rPr>
          <w:rFonts w:ascii="SimHei" w:hAnsi="SimHei" w:eastAsia="SimHei" w:cs="SimHei"/>
          <w:sz w:val="22"/>
          <w:szCs w:val="22"/>
        </w:rPr>
      </w:pPr>
      <w:r>
        <w:rPr>
          <w:rFonts w:ascii="SimHei" w:hAnsi="SimHei" w:eastAsia="SimHei" w:cs="SimHei"/>
          <w:sz w:val="22"/>
          <w:szCs w:val="22"/>
          <w:b/>
          <w:bCs/>
          <w:color w:val="006DAD"/>
          <w:spacing w:val="-12"/>
        </w:rPr>
        <w:t>【实验室检查和特殊检查】</w:t>
      </w:r>
    </w:p>
    <w:p>
      <w:pPr>
        <w:ind w:left="423"/>
        <w:spacing w:before="65" w:line="222" w:lineRule="auto"/>
        <w:rPr>
          <w:rFonts w:ascii="SimHei" w:hAnsi="SimHei" w:eastAsia="SimHei" w:cs="SimHei"/>
          <w:sz w:val="22"/>
          <w:szCs w:val="22"/>
        </w:rPr>
      </w:pPr>
      <w:r>
        <w:rPr>
          <w:rFonts w:ascii="SimHei" w:hAnsi="SimHei" w:eastAsia="SimHei" w:cs="SimHei"/>
          <w:sz w:val="22"/>
          <w:szCs w:val="22"/>
          <w:b/>
          <w:bCs/>
          <w:spacing w:val="5"/>
        </w:rPr>
        <w:t>(一)血液和骨髓检查</w:t>
      </w:r>
    </w:p>
    <w:p>
      <w:pPr>
        <w:ind w:left="419"/>
        <w:spacing w:before="49" w:line="218" w:lineRule="auto"/>
        <w:rPr>
          <w:rFonts w:ascii="SimSun" w:hAnsi="SimSun" w:eastAsia="SimSun" w:cs="SimSun"/>
          <w:sz w:val="22"/>
          <w:szCs w:val="22"/>
        </w:rPr>
      </w:pPr>
      <w:r>
        <w:rPr>
          <w:rFonts w:ascii="SimSun" w:hAnsi="SimSun" w:eastAsia="SimSun" w:cs="SimSun"/>
          <w:sz w:val="22"/>
          <w:szCs w:val="22"/>
          <w:spacing w:val="-8"/>
        </w:rPr>
        <w:t>NHL</w:t>
      </w:r>
      <w:r>
        <w:rPr>
          <w:rFonts w:ascii="SimSun" w:hAnsi="SimSun" w:eastAsia="SimSun" w:cs="SimSun"/>
          <w:sz w:val="22"/>
          <w:szCs w:val="22"/>
          <w:spacing w:val="46"/>
        </w:rPr>
        <w:t xml:space="preserve"> </w:t>
      </w:r>
      <w:r>
        <w:rPr>
          <w:rFonts w:ascii="SimSun" w:hAnsi="SimSun" w:eastAsia="SimSun" w:cs="SimSun"/>
          <w:sz w:val="22"/>
          <w:szCs w:val="22"/>
          <w:spacing w:val="-8"/>
        </w:rPr>
        <w:t>白细胞数多正常，伴有淋巴细胞绝对或相对增多。部分病人的骨髓涂片中可找到淋巴瘤细</w:t>
      </w:r>
    </w:p>
    <w:p>
      <w:pPr>
        <w:sectPr>
          <w:pgSz w:w="11900" w:h="16840"/>
          <w:pgMar w:top="739" w:right="889" w:bottom="0" w:left="659" w:header="0" w:footer="0" w:gutter="0"/>
          <w:cols w:equalWidth="0" w:num="2">
            <w:col w:w="1011" w:space="100"/>
            <w:col w:w="9241" w:space="0"/>
          </w:cols>
        </w:sectPr>
        <w:rPr/>
      </w:pPr>
    </w:p>
    <w:p>
      <w:pPr>
        <w:ind w:right="70"/>
        <w:spacing w:before="42" w:line="222" w:lineRule="auto"/>
        <w:jc w:val="right"/>
        <w:rPr>
          <w:rFonts w:ascii="SimSun" w:hAnsi="SimSun" w:eastAsia="SimSun" w:cs="SimSun"/>
          <w:sz w:val="21"/>
          <w:szCs w:val="21"/>
        </w:rPr>
      </w:pPr>
      <w:r>
        <w:drawing>
          <wp:anchor distT="0" distB="0" distL="0" distR="0" simplePos="0" relativeHeight="251662336" behindDoc="0" locked="0" layoutInCell="0" allowOverlap="1">
            <wp:simplePos x="0" y="0"/>
            <wp:positionH relativeFrom="page">
              <wp:posOffset>6661131</wp:posOffset>
            </wp:positionH>
            <wp:positionV relativeFrom="page">
              <wp:posOffset>9912353</wp:posOffset>
            </wp:positionV>
            <wp:extent cx="438201" cy="406349"/>
            <wp:effectExtent l="0" t="0" r="0" b="0"/>
            <wp:wrapNone/>
            <wp:docPr id="5" name="IM 5"/>
            <wp:cNvGraphicFramePr/>
            <a:graphic>
              <a:graphicData uri="http://schemas.openxmlformats.org/drawingml/2006/picture">
                <pic:pic>
                  <pic:nvPicPr>
                    <pic:cNvPr id="5" name="IM 5"/>
                    <pic:cNvPicPr/>
                  </pic:nvPicPr>
                  <pic:blipFill>
                    <a:blip r:embed="rId5"/>
                    <a:stretch>
                      <a:fillRect/>
                    </a:stretch>
                  </pic:blipFill>
                  <pic:spPr>
                    <a:xfrm rot="0">
                      <a:off x="0" y="0"/>
                      <a:ext cx="438201" cy="406349"/>
                    </a:xfrm>
                    <a:prstGeom prst="rect">
                      <a:avLst/>
                    </a:prstGeom>
                  </pic:spPr>
                </pic:pic>
              </a:graphicData>
            </a:graphic>
          </wp:anchor>
        </w:drawing>
      </w:r>
      <w:r>
        <w:rPr>
          <w:rFonts w:ascii="SimHei" w:hAnsi="SimHei" w:eastAsia="SimHei" w:cs="SimHei"/>
          <w:sz w:val="21"/>
          <w:szCs w:val="21"/>
          <w:color w:val="269CD7"/>
          <w:spacing w:val="-14"/>
        </w:rPr>
        <w:t>第十章</w:t>
      </w:r>
      <w:r>
        <w:rPr>
          <w:rFonts w:ascii="SimHei" w:hAnsi="SimHei" w:eastAsia="SimHei" w:cs="SimHei"/>
          <w:sz w:val="21"/>
          <w:szCs w:val="21"/>
          <w:color w:val="269CD7"/>
          <w:spacing w:val="73"/>
        </w:rPr>
        <w:t xml:space="preserve"> </w:t>
      </w:r>
      <w:r>
        <w:rPr>
          <w:rFonts w:ascii="SimHei" w:hAnsi="SimHei" w:eastAsia="SimHei" w:cs="SimHei"/>
          <w:sz w:val="21"/>
          <w:szCs w:val="21"/>
          <w:color w:val="269CD7"/>
          <w:spacing w:val="-14"/>
        </w:rPr>
        <w:t>淋</w:t>
      </w:r>
      <w:r>
        <w:rPr>
          <w:rFonts w:ascii="SimHei" w:hAnsi="SimHei" w:eastAsia="SimHei" w:cs="SimHei"/>
          <w:sz w:val="21"/>
          <w:szCs w:val="21"/>
          <w:color w:val="269CD7"/>
          <w:spacing w:val="83"/>
        </w:rPr>
        <w:t xml:space="preserve"> </w:t>
      </w:r>
      <w:r>
        <w:rPr>
          <w:rFonts w:ascii="SimHei" w:hAnsi="SimHei" w:eastAsia="SimHei" w:cs="SimHei"/>
          <w:sz w:val="21"/>
          <w:szCs w:val="21"/>
          <w:color w:val="269CD7"/>
          <w:spacing w:val="-14"/>
        </w:rPr>
        <w:t>巴</w:t>
      </w:r>
      <w:r>
        <w:rPr>
          <w:rFonts w:ascii="SimHei" w:hAnsi="SimHei" w:eastAsia="SimHei" w:cs="SimHei"/>
          <w:sz w:val="21"/>
          <w:szCs w:val="21"/>
          <w:color w:val="269CD7"/>
          <w:spacing w:val="72"/>
        </w:rPr>
        <w:t xml:space="preserve"> </w:t>
      </w:r>
      <w:r>
        <w:rPr>
          <w:rFonts w:ascii="SimHei" w:hAnsi="SimHei" w:eastAsia="SimHei" w:cs="SimHei"/>
          <w:sz w:val="21"/>
          <w:szCs w:val="21"/>
          <w:color w:val="269CD7"/>
          <w:spacing w:val="-14"/>
        </w:rPr>
        <w:t>瘤</w:t>
      </w:r>
      <w:r>
        <w:rPr>
          <w:rFonts w:ascii="SimHei" w:hAnsi="SimHei" w:eastAsia="SimHei" w:cs="SimHei"/>
          <w:sz w:val="21"/>
          <w:szCs w:val="21"/>
          <w:color w:val="269CD7"/>
          <w:spacing w:val="11"/>
        </w:rPr>
        <w:t xml:space="preserve">      </w:t>
      </w:r>
      <w:r>
        <w:rPr>
          <w:rFonts w:ascii="SimSun" w:hAnsi="SimSun" w:eastAsia="SimSun" w:cs="SimSun"/>
          <w:sz w:val="21"/>
          <w:szCs w:val="21"/>
          <w:b/>
          <w:bCs/>
          <w:color w:val="0075B0"/>
          <w:spacing w:val="-14"/>
        </w:rPr>
        <w:t>589</w:t>
      </w:r>
    </w:p>
    <w:p>
      <w:pPr>
        <w:spacing w:line="346" w:lineRule="auto"/>
        <w:rPr>
          <w:rFonts w:ascii="Arial"/>
          <w:sz w:val="21"/>
        </w:rPr>
      </w:pPr>
      <w:r/>
    </w:p>
    <w:p>
      <w:pPr>
        <w:spacing w:before="68" w:line="218" w:lineRule="auto"/>
        <w:rPr>
          <w:rFonts w:ascii="SimSun" w:hAnsi="SimSun" w:eastAsia="SimSun" w:cs="SimSun"/>
          <w:sz w:val="21"/>
          <w:szCs w:val="21"/>
        </w:rPr>
      </w:pPr>
      <w:r>
        <w:rPr>
          <w:rFonts w:ascii="SimSun" w:hAnsi="SimSun" w:eastAsia="SimSun" w:cs="SimSun"/>
          <w:sz w:val="21"/>
          <w:szCs w:val="21"/>
          <w:spacing w:val="-3"/>
        </w:rPr>
        <w:t>胞。晚期发生淋巴瘤细胞白血病时，可呈现白血病样血象和骨髓象。</w:t>
      </w:r>
    </w:p>
    <w:p>
      <w:pPr>
        <w:ind w:left="432"/>
        <w:spacing w:before="89" w:line="222" w:lineRule="auto"/>
        <w:rPr>
          <w:rFonts w:ascii="SimHei" w:hAnsi="SimHei" w:eastAsia="SimHei" w:cs="SimHei"/>
          <w:sz w:val="21"/>
          <w:szCs w:val="21"/>
        </w:rPr>
      </w:pPr>
      <w:r>
        <w:rPr>
          <w:rFonts w:ascii="SimHei" w:hAnsi="SimHei" w:eastAsia="SimHei" w:cs="SimHei"/>
          <w:sz w:val="21"/>
          <w:szCs w:val="21"/>
          <w:b/>
          <w:bCs/>
          <w:spacing w:val="19"/>
        </w:rPr>
        <w:t>(二)化验检查</w:t>
      </w:r>
    </w:p>
    <w:p>
      <w:pPr>
        <w:ind w:right="1150" w:firstLine="429"/>
        <w:spacing w:before="72" w:line="280" w:lineRule="auto"/>
        <w:jc w:val="both"/>
        <w:rPr>
          <w:rFonts w:ascii="SimSun" w:hAnsi="SimSun" w:eastAsia="SimSun" w:cs="SimSun"/>
          <w:sz w:val="21"/>
          <w:szCs w:val="21"/>
        </w:rPr>
      </w:pPr>
      <w:r>
        <w:rPr>
          <w:rFonts w:ascii="SimSun" w:hAnsi="SimSun" w:eastAsia="SimSun" w:cs="SimSun"/>
          <w:sz w:val="21"/>
          <w:szCs w:val="21"/>
          <w:spacing w:val="2"/>
        </w:rPr>
        <w:t>疾病活动期有血沉增速，血清</w:t>
      </w:r>
      <w:r>
        <w:rPr>
          <w:rFonts w:ascii="SimSun" w:hAnsi="SimSun" w:eastAsia="SimSun" w:cs="SimSun"/>
          <w:sz w:val="21"/>
          <w:szCs w:val="21"/>
        </w:rPr>
        <w:t>LDH</w:t>
      </w:r>
      <w:r>
        <w:rPr>
          <w:rFonts w:ascii="SimSun" w:hAnsi="SimSun" w:eastAsia="SimSun" w:cs="SimSun"/>
          <w:sz w:val="21"/>
          <w:szCs w:val="21"/>
          <w:spacing w:val="70"/>
        </w:rPr>
        <w:t xml:space="preserve"> </w:t>
      </w:r>
      <w:r>
        <w:rPr>
          <w:rFonts w:ascii="SimSun" w:hAnsi="SimSun" w:eastAsia="SimSun" w:cs="SimSun"/>
          <w:sz w:val="21"/>
          <w:szCs w:val="21"/>
          <w:spacing w:val="2"/>
        </w:rPr>
        <w:t>升高提示预后不良。如血清碱性磷酸酶活力或血钙增加，提</w:t>
      </w:r>
      <w:r>
        <w:rPr>
          <w:rFonts w:ascii="SimSun" w:hAnsi="SimSun" w:eastAsia="SimSun" w:cs="SimSun"/>
          <w:sz w:val="21"/>
          <w:szCs w:val="21"/>
        </w:rPr>
        <w:t xml:space="preserve"> </w:t>
      </w:r>
      <w:r>
        <w:rPr>
          <w:rFonts w:ascii="SimSun" w:hAnsi="SimSun" w:eastAsia="SimSun" w:cs="SimSun"/>
          <w:sz w:val="21"/>
          <w:szCs w:val="21"/>
          <w:spacing w:val="1"/>
        </w:rPr>
        <w:t>示累及骨骼。</w:t>
      </w:r>
      <w:r>
        <w:rPr>
          <w:rFonts w:ascii="SimSun" w:hAnsi="SimSun" w:eastAsia="SimSun" w:cs="SimSun"/>
          <w:sz w:val="21"/>
          <w:szCs w:val="21"/>
          <w:spacing w:val="-6"/>
        </w:rPr>
        <w:t xml:space="preserve"> </w:t>
      </w:r>
      <w:r>
        <w:rPr>
          <w:rFonts w:ascii="SimSun" w:hAnsi="SimSun" w:eastAsia="SimSun" w:cs="SimSun"/>
          <w:sz w:val="21"/>
          <w:szCs w:val="21"/>
          <w:spacing w:val="1"/>
        </w:rPr>
        <w:t>B</w:t>
      </w:r>
      <w:r>
        <w:rPr>
          <w:rFonts w:ascii="SimSun" w:hAnsi="SimSun" w:eastAsia="SimSun" w:cs="SimSun"/>
          <w:sz w:val="21"/>
          <w:szCs w:val="21"/>
          <w:spacing w:val="-27"/>
        </w:rPr>
        <w:t xml:space="preserve"> </w:t>
      </w:r>
      <w:r>
        <w:rPr>
          <w:rFonts w:ascii="SimSun" w:hAnsi="SimSun" w:eastAsia="SimSun" w:cs="SimSun"/>
          <w:sz w:val="21"/>
          <w:szCs w:val="21"/>
          <w:spacing w:val="1"/>
        </w:rPr>
        <w:t>细胞</w:t>
      </w:r>
      <w:r>
        <w:rPr>
          <w:rFonts w:ascii="SimSun" w:hAnsi="SimSun" w:eastAsia="SimSun" w:cs="SimSun"/>
          <w:sz w:val="21"/>
          <w:szCs w:val="21"/>
        </w:rPr>
        <w:t>NHL</w:t>
      </w:r>
      <w:r>
        <w:rPr>
          <w:rFonts w:ascii="SimSun" w:hAnsi="SimSun" w:eastAsia="SimSun" w:cs="SimSun"/>
          <w:sz w:val="21"/>
          <w:szCs w:val="21"/>
          <w:spacing w:val="42"/>
        </w:rPr>
        <w:t xml:space="preserve"> </w:t>
      </w:r>
      <w:r>
        <w:rPr>
          <w:rFonts w:ascii="SimSun" w:hAnsi="SimSun" w:eastAsia="SimSun" w:cs="SimSun"/>
          <w:sz w:val="21"/>
          <w:szCs w:val="21"/>
          <w:spacing w:val="1"/>
        </w:rPr>
        <w:t>可并发抗人球蛋白试验阳性或阴性的溶血性贫血，少数可</w:t>
      </w:r>
      <w:r>
        <w:rPr>
          <w:rFonts w:ascii="SimSun" w:hAnsi="SimSun" w:eastAsia="SimSun" w:cs="SimSun"/>
          <w:sz w:val="21"/>
          <w:szCs w:val="21"/>
        </w:rPr>
        <w:t>出现单株IgG</w:t>
      </w:r>
      <w:r>
        <w:rPr>
          <w:rFonts w:ascii="SimSun" w:hAnsi="SimSun" w:eastAsia="SimSun" w:cs="SimSun"/>
          <w:sz w:val="21"/>
          <w:szCs w:val="21"/>
          <w:spacing w:val="-40"/>
        </w:rPr>
        <w:t xml:space="preserve"> </w:t>
      </w:r>
      <w:r>
        <w:rPr>
          <w:rFonts w:ascii="SimSun" w:hAnsi="SimSun" w:eastAsia="SimSun" w:cs="SimSun"/>
          <w:sz w:val="21"/>
          <w:szCs w:val="21"/>
        </w:rPr>
        <w:t>或</w:t>
      </w:r>
      <w:r>
        <w:rPr>
          <w:rFonts w:ascii="SimSun" w:hAnsi="SimSun" w:eastAsia="SimSun" w:cs="SimSun"/>
          <w:sz w:val="21"/>
          <w:szCs w:val="21"/>
        </w:rPr>
        <w:t xml:space="preserve"> </w:t>
      </w:r>
      <w:r>
        <w:rPr>
          <w:rFonts w:ascii="SimSun" w:hAnsi="SimSun" w:eastAsia="SimSun" w:cs="SimSun"/>
          <w:sz w:val="21"/>
          <w:szCs w:val="21"/>
        </w:rPr>
        <w:t>IgM,中枢神经系统累及时脑脊液中蛋白升高。</w:t>
      </w:r>
    </w:p>
    <w:p>
      <w:pPr>
        <w:ind w:left="432"/>
        <w:spacing w:before="98" w:line="221" w:lineRule="auto"/>
        <w:rPr>
          <w:rFonts w:ascii="SimHei" w:hAnsi="SimHei" w:eastAsia="SimHei" w:cs="SimHei"/>
          <w:sz w:val="21"/>
          <w:szCs w:val="21"/>
        </w:rPr>
      </w:pPr>
      <w:r>
        <w:rPr>
          <w:rFonts w:ascii="SimHei" w:hAnsi="SimHei" w:eastAsia="SimHei" w:cs="SimHei"/>
          <w:sz w:val="21"/>
          <w:szCs w:val="21"/>
          <w:b/>
          <w:bCs/>
          <w:spacing w:val="18"/>
        </w:rPr>
        <w:t>(三)影像学检查</w:t>
      </w:r>
    </w:p>
    <w:p>
      <w:pPr>
        <w:ind w:left="429"/>
        <w:spacing w:before="92" w:line="218" w:lineRule="auto"/>
        <w:rPr>
          <w:rFonts w:ascii="SimSun" w:hAnsi="SimSun" w:eastAsia="SimSun" w:cs="SimSun"/>
          <w:sz w:val="21"/>
          <w:szCs w:val="21"/>
        </w:rPr>
      </w:pPr>
      <w:r>
        <w:rPr>
          <w:rFonts w:ascii="SimSun" w:hAnsi="SimSun" w:eastAsia="SimSun" w:cs="SimSun"/>
          <w:sz w:val="21"/>
          <w:szCs w:val="21"/>
          <w:spacing w:val="-1"/>
        </w:rPr>
        <w:t>诊断淋巴瘤不可缺少的影像学检查包括B</w:t>
      </w:r>
      <w:r>
        <w:rPr>
          <w:rFonts w:ascii="SimSun" w:hAnsi="SimSun" w:eastAsia="SimSun" w:cs="SimSun"/>
          <w:sz w:val="21"/>
          <w:szCs w:val="21"/>
          <w:spacing w:val="-16"/>
        </w:rPr>
        <w:t xml:space="preserve"> </w:t>
      </w:r>
      <w:r>
        <w:rPr>
          <w:rFonts w:ascii="SimSun" w:hAnsi="SimSun" w:eastAsia="SimSun" w:cs="SimSun"/>
          <w:sz w:val="21"/>
          <w:szCs w:val="21"/>
          <w:spacing w:val="-1"/>
        </w:rPr>
        <w:t>超、CT、MRI及</w:t>
      </w:r>
      <w:r>
        <w:rPr>
          <w:rFonts w:ascii="SimSun" w:hAnsi="SimSun" w:eastAsia="SimSun" w:cs="SimSun"/>
          <w:sz w:val="21"/>
          <w:szCs w:val="21"/>
          <w:spacing w:val="-48"/>
        </w:rPr>
        <w:t xml:space="preserve"> </w:t>
      </w:r>
      <w:r>
        <w:rPr>
          <w:rFonts w:ascii="SimSun" w:hAnsi="SimSun" w:eastAsia="SimSun" w:cs="SimSun"/>
          <w:sz w:val="21"/>
          <w:szCs w:val="21"/>
          <w:spacing w:val="-1"/>
        </w:rPr>
        <w:t>PET/CT。</w:t>
      </w:r>
    </w:p>
    <w:p>
      <w:pPr>
        <w:ind w:left="429"/>
        <w:spacing w:before="69" w:line="218"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浅表淋巴结的检查</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超检查和放射性核素显像，可以</w:t>
      </w:r>
      <w:r>
        <w:rPr>
          <w:rFonts w:ascii="SimSun" w:hAnsi="SimSun" w:eastAsia="SimSun" w:cs="SimSun"/>
          <w:sz w:val="21"/>
          <w:szCs w:val="21"/>
          <w:spacing w:val="-2"/>
        </w:rPr>
        <w:t>发现体检时触诊的遗漏。</w:t>
      </w:r>
    </w:p>
    <w:p>
      <w:pPr>
        <w:ind w:right="1128" w:firstLine="429"/>
        <w:spacing w:before="94" w:line="25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纵隔与肺的检查</w:t>
      </w:r>
      <w:r>
        <w:rPr>
          <w:rFonts w:ascii="SimSun" w:hAnsi="SimSun" w:eastAsia="SimSun" w:cs="SimSun"/>
          <w:sz w:val="21"/>
          <w:szCs w:val="21"/>
          <w:spacing w:val="77"/>
        </w:rPr>
        <w:t xml:space="preserve"> </w:t>
      </w:r>
      <w:r>
        <w:rPr>
          <w:rFonts w:ascii="SimSun" w:hAnsi="SimSun" w:eastAsia="SimSun" w:cs="SimSun"/>
          <w:sz w:val="21"/>
          <w:szCs w:val="21"/>
          <w:spacing w:val="3"/>
        </w:rPr>
        <w:t>胸部摄片可了解纵隔增宽、肺门增大、胸腔积液及肺部病</w:t>
      </w:r>
      <w:r>
        <w:rPr>
          <w:rFonts w:ascii="SimSun" w:hAnsi="SimSun" w:eastAsia="SimSun" w:cs="SimSun"/>
          <w:sz w:val="21"/>
          <w:szCs w:val="21"/>
          <w:spacing w:val="2"/>
        </w:rPr>
        <w:t>灶等情况，胸部</w:t>
      </w:r>
      <w:r>
        <w:rPr>
          <w:rFonts w:ascii="SimSun" w:hAnsi="SimSun" w:eastAsia="SimSun" w:cs="SimSun"/>
          <w:sz w:val="21"/>
          <w:szCs w:val="21"/>
        </w:rPr>
        <w:t xml:space="preserve"> </w:t>
      </w:r>
      <w:r>
        <w:rPr>
          <w:rFonts w:ascii="SimSun" w:hAnsi="SimSun" w:eastAsia="SimSun" w:cs="SimSun"/>
          <w:sz w:val="21"/>
          <w:szCs w:val="21"/>
        </w:rPr>
        <w:t>CT</w:t>
      </w:r>
      <w:r>
        <w:rPr>
          <w:rFonts w:ascii="SimSun" w:hAnsi="SimSun" w:eastAsia="SimSun" w:cs="SimSun"/>
          <w:sz w:val="21"/>
          <w:szCs w:val="21"/>
          <w:spacing w:val="-36"/>
        </w:rPr>
        <w:t xml:space="preserve"> </w:t>
      </w:r>
      <w:r>
        <w:rPr>
          <w:rFonts w:ascii="SimSun" w:hAnsi="SimSun" w:eastAsia="SimSun" w:cs="SimSun"/>
          <w:sz w:val="21"/>
          <w:szCs w:val="21"/>
          <w:spacing w:val="1"/>
        </w:rPr>
        <w:t>可确定纵隔与肺门淋巴结肿大。</w:t>
      </w:r>
    </w:p>
    <w:p>
      <w:pPr>
        <w:ind w:right="1085" w:firstLine="429"/>
        <w:spacing w:before="88" w:line="274"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腹腔、盆腔淋巴结的检查</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1"/>
        </w:rPr>
        <w:t>CT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是腹部检查的首选方法，</w:t>
      </w:r>
      <w:r>
        <w:rPr>
          <w:rFonts w:ascii="Times New Roman" w:hAnsi="Times New Roman" w:eastAsia="Times New Roman" w:cs="Times New Roman"/>
          <w:sz w:val="21"/>
          <w:szCs w:val="21"/>
          <w:spacing w:val="-1"/>
        </w:rPr>
        <w:t>CT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阴性而临床上怀疑淋巴结肿大时，</w:t>
      </w:r>
      <w:r>
        <w:rPr>
          <w:rFonts w:ascii="SimSun" w:hAnsi="SimSun" w:eastAsia="SimSun" w:cs="SimSun"/>
          <w:sz w:val="21"/>
          <w:szCs w:val="21"/>
        </w:rPr>
        <w:t xml:space="preserve"> </w:t>
      </w:r>
      <w:r>
        <w:rPr>
          <w:rFonts w:ascii="SimSun" w:hAnsi="SimSun" w:eastAsia="SimSun" w:cs="SimSun"/>
          <w:sz w:val="21"/>
          <w:szCs w:val="21"/>
          <w:spacing w:val="2"/>
        </w:rPr>
        <w:t>可考虑做下肢淋巴造影。</w:t>
      </w:r>
      <w:r>
        <w:rPr>
          <w:rFonts w:ascii="SimSun" w:hAnsi="SimSun" w:eastAsia="SimSun" w:cs="SimSun"/>
          <w:sz w:val="21"/>
          <w:szCs w:val="21"/>
          <w:spacing w:val="-15"/>
        </w:rPr>
        <w:t xml:space="preserve"> </w:t>
      </w:r>
      <w:r>
        <w:rPr>
          <w:rFonts w:ascii="SimSun" w:hAnsi="SimSun" w:eastAsia="SimSun" w:cs="SimSun"/>
          <w:sz w:val="21"/>
          <w:szCs w:val="21"/>
          <w:spacing w:val="2"/>
        </w:rPr>
        <w:t>B</w:t>
      </w:r>
      <w:r>
        <w:rPr>
          <w:rFonts w:ascii="SimSun" w:hAnsi="SimSun" w:eastAsia="SimSun" w:cs="SimSun"/>
          <w:sz w:val="21"/>
          <w:szCs w:val="21"/>
          <w:spacing w:val="-17"/>
        </w:rPr>
        <w:t xml:space="preserve"> </w:t>
      </w:r>
      <w:r>
        <w:rPr>
          <w:rFonts w:ascii="SimSun" w:hAnsi="SimSun" w:eastAsia="SimSun" w:cs="SimSun"/>
          <w:sz w:val="21"/>
          <w:szCs w:val="21"/>
          <w:spacing w:val="2"/>
        </w:rPr>
        <w:t>超检查的准确性不及</w:t>
      </w:r>
      <w:r>
        <w:rPr>
          <w:rFonts w:ascii="SimSun" w:hAnsi="SimSun" w:eastAsia="SimSun" w:cs="SimSun"/>
          <w:sz w:val="21"/>
          <w:szCs w:val="21"/>
        </w:rPr>
        <w:t>CT</w:t>
      </w:r>
      <w:r>
        <w:rPr>
          <w:rFonts w:ascii="SimSun" w:hAnsi="SimSun" w:eastAsia="SimSun" w:cs="SimSun"/>
          <w:sz w:val="21"/>
          <w:szCs w:val="21"/>
          <w:spacing w:val="2"/>
        </w:rPr>
        <w:t>,重</w:t>
      </w:r>
      <w:r>
        <w:rPr>
          <w:rFonts w:ascii="SimSun" w:hAnsi="SimSun" w:eastAsia="SimSun" w:cs="SimSun"/>
          <w:sz w:val="21"/>
          <w:szCs w:val="21"/>
          <w:spacing w:val="1"/>
        </w:rPr>
        <w:t>复性差，受肠气干扰较严重，但在无</w:t>
      </w:r>
      <w:r>
        <w:rPr>
          <w:rFonts w:ascii="SimSun" w:hAnsi="SimSun" w:eastAsia="SimSun" w:cs="SimSun"/>
          <w:sz w:val="21"/>
          <w:szCs w:val="21"/>
        </w:rPr>
        <w:t>CT</w:t>
      </w:r>
      <w:r>
        <w:rPr>
          <w:rFonts w:ascii="SimSun" w:hAnsi="SimSun" w:eastAsia="SimSun" w:cs="SimSun"/>
          <w:sz w:val="21"/>
          <w:szCs w:val="21"/>
          <w:spacing w:val="-9"/>
        </w:rPr>
        <w:t xml:space="preserve"> </w:t>
      </w:r>
      <w:r>
        <w:rPr>
          <w:rFonts w:ascii="SimSun" w:hAnsi="SimSun" w:eastAsia="SimSun" w:cs="SimSun"/>
          <w:sz w:val="21"/>
          <w:szCs w:val="21"/>
          <w:spacing w:val="1"/>
        </w:rPr>
        <w:t>设备</w:t>
      </w:r>
      <w:r>
        <w:rPr>
          <w:rFonts w:ascii="SimSun" w:hAnsi="SimSun" w:eastAsia="SimSun" w:cs="SimSun"/>
          <w:sz w:val="21"/>
          <w:szCs w:val="21"/>
        </w:rPr>
        <w:t xml:space="preserve">  </w:t>
      </w:r>
      <w:r>
        <w:rPr>
          <w:rFonts w:ascii="SimSun" w:hAnsi="SimSun" w:eastAsia="SimSun" w:cs="SimSun"/>
          <w:sz w:val="21"/>
          <w:szCs w:val="21"/>
          <w:spacing w:val="-1"/>
        </w:rPr>
        <w:t>时仍不失为一种较好的检查方法。</w:t>
      </w:r>
    </w:p>
    <w:p>
      <w:pPr>
        <w:ind w:right="1150" w:firstLine="42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7"/>
        </w:rPr>
        <w:t>肝、脾的检查</w:t>
      </w:r>
      <w:r>
        <w:rPr>
          <w:rFonts w:ascii="SimSun" w:hAnsi="SimSun" w:eastAsia="SimSun" w:cs="SimSun"/>
          <w:sz w:val="21"/>
          <w:szCs w:val="21"/>
          <w:spacing w:val="67"/>
        </w:rPr>
        <w:t xml:space="preserve"> </w:t>
      </w:r>
      <w:r>
        <w:rPr>
          <w:rFonts w:ascii="Times New Roman" w:hAnsi="Times New Roman" w:eastAsia="Times New Roman" w:cs="Times New Roman"/>
          <w:sz w:val="21"/>
          <w:szCs w:val="21"/>
          <w:spacing w:val="-7"/>
        </w:rPr>
        <w:t>CT</w:t>
      </w:r>
      <w:r>
        <w:rPr>
          <w:rFonts w:ascii="SimSun" w:hAnsi="SimSun" w:eastAsia="SimSun" w:cs="SimSun"/>
          <w:sz w:val="21"/>
          <w:szCs w:val="21"/>
          <w:spacing w:val="-7"/>
        </w:rPr>
        <w:t>、</w:t>
      </w:r>
      <w:r>
        <w:rPr>
          <w:rFonts w:ascii="Times New Roman" w:hAnsi="Times New Roman" w:eastAsia="Times New Roman" w:cs="Times New Roman"/>
          <w:sz w:val="21"/>
          <w:szCs w:val="21"/>
          <w:spacing w:val="-7"/>
        </w:rPr>
        <w:t>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超、放射性核素显像及</w:t>
      </w:r>
      <w:r>
        <w:rPr>
          <w:rFonts w:ascii="Times New Roman" w:hAnsi="Times New Roman" w:eastAsia="Times New Roman" w:cs="Times New Roman"/>
          <w:sz w:val="21"/>
          <w:szCs w:val="21"/>
          <w:spacing w:val="-7"/>
        </w:rPr>
        <w:t>MRI</w:t>
      </w:r>
      <w:r>
        <w:rPr>
          <w:rFonts w:ascii="SimSun" w:hAnsi="SimSun" w:eastAsia="SimSun" w:cs="SimSun"/>
          <w:sz w:val="21"/>
          <w:szCs w:val="21"/>
          <w:spacing w:val="-7"/>
        </w:rPr>
        <w:t>只能查出单</w:t>
      </w:r>
      <w:r>
        <w:rPr>
          <w:rFonts w:ascii="SimSun" w:hAnsi="SimSun" w:eastAsia="SimSun" w:cs="SimSun"/>
          <w:sz w:val="21"/>
          <w:szCs w:val="21"/>
          <w:spacing w:val="-8"/>
        </w:rPr>
        <w:t>发或多发结节，对弥漫性浸润或粟</w:t>
      </w:r>
      <w:r>
        <w:rPr>
          <w:rFonts w:ascii="SimSun" w:hAnsi="SimSun" w:eastAsia="SimSun" w:cs="SimSun"/>
          <w:sz w:val="21"/>
          <w:szCs w:val="21"/>
        </w:rPr>
        <w:t xml:space="preserve"> </w:t>
      </w:r>
      <w:r>
        <w:rPr>
          <w:rFonts w:ascii="SimSun" w:hAnsi="SimSun" w:eastAsia="SimSun" w:cs="SimSun"/>
          <w:sz w:val="21"/>
          <w:szCs w:val="21"/>
          <w:spacing w:val="-18"/>
        </w:rPr>
        <w:t>粒样小病灶难以发现。</w:t>
      </w:r>
      <w:r>
        <w:rPr>
          <w:rFonts w:ascii="SimSun" w:hAnsi="SimSun" w:eastAsia="SimSun" w:cs="SimSun"/>
          <w:sz w:val="21"/>
          <w:szCs w:val="21"/>
          <w:spacing w:val="40"/>
        </w:rPr>
        <w:t xml:space="preserve"> </w:t>
      </w:r>
      <w:r>
        <w:rPr>
          <w:rFonts w:ascii="SimSun" w:hAnsi="SimSun" w:eastAsia="SimSun" w:cs="SimSun"/>
          <w:sz w:val="21"/>
          <w:szCs w:val="21"/>
          <w:spacing w:val="-18"/>
        </w:rPr>
        <w:t>一般认为有两种以上影像学诊断同时显示实质性占位病变时，才能确定肝、脾受累。</w:t>
      </w:r>
    </w:p>
    <w:p>
      <w:pPr>
        <w:ind w:left="429"/>
        <w:spacing w:before="72"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6"/>
        </w:rPr>
        <w:t>正电子发射计算机体层显像</w:t>
      </w:r>
      <w:r>
        <w:rPr>
          <w:rFonts w:ascii="Times New Roman" w:hAnsi="Times New Roman" w:eastAsia="Times New Roman" w:cs="Times New Roman"/>
          <w:sz w:val="21"/>
          <w:szCs w:val="21"/>
          <w:b/>
          <w:bCs/>
        </w:rPr>
        <w:t>CT</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PET</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CT</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可以显示淋巴瘤病灶及部位。是一种</w:t>
      </w:r>
      <w:r>
        <w:rPr>
          <w:rFonts w:ascii="SimSun" w:hAnsi="SimSun" w:eastAsia="SimSun" w:cs="SimSun"/>
          <w:sz w:val="21"/>
          <w:szCs w:val="21"/>
          <w:spacing w:val="5"/>
        </w:rPr>
        <w:t>根据生</w:t>
      </w:r>
    </w:p>
    <w:p>
      <w:pPr>
        <w:spacing w:before="117" w:line="218" w:lineRule="auto"/>
        <w:rPr>
          <w:rFonts w:ascii="SimSun" w:hAnsi="SimSun" w:eastAsia="SimSun" w:cs="SimSun"/>
          <w:sz w:val="21"/>
          <w:szCs w:val="21"/>
        </w:rPr>
      </w:pPr>
      <w:r>
        <w:rPr>
          <w:rFonts w:ascii="SimSun" w:hAnsi="SimSun" w:eastAsia="SimSun" w:cs="SimSun"/>
          <w:sz w:val="21"/>
          <w:szCs w:val="21"/>
          <w:spacing w:val="3"/>
        </w:rPr>
        <w:t>化影像来进行肿瘤定性定位的诊断方法。目前已把</w:t>
      </w:r>
      <w:r>
        <w:rPr>
          <w:rFonts w:ascii="SimSun" w:hAnsi="SimSun" w:eastAsia="SimSun" w:cs="SimSun"/>
          <w:sz w:val="21"/>
          <w:szCs w:val="21"/>
        </w:rPr>
        <w:t>PET</w:t>
      </w:r>
      <w:r>
        <w:rPr>
          <w:rFonts w:ascii="SimSun" w:hAnsi="SimSun" w:eastAsia="SimSun" w:cs="SimSun"/>
          <w:sz w:val="21"/>
          <w:szCs w:val="21"/>
          <w:spacing w:val="3"/>
        </w:rPr>
        <w:t>/</w:t>
      </w:r>
      <w:r>
        <w:rPr>
          <w:rFonts w:ascii="SimSun" w:hAnsi="SimSun" w:eastAsia="SimSun" w:cs="SimSun"/>
          <w:sz w:val="21"/>
          <w:szCs w:val="21"/>
        </w:rPr>
        <w:t>CT</w:t>
      </w:r>
      <w:r>
        <w:rPr>
          <w:rFonts w:ascii="SimSun" w:hAnsi="SimSun" w:eastAsia="SimSun" w:cs="SimSun"/>
          <w:sz w:val="21"/>
          <w:szCs w:val="21"/>
          <w:spacing w:val="35"/>
        </w:rPr>
        <w:t xml:space="preserve"> </w:t>
      </w:r>
      <w:r>
        <w:rPr>
          <w:rFonts w:ascii="SimSun" w:hAnsi="SimSun" w:eastAsia="SimSun" w:cs="SimSun"/>
          <w:sz w:val="21"/>
          <w:szCs w:val="21"/>
          <w:spacing w:val="3"/>
        </w:rPr>
        <w:t>作为评价淋巴瘤疗效的重要指标。</w:t>
      </w:r>
    </w:p>
    <w:p>
      <w:pPr>
        <w:ind w:left="432"/>
        <w:spacing w:before="129" w:line="221" w:lineRule="auto"/>
        <w:rPr>
          <w:rFonts w:ascii="SimHei" w:hAnsi="SimHei" w:eastAsia="SimHei" w:cs="SimHei"/>
          <w:sz w:val="21"/>
          <w:szCs w:val="21"/>
        </w:rPr>
      </w:pPr>
      <w:r>
        <w:rPr>
          <w:rFonts w:ascii="SimHei" w:hAnsi="SimHei" w:eastAsia="SimHei" w:cs="SimHei"/>
          <w:sz w:val="21"/>
          <w:szCs w:val="21"/>
          <w:b/>
          <w:bCs/>
          <w:spacing w:val="18"/>
        </w:rPr>
        <w:t>(四)病理学检查</w:t>
      </w:r>
    </w:p>
    <w:p>
      <w:pPr>
        <w:ind w:right="1180" w:firstLine="429"/>
        <w:spacing w:before="90" w:line="279" w:lineRule="auto"/>
        <w:jc w:val="both"/>
        <w:rPr>
          <w:rFonts w:ascii="SimSun" w:hAnsi="SimSun" w:eastAsia="SimSun" w:cs="SimSun"/>
          <w:sz w:val="21"/>
          <w:szCs w:val="21"/>
        </w:rPr>
      </w:pPr>
      <w:r>
        <w:rPr>
          <w:rFonts w:ascii="SimSun" w:hAnsi="SimSun" w:eastAsia="SimSun" w:cs="SimSun"/>
          <w:sz w:val="21"/>
          <w:szCs w:val="21"/>
          <w:spacing w:val="-7"/>
        </w:rPr>
        <w:t>选取较大的淋巴结，完整地取出，避免挤压，切开后在玻片上作淋巴结印片，然后置固定液中</w:t>
      </w:r>
      <w:r>
        <w:rPr>
          <w:rFonts w:ascii="SimSun" w:hAnsi="SimSun" w:eastAsia="SimSun" w:cs="SimSun"/>
          <w:sz w:val="21"/>
          <w:szCs w:val="21"/>
          <w:spacing w:val="-8"/>
        </w:rPr>
        <w:t>。淋</w:t>
      </w:r>
      <w:r>
        <w:rPr>
          <w:rFonts w:ascii="SimSun" w:hAnsi="SimSun" w:eastAsia="SimSun" w:cs="SimSun"/>
          <w:sz w:val="21"/>
          <w:szCs w:val="21"/>
        </w:rPr>
        <w:t xml:space="preserve"> </w:t>
      </w:r>
      <w:r>
        <w:rPr>
          <w:rFonts w:ascii="SimSun" w:hAnsi="SimSun" w:eastAsia="SimSun" w:cs="SimSun"/>
          <w:sz w:val="21"/>
          <w:szCs w:val="21"/>
          <w:spacing w:val="5"/>
        </w:rPr>
        <w:t>巴结印片</w:t>
      </w:r>
      <w:r>
        <w:rPr>
          <w:rFonts w:ascii="SimSun" w:hAnsi="SimSun" w:eastAsia="SimSun" w:cs="SimSun"/>
          <w:sz w:val="21"/>
          <w:szCs w:val="21"/>
        </w:rPr>
        <w:t>Wright</w:t>
      </w:r>
      <w:r>
        <w:rPr>
          <w:rFonts w:ascii="SimSun" w:hAnsi="SimSun" w:eastAsia="SimSun" w:cs="SimSun"/>
          <w:sz w:val="21"/>
          <w:szCs w:val="21"/>
          <w:spacing w:val="5"/>
        </w:rPr>
        <w:t>染色后做细胞病理形态学检查，固定</w:t>
      </w:r>
      <w:r>
        <w:rPr>
          <w:rFonts w:ascii="SimSun" w:hAnsi="SimSun" w:eastAsia="SimSun" w:cs="SimSun"/>
          <w:sz w:val="21"/>
          <w:szCs w:val="21"/>
          <w:spacing w:val="4"/>
        </w:rPr>
        <w:t>的淋巴结经切片和</w:t>
      </w:r>
      <w:r>
        <w:rPr>
          <w:rFonts w:ascii="SimSun" w:hAnsi="SimSun" w:eastAsia="SimSun" w:cs="SimSun"/>
          <w:sz w:val="21"/>
          <w:szCs w:val="21"/>
          <w:spacing w:val="-63"/>
        </w:rPr>
        <w:t xml:space="preserve"> </w:t>
      </w:r>
      <w:r>
        <w:rPr>
          <w:rFonts w:ascii="SimSun" w:hAnsi="SimSun" w:eastAsia="SimSun" w:cs="SimSun"/>
          <w:sz w:val="21"/>
          <w:szCs w:val="21"/>
        </w:rPr>
        <w:t>HE</w:t>
      </w:r>
      <w:r>
        <w:rPr>
          <w:rFonts w:ascii="SimSun" w:hAnsi="SimSun" w:eastAsia="SimSun" w:cs="SimSun"/>
          <w:sz w:val="21"/>
          <w:szCs w:val="21"/>
          <w:spacing w:val="19"/>
        </w:rPr>
        <w:t xml:space="preserve"> </w:t>
      </w:r>
      <w:r>
        <w:rPr>
          <w:rFonts w:ascii="SimSun" w:hAnsi="SimSun" w:eastAsia="SimSun" w:cs="SimSun"/>
          <w:sz w:val="21"/>
          <w:szCs w:val="21"/>
          <w:spacing w:val="4"/>
        </w:rPr>
        <w:t>染色后做组织病理学检</w:t>
      </w:r>
      <w:r>
        <w:rPr>
          <w:rFonts w:ascii="SimSun" w:hAnsi="SimSun" w:eastAsia="SimSun" w:cs="SimSun"/>
          <w:sz w:val="21"/>
          <w:szCs w:val="21"/>
        </w:rPr>
        <w:t xml:space="preserve"> </w:t>
      </w:r>
      <w:r>
        <w:rPr>
          <w:rFonts w:ascii="SimSun" w:hAnsi="SimSun" w:eastAsia="SimSun" w:cs="SimSun"/>
          <w:sz w:val="21"/>
          <w:szCs w:val="21"/>
          <w:spacing w:val="2"/>
        </w:rPr>
        <w:t>查。深部淋巴结可依靠B</w:t>
      </w:r>
      <w:r>
        <w:rPr>
          <w:rFonts w:ascii="SimSun" w:hAnsi="SimSun" w:eastAsia="SimSun" w:cs="SimSun"/>
          <w:sz w:val="21"/>
          <w:szCs w:val="21"/>
          <w:spacing w:val="-23"/>
        </w:rPr>
        <w:t xml:space="preserve"> </w:t>
      </w:r>
      <w:r>
        <w:rPr>
          <w:rFonts w:ascii="SimSun" w:hAnsi="SimSun" w:eastAsia="SimSun" w:cs="SimSun"/>
          <w:sz w:val="21"/>
          <w:szCs w:val="21"/>
          <w:spacing w:val="2"/>
        </w:rPr>
        <w:t>超或</w:t>
      </w:r>
      <w:r>
        <w:rPr>
          <w:rFonts w:ascii="SimSun" w:hAnsi="SimSun" w:eastAsia="SimSun" w:cs="SimSun"/>
          <w:sz w:val="21"/>
          <w:szCs w:val="21"/>
        </w:rPr>
        <w:t>CT</w:t>
      </w:r>
      <w:r>
        <w:rPr>
          <w:rFonts w:ascii="SimSun" w:hAnsi="SimSun" w:eastAsia="SimSun" w:cs="SimSun"/>
          <w:sz w:val="21"/>
          <w:szCs w:val="21"/>
          <w:spacing w:val="-38"/>
        </w:rPr>
        <w:t xml:space="preserve"> </w:t>
      </w:r>
      <w:r>
        <w:rPr>
          <w:rFonts w:ascii="SimSun" w:hAnsi="SimSun" w:eastAsia="SimSun" w:cs="SimSun"/>
          <w:sz w:val="21"/>
          <w:szCs w:val="21"/>
          <w:spacing w:val="2"/>
        </w:rPr>
        <w:t>引导下穿刺活检，做细胞病理形态学检查。对切片进行免疫组化染</w:t>
      </w:r>
      <w:r>
        <w:rPr>
          <w:rFonts w:ascii="SimSun" w:hAnsi="SimSun" w:eastAsia="SimSun" w:cs="SimSun"/>
          <w:sz w:val="21"/>
          <w:szCs w:val="21"/>
        </w:rPr>
        <w:t xml:space="preserve"> </w:t>
      </w:r>
      <w:r>
        <w:rPr>
          <w:rFonts w:ascii="SimSun" w:hAnsi="SimSun" w:eastAsia="SimSun" w:cs="SimSun"/>
          <w:sz w:val="21"/>
          <w:szCs w:val="21"/>
          <w:spacing w:val="2"/>
        </w:rPr>
        <w:t>色及</w:t>
      </w:r>
      <w:r>
        <w:rPr>
          <w:rFonts w:ascii="SimSun" w:hAnsi="SimSun" w:eastAsia="SimSun" w:cs="SimSun"/>
          <w:sz w:val="21"/>
          <w:szCs w:val="21"/>
        </w:rPr>
        <w:t>FISH</w:t>
      </w:r>
      <w:r>
        <w:rPr>
          <w:rFonts w:ascii="SimSun" w:hAnsi="SimSun" w:eastAsia="SimSun" w:cs="SimSun"/>
          <w:sz w:val="21"/>
          <w:szCs w:val="21"/>
          <w:spacing w:val="-21"/>
        </w:rPr>
        <w:t xml:space="preserve"> </w:t>
      </w:r>
      <w:r>
        <w:rPr>
          <w:rFonts w:ascii="SimSun" w:hAnsi="SimSun" w:eastAsia="SimSun" w:cs="SimSun"/>
          <w:sz w:val="21"/>
          <w:szCs w:val="21"/>
          <w:spacing w:val="2"/>
        </w:rPr>
        <w:t>检测进一步确定淋巴瘤亚型。</w:t>
      </w:r>
    </w:p>
    <w:p>
      <w:pPr>
        <w:ind w:right="1178" w:firstLine="429"/>
        <w:spacing w:before="102" w:line="268" w:lineRule="auto"/>
        <w:jc w:val="both"/>
        <w:rPr>
          <w:rFonts w:ascii="SimSun" w:hAnsi="SimSun" w:eastAsia="SimSun" w:cs="SimSun"/>
          <w:sz w:val="21"/>
          <w:szCs w:val="21"/>
        </w:rPr>
      </w:pPr>
      <w:r>
        <w:rPr>
          <w:rFonts w:ascii="SimSun" w:hAnsi="SimSun" w:eastAsia="SimSun" w:cs="SimSun"/>
          <w:sz w:val="21"/>
          <w:szCs w:val="21"/>
          <w:spacing w:val="2"/>
        </w:rPr>
        <w:t>免疫酶标和流式细胞仪测定淋巴瘤细胞的分化抗原，对</w:t>
      </w:r>
      <w:r>
        <w:rPr>
          <w:rFonts w:ascii="SimSun" w:hAnsi="SimSun" w:eastAsia="SimSun" w:cs="SimSun"/>
          <w:sz w:val="21"/>
          <w:szCs w:val="21"/>
        </w:rPr>
        <w:t>NHL</w:t>
      </w:r>
      <w:r>
        <w:rPr>
          <w:rFonts w:ascii="SimSun" w:hAnsi="SimSun" w:eastAsia="SimSun" w:cs="SimSun"/>
          <w:sz w:val="21"/>
          <w:szCs w:val="21"/>
          <w:spacing w:val="51"/>
        </w:rPr>
        <w:t xml:space="preserve"> </w:t>
      </w:r>
      <w:r>
        <w:rPr>
          <w:rFonts w:ascii="SimSun" w:hAnsi="SimSun" w:eastAsia="SimSun" w:cs="SimSun"/>
          <w:sz w:val="21"/>
          <w:szCs w:val="21"/>
          <w:spacing w:val="2"/>
        </w:rPr>
        <w:t>的细胞表型分析</w:t>
      </w:r>
      <w:r>
        <w:rPr>
          <w:rFonts w:ascii="SimSun" w:hAnsi="SimSun" w:eastAsia="SimSun" w:cs="SimSun"/>
          <w:sz w:val="21"/>
          <w:szCs w:val="21"/>
          <w:spacing w:val="1"/>
        </w:rPr>
        <w:t>，可为淋巴瘤进一</w:t>
      </w:r>
      <w:r>
        <w:rPr>
          <w:rFonts w:ascii="SimSun" w:hAnsi="SimSun" w:eastAsia="SimSun" w:cs="SimSun"/>
          <w:sz w:val="21"/>
          <w:szCs w:val="21"/>
        </w:rPr>
        <w:t xml:space="preserve"> </w:t>
      </w:r>
      <w:r>
        <w:rPr>
          <w:rFonts w:ascii="SimSun" w:hAnsi="SimSun" w:eastAsia="SimSun" w:cs="SimSun"/>
          <w:sz w:val="21"/>
          <w:szCs w:val="21"/>
          <w:spacing w:val="4"/>
        </w:rPr>
        <w:t>步分型诊断提供依据。细胞分裂中期的染色体显带检查对</w:t>
      </w:r>
      <w:r>
        <w:rPr>
          <w:rFonts w:ascii="SimSun" w:hAnsi="SimSun" w:eastAsia="SimSun" w:cs="SimSun"/>
          <w:sz w:val="21"/>
          <w:szCs w:val="21"/>
        </w:rPr>
        <w:t>NHL</w:t>
      </w:r>
      <w:r>
        <w:rPr>
          <w:rFonts w:ascii="SimSun" w:hAnsi="SimSun" w:eastAsia="SimSun" w:cs="SimSun"/>
          <w:sz w:val="21"/>
          <w:szCs w:val="21"/>
          <w:spacing w:val="32"/>
        </w:rPr>
        <w:t xml:space="preserve"> </w:t>
      </w:r>
      <w:r>
        <w:rPr>
          <w:rFonts w:ascii="SimSun" w:hAnsi="SimSun" w:eastAsia="SimSun" w:cs="SimSun"/>
          <w:sz w:val="21"/>
          <w:szCs w:val="21"/>
          <w:spacing w:val="4"/>
        </w:rPr>
        <w:t>某些类型的亚型诊断有帮助。</w:t>
      </w:r>
    </w:p>
    <w:p>
      <w:pPr>
        <w:ind w:left="427"/>
        <w:spacing w:before="68" w:line="221" w:lineRule="auto"/>
        <w:rPr>
          <w:rFonts w:ascii="SimHei" w:hAnsi="SimHei" w:eastAsia="SimHei" w:cs="SimHei"/>
          <w:sz w:val="21"/>
          <w:szCs w:val="21"/>
        </w:rPr>
      </w:pPr>
      <w:r>
        <w:rPr>
          <w:rFonts w:ascii="SimHei" w:hAnsi="SimHei" w:eastAsia="SimHei" w:cs="SimHei"/>
          <w:sz w:val="21"/>
          <w:szCs w:val="21"/>
          <w:b/>
          <w:bCs/>
          <w:color w:val="0085DE"/>
          <w:spacing w:val="-5"/>
        </w:rPr>
        <w:t>【诊断与鉴别诊断】</w:t>
      </w:r>
    </w:p>
    <w:p>
      <w:pPr>
        <w:ind w:left="433"/>
        <w:spacing w:before="69" w:line="221" w:lineRule="auto"/>
        <w:rPr>
          <w:rFonts w:ascii="SimHei" w:hAnsi="SimHei" w:eastAsia="SimHei" w:cs="SimHei"/>
          <w:sz w:val="24"/>
          <w:szCs w:val="24"/>
        </w:rPr>
      </w:pPr>
      <w:r>
        <w:rPr>
          <w:rFonts w:ascii="SimHei" w:hAnsi="SimHei" w:eastAsia="SimHei" w:cs="SimHei"/>
          <w:sz w:val="24"/>
          <w:szCs w:val="24"/>
          <w:b/>
          <w:bCs/>
          <w:spacing w:val="6"/>
        </w:rPr>
        <w:t>(一)诊断</w:t>
      </w:r>
    </w:p>
    <w:p>
      <w:pPr>
        <w:ind w:right="1151" w:firstLine="429"/>
        <w:spacing w:before="83" w:line="284" w:lineRule="auto"/>
        <w:jc w:val="both"/>
        <w:rPr>
          <w:rFonts w:ascii="SimSun" w:hAnsi="SimSun" w:eastAsia="SimSun" w:cs="SimSun"/>
          <w:sz w:val="21"/>
          <w:szCs w:val="21"/>
        </w:rPr>
      </w:pPr>
      <w:r>
        <w:rPr>
          <w:rFonts w:ascii="SimSun" w:hAnsi="SimSun" w:eastAsia="SimSun" w:cs="SimSun"/>
          <w:sz w:val="21"/>
          <w:szCs w:val="21"/>
          <w:spacing w:val="-1"/>
        </w:rPr>
        <w:t>进行性、无痛性淋巴结肿大者，应做淋巴结印片及</w:t>
      </w:r>
      <w:r>
        <w:rPr>
          <w:rFonts w:ascii="SimSun" w:hAnsi="SimSun" w:eastAsia="SimSun" w:cs="SimSun"/>
          <w:sz w:val="21"/>
          <w:szCs w:val="21"/>
          <w:spacing w:val="-2"/>
        </w:rPr>
        <w:t>病理切片或淋巴结穿刺物涂片检查。疑皮肤淋</w:t>
      </w:r>
      <w:r>
        <w:rPr>
          <w:rFonts w:ascii="SimSun" w:hAnsi="SimSun" w:eastAsia="SimSun" w:cs="SimSun"/>
          <w:sz w:val="21"/>
          <w:szCs w:val="21"/>
        </w:rPr>
        <w:t xml:space="preserve"> </w:t>
      </w:r>
      <w:r>
        <w:rPr>
          <w:rFonts w:ascii="SimSun" w:hAnsi="SimSun" w:eastAsia="SimSun" w:cs="SimSun"/>
          <w:sz w:val="21"/>
          <w:szCs w:val="21"/>
          <w:spacing w:val="-2"/>
        </w:rPr>
        <w:t>巴瘤时可做皮肤活检及印片。伴有血细胞数量异常、血清碱性磷酸酶增高或有骨骼病变时，可做骨髓</w:t>
      </w:r>
      <w:r>
        <w:rPr>
          <w:rFonts w:ascii="SimSun" w:hAnsi="SimSun" w:eastAsia="SimSun" w:cs="SimSun"/>
          <w:sz w:val="21"/>
          <w:szCs w:val="21"/>
          <w:spacing w:val="5"/>
        </w:rPr>
        <w:t xml:space="preserve"> </w:t>
      </w:r>
      <w:r>
        <w:rPr>
          <w:rFonts w:ascii="SimSun" w:hAnsi="SimSun" w:eastAsia="SimSun" w:cs="SimSun"/>
          <w:sz w:val="21"/>
          <w:szCs w:val="21"/>
          <w:spacing w:val="3"/>
        </w:rPr>
        <w:t>活检和涂片寻找R-S</w:t>
      </w:r>
      <w:r>
        <w:rPr>
          <w:rFonts w:ascii="SimSun" w:hAnsi="SimSun" w:eastAsia="SimSun" w:cs="SimSun"/>
          <w:sz w:val="21"/>
          <w:szCs w:val="21"/>
          <w:spacing w:val="-37"/>
        </w:rPr>
        <w:t xml:space="preserve"> </w:t>
      </w:r>
      <w:r>
        <w:rPr>
          <w:rFonts w:ascii="SimSun" w:hAnsi="SimSun" w:eastAsia="SimSun" w:cs="SimSun"/>
          <w:sz w:val="21"/>
          <w:szCs w:val="21"/>
          <w:spacing w:val="3"/>
        </w:rPr>
        <w:t>细胞或</w:t>
      </w:r>
      <w:r>
        <w:rPr>
          <w:rFonts w:ascii="SimSun" w:hAnsi="SimSun" w:eastAsia="SimSun" w:cs="SimSun"/>
          <w:sz w:val="21"/>
          <w:szCs w:val="21"/>
        </w:rPr>
        <w:t>NHL</w:t>
      </w:r>
      <w:r>
        <w:rPr>
          <w:rFonts w:ascii="SimSun" w:hAnsi="SimSun" w:eastAsia="SimSun" w:cs="SimSun"/>
          <w:sz w:val="21"/>
          <w:szCs w:val="21"/>
          <w:spacing w:val="42"/>
        </w:rPr>
        <w:t xml:space="preserve"> </w:t>
      </w:r>
      <w:r>
        <w:rPr>
          <w:rFonts w:ascii="SimSun" w:hAnsi="SimSun" w:eastAsia="SimSun" w:cs="SimSun"/>
          <w:sz w:val="21"/>
          <w:szCs w:val="21"/>
          <w:spacing w:val="3"/>
        </w:rPr>
        <w:t>细胞，了解骨髓受累的情况。根据组织病理学检查结果，作出淋巴</w:t>
      </w:r>
      <w:r>
        <w:rPr>
          <w:rFonts w:ascii="SimSun" w:hAnsi="SimSun" w:eastAsia="SimSun" w:cs="SimSun"/>
          <w:sz w:val="21"/>
          <w:szCs w:val="21"/>
        </w:rPr>
        <w:t xml:space="preserve"> </w:t>
      </w:r>
      <w:r>
        <w:rPr>
          <w:rFonts w:ascii="SimSun" w:hAnsi="SimSun" w:eastAsia="SimSun" w:cs="SimSun"/>
          <w:sz w:val="21"/>
          <w:szCs w:val="21"/>
          <w:spacing w:val="1"/>
        </w:rPr>
        <w:t>瘤的诊断和分类分型诊断。应采用单克隆抗体、细胞遗传学和分子生物学技术，按</w:t>
      </w:r>
      <w:r>
        <w:rPr>
          <w:rFonts w:ascii="SimSun" w:hAnsi="SimSun" w:eastAsia="SimSun" w:cs="SimSun"/>
          <w:sz w:val="21"/>
          <w:szCs w:val="21"/>
        </w:rPr>
        <w:t>WHO(2016)</w:t>
      </w:r>
      <w:r>
        <w:rPr>
          <w:rFonts w:ascii="SimSun" w:hAnsi="SimSun" w:eastAsia="SimSun" w:cs="SimSun"/>
          <w:sz w:val="21"/>
          <w:szCs w:val="21"/>
          <w:spacing w:val="8"/>
        </w:rPr>
        <w:t xml:space="preserve">  </w:t>
      </w:r>
      <w:r>
        <w:rPr>
          <w:rFonts w:ascii="SimSun" w:hAnsi="SimSun" w:eastAsia="SimSun" w:cs="SimSun"/>
          <w:sz w:val="21"/>
          <w:szCs w:val="21"/>
        </w:rPr>
        <w:t>的淋</w:t>
      </w:r>
      <w:r>
        <w:rPr>
          <w:rFonts w:ascii="SimSun" w:hAnsi="SimSun" w:eastAsia="SimSun" w:cs="SimSun"/>
          <w:sz w:val="21"/>
          <w:szCs w:val="21"/>
        </w:rPr>
        <w:t xml:space="preserve"> </w:t>
      </w:r>
      <w:r>
        <w:rPr>
          <w:rFonts w:ascii="SimSun" w:hAnsi="SimSun" w:eastAsia="SimSun" w:cs="SimSun"/>
          <w:sz w:val="21"/>
          <w:szCs w:val="21"/>
        </w:rPr>
        <w:t>巴组织肿瘤分型标准(表6-10-2)分型。</w:t>
      </w:r>
    </w:p>
    <w:p>
      <w:pPr>
        <w:ind w:left="432"/>
        <w:spacing w:before="84" w:line="221" w:lineRule="auto"/>
        <w:rPr>
          <w:rFonts w:ascii="SimHei" w:hAnsi="SimHei" w:eastAsia="SimHei" w:cs="SimHei"/>
          <w:sz w:val="21"/>
          <w:szCs w:val="21"/>
        </w:rPr>
      </w:pPr>
      <w:r>
        <w:rPr>
          <w:rFonts w:ascii="SimHei" w:hAnsi="SimHei" w:eastAsia="SimHei" w:cs="SimHei"/>
          <w:sz w:val="21"/>
          <w:szCs w:val="21"/>
          <w:b/>
          <w:bCs/>
          <w:spacing w:val="19"/>
        </w:rPr>
        <w:t>(二)分期诊断</w:t>
      </w:r>
    </w:p>
    <w:p>
      <w:pPr>
        <w:ind w:right="1196" w:firstLine="429"/>
        <w:spacing w:before="101" w:line="269" w:lineRule="auto"/>
        <w:rPr>
          <w:rFonts w:ascii="SimSun" w:hAnsi="SimSun" w:eastAsia="SimSun" w:cs="SimSun"/>
          <w:sz w:val="21"/>
          <w:szCs w:val="21"/>
        </w:rPr>
      </w:pPr>
      <w:r>
        <w:rPr>
          <w:rFonts w:ascii="SimSun" w:hAnsi="SimSun" w:eastAsia="SimSun" w:cs="SimSun"/>
          <w:sz w:val="21"/>
          <w:szCs w:val="21"/>
          <w:spacing w:val="5"/>
        </w:rPr>
        <w:t>根据组织病理学作出淋巴瘤的诊断和分类分型诊断后，还需根据淋巴瘤的分布范围，按照</w:t>
      </w:r>
      <w:r>
        <w:rPr>
          <w:rFonts w:ascii="SimSun" w:hAnsi="SimSun" w:eastAsia="SimSun" w:cs="SimSun"/>
          <w:sz w:val="21"/>
          <w:szCs w:val="21"/>
        </w:rPr>
        <w:t>Ann</w:t>
      </w:r>
      <w:r>
        <w:rPr>
          <w:rFonts w:ascii="SimSun" w:hAnsi="SimSun" w:eastAsia="SimSun" w:cs="SimSun"/>
          <w:sz w:val="21"/>
          <w:szCs w:val="21"/>
          <w:spacing w:val="12"/>
        </w:rPr>
        <w:t xml:space="preserve"> </w:t>
      </w:r>
      <w:r>
        <w:rPr>
          <w:rFonts w:ascii="SimSun" w:hAnsi="SimSun" w:eastAsia="SimSun" w:cs="SimSun"/>
          <w:sz w:val="21"/>
          <w:szCs w:val="21"/>
        </w:rPr>
        <w:t>Arbor</w:t>
      </w:r>
      <w:r>
        <w:rPr>
          <w:rFonts w:ascii="SimSun" w:hAnsi="SimSun" w:eastAsia="SimSun" w:cs="SimSun"/>
          <w:sz w:val="21"/>
          <w:szCs w:val="21"/>
          <w:spacing w:val="3"/>
        </w:rPr>
        <w:t>(1971年)提出的</w:t>
      </w:r>
      <w:r>
        <w:rPr>
          <w:rFonts w:ascii="SimSun" w:hAnsi="SimSun" w:eastAsia="SimSun" w:cs="SimSun"/>
          <w:sz w:val="21"/>
          <w:szCs w:val="21"/>
        </w:rPr>
        <w:t>HL</w:t>
      </w:r>
      <w:r>
        <w:rPr>
          <w:rFonts w:ascii="SimSun" w:hAnsi="SimSun" w:eastAsia="SimSun" w:cs="SimSun"/>
          <w:sz w:val="21"/>
          <w:szCs w:val="21"/>
          <w:spacing w:val="31"/>
        </w:rPr>
        <w:t xml:space="preserve"> </w:t>
      </w:r>
      <w:r>
        <w:rPr>
          <w:rFonts w:ascii="SimSun" w:hAnsi="SimSun" w:eastAsia="SimSun" w:cs="SimSun"/>
          <w:sz w:val="21"/>
          <w:szCs w:val="21"/>
          <w:spacing w:val="3"/>
        </w:rPr>
        <w:t>临床分期方案进行分期。</w:t>
      </w:r>
    </w:p>
    <w:p>
      <w:pPr>
        <w:ind w:left="432"/>
        <w:spacing w:before="45" w:line="221" w:lineRule="auto"/>
        <w:rPr>
          <w:rFonts w:ascii="SimHei" w:hAnsi="SimHei" w:eastAsia="SimHei" w:cs="SimHei"/>
          <w:sz w:val="21"/>
          <w:szCs w:val="21"/>
        </w:rPr>
      </w:pPr>
      <w:r>
        <w:rPr>
          <w:rFonts w:ascii="SimHei" w:hAnsi="SimHei" w:eastAsia="SimHei" w:cs="SimHei"/>
          <w:sz w:val="21"/>
          <w:szCs w:val="21"/>
          <w:b/>
          <w:bCs/>
          <w:spacing w:val="19"/>
        </w:rPr>
        <w:t>(三)鉴别诊断</w:t>
      </w:r>
    </w:p>
    <w:p>
      <w:pPr>
        <w:ind w:right="1152" w:firstLine="429"/>
        <w:spacing w:before="100" w:line="255"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与其他淋巴结肿大疾病相区别</w:t>
      </w:r>
      <w:r>
        <w:rPr>
          <w:rFonts w:ascii="SimSun" w:hAnsi="SimSun" w:eastAsia="SimSun" w:cs="SimSun"/>
          <w:sz w:val="21"/>
          <w:szCs w:val="21"/>
          <w:spacing w:val="17"/>
        </w:rPr>
        <w:t xml:space="preserve">  </w:t>
      </w:r>
      <w:r>
        <w:rPr>
          <w:rFonts w:ascii="SimSun" w:hAnsi="SimSun" w:eastAsia="SimSun" w:cs="SimSun"/>
          <w:sz w:val="21"/>
          <w:szCs w:val="21"/>
          <w:spacing w:val="6"/>
        </w:rPr>
        <w:t>局部淋巴结肿大需排除淋</w:t>
      </w:r>
      <w:r>
        <w:rPr>
          <w:rFonts w:ascii="SimSun" w:hAnsi="SimSun" w:eastAsia="SimSun" w:cs="SimSun"/>
          <w:sz w:val="21"/>
          <w:szCs w:val="21"/>
          <w:spacing w:val="5"/>
        </w:rPr>
        <w:t>巴结炎和恶性肿瘤转移。结核性</w:t>
      </w:r>
      <w:r>
        <w:rPr>
          <w:rFonts w:ascii="SimSun" w:hAnsi="SimSun" w:eastAsia="SimSun" w:cs="SimSun"/>
          <w:sz w:val="21"/>
          <w:szCs w:val="21"/>
          <w:spacing w:val="1"/>
        </w:rPr>
        <w:t xml:space="preserve"> </w:t>
      </w:r>
      <w:r>
        <w:rPr>
          <w:rFonts w:ascii="SimSun" w:hAnsi="SimSun" w:eastAsia="SimSun" w:cs="SimSun"/>
          <w:sz w:val="21"/>
          <w:szCs w:val="21"/>
          <w:spacing w:val="-8"/>
        </w:rPr>
        <w:t>淋巴结炎多局限于颈的两侧，可彼此融合，与周</w:t>
      </w:r>
      <w:r>
        <w:rPr>
          <w:rFonts w:ascii="SimSun" w:hAnsi="SimSun" w:eastAsia="SimSun" w:cs="SimSun"/>
          <w:sz w:val="21"/>
          <w:szCs w:val="21"/>
          <w:spacing w:val="-9"/>
        </w:rPr>
        <w:t>围组织粘连，晚期由于软化、溃破而形成窦道。</w:t>
      </w:r>
    </w:p>
    <w:p>
      <w:pPr>
        <w:ind w:right="1152" w:firstLine="429"/>
        <w:spacing w:before="80" w:line="255"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4"/>
        </w:rPr>
        <w:t>以发热为主要表现的淋巴瘤</w:t>
      </w:r>
      <w:r>
        <w:rPr>
          <w:rFonts w:ascii="SimSun" w:hAnsi="SimSun" w:eastAsia="SimSun" w:cs="SimSun"/>
          <w:sz w:val="21"/>
          <w:szCs w:val="21"/>
          <w:spacing w:val="86"/>
        </w:rPr>
        <w:t xml:space="preserve"> </w:t>
      </w:r>
      <w:r>
        <w:rPr>
          <w:rFonts w:ascii="SimSun" w:hAnsi="SimSun" w:eastAsia="SimSun" w:cs="SimSun"/>
          <w:sz w:val="21"/>
          <w:szCs w:val="21"/>
          <w:spacing w:val="-4"/>
        </w:rPr>
        <w:t>与结核病、败血症、结缔组织病、坏死性淋巴结炎和嗜血细胞性</w:t>
      </w:r>
      <w:r>
        <w:rPr>
          <w:rFonts w:ascii="SimSun" w:hAnsi="SimSun" w:eastAsia="SimSun" w:cs="SimSun"/>
          <w:sz w:val="21"/>
          <w:szCs w:val="21"/>
        </w:rPr>
        <w:t xml:space="preserve"> </w:t>
      </w:r>
      <w:r>
        <w:rPr>
          <w:rFonts w:ascii="SimSun" w:hAnsi="SimSun" w:eastAsia="SimSun" w:cs="SimSun"/>
          <w:sz w:val="21"/>
          <w:szCs w:val="21"/>
          <w:spacing w:val="-1"/>
        </w:rPr>
        <w:t>淋巴组织细胞增多症等鉴别。</w:t>
      </w:r>
    </w:p>
    <w:p>
      <w:pPr>
        <w:ind w:left="429"/>
        <w:spacing w:before="79" w:line="218"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
        </w:rPr>
        <w:t>结外淋巴瘤</w:t>
      </w:r>
      <w:r>
        <w:rPr>
          <w:rFonts w:ascii="SimSun" w:hAnsi="SimSun" w:eastAsia="SimSun" w:cs="SimSun"/>
          <w:sz w:val="21"/>
          <w:szCs w:val="21"/>
          <w:spacing w:val="76"/>
        </w:rPr>
        <w:t xml:space="preserve"> </w:t>
      </w:r>
      <w:r>
        <w:rPr>
          <w:rFonts w:ascii="SimSun" w:hAnsi="SimSun" w:eastAsia="SimSun" w:cs="SimSun"/>
          <w:sz w:val="21"/>
          <w:szCs w:val="21"/>
          <w:spacing w:val="1"/>
        </w:rPr>
        <w:t>与相应器官的其他恶性肿瘤相鉴别。</w:t>
      </w:r>
    </w:p>
    <w:p>
      <w:pPr>
        <w:ind w:right="1127" w:firstLine="432"/>
        <w:spacing w:before="83" w:line="268" w:lineRule="auto"/>
        <w:rPr>
          <w:rFonts w:ascii="SimSun" w:hAnsi="SimSun" w:eastAsia="SimSun" w:cs="SimSun"/>
          <w:sz w:val="21"/>
          <w:szCs w:val="21"/>
        </w:rPr>
      </w:pPr>
      <w:r>
        <w:rPr>
          <w:rFonts w:ascii="SimSun" w:hAnsi="SimSun" w:eastAsia="SimSun" w:cs="SimSun"/>
          <w:sz w:val="21"/>
          <w:szCs w:val="21"/>
          <w:b/>
          <w:bCs/>
        </w:rPr>
        <w:t>4.R-S</w:t>
      </w:r>
      <w:r>
        <w:rPr>
          <w:rFonts w:ascii="SimSun" w:hAnsi="SimSun" w:eastAsia="SimSun" w:cs="SimSun"/>
          <w:sz w:val="21"/>
          <w:szCs w:val="21"/>
          <w:spacing w:val="16"/>
        </w:rPr>
        <w:t xml:space="preserve">  </w:t>
      </w:r>
      <w:r>
        <w:rPr>
          <w:rFonts w:ascii="SimSun" w:hAnsi="SimSun" w:eastAsia="SimSun" w:cs="SimSun"/>
          <w:sz w:val="21"/>
          <w:szCs w:val="21"/>
          <w:b/>
          <w:bCs/>
        </w:rPr>
        <w:t>细</w:t>
      </w:r>
      <w:r>
        <w:rPr>
          <w:rFonts w:ascii="SimSun" w:hAnsi="SimSun" w:eastAsia="SimSun" w:cs="SimSun"/>
          <w:sz w:val="21"/>
          <w:szCs w:val="21"/>
          <w:spacing w:val="-44"/>
        </w:rPr>
        <w:t xml:space="preserve"> </w:t>
      </w:r>
      <w:r>
        <w:rPr>
          <w:rFonts w:ascii="SimSun" w:hAnsi="SimSun" w:eastAsia="SimSun" w:cs="SimSun"/>
          <w:sz w:val="21"/>
          <w:szCs w:val="21"/>
          <w:b/>
          <w:bCs/>
        </w:rPr>
        <w:t>胞</w:t>
      </w:r>
      <w:r>
        <w:rPr>
          <w:rFonts w:ascii="SimSun" w:hAnsi="SimSun" w:eastAsia="SimSun" w:cs="SimSun"/>
          <w:sz w:val="21"/>
          <w:szCs w:val="21"/>
          <w:spacing w:val="70"/>
        </w:rPr>
        <w:t xml:space="preserve"> </w:t>
      </w:r>
      <w:r>
        <w:rPr>
          <w:rFonts w:ascii="SimSun" w:hAnsi="SimSun" w:eastAsia="SimSun" w:cs="SimSun"/>
          <w:sz w:val="21"/>
          <w:szCs w:val="21"/>
        </w:rPr>
        <w:t>对</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HL</w:t>
      </w:r>
      <w:r>
        <w:rPr>
          <w:rFonts w:ascii="Times New Roman" w:hAnsi="Times New Roman" w:eastAsia="Times New Roman" w:cs="Times New Roman"/>
          <w:sz w:val="21"/>
          <w:szCs w:val="21"/>
          <w:spacing w:val="-9"/>
        </w:rPr>
        <w:t xml:space="preserve"> </w:t>
      </w:r>
      <w:r>
        <w:rPr>
          <w:rFonts w:ascii="SimSun" w:hAnsi="SimSun" w:eastAsia="SimSun" w:cs="SimSun"/>
          <w:sz w:val="21"/>
          <w:szCs w:val="21"/>
        </w:rPr>
        <w:t>的病理组织学诊断有重要价值，但近年报道</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R-S</w:t>
      </w:r>
      <w:r>
        <w:rPr>
          <w:rFonts w:ascii="Times New Roman" w:hAnsi="Times New Roman" w:eastAsia="Times New Roman" w:cs="Times New Roman"/>
          <w:sz w:val="21"/>
          <w:szCs w:val="21"/>
          <w:spacing w:val="4"/>
        </w:rPr>
        <w:t xml:space="preserve"> </w:t>
      </w:r>
      <w:r>
        <w:rPr>
          <w:rFonts w:ascii="SimSun" w:hAnsi="SimSun" w:eastAsia="SimSun" w:cs="SimSun"/>
          <w:sz w:val="21"/>
          <w:szCs w:val="21"/>
        </w:rPr>
        <w:t>细胞可见于传染性单核细</w:t>
      </w:r>
      <w:r>
        <w:rPr>
          <w:rFonts w:ascii="SimSun" w:hAnsi="SimSun" w:eastAsia="SimSun" w:cs="SimSun"/>
          <w:sz w:val="21"/>
          <w:szCs w:val="21"/>
        </w:rPr>
        <w:t xml:space="preserve"> </w:t>
      </w:r>
      <w:r>
        <w:rPr>
          <w:rFonts w:ascii="SimSun" w:hAnsi="SimSun" w:eastAsia="SimSun" w:cs="SimSun"/>
          <w:sz w:val="21"/>
          <w:szCs w:val="21"/>
          <w:spacing w:val="1"/>
        </w:rPr>
        <w:t>胞增多症、结缔组织病及其他恶性肿瘤。因此在缺乏</w:t>
      </w:r>
      <w:r>
        <w:rPr>
          <w:rFonts w:ascii="SimSun" w:hAnsi="SimSun" w:eastAsia="SimSun" w:cs="SimSun"/>
          <w:sz w:val="21"/>
          <w:szCs w:val="21"/>
        </w:rPr>
        <w:t>HL</w:t>
      </w:r>
      <w:r>
        <w:rPr>
          <w:rFonts w:ascii="SimSun" w:hAnsi="SimSun" w:eastAsia="SimSun" w:cs="SimSun"/>
          <w:sz w:val="21"/>
          <w:szCs w:val="21"/>
          <w:spacing w:val="18"/>
        </w:rPr>
        <w:t xml:space="preserve"> </w:t>
      </w:r>
      <w:r>
        <w:rPr>
          <w:rFonts w:ascii="SimSun" w:hAnsi="SimSun" w:eastAsia="SimSun" w:cs="SimSun"/>
          <w:sz w:val="21"/>
          <w:szCs w:val="21"/>
          <w:spacing w:val="1"/>
        </w:rPr>
        <w:t>的其他组织学改变</w:t>
      </w:r>
      <w:r>
        <w:rPr>
          <w:rFonts w:ascii="SimSun" w:hAnsi="SimSun" w:eastAsia="SimSun" w:cs="SimSun"/>
          <w:sz w:val="21"/>
          <w:szCs w:val="21"/>
        </w:rPr>
        <w:t>时，单独见到R-S</w:t>
      </w:r>
      <w:r>
        <w:rPr>
          <w:rFonts w:ascii="SimSun" w:hAnsi="SimSun" w:eastAsia="SimSun" w:cs="SimSun"/>
          <w:sz w:val="21"/>
          <w:szCs w:val="21"/>
          <w:spacing w:val="-24"/>
        </w:rPr>
        <w:t xml:space="preserve"> </w:t>
      </w:r>
      <w:r>
        <w:rPr>
          <w:rFonts w:ascii="SimSun" w:hAnsi="SimSun" w:eastAsia="SimSun" w:cs="SimSun"/>
          <w:sz w:val="21"/>
          <w:szCs w:val="21"/>
        </w:rPr>
        <w:t>细胞不</w:t>
      </w:r>
      <w:r>
        <w:rPr>
          <w:rFonts w:ascii="SimSun" w:hAnsi="SimSun" w:eastAsia="SimSun" w:cs="SimSun"/>
          <w:sz w:val="21"/>
          <w:szCs w:val="21"/>
        </w:rPr>
        <w:t xml:space="preserve"> </w:t>
      </w:r>
      <w:r>
        <w:rPr>
          <w:rFonts w:ascii="SimSun" w:hAnsi="SimSun" w:eastAsia="SimSun" w:cs="SimSun"/>
          <w:sz w:val="21"/>
          <w:szCs w:val="21"/>
          <w:spacing w:val="22"/>
        </w:rPr>
        <w:t>能确诊</w:t>
      </w:r>
      <w:r>
        <w:rPr>
          <w:rFonts w:ascii="SimSun" w:hAnsi="SimSun" w:eastAsia="SimSun" w:cs="SimSun"/>
          <w:sz w:val="21"/>
          <w:szCs w:val="21"/>
        </w:rPr>
        <w:t>HLe</w:t>
      </w:r>
    </w:p>
    <w:p>
      <w:pPr>
        <w:sectPr>
          <w:pgSz w:w="11900" w:h="16840"/>
          <w:pgMar w:top="725" w:right="719" w:bottom="0" w:left="840" w:header="0" w:footer="0" w:gutter="0"/>
        </w:sectPr>
        <w:rPr/>
      </w:pPr>
    </w:p>
    <w:p>
      <w:pPr>
        <w:spacing w:before="40" w:line="221" w:lineRule="auto"/>
        <w:rPr>
          <w:rFonts w:ascii="SimHei" w:hAnsi="SimHei" w:eastAsia="SimHei" w:cs="SimHei"/>
          <w:sz w:val="20"/>
          <w:szCs w:val="20"/>
        </w:rPr>
      </w:pPr>
      <w:r>
        <w:drawing>
          <wp:anchor distT="0" distB="0" distL="0" distR="0" simplePos="0" relativeHeight="251663360" behindDoc="0" locked="0" layoutInCell="0" allowOverlap="1">
            <wp:simplePos x="0" y="0"/>
            <wp:positionH relativeFrom="page">
              <wp:posOffset>476286</wp:posOffset>
            </wp:positionH>
            <wp:positionV relativeFrom="page">
              <wp:posOffset>9893320</wp:posOffset>
            </wp:positionV>
            <wp:extent cx="476210" cy="444524"/>
            <wp:effectExtent l="0" t="0" r="0" b="0"/>
            <wp:wrapNone/>
            <wp:docPr id="6" name="IM 6"/>
            <wp:cNvGraphicFramePr/>
            <a:graphic>
              <a:graphicData uri="http://schemas.openxmlformats.org/drawingml/2006/picture">
                <pic:pic>
                  <pic:nvPicPr>
                    <pic:cNvPr id="6" name="IM 6"/>
                    <pic:cNvPicPr/>
                  </pic:nvPicPr>
                  <pic:blipFill>
                    <a:blip r:embed="rId6"/>
                    <a:stretch>
                      <a:fillRect/>
                    </a:stretch>
                  </pic:blipFill>
                  <pic:spPr>
                    <a:xfrm rot="0">
                      <a:off x="0" y="0"/>
                      <a:ext cx="476210" cy="444524"/>
                    </a:xfrm>
                    <a:prstGeom prst="rect">
                      <a:avLst/>
                    </a:prstGeom>
                  </pic:spPr>
                </pic:pic>
              </a:graphicData>
            </a:graphic>
          </wp:anchor>
        </w:drawing>
      </w:r>
      <w:r>
        <w:rPr>
          <w:rFonts w:ascii="SimSun" w:hAnsi="SimSun" w:eastAsia="SimSun" w:cs="SimSun"/>
          <w:sz w:val="20"/>
          <w:szCs w:val="20"/>
          <w:b/>
          <w:bCs/>
          <w:color w:val="289EE3"/>
          <w:spacing w:val="-10"/>
        </w:rPr>
        <w:t>590</w:t>
      </w:r>
      <w:r>
        <w:rPr>
          <w:rFonts w:ascii="SimSun" w:hAnsi="SimSun" w:eastAsia="SimSun" w:cs="SimSun"/>
          <w:sz w:val="20"/>
          <w:szCs w:val="20"/>
          <w:color w:val="289EE3"/>
          <w:spacing w:val="10"/>
        </w:rPr>
        <w:t xml:space="preserve">       </w:t>
      </w:r>
      <w:r>
        <w:rPr>
          <w:rFonts w:ascii="SimHei" w:hAnsi="SimHei" w:eastAsia="SimHei" w:cs="SimHei"/>
          <w:sz w:val="20"/>
          <w:szCs w:val="20"/>
          <w:color w:val="1D9BE4"/>
          <w:spacing w:val="-10"/>
        </w:rPr>
        <w:t>第六篇</w:t>
      </w:r>
      <w:r>
        <w:rPr>
          <w:rFonts w:ascii="SimHei" w:hAnsi="SimHei" w:eastAsia="SimHei" w:cs="SimHei"/>
          <w:sz w:val="20"/>
          <w:szCs w:val="20"/>
          <w:color w:val="1D9BE4"/>
          <w:spacing w:val="101"/>
        </w:rPr>
        <w:t xml:space="preserve"> </w:t>
      </w:r>
      <w:r>
        <w:rPr>
          <w:rFonts w:ascii="SimHei" w:hAnsi="SimHei" w:eastAsia="SimHei" w:cs="SimHei"/>
          <w:sz w:val="20"/>
          <w:szCs w:val="20"/>
          <w:color w:val="1D9BE4"/>
          <w:spacing w:val="-10"/>
        </w:rPr>
        <w:t>血液系统疾病</w:t>
      </w:r>
    </w:p>
    <w:p>
      <w:pPr>
        <w:spacing w:line="302" w:lineRule="auto"/>
        <w:rPr>
          <w:rFonts w:ascii="Arial"/>
          <w:sz w:val="21"/>
        </w:rPr>
      </w:pPr>
      <w:r/>
    </w:p>
    <w:p>
      <w:pPr>
        <w:ind w:left="1355"/>
        <w:spacing w:before="74" w:line="222" w:lineRule="auto"/>
        <w:rPr>
          <w:rFonts w:ascii="SimHei" w:hAnsi="SimHei" w:eastAsia="SimHei" w:cs="SimHei"/>
          <w:sz w:val="23"/>
          <w:szCs w:val="23"/>
        </w:rPr>
      </w:pPr>
      <w:r>
        <w:rPr>
          <w:rFonts w:ascii="SimHei" w:hAnsi="SimHei" w:eastAsia="SimHei" w:cs="SimHei"/>
          <w:sz w:val="23"/>
          <w:szCs w:val="23"/>
          <w:b/>
          <w:bCs/>
          <w:color w:val="0089D9"/>
          <w:spacing w:val="-17"/>
        </w:rPr>
        <w:t>【治疗】</w:t>
      </w:r>
    </w:p>
    <w:p>
      <w:pPr>
        <w:ind w:left="1057" w:right="24" w:firstLine="409"/>
        <w:spacing w:before="133" w:line="269" w:lineRule="auto"/>
        <w:rPr>
          <w:rFonts w:ascii="SimSun" w:hAnsi="SimSun" w:eastAsia="SimSun" w:cs="SimSun"/>
          <w:sz w:val="20"/>
          <w:szCs w:val="20"/>
        </w:rPr>
      </w:pPr>
      <w:r>
        <w:rPr>
          <w:rFonts w:ascii="SimSun" w:hAnsi="SimSun" w:eastAsia="SimSun" w:cs="SimSun"/>
          <w:sz w:val="20"/>
          <w:szCs w:val="20"/>
        </w:rPr>
        <w:t>NHL</w:t>
      </w:r>
      <w:r>
        <w:rPr>
          <w:rFonts w:ascii="SimSun" w:hAnsi="SimSun" w:eastAsia="SimSun" w:cs="SimSun"/>
          <w:sz w:val="20"/>
          <w:szCs w:val="20"/>
          <w:spacing w:val="68"/>
        </w:rPr>
        <w:t xml:space="preserve"> </w:t>
      </w:r>
      <w:r>
        <w:rPr>
          <w:rFonts w:ascii="SimSun" w:hAnsi="SimSun" w:eastAsia="SimSun" w:cs="SimSun"/>
          <w:sz w:val="20"/>
          <w:szCs w:val="20"/>
          <w:spacing w:val="12"/>
        </w:rPr>
        <w:t>多中心发生的倾向使其临床分期的价值和扩大照射的治疗作用不如</w:t>
      </w:r>
      <w:r>
        <w:rPr>
          <w:rFonts w:ascii="SimSun" w:hAnsi="SimSun" w:eastAsia="SimSun" w:cs="SimSun"/>
          <w:sz w:val="20"/>
          <w:szCs w:val="20"/>
        </w:rPr>
        <w:t>HL</w:t>
      </w:r>
      <w:r>
        <w:rPr>
          <w:rFonts w:ascii="SimSun" w:hAnsi="SimSun" w:eastAsia="SimSun" w:cs="SimSun"/>
          <w:sz w:val="20"/>
          <w:szCs w:val="20"/>
          <w:spacing w:val="12"/>
        </w:rPr>
        <w:t>,</w:t>
      </w:r>
      <w:r>
        <w:rPr>
          <w:rFonts w:ascii="SimSun" w:hAnsi="SimSun" w:eastAsia="SimSun" w:cs="SimSun"/>
          <w:sz w:val="20"/>
          <w:szCs w:val="20"/>
          <w:spacing w:val="-17"/>
        </w:rPr>
        <w:t xml:space="preserve"> </w:t>
      </w:r>
      <w:r>
        <w:rPr>
          <w:rFonts w:ascii="SimSun" w:hAnsi="SimSun" w:eastAsia="SimSun" w:cs="SimSun"/>
          <w:sz w:val="20"/>
          <w:szCs w:val="20"/>
          <w:spacing w:val="12"/>
        </w:rPr>
        <w:t>决定了其治疗策略</w:t>
      </w:r>
      <w:r>
        <w:rPr>
          <w:rFonts w:ascii="SimSun" w:hAnsi="SimSun" w:eastAsia="SimSun" w:cs="SimSun"/>
          <w:sz w:val="20"/>
          <w:szCs w:val="20"/>
        </w:rPr>
        <w:t xml:space="preserve"> </w:t>
      </w:r>
      <w:r>
        <w:rPr>
          <w:rFonts w:ascii="SimSun" w:hAnsi="SimSun" w:eastAsia="SimSun" w:cs="SimSun"/>
          <w:sz w:val="20"/>
          <w:szCs w:val="20"/>
          <w:spacing w:val="4"/>
        </w:rPr>
        <w:t>应以化疗为主。</w:t>
      </w:r>
    </w:p>
    <w:p>
      <w:pPr>
        <w:ind w:left="1470"/>
        <w:spacing w:before="86" w:line="221" w:lineRule="auto"/>
        <w:rPr>
          <w:rFonts w:ascii="SimHei" w:hAnsi="SimHei" w:eastAsia="SimHei" w:cs="SimHei"/>
          <w:sz w:val="20"/>
          <w:szCs w:val="20"/>
        </w:rPr>
      </w:pPr>
      <w:r>
        <w:rPr>
          <w:rFonts w:ascii="SimHei" w:hAnsi="SimHei" w:eastAsia="SimHei" w:cs="SimHei"/>
          <w:sz w:val="20"/>
          <w:szCs w:val="20"/>
          <w:b/>
          <w:bCs/>
          <w:spacing w:val="16"/>
        </w:rPr>
        <w:t>(一)以化疗为主的化、放疗结合的综合治疗</w:t>
      </w:r>
    </w:p>
    <w:p>
      <w:pPr>
        <w:ind w:left="1057" w:right="22" w:firstLine="409"/>
        <w:spacing w:before="114" w:line="290" w:lineRule="auto"/>
        <w:jc w:val="both"/>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18"/>
        </w:rPr>
        <w:t xml:space="preserve"> </w:t>
      </w:r>
      <w:r>
        <w:rPr>
          <w:rFonts w:ascii="SimSun" w:hAnsi="SimSun" w:eastAsia="SimSun" w:cs="SimSun"/>
          <w:sz w:val="20"/>
          <w:szCs w:val="20"/>
          <w:spacing w:val="11"/>
        </w:rPr>
        <w:t>惰性淋巴瘤</w:t>
      </w:r>
      <w:r>
        <w:rPr>
          <w:rFonts w:ascii="SimSun" w:hAnsi="SimSun" w:eastAsia="SimSun" w:cs="SimSun"/>
          <w:sz w:val="20"/>
          <w:szCs w:val="20"/>
          <w:spacing w:val="89"/>
        </w:rPr>
        <w:t xml:space="preserve"> </w:t>
      </w:r>
      <w:r>
        <w:rPr>
          <w:rFonts w:ascii="SimSun" w:hAnsi="SimSun" w:eastAsia="SimSun" w:cs="SimSun"/>
          <w:sz w:val="20"/>
          <w:szCs w:val="20"/>
          <w:spacing w:val="11"/>
        </w:rPr>
        <w:t>B</w:t>
      </w:r>
      <w:r>
        <w:rPr>
          <w:rFonts w:ascii="SimSun" w:hAnsi="SimSun" w:eastAsia="SimSun" w:cs="SimSun"/>
          <w:sz w:val="20"/>
          <w:szCs w:val="20"/>
          <w:spacing w:val="-7"/>
        </w:rPr>
        <w:t xml:space="preserve"> </w:t>
      </w:r>
      <w:r>
        <w:rPr>
          <w:rFonts w:ascii="SimSun" w:hAnsi="SimSun" w:eastAsia="SimSun" w:cs="SimSun"/>
          <w:sz w:val="20"/>
          <w:szCs w:val="20"/>
          <w:spacing w:val="11"/>
        </w:rPr>
        <w:t>细胞惰性淋巴瘤包括小淋巴细胞淋巴瘤、淋巴浆细胞淋巴瘤、边</w:t>
      </w:r>
      <w:r>
        <w:rPr>
          <w:rFonts w:ascii="SimSun" w:hAnsi="SimSun" w:eastAsia="SimSun" w:cs="SimSun"/>
          <w:sz w:val="20"/>
          <w:szCs w:val="20"/>
          <w:spacing w:val="10"/>
        </w:rPr>
        <w:t>缘区淋巴瘤</w:t>
      </w:r>
      <w:r>
        <w:rPr>
          <w:rFonts w:ascii="SimSun" w:hAnsi="SimSun" w:eastAsia="SimSun" w:cs="SimSun"/>
          <w:sz w:val="20"/>
          <w:szCs w:val="20"/>
        </w:rPr>
        <w:t xml:space="preserve"> </w:t>
      </w:r>
      <w:r>
        <w:rPr>
          <w:rFonts w:ascii="SimSun" w:hAnsi="SimSun" w:eastAsia="SimSun" w:cs="SimSun"/>
          <w:sz w:val="20"/>
          <w:szCs w:val="20"/>
          <w:spacing w:val="3"/>
        </w:rPr>
        <w:t>和滤泡性淋巴瘤等。</w:t>
      </w:r>
      <w:r>
        <w:rPr>
          <w:rFonts w:ascii="SimSun" w:hAnsi="SimSun" w:eastAsia="SimSun" w:cs="SimSun"/>
          <w:sz w:val="20"/>
          <w:szCs w:val="20"/>
          <w:spacing w:val="-10"/>
        </w:rPr>
        <w:t xml:space="preserve"> </w:t>
      </w:r>
      <w:r>
        <w:rPr>
          <w:rFonts w:ascii="SimSun" w:hAnsi="SimSun" w:eastAsia="SimSun" w:cs="SimSun"/>
          <w:sz w:val="20"/>
          <w:szCs w:val="20"/>
          <w:spacing w:val="3"/>
        </w:rPr>
        <w:t>T</w:t>
      </w:r>
      <w:r>
        <w:rPr>
          <w:rFonts w:ascii="SimSun" w:hAnsi="SimSun" w:eastAsia="SimSun" w:cs="SimSun"/>
          <w:sz w:val="20"/>
          <w:szCs w:val="20"/>
          <w:spacing w:val="-5"/>
        </w:rPr>
        <w:t xml:space="preserve"> </w:t>
      </w:r>
      <w:r>
        <w:rPr>
          <w:rFonts w:ascii="SimSun" w:hAnsi="SimSun" w:eastAsia="SimSun" w:cs="SimSun"/>
          <w:sz w:val="20"/>
          <w:szCs w:val="20"/>
          <w:spacing w:val="3"/>
        </w:rPr>
        <w:t>细胞惰性淋巴瘤指蕈样肉芽肿/Sé</w:t>
      </w:r>
      <w:r>
        <w:rPr>
          <w:rFonts w:ascii="SimSun" w:hAnsi="SimSun" w:eastAsia="SimSun" w:cs="SimSun"/>
          <w:sz w:val="20"/>
          <w:szCs w:val="20"/>
        </w:rPr>
        <w:t>zary</w:t>
      </w:r>
      <w:r>
        <w:rPr>
          <w:rFonts w:ascii="SimSun" w:hAnsi="SimSun" w:eastAsia="SimSun" w:cs="SimSun"/>
          <w:sz w:val="20"/>
          <w:szCs w:val="20"/>
          <w:spacing w:val="3"/>
        </w:rPr>
        <w:t>综合征。惰性淋巴瘤发展较慢，化、放疗</w:t>
      </w:r>
      <w:r>
        <w:rPr>
          <w:rFonts w:ascii="SimSun" w:hAnsi="SimSun" w:eastAsia="SimSun" w:cs="SimSun"/>
          <w:sz w:val="20"/>
          <w:szCs w:val="20"/>
        </w:rPr>
        <w:t xml:space="preserve"> </w:t>
      </w:r>
      <w:r>
        <w:rPr>
          <w:rFonts w:ascii="SimSun" w:hAnsi="SimSun" w:eastAsia="SimSun" w:cs="SimSun"/>
          <w:sz w:val="20"/>
          <w:szCs w:val="20"/>
          <w:spacing w:val="4"/>
        </w:rPr>
        <w:t>有效，但不易缓解。</w:t>
      </w:r>
      <w:r>
        <w:rPr>
          <w:rFonts w:ascii="SimSun" w:hAnsi="SimSun" w:eastAsia="SimSun" w:cs="SimSun"/>
          <w:sz w:val="20"/>
          <w:szCs w:val="20"/>
          <w:spacing w:val="77"/>
        </w:rPr>
        <w:t xml:space="preserve"> </w:t>
      </w:r>
      <w:r>
        <w:rPr>
          <w:rFonts w:ascii="SimSun" w:hAnsi="SimSun" w:eastAsia="SimSun" w:cs="SimSun"/>
          <w:sz w:val="20"/>
          <w:szCs w:val="20"/>
          <w:spacing w:val="4"/>
        </w:rPr>
        <w:t>I</w:t>
      </w:r>
      <w:r>
        <w:rPr>
          <w:rFonts w:ascii="SimSun" w:hAnsi="SimSun" w:eastAsia="SimSun" w:cs="SimSun"/>
          <w:sz w:val="20"/>
          <w:szCs w:val="20"/>
          <w:spacing w:val="-32"/>
        </w:rPr>
        <w:t xml:space="preserve"> </w:t>
      </w:r>
      <w:r>
        <w:rPr>
          <w:rFonts w:ascii="SimSun" w:hAnsi="SimSun" w:eastAsia="SimSun" w:cs="SimSun"/>
          <w:sz w:val="20"/>
          <w:szCs w:val="20"/>
          <w:spacing w:val="4"/>
        </w:rPr>
        <w:t>期和Ⅱ期放疗或化疗后存活可达10年，部分病人有自发性肿瘤消</w:t>
      </w:r>
      <w:r>
        <w:rPr>
          <w:rFonts w:ascii="SimSun" w:hAnsi="SimSun" w:eastAsia="SimSun" w:cs="SimSun"/>
          <w:sz w:val="20"/>
          <w:szCs w:val="20"/>
          <w:spacing w:val="3"/>
        </w:rPr>
        <w:t>退，故主张观</w:t>
      </w:r>
      <w:r>
        <w:rPr>
          <w:rFonts w:ascii="SimSun" w:hAnsi="SimSun" w:eastAsia="SimSun" w:cs="SimSun"/>
          <w:sz w:val="20"/>
          <w:szCs w:val="20"/>
        </w:rPr>
        <w:t xml:space="preserve"> </w:t>
      </w:r>
      <w:r>
        <w:rPr>
          <w:rFonts w:ascii="SimSun" w:hAnsi="SimSun" w:eastAsia="SimSun" w:cs="SimSun"/>
          <w:sz w:val="20"/>
          <w:szCs w:val="20"/>
          <w:spacing w:val="9"/>
        </w:rPr>
        <w:t>察和等待的姑息治疗原则。如病情有所进展，可用苯丁酸氮芥或</w:t>
      </w:r>
      <w:r>
        <w:rPr>
          <w:rFonts w:ascii="SimSun" w:hAnsi="SimSun" w:eastAsia="SimSun" w:cs="SimSun"/>
          <w:sz w:val="20"/>
          <w:szCs w:val="20"/>
          <w:spacing w:val="8"/>
        </w:rPr>
        <w:t>环磷酰胺口服单药治疗。</w:t>
      </w:r>
    </w:p>
    <w:p>
      <w:pPr>
        <w:ind w:left="1057" w:right="43" w:firstLine="409"/>
        <w:spacing w:before="93" w:line="267" w:lineRule="auto"/>
        <w:jc w:val="both"/>
        <w:rPr>
          <w:rFonts w:ascii="SimSun" w:hAnsi="SimSun" w:eastAsia="SimSun" w:cs="SimSun"/>
          <w:sz w:val="20"/>
          <w:szCs w:val="20"/>
        </w:rPr>
      </w:pPr>
      <w:r>
        <w:rPr>
          <w:rFonts w:ascii="SimSun" w:hAnsi="SimSun" w:eastAsia="SimSun" w:cs="SimSun"/>
          <w:sz w:val="20"/>
          <w:szCs w:val="20"/>
          <w:spacing w:val="9"/>
        </w:rPr>
        <w:t>Ⅲ</w:t>
      </w:r>
      <w:r>
        <w:rPr>
          <w:rFonts w:ascii="SimSun" w:hAnsi="SimSun" w:eastAsia="SimSun" w:cs="SimSun"/>
          <w:sz w:val="20"/>
          <w:szCs w:val="20"/>
          <w:spacing w:val="-77"/>
        </w:rPr>
        <w:t xml:space="preserve"> </w:t>
      </w:r>
      <w:r>
        <w:rPr>
          <w:rFonts w:ascii="SimSun" w:hAnsi="SimSun" w:eastAsia="SimSun" w:cs="SimSun"/>
          <w:sz w:val="20"/>
          <w:szCs w:val="20"/>
          <w:spacing w:val="9"/>
        </w:rPr>
        <w:t>期</w:t>
      </w:r>
      <w:r>
        <w:rPr>
          <w:rFonts w:ascii="SimSun" w:hAnsi="SimSun" w:eastAsia="SimSun" w:cs="SimSun"/>
          <w:sz w:val="20"/>
          <w:szCs w:val="20"/>
          <w:spacing w:val="-45"/>
        </w:rPr>
        <w:t xml:space="preserve"> </w:t>
      </w:r>
      <w:r>
        <w:rPr>
          <w:rFonts w:ascii="SimSun" w:hAnsi="SimSun" w:eastAsia="SimSun" w:cs="SimSun"/>
          <w:sz w:val="20"/>
          <w:szCs w:val="20"/>
          <w:spacing w:val="9"/>
        </w:rPr>
        <w:t>和</w:t>
      </w:r>
      <w:r>
        <w:rPr>
          <w:rFonts w:ascii="Times New Roman" w:hAnsi="Times New Roman" w:eastAsia="Times New Roman" w:cs="Times New Roman"/>
          <w:sz w:val="20"/>
          <w:szCs w:val="20"/>
        </w:rPr>
        <w:t>IV</w:t>
      </w:r>
      <w:r>
        <w:rPr>
          <w:rFonts w:ascii="SimSun" w:hAnsi="SimSun" w:eastAsia="SimSun" w:cs="SimSun"/>
          <w:sz w:val="20"/>
          <w:szCs w:val="20"/>
          <w:spacing w:val="9"/>
        </w:rPr>
        <w:t>期病人化疗后虽会多次复发，但中位生存时间也可达10年，</w:t>
      </w:r>
      <w:r>
        <w:rPr>
          <w:rFonts w:ascii="SimSun" w:hAnsi="SimSun" w:eastAsia="SimSun" w:cs="SimSun"/>
          <w:sz w:val="20"/>
          <w:szCs w:val="20"/>
          <w:spacing w:val="8"/>
        </w:rPr>
        <w:t>联合化疗可用</w:t>
      </w:r>
      <w:r>
        <w:rPr>
          <w:rFonts w:ascii="Times New Roman" w:hAnsi="Times New Roman" w:eastAsia="Times New Roman" w:cs="Times New Roman"/>
          <w:sz w:val="20"/>
          <w:szCs w:val="20"/>
        </w:rPr>
        <w:t>COP</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8"/>
        </w:rPr>
        <w:t>方案或</w:t>
      </w:r>
      <w:r>
        <w:rPr>
          <w:rFonts w:ascii="SimSun" w:hAnsi="SimSun" w:eastAsia="SimSun" w:cs="SimSun"/>
          <w:sz w:val="20"/>
          <w:szCs w:val="20"/>
        </w:rPr>
        <w:t xml:space="preserve"> </w:t>
      </w:r>
      <w:r>
        <w:rPr>
          <w:rFonts w:ascii="SimSun" w:hAnsi="SimSun" w:eastAsia="SimSun" w:cs="SimSun"/>
          <w:sz w:val="20"/>
          <w:szCs w:val="20"/>
        </w:rPr>
        <w:t>CHOP</w:t>
      </w:r>
      <w:r>
        <w:rPr>
          <w:rFonts w:ascii="SimSun" w:hAnsi="SimSun" w:eastAsia="SimSun" w:cs="SimSun"/>
          <w:sz w:val="20"/>
          <w:szCs w:val="20"/>
          <w:spacing w:val="50"/>
        </w:rPr>
        <w:t xml:space="preserve"> </w:t>
      </w:r>
      <w:r>
        <w:rPr>
          <w:rFonts w:ascii="SimSun" w:hAnsi="SimSun" w:eastAsia="SimSun" w:cs="SimSun"/>
          <w:sz w:val="20"/>
          <w:szCs w:val="20"/>
          <w:spacing w:val="9"/>
        </w:rPr>
        <w:t>方案(表6-10-3)。进展不能控制者可试用</w:t>
      </w:r>
      <w:r>
        <w:rPr>
          <w:rFonts w:ascii="SimSun" w:hAnsi="SimSun" w:eastAsia="SimSun" w:cs="SimSun"/>
          <w:sz w:val="20"/>
          <w:szCs w:val="20"/>
        </w:rPr>
        <w:t>FC</w:t>
      </w:r>
      <w:r>
        <w:rPr>
          <w:rFonts w:ascii="SimSun" w:hAnsi="SimSun" w:eastAsia="SimSun" w:cs="SimSun"/>
          <w:sz w:val="20"/>
          <w:szCs w:val="20"/>
          <w:spacing w:val="-36"/>
        </w:rPr>
        <w:t xml:space="preserve"> </w:t>
      </w:r>
      <w:r>
        <w:rPr>
          <w:rFonts w:ascii="SimSun" w:hAnsi="SimSun" w:eastAsia="SimSun" w:cs="SimSun"/>
          <w:sz w:val="20"/>
          <w:szCs w:val="20"/>
          <w:spacing w:val="9"/>
        </w:rPr>
        <w:t>(氟达拉滨、环磷酰胺)方案。</w:t>
      </w:r>
    </w:p>
    <w:p>
      <w:pPr>
        <w:ind w:left="3680"/>
        <w:spacing w:before="198" w:line="218" w:lineRule="auto"/>
        <w:rPr>
          <w:rFonts w:ascii="SimSun" w:hAnsi="SimSun" w:eastAsia="SimSun" w:cs="SimSun"/>
          <w:sz w:val="20"/>
          <w:szCs w:val="20"/>
        </w:rPr>
      </w:pPr>
      <w:r>
        <w:rPr>
          <w:rFonts w:ascii="SimSun" w:hAnsi="SimSun" w:eastAsia="SimSun" w:cs="SimSun"/>
          <w:sz w:val="20"/>
          <w:szCs w:val="20"/>
          <w:b/>
          <w:bCs/>
          <w:color w:val="00456D"/>
          <w:spacing w:val="-3"/>
        </w:rPr>
        <w:t>表6-10-3非霍奇金淋巴瘤的常用联合化疗方案</w:t>
      </w:r>
    </w:p>
    <w:p>
      <w:pPr>
        <w:spacing w:line="115" w:lineRule="exact"/>
        <w:rPr/>
      </w:pPr>
      <w:r/>
    </w:p>
    <w:p>
      <w:pPr>
        <w:sectPr>
          <w:pgSz w:w="11900" w:h="16840"/>
          <w:pgMar w:top="765" w:right="966" w:bottom="0" w:left="732" w:header="0" w:footer="0" w:gutter="0"/>
          <w:cols w:equalWidth="0" w:num="1">
            <w:col w:w="10201" w:space="0"/>
          </w:cols>
        </w:sectPr>
        <w:rPr/>
      </w:pPr>
    </w:p>
    <w:p>
      <w:pPr>
        <w:ind w:left="2619"/>
        <w:spacing w:before="41" w:line="220" w:lineRule="auto"/>
        <w:rPr>
          <w:rFonts w:ascii="SimSun" w:hAnsi="SimSun" w:eastAsia="SimSun" w:cs="SimSun"/>
          <w:sz w:val="20"/>
          <w:szCs w:val="20"/>
        </w:rPr>
      </w:pPr>
      <w:r>
        <w:rPr>
          <w:rFonts w:ascii="SimSun" w:hAnsi="SimSun" w:eastAsia="SimSun" w:cs="SimSun"/>
          <w:sz w:val="20"/>
          <w:szCs w:val="20"/>
          <w:b/>
          <w:bCs/>
          <w:spacing w:val="-8"/>
        </w:rPr>
        <w:t>方案及药物</w:t>
      </w:r>
    </w:p>
    <w:p>
      <w:pPr>
        <w:ind w:left="1467"/>
        <w:spacing w:before="156" w:line="183" w:lineRule="auto"/>
        <w:rPr>
          <w:rFonts w:ascii="SimSun" w:hAnsi="SimSun" w:eastAsia="SimSun" w:cs="SimSun"/>
          <w:sz w:val="20"/>
          <w:szCs w:val="20"/>
        </w:rPr>
      </w:pPr>
      <w:r>
        <w:rPr>
          <w:rFonts w:ascii="SimSun" w:hAnsi="SimSun" w:eastAsia="SimSun" w:cs="SimSun"/>
          <w:sz w:val="20"/>
          <w:szCs w:val="20"/>
          <w:spacing w:val="-2"/>
        </w:rPr>
        <w:t>CHOP</w:t>
      </w:r>
    </w:p>
    <w:p>
      <w:pPr>
        <w:ind w:left="1447"/>
        <w:spacing w:before="100" w:line="220" w:lineRule="auto"/>
        <w:rPr>
          <w:rFonts w:ascii="SimSun" w:hAnsi="SimSun" w:eastAsia="SimSun" w:cs="SimSun"/>
          <w:sz w:val="20"/>
          <w:szCs w:val="20"/>
        </w:rPr>
      </w:pPr>
      <w:r>
        <w:rPr>
          <w:rFonts w:ascii="SimSun" w:hAnsi="SimSun" w:eastAsia="SimSun" w:cs="SimSun"/>
          <w:sz w:val="20"/>
          <w:szCs w:val="20"/>
          <w:spacing w:val="18"/>
        </w:rPr>
        <w:t>2~3周一疗程</w:t>
      </w:r>
    </w:p>
    <w:p>
      <w:pPr>
        <w:spacing w:line="356" w:lineRule="auto"/>
        <w:rPr>
          <w:rFonts w:ascii="Arial"/>
          <w:sz w:val="21"/>
        </w:rPr>
      </w:pPr>
      <w:r/>
    </w:p>
    <w:p>
      <w:pPr>
        <w:spacing w:line="357" w:lineRule="auto"/>
        <w:rPr>
          <w:rFonts w:ascii="Arial"/>
          <w:sz w:val="21"/>
        </w:rPr>
      </w:pPr>
      <w:r/>
    </w:p>
    <w:p>
      <w:pPr>
        <w:ind w:left="1467"/>
        <w:spacing w:before="66" w:line="183" w:lineRule="auto"/>
        <w:rPr>
          <w:rFonts w:ascii="SimSun" w:hAnsi="SimSun" w:eastAsia="SimSun" w:cs="SimSun"/>
          <w:sz w:val="20"/>
          <w:szCs w:val="20"/>
        </w:rPr>
      </w:pPr>
      <w:r>
        <w:rPr>
          <w:rFonts w:ascii="SimSun" w:hAnsi="SimSun" w:eastAsia="SimSun" w:cs="SimSun"/>
          <w:sz w:val="20"/>
          <w:szCs w:val="20"/>
          <w:spacing w:val="-1"/>
        </w:rPr>
        <w:t>R-CHOP</w:t>
      </w:r>
    </w:p>
    <w:p>
      <w:pPr>
        <w:ind w:left="1467"/>
        <w:spacing w:before="90" w:line="220" w:lineRule="auto"/>
        <w:rPr>
          <w:rFonts w:ascii="SimSun" w:hAnsi="SimSun" w:eastAsia="SimSun" w:cs="SimSun"/>
          <w:sz w:val="20"/>
          <w:szCs w:val="20"/>
        </w:rPr>
      </w:pPr>
      <w:r>
        <w:rPr>
          <w:rFonts w:ascii="SimSun" w:hAnsi="SimSun" w:eastAsia="SimSun" w:cs="SimSun"/>
          <w:sz w:val="20"/>
          <w:szCs w:val="20"/>
          <w:spacing w:val="13"/>
        </w:rPr>
        <w:t>2周或3周一疗程</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1477"/>
        <w:spacing w:before="66" w:line="183" w:lineRule="auto"/>
        <w:rPr>
          <w:rFonts w:ascii="SimSun" w:hAnsi="SimSun" w:eastAsia="SimSun" w:cs="SimSun"/>
          <w:sz w:val="20"/>
          <w:szCs w:val="20"/>
        </w:rPr>
      </w:pPr>
      <w:r>
        <w:rPr>
          <w:rFonts w:ascii="SimSun" w:hAnsi="SimSun" w:eastAsia="SimSun" w:cs="SimSun"/>
          <w:sz w:val="20"/>
          <w:szCs w:val="20"/>
          <w:spacing w:val="-1"/>
        </w:rPr>
        <w:t>EPOCH</w:t>
      </w:r>
    </w:p>
    <w:p>
      <w:pPr>
        <w:ind w:left="1467"/>
        <w:spacing w:before="100" w:line="220" w:lineRule="auto"/>
        <w:rPr>
          <w:rFonts w:ascii="SimSun" w:hAnsi="SimSun" w:eastAsia="SimSun" w:cs="SimSun"/>
          <w:sz w:val="20"/>
          <w:szCs w:val="20"/>
        </w:rPr>
      </w:pPr>
      <w:r>
        <w:rPr>
          <w:rFonts w:ascii="SimSun" w:hAnsi="SimSun" w:eastAsia="SimSun" w:cs="SimSun"/>
          <w:sz w:val="20"/>
          <w:szCs w:val="20"/>
          <w:spacing w:val="18"/>
        </w:rPr>
        <w:t>2~3周一疗程</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1477"/>
        <w:spacing w:before="66" w:line="185" w:lineRule="auto"/>
        <w:rPr>
          <w:rFonts w:ascii="SimSun" w:hAnsi="SimSun" w:eastAsia="SimSun" w:cs="SimSun"/>
          <w:sz w:val="20"/>
          <w:szCs w:val="20"/>
        </w:rPr>
      </w:pPr>
      <w:r>
        <w:rPr>
          <w:rFonts w:ascii="SimSun" w:hAnsi="SimSun" w:eastAsia="SimSun" w:cs="SimSun"/>
          <w:sz w:val="20"/>
          <w:szCs w:val="20"/>
          <w:spacing w:val="-1"/>
        </w:rPr>
        <w:t>ESHAP</w:t>
      </w:r>
    </w:p>
    <w:p>
      <w:pPr>
        <w:ind w:left="1487"/>
        <w:spacing w:before="101" w:line="220" w:lineRule="auto"/>
        <w:rPr>
          <w:rFonts w:ascii="SimSun" w:hAnsi="SimSun" w:eastAsia="SimSun" w:cs="SimSun"/>
          <w:sz w:val="20"/>
          <w:szCs w:val="20"/>
        </w:rPr>
      </w:pPr>
      <w:r>
        <w:rPr>
          <w:rFonts w:ascii="SimSun" w:hAnsi="SimSun" w:eastAsia="SimSun" w:cs="SimSun"/>
          <w:sz w:val="20"/>
          <w:szCs w:val="20"/>
          <w:spacing w:val="7"/>
        </w:rPr>
        <w:t>3周一疗程</w:t>
      </w:r>
    </w:p>
    <w:p>
      <w:pPr>
        <w:ind w:left="1507"/>
        <w:spacing w:before="89" w:line="218" w:lineRule="auto"/>
        <w:rPr>
          <w:rFonts w:ascii="SimSun" w:hAnsi="SimSun" w:eastAsia="SimSun" w:cs="SimSun"/>
          <w:sz w:val="20"/>
          <w:szCs w:val="20"/>
        </w:rPr>
      </w:pPr>
      <w:r>
        <w:rPr>
          <w:rFonts w:ascii="SimSun" w:hAnsi="SimSun" w:eastAsia="SimSun" w:cs="SimSun"/>
          <w:sz w:val="20"/>
          <w:szCs w:val="20"/>
          <w:spacing w:val="-9"/>
        </w:rPr>
        <w:t>用于复发淋巴瘤</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ind w:left="29"/>
        <w:spacing w:before="65" w:line="219" w:lineRule="auto"/>
        <w:rPr>
          <w:rFonts w:ascii="SimSun" w:hAnsi="SimSun" w:eastAsia="SimSun" w:cs="SimSun"/>
          <w:sz w:val="20"/>
          <w:szCs w:val="20"/>
        </w:rPr>
      </w:pPr>
      <w:r>
        <w:rPr>
          <w:rFonts w:ascii="SimSun" w:hAnsi="SimSun" w:eastAsia="SimSun" w:cs="SimSun"/>
          <w:sz w:val="20"/>
          <w:szCs w:val="20"/>
          <w:spacing w:val="-6"/>
        </w:rPr>
        <w:t>环磷酰胺</w:t>
      </w:r>
    </w:p>
    <w:p>
      <w:pPr>
        <w:spacing w:before="83" w:line="220" w:lineRule="auto"/>
        <w:rPr>
          <w:rFonts w:ascii="SimSun" w:hAnsi="SimSun" w:eastAsia="SimSun" w:cs="SimSun"/>
          <w:sz w:val="20"/>
          <w:szCs w:val="20"/>
        </w:rPr>
      </w:pPr>
      <w:r>
        <w:rPr>
          <w:rFonts w:ascii="SimSun" w:hAnsi="SimSun" w:eastAsia="SimSun" w:cs="SimSun"/>
          <w:sz w:val="20"/>
          <w:szCs w:val="20"/>
          <w:spacing w:val="-4"/>
        </w:rPr>
        <w:t>多柔比星</w:t>
      </w:r>
    </w:p>
    <w:p>
      <w:pPr>
        <w:ind w:left="29"/>
        <w:spacing w:before="122" w:line="319" w:lineRule="exact"/>
        <w:rPr>
          <w:rFonts w:ascii="SimSun" w:hAnsi="SimSun" w:eastAsia="SimSun" w:cs="SimSun"/>
          <w:sz w:val="20"/>
          <w:szCs w:val="20"/>
        </w:rPr>
      </w:pPr>
      <w:r>
        <w:rPr>
          <w:rFonts w:ascii="SimSun" w:hAnsi="SimSun" w:eastAsia="SimSun" w:cs="SimSun"/>
          <w:sz w:val="20"/>
          <w:szCs w:val="20"/>
          <w:spacing w:val="-2"/>
          <w:position w:val="8"/>
        </w:rPr>
        <w:t>长春新碱</w:t>
      </w:r>
    </w:p>
    <w:p>
      <w:pPr>
        <w:ind w:left="29"/>
        <w:spacing w:before="1" w:line="219" w:lineRule="auto"/>
        <w:rPr>
          <w:rFonts w:ascii="SimSun" w:hAnsi="SimSun" w:eastAsia="SimSun" w:cs="SimSun"/>
          <w:sz w:val="20"/>
          <w:szCs w:val="20"/>
        </w:rPr>
      </w:pPr>
      <w:r>
        <w:rPr>
          <w:rFonts w:ascii="SimSun" w:hAnsi="SimSun" w:eastAsia="SimSun" w:cs="SimSun"/>
          <w:sz w:val="20"/>
          <w:szCs w:val="20"/>
          <w:spacing w:val="-3"/>
        </w:rPr>
        <w:t>泼尼松</w:t>
      </w:r>
    </w:p>
    <w:p>
      <w:pPr>
        <w:ind w:left="39"/>
        <w:spacing w:before="82" w:line="330" w:lineRule="exact"/>
        <w:rPr>
          <w:rFonts w:ascii="SimSun" w:hAnsi="SimSun" w:eastAsia="SimSun" w:cs="SimSun"/>
          <w:sz w:val="20"/>
          <w:szCs w:val="20"/>
        </w:rPr>
      </w:pPr>
      <w:r>
        <w:rPr>
          <w:rFonts w:ascii="SimSun" w:hAnsi="SimSun" w:eastAsia="SimSun" w:cs="SimSun"/>
          <w:sz w:val="20"/>
          <w:szCs w:val="20"/>
          <w:spacing w:val="-9"/>
          <w:position w:val="9"/>
        </w:rPr>
        <w:t>利妥昔单抗</w:t>
      </w:r>
    </w:p>
    <w:p>
      <w:pPr>
        <w:ind w:left="29"/>
        <w:spacing w:line="219" w:lineRule="auto"/>
        <w:rPr>
          <w:rFonts w:ascii="SimSun" w:hAnsi="SimSun" w:eastAsia="SimSun" w:cs="SimSun"/>
          <w:sz w:val="20"/>
          <w:szCs w:val="20"/>
        </w:rPr>
      </w:pPr>
      <w:r>
        <w:rPr>
          <w:rFonts w:ascii="SimSun" w:hAnsi="SimSun" w:eastAsia="SimSun" w:cs="SimSun"/>
          <w:sz w:val="20"/>
          <w:szCs w:val="20"/>
          <w:spacing w:val="-2"/>
        </w:rPr>
        <w:t>环磷酰胺</w:t>
      </w:r>
    </w:p>
    <w:p>
      <w:pPr>
        <w:ind w:left="39"/>
        <w:spacing w:before="94" w:line="220" w:lineRule="auto"/>
        <w:rPr>
          <w:rFonts w:ascii="SimSun" w:hAnsi="SimSun" w:eastAsia="SimSun" w:cs="SimSun"/>
          <w:sz w:val="20"/>
          <w:szCs w:val="20"/>
        </w:rPr>
      </w:pPr>
      <w:r>
        <w:rPr>
          <w:rFonts w:ascii="SimSun" w:hAnsi="SimSun" w:eastAsia="SimSun" w:cs="SimSun"/>
          <w:sz w:val="20"/>
          <w:szCs w:val="20"/>
          <w:spacing w:val="-4"/>
        </w:rPr>
        <w:t>多柔比星</w:t>
      </w:r>
    </w:p>
    <w:p>
      <w:pPr>
        <w:ind w:left="29"/>
        <w:spacing w:before="81" w:line="220" w:lineRule="auto"/>
        <w:rPr>
          <w:rFonts w:ascii="SimSun" w:hAnsi="SimSun" w:eastAsia="SimSun" w:cs="SimSun"/>
          <w:sz w:val="20"/>
          <w:szCs w:val="20"/>
        </w:rPr>
      </w:pPr>
      <w:r>
        <w:rPr>
          <w:rFonts w:ascii="SimSun" w:hAnsi="SimSun" w:eastAsia="SimSun" w:cs="SimSun"/>
          <w:sz w:val="20"/>
          <w:szCs w:val="20"/>
          <w:spacing w:val="-2"/>
        </w:rPr>
        <w:t>长春新碱</w:t>
      </w:r>
    </w:p>
    <w:p>
      <w:pPr>
        <w:ind w:left="29"/>
        <w:spacing w:before="101" w:line="219" w:lineRule="auto"/>
        <w:rPr>
          <w:rFonts w:ascii="SimSun" w:hAnsi="SimSun" w:eastAsia="SimSun" w:cs="SimSun"/>
          <w:sz w:val="20"/>
          <w:szCs w:val="20"/>
        </w:rPr>
      </w:pPr>
      <w:r>
        <w:rPr>
          <w:rFonts w:ascii="SimSun" w:hAnsi="SimSun" w:eastAsia="SimSun" w:cs="SimSun"/>
          <w:sz w:val="20"/>
          <w:szCs w:val="20"/>
          <w:spacing w:val="-3"/>
        </w:rPr>
        <w:t>泼尼松</w:t>
      </w:r>
    </w:p>
    <w:p>
      <w:pPr>
        <w:ind w:left="39"/>
        <w:spacing w:before="82" w:line="332" w:lineRule="exact"/>
        <w:rPr>
          <w:rFonts w:ascii="SimSun" w:hAnsi="SimSun" w:eastAsia="SimSun" w:cs="SimSun"/>
          <w:sz w:val="20"/>
          <w:szCs w:val="20"/>
        </w:rPr>
      </w:pPr>
      <w:r>
        <w:rPr>
          <w:rFonts w:ascii="SimSun" w:hAnsi="SimSun" w:eastAsia="SimSun" w:cs="SimSun"/>
          <w:sz w:val="20"/>
          <w:szCs w:val="20"/>
          <w:spacing w:val="-8"/>
          <w:position w:val="9"/>
        </w:rPr>
        <w:t>依托泊苷</w:t>
      </w:r>
    </w:p>
    <w:p>
      <w:pPr>
        <w:ind w:left="39"/>
        <w:spacing w:line="220" w:lineRule="auto"/>
        <w:rPr>
          <w:rFonts w:ascii="SimSun" w:hAnsi="SimSun" w:eastAsia="SimSun" w:cs="SimSun"/>
          <w:sz w:val="20"/>
          <w:szCs w:val="20"/>
        </w:rPr>
      </w:pPr>
      <w:r>
        <w:rPr>
          <w:rFonts w:ascii="SimSun" w:hAnsi="SimSun" w:eastAsia="SimSun" w:cs="SimSun"/>
          <w:sz w:val="20"/>
          <w:szCs w:val="20"/>
          <w:spacing w:val="-4"/>
        </w:rPr>
        <w:t>多柔比星</w:t>
      </w:r>
    </w:p>
    <w:p>
      <w:pPr>
        <w:ind w:left="39"/>
        <w:spacing w:before="101" w:line="220" w:lineRule="auto"/>
        <w:rPr>
          <w:rFonts w:ascii="SimSun" w:hAnsi="SimSun" w:eastAsia="SimSun" w:cs="SimSun"/>
          <w:sz w:val="20"/>
          <w:szCs w:val="20"/>
        </w:rPr>
      </w:pPr>
      <w:r>
        <w:rPr>
          <w:rFonts w:ascii="SimSun" w:hAnsi="SimSun" w:eastAsia="SimSun" w:cs="SimSun"/>
          <w:sz w:val="20"/>
          <w:szCs w:val="20"/>
          <w:spacing w:val="-7"/>
        </w:rPr>
        <w:t>长春新碱</w:t>
      </w:r>
    </w:p>
    <w:p>
      <w:pPr>
        <w:ind w:left="39"/>
        <w:spacing w:before="91" w:line="219" w:lineRule="auto"/>
        <w:rPr>
          <w:rFonts w:ascii="SimSun" w:hAnsi="SimSun" w:eastAsia="SimSun" w:cs="SimSun"/>
          <w:sz w:val="20"/>
          <w:szCs w:val="20"/>
        </w:rPr>
      </w:pPr>
      <w:r>
        <w:rPr>
          <w:rFonts w:ascii="SimSun" w:hAnsi="SimSun" w:eastAsia="SimSun" w:cs="SimSun"/>
          <w:sz w:val="20"/>
          <w:szCs w:val="20"/>
          <w:spacing w:val="-3"/>
        </w:rPr>
        <w:t>泼尼松</w:t>
      </w:r>
    </w:p>
    <w:p>
      <w:pPr>
        <w:ind w:left="39"/>
        <w:spacing w:before="93" w:line="329" w:lineRule="exact"/>
        <w:rPr>
          <w:rFonts w:ascii="SimSun" w:hAnsi="SimSun" w:eastAsia="SimSun" w:cs="SimSun"/>
          <w:sz w:val="20"/>
          <w:szCs w:val="20"/>
        </w:rPr>
      </w:pPr>
      <w:r>
        <w:rPr>
          <w:rFonts w:ascii="SimSun" w:hAnsi="SimSun" w:eastAsia="SimSun" w:cs="SimSun"/>
          <w:sz w:val="20"/>
          <w:szCs w:val="20"/>
          <w:spacing w:val="-2"/>
          <w:position w:val="9"/>
        </w:rPr>
        <w:t>环磷酰胺</w:t>
      </w:r>
    </w:p>
    <w:p>
      <w:pPr>
        <w:ind w:left="39"/>
        <w:spacing w:before="1" w:line="218" w:lineRule="auto"/>
        <w:rPr>
          <w:rFonts w:ascii="SimSun" w:hAnsi="SimSun" w:eastAsia="SimSun" w:cs="SimSun"/>
          <w:sz w:val="20"/>
          <w:szCs w:val="20"/>
        </w:rPr>
      </w:pPr>
      <w:r>
        <w:rPr>
          <w:rFonts w:ascii="SimSun" w:hAnsi="SimSun" w:eastAsia="SimSun" w:cs="SimSun"/>
          <w:sz w:val="20"/>
          <w:szCs w:val="20"/>
          <w:spacing w:val="-6"/>
        </w:rPr>
        <w:t>依托泊苷</w:t>
      </w:r>
    </w:p>
    <w:p>
      <w:pPr>
        <w:ind w:left="59"/>
        <w:spacing w:before="114" w:line="219" w:lineRule="auto"/>
        <w:rPr>
          <w:rFonts w:ascii="SimSun" w:hAnsi="SimSun" w:eastAsia="SimSun" w:cs="SimSun"/>
          <w:sz w:val="20"/>
          <w:szCs w:val="20"/>
        </w:rPr>
      </w:pPr>
      <w:r>
        <w:rPr>
          <w:rFonts w:ascii="SimSun" w:hAnsi="SimSun" w:eastAsia="SimSun" w:cs="SimSun"/>
          <w:sz w:val="20"/>
          <w:szCs w:val="20"/>
          <w:color w:val="6A6F73"/>
          <w:spacing w:val="-7"/>
        </w:rPr>
        <w:t>甲泼尼龙</w:t>
      </w:r>
    </w:p>
    <w:p>
      <w:pPr>
        <w:ind w:left="39"/>
        <w:spacing w:before="93" w:line="220" w:lineRule="auto"/>
        <w:rPr>
          <w:rFonts w:ascii="SimSun" w:hAnsi="SimSun" w:eastAsia="SimSun" w:cs="SimSun"/>
          <w:sz w:val="20"/>
          <w:szCs w:val="20"/>
        </w:rPr>
      </w:pPr>
      <w:r>
        <w:rPr>
          <w:rFonts w:ascii="SimSun" w:hAnsi="SimSun" w:eastAsia="SimSun" w:cs="SimSun"/>
          <w:sz w:val="20"/>
          <w:szCs w:val="20"/>
          <w:spacing w:val="7"/>
        </w:rPr>
        <w:t>顺铂</w:t>
      </w:r>
    </w:p>
    <w:p>
      <w:pPr>
        <w:ind w:left="59"/>
        <w:spacing w:before="92" w:line="184" w:lineRule="auto"/>
        <w:rPr>
          <w:rFonts w:ascii="SimSun" w:hAnsi="SimSun" w:eastAsia="SimSun" w:cs="SimSun"/>
          <w:sz w:val="20"/>
          <w:szCs w:val="20"/>
        </w:rPr>
      </w:pPr>
      <w:r>
        <w:rPr>
          <w:rFonts w:ascii="SimSun" w:hAnsi="SimSun" w:eastAsia="SimSun" w:cs="SimSun"/>
          <w:sz w:val="20"/>
          <w:szCs w:val="20"/>
          <w:spacing w:val="-4"/>
        </w:rPr>
        <w:t>阿糖胞苷</w:t>
      </w:r>
    </w:p>
    <w:p>
      <w:pPr>
        <w:spacing w:line="14" w:lineRule="auto"/>
        <w:rPr>
          <w:rFonts w:ascii="Arial"/>
          <w:sz w:val="2"/>
        </w:rPr>
      </w:pPr>
      <w:r>
        <w:rPr>
          <w:rFonts w:ascii="Arial" w:hAnsi="Arial" w:eastAsia="Arial" w:cs="Arial"/>
          <w:sz w:val="2"/>
          <w:szCs w:val="2"/>
        </w:rPr>
        <w:br w:type="column"/>
      </w:r>
    </w:p>
    <w:p>
      <w:pPr>
        <w:ind w:left="1372"/>
        <w:spacing w:before="38" w:line="219" w:lineRule="auto"/>
        <w:rPr>
          <w:rFonts w:ascii="SimSun" w:hAnsi="SimSun" w:eastAsia="SimSun" w:cs="SimSun"/>
          <w:sz w:val="20"/>
          <w:szCs w:val="20"/>
        </w:rPr>
      </w:pPr>
      <w:r>
        <w:rPr>
          <w:rFonts w:ascii="SimSun" w:hAnsi="SimSun" w:eastAsia="SimSun" w:cs="SimSun"/>
          <w:sz w:val="20"/>
          <w:szCs w:val="20"/>
          <w:b/>
          <w:bCs/>
          <w:spacing w:val="-7"/>
        </w:rPr>
        <w:t>剂量和用法</w:t>
      </w:r>
    </w:p>
    <w:p>
      <w:pPr>
        <w:ind w:left="29"/>
        <w:spacing w:before="110" w:line="340" w:lineRule="exact"/>
        <w:rPr>
          <w:rFonts w:ascii="SimSun" w:hAnsi="SimSun" w:eastAsia="SimSun" w:cs="SimSun"/>
          <w:sz w:val="20"/>
          <w:szCs w:val="20"/>
        </w:rPr>
      </w:pPr>
      <w:r>
        <w:rPr>
          <w:rFonts w:ascii="SimSun" w:hAnsi="SimSun" w:eastAsia="SimSun" w:cs="SimSun"/>
          <w:sz w:val="20"/>
          <w:szCs w:val="20"/>
          <w:spacing w:val="-5"/>
          <w:position w:val="10"/>
        </w:rPr>
        <w:t>750mg/m²,静脉滴注，第1天</w:t>
      </w:r>
    </w:p>
    <w:p>
      <w:pPr>
        <w:ind w:left="29"/>
        <w:spacing w:before="1" w:line="213" w:lineRule="auto"/>
        <w:rPr>
          <w:rFonts w:ascii="SimSun" w:hAnsi="SimSun" w:eastAsia="SimSun" w:cs="SimSun"/>
          <w:sz w:val="20"/>
          <w:szCs w:val="20"/>
        </w:rPr>
      </w:pPr>
      <w:r>
        <w:rPr>
          <w:rFonts w:ascii="SimSun" w:hAnsi="SimSun" w:eastAsia="SimSun" w:cs="SimSun"/>
          <w:sz w:val="20"/>
          <w:szCs w:val="20"/>
          <w:spacing w:val="-5"/>
        </w:rPr>
        <w:t>50mg/m²,静脉滴注，第1天</w:t>
      </w:r>
    </w:p>
    <w:p>
      <w:pPr>
        <w:ind w:left="39" w:right="689"/>
        <w:spacing w:before="108" w:line="250" w:lineRule="auto"/>
        <w:rPr>
          <w:rFonts w:ascii="SimSun" w:hAnsi="SimSun" w:eastAsia="SimSun" w:cs="SimSun"/>
          <w:sz w:val="20"/>
          <w:szCs w:val="20"/>
        </w:rPr>
      </w:pPr>
      <w:r>
        <w:rPr>
          <w:rFonts w:ascii="SimSun" w:hAnsi="SimSun" w:eastAsia="SimSun" w:cs="SimSun"/>
          <w:sz w:val="20"/>
          <w:szCs w:val="20"/>
          <w:spacing w:val="-2"/>
        </w:rPr>
        <w:t>1.4mg/m²,静注，第1天(最大剂量每次2mg)</w:t>
      </w:r>
      <w:r>
        <w:rPr>
          <w:rFonts w:ascii="SimSun" w:hAnsi="SimSun" w:eastAsia="SimSun" w:cs="SimSun"/>
          <w:sz w:val="20"/>
          <w:szCs w:val="20"/>
          <w:spacing w:val="4"/>
        </w:rPr>
        <w:t xml:space="preserve"> </w:t>
      </w:r>
      <w:r>
        <w:rPr>
          <w:rFonts w:ascii="SimSun" w:hAnsi="SimSun" w:eastAsia="SimSun" w:cs="SimSun"/>
          <w:sz w:val="20"/>
          <w:szCs w:val="20"/>
          <w:spacing w:val="-6"/>
        </w:rPr>
        <w:t>100mg/d,口服，第1～5天</w:t>
      </w:r>
    </w:p>
    <w:p>
      <w:pPr>
        <w:ind w:left="29"/>
        <w:spacing w:before="98" w:line="214" w:lineRule="auto"/>
        <w:rPr>
          <w:rFonts w:ascii="SimSun" w:hAnsi="SimSun" w:eastAsia="SimSun" w:cs="SimSun"/>
          <w:sz w:val="20"/>
          <w:szCs w:val="20"/>
        </w:rPr>
      </w:pPr>
      <w:r>
        <w:rPr>
          <w:rFonts w:ascii="SimSun" w:hAnsi="SimSun" w:eastAsia="SimSun" w:cs="SimSun"/>
          <w:sz w:val="20"/>
          <w:szCs w:val="20"/>
          <w:color w:val="686E72"/>
          <w:spacing w:val="-4"/>
        </w:rPr>
        <w:t>375mg/m²,静脉滴注，第1天</w:t>
      </w:r>
    </w:p>
    <w:p>
      <w:pPr>
        <w:ind w:left="9"/>
        <w:spacing w:before="98" w:line="214" w:lineRule="auto"/>
        <w:rPr>
          <w:rFonts w:ascii="SimSun" w:hAnsi="SimSun" w:eastAsia="SimSun" w:cs="SimSun"/>
          <w:sz w:val="20"/>
          <w:szCs w:val="20"/>
        </w:rPr>
      </w:pPr>
      <w:r>
        <w:rPr>
          <w:rFonts w:ascii="SimSun" w:hAnsi="SimSun" w:eastAsia="SimSun" w:cs="SimSun"/>
          <w:sz w:val="20"/>
          <w:szCs w:val="20"/>
          <w:color w:val="676E71"/>
          <w:spacing w:val="-3"/>
        </w:rPr>
        <w:t>750mg/m²,静脉滴注，第2天</w:t>
      </w:r>
    </w:p>
    <w:p>
      <w:pPr>
        <w:ind w:left="29"/>
        <w:spacing w:before="99" w:line="214" w:lineRule="auto"/>
        <w:rPr>
          <w:rFonts w:ascii="SimSun" w:hAnsi="SimSun" w:eastAsia="SimSun" w:cs="SimSun"/>
          <w:sz w:val="20"/>
          <w:szCs w:val="20"/>
        </w:rPr>
      </w:pPr>
      <w:r>
        <w:rPr>
          <w:rFonts w:ascii="SimSun" w:hAnsi="SimSun" w:eastAsia="SimSun" w:cs="SimSun"/>
          <w:sz w:val="20"/>
          <w:szCs w:val="20"/>
          <w:color w:val="646A6E"/>
          <w:spacing w:val="-4"/>
        </w:rPr>
        <w:t>50mg/m²,静脉滴注，第2天</w:t>
      </w:r>
    </w:p>
    <w:p>
      <w:pPr>
        <w:ind w:left="39"/>
        <w:spacing w:before="98" w:line="214" w:lineRule="auto"/>
        <w:rPr>
          <w:rFonts w:ascii="SimSun" w:hAnsi="SimSun" w:eastAsia="SimSun" w:cs="SimSun"/>
          <w:sz w:val="20"/>
          <w:szCs w:val="20"/>
        </w:rPr>
      </w:pPr>
      <w:r>
        <w:rPr>
          <w:rFonts w:ascii="SimSun" w:hAnsi="SimSun" w:eastAsia="SimSun" w:cs="SimSun"/>
          <w:sz w:val="20"/>
          <w:szCs w:val="20"/>
          <w:color w:val="676E72"/>
          <w:spacing w:val="-1"/>
        </w:rPr>
        <w:t>1.4mg/m²,静注，第2天(最大剂量每次2mg)</w:t>
      </w:r>
    </w:p>
    <w:p>
      <w:pPr>
        <w:ind w:left="39"/>
        <w:spacing w:before="88" w:line="214" w:lineRule="auto"/>
        <w:rPr>
          <w:rFonts w:ascii="SimSun" w:hAnsi="SimSun" w:eastAsia="SimSun" w:cs="SimSun"/>
          <w:sz w:val="20"/>
          <w:szCs w:val="20"/>
        </w:rPr>
      </w:pPr>
      <w:r>
        <w:rPr>
          <w:rFonts w:ascii="SimSun" w:hAnsi="SimSun" w:eastAsia="SimSun" w:cs="SimSun"/>
          <w:sz w:val="20"/>
          <w:szCs w:val="20"/>
          <w:color w:val="62696C"/>
        </w:rPr>
        <w:t>100mg/d,口服，第2~6天</w:t>
      </w:r>
    </w:p>
    <w:p>
      <w:pPr>
        <w:ind w:left="39"/>
        <w:spacing w:before="99" w:line="340" w:lineRule="exact"/>
        <w:rPr>
          <w:rFonts w:ascii="SimSun" w:hAnsi="SimSun" w:eastAsia="SimSun" w:cs="SimSun"/>
          <w:sz w:val="20"/>
          <w:szCs w:val="20"/>
        </w:rPr>
      </w:pPr>
      <w:r>
        <w:rPr>
          <w:rFonts w:ascii="SimSun" w:hAnsi="SimSun" w:eastAsia="SimSun" w:cs="SimSun"/>
          <w:sz w:val="20"/>
          <w:szCs w:val="20"/>
          <w:spacing w:val="-7"/>
          <w:position w:val="10"/>
        </w:rPr>
        <w:t>50mg/(m²</w:t>
      </w:r>
      <w:r>
        <w:rPr>
          <w:rFonts w:ascii="SimSun" w:hAnsi="SimSun" w:eastAsia="SimSun" w:cs="SimSun"/>
          <w:sz w:val="20"/>
          <w:szCs w:val="20"/>
          <w:spacing w:val="-26"/>
          <w:position w:val="10"/>
        </w:rPr>
        <w:t xml:space="preserve"> </w:t>
      </w:r>
      <w:r>
        <w:rPr>
          <w:rFonts w:ascii="SimSun" w:hAnsi="SimSun" w:eastAsia="SimSun" w:cs="SimSun"/>
          <w:sz w:val="20"/>
          <w:szCs w:val="20"/>
          <w:spacing w:val="-7"/>
          <w:position w:val="10"/>
        </w:rPr>
        <w:t>·d),持续静脉滴注，第1</w:t>
      </w:r>
      <w:r>
        <w:rPr>
          <w:rFonts w:ascii="SimSun" w:hAnsi="SimSun" w:eastAsia="SimSun" w:cs="SimSun"/>
          <w:sz w:val="20"/>
          <w:szCs w:val="20"/>
          <w:spacing w:val="-8"/>
          <w:position w:val="10"/>
        </w:rPr>
        <w:t>～4天</w:t>
      </w:r>
    </w:p>
    <w:p>
      <w:pPr>
        <w:ind w:left="39"/>
        <w:spacing w:line="213" w:lineRule="auto"/>
        <w:rPr>
          <w:rFonts w:ascii="SimSun" w:hAnsi="SimSun" w:eastAsia="SimSun" w:cs="SimSun"/>
          <w:sz w:val="20"/>
          <w:szCs w:val="20"/>
        </w:rPr>
      </w:pPr>
      <w:r>
        <w:rPr>
          <w:rFonts w:ascii="SimSun" w:hAnsi="SimSun" w:eastAsia="SimSun" w:cs="SimSun"/>
          <w:sz w:val="20"/>
          <w:szCs w:val="20"/>
          <w:spacing w:val="-7"/>
        </w:rPr>
        <w:t>10mg/(m²</w:t>
      </w:r>
      <w:r>
        <w:rPr>
          <w:rFonts w:ascii="SimSun" w:hAnsi="SimSun" w:eastAsia="SimSun" w:cs="SimSun"/>
          <w:sz w:val="20"/>
          <w:szCs w:val="20"/>
          <w:spacing w:val="-26"/>
        </w:rPr>
        <w:t xml:space="preserve"> </w:t>
      </w:r>
      <w:r>
        <w:rPr>
          <w:rFonts w:ascii="SimSun" w:hAnsi="SimSun" w:eastAsia="SimSun" w:cs="SimSun"/>
          <w:sz w:val="20"/>
          <w:szCs w:val="20"/>
          <w:spacing w:val="-7"/>
        </w:rPr>
        <w:t>·d),持续静脉滴注，第</w:t>
      </w:r>
      <w:r>
        <w:rPr>
          <w:rFonts w:ascii="SimSun" w:hAnsi="SimSun" w:eastAsia="SimSun" w:cs="SimSun"/>
          <w:sz w:val="20"/>
          <w:szCs w:val="20"/>
          <w:spacing w:val="-8"/>
        </w:rPr>
        <w:t>1～4天</w:t>
      </w:r>
    </w:p>
    <w:p>
      <w:pPr>
        <w:ind w:left="29"/>
        <w:spacing w:before="98" w:line="214" w:lineRule="auto"/>
        <w:rPr>
          <w:rFonts w:ascii="SimSun" w:hAnsi="SimSun" w:eastAsia="SimSun" w:cs="SimSun"/>
          <w:sz w:val="20"/>
          <w:szCs w:val="20"/>
        </w:rPr>
      </w:pPr>
      <w:r>
        <w:rPr>
          <w:rFonts w:ascii="SimSun" w:hAnsi="SimSun" w:eastAsia="SimSun" w:cs="SimSun"/>
          <w:sz w:val="20"/>
          <w:szCs w:val="20"/>
          <w:spacing w:val="-7"/>
        </w:rPr>
        <w:t>0.4mg(m²</w:t>
      </w:r>
      <w:r>
        <w:rPr>
          <w:rFonts w:ascii="SimSun" w:hAnsi="SimSun" w:eastAsia="SimSun" w:cs="SimSun"/>
          <w:sz w:val="20"/>
          <w:szCs w:val="20"/>
          <w:spacing w:val="-10"/>
        </w:rPr>
        <w:t xml:space="preserve"> </w:t>
      </w:r>
      <w:r>
        <w:rPr>
          <w:rFonts w:ascii="SimSun" w:hAnsi="SimSun" w:eastAsia="SimSun" w:cs="SimSun"/>
          <w:sz w:val="20"/>
          <w:szCs w:val="20"/>
          <w:spacing w:val="-7"/>
        </w:rPr>
        <w:t>·d),持续静脉滴注，第1～4天</w:t>
      </w:r>
    </w:p>
    <w:p>
      <w:pPr>
        <w:ind w:left="29"/>
        <w:spacing w:before="99" w:line="214" w:lineRule="auto"/>
        <w:rPr>
          <w:rFonts w:ascii="SimSun" w:hAnsi="SimSun" w:eastAsia="SimSun" w:cs="SimSun"/>
          <w:sz w:val="20"/>
          <w:szCs w:val="20"/>
        </w:rPr>
      </w:pPr>
      <w:r>
        <w:rPr>
          <w:rFonts w:ascii="SimSun" w:hAnsi="SimSun" w:eastAsia="SimSun" w:cs="SimSun"/>
          <w:sz w:val="20"/>
          <w:szCs w:val="20"/>
          <w:spacing w:val="-4"/>
        </w:rPr>
        <w:t>60mg/m²,bid口服，第1～5天</w:t>
      </w:r>
    </w:p>
    <w:p>
      <w:pPr>
        <w:ind w:left="39"/>
        <w:spacing w:before="98" w:line="214" w:lineRule="auto"/>
        <w:rPr>
          <w:rFonts w:ascii="SimSun" w:hAnsi="SimSun" w:eastAsia="SimSun" w:cs="SimSun"/>
          <w:sz w:val="20"/>
          <w:szCs w:val="20"/>
        </w:rPr>
      </w:pPr>
      <w:r>
        <w:rPr>
          <w:rFonts w:ascii="SimSun" w:hAnsi="SimSun" w:eastAsia="SimSun" w:cs="SimSun"/>
          <w:sz w:val="20"/>
          <w:szCs w:val="20"/>
          <w:spacing w:val="-7"/>
        </w:rPr>
        <w:t>750mg/(m²</w:t>
      </w:r>
      <w:r>
        <w:rPr>
          <w:rFonts w:ascii="SimSun" w:hAnsi="SimSun" w:eastAsia="SimSun" w:cs="SimSun"/>
          <w:sz w:val="20"/>
          <w:szCs w:val="20"/>
          <w:spacing w:val="-12"/>
        </w:rPr>
        <w:t xml:space="preserve"> </w:t>
      </w:r>
      <w:r>
        <w:rPr>
          <w:rFonts w:ascii="SimSun" w:hAnsi="SimSun" w:eastAsia="SimSun" w:cs="SimSun"/>
          <w:sz w:val="20"/>
          <w:szCs w:val="20"/>
          <w:spacing w:val="-7"/>
        </w:rPr>
        <w:t>·d),静脉滴注，第5天</w:t>
      </w:r>
    </w:p>
    <w:p>
      <w:pPr>
        <w:spacing w:before="78" w:line="214" w:lineRule="auto"/>
        <w:rPr>
          <w:rFonts w:ascii="SimSun" w:hAnsi="SimSun" w:eastAsia="SimSun" w:cs="SimSun"/>
          <w:sz w:val="20"/>
          <w:szCs w:val="20"/>
        </w:rPr>
      </w:pPr>
      <w:r>
        <w:rPr>
          <w:rFonts w:ascii="SimSun" w:hAnsi="SimSun" w:eastAsia="SimSun" w:cs="SimSun"/>
          <w:sz w:val="20"/>
          <w:szCs w:val="20"/>
          <w:color w:val="63696C"/>
          <w:spacing w:val="-4"/>
        </w:rPr>
        <w:t>40mg/(m²</w:t>
      </w:r>
      <w:r>
        <w:rPr>
          <w:rFonts w:ascii="SimSun" w:hAnsi="SimSun" w:eastAsia="SimSun" w:cs="SimSun"/>
          <w:sz w:val="20"/>
          <w:szCs w:val="20"/>
          <w:color w:val="63696C"/>
          <w:spacing w:val="-9"/>
        </w:rPr>
        <w:t xml:space="preserve"> </w:t>
      </w:r>
      <w:r>
        <w:rPr>
          <w:rFonts w:ascii="SimSun" w:hAnsi="SimSun" w:eastAsia="SimSun" w:cs="SimSun"/>
          <w:sz w:val="20"/>
          <w:szCs w:val="20"/>
          <w:color w:val="63696C"/>
          <w:spacing w:val="-4"/>
        </w:rPr>
        <w:t>·d),静脉滴注2小时，第1～4天</w:t>
      </w:r>
    </w:p>
    <w:p>
      <w:pPr>
        <w:ind w:left="39"/>
        <w:spacing w:before="128" w:line="214" w:lineRule="auto"/>
        <w:rPr>
          <w:rFonts w:ascii="SimSun" w:hAnsi="SimSun" w:eastAsia="SimSun" w:cs="SimSun"/>
          <w:sz w:val="20"/>
          <w:szCs w:val="20"/>
        </w:rPr>
      </w:pPr>
      <w:r>
        <w:rPr>
          <w:rFonts w:ascii="SimSun" w:hAnsi="SimSun" w:eastAsia="SimSun" w:cs="SimSun"/>
          <w:sz w:val="20"/>
          <w:szCs w:val="20"/>
          <w:color w:val="656D70"/>
          <w:spacing w:val="-2"/>
        </w:rPr>
        <w:t>500mg/(m²</w:t>
      </w:r>
      <w:r>
        <w:rPr>
          <w:rFonts w:ascii="SimSun" w:hAnsi="SimSun" w:eastAsia="SimSun" w:cs="SimSun"/>
          <w:sz w:val="20"/>
          <w:szCs w:val="20"/>
          <w:color w:val="656D70"/>
          <w:spacing w:val="-22"/>
        </w:rPr>
        <w:t xml:space="preserve"> </w:t>
      </w:r>
      <w:r>
        <w:rPr>
          <w:rFonts w:ascii="SimSun" w:hAnsi="SimSun" w:eastAsia="SimSun" w:cs="SimSun"/>
          <w:sz w:val="20"/>
          <w:szCs w:val="20"/>
          <w:color w:val="656D70"/>
          <w:spacing w:val="-2"/>
        </w:rPr>
        <w:t>·d),静脉滴注，第1</w:t>
      </w:r>
      <w:r>
        <w:rPr>
          <w:rFonts w:ascii="SimSun" w:hAnsi="SimSun" w:eastAsia="SimSun" w:cs="SimSun"/>
          <w:sz w:val="20"/>
          <w:szCs w:val="20"/>
          <w:color w:val="656D70"/>
          <w:spacing w:val="-3"/>
        </w:rPr>
        <w:t>~4天</w:t>
      </w:r>
    </w:p>
    <w:p>
      <w:pPr>
        <w:ind w:left="39"/>
        <w:spacing w:before="98" w:line="214" w:lineRule="auto"/>
        <w:rPr>
          <w:rFonts w:ascii="SimSun" w:hAnsi="SimSun" w:eastAsia="SimSun" w:cs="SimSun"/>
          <w:sz w:val="20"/>
          <w:szCs w:val="20"/>
        </w:rPr>
      </w:pPr>
      <w:r>
        <w:rPr>
          <w:rFonts w:ascii="SimSun" w:hAnsi="SimSun" w:eastAsia="SimSun" w:cs="SimSun"/>
          <w:sz w:val="20"/>
          <w:szCs w:val="20"/>
          <w:color w:val="666E72"/>
          <w:spacing w:val="-7"/>
        </w:rPr>
        <w:t>25mg(m²</w:t>
      </w:r>
      <w:r>
        <w:rPr>
          <w:rFonts w:ascii="SimSun" w:hAnsi="SimSun" w:eastAsia="SimSun" w:cs="SimSun"/>
          <w:sz w:val="20"/>
          <w:szCs w:val="20"/>
          <w:color w:val="666E72"/>
          <w:spacing w:val="-12"/>
        </w:rPr>
        <w:t xml:space="preserve"> </w:t>
      </w:r>
      <w:r>
        <w:rPr>
          <w:rFonts w:ascii="SimSun" w:hAnsi="SimSun" w:eastAsia="SimSun" w:cs="SimSun"/>
          <w:sz w:val="20"/>
          <w:szCs w:val="20"/>
          <w:color w:val="666E72"/>
          <w:spacing w:val="-7"/>
        </w:rPr>
        <w:t>·d),静脉滴注，第1～4天</w:t>
      </w:r>
    </w:p>
    <w:p>
      <w:pPr>
        <w:ind w:left="39"/>
        <w:spacing w:before="99" w:line="191" w:lineRule="auto"/>
        <w:rPr>
          <w:rFonts w:ascii="SimSun" w:hAnsi="SimSun" w:eastAsia="SimSun" w:cs="SimSun"/>
          <w:sz w:val="20"/>
          <w:szCs w:val="20"/>
        </w:rPr>
      </w:pPr>
      <w:r>
        <w:rPr>
          <w:rFonts w:ascii="SimSun" w:hAnsi="SimSun" w:eastAsia="SimSun" w:cs="SimSun"/>
          <w:sz w:val="20"/>
          <w:szCs w:val="20"/>
          <w:color w:val="697276"/>
          <w:spacing w:val="-1"/>
        </w:rPr>
        <w:t>2g/m²,静脉滴注3小时，第5天</w:t>
      </w:r>
    </w:p>
    <w:p>
      <w:pPr>
        <w:sectPr>
          <w:type w:val="continuous"/>
          <w:pgSz w:w="11900" w:h="16840"/>
          <w:pgMar w:top="765" w:right="966" w:bottom="0" w:left="732" w:header="0" w:footer="0" w:gutter="0"/>
          <w:cols w:equalWidth="0" w:num="3">
            <w:col w:w="3818" w:space="100"/>
            <w:col w:w="1800" w:space="100"/>
            <w:col w:w="4384" w:space="0"/>
          </w:cols>
        </w:sectPr>
        <w:rPr/>
      </w:pPr>
    </w:p>
    <w:p>
      <w:pPr>
        <w:ind w:left="1467"/>
        <w:spacing w:before="126" w:line="221" w:lineRule="auto"/>
        <w:rPr>
          <w:rFonts w:ascii="FangSong" w:hAnsi="FangSong" w:eastAsia="FangSong" w:cs="FangSong"/>
          <w:sz w:val="20"/>
          <w:szCs w:val="20"/>
        </w:rPr>
      </w:pPr>
      <w:r>
        <w:rPr>
          <w:rFonts w:ascii="FangSong" w:hAnsi="FangSong" w:eastAsia="FangSong" w:cs="FangSong"/>
          <w:sz w:val="20"/>
          <w:szCs w:val="20"/>
          <w:spacing w:val="-28"/>
          <w:w w:val="95"/>
        </w:rPr>
        <w:t>注：药物剂量仅供参考，需按具体情况酌情增减</w:t>
      </w:r>
    </w:p>
    <w:p>
      <w:pPr>
        <w:ind w:left="1057" w:right="23" w:firstLine="409"/>
        <w:spacing w:before="182" w:line="285" w:lineRule="auto"/>
        <w:rPr>
          <w:rFonts w:ascii="SimSun" w:hAnsi="SimSun" w:eastAsia="SimSun" w:cs="SimSun"/>
          <w:sz w:val="20"/>
          <w:szCs w:val="20"/>
        </w:rPr>
      </w:pPr>
      <w:r>
        <w:rPr>
          <w:rFonts w:ascii="SimSun" w:hAnsi="SimSun" w:eastAsia="SimSun" w:cs="SimSun"/>
          <w:sz w:val="20"/>
          <w:szCs w:val="20"/>
          <w:spacing w:val="12"/>
        </w:rPr>
        <w:t>2.</w:t>
      </w:r>
      <w:r>
        <w:rPr>
          <w:rFonts w:ascii="SimSun" w:hAnsi="SimSun" w:eastAsia="SimSun" w:cs="SimSun"/>
          <w:sz w:val="20"/>
          <w:szCs w:val="20"/>
          <w:spacing w:val="-20"/>
        </w:rPr>
        <w:t xml:space="preserve"> </w:t>
      </w:r>
      <w:r>
        <w:rPr>
          <w:rFonts w:ascii="SimSun" w:hAnsi="SimSun" w:eastAsia="SimSun" w:cs="SimSun"/>
          <w:sz w:val="20"/>
          <w:szCs w:val="20"/>
          <w:spacing w:val="12"/>
        </w:rPr>
        <w:t>侵袭性淋巴瘤</w:t>
      </w:r>
      <w:r>
        <w:rPr>
          <w:rFonts w:ascii="SimSun" w:hAnsi="SimSun" w:eastAsia="SimSun" w:cs="SimSun"/>
          <w:sz w:val="20"/>
          <w:szCs w:val="20"/>
          <w:spacing w:val="68"/>
        </w:rPr>
        <w:t xml:space="preserve"> </w:t>
      </w:r>
      <w:r>
        <w:rPr>
          <w:rFonts w:ascii="SimSun" w:hAnsi="SimSun" w:eastAsia="SimSun" w:cs="SimSun"/>
          <w:sz w:val="20"/>
          <w:szCs w:val="20"/>
          <w:spacing w:val="12"/>
        </w:rPr>
        <w:t>B</w:t>
      </w:r>
      <w:r>
        <w:rPr>
          <w:rFonts w:ascii="SimSun" w:hAnsi="SimSun" w:eastAsia="SimSun" w:cs="SimSun"/>
          <w:sz w:val="20"/>
          <w:szCs w:val="20"/>
          <w:spacing w:val="-6"/>
        </w:rPr>
        <w:t xml:space="preserve"> </w:t>
      </w:r>
      <w:r>
        <w:rPr>
          <w:rFonts w:ascii="SimSun" w:hAnsi="SimSun" w:eastAsia="SimSun" w:cs="SimSun"/>
          <w:sz w:val="20"/>
          <w:szCs w:val="20"/>
          <w:spacing w:val="12"/>
        </w:rPr>
        <w:t>细胞侵袭性淋巴瘤包括原始B</w:t>
      </w:r>
      <w:r>
        <w:rPr>
          <w:rFonts w:ascii="SimSun" w:hAnsi="SimSun" w:eastAsia="SimSun" w:cs="SimSun"/>
          <w:sz w:val="20"/>
          <w:szCs w:val="20"/>
          <w:spacing w:val="-17"/>
        </w:rPr>
        <w:t xml:space="preserve"> </w:t>
      </w:r>
      <w:r>
        <w:rPr>
          <w:rFonts w:ascii="SimSun" w:hAnsi="SimSun" w:eastAsia="SimSun" w:cs="SimSun"/>
          <w:sz w:val="20"/>
          <w:szCs w:val="20"/>
          <w:spacing w:val="12"/>
        </w:rPr>
        <w:t>淋巴细胞淋巴瘤、原始免</w:t>
      </w:r>
      <w:r>
        <w:rPr>
          <w:rFonts w:ascii="SimSun" w:hAnsi="SimSun" w:eastAsia="SimSun" w:cs="SimSun"/>
          <w:sz w:val="20"/>
          <w:szCs w:val="20"/>
          <w:spacing w:val="11"/>
        </w:rPr>
        <w:t>疫细胞淋巴瘤、套</w:t>
      </w:r>
      <w:r>
        <w:rPr>
          <w:rFonts w:ascii="SimSun" w:hAnsi="SimSun" w:eastAsia="SimSun" w:cs="SimSun"/>
          <w:sz w:val="20"/>
          <w:szCs w:val="20"/>
        </w:rPr>
        <w:t xml:space="preserve"> </w:t>
      </w:r>
      <w:r>
        <w:rPr>
          <w:rFonts w:ascii="SimSun" w:hAnsi="SimSun" w:eastAsia="SimSun" w:cs="SimSun"/>
          <w:sz w:val="20"/>
          <w:szCs w:val="20"/>
          <w:spacing w:val="12"/>
        </w:rPr>
        <w:t>细胞淋巴瘤、弥漫性大B</w:t>
      </w:r>
      <w:r>
        <w:rPr>
          <w:rFonts w:ascii="SimSun" w:hAnsi="SimSun" w:eastAsia="SimSun" w:cs="SimSun"/>
          <w:sz w:val="20"/>
          <w:szCs w:val="20"/>
          <w:spacing w:val="-17"/>
        </w:rPr>
        <w:t xml:space="preserve"> </w:t>
      </w:r>
      <w:r>
        <w:rPr>
          <w:rFonts w:ascii="SimSun" w:hAnsi="SimSun" w:eastAsia="SimSun" w:cs="SimSun"/>
          <w:sz w:val="20"/>
          <w:szCs w:val="20"/>
          <w:spacing w:val="12"/>
        </w:rPr>
        <w:t>细胞淋巴瘤和</w:t>
      </w:r>
      <w:r>
        <w:rPr>
          <w:rFonts w:ascii="SimSun" w:hAnsi="SimSun" w:eastAsia="SimSun" w:cs="SimSun"/>
          <w:sz w:val="20"/>
          <w:szCs w:val="20"/>
        </w:rPr>
        <w:t>Burkit</w:t>
      </w:r>
      <w:r>
        <w:rPr>
          <w:rFonts w:ascii="SimSun" w:hAnsi="SimSun" w:eastAsia="SimSun" w:cs="SimSun"/>
          <w:sz w:val="20"/>
          <w:szCs w:val="20"/>
          <w:spacing w:val="12"/>
        </w:rPr>
        <w:t>淋巴瘤等。</w:t>
      </w:r>
      <w:r>
        <w:rPr>
          <w:rFonts w:ascii="SimSun" w:hAnsi="SimSun" w:eastAsia="SimSun" w:cs="SimSun"/>
          <w:sz w:val="20"/>
          <w:szCs w:val="20"/>
          <w:spacing w:val="-20"/>
        </w:rPr>
        <w:t xml:space="preserve"> </w:t>
      </w:r>
      <w:r>
        <w:rPr>
          <w:rFonts w:ascii="SimSun" w:hAnsi="SimSun" w:eastAsia="SimSun" w:cs="SimSun"/>
          <w:sz w:val="20"/>
          <w:szCs w:val="20"/>
          <w:spacing w:val="12"/>
        </w:rPr>
        <w:t>T</w:t>
      </w:r>
      <w:r>
        <w:rPr>
          <w:rFonts w:ascii="SimSun" w:hAnsi="SimSun" w:eastAsia="SimSun" w:cs="SimSun"/>
          <w:sz w:val="20"/>
          <w:szCs w:val="20"/>
          <w:spacing w:val="-5"/>
        </w:rPr>
        <w:t xml:space="preserve"> </w:t>
      </w:r>
      <w:r>
        <w:rPr>
          <w:rFonts w:ascii="SimSun" w:hAnsi="SimSun" w:eastAsia="SimSun" w:cs="SimSun"/>
          <w:sz w:val="20"/>
          <w:szCs w:val="20"/>
          <w:spacing w:val="12"/>
        </w:rPr>
        <w:t>细胞侵袭性淋巴瘤包括</w:t>
      </w:r>
      <w:r>
        <w:rPr>
          <w:rFonts w:ascii="SimSun" w:hAnsi="SimSun" w:eastAsia="SimSun" w:cs="SimSun"/>
          <w:sz w:val="20"/>
          <w:szCs w:val="20"/>
          <w:spacing w:val="11"/>
        </w:rPr>
        <w:t>原始T</w:t>
      </w:r>
      <w:r>
        <w:rPr>
          <w:rFonts w:ascii="SimSun" w:hAnsi="SimSun" w:eastAsia="SimSun" w:cs="SimSun"/>
          <w:sz w:val="20"/>
          <w:szCs w:val="20"/>
          <w:spacing w:val="-15"/>
        </w:rPr>
        <w:t xml:space="preserve"> </w:t>
      </w:r>
      <w:r>
        <w:rPr>
          <w:rFonts w:ascii="SimSun" w:hAnsi="SimSun" w:eastAsia="SimSun" w:cs="SimSun"/>
          <w:sz w:val="20"/>
          <w:szCs w:val="20"/>
          <w:spacing w:val="11"/>
        </w:rPr>
        <w:t>淋巴细胞</w:t>
      </w:r>
      <w:r>
        <w:rPr>
          <w:rFonts w:ascii="SimSun" w:hAnsi="SimSun" w:eastAsia="SimSun" w:cs="SimSun"/>
          <w:sz w:val="20"/>
          <w:szCs w:val="20"/>
        </w:rPr>
        <w:t xml:space="preserve"> </w:t>
      </w:r>
      <w:r>
        <w:rPr>
          <w:rFonts w:ascii="SimSun" w:hAnsi="SimSun" w:eastAsia="SimSun" w:cs="SimSun"/>
          <w:sz w:val="20"/>
          <w:szCs w:val="20"/>
          <w:spacing w:val="6"/>
        </w:rPr>
        <w:t>淋巴瘤、血管免疫母细胞性T</w:t>
      </w:r>
      <w:r>
        <w:rPr>
          <w:rFonts w:ascii="SimSun" w:hAnsi="SimSun" w:eastAsia="SimSun" w:cs="SimSun"/>
          <w:sz w:val="20"/>
          <w:szCs w:val="20"/>
          <w:spacing w:val="3"/>
        </w:rPr>
        <w:t xml:space="preserve"> </w:t>
      </w:r>
      <w:r>
        <w:rPr>
          <w:rFonts w:ascii="SimSun" w:hAnsi="SimSun" w:eastAsia="SimSun" w:cs="SimSun"/>
          <w:sz w:val="20"/>
          <w:szCs w:val="20"/>
          <w:spacing w:val="6"/>
        </w:rPr>
        <w:t>细胞淋巴瘤、间变性大细胞淋巴瘤和周围性T</w:t>
      </w:r>
      <w:r>
        <w:rPr>
          <w:rFonts w:ascii="SimSun" w:hAnsi="SimSun" w:eastAsia="SimSun" w:cs="SimSun"/>
          <w:sz w:val="20"/>
          <w:szCs w:val="20"/>
          <w:spacing w:val="-15"/>
        </w:rPr>
        <w:t xml:space="preserve"> </w:t>
      </w:r>
      <w:r>
        <w:rPr>
          <w:rFonts w:ascii="SimSun" w:hAnsi="SimSun" w:eastAsia="SimSun" w:cs="SimSun"/>
          <w:sz w:val="20"/>
          <w:szCs w:val="20"/>
          <w:spacing w:val="6"/>
        </w:rPr>
        <w:t>细胞淋巴瘤等。</w:t>
      </w:r>
    </w:p>
    <w:p>
      <w:pPr>
        <w:ind w:left="1057" w:right="41" w:firstLine="409"/>
        <w:spacing w:before="95" w:line="272" w:lineRule="auto"/>
        <w:rPr>
          <w:rFonts w:ascii="SimSun" w:hAnsi="SimSun" w:eastAsia="SimSun" w:cs="SimSun"/>
          <w:sz w:val="20"/>
          <w:szCs w:val="20"/>
        </w:rPr>
      </w:pPr>
      <w:r>
        <w:rPr>
          <w:rFonts w:ascii="SimSun" w:hAnsi="SimSun" w:eastAsia="SimSun" w:cs="SimSun"/>
          <w:sz w:val="20"/>
          <w:szCs w:val="20"/>
          <w:spacing w:val="12"/>
        </w:rPr>
        <w:t>侵袭性淋巴瘤不论分期均应以化疗为主，对化疗残留肿块、局部巨大肿块或中枢神经系统累</w:t>
      </w:r>
      <w:r>
        <w:rPr>
          <w:rFonts w:ascii="SimSun" w:hAnsi="SimSun" w:eastAsia="SimSun" w:cs="SimSun"/>
          <w:sz w:val="20"/>
          <w:szCs w:val="20"/>
          <w:spacing w:val="11"/>
        </w:rPr>
        <w:t>及</w:t>
      </w:r>
      <w:r>
        <w:rPr>
          <w:rFonts w:ascii="SimSun" w:hAnsi="SimSun" w:eastAsia="SimSun" w:cs="SimSun"/>
          <w:sz w:val="20"/>
          <w:szCs w:val="20"/>
        </w:rPr>
        <w:t xml:space="preserve"> </w:t>
      </w:r>
      <w:r>
        <w:rPr>
          <w:rFonts w:ascii="SimSun" w:hAnsi="SimSun" w:eastAsia="SimSun" w:cs="SimSun"/>
          <w:sz w:val="20"/>
          <w:szCs w:val="20"/>
          <w:spacing w:val="4"/>
        </w:rPr>
        <w:t>者，可行局部放疗扩大照射(25</w:t>
      </w:r>
      <w:r>
        <w:rPr>
          <w:rFonts w:ascii="SimSun" w:hAnsi="SimSun" w:eastAsia="SimSun" w:cs="SimSun"/>
          <w:sz w:val="20"/>
          <w:szCs w:val="20"/>
        </w:rPr>
        <w:t>Cy</w:t>
      </w:r>
      <w:r>
        <w:rPr>
          <w:rFonts w:ascii="SimSun" w:hAnsi="SimSun" w:eastAsia="SimSun" w:cs="SimSun"/>
          <w:sz w:val="20"/>
          <w:szCs w:val="20"/>
          <w:spacing w:val="4"/>
        </w:rPr>
        <w:t>)</w:t>
      </w:r>
      <w:r>
        <w:rPr>
          <w:rFonts w:ascii="SimSun" w:hAnsi="SimSun" w:eastAsia="SimSun" w:cs="SimSun"/>
          <w:sz w:val="20"/>
          <w:szCs w:val="20"/>
          <w:spacing w:val="-38"/>
        </w:rPr>
        <w:t xml:space="preserve"> </w:t>
      </w:r>
      <w:r>
        <w:rPr>
          <w:rFonts w:ascii="SimSun" w:hAnsi="SimSun" w:eastAsia="SimSun" w:cs="SimSun"/>
          <w:sz w:val="20"/>
          <w:szCs w:val="20"/>
          <w:spacing w:val="4"/>
        </w:rPr>
        <w:t>作为化疗的补充。</w:t>
      </w:r>
    </w:p>
    <w:p>
      <w:pPr>
        <w:ind w:left="1057" w:right="24" w:firstLine="409"/>
        <w:spacing w:before="81" w:line="282" w:lineRule="auto"/>
        <w:rPr>
          <w:rFonts w:ascii="SimSun" w:hAnsi="SimSun" w:eastAsia="SimSun" w:cs="SimSun"/>
          <w:sz w:val="20"/>
          <w:szCs w:val="20"/>
        </w:rPr>
      </w:pPr>
      <w:r>
        <w:rPr>
          <w:rFonts w:ascii="SimSun" w:hAnsi="SimSun" w:eastAsia="SimSun" w:cs="SimSun"/>
          <w:sz w:val="20"/>
          <w:szCs w:val="20"/>
        </w:rPr>
        <w:t>CHOP</w:t>
      </w:r>
      <w:r>
        <w:rPr>
          <w:rFonts w:ascii="SimSun" w:hAnsi="SimSun" w:eastAsia="SimSun" w:cs="SimSun"/>
          <w:sz w:val="20"/>
          <w:szCs w:val="20"/>
          <w:spacing w:val="89"/>
        </w:rPr>
        <w:t xml:space="preserve"> </w:t>
      </w:r>
      <w:r>
        <w:rPr>
          <w:rFonts w:ascii="SimSun" w:hAnsi="SimSun" w:eastAsia="SimSun" w:cs="SimSun"/>
          <w:sz w:val="20"/>
          <w:szCs w:val="20"/>
          <w:spacing w:val="15"/>
        </w:rPr>
        <w:t>方案(表6-10-3)为侵袭性</w:t>
      </w:r>
      <w:r>
        <w:rPr>
          <w:rFonts w:ascii="SimSun" w:hAnsi="SimSun" w:eastAsia="SimSun" w:cs="SimSun"/>
          <w:sz w:val="20"/>
          <w:szCs w:val="20"/>
        </w:rPr>
        <w:t>NHL</w:t>
      </w:r>
      <w:r>
        <w:rPr>
          <w:rFonts w:ascii="SimSun" w:hAnsi="SimSun" w:eastAsia="SimSun" w:cs="SimSun"/>
          <w:sz w:val="20"/>
          <w:szCs w:val="20"/>
          <w:spacing w:val="62"/>
        </w:rPr>
        <w:t xml:space="preserve"> </w:t>
      </w:r>
      <w:r>
        <w:rPr>
          <w:rFonts w:ascii="SimSun" w:hAnsi="SimSun" w:eastAsia="SimSun" w:cs="SimSun"/>
          <w:sz w:val="20"/>
          <w:szCs w:val="20"/>
          <w:spacing w:val="15"/>
        </w:rPr>
        <w:t>的标准治疗方案。</w:t>
      </w:r>
      <w:r>
        <w:rPr>
          <w:rFonts w:ascii="SimSun" w:hAnsi="SimSun" w:eastAsia="SimSun" w:cs="SimSun"/>
          <w:sz w:val="20"/>
          <w:szCs w:val="20"/>
        </w:rPr>
        <w:t xml:space="preserve"> </w:t>
      </w:r>
      <w:r>
        <w:rPr>
          <w:rFonts w:ascii="SimSun" w:hAnsi="SimSun" w:eastAsia="SimSun" w:cs="SimSun"/>
          <w:sz w:val="20"/>
          <w:szCs w:val="20"/>
        </w:rPr>
        <w:t>CHOP</w:t>
      </w:r>
      <w:r>
        <w:rPr>
          <w:rFonts w:ascii="SimSun" w:hAnsi="SimSun" w:eastAsia="SimSun" w:cs="SimSun"/>
          <w:sz w:val="20"/>
          <w:szCs w:val="20"/>
          <w:spacing w:val="86"/>
        </w:rPr>
        <w:t xml:space="preserve"> </w:t>
      </w:r>
      <w:r>
        <w:rPr>
          <w:rFonts w:ascii="SimSun" w:hAnsi="SimSun" w:eastAsia="SimSun" w:cs="SimSun"/>
          <w:sz w:val="20"/>
          <w:szCs w:val="20"/>
          <w:spacing w:val="15"/>
        </w:rPr>
        <w:t>方案每2～3周为1疗程，4个疗</w:t>
      </w:r>
      <w:r>
        <w:rPr>
          <w:rFonts w:ascii="SimSun" w:hAnsi="SimSun" w:eastAsia="SimSun" w:cs="SimSun"/>
          <w:sz w:val="20"/>
          <w:szCs w:val="20"/>
        </w:rPr>
        <w:t xml:space="preserve"> </w:t>
      </w:r>
      <w:r>
        <w:rPr>
          <w:rFonts w:ascii="SimSun" w:hAnsi="SimSun" w:eastAsia="SimSun" w:cs="SimSun"/>
          <w:sz w:val="20"/>
          <w:szCs w:val="20"/>
          <w:spacing w:val="12"/>
        </w:rPr>
        <w:t>程不能缓解，应改变化疗方案。完全缓解后巩固2个疗程，但化疗不应少于6</w:t>
      </w:r>
      <w:r>
        <w:rPr>
          <w:rFonts w:ascii="SimSun" w:hAnsi="SimSun" w:eastAsia="SimSun" w:cs="SimSun"/>
          <w:sz w:val="20"/>
          <w:szCs w:val="20"/>
          <w:spacing w:val="11"/>
        </w:rPr>
        <w:t>个疗程。长期维持治疗</w:t>
      </w:r>
      <w:r>
        <w:rPr>
          <w:rFonts w:ascii="SimSun" w:hAnsi="SimSun" w:eastAsia="SimSun" w:cs="SimSun"/>
          <w:sz w:val="20"/>
          <w:szCs w:val="20"/>
        </w:rPr>
        <w:t xml:space="preserve"> </w:t>
      </w:r>
      <w:r>
        <w:rPr>
          <w:rFonts w:ascii="SimSun" w:hAnsi="SimSun" w:eastAsia="SimSun" w:cs="SimSun"/>
          <w:sz w:val="20"/>
          <w:szCs w:val="20"/>
          <w:spacing w:val="20"/>
        </w:rPr>
        <w:t>并无益处。本方案的5年无病生存率(</w:t>
      </w:r>
      <w:r>
        <w:rPr>
          <w:rFonts w:ascii="SimSun" w:hAnsi="SimSun" w:eastAsia="SimSun" w:cs="SimSun"/>
          <w:sz w:val="20"/>
          <w:szCs w:val="20"/>
        </w:rPr>
        <w:t>PFS</w:t>
      </w:r>
      <w:r>
        <w:rPr>
          <w:rFonts w:ascii="SimSun" w:hAnsi="SimSun" w:eastAsia="SimSun" w:cs="SimSun"/>
          <w:sz w:val="20"/>
          <w:szCs w:val="20"/>
          <w:spacing w:val="20"/>
        </w:rPr>
        <w:t>)</w:t>
      </w:r>
      <w:r>
        <w:rPr>
          <w:rFonts w:ascii="SimSun" w:hAnsi="SimSun" w:eastAsia="SimSun" w:cs="SimSun"/>
          <w:sz w:val="20"/>
          <w:szCs w:val="20"/>
          <w:spacing w:val="3"/>
        </w:rPr>
        <w:t xml:space="preserve"> </w:t>
      </w:r>
      <w:r>
        <w:rPr>
          <w:rFonts w:ascii="SimSun" w:hAnsi="SimSun" w:eastAsia="SimSun" w:cs="SimSun"/>
          <w:sz w:val="20"/>
          <w:szCs w:val="20"/>
          <w:spacing w:val="20"/>
        </w:rPr>
        <w:t>达41%～8</w:t>
      </w:r>
      <w:r>
        <w:rPr>
          <w:rFonts w:ascii="SimSun" w:hAnsi="SimSun" w:eastAsia="SimSun" w:cs="SimSun"/>
          <w:sz w:val="20"/>
          <w:szCs w:val="20"/>
          <w:spacing w:val="19"/>
        </w:rPr>
        <w:t>0%。</w:t>
      </w:r>
    </w:p>
    <w:p>
      <w:pPr>
        <w:ind w:left="1057" w:right="3" w:firstLine="409"/>
        <w:spacing w:before="78" w:line="274" w:lineRule="auto"/>
        <w:rPr>
          <w:rFonts w:ascii="SimSun" w:hAnsi="SimSun" w:eastAsia="SimSun" w:cs="SimSun"/>
          <w:sz w:val="20"/>
          <w:szCs w:val="20"/>
        </w:rPr>
      </w:pPr>
      <w:r>
        <w:rPr>
          <w:rFonts w:ascii="SimSun" w:hAnsi="SimSun" w:eastAsia="SimSun" w:cs="SimSun"/>
          <w:sz w:val="20"/>
          <w:szCs w:val="20"/>
          <w:spacing w:val="6"/>
        </w:rPr>
        <w:t>R-</w:t>
      </w:r>
      <w:r>
        <w:rPr>
          <w:rFonts w:ascii="SimSun" w:hAnsi="SimSun" w:eastAsia="SimSun" w:cs="SimSun"/>
          <w:sz w:val="20"/>
          <w:szCs w:val="20"/>
        </w:rPr>
        <w:t>CHOP</w:t>
      </w:r>
      <w:r>
        <w:rPr>
          <w:rFonts w:ascii="SimSun" w:hAnsi="SimSun" w:eastAsia="SimSun" w:cs="SimSun"/>
          <w:sz w:val="20"/>
          <w:szCs w:val="20"/>
          <w:spacing w:val="92"/>
        </w:rPr>
        <w:t xml:space="preserve"> </w:t>
      </w:r>
      <w:r>
        <w:rPr>
          <w:rFonts w:ascii="SimSun" w:hAnsi="SimSun" w:eastAsia="SimSun" w:cs="SimSun"/>
          <w:sz w:val="20"/>
          <w:szCs w:val="20"/>
          <w:spacing w:val="6"/>
        </w:rPr>
        <w:t>方案，即化疗前加用利妥昔单抗(375</w:t>
      </w:r>
      <w:r>
        <w:rPr>
          <w:rFonts w:ascii="SimSun" w:hAnsi="SimSun" w:eastAsia="SimSun" w:cs="SimSun"/>
          <w:sz w:val="20"/>
          <w:szCs w:val="20"/>
        </w:rPr>
        <w:t>mg</w:t>
      </w:r>
      <w:r>
        <w:rPr>
          <w:rFonts w:ascii="SimSun" w:hAnsi="SimSun" w:eastAsia="SimSun" w:cs="SimSun"/>
          <w:sz w:val="20"/>
          <w:szCs w:val="20"/>
          <w:spacing w:val="6"/>
        </w:rPr>
        <w:t>/m²),</w:t>
      </w:r>
      <w:r>
        <w:rPr>
          <w:rFonts w:ascii="SimSun" w:hAnsi="SimSun" w:eastAsia="SimSun" w:cs="SimSun"/>
          <w:sz w:val="20"/>
          <w:szCs w:val="20"/>
          <w:spacing w:val="12"/>
        </w:rPr>
        <w:t xml:space="preserve"> </w:t>
      </w:r>
      <w:r>
        <w:rPr>
          <w:rFonts w:ascii="SimSun" w:hAnsi="SimSun" w:eastAsia="SimSun" w:cs="SimSun"/>
          <w:sz w:val="20"/>
          <w:szCs w:val="20"/>
          <w:spacing w:val="6"/>
        </w:rPr>
        <w:t>可获得更好的疗效，是</w:t>
      </w:r>
      <w:r>
        <w:rPr>
          <w:rFonts w:ascii="SimSun" w:hAnsi="SimSun" w:eastAsia="SimSun" w:cs="SimSun"/>
          <w:sz w:val="20"/>
          <w:szCs w:val="20"/>
        </w:rPr>
        <w:t>DLBCL</w:t>
      </w:r>
      <w:r>
        <w:rPr>
          <w:rFonts w:ascii="SimSun" w:hAnsi="SimSun" w:eastAsia="SimSun" w:cs="SimSun"/>
          <w:sz w:val="20"/>
          <w:szCs w:val="20"/>
          <w:spacing w:val="84"/>
        </w:rPr>
        <w:t xml:space="preserve"> </w:t>
      </w:r>
      <w:r>
        <w:rPr>
          <w:rFonts w:ascii="SimSun" w:hAnsi="SimSun" w:eastAsia="SimSun" w:cs="SimSun"/>
          <w:sz w:val="20"/>
          <w:szCs w:val="20"/>
          <w:spacing w:val="6"/>
        </w:rPr>
        <w:t>治疗的经典</w:t>
      </w:r>
      <w:r>
        <w:rPr>
          <w:rFonts w:ascii="SimSun" w:hAnsi="SimSun" w:eastAsia="SimSun" w:cs="SimSun"/>
          <w:sz w:val="20"/>
          <w:szCs w:val="20"/>
        </w:rPr>
        <w:t xml:space="preserve"> </w:t>
      </w:r>
      <w:r>
        <w:rPr>
          <w:rFonts w:ascii="SimSun" w:hAnsi="SimSun" w:eastAsia="SimSun" w:cs="SimSun"/>
          <w:sz w:val="20"/>
          <w:szCs w:val="20"/>
          <w:spacing w:val="9"/>
        </w:rPr>
        <w:t>方案。近10年随访结果表明，8×R-</w:t>
      </w:r>
      <w:r>
        <w:rPr>
          <w:rFonts w:ascii="SimSun" w:hAnsi="SimSun" w:eastAsia="SimSun" w:cs="SimSun"/>
          <w:sz w:val="20"/>
          <w:szCs w:val="20"/>
        </w:rPr>
        <w:t>CHOP</w:t>
      </w:r>
      <w:r>
        <w:rPr>
          <w:rFonts w:ascii="SimSun" w:hAnsi="SimSun" w:eastAsia="SimSun" w:cs="SimSun"/>
          <w:sz w:val="20"/>
          <w:szCs w:val="20"/>
          <w:spacing w:val="91"/>
        </w:rPr>
        <w:t xml:space="preserve"> </w:t>
      </w:r>
      <w:r>
        <w:rPr>
          <w:rFonts w:ascii="SimSun" w:hAnsi="SimSun" w:eastAsia="SimSun" w:cs="SimSun"/>
          <w:sz w:val="20"/>
          <w:szCs w:val="20"/>
          <w:spacing w:val="9"/>
        </w:rPr>
        <w:t>使</w:t>
      </w:r>
      <w:r>
        <w:rPr>
          <w:rFonts w:ascii="SimSun" w:hAnsi="SimSun" w:eastAsia="SimSun" w:cs="SimSun"/>
          <w:sz w:val="20"/>
          <w:szCs w:val="20"/>
          <w:spacing w:val="-21"/>
        </w:rPr>
        <w:t xml:space="preserve"> </w:t>
      </w:r>
      <w:r>
        <w:rPr>
          <w:rFonts w:ascii="SimSun" w:hAnsi="SimSun" w:eastAsia="SimSun" w:cs="SimSun"/>
          <w:sz w:val="20"/>
          <w:szCs w:val="20"/>
        </w:rPr>
        <w:t>DLBCL</w:t>
      </w:r>
      <w:r>
        <w:rPr>
          <w:rFonts w:ascii="SimSun" w:hAnsi="SimSun" w:eastAsia="SimSun" w:cs="SimSun"/>
          <w:sz w:val="20"/>
          <w:szCs w:val="20"/>
          <w:spacing w:val="64"/>
        </w:rPr>
        <w:t xml:space="preserve"> </w:t>
      </w:r>
      <w:r>
        <w:rPr>
          <w:rFonts w:ascii="SimSun" w:hAnsi="SimSun" w:eastAsia="SimSun" w:cs="SimSun"/>
          <w:sz w:val="20"/>
          <w:szCs w:val="20"/>
          <w:spacing w:val="9"/>
        </w:rPr>
        <w:t>病人的总生存时间延长达4.9年。</w:t>
      </w:r>
    </w:p>
    <w:p>
      <w:pPr>
        <w:ind w:left="1057" w:firstLine="409"/>
        <w:spacing w:before="80" w:line="254" w:lineRule="auto"/>
        <w:rPr>
          <w:rFonts w:ascii="SimSun" w:hAnsi="SimSun" w:eastAsia="SimSun" w:cs="SimSun"/>
          <w:sz w:val="20"/>
          <w:szCs w:val="20"/>
        </w:rPr>
      </w:pPr>
      <w:r>
        <w:rPr>
          <w:rFonts w:ascii="SimSun" w:hAnsi="SimSun" w:eastAsia="SimSun" w:cs="SimSun"/>
          <w:sz w:val="20"/>
          <w:szCs w:val="20"/>
          <w:spacing w:val="14"/>
        </w:rPr>
        <w:t>血管免疫母细胞性T</w:t>
      </w:r>
      <w:r>
        <w:rPr>
          <w:rFonts w:ascii="SimSun" w:hAnsi="SimSun" w:eastAsia="SimSun" w:cs="SimSun"/>
          <w:sz w:val="20"/>
          <w:szCs w:val="20"/>
          <w:spacing w:val="-12"/>
        </w:rPr>
        <w:t xml:space="preserve"> </w:t>
      </w:r>
      <w:r>
        <w:rPr>
          <w:rFonts w:ascii="SimSun" w:hAnsi="SimSun" w:eastAsia="SimSun" w:cs="SimSun"/>
          <w:sz w:val="20"/>
          <w:szCs w:val="20"/>
          <w:spacing w:val="14"/>
        </w:rPr>
        <w:t>细胞淋巴瘤及</w:t>
      </w:r>
      <w:r>
        <w:rPr>
          <w:rFonts w:ascii="SimSun" w:hAnsi="SimSun" w:eastAsia="SimSun" w:cs="SimSun"/>
          <w:sz w:val="20"/>
          <w:szCs w:val="20"/>
        </w:rPr>
        <w:t>Burkit</w:t>
      </w:r>
      <w:r>
        <w:rPr>
          <w:rFonts w:ascii="SimSun" w:hAnsi="SimSun" w:eastAsia="SimSun" w:cs="SimSun"/>
          <w:sz w:val="20"/>
          <w:szCs w:val="20"/>
          <w:spacing w:val="14"/>
        </w:rPr>
        <w:t>淋巴瘤进展较快，如不积极治疗，几周或几个月内即</w:t>
      </w:r>
      <w:r>
        <w:rPr>
          <w:rFonts w:ascii="SimSun" w:hAnsi="SimSun" w:eastAsia="SimSun" w:cs="SimSun"/>
          <w:sz w:val="20"/>
          <w:szCs w:val="20"/>
        </w:rPr>
        <w:t xml:space="preserve"> </w:t>
      </w:r>
      <w:r>
        <w:rPr>
          <w:rFonts w:ascii="SimSun" w:hAnsi="SimSun" w:eastAsia="SimSun" w:cs="SimSun"/>
          <w:sz w:val="20"/>
          <w:szCs w:val="20"/>
          <w:spacing w:val="14"/>
        </w:rPr>
        <w:t>会死亡，应采用强烈的化疗方案予以治疗。大剂量环</w:t>
      </w:r>
      <w:r>
        <w:rPr>
          <w:rFonts w:ascii="SimSun" w:hAnsi="SimSun" w:eastAsia="SimSun" w:cs="SimSun"/>
          <w:sz w:val="20"/>
          <w:szCs w:val="20"/>
          <w:spacing w:val="13"/>
        </w:rPr>
        <w:t>磷酰胺组成的化疗方案对</w:t>
      </w:r>
      <w:r>
        <w:rPr>
          <w:rFonts w:ascii="SimSun" w:hAnsi="SimSun" w:eastAsia="SimSun" w:cs="SimSun"/>
          <w:sz w:val="20"/>
          <w:szCs w:val="20"/>
        </w:rPr>
        <w:t>Burkit</w:t>
      </w:r>
      <w:r>
        <w:rPr>
          <w:rFonts w:ascii="SimSun" w:hAnsi="SimSun" w:eastAsia="SimSun" w:cs="SimSun"/>
          <w:sz w:val="20"/>
          <w:szCs w:val="20"/>
          <w:spacing w:val="13"/>
        </w:rPr>
        <w:t>淋巴瘤有治愈</w:t>
      </w:r>
    </w:p>
    <w:p>
      <w:pPr>
        <w:sectPr>
          <w:type w:val="continuous"/>
          <w:pgSz w:w="11900" w:h="16840"/>
          <w:pgMar w:top="765" w:right="966" w:bottom="0" w:left="732" w:header="0" w:footer="0" w:gutter="0"/>
          <w:cols w:equalWidth="0" w:num="1">
            <w:col w:w="10201" w:space="0"/>
          </w:cols>
        </w:sectPr>
        <w:rPr/>
      </w:pPr>
    </w:p>
    <w:p>
      <w:pPr>
        <w:ind w:right="190"/>
        <w:spacing w:before="42" w:line="222" w:lineRule="auto"/>
        <w:jc w:val="right"/>
        <w:rPr>
          <w:rFonts w:ascii="SimSun" w:hAnsi="SimSun" w:eastAsia="SimSun" w:cs="SimSun"/>
          <w:sz w:val="21"/>
          <w:szCs w:val="21"/>
        </w:rPr>
      </w:pPr>
      <w:r>
        <w:rPr>
          <w:rFonts w:ascii="SimHei" w:hAnsi="SimHei" w:eastAsia="SimHei" w:cs="SimHei"/>
          <w:sz w:val="21"/>
          <w:szCs w:val="21"/>
          <w:color w:val="0375B7"/>
          <w:spacing w:val="-18"/>
        </w:rPr>
        <w:t>第十章</w:t>
      </w:r>
      <w:r>
        <w:rPr>
          <w:rFonts w:ascii="SimHei" w:hAnsi="SimHei" w:eastAsia="SimHei" w:cs="SimHei"/>
          <w:sz w:val="21"/>
          <w:szCs w:val="21"/>
          <w:color w:val="0375B7"/>
          <w:spacing w:val="49"/>
        </w:rPr>
        <w:t xml:space="preserve"> </w:t>
      </w:r>
      <w:r>
        <w:rPr>
          <w:rFonts w:ascii="SimHei" w:hAnsi="SimHei" w:eastAsia="SimHei" w:cs="SimHei"/>
          <w:sz w:val="21"/>
          <w:szCs w:val="21"/>
          <w:color w:val="0375B7"/>
          <w:spacing w:val="-18"/>
        </w:rPr>
        <w:t>淋</w:t>
      </w:r>
      <w:r>
        <w:rPr>
          <w:rFonts w:ascii="SimHei" w:hAnsi="SimHei" w:eastAsia="SimHei" w:cs="SimHei"/>
          <w:sz w:val="21"/>
          <w:szCs w:val="21"/>
          <w:color w:val="0375B7"/>
          <w:spacing w:val="13"/>
        </w:rPr>
        <w:t xml:space="preserve">  </w:t>
      </w:r>
      <w:r>
        <w:rPr>
          <w:rFonts w:ascii="SimHei" w:hAnsi="SimHei" w:eastAsia="SimHei" w:cs="SimHei"/>
          <w:sz w:val="21"/>
          <w:szCs w:val="21"/>
          <w:color w:val="0375B7"/>
          <w:spacing w:val="-18"/>
        </w:rPr>
        <w:t>巴</w:t>
      </w:r>
      <w:r>
        <w:rPr>
          <w:rFonts w:ascii="SimHei" w:hAnsi="SimHei" w:eastAsia="SimHei" w:cs="SimHei"/>
          <w:sz w:val="21"/>
          <w:szCs w:val="21"/>
          <w:color w:val="0375B7"/>
          <w:spacing w:val="84"/>
        </w:rPr>
        <w:t xml:space="preserve"> </w:t>
      </w:r>
      <w:r>
        <w:rPr>
          <w:rFonts w:ascii="SimHei" w:hAnsi="SimHei" w:eastAsia="SimHei" w:cs="SimHei"/>
          <w:sz w:val="21"/>
          <w:szCs w:val="21"/>
          <w:color w:val="0375B7"/>
          <w:spacing w:val="-18"/>
        </w:rPr>
        <w:t>瘤</w:t>
      </w:r>
      <w:r>
        <w:rPr>
          <w:rFonts w:ascii="SimHei" w:hAnsi="SimHei" w:eastAsia="SimHei" w:cs="SimHei"/>
          <w:sz w:val="21"/>
          <w:szCs w:val="21"/>
          <w:color w:val="0375B7"/>
        </w:rPr>
        <w:t xml:space="preserve">       </w:t>
      </w:r>
      <w:r>
        <w:rPr>
          <w:rFonts w:ascii="SimSun" w:hAnsi="SimSun" w:eastAsia="SimSun" w:cs="SimSun"/>
          <w:sz w:val="21"/>
          <w:szCs w:val="21"/>
          <w:b/>
          <w:bCs/>
          <w:color w:val="0078C8"/>
          <w:spacing w:val="-18"/>
        </w:rPr>
        <w:t>591</w:t>
      </w:r>
    </w:p>
    <w:p>
      <w:pPr>
        <w:spacing w:line="356" w:lineRule="auto"/>
        <w:rPr>
          <w:rFonts w:ascii="Arial"/>
          <w:sz w:val="21"/>
        </w:rPr>
      </w:pPr>
      <w:r/>
    </w:p>
    <w:p>
      <w:pPr>
        <w:ind w:right="1124"/>
        <w:spacing w:before="68" w:line="286" w:lineRule="auto"/>
        <w:jc w:val="both"/>
        <w:rPr>
          <w:rFonts w:ascii="SimSun" w:hAnsi="SimSun" w:eastAsia="SimSun" w:cs="SimSun"/>
          <w:sz w:val="21"/>
          <w:szCs w:val="21"/>
        </w:rPr>
      </w:pPr>
      <w:r>
        <w:rPr>
          <w:rFonts w:ascii="SimSun" w:hAnsi="SimSun" w:eastAsia="SimSun" w:cs="SimSun"/>
          <w:sz w:val="21"/>
          <w:szCs w:val="21"/>
          <w:spacing w:val="-1"/>
        </w:rPr>
        <w:t>作用，应考虑使用。新药组蛋白去乙酰化酶(HDAC)</w:t>
      </w:r>
      <w:r>
        <w:rPr>
          <w:rFonts w:ascii="SimSun" w:hAnsi="SimSun" w:eastAsia="SimSun" w:cs="SimSun"/>
          <w:sz w:val="21"/>
          <w:szCs w:val="21"/>
          <w:spacing w:val="90"/>
        </w:rPr>
        <w:t xml:space="preserve"> </w:t>
      </w:r>
      <w:r>
        <w:rPr>
          <w:rFonts w:ascii="SimSun" w:hAnsi="SimSun" w:eastAsia="SimSun" w:cs="SimSun"/>
          <w:sz w:val="21"/>
          <w:szCs w:val="21"/>
          <w:spacing w:val="-1"/>
        </w:rPr>
        <w:t>抑制剂，是一全新作用机</w:t>
      </w:r>
      <w:r>
        <w:rPr>
          <w:rFonts w:ascii="SimSun" w:hAnsi="SimSun" w:eastAsia="SimSun" w:cs="SimSun"/>
          <w:sz w:val="21"/>
          <w:szCs w:val="21"/>
          <w:spacing w:val="-2"/>
        </w:rPr>
        <w:t>制的综合靶向抗肿瘤药</w:t>
      </w:r>
      <w:r>
        <w:rPr>
          <w:rFonts w:ascii="SimSun" w:hAnsi="SimSun" w:eastAsia="SimSun" w:cs="SimSun"/>
          <w:sz w:val="21"/>
          <w:szCs w:val="21"/>
        </w:rPr>
        <w:t xml:space="preserve"> </w:t>
      </w:r>
      <w:r>
        <w:rPr>
          <w:rFonts w:ascii="SimSun" w:hAnsi="SimSun" w:eastAsia="SimSun" w:cs="SimSun"/>
          <w:sz w:val="21"/>
          <w:szCs w:val="21"/>
          <w:spacing w:val="2"/>
        </w:rPr>
        <w:t>物，其首个适应证为复发及难治性外周T</w:t>
      </w:r>
      <w:r>
        <w:rPr>
          <w:rFonts w:ascii="SimSun" w:hAnsi="SimSun" w:eastAsia="SimSun" w:cs="SimSun"/>
          <w:sz w:val="21"/>
          <w:szCs w:val="21"/>
          <w:spacing w:val="-1"/>
        </w:rPr>
        <w:t xml:space="preserve"> </w:t>
      </w:r>
      <w:r>
        <w:rPr>
          <w:rFonts w:ascii="SimSun" w:hAnsi="SimSun" w:eastAsia="SimSun" w:cs="SimSun"/>
          <w:sz w:val="21"/>
          <w:szCs w:val="21"/>
          <w:spacing w:val="2"/>
        </w:rPr>
        <w:t>细胞淋巴瘤，病人临床获益率50%以上，生存期明显延长。</w:t>
      </w:r>
      <w:r>
        <w:rPr>
          <w:rFonts w:ascii="SimSun" w:hAnsi="SimSun" w:eastAsia="SimSun" w:cs="SimSun"/>
          <w:sz w:val="21"/>
          <w:szCs w:val="21"/>
        </w:rPr>
        <w:t xml:space="preserve"> </w:t>
      </w:r>
      <w:r>
        <w:rPr>
          <w:rFonts w:ascii="SimSun" w:hAnsi="SimSun" w:eastAsia="SimSun" w:cs="SimSun"/>
          <w:sz w:val="21"/>
          <w:szCs w:val="21"/>
        </w:rPr>
        <w:t>HDAC</w:t>
      </w:r>
      <w:r>
        <w:rPr>
          <w:rFonts w:ascii="SimSun" w:hAnsi="SimSun" w:eastAsia="SimSun" w:cs="SimSun"/>
          <w:sz w:val="21"/>
          <w:szCs w:val="21"/>
          <w:spacing w:val="68"/>
        </w:rPr>
        <w:t xml:space="preserve"> </w:t>
      </w:r>
      <w:r>
        <w:rPr>
          <w:rFonts w:ascii="SimSun" w:hAnsi="SimSun" w:eastAsia="SimSun" w:cs="SimSun"/>
          <w:sz w:val="21"/>
          <w:szCs w:val="21"/>
        </w:rPr>
        <w:t>抑制剂已成为肿瘤靶向治疗的研究新热点，已证实对肿瘤细胞迁移</w:t>
      </w:r>
      <w:r>
        <w:rPr>
          <w:rFonts w:ascii="SimSun" w:hAnsi="SimSun" w:eastAsia="SimSun" w:cs="SimSun"/>
          <w:sz w:val="21"/>
          <w:szCs w:val="21"/>
          <w:spacing w:val="-1"/>
        </w:rPr>
        <w:t>、侵袭、转移具有抑制作用</w:t>
      </w:r>
      <w:r>
        <w:rPr>
          <w:rFonts w:ascii="SimSun" w:hAnsi="SimSun" w:eastAsia="SimSun" w:cs="SimSun"/>
          <w:sz w:val="21"/>
          <w:szCs w:val="21"/>
        </w:rPr>
        <w:t xml:space="preserve"> </w:t>
      </w:r>
      <w:r>
        <w:rPr>
          <w:rFonts w:ascii="SimSun" w:hAnsi="SimSun" w:eastAsia="SimSun" w:cs="SimSun"/>
          <w:sz w:val="21"/>
          <w:szCs w:val="21"/>
          <w:spacing w:val="-2"/>
        </w:rPr>
        <w:t>和抗肿瘤血管生成作用。</w:t>
      </w:r>
    </w:p>
    <w:p>
      <w:pPr>
        <w:ind w:left="419"/>
        <w:spacing w:before="59" w:line="380" w:lineRule="exact"/>
        <w:rPr>
          <w:rFonts w:ascii="SimSun" w:hAnsi="SimSun" w:eastAsia="SimSun" w:cs="SimSun"/>
          <w:sz w:val="21"/>
          <w:szCs w:val="21"/>
        </w:rPr>
      </w:pPr>
      <w:r>
        <w:rPr>
          <w:rFonts w:ascii="SimSun" w:hAnsi="SimSun" w:eastAsia="SimSun" w:cs="SimSun"/>
          <w:sz w:val="21"/>
          <w:szCs w:val="21"/>
          <w:spacing w:val="4"/>
          <w:position w:val="12"/>
        </w:rPr>
        <w:t>3.</w:t>
      </w:r>
      <w:r>
        <w:rPr>
          <w:rFonts w:ascii="SimSun" w:hAnsi="SimSun" w:eastAsia="SimSun" w:cs="SimSun"/>
          <w:sz w:val="21"/>
          <w:szCs w:val="21"/>
          <w:spacing w:val="-23"/>
          <w:position w:val="12"/>
        </w:rPr>
        <w:t xml:space="preserve"> </w:t>
      </w:r>
      <w:r>
        <w:rPr>
          <w:rFonts w:ascii="SimSun" w:hAnsi="SimSun" w:eastAsia="SimSun" w:cs="SimSun"/>
          <w:sz w:val="21"/>
          <w:szCs w:val="21"/>
          <w:spacing w:val="4"/>
          <w:position w:val="12"/>
        </w:rPr>
        <w:t>新药免疫调节剂来那度胺联合化疗；西达本胺(</w:t>
      </w:r>
      <w:r>
        <w:rPr>
          <w:rFonts w:ascii="SimSun" w:hAnsi="SimSun" w:eastAsia="SimSun" w:cs="SimSun"/>
          <w:sz w:val="21"/>
          <w:szCs w:val="21"/>
          <w:position w:val="12"/>
        </w:rPr>
        <w:t>chidamide</w:t>
      </w:r>
      <w:r>
        <w:rPr>
          <w:rFonts w:ascii="SimSun" w:hAnsi="SimSun" w:eastAsia="SimSun" w:cs="SimSun"/>
          <w:sz w:val="21"/>
          <w:szCs w:val="21"/>
          <w:spacing w:val="4"/>
          <w:position w:val="12"/>
        </w:rPr>
        <w:t>)为</w:t>
      </w:r>
      <w:r>
        <w:rPr>
          <w:rFonts w:ascii="SimSun" w:hAnsi="SimSun" w:eastAsia="SimSun" w:cs="SimSun"/>
          <w:sz w:val="21"/>
          <w:szCs w:val="21"/>
          <w:spacing w:val="-44"/>
          <w:position w:val="12"/>
        </w:rPr>
        <w:t xml:space="preserve"> </w:t>
      </w:r>
      <w:r>
        <w:rPr>
          <w:rFonts w:ascii="SimSun" w:hAnsi="SimSun" w:eastAsia="SimSun" w:cs="SimSun"/>
          <w:sz w:val="21"/>
          <w:szCs w:val="21"/>
          <w:position w:val="12"/>
        </w:rPr>
        <w:t>HDAC</w:t>
      </w:r>
      <w:r>
        <w:rPr>
          <w:rFonts w:ascii="SimSun" w:hAnsi="SimSun" w:eastAsia="SimSun" w:cs="SimSun"/>
          <w:sz w:val="21"/>
          <w:szCs w:val="21"/>
          <w:spacing w:val="78"/>
          <w:position w:val="12"/>
        </w:rPr>
        <w:t xml:space="preserve"> </w:t>
      </w:r>
      <w:r>
        <w:rPr>
          <w:rFonts w:ascii="SimSun" w:hAnsi="SimSun" w:eastAsia="SimSun" w:cs="SimSun"/>
          <w:sz w:val="21"/>
          <w:szCs w:val="21"/>
          <w:spacing w:val="4"/>
          <w:position w:val="12"/>
        </w:rPr>
        <w:t>抑制剂，治疗T</w:t>
      </w:r>
      <w:r>
        <w:rPr>
          <w:rFonts w:ascii="SimSun" w:hAnsi="SimSun" w:eastAsia="SimSun" w:cs="SimSun"/>
          <w:sz w:val="21"/>
          <w:szCs w:val="21"/>
          <w:spacing w:val="-14"/>
          <w:position w:val="12"/>
        </w:rPr>
        <w:t xml:space="preserve"> </w:t>
      </w:r>
      <w:r>
        <w:rPr>
          <w:rFonts w:ascii="SimSun" w:hAnsi="SimSun" w:eastAsia="SimSun" w:cs="SimSun"/>
          <w:sz w:val="21"/>
          <w:szCs w:val="21"/>
          <w:spacing w:val="4"/>
          <w:position w:val="12"/>
        </w:rPr>
        <w:t>细胞淋</w:t>
      </w:r>
    </w:p>
    <w:p>
      <w:pPr>
        <w:spacing w:line="218" w:lineRule="auto"/>
        <w:rPr>
          <w:rFonts w:ascii="SimSun" w:hAnsi="SimSun" w:eastAsia="SimSun" w:cs="SimSun"/>
          <w:sz w:val="21"/>
          <w:szCs w:val="21"/>
        </w:rPr>
      </w:pPr>
      <w:r>
        <w:rPr>
          <w:rFonts w:ascii="SimSun" w:hAnsi="SimSun" w:eastAsia="SimSun" w:cs="SimSun"/>
          <w:sz w:val="21"/>
          <w:szCs w:val="21"/>
          <w:spacing w:val="-11"/>
        </w:rPr>
        <w:t>巴瘤；伊布替尼(ibrutinib)是</w:t>
      </w:r>
      <w:r>
        <w:rPr>
          <w:rFonts w:ascii="SimSun" w:hAnsi="SimSun" w:eastAsia="SimSun" w:cs="SimSun"/>
          <w:sz w:val="21"/>
          <w:szCs w:val="21"/>
          <w:spacing w:val="-30"/>
        </w:rPr>
        <w:t xml:space="preserve"> </w:t>
      </w:r>
      <w:r>
        <w:rPr>
          <w:rFonts w:ascii="SimSun" w:hAnsi="SimSun" w:eastAsia="SimSun" w:cs="SimSun"/>
          <w:sz w:val="21"/>
          <w:szCs w:val="21"/>
          <w:spacing w:val="-11"/>
        </w:rPr>
        <w:t>BTK</w:t>
      </w:r>
      <w:r>
        <w:rPr>
          <w:rFonts w:ascii="SimSun" w:hAnsi="SimSun" w:eastAsia="SimSun" w:cs="SimSun"/>
          <w:sz w:val="21"/>
          <w:szCs w:val="21"/>
          <w:spacing w:val="23"/>
        </w:rPr>
        <w:t xml:space="preserve"> </w:t>
      </w:r>
      <w:r>
        <w:rPr>
          <w:rFonts w:ascii="SimSun" w:hAnsi="SimSun" w:eastAsia="SimSun" w:cs="SimSun"/>
          <w:sz w:val="21"/>
          <w:szCs w:val="21"/>
          <w:spacing w:val="-11"/>
        </w:rPr>
        <w:t>抑制剂，治疗MCL</w:t>
      </w:r>
      <w:r>
        <w:rPr>
          <w:rFonts w:ascii="SimSun" w:hAnsi="SimSun" w:eastAsia="SimSun" w:cs="SimSun"/>
          <w:sz w:val="21"/>
          <w:szCs w:val="21"/>
          <w:spacing w:val="32"/>
        </w:rPr>
        <w:t xml:space="preserve"> </w:t>
      </w:r>
      <w:r>
        <w:rPr>
          <w:rFonts w:ascii="SimSun" w:hAnsi="SimSun" w:eastAsia="SimSun" w:cs="SimSun"/>
          <w:sz w:val="21"/>
          <w:szCs w:val="21"/>
          <w:spacing w:val="-11"/>
        </w:rPr>
        <w:t>及</w:t>
      </w:r>
      <w:r>
        <w:rPr>
          <w:rFonts w:ascii="SimSun" w:hAnsi="SimSun" w:eastAsia="SimSun" w:cs="SimSun"/>
          <w:sz w:val="21"/>
          <w:szCs w:val="21"/>
          <w:spacing w:val="-28"/>
        </w:rPr>
        <w:t xml:space="preserve"> </w:t>
      </w:r>
      <w:r>
        <w:rPr>
          <w:rFonts w:ascii="SimSun" w:hAnsi="SimSun" w:eastAsia="SimSun" w:cs="SimSun"/>
          <w:sz w:val="21"/>
          <w:szCs w:val="21"/>
          <w:spacing w:val="-11"/>
        </w:rPr>
        <w:t>CLL。</w:t>
      </w:r>
    </w:p>
    <w:p>
      <w:pPr>
        <w:ind w:left="419"/>
        <w:spacing w:before="60" w:line="381" w:lineRule="exact"/>
        <w:rPr>
          <w:rFonts w:ascii="SimSun" w:hAnsi="SimSun" w:eastAsia="SimSun" w:cs="SimSun"/>
          <w:sz w:val="21"/>
          <w:szCs w:val="21"/>
        </w:rPr>
      </w:pPr>
      <w:r>
        <w:rPr>
          <w:rFonts w:ascii="SimSun" w:hAnsi="SimSun" w:eastAsia="SimSun" w:cs="SimSun"/>
          <w:sz w:val="21"/>
          <w:szCs w:val="21"/>
          <w:spacing w:val="4"/>
          <w:position w:val="12"/>
        </w:rPr>
        <w:t>全身广泛播散的淋巴瘤有白血病倾向或已转化成白血</w:t>
      </w:r>
      <w:r>
        <w:rPr>
          <w:rFonts w:ascii="SimSun" w:hAnsi="SimSun" w:eastAsia="SimSun" w:cs="SimSun"/>
          <w:sz w:val="21"/>
          <w:szCs w:val="21"/>
          <w:spacing w:val="3"/>
          <w:position w:val="12"/>
        </w:rPr>
        <w:t>病的病人，可试用治疗淋巴细胞白血病的</w:t>
      </w:r>
    </w:p>
    <w:p>
      <w:pPr>
        <w:spacing w:before="1" w:line="218" w:lineRule="auto"/>
        <w:rPr>
          <w:rFonts w:ascii="SimSun" w:hAnsi="SimSun" w:eastAsia="SimSun" w:cs="SimSun"/>
          <w:sz w:val="21"/>
          <w:szCs w:val="21"/>
        </w:rPr>
      </w:pPr>
      <w:r>
        <w:rPr>
          <w:rFonts w:ascii="SimSun" w:hAnsi="SimSun" w:eastAsia="SimSun" w:cs="SimSun"/>
          <w:sz w:val="21"/>
          <w:szCs w:val="21"/>
        </w:rPr>
        <w:t>化疗方案，如VDLP</w:t>
      </w:r>
      <w:r>
        <w:rPr>
          <w:rFonts w:ascii="SimSun" w:hAnsi="SimSun" w:eastAsia="SimSun" w:cs="SimSun"/>
          <w:sz w:val="21"/>
          <w:szCs w:val="21"/>
          <w:spacing w:val="38"/>
        </w:rPr>
        <w:t xml:space="preserve"> </w:t>
      </w:r>
      <w:r>
        <w:rPr>
          <w:rFonts w:ascii="SimSun" w:hAnsi="SimSun" w:eastAsia="SimSun" w:cs="SimSun"/>
          <w:sz w:val="21"/>
          <w:szCs w:val="21"/>
        </w:rPr>
        <w:t>方案(见本篇第九章)。</w:t>
      </w:r>
    </w:p>
    <w:p>
      <w:pPr>
        <w:ind w:right="1182" w:firstLine="419"/>
        <w:spacing w:before="52" w:line="263" w:lineRule="auto"/>
        <w:rPr>
          <w:rFonts w:ascii="SimSun" w:hAnsi="SimSun" w:eastAsia="SimSun" w:cs="SimSun"/>
          <w:sz w:val="21"/>
          <w:szCs w:val="21"/>
        </w:rPr>
      </w:pPr>
      <w:r>
        <w:rPr>
          <w:rFonts w:ascii="SimSun" w:hAnsi="SimSun" w:eastAsia="SimSun" w:cs="SimSun"/>
          <w:sz w:val="21"/>
          <w:szCs w:val="21"/>
          <w:spacing w:val="-13"/>
        </w:rPr>
        <w:t>难治复发者的挽救方案：可选择ICE</w:t>
      </w:r>
      <w:r>
        <w:rPr>
          <w:rFonts w:ascii="SimSun" w:hAnsi="SimSun" w:eastAsia="SimSun" w:cs="SimSun"/>
          <w:sz w:val="21"/>
          <w:szCs w:val="21"/>
          <w:spacing w:val="-51"/>
        </w:rPr>
        <w:t xml:space="preserve"> </w:t>
      </w:r>
      <w:r>
        <w:rPr>
          <w:rFonts w:ascii="SimSun" w:hAnsi="SimSun" w:eastAsia="SimSun" w:cs="SimSun"/>
          <w:sz w:val="21"/>
          <w:szCs w:val="21"/>
          <w:spacing w:val="-13"/>
        </w:rPr>
        <w:t>(异环磷酰胺、卡铂、依托泊</w:t>
      </w:r>
      <w:r>
        <w:rPr>
          <w:rFonts w:ascii="SimSun" w:hAnsi="SimSun" w:eastAsia="SimSun" w:cs="SimSun"/>
          <w:sz w:val="21"/>
          <w:szCs w:val="21"/>
          <w:spacing w:val="-14"/>
        </w:rPr>
        <w:t>苷)、</w:t>
      </w:r>
      <w:r>
        <w:rPr>
          <w:rFonts w:ascii="SimSun" w:hAnsi="SimSun" w:eastAsia="SimSun" w:cs="SimSun"/>
          <w:sz w:val="21"/>
          <w:szCs w:val="21"/>
          <w:spacing w:val="-13"/>
        </w:rPr>
        <w:t>DHAP</w:t>
      </w:r>
      <w:r>
        <w:rPr>
          <w:rFonts w:ascii="SimSun" w:hAnsi="SimSun" w:eastAsia="SimSun" w:cs="SimSun"/>
          <w:sz w:val="21"/>
          <w:szCs w:val="21"/>
          <w:spacing w:val="-1"/>
        </w:rPr>
        <w:t xml:space="preserve"> </w:t>
      </w:r>
      <w:r>
        <w:rPr>
          <w:rFonts w:ascii="SimSun" w:hAnsi="SimSun" w:eastAsia="SimSun" w:cs="SimSun"/>
          <w:sz w:val="21"/>
          <w:szCs w:val="21"/>
          <w:spacing w:val="-14"/>
        </w:rPr>
        <w:t>(地塞米松、卡铂、高剂量</w:t>
      </w:r>
      <w:r>
        <w:rPr>
          <w:rFonts w:ascii="SimSun" w:hAnsi="SimSun" w:eastAsia="SimSun" w:cs="SimSun"/>
          <w:sz w:val="21"/>
          <w:szCs w:val="21"/>
        </w:rPr>
        <w:t xml:space="preserve"> </w:t>
      </w:r>
      <w:r>
        <w:rPr>
          <w:rFonts w:ascii="SimSun" w:hAnsi="SimSun" w:eastAsia="SimSun" w:cs="SimSun"/>
          <w:sz w:val="21"/>
          <w:szCs w:val="21"/>
          <w:spacing w:val="-9"/>
        </w:rPr>
        <w:t>阿糖胞苷)、MINE</w:t>
      </w:r>
      <w:r>
        <w:rPr>
          <w:rFonts w:ascii="SimSun" w:hAnsi="SimSun" w:eastAsia="SimSun" w:cs="SimSun"/>
          <w:sz w:val="21"/>
          <w:szCs w:val="21"/>
          <w:spacing w:val="-28"/>
        </w:rPr>
        <w:t xml:space="preserve"> </w:t>
      </w:r>
      <w:r>
        <w:rPr>
          <w:rFonts w:ascii="SimSun" w:hAnsi="SimSun" w:eastAsia="SimSun" w:cs="SimSun"/>
          <w:sz w:val="21"/>
          <w:szCs w:val="21"/>
          <w:spacing w:val="-9"/>
        </w:rPr>
        <w:t>(异环磷酰胺、米托蒽醌、依托泊苷)、HyperCVAD/MTX-Ara-C</w:t>
      </w:r>
      <w:r>
        <w:rPr>
          <w:rFonts w:ascii="SimSun" w:hAnsi="SimSun" w:eastAsia="SimSun" w:cs="SimSun"/>
          <w:sz w:val="21"/>
          <w:szCs w:val="21"/>
          <w:spacing w:val="23"/>
        </w:rPr>
        <w:t xml:space="preserve"> </w:t>
      </w:r>
      <w:r>
        <w:rPr>
          <w:rFonts w:ascii="SimSun" w:hAnsi="SimSun" w:eastAsia="SimSun" w:cs="SimSun"/>
          <w:sz w:val="21"/>
          <w:szCs w:val="21"/>
          <w:spacing w:val="-9"/>
        </w:rPr>
        <w:t>等方案进行挽救治疗。</w:t>
      </w:r>
    </w:p>
    <w:p>
      <w:pPr>
        <w:ind w:left="419"/>
        <w:spacing w:before="130" w:line="222" w:lineRule="auto"/>
        <w:rPr>
          <w:rFonts w:ascii="SimHei" w:hAnsi="SimHei" w:eastAsia="SimHei" w:cs="SimHei"/>
          <w:sz w:val="21"/>
          <w:szCs w:val="21"/>
        </w:rPr>
      </w:pPr>
      <w:r>
        <w:rPr>
          <w:rFonts w:ascii="SimHei" w:hAnsi="SimHei" w:eastAsia="SimHei" w:cs="SimHei"/>
          <w:sz w:val="21"/>
          <w:szCs w:val="21"/>
          <w:spacing w:val="22"/>
        </w:rPr>
        <w:t>(二)生物治疗</w:t>
      </w:r>
    </w:p>
    <w:p>
      <w:pPr>
        <w:ind w:right="1144" w:firstLine="419"/>
        <w:spacing w:before="49" w:line="27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2"/>
        </w:rPr>
        <w:t xml:space="preserve"> </w:t>
      </w:r>
      <w:r>
        <w:rPr>
          <w:rFonts w:ascii="SimSun" w:hAnsi="SimSun" w:eastAsia="SimSun" w:cs="SimSun"/>
          <w:sz w:val="21"/>
          <w:szCs w:val="21"/>
          <w:spacing w:val="5"/>
        </w:rPr>
        <w:t>单克隆抗体</w:t>
      </w:r>
      <w:r>
        <w:rPr>
          <w:rFonts w:ascii="SimSun" w:hAnsi="SimSun" w:eastAsia="SimSun" w:cs="SimSun"/>
          <w:sz w:val="21"/>
          <w:szCs w:val="21"/>
          <w:spacing w:val="85"/>
        </w:rPr>
        <w:t xml:space="preserve"> </w:t>
      </w:r>
      <w:r>
        <w:rPr>
          <w:rFonts w:ascii="SimSun" w:hAnsi="SimSun" w:eastAsia="SimSun" w:cs="SimSun"/>
          <w:sz w:val="21"/>
          <w:szCs w:val="21"/>
        </w:rPr>
        <w:t>NHL</w:t>
      </w:r>
      <w:r>
        <w:rPr>
          <w:rFonts w:ascii="SimSun" w:hAnsi="SimSun" w:eastAsia="SimSun" w:cs="SimSun"/>
          <w:sz w:val="21"/>
          <w:szCs w:val="21"/>
          <w:spacing w:val="32"/>
        </w:rPr>
        <w:t xml:space="preserve"> </w:t>
      </w:r>
      <w:r>
        <w:rPr>
          <w:rFonts w:ascii="SimSun" w:hAnsi="SimSun" w:eastAsia="SimSun" w:cs="SimSun"/>
          <w:sz w:val="21"/>
          <w:szCs w:val="21"/>
          <w:spacing w:val="5"/>
        </w:rPr>
        <w:t>大部分为B</w:t>
      </w:r>
      <w:r>
        <w:rPr>
          <w:rFonts w:ascii="SimSun" w:hAnsi="SimSun" w:eastAsia="SimSun" w:cs="SimSun"/>
          <w:sz w:val="21"/>
          <w:szCs w:val="21"/>
          <w:spacing w:val="-17"/>
        </w:rPr>
        <w:t xml:space="preserve"> </w:t>
      </w:r>
      <w:r>
        <w:rPr>
          <w:rFonts w:ascii="SimSun" w:hAnsi="SimSun" w:eastAsia="SimSun" w:cs="SimSun"/>
          <w:sz w:val="21"/>
          <w:szCs w:val="21"/>
          <w:spacing w:val="5"/>
        </w:rPr>
        <w:t>细胞性，90%表达</w:t>
      </w:r>
      <w:r>
        <w:rPr>
          <w:rFonts w:ascii="SimSun" w:hAnsi="SimSun" w:eastAsia="SimSun" w:cs="SimSun"/>
          <w:sz w:val="21"/>
          <w:szCs w:val="21"/>
        </w:rPr>
        <w:t>CD</w:t>
      </w:r>
      <w:r>
        <w:rPr>
          <w:rFonts w:ascii="SimSun" w:hAnsi="SimSun" w:eastAsia="SimSun" w:cs="SimSun"/>
          <w:sz w:val="21"/>
          <w:szCs w:val="21"/>
          <w:spacing w:val="5"/>
        </w:rPr>
        <w:t>20。</w:t>
      </w:r>
      <w:r>
        <w:rPr>
          <w:rFonts w:ascii="SimSun" w:hAnsi="SimSun" w:eastAsia="SimSun" w:cs="SimSun"/>
          <w:sz w:val="21"/>
          <w:szCs w:val="21"/>
        </w:rPr>
        <w:t>HL</w:t>
      </w:r>
      <w:r>
        <w:rPr>
          <w:rFonts w:ascii="SimSun" w:hAnsi="SimSun" w:eastAsia="SimSun" w:cs="SimSun"/>
          <w:sz w:val="21"/>
          <w:szCs w:val="21"/>
          <w:spacing w:val="82"/>
        </w:rPr>
        <w:t xml:space="preserve"> </w:t>
      </w:r>
      <w:r>
        <w:rPr>
          <w:rFonts w:ascii="SimSun" w:hAnsi="SimSun" w:eastAsia="SimSun" w:cs="SimSun"/>
          <w:sz w:val="21"/>
          <w:szCs w:val="21"/>
          <w:spacing w:val="5"/>
        </w:rPr>
        <w:t>的淋巴细胞为主型也高密</w:t>
      </w:r>
      <w:r>
        <w:rPr>
          <w:rFonts w:ascii="SimSun" w:hAnsi="SimSun" w:eastAsia="SimSun" w:cs="SimSun"/>
          <w:sz w:val="21"/>
          <w:szCs w:val="21"/>
          <w:spacing w:val="4"/>
        </w:rPr>
        <w:t>度表达</w:t>
      </w:r>
      <w:r>
        <w:rPr>
          <w:rFonts w:ascii="SimSun" w:hAnsi="SimSun" w:eastAsia="SimSun" w:cs="SimSun"/>
          <w:sz w:val="21"/>
          <w:szCs w:val="21"/>
        </w:rPr>
        <w:t xml:space="preserve"> </w:t>
      </w:r>
      <w:r>
        <w:rPr>
          <w:rFonts w:ascii="SimSun" w:hAnsi="SimSun" w:eastAsia="SimSun" w:cs="SimSun"/>
          <w:sz w:val="21"/>
          <w:szCs w:val="21"/>
        </w:rPr>
        <w:t>CD</w:t>
      </w:r>
      <w:r>
        <w:rPr>
          <w:rFonts w:ascii="SimSun" w:hAnsi="SimSun" w:eastAsia="SimSun" w:cs="SimSun"/>
          <w:sz w:val="21"/>
          <w:szCs w:val="21"/>
          <w:spacing w:val="3"/>
        </w:rPr>
        <w:t>20。</w:t>
      </w:r>
      <w:r>
        <w:rPr>
          <w:rFonts w:ascii="SimSun" w:hAnsi="SimSun" w:eastAsia="SimSun" w:cs="SimSun"/>
          <w:sz w:val="21"/>
          <w:szCs w:val="21"/>
          <w:spacing w:val="64"/>
        </w:rPr>
        <w:t xml:space="preserve"> </w:t>
      </w:r>
      <w:r>
        <w:rPr>
          <w:rFonts w:ascii="SimSun" w:hAnsi="SimSun" w:eastAsia="SimSun" w:cs="SimSun"/>
          <w:sz w:val="21"/>
          <w:szCs w:val="21"/>
          <w:spacing w:val="3"/>
        </w:rPr>
        <w:t>凡</w:t>
      </w:r>
      <w:r>
        <w:rPr>
          <w:rFonts w:ascii="SimSun" w:hAnsi="SimSun" w:eastAsia="SimSun" w:cs="SimSun"/>
          <w:sz w:val="21"/>
          <w:szCs w:val="21"/>
          <w:spacing w:val="-33"/>
        </w:rPr>
        <w:t xml:space="preserve"> </w:t>
      </w:r>
      <w:r>
        <w:rPr>
          <w:rFonts w:ascii="SimSun" w:hAnsi="SimSun" w:eastAsia="SimSun" w:cs="SimSun"/>
          <w:sz w:val="21"/>
          <w:szCs w:val="21"/>
        </w:rPr>
        <w:t>CD</w:t>
      </w:r>
      <w:r>
        <w:rPr>
          <w:rFonts w:ascii="SimSun" w:hAnsi="SimSun" w:eastAsia="SimSun" w:cs="SimSun"/>
          <w:sz w:val="21"/>
          <w:szCs w:val="21"/>
          <w:spacing w:val="3"/>
        </w:rPr>
        <w:t>20</w:t>
      </w:r>
      <w:r>
        <w:rPr>
          <w:rFonts w:ascii="SimSun" w:hAnsi="SimSun" w:eastAsia="SimSun" w:cs="SimSun"/>
          <w:sz w:val="21"/>
          <w:szCs w:val="21"/>
          <w:spacing w:val="22"/>
        </w:rPr>
        <w:t xml:space="preserve"> </w:t>
      </w:r>
      <w:r>
        <w:rPr>
          <w:rFonts w:ascii="SimSun" w:hAnsi="SimSun" w:eastAsia="SimSun" w:cs="SimSun"/>
          <w:sz w:val="21"/>
          <w:szCs w:val="21"/>
          <w:spacing w:val="3"/>
        </w:rPr>
        <w:t>阳性的B</w:t>
      </w:r>
      <w:r>
        <w:rPr>
          <w:rFonts w:ascii="SimSun" w:hAnsi="SimSun" w:eastAsia="SimSun" w:cs="SimSun"/>
          <w:sz w:val="21"/>
          <w:szCs w:val="21"/>
          <w:spacing w:val="-17"/>
        </w:rPr>
        <w:t xml:space="preserve"> </w:t>
      </w:r>
      <w:r>
        <w:rPr>
          <w:rFonts w:ascii="SimSun" w:hAnsi="SimSun" w:eastAsia="SimSun" w:cs="SimSun"/>
          <w:sz w:val="21"/>
          <w:szCs w:val="21"/>
          <w:spacing w:val="3"/>
        </w:rPr>
        <w:t>细胞淋巴瘤，均可用</w:t>
      </w:r>
      <w:r>
        <w:rPr>
          <w:rFonts w:ascii="SimSun" w:hAnsi="SimSun" w:eastAsia="SimSun" w:cs="SimSun"/>
          <w:sz w:val="21"/>
          <w:szCs w:val="21"/>
        </w:rPr>
        <w:t>CD</w:t>
      </w:r>
      <w:r>
        <w:rPr>
          <w:rFonts w:ascii="SimSun" w:hAnsi="SimSun" w:eastAsia="SimSun" w:cs="SimSun"/>
          <w:sz w:val="21"/>
          <w:szCs w:val="21"/>
          <w:spacing w:val="3"/>
        </w:rPr>
        <w:t>20</w:t>
      </w:r>
      <w:r>
        <w:rPr>
          <w:rFonts w:ascii="SimSun" w:hAnsi="SimSun" w:eastAsia="SimSun" w:cs="SimSun"/>
          <w:sz w:val="21"/>
          <w:szCs w:val="21"/>
          <w:spacing w:val="12"/>
        </w:rPr>
        <w:t xml:space="preserve"> </w:t>
      </w:r>
      <w:r>
        <w:rPr>
          <w:rFonts w:ascii="SimSun" w:hAnsi="SimSun" w:eastAsia="SimSun" w:cs="SimSun"/>
          <w:sz w:val="21"/>
          <w:szCs w:val="21"/>
          <w:spacing w:val="3"/>
        </w:rPr>
        <w:t>单抗(利妥昔单抗)治疗。每一周期化疗前应用</w:t>
      </w:r>
      <w:r>
        <w:rPr>
          <w:rFonts w:ascii="SimSun" w:hAnsi="SimSun" w:eastAsia="SimSun" w:cs="SimSun"/>
          <w:sz w:val="21"/>
          <w:szCs w:val="21"/>
        </w:rPr>
        <w:t xml:space="preserve"> </w:t>
      </w:r>
      <w:r>
        <w:rPr>
          <w:rFonts w:ascii="SimSun" w:hAnsi="SimSun" w:eastAsia="SimSun" w:cs="SimSun"/>
          <w:sz w:val="21"/>
          <w:szCs w:val="21"/>
          <w:spacing w:val="4"/>
        </w:rPr>
        <w:t>可明显提高惰性或侵袭性B</w:t>
      </w:r>
      <w:r>
        <w:rPr>
          <w:rFonts w:ascii="SimSun" w:hAnsi="SimSun" w:eastAsia="SimSun" w:cs="SimSun"/>
          <w:sz w:val="21"/>
          <w:szCs w:val="21"/>
          <w:spacing w:val="-17"/>
        </w:rPr>
        <w:t xml:space="preserve"> </w:t>
      </w:r>
      <w:r>
        <w:rPr>
          <w:rFonts w:ascii="SimSun" w:hAnsi="SimSun" w:eastAsia="SimSun" w:cs="SimSun"/>
          <w:sz w:val="21"/>
          <w:szCs w:val="21"/>
          <w:spacing w:val="4"/>
        </w:rPr>
        <w:t>细胞淋巴瘤的完全缓解率及无病生存时间。</w:t>
      </w:r>
      <w:r>
        <w:rPr>
          <w:rFonts w:ascii="SimSun" w:hAnsi="SimSun" w:eastAsia="SimSun" w:cs="SimSun"/>
          <w:sz w:val="21"/>
          <w:szCs w:val="21"/>
          <w:spacing w:val="-16"/>
        </w:rPr>
        <w:t xml:space="preserve"> </w:t>
      </w:r>
      <w:r>
        <w:rPr>
          <w:rFonts w:ascii="SimSun" w:hAnsi="SimSun" w:eastAsia="SimSun" w:cs="SimSun"/>
          <w:sz w:val="21"/>
          <w:szCs w:val="21"/>
          <w:spacing w:val="4"/>
        </w:rPr>
        <w:t>B</w:t>
      </w:r>
      <w:r>
        <w:rPr>
          <w:rFonts w:ascii="SimSun" w:hAnsi="SimSun" w:eastAsia="SimSun" w:cs="SimSun"/>
          <w:sz w:val="21"/>
          <w:szCs w:val="21"/>
          <w:spacing w:val="-6"/>
        </w:rPr>
        <w:t xml:space="preserve"> </w:t>
      </w:r>
      <w:r>
        <w:rPr>
          <w:rFonts w:ascii="SimSun" w:hAnsi="SimSun" w:eastAsia="SimSun" w:cs="SimSun"/>
          <w:sz w:val="21"/>
          <w:szCs w:val="21"/>
          <w:spacing w:val="4"/>
        </w:rPr>
        <w:t>细胞淋</w:t>
      </w:r>
      <w:r>
        <w:rPr>
          <w:rFonts w:ascii="SimSun" w:hAnsi="SimSun" w:eastAsia="SimSun" w:cs="SimSun"/>
          <w:sz w:val="21"/>
          <w:szCs w:val="21"/>
          <w:spacing w:val="3"/>
        </w:rPr>
        <w:t>巴瘤在</w:t>
      </w:r>
      <w:r>
        <w:rPr>
          <w:rFonts w:ascii="SimSun" w:hAnsi="SimSun" w:eastAsia="SimSun" w:cs="SimSun"/>
          <w:sz w:val="21"/>
          <w:szCs w:val="21"/>
        </w:rPr>
        <w:t>HSCT</w:t>
      </w:r>
      <w:r>
        <w:rPr>
          <w:rFonts w:ascii="SimSun" w:hAnsi="SimSun" w:eastAsia="SimSun" w:cs="SimSun"/>
          <w:sz w:val="21"/>
          <w:szCs w:val="21"/>
          <w:spacing w:val="38"/>
        </w:rPr>
        <w:t xml:space="preserve"> </w:t>
      </w:r>
      <w:r>
        <w:rPr>
          <w:rFonts w:ascii="SimSun" w:hAnsi="SimSun" w:eastAsia="SimSun" w:cs="SimSun"/>
          <w:sz w:val="21"/>
          <w:szCs w:val="21"/>
          <w:spacing w:val="3"/>
        </w:rPr>
        <w:t>前用</w:t>
      </w:r>
      <w:r>
        <w:rPr>
          <w:rFonts w:ascii="SimSun" w:hAnsi="SimSun" w:eastAsia="SimSun" w:cs="SimSun"/>
          <w:sz w:val="21"/>
          <w:szCs w:val="21"/>
        </w:rPr>
        <w:t xml:space="preserve"> </w:t>
      </w:r>
      <w:r>
        <w:rPr>
          <w:rFonts w:ascii="SimSun" w:hAnsi="SimSun" w:eastAsia="SimSun" w:cs="SimSun"/>
          <w:sz w:val="21"/>
          <w:szCs w:val="21"/>
          <w:spacing w:val="-4"/>
        </w:rPr>
        <w:t>利妥昔单抗做体内净化，可以提高移植治疗的疗效。</w:t>
      </w:r>
    </w:p>
    <w:p>
      <w:pPr>
        <w:ind w:left="419"/>
        <w:spacing w:before="89"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1"/>
        </w:rPr>
        <w:t xml:space="preserve"> </w:t>
      </w:r>
      <w:r>
        <w:rPr>
          <w:rFonts w:ascii="SimSun" w:hAnsi="SimSun" w:eastAsia="SimSun" w:cs="SimSun"/>
          <w:sz w:val="21"/>
          <w:szCs w:val="21"/>
          <w:spacing w:val="1"/>
        </w:rPr>
        <w:t>干扰素</w:t>
      </w:r>
      <w:r>
        <w:rPr>
          <w:rFonts w:ascii="SimSun" w:hAnsi="SimSun" w:eastAsia="SimSun" w:cs="SimSun"/>
          <w:sz w:val="21"/>
          <w:szCs w:val="21"/>
          <w:spacing w:val="85"/>
        </w:rPr>
        <w:t xml:space="preserve"> </w:t>
      </w:r>
      <w:r>
        <w:rPr>
          <w:rFonts w:ascii="SimSun" w:hAnsi="SimSun" w:eastAsia="SimSun" w:cs="SimSun"/>
          <w:sz w:val="21"/>
          <w:szCs w:val="21"/>
          <w:spacing w:val="1"/>
        </w:rPr>
        <w:t>对蕈样肉芽肿等有部分缓解作用。</w:t>
      </w:r>
    </w:p>
    <w:p>
      <w:pPr>
        <w:ind w:left="419"/>
        <w:spacing w:before="87" w:line="214"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
        </w:rPr>
        <w:t xml:space="preserve"> </w:t>
      </w:r>
      <w:r>
        <w:rPr>
          <w:rFonts w:ascii="SimSun" w:hAnsi="SimSun" w:eastAsia="SimSun" w:cs="SimSun"/>
          <w:sz w:val="21"/>
          <w:szCs w:val="21"/>
          <w:spacing w:val="-1"/>
        </w:rPr>
        <w:t>抗</w:t>
      </w:r>
      <w:r>
        <w:rPr>
          <w:rFonts w:ascii="SimSun" w:hAnsi="SimSun" w:eastAsia="SimSun" w:cs="SimSun"/>
          <w:sz w:val="21"/>
          <w:szCs w:val="21"/>
          <w:spacing w:val="-37"/>
        </w:rPr>
        <w:t xml:space="preserve"> </w:t>
      </w:r>
      <w:r>
        <w:rPr>
          <w:rFonts w:ascii="SimSun" w:hAnsi="SimSun" w:eastAsia="SimSun" w:cs="SimSun"/>
          <w:sz w:val="21"/>
          <w:szCs w:val="21"/>
          <w:spacing w:val="-1"/>
        </w:rPr>
        <w:t>Hp</w:t>
      </w:r>
      <w:r>
        <w:rPr>
          <w:rFonts w:ascii="SimSun" w:hAnsi="SimSun" w:eastAsia="SimSun" w:cs="SimSun"/>
          <w:sz w:val="21"/>
          <w:szCs w:val="21"/>
          <w:spacing w:val="18"/>
        </w:rPr>
        <w:t xml:space="preserve"> </w:t>
      </w:r>
      <w:r>
        <w:rPr>
          <w:rFonts w:ascii="SimSun" w:hAnsi="SimSun" w:eastAsia="SimSun" w:cs="SimSun"/>
          <w:sz w:val="21"/>
          <w:szCs w:val="21"/>
          <w:spacing w:val="-1"/>
        </w:rPr>
        <w:t>的药物</w:t>
      </w:r>
      <w:r>
        <w:rPr>
          <w:rFonts w:ascii="SimSun" w:hAnsi="SimSun" w:eastAsia="SimSun" w:cs="SimSun"/>
          <w:sz w:val="21"/>
          <w:szCs w:val="21"/>
          <w:spacing w:val="5"/>
        </w:rPr>
        <w:t xml:space="preserve">  </w:t>
      </w:r>
      <w:r>
        <w:rPr>
          <w:rFonts w:ascii="SimSun" w:hAnsi="SimSun" w:eastAsia="SimSun" w:cs="SimSun"/>
          <w:sz w:val="21"/>
          <w:szCs w:val="21"/>
          <w:spacing w:val="-1"/>
        </w:rPr>
        <w:t>胃</w:t>
      </w:r>
      <w:r>
        <w:rPr>
          <w:rFonts w:ascii="SimSun" w:hAnsi="SimSun" w:eastAsia="SimSun" w:cs="SimSun"/>
          <w:sz w:val="21"/>
          <w:szCs w:val="21"/>
          <w:spacing w:val="-25"/>
        </w:rPr>
        <w:t xml:space="preserve"> </w:t>
      </w:r>
      <w:r>
        <w:rPr>
          <w:rFonts w:ascii="SimSun" w:hAnsi="SimSun" w:eastAsia="SimSun" w:cs="SimSun"/>
          <w:sz w:val="21"/>
          <w:szCs w:val="21"/>
          <w:spacing w:val="-1"/>
        </w:rPr>
        <w:t>MALT</w:t>
      </w:r>
      <w:r>
        <w:rPr>
          <w:rFonts w:ascii="SimSun" w:hAnsi="SimSun" w:eastAsia="SimSun" w:cs="SimSun"/>
          <w:sz w:val="21"/>
          <w:szCs w:val="21"/>
          <w:spacing w:val="56"/>
        </w:rPr>
        <w:t xml:space="preserve"> </w:t>
      </w:r>
      <w:r>
        <w:rPr>
          <w:rFonts w:ascii="SimSun" w:hAnsi="SimSun" w:eastAsia="SimSun" w:cs="SimSun"/>
          <w:sz w:val="21"/>
          <w:szCs w:val="21"/>
          <w:spacing w:val="-1"/>
        </w:rPr>
        <w:t>淋巴瘤经抗Hp</w:t>
      </w:r>
      <w:r>
        <w:rPr>
          <w:rFonts w:ascii="SimSun" w:hAnsi="SimSun" w:eastAsia="SimSun" w:cs="SimSun"/>
          <w:sz w:val="21"/>
          <w:szCs w:val="21"/>
          <w:spacing w:val="-1"/>
        </w:rPr>
        <w:t xml:space="preserve"> </w:t>
      </w:r>
      <w:r>
        <w:rPr>
          <w:rFonts w:ascii="SimSun" w:hAnsi="SimSun" w:eastAsia="SimSun" w:cs="SimSun"/>
          <w:sz w:val="21"/>
          <w:szCs w:val="21"/>
          <w:spacing w:val="-1"/>
        </w:rPr>
        <w:t>治疗后部分病</w:t>
      </w:r>
      <w:r>
        <w:rPr>
          <w:rFonts w:ascii="SimSun" w:hAnsi="SimSun" w:eastAsia="SimSun" w:cs="SimSun"/>
          <w:sz w:val="21"/>
          <w:szCs w:val="21"/>
          <w:spacing w:val="-2"/>
        </w:rPr>
        <w:t>人症状改善，淋巴瘤消失。</w:t>
      </w:r>
    </w:p>
    <w:p>
      <w:pPr>
        <w:ind w:right="1159" w:firstLine="419"/>
        <w:spacing w:before="95" w:line="261" w:lineRule="auto"/>
        <w:rPr>
          <w:rFonts w:ascii="SimSun" w:hAnsi="SimSun" w:eastAsia="SimSun" w:cs="SimSun"/>
          <w:sz w:val="21"/>
          <w:szCs w:val="21"/>
        </w:rPr>
      </w:pPr>
      <w:r>
        <w:rPr>
          <w:rFonts w:ascii="SimSun" w:hAnsi="SimSun" w:eastAsia="SimSun" w:cs="SimSun"/>
          <w:sz w:val="21"/>
          <w:szCs w:val="21"/>
          <w:spacing w:val="16"/>
        </w:rPr>
        <w:t>4.</w:t>
      </w:r>
      <w:r>
        <w:rPr>
          <w:rFonts w:ascii="SimSun" w:hAnsi="SimSun" w:eastAsia="SimSun" w:cs="SimSun"/>
          <w:sz w:val="21"/>
          <w:szCs w:val="21"/>
          <w:spacing w:val="47"/>
        </w:rPr>
        <w:t xml:space="preserve"> </w:t>
      </w:r>
      <w:r>
        <w:rPr>
          <w:rFonts w:ascii="SimSun" w:hAnsi="SimSun" w:eastAsia="SimSun" w:cs="SimSun"/>
          <w:sz w:val="21"/>
          <w:szCs w:val="21"/>
        </w:rPr>
        <w:t>CAR</w:t>
      </w:r>
      <w:r>
        <w:rPr>
          <w:rFonts w:ascii="SimSun" w:hAnsi="SimSun" w:eastAsia="SimSun" w:cs="SimSun"/>
          <w:sz w:val="21"/>
          <w:szCs w:val="21"/>
          <w:spacing w:val="16"/>
        </w:rPr>
        <w:t>-T(</w:t>
      </w:r>
      <w:r>
        <w:rPr>
          <w:rFonts w:ascii="SimSun" w:hAnsi="SimSun" w:eastAsia="SimSun" w:cs="SimSun"/>
          <w:sz w:val="21"/>
          <w:szCs w:val="21"/>
        </w:rPr>
        <w:t>chimeric</w:t>
      </w:r>
      <w:r>
        <w:rPr>
          <w:rFonts w:ascii="SimSun" w:hAnsi="SimSun" w:eastAsia="SimSun" w:cs="SimSun"/>
          <w:sz w:val="21"/>
          <w:szCs w:val="21"/>
          <w:spacing w:val="48"/>
        </w:rPr>
        <w:t xml:space="preserve"> </w:t>
      </w:r>
      <w:r>
        <w:rPr>
          <w:rFonts w:ascii="SimSun" w:hAnsi="SimSun" w:eastAsia="SimSun" w:cs="SimSun"/>
          <w:sz w:val="21"/>
          <w:szCs w:val="21"/>
        </w:rPr>
        <w:t>antigen</w:t>
      </w:r>
      <w:r>
        <w:rPr>
          <w:rFonts w:ascii="SimSun" w:hAnsi="SimSun" w:eastAsia="SimSun" w:cs="SimSun"/>
          <w:sz w:val="21"/>
          <w:szCs w:val="21"/>
          <w:spacing w:val="45"/>
        </w:rPr>
        <w:t xml:space="preserve"> </w:t>
      </w:r>
      <w:r>
        <w:rPr>
          <w:rFonts w:ascii="SimSun" w:hAnsi="SimSun" w:eastAsia="SimSun" w:cs="SimSun"/>
          <w:sz w:val="21"/>
          <w:szCs w:val="21"/>
        </w:rPr>
        <w:t>receptor</w:t>
      </w:r>
      <w:r>
        <w:rPr>
          <w:rFonts w:ascii="SimSun" w:hAnsi="SimSun" w:eastAsia="SimSun" w:cs="SimSun"/>
          <w:sz w:val="21"/>
          <w:szCs w:val="21"/>
          <w:spacing w:val="44"/>
        </w:rPr>
        <w:t xml:space="preserve"> </w:t>
      </w:r>
      <w:r>
        <w:rPr>
          <w:rFonts w:ascii="SimSun" w:hAnsi="SimSun" w:eastAsia="SimSun" w:cs="SimSun"/>
          <w:sz w:val="21"/>
          <w:szCs w:val="21"/>
        </w:rPr>
        <w:t>T</w:t>
      </w:r>
      <w:r>
        <w:rPr>
          <w:rFonts w:ascii="SimSun" w:hAnsi="SimSun" w:eastAsia="SimSun" w:cs="SimSun"/>
          <w:sz w:val="21"/>
          <w:szCs w:val="21"/>
          <w:spacing w:val="16"/>
        </w:rPr>
        <w:t>-</w:t>
      </w:r>
      <w:r>
        <w:rPr>
          <w:rFonts w:ascii="SimSun" w:hAnsi="SimSun" w:eastAsia="SimSun" w:cs="SimSun"/>
          <w:sz w:val="21"/>
          <w:szCs w:val="21"/>
        </w:rPr>
        <w:t>Cell</w:t>
      </w:r>
      <w:r>
        <w:rPr>
          <w:rFonts w:ascii="SimSun" w:hAnsi="SimSun" w:eastAsia="SimSun" w:cs="SimSun"/>
          <w:sz w:val="21"/>
          <w:szCs w:val="21"/>
          <w:spacing w:val="16"/>
        </w:rPr>
        <w:t>)细胞免疫治疗即嵌合抗原受体T</w:t>
      </w:r>
      <w:r>
        <w:rPr>
          <w:rFonts w:ascii="SimSun" w:hAnsi="SimSun" w:eastAsia="SimSun" w:cs="SimSun"/>
          <w:sz w:val="21"/>
          <w:szCs w:val="21"/>
          <w:spacing w:val="-5"/>
        </w:rPr>
        <w:t xml:space="preserve"> </w:t>
      </w:r>
      <w:r>
        <w:rPr>
          <w:rFonts w:ascii="SimSun" w:hAnsi="SimSun" w:eastAsia="SimSun" w:cs="SimSun"/>
          <w:sz w:val="21"/>
          <w:szCs w:val="21"/>
          <w:spacing w:val="16"/>
        </w:rPr>
        <w:t>细胞免疫</w:t>
      </w:r>
      <w:r>
        <w:rPr>
          <w:rFonts w:ascii="SimSun" w:hAnsi="SimSun" w:eastAsia="SimSun" w:cs="SimSun"/>
          <w:sz w:val="21"/>
          <w:szCs w:val="21"/>
        </w:rPr>
        <w:t xml:space="preserve"> </w:t>
      </w:r>
      <w:r>
        <w:rPr>
          <w:rFonts w:ascii="SimSun" w:hAnsi="SimSun" w:eastAsia="SimSun" w:cs="SimSun"/>
          <w:sz w:val="21"/>
          <w:szCs w:val="21"/>
          <w:spacing w:val="4"/>
        </w:rPr>
        <w:t>疗法治疗复发性难治B</w:t>
      </w:r>
      <w:r>
        <w:rPr>
          <w:rFonts w:ascii="SimSun" w:hAnsi="SimSun" w:eastAsia="SimSun" w:cs="SimSun"/>
          <w:sz w:val="21"/>
          <w:szCs w:val="21"/>
          <w:spacing w:val="-27"/>
        </w:rPr>
        <w:t xml:space="preserve"> </w:t>
      </w:r>
      <w:r>
        <w:rPr>
          <w:rFonts w:ascii="SimSun" w:hAnsi="SimSun" w:eastAsia="SimSun" w:cs="SimSun"/>
          <w:sz w:val="21"/>
          <w:szCs w:val="21"/>
          <w:spacing w:val="4"/>
        </w:rPr>
        <w:t>细胞淋巴瘤取得疗效。</w:t>
      </w:r>
    </w:p>
    <w:p>
      <w:pPr>
        <w:ind w:left="419"/>
        <w:spacing w:before="122" w:line="227" w:lineRule="auto"/>
        <w:rPr>
          <w:rFonts w:ascii="SimHei" w:hAnsi="SimHei" w:eastAsia="SimHei" w:cs="SimHei"/>
          <w:sz w:val="24"/>
          <w:szCs w:val="24"/>
        </w:rPr>
      </w:pPr>
      <w:r>
        <w:rPr>
          <w:rFonts w:ascii="SimHei" w:hAnsi="SimHei" w:eastAsia="SimHei" w:cs="SimHei"/>
          <w:sz w:val="24"/>
          <w:szCs w:val="24"/>
          <w:spacing w:val="6"/>
        </w:rPr>
        <w:t>(三)</w:t>
      </w:r>
      <w:r>
        <w:rPr>
          <w:rFonts w:ascii="SimHei" w:hAnsi="SimHei" w:eastAsia="SimHei" w:cs="SimHei"/>
          <w:sz w:val="24"/>
          <w:szCs w:val="24"/>
          <w:spacing w:val="-37"/>
        </w:rPr>
        <w:t xml:space="preserve"> </w:t>
      </w:r>
      <w:r>
        <w:rPr>
          <w:rFonts w:ascii="SimHei" w:hAnsi="SimHei" w:eastAsia="SimHei" w:cs="SimHei"/>
          <w:sz w:val="24"/>
          <w:szCs w:val="24"/>
        </w:rPr>
        <w:t>HSCT</w:t>
      </w:r>
    </w:p>
    <w:p>
      <w:pPr>
        <w:ind w:right="1157" w:firstLine="419"/>
        <w:spacing w:before="33" w:line="285" w:lineRule="auto"/>
        <w:rPr>
          <w:rFonts w:ascii="SimSun" w:hAnsi="SimSun" w:eastAsia="SimSun" w:cs="SimSun"/>
          <w:sz w:val="21"/>
          <w:szCs w:val="21"/>
        </w:rPr>
      </w:pPr>
      <w:r>
        <w:rPr>
          <w:rFonts w:ascii="SimSun" w:hAnsi="SimSun" w:eastAsia="SimSun" w:cs="SimSun"/>
          <w:sz w:val="21"/>
          <w:szCs w:val="21"/>
          <w:spacing w:val="-3"/>
        </w:rPr>
        <w:t>55岁以下、重要脏器功能正常、缓解期短、难治易复发的侵袭性淋巴瘤、4个CHOP</w:t>
      </w:r>
      <w:r>
        <w:rPr>
          <w:rFonts w:ascii="SimSun" w:hAnsi="SimSun" w:eastAsia="SimSun" w:cs="SimSun"/>
          <w:sz w:val="21"/>
          <w:szCs w:val="21"/>
          <w:spacing w:val="86"/>
        </w:rPr>
        <w:t xml:space="preserve"> </w:t>
      </w:r>
      <w:r>
        <w:rPr>
          <w:rFonts w:ascii="SimSun" w:hAnsi="SimSun" w:eastAsia="SimSun" w:cs="SimSun"/>
          <w:sz w:val="21"/>
          <w:szCs w:val="21"/>
          <w:spacing w:val="-3"/>
        </w:rPr>
        <w:t>方案能使淋巴</w:t>
      </w:r>
      <w:r>
        <w:rPr>
          <w:rFonts w:ascii="SimSun" w:hAnsi="SimSun" w:eastAsia="SimSun" w:cs="SimSun"/>
          <w:sz w:val="21"/>
          <w:szCs w:val="21"/>
        </w:rPr>
        <w:t xml:space="preserve"> </w:t>
      </w:r>
      <w:r>
        <w:rPr>
          <w:rFonts w:ascii="SimSun" w:hAnsi="SimSun" w:eastAsia="SimSun" w:cs="SimSun"/>
          <w:sz w:val="21"/>
          <w:szCs w:val="21"/>
          <w:spacing w:val="1"/>
        </w:rPr>
        <w:t>结缩小超过3/4者，可行大剂量联合化疗后进行自</w:t>
      </w:r>
      <w:r>
        <w:rPr>
          <w:rFonts w:ascii="SimSun" w:hAnsi="SimSun" w:eastAsia="SimSun" w:cs="SimSun"/>
          <w:sz w:val="21"/>
          <w:szCs w:val="21"/>
        </w:rPr>
        <w:t>体或allo-HSCT,以期最大限度地杀灭肿瘤细胞，取</w:t>
      </w:r>
      <w:r>
        <w:rPr>
          <w:rFonts w:ascii="SimSun" w:hAnsi="SimSun" w:eastAsia="SimSun" w:cs="SimSun"/>
          <w:sz w:val="21"/>
          <w:szCs w:val="21"/>
        </w:rPr>
        <w:t xml:space="preserve"> </w:t>
      </w:r>
      <w:r>
        <w:rPr>
          <w:rFonts w:ascii="SimSun" w:hAnsi="SimSun" w:eastAsia="SimSun" w:cs="SimSun"/>
          <w:sz w:val="21"/>
          <w:szCs w:val="21"/>
          <w:spacing w:val="-1"/>
        </w:rPr>
        <w:t>得较长期缓解和无病存活。</w:t>
      </w:r>
    </w:p>
    <w:p>
      <w:pPr>
        <w:ind w:left="419"/>
        <w:spacing w:before="49" w:line="381" w:lineRule="exact"/>
        <w:rPr>
          <w:rFonts w:ascii="SimSun" w:hAnsi="SimSun" w:eastAsia="SimSun" w:cs="SimSun"/>
          <w:sz w:val="21"/>
          <w:szCs w:val="21"/>
        </w:rPr>
      </w:pPr>
      <w:r>
        <w:rPr>
          <w:rFonts w:ascii="SimSun" w:hAnsi="SimSun" w:eastAsia="SimSun" w:cs="SimSun"/>
          <w:sz w:val="21"/>
          <w:szCs w:val="21"/>
          <w:spacing w:val="2"/>
          <w:position w:val="13"/>
        </w:rPr>
        <w:t>自体外周血干细胞移植用于淋巴瘤治疗时，移植物受淋巴瘤细胞污染的机会小，造血功能恢复</w:t>
      </w:r>
    </w:p>
    <w:p>
      <w:pPr>
        <w:spacing w:before="1" w:line="219" w:lineRule="auto"/>
        <w:rPr>
          <w:rFonts w:ascii="SimSun" w:hAnsi="SimSun" w:eastAsia="SimSun" w:cs="SimSun"/>
          <w:sz w:val="21"/>
          <w:szCs w:val="21"/>
        </w:rPr>
      </w:pPr>
      <w:r>
        <w:rPr>
          <w:rFonts w:ascii="SimSun" w:hAnsi="SimSun" w:eastAsia="SimSun" w:cs="SimSun"/>
          <w:sz w:val="21"/>
          <w:szCs w:val="21"/>
          <w:spacing w:val="-5"/>
        </w:rPr>
        <w:t>快，并适用于骨髓受累或经过盆腔照射的病人。</w:t>
      </w:r>
    </w:p>
    <w:p>
      <w:pPr>
        <w:ind w:left="422"/>
        <w:spacing w:before="86" w:line="222" w:lineRule="auto"/>
        <w:rPr>
          <w:rFonts w:ascii="SimHei" w:hAnsi="SimHei" w:eastAsia="SimHei" w:cs="SimHei"/>
          <w:sz w:val="21"/>
          <w:szCs w:val="21"/>
        </w:rPr>
      </w:pPr>
      <w:r>
        <w:rPr>
          <w:rFonts w:ascii="SimHei" w:hAnsi="SimHei" w:eastAsia="SimHei" w:cs="SimHei"/>
          <w:sz w:val="21"/>
          <w:szCs w:val="21"/>
          <w:b/>
          <w:bCs/>
          <w:spacing w:val="22"/>
        </w:rPr>
        <w:t>(四)手术治疗</w:t>
      </w:r>
    </w:p>
    <w:p>
      <w:pPr>
        <w:ind w:left="419"/>
        <w:spacing w:before="72" w:line="219" w:lineRule="auto"/>
        <w:rPr>
          <w:rFonts w:ascii="SimSun" w:hAnsi="SimSun" w:eastAsia="SimSun" w:cs="SimSun"/>
          <w:sz w:val="21"/>
          <w:szCs w:val="21"/>
        </w:rPr>
      </w:pPr>
      <w:r>
        <w:rPr>
          <w:rFonts w:ascii="SimSun" w:hAnsi="SimSun" w:eastAsia="SimSun" w:cs="SimSun"/>
          <w:sz w:val="21"/>
          <w:szCs w:val="21"/>
          <w:spacing w:val="-3"/>
        </w:rPr>
        <w:t>合并脾功能亢进者如有切脾指征，可行脾切除术以提高</w:t>
      </w:r>
      <w:r>
        <w:rPr>
          <w:rFonts w:ascii="SimSun" w:hAnsi="SimSun" w:eastAsia="SimSun" w:cs="SimSun"/>
          <w:sz w:val="21"/>
          <w:szCs w:val="21"/>
          <w:spacing w:val="-4"/>
        </w:rPr>
        <w:t>血象，为以后化疗创造有利条件。</w:t>
      </w:r>
    </w:p>
    <w:p>
      <w:pPr>
        <w:ind w:left="302"/>
        <w:spacing w:before="77" w:line="222" w:lineRule="auto"/>
        <w:rPr>
          <w:rFonts w:ascii="SimHei" w:hAnsi="SimHei" w:eastAsia="SimHei" w:cs="SimHei"/>
          <w:sz w:val="24"/>
          <w:szCs w:val="24"/>
        </w:rPr>
      </w:pPr>
      <w:r>
        <w:rPr>
          <w:rFonts w:ascii="SimHei" w:hAnsi="SimHei" w:eastAsia="SimHei" w:cs="SimHei"/>
          <w:sz w:val="24"/>
          <w:szCs w:val="24"/>
          <w:b/>
          <w:bCs/>
          <w:color w:val="007FC9"/>
          <w:spacing w:val="-25"/>
        </w:rPr>
        <w:t>【预后】</w:t>
      </w:r>
    </w:p>
    <w:p>
      <w:pPr>
        <w:ind w:left="419"/>
        <w:spacing w:before="74" w:line="218" w:lineRule="auto"/>
        <w:rPr>
          <w:rFonts w:ascii="SimSun" w:hAnsi="SimSun" w:eastAsia="SimSun" w:cs="SimSun"/>
          <w:sz w:val="21"/>
          <w:szCs w:val="21"/>
        </w:rPr>
      </w:pPr>
      <w:r>
        <w:rPr>
          <w:rFonts w:ascii="SimSun" w:hAnsi="SimSun" w:eastAsia="SimSun" w:cs="SimSun"/>
          <w:sz w:val="21"/>
          <w:szCs w:val="21"/>
          <w:spacing w:val="-1"/>
        </w:rPr>
        <w:t>淋巴瘤的治疗已取得了很大进步，HL</w:t>
      </w:r>
      <w:r>
        <w:rPr>
          <w:rFonts w:ascii="SimSun" w:hAnsi="SimSun" w:eastAsia="SimSun" w:cs="SimSun"/>
          <w:sz w:val="21"/>
          <w:szCs w:val="21"/>
          <w:spacing w:val="8"/>
        </w:rPr>
        <w:t xml:space="preserve"> </w:t>
      </w:r>
      <w:r>
        <w:rPr>
          <w:rFonts w:ascii="SimSun" w:hAnsi="SimSun" w:eastAsia="SimSun" w:cs="SimSun"/>
          <w:sz w:val="21"/>
          <w:szCs w:val="21"/>
          <w:spacing w:val="-1"/>
        </w:rPr>
        <w:t>已成为化疗可治愈的肿瘤之</w:t>
      </w:r>
      <w:r>
        <w:rPr>
          <w:rFonts w:ascii="SimSun" w:hAnsi="SimSun" w:eastAsia="SimSun" w:cs="SimSun"/>
          <w:sz w:val="21"/>
          <w:szCs w:val="21"/>
          <w:spacing w:val="-2"/>
        </w:rPr>
        <w:t>一。</w:t>
      </w:r>
    </w:p>
    <w:p>
      <w:pPr>
        <w:ind w:right="1218" w:firstLine="419"/>
        <w:spacing w:before="84" w:line="267" w:lineRule="auto"/>
        <w:rPr>
          <w:rFonts w:ascii="SimSun" w:hAnsi="SimSun" w:eastAsia="SimSun" w:cs="SimSun"/>
          <w:sz w:val="21"/>
          <w:szCs w:val="21"/>
        </w:rPr>
      </w:pPr>
      <w:r>
        <w:rPr>
          <w:rFonts w:ascii="SimSun" w:hAnsi="SimSun" w:eastAsia="SimSun" w:cs="SimSun"/>
          <w:sz w:val="21"/>
          <w:szCs w:val="21"/>
        </w:rPr>
        <w:t>HLI</w:t>
      </w:r>
      <w:r>
        <w:rPr>
          <w:rFonts w:ascii="SimSun" w:hAnsi="SimSun" w:eastAsia="SimSun" w:cs="SimSun"/>
          <w:sz w:val="21"/>
          <w:szCs w:val="21"/>
          <w:spacing w:val="58"/>
        </w:rPr>
        <w:t xml:space="preserve"> </w:t>
      </w:r>
      <w:r>
        <w:rPr>
          <w:rFonts w:ascii="SimSun" w:hAnsi="SimSun" w:eastAsia="SimSun" w:cs="SimSun"/>
          <w:sz w:val="21"/>
          <w:szCs w:val="21"/>
          <w:spacing w:val="6"/>
        </w:rPr>
        <w:t>期与Ⅱ期5年生存率在90%以上，</w:t>
      </w:r>
      <w:r>
        <w:rPr>
          <w:rFonts w:ascii="SimSun" w:hAnsi="SimSun" w:eastAsia="SimSun" w:cs="SimSun"/>
          <w:sz w:val="21"/>
          <w:szCs w:val="21"/>
        </w:rPr>
        <w:t>IV</w:t>
      </w:r>
      <w:r>
        <w:rPr>
          <w:rFonts w:ascii="SimSun" w:hAnsi="SimSun" w:eastAsia="SimSun" w:cs="SimSun"/>
          <w:sz w:val="21"/>
          <w:szCs w:val="21"/>
          <w:spacing w:val="6"/>
        </w:rPr>
        <w:t>期为31.9%;有全身症状者较无全身症状者差；儿童及</w:t>
      </w:r>
      <w:r>
        <w:rPr>
          <w:rFonts w:ascii="SimSun" w:hAnsi="SimSun" w:eastAsia="SimSun" w:cs="SimSun"/>
          <w:sz w:val="21"/>
          <w:szCs w:val="21"/>
        </w:rPr>
        <w:t xml:space="preserve"> </w:t>
      </w:r>
      <w:r>
        <w:rPr>
          <w:rFonts w:ascii="SimSun" w:hAnsi="SimSun" w:eastAsia="SimSun" w:cs="SimSun"/>
          <w:sz w:val="21"/>
          <w:szCs w:val="21"/>
          <w:spacing w:val="-2"/>
        </w:rPr>
        <w:t>老年人的预后一般比中青年差；女性治疗的预后较男性好。</w:t>
      </w:r>
    </w:p>
    <w:p>
      <w:pPr>
        <w:ind w:right="1085" w:firstLine="419"/>
        <w:spacing w:before="75" w:line="274" w:lineRule="auto"/>
        <w:rPr>
          <w:rFonts w:ascii="SimSun" w:hAnsi="SimSun" w:eastAsia="SimSun" w:cs="SimSun"/>
          <w:sz w:val="21"/>
          <w:szCs w:val="21"/>
        </w:rPr>
      </w:pPr>
      <w:r>
        <w:rPr>
          <w:rFonts w:ascii="SimSun" w:hAnsi="SimSun" w:eastAsia="SimSun" w:cs="SimSun"/>
          <w:sz w:val="21"/>
          <w:szCs w:val="21"/>
          <w:spacing w:val="-5"/>
        </w:rPr>
        <w:t>1993年ShiPP等提出了NHL</w:t>
      </w:r>
      <w:r>
        <w:rPr>
          <w:rFonts w:ascii="SimSun" w:hAnsi="SimSun" w:eastAsia="SimSun" w:cs="SimSun"/>
          <w:sz w:val="21"/>
          <w:szCs w:val="21"/>
          <w:spacing w:val="56"/>
        </w:rPr>
        <w:t xml:space="preserve"> </w:t>
      </w:r>
      <w:r>
        <w:rPr>
          <w:rFonts w:ascii="SimSun" w:hAnsi="SimSun" w:eastAsia="SimSun" w:cs="SimSun"/>
          <w:sz w:val="21"/>
          <w:szCs w:val="21"/>
          <w:spacing w:val="-5"/>
        </w:rPr>
        <w:t>的国际预后指数(international</w:t>
      </w:r>
      <w:r>
        <w:rPr>
          <w:rFonts w:ascii="SimSun" w:hAnsi="SimSun" w:eastAsia="SimSun" w:cs="SimSun"/>
          <w:sz w:val="21"/>
          <w:szCs w:val="21"/>
          <w:spacing w:val="-11"/>
        </w:rPr>
        <w:t xml:space="preserve"> </w:t>
      </w:r>
      <w:r>
        <w:rPr>
          <w:rFonts w:ascii="SimSun" w:hAnsi="SimSun" w:eastAsia="SimSun" w:cs="SimSun"/>
          <w:sz w:val="21"/>
          <w:szCs w:val="21"/>
          <w:spacing w:val="-5"/>
        </w:rPr>
        <w:t>prognostic</w:t>
      </w:r>
      <w:r>
        <w:rPr>
          <w:rFonts w:ascii="SimSun" w:hAnsi="SimSun" w:eastAsia="SimSun" w:cs="SimSun"/>
          <w:sz w:val="21"/>
          <w:szCs w:val="21"/>
          <w:spacing w:val="2"/>
        </w:rPr>
        <w:t xml:space="preserve"> </w:t>
      </w:r>
      <w:r>
        <w:rPr>
          <w:rFonts w:ascii="SimSun" w:hAnsi="SimSun" w:eastAsia="SimSun" w:cs="SimSun"/>
          <w:sz w:val="21"/>
          <w:szCs w:val="21"/>
          <w:spacing w:val="-5"/>
        </w:rPr>
        <w:t>index,IPI),将预后分为低</w:t>
      </w:r>
      <w:r>
        <w:rPr>
          <w:rFonts w:ascii="SimSun" w:hAnsi="SimSun" w:eastAsia="SimSun" w:cs="SimSun"/>
          <w:sz w:val="21"/>
          <w:szCs w:val="21"/>
        </w:rPr>
        <w:t xml:space="preserve">  </w:t>
      </w:r>
      <w:r>
        <w:rPr>
          <w:rFonts w:ascii="SimSun" w:hAnsi="SimSun" w:eastAsia="SimSun" w:cs="SimSun"/>
          <w:sz w:val="21"/>
          <w:szCs w:val="21"/>
          <w:spacing w:val="1"/>
        </w:rPr>
        <w:t>危、低中危、高中危、高危4类(表6-10-4)。</w:t>
      </w:r>
      <w:r>
        <w:rPr>
          <w:rFonts w:ascii="SimSun" w:hAnsi="SimSun" w:eastAsia="SimSun" w:cs="SimSun"/>
          <w:sz w:val="21"/>
          <w:szCs w:val="21"/>
        </w:rPr>
        <w:t>年龄大于60岁、分期为Ⅲ期或IV期、结外病变1处以上、</w:t>
      </w:r>
      <w:r>
        <w:rPr>
          <w:rFonts w:ascii="SimSun" w:hAnsi="SimSun" w:eastAsia="SimSun" w:cs="SimSun"/>
          <w:sz w:val="21"/>
          <w:szCs w:val="21"/>
        </w:rPr>
        <w:t xml:space="preserve"> </w:t>
      </w:r>
      <w:r>
        <w:rPr>
          <w:rFonts w:ascii="SimSun" w:hAnsi="SimSun" w:eastAsia="SimSun" w:cs="SimSun"/>
          <w:sz w:val="21"/>
          <w:szCs w:val="21"/>
          <w:spacing w:val="7"/>
        </w:rPr>
        <w:t>需要卧床或生活需要别人照顾、血清</w:t>
      </w:r>
      <w:r>
        <w:rPr>
          <w:rFonts w:ascii="SimSun" w:hAnsi="SimSun" w:eastAsia="SimSun" w:cs="SimSun"/>
          <w:sz w:val="21"/>
          <w:szCs w:val="21"/>
        </w:rPr>
        <w:t>LDH</w:t>
      </w:r>
      <w:r>
        <w:rPr>
          <w:rFonts w:ascii="SimSun" w:hAnsi="SimSun" w:eastAsia="SimSun" w:cs="SimSun"/>
          <w:sz w:val="21"/>
          <w:szCs w:val="21"/>
          <w:spacing w:val="45"/>
        </w:rPr>
        <w:t xml:space="preserve"> </w:t>
      </w:r>
      <w:r>
        <w:rPr>
          <w:rFonts w:ascii="SimSun" w:hAnsi="SimSun" w:eastAsia="SimSun" w:cs="SimSun"/>
          <w:sz w:val="21"/>
          <w:szCs w:val="21"/>
          <w:spacing w:val="7"/>
        </w:rPr>
        <w:t>升高是5个预后不良的</w:t>
      </w:r>
      <w:r>
        <w:rPr>
          <w:rFonts w:ascii="SimSun" w:hAnsi="SimSun" w:eastAsia="SimSun" w:cs="SimSun"/>
          <w:sz w:val="21"/>
          <w:szCs w:val="21"/>
        </w:rPr>
        <w:t>IPI</w:t>
      </w:r>
      <w:r>
        <w:rPr>
          <w:rFonts w:ascii="SimSun" w:hAnsi="SimSun" w:eastAsia="SimSun" w:cs="SimSun"/>
          <w:sz w:val="21"/>
          <w:szCs w:val="21"/>
          <w:spacing w:val="7"/>
        </w:rPr>
        <w:t>,可根据病例具有的</w:t>
      </w:r>
      <w:r>
        <w:rPr>
          <w:rFonts w:ascii="SimSun" w:hAnsi="SimSun" w:eastAsia="SimSun" w:cs="SimSun"/>
          <w:sz w:val="21"/>
          <w:szCs w:val="21"/>
          <w:spacing w:val="-62"/>
        </w:rPr>
        <w:t xml:space="preserve"> </w:t>
      </w:r>
      <w:r>
        <w:rPr>
          <w:rFonts w:ascii="SimSun" w:hAnsi="SimSun" w:eastAsia="SimSun" w:cs="SimSun"/>
          <w:sz w:val="21"/>
          <w:szCs w:val="21"/>
        </w:rPr>
        <w:t>IPI</w:t>
      </w:r>
      <w:r>
        <w:rPr>
          <w:rFonts w:ascii="SimSun" w:hAnsi="SimSun" w:eastAsia="SimSun" w:cs="SimSun"/>
          <w:sz w:val="21"/>
          <w:szCs w:val="21"/>
          <w:spacing w:val="7"/>
        </w:rPr>
        <w:t>数来判</w:t>
      </w:r>
      <w:r>
        <w:rPr>
          <w:rFonts w:ascii="SimSun" w:hAnsi="SimSun" w:eastAsia="SimSun" w:cs="SimSun"/>
          <w:sz w:val="21"/>
          <w:szCs w:val="21"/>
        </w:rPr>
        <w:t xml:space="preserve">  </w:t>
      </w:r>
      <w:r>
        <w:rPr>
          <w:rFonts w:ascii="SimSun" w:hAnsi="SimSun" w:eastAsia="SimSun" w:cs="SimSun"/>
          <w:sz w:val="21"/>
          <w:szCs w:val="21"/>
          <w:spacing w:val="-3"/>
        </w:rPr>
        <w:t>断</w:t>
      </w:r>
      <w:r>
        <w:rPr>
          <w:rFonts w:ascii="SimSun" w:hAnsi="SimSun" w:eastAsia="SimSun" w:cs="SimSun"/>
          <w:sz w:val="21"/>
          <w:szCs w:val="21"/>
          <w:spacing w:val="-58"/>
        </w:rPr>
        <w:t xml:space="preserve"> </w:t>
      </w:r>
      <w:r>
        <w:rPr>
          <w:rFonts w:ascii="SimSun" w:hAnsi="SimSun" w:eastAsia="SimSun" w:cs="SimSun"/>
          <w:sz w:val="21"/>
          <w:szCs w:val="21"/>
          <w:spacing w:val="-3"/>
        </w:rPr>
        <w:t>NHL</w:t>
      </w:r>
      <w:r>
        <w:rPr>
          <w:rFonts w:ascii="SimSun" w:hAnsi="SimSun" w:eastAsia="SimSun" w:cs="SimSun"/>
          <w:sz w:val="21"/>
          <w:szCs w:val="21"/>
          <w:spacing w:val="52"/>
        </w:rPr>
        <w:t xml:space="preserve"> </w:t>
      </w:r>
      <w:r>
        <w:rPr>
          <w:rFonts w:ascii="SimSun" w:hAnsi="SimSun" w:eastAsia="SimSun" w:cs="SimSun"/>
          <w:sz w:val="21"/>
          <w:szCs w:val="21"/>
          <w:spacing w:val="-3"/>
        </w:rPr>
        <w:t>的预后。</w:t>
      </w:r>
    </w:p>
    <w:p>
      <w:pPr>
        <w:ind w:left="3192"/>
        <w:spacing w:before="245" w:line="218" w:lineRule="auto"/>
        <w:rPr>
          <w:rFonts w:ascii="SimSun" w:hAnsi="SimSun" w:eastAsia="SimSun" w:cs="SimSun"/>
          <w:sz w:val="19"/>
          <w:szCs w:val="19"/>
        </w:rPr>
      </w:pPr>
      <w:r>
        <w:rPr>
          <w:rFonts w:ascii="SimSun" w:hAnsi="SimSun" w:eastAsia="SimSun" w:cs="SimSun"/>
          <w:sz w:val="19"/>
          <w:szCs w:val="19"/>
          <w:b/>
          <w:bCs/>
          <w:color w:val="005281"/>
        </w:rPr>
        <w:t>表6-10-4</w:t>
      </w:r>
      <w:r>
        <w:rPr>
          <w:rFonts w:ascii="SimSun" w:hAnsi="SimSun" w:eastAsia="SimSun" w:cs="SimSun"/>
          <w:sz w:val="19"/>
          <w:szCs w:val="19"/>
          <w:color w:val="005281"/>
          <w:spacing w:val="11"/>
        </w:rPr>
        <w:t xml:space="preserve">  </w:t>
      </w:r>
      <w:r>
        <w:rPr>
          <w:rFonts w:ascii="SimSun" w:hAnsi="SimSun" w:eastAsia="SimSun" w:cs="SimSun"/>
          <w:sz w:val="19"/>
          <w:szCs w:val="19"/>
          <w:b/>
          <w:bCs/>
          <w:color w:val="005281"/>
        </w:rPr>
        <w:t>非霍奇金淋巴瘤的预后</w:t>
      </w:r>
    </w:p>
    <w:p>
      <w:pPr>
        <w:spacing w:line="157" w:lineRule="exact"/>
        <w:rPr/>
      </w:pPr>
      <w:r/>
    </w:p>
    <w:p>
      <w:pPr>
        <w:sectPr>
          <w:pgSz w:w="11900" w:h="16840"/>
          <w:pgMar w:top="725" w:right="669" w:bottom="0" w:left="880" w:header="0" w:footer="0" w:gutter="0"/>
          <w:cols w:equalWidth="0" w:num="1">
            <w:col w:w="10351" w:space="0"/>
          </w:cols>
        </w:sectPr>
        <w:rPr/>
      </w:pPr>
    </w:p>
    <w:p>
      <w:pPr>
        <w:ind w:left="692"/>
        <w:spacing w:before="11" w:line="220" w:lineRule="auto"/>
        <w:rPr>
          <w:rFonts w:ascii="SimSun" w:hAnsi="SimSun" w:eastAsia="SimSun" w:cs="SimSun"/>
          <w:sz w:val="19"/>
          <w:szCs w:val="19"/>
        </w:rPr>
      </w:pPr>
      <w:r>
        <w:rPr>
          <w:rFonts w:ascii="SimSun" w:hAnsi="SimSun" w:eastAsia="SimSun" w:cs="SimSun"/>
          <w:sz w:val="19"/>
          <w:szCs w:val="19"/>
          <w:b/>
          <w:bCs/>
          <w:spacing w:val="-7"/>
        </w:rPr>
        <w:t>预</w:t>
      </w:r>
      <w:r>
        <w:rPr>
          <w:rFonts w:ascii="SimSun" w:hAnsi="SimSun" w:eastAsia="SimSun" w:cs="SimSun"/>
          <w:sz w:val="19"/>
          <w:szCs w:val="19"/>
          <w:spacing w:val="-19"/>
        </w:rPr>
        <w:t xml:space="preserve"> </w:t>
      </w:r>
      <w:r>
        <w:rPr>
          <w:rFonts w:ascii="SimSun" w:hAnsi="SimSun" w:eastAsia="SimSun" w:cs="SimSun"/>
          <w:sz w:val="19"/>
          <w:szCs w:val="19"/>
          <w:b/>
          <w:bCs/>
          <w:spacing w:val="-7"/>
        </w:rPr>
        <w:t>后</w:t>
      </w:r>
    </w:p>
    <w:p>
      <w:pPr>
        <w:ind w:left="609"/>
        <w:spacing w:before="116" w:line="220" w:lineRule="auto"/>
        <w:rPr>
          <w:rFonts w:ascii="SimSun" w:hAnsi="SimSun" w:eastAsia="SimSun" w:cs="SimSun"/>
          <w:sz w:val="19"/>
          <w:szCs w:val="19"/>
        </w:rPr>
      </w:pPr>
      <w:r>
        <w:rPr>
          <w:rFonts w:ascii="SimSun" w:hAnsi="SimSun" w:eastAsia="SimSun" w:cs="SimSun"/>
          <w:sz w:val="19"/>
          <w:szCs w:val="19"/>
          <w:spacing w:val="24"/>
        </w:rPr>
        <w:t>低危</w:t>
      </w:r>
    </w:p>
    <w:p>
      <w:pPr>
        <w:ind w:left="609"/>
        <w:spacing w:before="84" w:line="220" w:lineRule="auto"/>
        <w:rPr>
          <w:rFonts w:ascii="SimSun" w:hAnsi="SimSun" w:eastAsia="SimSun" w:cs="SimSun"/>
          <w:sz w:val="19"/>
          <w:szCs w:val="19"/>
        </w:rPr>
      </w:pPr>
      <w:r>
        <w:rPr>
          <w:rFonts w:ascii="SimSun" w:hAnsi="SimSun" w:eastAsia="SimSun" w:cs="SimSun"/>
          <w:sz w:val="19"/>
          <w:szCs w:val="19"/>
          <w:color w:val="6E777B"/>
          <w:spacing w:val="9"/>
        </w:rPr>
        <w:t>低中危</w:t>
      </w:r>
    </w:p>
    <w:p>
      <w:pPr>
        <w:ind w:left="609"/>
        <w:spacing w:before="83" w:line="219" w:lineRule="auto"/>
        <w:rPr>
          <w:rFonts w:ascii="SimSun" w:hAnsi="SimSun" w:eastAsia="SimSun" w:cs="SimSun"/>
          <w:sz w:val="19"/>
          <w:szCs w:val="19"/>
        </w:rPr>
      </w:pPr>
      <w:r>
        <w:rPr>
          <w:rFonts w:ascii="SimSun" w:hAnsi="SimSun" w:eastAsia="SimSun" w:cs="SimSun"/>
          <w:sz w:val="19"/>
          <w:szCs w:val="19"/>
          <w:spacing w:val="9"/>
        </w:rPr>
        <w:t>高中危</w:t>
      </w:r>
    </w:p>
    <w:p>
      <w:pPr>
        <w:ind w:left="609"/>
        <w:spacing w:before="85" w:line="219" w:lineRule="auto"/>
        <w:rPr>
          <w:rFonts w:ascii="SimSun" w:hAnsi="SimSun" w:eastAsia="SimSun" w:cs="SimSun"/>
          <w:sz w:val="19"/>
          <w:szCs w:val="19"/>
        </w:rPr>
      </w:pPr>
      <w:r>
        <w:rPr>
          <w:rFonts w:ascii="SimSun" w:hAnsi="SimSun" w:eastAsia="SimSun" w:cs="SimSun"/>
          <w:sz w:val="19"/>
          <w:szCs w:val="19"/>
          <w:color w:val="7E888C"/>
          <w:spacing w:val="14"/>
        </w:rPr>
        <w:t>高危</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8"/>
          <w:szCs w:val="18"/>
        </w:rPr>
      </w:pPr>
      <w:r>
        <w:rPr>
          <w:rFonts w:ascii="SimSun" w:hAnsi="SimSun" w:eastAsia="SimSun" w:cs="SimSun"/>
          <w:sz w:val="18"/>
          <w:szCs w:val="18"/>
          <w:b/>
          <w:bCs/>
          <w:spacing w:val="18"/>
        </w:rPr>
        <w:t>IPI数</w:t>
      </w:r>
    </w:p>
    <w:p>
      <w:pPr>
        <w:ind w:left="27"/>
        <w:spacing w:before="177" w:line="184" w:lineRule="auto"/>
        <w:rPr>
          <w:rFonts w:ascii="SimSun" w:hAnsi="SimSun" w:eastAsia="SimSun" w:cs="SimSun"/>
          <w:sz w:val="19"/>
          <w:szCs w:val="19"/>
        </w:rPr>
      </w:pPr>
      <w:r>
        <w:rPr>
          <w:rFonts w:ascii="SimSun" w:hAnsi="SimSun" w:eastAsia="SimSun" w:cs="SimSun"/>
          <w:sz w:val="19"/>
          <w:szCs w:val="19"/>
          <w:spacing w:val="-3"/>
        </w:rPr>
        <w:t>0～1</w:t>
      </w:r>
    </w:p>
    <w:p>
      <w:pPr>
        <w:ind w:left="177"/>
        <w:spacing w:before="122" w:line="183" w:lineRule="auto"/>
        <w:rPr>
          <w:rFonts w:ascii="SimSun" w:hAnsi="SimSun" w:eastAsia="SimSun" w:cs="SimSun"/>
          <w:sz w:val="19"/>
          <w:szCs w:val="19"/>
        </w:rPr>
      </w:pPr>
      <w:r>
        <w:rPr>
          <w:rFonts w:ascii="SimSun" w:hAnsi="SimSun" w:eastAsia="SimSun" w:cs="SimSun"/>
          <w:sz w:val="19"/>
          <w:szCs w:val="19"/>
          <w:color w:val="5E6B70"/>
        </w:rPr>
        <w:t>2</w:t>
      </w:r>
    </w:p>
    <w:p>
      <w:pPr>
        <w:ind w:left="177"/>
        <w:spacing w:before="122" w:line="183" w:lineRule="auto"/>
        <w:rPr>
          <w:rFonts w:ascii="SimSun" w:hAnsi="SimSun" w:eastAsia="SimSun" w:cs="SimSun"/>
          <w:sz w:val="19"/>
          <w:szCs w:val="19"/>
        </w:rPr>
      </w:pPr>
      <w:r>
        <w:rPr>
          <w:rFonts w:ascii="SimSun" w:hAnsi="SimSun" w:eastAsia="SimSun" w:cs="SimSun"/>
          <w:sz w:val="19"/>
          <w:szCs w:val="19"/>
        </w:rPr>
        <w:t>3</w:t>
      </w:r>
    </w:p>
    <w:p>
      <w:pPr>
        <w:ind w:left="37"/>
        <w:spacing w:before="91" w:line="183" w:lineRule="auto"/>
        <w:rPr>
          <w:rFonts w:ascii="SimSun" w:hAnsi="SimSun" w:eastAsia="SimSun" w:cs="SimSun"/>
          <w:sz w:val="19"/>
          <w:szCs w:val="19"/>
        </w:rPr>
      </w:pPr>
      <w:r>
        <w:rPr>
          <w:rFonts w:ascii="SimSun" w:hAnsi="SimSun" w:eastAsia="SimSun" w:cs="SimSun"/>
          <w:sz w:val="19"/>
          <w:szCs w:val="19"/>
          <w:color w:val="61696E"/>
          <w:spacing w:val="-2"/>
        </w:rPr>
        <w:t>4～5</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8"/>
          <w:szCs w:val="18"/>
        </w:rPr>
      </w:pPr>
      <w:r>
        <w:rPr>
          <w:rFonts w:ascii="SimSun" w:hAnsi="SimSun" w:eastAsia="SimSun" w:cs="SimSun"/>
          <w:sz w:val="18"/>
          <w:szCs w:val="18"/>
          <w:b/>
          <w:bCs/>
          <w:spacing w:val="-3"/>
        </w:rPr>
        <w:t>C</w:t>
      </w:r>
      <w:r>
        <w:rPr>
          <w:rFonts w:ascii="SimSun" w:hAnsi="SimSun" w:eastAsia="SimSun" w:cs="SimSun"/>
          <w:sz w:val="18"/>
          <w:szCs w:val="18"/>
          <w:spacing w:val="2"/>
        </w:rPr>
        <w:t xml:space="preserve"> </w:t>
      </w:r>
      <w:r>
        <w:rPr>
          <w:rFonts w:ascii="SimSun" w:hAnsi="SimSun" w:eastAsia="SimSun" w:cs="SimSun"/>
          <w:sz w:val="18"/>
          <w:szCs w:val="18"/>
          <w:b/>
          <w:bCs/>
          <w:spacing w:val="-3"/>
        </w:rPr>
        <w:t>R</w:t>
      </w:r>
      <w:r>
        <w:rPr>
          <w:rFonts w:ascii="SimSun" w:hAnsi="SimSun" w:eastAsia="SimSun" w:cs="SimSun"/>
          <w:sz w:val="18"/>
          <w:szCs w:val="18"/>
          <w:spacing w:val="3"/>
        </w:rPr>
        <w:t xml:space="preserve"> </w:t>
      </w:r>
      <w:r>
        <w:rPr>
          <w:rFonts w:ascii="SimSun" w:hAnsi="SimSun" w:eastAsia="SimSun" w:cs="SimSun"/>
          <w:sz w:val="18"/>
          <w:szCs w:val="18"/>
          <w:b/>
          <w:bCs/>
          <w:spacing w:val="-3"/>
        </w:rPr>
        <w:t>率</w:t>
      </w:r>
    </w:p>
    <w:p>
      <w:pPr>
        <w:ind w:left="57"/>
        <w:spacing w:before="149" w:line="183" w:lineRule="auto"/>
        <w:rPr>
          <w:rFonts w:ascii="SimSun" w:hAnsi="SimSun" w:eastAsia="SimSun" w:cs="SimSun"/>
          <w:sz w:val="19"/>
          <w:szCs w:val="19"/>
        </w:rPr>
      </w:pPr>
      <w:r>
        <w:rPr>
          <w:rFonts w:ascii="SimSun" w:hAnsi="SimSun" w:eastAsia="SimSun" w:cs="SimSun"/>
          <w:sz w:val="19"/>
          <w:szCs w:val="19"/>
          <w:spacing w:val="-2"/>
        </w:rPr>
        <w:t>87%</w:t>
      </w:r>
    </w:p>
    <w:p>
      <w:pPr>
        <w:ind w:left="57"/>
        <w:spacing w:before="121" w:line="183" w:lineRule="auto"/>
        <w:rPr>
          <w:rFonts w:ascii="SimSun" w:hAnsi="SimSun" w:eastAsia="SimSun" w:cs="SimSun"/>
          <w:sz w:val="19"/>
          <w:szCs w:val="19"/>
        </w:rPr>
      </w:pPr>
      <w:r>
        <w:rPr>
          <w:rFonts w:ascii="SimSun" w:hAnsi="SimSun" w:eastAsia="SimSun" w:cs="SimSun"/>
          <w:sz w:val="19"/>
          <w:szCs w:val="19"/>
          <w:color w:val="687175"/>
          <w:spacing w:val="-2"/>
        </w:rPr>
        <w:t>67%</w:t>
      </w:r>
    </w:p>
    <w:p>
      <w:pPr>
        <w:ind w:left="67"/>
        <w:spacing w:before="122" w:line="183" w:lineRule="auto"/>
        <w:rPr>
          <w:rFonts w:ascii="SimSun" w:hAnsi="SimSun" w:eastAsia="SimSun" w:cs="SimSun"/>
          <w:sz w:val="19"/>
          <w:szCs w:val="19"/>
        </w:rPr>
      </w:pPr>
      <w:r>
        <w:rPr>
          <w:rFonts w:ascii="SimSun" w:hAnsi="SimSun" w:eastAsia="SimSun" w:cs="SimSun"/>
          <w:sz w:val="19"/>
          <w:szCs w:val="19"/>
          <w:spacing w:val="-3"/>
        </w:rPr>
        <w:t>55%</w:t>
      </w:r>
    </w:p>
    <w:p>
      <w:pPr>
        <w:ind w:left="37"/>
        <w:spacing w:before="161" w:line="183" w:lineRule="auto"/>
        <w:rPr>
          <w:rFonts w:ascii="SimSun" w:hAnsi="SimSun" w:eastAsia="SimSun" w:cs="SimSun"/>
          <w:sz w:val="19"/>
          <w:szCs w:val="19"/>
        </w:rPr>
      </w:pPr>
      <w:r>
        <w:rPr>
          <w:rFonts w:ascii="SimSun" w:hAnsi="SimSun" w:eastAsia="SimSun" w:cs="SimSun"/>
          <w:sz w:val="19"/>
          <w:szCs w:val="19"/>
          <w:color w:val="727D81"/>
          <w:spacing w:val="-2"/>
        </w:rPr>
        <w:t>44%</w:t>
      </w:r>
    </w:p>
    <w:p>
      <w:pPr>
        <w:spacing w:line="14" w:lineRule="auto"/>
        <w:rPr>
          <w:rFonts w:ascii="Arial"/>
          <w:sz w:val="2"/>
        </w:rPr>
      </w:pPr>
      <w:r>
        <w:rPr>
          <w:rFonts w:ascii="Arial" w:hAnsi="Arial" w:eastAsia="Arial" w:cs="Arial"/>
          <w:sz w:val="2"/>
          <w:szCs w:val="2"/>
        </w:rPr>
        <w:br w:type="column"/>
      </w:r>
    </w:p>
    <w:p>
      <w:pPr>
        <w:spacing w:before="9" w:line="219" w:lineRule="auto"/>
        <w:rPr>
          <w:rFonts w:ascii="SimSun" w:hAnsi="SimSun" w:eastAsia="SimSun" w:cs="SimSun"/>
          <w:sz w:val="19"/>
          <w:szCs w:val="19"/>
        </w:rPr>
      </w:pPr>
      <w:r>
        <w:rPr>
          <w:rFonts w:ascii="SimSun" w:hAnsi="SimSun" w:eastAsia="SimSun" w:cs="SimSun"/>
          <w:sz w:val="19"/>
          <w:szCs w:val="19"/>
          <w:b/>
          <w:bCs/>
          <w:spacing w:val="19"/>
        </w:rPr>
        <w:t>2年生存率</w:t>
      </w:r>
    </w:p>
    <w:p>
      <w:pPr>
        <w:ind w:left="257"/>
        <w:spacing w:before="166" w:line="183" w:lineRule="auto"/>
        <w:rPr>
          <w:rFonts w:ascii="SimSun" w:hAnsi="SimSun" w:eastAsia="SimSun" w:cs="SimSun"/>
          <w:sz w:val="19"/>
          <w:szCs w:val="19"/>
        </w:rPr>
      </w:pPr>
      <w:r>
        <w:rPr>
          <w:rFonts w:ascii="SimSun" w:hAnsi="SimSun" w:eastAsia="SimSun" w:cs="SimSun"/>
          <w:sz w:val="19"/>
          <w:szCs w:val="19"/>
          <w:spacing w:val="-2"/>
        </w:rPr>
        <w:t>84%</w:t>
      </w:r>
    </w:p>
    <w:p>
      <w:pPr>
        <w:ind w:left="267"/>
        <w:spacing w:before="92" w:line="183" w:lineRule="auto"/>
        <w:rPr>
          <w:rFonts w:ascii="SimSun" w:hAnsi="SimSun" w:eastAsia="SimSun" w:cs="SimSun"/>
          <w:sz w:val="19"/>
          <w:szCs w:val="19"/>
        </w:rPr>
      </w:pPr>
      <w:r>
        <w:rPr>
          <w:rFonts w:ascii="SimSun" w:hAnsi="SimSun" w:eastAsia="SimSun" w:cs="SimSun"/>
          <w:sz w:val="19"/>
          <w:szCs w:val="19"/>
          <w:color w:val="646F74"/>
          <w:spacing w:val="-2"/>
        </w:rPr>
        <w:t>66%</w:t>
      </w:r>
    </w:p>
    <w:p>
      <w:pPr>
        <w:ind w:left="267"/>
        <w:spacing w:before="122" w:line="350" w:lineRule="exact"/>
        <w:rPr>
          <w:rFonts w:ascii="SimSun" w:hAnsi="SimSun" w:eastAsia="SimSun" w:cs="SimSun"/>
          <w:sz w:val="19"/>
          <w:szCs w:val="19"/>
        </w:rPr>
      </w:pPr>
      <w:r>
        <w:rPr>
          <w:rFonts w:ascii="SimSun" w:hAnsi="SimSun" w:eastAsia="SimSun" w:cs="SimSun"/>
          <w:sz w:val="19"/>
          <w:szCs w:val="19"/>
          <w:spacing w:val="-3"/>
          <w:position w:val="15"/>
        </w:rPr>
        <w:t>54%</w:t>
      </w:r>
    </w:p>
    <w:p>
      <w:pPr>
        <w:ind w:left="257"/>
        <w:spacing w:line="183" w:lineRule="auto"/>
        <w:rPr>
          <w:rFonts w:ascii="SimSun" w:hAnsi="SimSun" w:eastAsia="SimSun" w:cs="SimSun"/>
          <w:sz w:val="19"/>
          <w:szCs w:val="19"/>
        </w:rPr>
      </w:pPr>
      <w:r>
        <w:rPr>
          <w:rFonts w:ascii="SimSun" w:hAnsi="SimSun" w:eastAsia="SimSun" w:cs="SimSun"/>
          <w:sz w:val="19"/>
          <w:szCs w:val="19"/>
          <w:spacing w:val="-3"/>
        </w:rPr>
        <w:t>34%</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8"/>
          <w:szCs w:val="18"/>
        </w:rPr>
      </w:pPr>
      <w:r>
        <w:rPr>
          <w:rFonts w:ascii="SimSun" w:hAnsi="SimSun" w:eastAsia="SimSun" w:cs="SimSun"/>
          <w:sz w:val="18"/>
          <w:szCs w:val="18"/>
          <w:b/>
          <w:bCs/>
          <w:spacing w:val="26"/>
        </w:rPr>
        <w:t>5年生存率</w:t>
      </w:r>
    </w:p>
    <w:p>
      <w:pPr>
        <w:ind w:left="247"/>
        <w:spacing w:before="178" w:line="183" w:lineRule="auto"/>
        <w:rPr>
          <w:rFonts w:ascii="SimSun" w:hAnsi="SimSun" w:eastAsia="SimSun" w:cs="SimSun"/>
          <w:sz w:val="19"/>
          <w:szCs w:val="19"/>
        </w:rPr>
      </w:pPr>
      <w:r>
        <w:rPr>
          <w:rFonts w:ascii="SimSun" w:hAnsi="SimSun" w:eastAsia="SimSun" w:cs="SimSun"/>
          <w:sz w:val="19"/>
          <w:szCs w:val="19"/>
          <w:spacing w:val="-3"/>
        </w:rPr>
        <w:t>73%</w:t>
      </w:r>
    </w:p>
    <w:p>
      <w:pPr>
        <w:ind w:left="247"/>
        <w:spacing w:before="122" w:line="183" w:lineRule="auto"/>
        <w:rPr>
          <w:rFonts w:ascii="SimSun" w:hAnsi="SimSun" w:eastAsia="SimSun" w:cs="SimSun"/>
          <w:sz w:val="19"/>
          <w:szCs w:val="19"/>
        </w:rPr>
      </w:pPr>
      <w:r>
        <w:rPr>
          <w:rFonts w:ascii="SimSun" w:hAnsi="SimSun" w:eastAsia="SimSun" w:cs="SimSun"/>
          <w:sz w:val="19"/>
          <w:szCs w:val="19"/>
          <w:color w:val="707B7E"/>
          <w:spacing w:val="-3"/>
        </w:rPr>
        <w:t>50%</w:t>
      </w:r>
    </w:p>
    <w:p>
      <w:pPr>
        <w:ind w:left="267"/>
        <w:spacing w:before="92" w:line="350" w:lineRule="exact"/>
        <w:rPr>
          <w:rFonts w:ascii="SimSun" w:hAnsi="SimSun" w:eastAsia="SimSun" w:cs="SimSun"/>
          <w:sz w:val="19"/>
          <w:szCs w:val="19"/>
        </w:rPr>
      </w:pPr>
      <w:r>
        <w:rPr>
          <w:rFonts w:ascii="SimSun" w:hAnsi="SimSun" w:eastAsia="SimSun" w:cs="SimSun"/>
          <w:sz w:val="19"/>
          <w:szCs w:val="19"/>
          <w:spacing w:val="-2"/>
          <w:position w:val="15"/>
        </w:rPr>
        <w:t>43%</w:t>
      </w:r>
    </w:p>
    <w:p>
      <w:pPr>
        <w:ind w:left="247"/>
        <w:spacing w:line="183" w:lineRule="auto"/>
        <w:rPr>
          <w:rFonts w:ascii="SimSun" w:hAnsi="SimSun" w:eastAsia="SimSun" w:cs="SimSun"/>
          <w:sz w:val="19"/>
          <w:szCs w:val="19"/>
        </w:rPr>
      </w:pPr>
      <w:r>
        <w:rPr>
          <w:rFonts w:ascii="SimSun" w:hAnsi="SimSun" w:eastAsia="SimSun" w:cs="SimSun"/>
          <w:sz w:val="19"/>
          <w:szCs w:val="19"/>
          <w:spacing w:val="-3"/>
        </w:rPr>
        <w:t>26%</w:t>
      </w:r>
    </w:p>
    <w:p>
      <w:pPr>
        <w:ind w:left="327"/>
        <w:spacing w:before="294" w:line="220" w:lineRule="auto"/>
        <w:rPr>
          <w:rFonts w:ascii="SimSun" w:hAnsi="SimSun" w:eastAsia="SimSun" w:cs="SimSun"/>
          <w:sz w:val="21"/>
          <w:szCs w:val="21"/>
        </w:rPr>
      </w:pPr>
      <w:r>
        <w:rPr>
          <w:rFonts w:ascii="SimSun" w:hAnsi="SimSun" w:eastAsia="SimSun" w:cs="SimSun"/>
          <w:sz w:val="21"/>
          <w:szCs w:val="21"/>
          <w:spacing w:val="-3"/>
        </w:rPr>
        <w:t>(周</w:t>
      </w:r>
      <w:r>
        <w:rPr>
          <w:rFonts w:ascii="SimSun" w:hAnsi="SimSun" w:eastAsia="SimSun" w:cs="SimSun"/>
          <w:sz w:val="21"/>
          <w:szCs w:val="21"/>
          <w:spacing w:val="101"/>
        </w:rPr>
        <w:t xml:space="preserve"> </w:t>
      </w:r>
      <w:r>
        <w:rPr>
          <w:rFonts w:ascii="SimSun" w:hAnsi="SimSun" w:eastAsia="SimSun" w:cs="SimSun"/>
          <w:sz w:val="21"/>
          <w:szCs w:val="21"/>
          <w:spacing w:val="-3"/>
        </w:rPr>
        <w:t>晋</w:t>
      </w:r>
      <w:r>
        <w:rPr>
          <w:rFonts w:ascii="SimSun" w:hAnsi="SimSun" w:eastAsia="SimSun" w:cs="SimSun"/>
          <w:sz w:val="21"/>
          <w:szCs w:val="21"/>
          <w:spacing w:val="-36"/>
        </w:rPr>
        <w:t xml:space="preserve"> </w:t>
      </w:r>
      <w:r>
        <w:rPr>
          <w:rFonts w:ascii="SimSun" w:hAnsi="SimSun" w:eastAsia="SimSun" w:cs="SimSun"/>
          <w:sz w:val="21"/>
          <w:szCs w:val="21"/>
          <w:spacing w:val="-3"/>
        </w:rPr>
        <w:t>)</w:t>
      </w:r>
    </w:p>
    <w:p>
      <w:pPr>
        <w:spacing w:line="14" w:lineRule="auto"/>
        <w:rPr>
          <w:rFonts w:ascii="Arial"/>
          <w:sz w:val="2"/>
        </w:rPr>
      </w:pPr>
      <w:r>
        <w:rPr>
          <w:rFonts w:ascii="Arial" w:hAnsi="Arial" w:eastAsia="Arial" w:cs="Arial"/>
          <w:sz w:val="2"/>
          <w:szCs w:val="2"/>
        </w:rPr>
        <w:br w:type="column"/>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before="1" w:line="700" w:lineRule="exact"/>
        <w:textAlignment w:val="center"/>
        <w:rPr/>
      </w:pPr>
      <w:r>
        <w:drawing>
          <wp:inline distT="0" distB="0" distL="0" distR="0">
            <wp:extent cx="577846" cy="444524"/>
            <wp:effectExtent l="0" t="0" r="0" b="0"/>
            <wp:docPr id="7" name="IM 7"/>
            <wp:cNvGraphicFramePr/>
            <a:graphic>
              <a:graphicData uri="http://schemas.openxmlformats.org/drawingml/2006/picture">
                <pic:pic>
                  <pic:nvPicPr>
                    <pic:cNvPr id="7" name="IM 7"/>
                    <pic:cNvPicPr/>
                  </pic:nvPicPr>
                  <pic:blipFill>
                    <a:blip r:embed="rId7"/>
                    <a:stretch>
                      <a:fillRect/>
                    </a:stretch>
                  </pic:blipFill>
                  <pic:spPr>
                    <a:xfrm rot="0">
                      <a:off x="0" y="0"/>
                      <a:ext cx="577846" cy="444524"/>
                    </a:xfrm>
                    <a:prstGeom prst="rect">
                      <a:avLst/>
                    </a:prstGeom>
                  </pic:spPr>
                </pic:pic>
              </a:graphicData>
            </a:graphic>
          </wp:inline>
        </w:drawing>
      </w:r>
    </w:p>
    <w:p>
      <w:pPr>
        <w:sectPr>
          <w:type w:val="continuous"/>
          <w:pgSz w:w="11900" w:h="16840"/>
          <w:pgMar w:top="725" w:right="669" w:bottom="0" w:left="880" w:header="0" w:footer="0" w:gutter="0"/>
          <w:cols w:equalWidth="0" w:num="6">
            <w:col w:w="2243" w:space="100"/>
            <w:col w:w="1611" w:space="100"/>
            <w:col w:w="1410" w:space="100"/>
            <w:col w:w="1920" w:space="100"/>
            <w:col w:w="1758" w:space="100"/>
            <w:col w:w="910" w:space="0"/>
          </w:cols>
        </w:sectPr>
        <w:rPr/>
      </w:pPr>
    </w:p>
    <w:p>
      <w:pPr>
        <w:ind w:firstLine="1160"/>
        <w:spacing w:before="58" w:line="1240" w:lineRule="exact"/>
        <w:textAlignment w:val="center"/>
        <w:rPr/>
      </w:pPr>
      <w:r>
        <w:drawing>
          <wp:anchor distT="0" distB="0" distL="0" distR="0" simplePos="0" relativeHeight="251665408" behindDoc="0" locked="0" layoutInCell="0" allowOverlap="1">
            <wp:simplePos x="0" y="0"/>
            <wp:positionH relativeFrom="page">
              <wp:posOffset>393693</wp:posOffset>
            </wp:positionH>
            <wp:positionV relativeFrom="page">
              <wp:posOffset>1060463</wp:posOffset>
            </wp:positionV>
            <wp:extent cx="685827" cy="730252"/>
            <wp:effectExtent l="0" t="0" r="0" b="0"/>
            <wp:wrapNone/>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685827" cy="730252"/>
                    </a:xfrm>
                    <a:prstGeom prst="rect">
                      <a:avLst/>
                    </a:prstGeom>
                  </pic:spPr>
                </pic:pic>
              </a:graphicData>
            </a:graphic>
          </wp:anchor>
        </w:drawing>
      </w:r>
      <w:r>
        <w:pict>
          <v:group id="_x0000_s1" style="mso-position-vertical-relative:line;mso-position-horizontal-relative:char;width:462pt;height:62pt;" filled="false" stroked="false" coordsize="9240,1240" coordorigin="0,0">
            <v:shape id="_x0000_s2" style="position:absolute;left:0;top:0;width:9240;height:1240;" filled="false" stroked="false" type="#_x0000_t75">
              <v:imagedata o:title="" r:id="rId10"/>
            </v:shape>
            <v:shape id="_x0000_s3" style="position:absolute;left:-20;top:-20;width:9280;height:1376;" filled="false" stroked="false" type="#_x0000_t202">
              <v:fill on="false"/>
              <v:stroke on="false"/>
              <v:path/>
              <v:imagedata o:title=""/>
              <o:lock v:ext="edit" aspectratio="false"/>
              <v:textbox inset="0mm,0mm,0mm,0mm">
                <w:txbxContent>
                  <w:p>
                    <w:pPr>
                      <w:spacing w:line="345" w:lineRule="auto"/>
                      <w:rPr>
                        <w:rFonts w:ascii="Arial"/>
                        <w:sz w:val="21"/>
                      </w:rPr>
                    </w:pPr>
                    <w:r/>
                  </w:p>
                  <w:p>
                    <w:pPr>
                      <w:ind w:left="1757"/>
                      <w:spacing w:before="172" w:line="221" w:lineRule="auto"/>
                      <w:rPr>
                        <w:rFonts w:ascii="SimHei" w:hAnsi="SimHei" w:eastAsia="SimHei" w:cs="SimHei"/>
                        <w:sz w:val="53"/>
                        <w:szCs w:val="53"/>
                      </w:rPr>
                    </w:pPr>
                    <w:r>
                      <w:rPr>
                        <w:rFonts w:ascii="SimHei" w:hAnsi="SimHei" w:eastAsia="SimHei" w:cs="SimHei"/>
                        <w:sz w:val="53"/>
                        <w:szCs w:val="53"/>
                        <w:b/>
                        <w:bCs/>
                        <w:color w:val="008AE6"/>
                        <w:spacing w:val="38"/>
                      </w:rPr>
                      <w:t>第十一章多发性骨髓瘤</w:t>
                    </w:r>
                  </w:p>
                </w:txbxContent>
              </v:textbox>
            </v:shape>
          </v:group>
        </w:pict>
      </w:r>
    </w:p>
    <w:p>
      <w:pPr>
        <w:ind w:firstLine="1100"/>
        <w:spacing w:before="200" w:line="20" w:lineRule="exact"/>
        <w:textAlignment w:val="center"/>
        <w:rPr/>
      </w:pPr>
      <w:r>
        <w:drawing>
          <wp:inline distT="0" distB="0" distL="0" distR="0">
            <wp:extent cx="5892784" cy="12725"/>
            <wp:effectExtent l="0" t="0" r="0" b="0"/>
            <wp:docPr id="9" name="IM 9"/>
            <wp:cNvGraphicFramePr/>
            <a:graphic>
              <a:graphicData uri="http://schemas.openxmlformats.org/drawingml/2006/picture">
                <pic:pic>
                  <pic:nvPicPr>
                    <pic:cNvPr id="9" name="IM 9"/>
                    <pic:cNvPicPr/>
                  </pic:nvPicPr>
                  <pic:blipFill>
                    <a:blip r:embed="rId11"/>
                    <a:stretch>
                      <a:fillRect/>
                    </a:stretch>
                  </pic:blipFill>
                  <pic:spPr>
                    <a:xfrm rot="0">
                      <a:off x="0" y="0"/>
                      <a:ext cx="5892784" cy="12725"/>
                    </a:xfrm>
                    <a:prstGeom prst="rect">
                      <a:avLst/>
                    </a:prstGeom>
                  </pic:spPr>
                </pic:pic>
              </a:graphicData>
            </a:graphic>
          </wp:inline>
        </w:drawing>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ind w:left="1160" w:right="122" w:firstLine="429"/>
        <w:spacing w:before="72" w:line="259" w:lineRule="auto"/>
        <w:rPr>
          <w:rFonts w:ascii="SimSun" w:hAnsi="SimSun" w:eastAsia="SimSun" w:cs="SimSun"/>
          <w:sz w:val="22"/>
          <w:szCs w:val="22"/>
        </w:rPr>
      </w:pPr>
      <w:r>
        <w:rPr>
          <w:rFonts w:ascii="SimSun" w:hAnsi="SimSun" w:eastAsia="SimSun" w:cs="SimSun"/>
          <w:sz w:val="22"/>
          <w:szCs w:val="22"/>
          <w:spacing w:val="-12"/>
        </w:rPr>
        <w:t>浆细胞病(plasma</w:t>
      </w:r>
      <w:r>
        <w:rPr>
          <w:rFonts w:ascii="SimSun" w:hAnsi="SimSun" w:eastAsia="SimSun" w:cs="SimSun"/>
          <w:sz w:val="22"/>
          <w:szCs w:val="22"/>
          <w:spacing w:val="-11"/>
        </w:rPr>
        <w:t xml:space="preserve"> </w:t>
      </w:r>
      <w:r>
        <w:rPr>
          <w:rFonts w:ascii="SimSun" w:hAnsi="SimSun" w:eastAsia="SimSun" w:cs="SimSun"/>
          <w:sz w:val="22"/>
          <w:szCs w:val="22"/>
          <w:spacing w:val="-12"/>
        </w:rPr>
        <w:t>cell</w:t>
      </w:r>
      <w:r>
        <w:rPr>
          <w:rFonts w:ascii="SimSun" w:hAnsi="SimSun" w:eastAsia="SimSun" w:cs="SimSun"/>
          <w:sz w:val="22"/>
          <w:szCs w:val="22"/>
          <w:spacing w:val="-11"/>
        </w:rPr>
        <w:t xml:space="preserve"> </w:t>
      </w:r>
      <w:r>
        <w:rPr>
          <w:rFonts w:ascii="SimSun" w:hAnsi="SimSun" w:eastAsia="SimSun" w:cs="SimSun"/>
          <w:sz w:val="22"/>
          <w:szCs w:val="22"/>
          <w:spacing w:val="-12"/>
        </w:rPr>
        <w:t>dyscrasia)系指克隆性浆细胞或产生免疫球蛋白的B</w:t>
      </w:r>
      <w:r>
        <w:rPr>
          <w:rFonts w:ascii="SimSun" w:hAnsi="SimSun" w:eastAsia="SimSun" w:cs="SimSun"/>
          <w:sz w:val="22"/>
          <w:szCs w:val="22"/>
          <w:spacing w:val="-17"/>
        </w:rPr>
        <w:t xml:space="preserve"> </w:t>
      </w:r>
      <w:r>
        <w:rPr>
          <w:rFonts w:ascii="SimSun" w:hAnsi="SimSun" w:eastAsia="SimSun" w:cs="SimSun"/>
          <w:sz w:val="22"/>
          <w:szCs w:val="22"/>
          <w:spacing w:val="-12"/>
        </w:rPr>
        <w:t>淋巴细胞过度增殖</w:t>
      </w:r>
      <w:r>
        <w:rPr>
          <w:rFonts w:ascii="SimSun" w:hAnsi="SimSun" w:eastAsia="SimSun" w:cs="SimSun"/>
          <w:sz w:val="22"/>
          <w:szCs w:val="22"/>
          <w:spacing w:val="-13"/>
        </w:rPr>
        <w:t>所</w:t>
      </w:r>
      <w:r>
        <w:rPr>
          <w:rFonts w:ascii="SimSun" w:hAnsi="SimSun" w:eastAsia="SimSun" w:cs="SimSun"/>
          <w:sz w:val="22"/>
          <w:szCs w:val="22"/>
        </w:rPr>
        <w:t xml:space="preserve"> </w:t>
      </w:r>
      <w:r>
        <w:rPr>
          <w:rFonts w:ascii="SimSun" w:hAnsi="SimSun" w:eastAsia="SimSun" w:cs="SimSun"/>
          <w:sz w:val="22"/>
          <w:szCs w:val="22"/>
          <w:spacing w:val="-11"/>
        </w:rPr>
        <w:t>引起的一组疾病，血清或尿中出现过量的单克隆</w:t>
      </w:r>
      <w:r>
        <w:rPr>
          <w:rFonts w:ascii="SimSun" w:hAnsi="SimSun" w:eastAsia="SimSun" w:cs="SimSun"/>
          <w:sz w:val="22"/>
          <w:szCs w:val="22"/>
          <w:spacing w:val="-12"/>
        </w:rPr>
        <w:t>免疫球蛋白或其轻链或重链片段为其特征。</w:t>
      </w:r>
    </w:p>
    <w:p>
      <w:pPr>
        <w:ind w:left="1160" w:right="118" w:firstLine="429"/>
        <w:spacing w:before="66" w:line="264" w:lineRule="auto"/>
        <w:rPr>
          <w:rFonts w:ascii="SimSun" w:hAnsi="SimSun" w:eastAsia="SimSun" w:cs="SimSun"/>
          <w:sz w:val="22"/>
          <w:szCs w:val="22"/>
        </w:rPr>
      </w:pPr>
      <w:r>
        <w:rPr>
          <w:rFonts w:ascii="SimSun" w:hAnsi="SimSun" w:eastAsia="SimSun" w:cs="SimSun"/>
          <w:sz w:val="22"/>
          <w:szCs w:val="22"/>
          <w:spacing w:val="-15"/>
        </w:rPr>
        <w:t>本组疾病包括：多发性骨髓瘤、意义未明的单克隆免疫球蛋</w:t>
      </w:r>
      <w:r>
        <w:rPr>
          <w:rFonts w:ascii="SimSun" w:hAnsi="SimSun" w:eastAsia="SimSun" w:cs="SimSun"/>
          <w:sz w:val="22"/>
          <w:szCs w:val="22"/>
          <w:spacing w:val="-16"/>
        </w:rPr>
        <w:t>白血症、浆细胞瘤(包括孤立性浆细胞</w:t>
      </w:r>
      <w:r>
        <w:rPr>
          <w:rFonts w:ascii="SimSun" w:hAnsi="SimSun" w:eastAsia="SimSun" w:cs="SimSun"/>
          <w:sz w:val="22"/>
          <w:szCs w:val="22"/>
        </w:rPr>
        <w:t xml:space="preserve"> </w:t>
      </w:r>
      <w:r>
        <w:rPr>
          <w:rFonts w:ascii="SimSun" w:hAnsi="SimSun" w:eastAsia="SimSun" w:cs="SimSun"/>
          <w:sz w:val="22"/>
          <w:szCs w:val="22"/>
          <w:spacing w:val="-19"/>
        </w:rPr>
        <w:t>瘤和髓外浆细胞瘤)、浆细胞白血病、华氏巨球蛋白血症、重链病、轻</w:t>
      </w:r>
      <w:r>
        <w:rPr>
          <w:rFonts w:ascii="SimSun" w:hAnsi="SimSun" w:eastAsia="SimSun" w:cs="SimSun"/>
          <w:sz w:val="22"/>
          <w:szCs w:val="22"/>
          <w:spacing w:val="-20"/>
        </w:rPr>
        <w:t>链沉积病、原发性系统性轻链型淀</w:t>
      </w:r>
      <w:r>
        <w:rPr>
          <w:rFonts w:ascii="SimSun" w:hAnsi="SimSun" w:eastAsia="SimSun" w:cs="SimSun"/>
          <w:sz w:val="22"/>
          <w:szCs w:val="22"/>
        </w:rPr>
        <w:t xml:space="preserve"> </w:t>
      </w:r>
      <w:r>
        <w:rPr>
          <w:rFonts w:ascii="SimSun" w:hAnsi="SimSun" w:eastAsia="SimSun" w:cs="SimSun"/>
          <w:sz w:val="22"/>
          <w:szCs w:val="22"/>
          <w:spacing w:val="-16"/>
        </w:rPr>
        <w:t>粉样变性、POEMS</w:t>
      </w:r>
      <w:r>
        <w:rPr>
          <w:rFonts w:ascii="SimSun" w:hAnsi="SimSun" w:eastAsia="SimSun" w:cs="SimSun"/>
          <w:sz w:val="22"/>
          <w:szCs w:val="22"/>
          <w:spacing w:val="40"/>
        </w:rPr>
        <w:t xml:space="preserve"> </w:t>
      </w:r>
      <w:r>
        <w:rPr>
          <w:rFonts w:ascii="SimSun" w:hAnsi="SimSun" w:eastAsia="SimSun" w:cs="SimSun"/>
          <w:sz w:val="22"/>
          <w:szCs w:val="22"/>
          <w:spacing w:val="-16"/>
        </w:rPr>
        <w:t>综合征。</w:t>
      </w:r>
    </w:p>
    <w:p>
      <w:pPr>
        <w:ind w:left="1589"/>
        <w:spacing w:before="87" w:line="219" w:lineRule="auto"/>
        <w:rPr>
          <w:rFonts w:ascii="SimSun" w:hAnsi="SimSun" w:eastAsia="SimSun" w:cs="SimSun"/>
          <w:sz w:val="22"/>
          <w:szCs w:val="22"/>
        </w:rPr>
      </w:pPr>
      <w:r>
        <w:rPr>
          <w:rFonts w:ascii="SimSun" w:hAnsi="SimSun" w:eastAsia="SimSun" w:cs="SimSun"/>
          <w:sz w:val="22"/>
          <w:szCs w:val="22"/>
          <w:spacing w:val="-10"/>
        </w:rPr>
        <w:t>本章主要介绍多发性骨髓瘤。</w:t>
      </w:r>
    </w:p>
    <w:p>
      <w:pPr>
        <w:ind w:left="1160" w:right="112" w:firstLine="429"/>
        <w:spacing w:before="74" w:line="273" w:lineRule="auto"/>
        <w:rPr>
          <w:rFonts w:ascii="SimSun" w:hAnsi="SimSun" w:eastAsia="SimSun" w:cs="SimSun"/>
          <w:sz w:val="22"/>
          <w:szCs w:val="22"/>
        </w:rPr>
      </w:pPr>
      <w:r>
        <w:rPr>
          <w:rFonts w:ascii="SimSun" w:hAnsi="SimSun" w:eastAsia="SimSun" w:cs="SimSun"/>
          <w:sz w:val="22"/>
          <w:szCs w:val="22"/>
          <w:spacing w:val="-8"/>
        </w:rPr>
        <w:t>多发性</w:t>
      </w:r>
      <w:r>
        <w:rPr>
          <w:rFonts w:ascii="SimSun" w:hAnsi="SimSun" w:eastAsia="SimSun" w:cs="SimSun"/>
          <w:sz w:val="22"/>
          <w:szCs w:val="22"/>
          <w:spacing w:val="-9"/>
        </w:rPr>
        <w:t>骨髓瘤(</w:t>
      </w:r>
      <w:r>
        <w:rPr>
          <w:rFonts w:ascii="SimSun" w:hAnsi="SimSun" w:eastAsia="SimSun" w:cs="SimSun"/>
          <w:sz w:val="22"/>
          <w:szCs w:val="22"/>
          <w:spacing w:val="-8"/>
        </w:rPr>
        <w:t>multiple</w:t>
      </w:r>
      <w:r>
        <w:rPr>
          <w:rFonts w:ascii="SimSun" w:hAnsi="SimSun" w:eastAsia="SimSun" w:cs="SimSun"/>
          <w:sz w:val="22"/>
          <w:szCs w:val="22"/>
          <w:spacing w:val="-4"/>
        </w:rPr>
        <w:t xml:space="preserve"> </w:t>
      </w:r>
      <w:r>
        <w:rPr>
          <w:rFonts w:ascii="SimSun" w:hAnsi="SimSun" w:eastAsia="SimSun" w:cs="SimSun"/>
          <w:sz w:val="22"/>
          <w:szCs w:val="22"/>
          <w:spacing w:val="-8"/>
        </w:rPr>
        <w:t>myeloma</w:t>
      </w:r>
      <w:r>
        <w:rPr>
          <w:rFonts w:ascii="SimSun" w:hAnsi="SimSun" w:eastAsia="SimSun" w:cs="SimSun"/>
          <w:sz w:val="22"/>
          <w:szCs w:val="22"/>
          <w:spacing w:val="-9"/>
        </w:rPr>
        <w:t>,</w:t>
      </w:r>
      <w:r>
        <w:rPr>
          <w:rFonts w:ascii="SimSun" w:hAnsi="SimSun" w:eastAsia="SimSun" w:cs="SimSun"/>
          <w:sz w:val="22"/>
          <w:szCs w:val="22"/>
          <w:spacing w:val="-8"/>
        </w:rPr>
        <w:t>MM</w:t>
      </w:r>
      <w:r>
        <w:rPr>
          <w:rFonts w:ascii="SimSun" w:hAnsi="SimSun" w:eastAsia="SimSun" w:cs="SimSun"/>
          <w:sz w:val="22"/>
          <w:szCs w:val="22"/>
          <w:spacing w:val="-9"/>
        </w:rPr>
        <w:t>)是浆细胞恶性增殖性疾病。其特征为骨髓中克隆性浆细胞</w:t>
      </w:r>
      <w:r>
        <w:rPr>
          <w:rFonts w:ascii="SimSun" w:hAnsi="SimSun" w:eastAsia="SimSun" w:cs="SimSun"/>
          <w:sz w:val="22"/>
          <w:szCs w:val="22"/>
        </w:rPr>
        <w:t xml:space="preserve"> </w:t>
      </w:r>
      <w:r>
        <w:rPr>
          <w:rFonts w:ascii="SimSun" w:hAnsi="SimSun" w:eastAsia="SimSun" w:cs="SimSun"/>
          <w:sz w:val="22"/>
          <w:szCs w:val="22"/>
          <w:spacing w:val="-9"/>
        </w:rPr>
        <w:t>异常增生，绝大部分病例存在单克隆免疫球蛋白或其片段(M</w:t>
      </w:r>
      <w:r>
        <w:rPr>
          <w:rFonts w:ascii="SimSun" w:hAnsi="SimSun" w:eastAsia="SimSun" w:cs="SimSun"/>
          <w:sz w:val="22"/>
          <w:szCs w:val="22"/>
          <w:spacing w:val="62"/>
        </w:rPr>
        <w:t xml:space="preserve"> </w:t>
      </w:r>
      <w:r>
        <w:rPr>
          <w:rFonts w:ascii="SimSun" w:hAnsi="SimSun" w:eastAsia="SimSun" w:cs="SimSun"/>
          <w:sz w:val="22"/>
          <w:szCs w:val="22"/>
          <w:spacing w:val="-9"/>
        </w:rPr>
        <w:t>蛋白)的分泌，导致相关器官或组织损</w:t>
      </w:r>
      <w:r>
        <w:rPr>
          <w:rFonts w:ascii="SimSun" w:hAnsi="SimSun" w:eastAsia="SimSun" w:cs="SimSun"/>
          <w:sz w:val="22"/>
          <w:szCs w:val="22"/>
        </w:rPr>
        <w:t xml:space="preserve"> </w:t>
      </w:r>
      <w:r>
        <w:rPr>
          <w:rFonts w:ascii="SimSun" w:hAnsi="SimSun" w:eastAsia="SimSun" w:cs="SimSun"/>
          <w:sz w:val="22"/>
          <w:szCs w:val="22"/>
          <w:spacing w:val="-17"/>
        </w:rPr>
        <w:t>伤。常见临床表现为骨痛、贫血、肾功能损害、血钙增高和感染</w:t>
      </w:r>
      <w:r>
        <w:rPr>
          <w:rFonts w:ascii="SimSun" w:hAnsi="SimSun" w:eastAsia="SimSun" w:cs="SimSun"/>
          <w:sz w:val="22"/>
          <w:szCs w:val="22"/>
          <w:spacing w:val="-18"/>
        </w:rPr>
        <w:t>等。随着我国老龄人口的逐年增加，其</w:t>
      </w:r>
      <w:r>
        <w:rPr>
          <w:rFonts w:ascii="SimSun" w:hAnsi="SimSun" w:eastAsia="SimSun" w:cs="SimSun"/>
          <w:sz w:val="22"/>
          <w:szCs w:val="22"/>
        </w:rPr>
        <w:t xml:space="preserve"> </w:t>
      </w:r>
      <w:r>
        <w:rPr>
          <w:rFonts w:ascii="SimSun" w:hAnsi="SimSun" w:eastAsia="SimSun" w:cs="SimSun"/>
          <w:sz w:val="22"/>
          <w:szCs w:val="22"/>
          <w:spacing w:val="-11"/>
        </w:rPr>
        <w:t>发病率也逐年升高，现已达到2/10万左右，低于西方国</w:t>
      </w:r>
      <w:r>
        <w:rPr>
          <w:rFonts w:ascii="SimSun" w:hAnsi="SimSun" w:eastAsia="SimSun" w:cs="SimSun"/>
          <w:sz w:val="22"/>
          <w:szCs w:val="22"/>
          <w:spacing w:val="-12"/>
        </w:rPr>
        <w:t>家(约5/10万)。此病多发于中、老年人，男性</w:t>
      </w:r>
      <w:r>
        <w:rPr>
          <w:rFonts w:ascii="SimSun" w:hAnsi="SimSun" w:eastAsia="SimSun" w:cs="SimSun"/>
          <w:sz w:val="22"/>
          <w:szCs w:val="22"/>
        </w:rPr>
        <w:t xml:space="preserve"> </w:t>
      </w:r>
      <w:r>
        <w:rPr>
          <w:rFonts w:ascii="SimSun" w:hAnsi="SimSun" w:eastAsia="SimSun" w:cs="SimSun"/>
          <w:sz w:val="22"/>
          <w:szCs w:val="22"/>
          <w:spacing w:val="-18"/>
        </w:rPr>
        <w:t>多于女性，目前仍无法治愈。</w:t>
      </w:r>
    </w:p>
    <w:p>
      <w:pPr>
        <w:ind w:left="1482"/>
        <w:spacing w:before="84" w:line="221" w:lineRule="auto"/>
        <w:rPr>
          <w:rFonts w:ascii="SimHei" w:hAnsi="SimHei" w:eastAsia="SimHei" w:cs="SimHei"/>
          <w:sz w:val="22"/>
          <w:szCs w:val="22"/>
        </w:rPr>
      </w:pPr>
      <w:r>
        <w:rPr>
          <w:rFonts w:ascii="SimHei" w:hAnsi="SimHei" w:eastAsia="SimHei" w:cs="SimHei"/>
          <w:sz w:val="22"/>
          <w:szCs w:val="22"/>
          <w:b/>
          <w:bCs/>
          <w:color w:val="0495EA"/>
          <w:spacing w:val="-12"/>
        </w:rPr>
        <w:t>【病因和发病机制】</w:t>
      </w:r>
    </w:p>
    <w:p>
      <w:pPr>
        <w:ind w:left="1160" w:right="101" w:firstLine="429"/>
        <w:spacing w:before="79" w:line="269" w:lineRule="auto"/>
        <w:jc w:val="both"/>
        <w:rPr>
          <w:rFonts w:ascii="SimSun" w:hAnsi="SimSun" w:eastAsia="SimSun" w:cs="SimSun"/>
          <w:sz w:val="22"/>
          <w:szCs w:val="22"/>
        </w:rPr>
      </w:pPr>
      <w:r>
        <w:rPr>
          <w:rFonts w:ascii="SimSun" w:hAnsi="SimSun" w:eastAsia="SimSun" w:cs="SimSun"/>
          <w:sz w:val="22"/>
          <w:szCs w:val="22"/>
          <w:spacing w:val="-17"/>
        </w:rPr>
        <w:t>病因不明。遗传、电离辐射、化学物质、病毒感染</w:t>
      </w:r>
      <w:r>
        <w:rPr>
          <w:rFonts w:ascii="SimSun" w:hAnsi="SimSun" w:eastAsia="SimSun" w:cs="SimSun"/>
          <w:sz w:val="22"/>
          <w:szCs w:val="22"/>
          <w:spacing w:val="-18"/>
        </w:rPr>
        <w:t>、抗原刺激等可能与骨髓瘤的发病有关。尽管发</w:t>
      </w:r>
      <w:r>
        <w:rPr>
          <w:rFonts w:ascii="SimSun" w:hAnsi="SimSun" w:eastAsia="SimSun" w:cs="SimSun"/>
          <w:sz w:val="22"/>
          <w:szCs w:val="22"/>
        </w:rPr>
        <w:t xml:space="preserve"> </w:t>
      </w:r>
      <w:r>
        <w:rPr>
          <w:rFonts w:ascii="SimSun" w:hAnsi="SimSun" w:eastAsia="SimSun" w:cs="SimSun"/>
          <w:sz w:val="22"/>
          <w:szCs w:val="22"/>
          <w:spacing w:val="-5"/>
        </w:rPr>
        <w:t>病机制尚不清楚，但对MM</w:t>
      </w:r>
      <w:r>
        <w:rPr>
          <w:rFonts w:ascii="SimSun" w:hAnsi="SimSun" w:eastAsia="SimSun" w:cs="SimSun"/>
          <w:sz w:val="22"/>
          <w:szCs w:val="22"/>
          <w:spacing w:val="51"/>
        </w:rPr>
        <w:t xml:space="preserve"> </w:t>
      </w:r>
      <w:r>
        <w:rPr>
          <w:rFonts w:ascii="SimSun" w:hAnsi="SimSun" w:eastAsia="SimSun" w:cs="SimSun"/>
          <w:sz w:val="22"/>
          <w:szCs w:val="22"/>
          <w:spacing w:val="-5"/>
        </w:rPr>
        <w:t>分子机制的研究显示MM</w:t>
      </w:r>
      <w:r>
        <w:rPr>
          <w:rFonts w:ascii="SimSun" w:hAnsi="SimSun" w:eastAsia="SimSun" w:cs="SimSun"/>
          <w:sz w:val="22"/>
          <w:szCs w:val="22"/>
          <w:spacing w:val="52"/>
        </w:rPr>
        <w:t xml:space="preserve"> </w:t>
      </w:r>
      <w:r>
        <w:rPr>
          <w:rFonts w:ascii="SimSun" w:hAnsi="SimSun" w:eastAsia="SimSun" w:cs="SimSun"/>
          <w:sz w:val="22"/>
          <w:szCs w:val="22"/>
          <w:spacing w:val="-5"/>
        </w:rPr>
        <w:t>是一种由复杂的基因组改变和</w:t>
      </w:r>
      <w:r>
        <w:rPr>
          <w:rFonts w:ascii="SimSun" w:hAnsi="SimSun" w:eastAsia="SimSun" w:cs="SimSun"/>
          <w:sz w:val="22"/>
          <w:szCs w:val="22"/>
          <w:spacing w:val="-6"/>
        </w:rPr>
        <w:t>表观遗传学异常</w:t>
      </w:r>
      <w:r>
        <w:rPr>
          <w:rFonts w:ascii="SimSun" w:hAnsi="SimSun" w:eastAsia="SimSun" w:cs="SimSun"/>
          <w:sz w:val="22"/>
          <w:szCs w:val="22"/>
        </w:rPr>
        <w:t xml:space="preserve"> </w:t>
      </w:r>
      <w:r>
        <w:rPr>
          <w:rFonts w:ascii="SimSun" w:hAnsi="SimSun" w:eastAsia="SimSun" w:cs="SimSun"/>
          <w:sz w:val="22"/>
          <w:szCs w:val="22"/>
          <w:spacing w:val="-13"/>
        </w:rPr>
        <w:t>所驱动的恶性肿瘤。遗传学的不稳定性是其主要特征，表现为明显多变的染色体异常核型，同时骨髓</w:t>
      </w:r>
      <w:r>
        <w:rPr>
          <w:rFonts w:ascii="SimSun" w:hAnsi="SimSun" w:eastAsia="SimSun" w:cs="SimSun"/>
          <w:sz w:val="22"/>
          <w:szCs w:val="22"/>
          <w:spacing w:val="9"/>
        </w:rPr>
        <w:t xml:space="preserve"> </w:t>
      </w:r>
      <w:r>
        <w:rPr>
          <w:rFonts w:ascii="SimSun" w:hAnsi="SimSun" w:eastAsia="SimSun" w:cs="SimSun"/>
          <w:sz w:val="22"/>
          <w:szCs w:val="22"/>
          <w:spacing w:val="-8"/>
        </w:rPr>
        <w:t>瘤细胞与骨髓微环境的相互作用进一步促进了骨髓瘤细胞</w:t>
      </w:r>
      <w:r>
        <w:rPr>
          <w:rFonts w:ascii="SimSun" w:hAnsi="SimSun" w:eastAsia="SimSun" w:cs="SimSun"/>
          <w:sz w:val="22"/>
          <w:szCs w:val="22"/>
          <w:spacing w:val="-9"/>
        </w:rPr>
        <w:t>增殖和耐药的发生。</w:t>
      </w:r>
    </w:p>
    <w:p>
      <w:pPr>
        <w:ind w:left="1479"/>
        <w:spacing w:before="89" w:line="222" w:lineRule="auto"/>
        <w:rPr>
          <w:rFonts w:ascii="SimHei" w:hAnsi="SimHei" w:eastAsia="SimHei" w:cs="SimHei"/>
          <w:sz w:val="22"/>
          <w:szCs w:val="22"/>
        </w:rPr>
      </w:pPr>
      <w:r>
        <w:rPr>
          <w:rFonts w:ascii="SimHei" w:hAnsi="SimHei" w:eastAsia="SimHei" w:cs="SimHei"/>
          <w:sz w:val="22"/>
          <w:szCs w:val="22"/>
          <w:color w:val="0076C6"/>
          <w:spacing w:val="-12"/>
        </w:rPr>
        <w:t>【临床表现】</w:t>
      </w:r>
    </w:p>
    <w:p>
      <w:pPr>
        <w:ind w:left="1160" w:right="99" w:firstLine="429"/>
        <w:spacing w:before="77" w:line="248" w:lineRule="auto"/>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41"/>
        </w:rPr>
        <w:t xml:space="preserve"> </w:t>
      </w:r>
      <w:r>
        <w:rPr>
          <w:rFonts w:ascii="SimSun" w:hAnsi="SimSun" w:eastAsia="SimSun" w:cs="SimSun"/>
          <w:sz w:val="22"/>
          <w:szCs w:val="22"/>
          <w:spacing w:val="-9"/>
        </w:rPr>
        <w:t>骨骼损害</w:t>
      </w:r>
      <w:r>
        <w:rPr>
          <w:rFonts w:ascii="SimSun" w:hAnsi="SimSun" w:eastAsia="SimSun" w:cs="SimSun"/>
          <w:sz w:val="22"/>
          <w:szCs w:val="22"/>
          <w:spacing w:val="99"/>
        </w:rPr>
        <w:t xml:space="preserve"> </w:t>
      </w:r>
      <w:r>
        <w:rPr>
          <w:rFonts w:ascii="SimSun" w:hAnsi="SimSun" w:eastAsia="SimSun" w:cs="SimSun"/>
          <w:sz w:val="22"/>
          <w:szCs w:val="22"/>
          <w:spacing w:val="-9"/>
        </w:rPr>
        <w:t>骨痛为主要症状，以腰骶部最多见，其次为胸部和下肢。活动或扭伤后剧痛者有</w:t>
      </w:r>
      <w:r>
        <w:rPr>
          <w:rFonts w:ascii="SimSun" w:hAnsi="SimSun" w:eastAsia="SimSun" w:cs="SimSun"/>
          <w:sz w:val="22"/>
          <w:szCs w:val="22"/>
        </w:rPr>
        <w:t xml:space="preserve"> </w:t>
      </w:r>
      <w:r>
        <w:rPr>
          <w:rFonts w:ascii="SimSun" w:hAnsi="SimSun" w:eastAsia="SimSun" w:cs="SimSun"/>
          <w:sz w:val="22"/>
          <w:szCs w:val="22"/>
          <w:spacing w:val="-11"/>
        </w:rPr>
        <w:t>病理性骨折的可能。</w:t>
      </w:r>
      <w:r>
        <w:rPr>
          <w:rFonts w:ascii="SimSun" w:hAnsi="SimSun" w:eastAsia="SimSun" w:cs="SimSun"/>
          <w:sz w:val="22"/>
          <w:szCs w:val="22"/>
          <w:spacing w:val="-1"/>
        </w:rPr>
        <w:t xml:space="preserve"> </w:t>
      </w:r>
      <w:r>
        <w:rPr>
          <w:rFonts w:ascii="SimSun" w:hAnsi="SimSun" w:eastAsia="SimSun" w:cs="SimSun"/>
          <w:sz w:val="22"/>
          <w:szCs w:val="22"/>
          <w:spacing w:val="-11"/>
        </w:rPr>
        <w:t>MM</w:t>
      </w:r>
      <w:r>
        <w:rPr>
          <w:rFonts w:ascii="SimSun" w:hAnsi="SimSun" w:eastAsia="SimSun" w:cs="SimSun"/>
          <w:sz w:val="22"/>
          <w:szCs w:val="22"/>
          <w:spacing w:val="62"/>
        </w:rPr>
        <w:t xml:space="preserve"> </w:t>
      </w:r>
      <w:r>
        <w:rPr>
          <w:rFonts w:ascii="SimSun" w:hAnsi="SimSun" w:eastAsia="SimSun" w:cs="SimSun"/>
          <w:sz w:val="22"/>
          <w:szCs w:val="22"/>
          <w:spacing w:val="-11"/>
        </w:rPr>
        <w:t>骨病的发生主要是由</w:t>
      </w:r>
      <w:r>
        <w:rPr>
          <w:rFonts w:ascii="SimSun" w:hAnsi="SimSun" w:eastAsia="SimSun" w:cs="SimSun"/>
          <w:sz w:val="22"/>
          <w:szCs w:val="22"/>
          <w:spacing w:val="-12"/>
        </w:rPr>
        <w:t>于破骨细胞和成骨细胞活性失衡所致。</w:t>
      </w:r>
    </w:p>
    <w:p>
      <w:pPr>
        <w:ind w:left="1160" w:right="121" w:firstLine="429"/>
        <w:spacing w:before="69" w:line="248"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55"/>
        </w:rPr>
        <w:t xml:space="preserve"> </w:t>
      </w:r>
      <w:r>
        <w:rPr>
          <w:rFonts w:ascii="SimSun" w:hAnsi="SimSun" w:eastAsia="SimSun" w:cs="SimSun"/>
          <w:sz w:val="22"/>
          <w:szCs w:val="22"/>
          <w:spacing w:val="-9"/>
        </w:rPr>
        <w:t>贫血</w:t>
      </w:r>
      <w:r>
        <w:rPr>
          <w:rFonts w:ascii="SimSun" w:hAnsi="SimSun" w:eastAsia="SimSun" w:cs="SimSun"/>
          <w:sz w:val="22"/>
          <w:szCs w:val="22"/>
          <w:spacing w:val="91"/>
        </w:rPr>
        <w:t xml:space="preserve"> </w:t>
      </w:r>
      <w:r>
        <w:rPr>
          <w:rFonts w:ascii="SimSun" w:hAnsi="SimSun" w:eastAsia="SimSun" w:cs="SimSun"/>
          <w:sz w:val="22"/>
          <w:szCs w:val="22"/>
          <w:spacing w:val="-9"/>
        </w:rPr>
        <w:t>贫血为本病的另一常见表现。因贫血发生缓慢，贫血症状多不明显，多为轻、中度贫</w:t>
      </w:r>
      <w:r>
        <w:rPr>
          <w:rFonts w:ascii="SimSun" w:hAnsi="SimSun" w:eastAsia="SimSun" w:cs="SimSun"/>
          <w:sz w:val="22"/>
          <w:szCs w:val="22"/>
        </w:rPr>
        <w:t xml:space="preserve"> </w:t>
      </w:r>
      <w:r>
        <w:rPr>
          <w:rFonts w:ascii="SimSun" w:hAnsi="SimSun" w:eastAsia="SimSun" w:cs="SimSun"/>
          <w:sz w:val="22"/>
          <w:szCs w:val="22"/>
          <w:spacing w:val="-14"/>
        </w:rPr>
        <w:t>血。贫血的发生主要为红细胞生成减少所致，与骨髓瘤</w:t>
      </w:r>
      <w:r>
        <w:rPr>
          <w:rFonts w:ascii="SimSun" w:hAnsi="SimSun" w:eastAsia="SimSun" w:cs="SimSun"/>
          <w:sz w:val="22"/>
          <w:szCs w:val="22"/>
          <w:spacing w:val="-15"/>
        </w:rPr>
        <w:t>细胞浸润抑制造血、肾功能不全等有关。</w:t>
      </w:r>
    </w:p>
    <w:p>
      <w:pPr>
        <w:ind w:left="1160" w:right="99" w:firstLine="429"/>
        <w:spacing w:before="65" w:line="266" w:lineRule="auto"/>
        <w:rPr>
          <w:rFonts w:ascii="SimSun" w:hAnsi="SimSun" w:eastAsia="SimSun" w:cs="SimSun"/>
          <w:sz w:val="22"/>
          <w:szCs w:val="22"/>
        </w:rPr>
      </w:pPr>
      <w:r>
        <w:rPr>
          <w:rFonts w:ascii="SimSun" w:hAnsi="SimSun" w:eastAsia="SimSun" w:cs="SimSun"/>
          <w:sz w:val="22"/>
          <w:szCs w:val="22"/>
          <w:spacing w:val="-18"/>
        </w:rPr>
        <w:t>3.</w:t>
      </w:r>
      <w:r>
        <w:rPr>
          <w:rFonts w:ascii="SimSun" w:hAnsi="SimSun" w:eastAsia="SimSun" w:cs="SimSun"/>
          <w:sz w:val="22"/>
          <w:szCs w:val="22"/>
          <w:spacing w:val="-38"/>
        </w:rPr>
        <w:t xml:space="preserve"> </w:t>
      </w:r>
      <w:r>
        <w:rPr>
          <w:rFonts w:ascii="SimSun" w:hAnsi="SimSun" w:eastAsia="SimSun" w:cs="SimSun"/>
          <w:sz w:val="22"/>
          <w:szCs w:val="22"/>
          <w:spacing w:val="-18"/>
        </w:rPr>
        <w:t>肾功能损害</w:t>
      </w:r>
      <w:r>
        <w:rPr>
          <w:rFonts w:ascii="SimSun" w:hAnsi="SimSun" w:eastAsia="SimSun" w:cs="SimSun"/>
          <w:sz w:val="22"/>
          <w:szCs w:val="22"/>
          <w:spacing w:val="78"/>
        </w:rPr>
        <w:t xml:space="preserve"> </w:t>
      </w:r>
      <w:r>
        <w:rPr>
          <w:rFonts w:ascii="SimSun" w:hAnsi="SimSun" w:eastAsia="SimSun" w:cs="SimSun"/>
          <w:sz w:val="22"/>
          <w:szCs w:val="22"/>
          <w:spacing w:val="-18"/>
        </w:rPr>
        <w:t>蛋白尿、血尿、管型尿和急、慢性肾衰竭。</w:t>
      </w:r>
      <w:r>
        <w:rPr>
          <w:rFonts w:ascii="SimSun" w:hAnsi="SimSun" w:eastAsia="SimSun" w:cs="SimSun"/>
          <w:sz w:val="22"/>
          <w:szCs w:val="22"/>
          <w:spacing w:val="-19"/>
        </w:rPr>
        <w:t>急性肾衰竭多因脱水、感染、静脉肾盂</w:t>
      </w:r>
      <w:r>
        <w:rPr>
          <w:rFonts w:ascii="SimSun" w:hAnsi="SimSun" w:eastAsia="SimSun" w:cs="SimSun"/>
          <w:sz w:val="22"/>
          <w:szCs w:val="22"/>
        </w:rPr>
        <w:t xml:space="preserve"> </w:t>
      </w:r>
      <w:r>
        <w:rPr>
          <w:rFonts w:ascii="SimSun" w:hAnsi="SimSun" w:eastAsia="SimSun" w:cs="SimSun"/>
          <w:sz w:val="22"/>
          <w:szCs w:val="22"/>
          <w:spacing w:val="-8"/>
        </w:rPr>
        <w:t>造影等引起。慢性肾衰竭的原因是多方面的：①游离轻链(本周蛋白)被近曲小管吸收后沉积在上皮</w:t>
      </w:r>
      <w:r>
        <w:rPr>
          <w:rFonts w:ascii="SimSun" w:hAnsi="SimSun" w:eastAsia="SimSun" w:cs="SimSun"/>
          <w:sz w:val="22"/>
          <w:szCs w:val="22"/>
          <w:spacing w:val="11"/>
        </w:rPr>
        <w:t xml:space="preserve"> </w:t>
      </w:r>
      <w:r>
        <w:rPr>
          <w:rFonts w:ascii="SimSun" w:hAnsi="SimSun" w:eastAsia="SimSun" w:cs="SimSun"/>
          <w:sz w:val="22"/>
          <w:szCs w:val="22"/>
          <w:spacing w:val="-17"/>
        </w:rPr>
        <w:t>细胞胞质内，使肾小管细胞变性，功能受损，如蛋白管型阻塞，则导致肾小管扩张</w:t>
      </w:r>
      <w:r>
        <w:rPr>
          <w:rFonts w:ascii="SimSun" w:hAnsi="SimSun" w:eastAsia="SimSun" w:cs="SimSun"/>
          <w:sz w:val="22"/>
          <w:szCs w:val="22"/>
          <w:spacing w:val="-18"/>
        </w:rPr>
        <w:t>；②高血钙引起肾小</w:t>
      </w:r>
      <w:r>
        <w:rPr>
          <w:rFonts w:ascii="SimSun" w:hAnsi="SimSun" w:eastAsia="SimSun" w:cs="SimSun"/>
          <w:sz w:val="22"/>
          <w:szCs w:val="22"/>
        </w:rPr>
        <w:t xml:space="preserve"> </w:t>
      </w:r>
      <w:r>
        <w:rPr>
          <w:rFonts w:ascii="SimSun" w:hAnsi="SimSun" w:eastAsia="SimSun" w:cs="SimSun"/>
          <w:sz w:val="22"/>
          <w:szCs w:val="22"/>
          <w:spacing w:val="-17"/>
        </w:rPr>
        <w:t>管和集合管损害；③尿酸过多，沉积在肾小管，导致尿酸性肾病；④肾脏淀粉样变</w:t>
      </w:r>
      <w:r>
        <w:rPr>
          <w:rFonts w:ascii="SimSun" w:hAnsi="SimSun" w:eastAsia="SimSun" w:cs="SimSun"/>
          <w:sz w:val="22"/>
          <w:szCs w:val="22"/>
          <w:spacing w:val="-18"/>
        </w:rPr>
        <w:t>性，高黏滞综合征和</w:t>
      </w:r>
      <w:r>
        <w:rPr>
          <w:rFonts w:ascii="SimSun" w:hAnsi="SimSun" w:eastAsia="SimSun" w:cs="SimSun"/>
          <w:sz w:val="22"/>
          <w:szCs w:val="22"/>
        </w:rPr>
        <w:t xml:space="preserve"> </w:t>
      </w:r>
      <w:r>
        <w:rPr>
          <w:rFonts w:ascii="SimSun" w:hAnsi="SimSun" w:eastAsia="SimSun" w:cs="SimSun"/>
          <w:sz w:val="22"/>
          <w:szCs w:val="22"/>
          <w:spacing w:val="-10"/>
        </w:rPr>
        <w:t>骨髓瘤细胞浸润等。</w:t>
      </w:r>
    </w:p>
    <w:p>
      <w:pPr>
        <w:ind w:left="1160" w:right="66" w:firstLine="429"/>
        <w:spacing w:before="68" w:line="249" w:lineRule="auto"/>
        <w:rPr>
          <w:rFonts w:ascii="SimSun" w:hAnsi="SimSun" w:eastAsia="SimSun" w:cs="SimSun"/>
          <w:sz w:val="22"/>
          <w:szCs w:val="22"/>
        </w:rPr>
      </w:pPr>
      <w:r>
        <w:rPr>
          <w:rFonts w:ascii="SimSun" w:hAnsi="SimSun" w:eastAsia="SimSun" w:cs="SimSun"/>
          <w:sz w:val="22"/>
          <w:szCs w:val="22"/>
          <w:spacing w:val="-18"/>
        </w:rPr>
        <w:t>4.</w:t>
      </w:r>
      <w:r>
        <w:rPr>
          <w:rFonts w:ascii="SimSun" w:hAnsi="SimSun" w:eastAsia="SimSun" w:cs="SimSun"/>
          <w:sz w:val="22"/>
          <w:szCs w:val="22"/>
          <w:spacing w:val="-23"/>
        </w:rPr>
        <w:t xml:space="preserve"> </w:t>
      </w:r>
      <w:r>
        <w:rPr>
          <w:rFonts w:ascii="SimSun" w:hAnsi="SimSun" w:eastAsia="SimSun" w:cs="SimSun"/>
          <w:sz w:val="22"/>
          <w:szCs w:val="22"/>
          <w:spacing w:val="-18"/>
        </w:rPr>
        <w:t>高钙血症</w:t>
      </w:r>
      <w:r>
        <w:rPr>
          <w:rFonts w:ascii="SimSun" w:hAnsi="SimSun" w:eastAsia="SimSun" w:cs="SimSun"/>
          <w:sz w:val="22"/>
          <w:szCs w:val="22"/>
          <w:spacing w:val="84"/>
        </w:rPr>
        <w:t xml:space="preserve"> </w:t>
      </w:r>
      <w:r>
        <w:rPr>
          <w:rFonts w:ascii="SimSun" w:hAnsi="SimSun" w:eastAsia="SimSun" w:cs="SimSun"/>
          <w:sz w:val="22"/>
          <w:szCs w:val="22"/>
          <w:spacing w:val="-18"/>
        </w:rPr>
        <w:t>食欲缺乏、呕吐、乏力、意识模糊、多尿或便秘等，主要由广泛的溶骨性</w:t>
      </w:r>
      <w:r>
        <w:rPr>
          <w:rFonts w:ascii="SimSun" w:hAnsi="SimSun" w:eastAsia="SimSun" w:cs="SimSun"/>
          <w:sz w:val="22"/>
          <w:szCs w:val="22"/>
          <w:spacing w:val="-19"/>
        </w:rPr>
        <w:t>改变和肾功</w:t>
      </w:r>
      <w:r>
        <w:rPr>
          <w:rFonts w:ascii="SimSun" w:hAnsi="SimSun" w:eastAsia="SimSun" w:cs="SimSun"/>
          <w:sz w:val="22"/>
          <w:szCs w:val="22"/>
        </w:rPr>
        <w:t xml:space="preserve"> </w:t>
      </w:r>
      <w:r>
        <w:rPr>
          <w:rFonts w:ascii="SimSun" w:hAnsi="SimSun" w:eastAsia="SimSun" w:cs="SimSun"/>
          <w:sz w:val="22"/>
          <w:szCs w:val="22"/>
          <w:spacing w:val="-14"/>
        </w:rPr>
        <w:t>能不全所致。</w:t>
      </w:r>
    </w:p>
    <w:p>
      <w:pPr>
        <w:ind w:left="1160" w:right="101" w:firstLine="429"/>
        <w:spacing w:before="67" w:line="248" w:lineRule="auto"/>
        <w:rPr>
          <w:rFonts w:ascii="SimSun" w:hAnsi="SimSun" w:eastAsia="SimSun" w:cs="SimSun"/>
          <w:sz w:val="22"/>
          <w:szCs w:val="22"/>
        </w:rPr>
      </w:pPr>
      <w:r>
        <w:rPr>
          <w:rFonts w:ascii="SimSun" w:hAnsi="SimSun" w:eastAsia="SimSun" w:cs="SimSun"/>
          <w:sz w:val="22"/>
          <w:szCs w:val="22"/>
          <w:spacing w:val="-14"/>
        </w:rPr>
        <w:t>5.</w:t>
      </w:r>
      <w:r>
        <w:rPr>
          <w:rFonts w:ascii="SimSun" w:hAnsi="SimSun" w:eastAsia="SimSun" w:cs="SimSun"/>
          <w:sz w:val="22"/>
          <w:szCs w:val="22"/>
          <w:spacing w:val="-35"/>
        </w:rPr>
        <w:t xml:space="preserve"> </w:t>
      </w:r>
      <w:r>
        <w:rPr>
          <w:rFonts w:ascii="SimSun" w:hAnsi="SimSun" w:eastAsia="SimSun" w:cs="SimSun"/>
          <w:sz w:val="22"/>
          <w:szCs w:val="22"/>
          <w:spacing w:val="-14"/>
        </w:rPr>
        <w:t>感染</w:t>
      </w:r>
      <w:r>
        <w:rPr>
          <w:rFonts w:ascii="SimSun" w:hAnsi="SimSun" w:eastAsia="SimSun" w:cs="SimSun"/>
          <w:sz w:val="22"/>
          <w:szCs w:val="22"/>
          <w:spacing w:val="90"/>
        </w:rPr>
        <w:t xml:space="preserve"> </w:t>
      </w:r>
      <w:r>
        <w:rPr>
          <w:rFonts w:ascii="SimSun" w:hAnsi="SimSun" w:eastAsia="SimSun" w:cs="SimSun"/>
          <w:sz w:val="22"/>
          <w:szCs w:val="22"/>
          <w:spacing w:val="-14"/>
        </w:rPr>
        <w:t>正常多克隆免疫球蛋白及中性粒细胞减少，免疫力下降，容易发生各种感染，如细菌性</w:t>
      </w:r>
      <w:r>
        <w:rPr>
          <w:rFonts w:ascii="SimSun" w:hAnsi="SimSun" w:eastAsia="SimSun" w:cs="SimSun"/>
          <w:sz w:val="22"/>
          <w:szCs w:val="22"/>
        </w:rPr>
        <w:t xml:space="preserve"> </w:t>
      </w:r>
      <w:r>
        <w:rPr>
          <w:rFonts w:ascii="SimSun" w:hAnsi="SimSun" w:eastAsia="SimSun" w:cs="SimSun"/>
          <w:sz w:val="22"/>
          <w:szCs w:val="22"/>
          <w:spacing w:val="-13"/>
        </w:rPr>
        <w:t>肺炎和尿路感染，甚至败血症。病毒感染以带状疱疹多见。</w:t>
      </w:r>
    </w:p>
    <w:p>
      <w:pPr>
        <w:ind w:left="1160" w:right="99" w:firstLine="429"/>
        <w:spacing w:before="68" w:line="258" w:lineRule="auto"/>
        <w:rPr>
          <w:rFonts w:ascii="SimSun" w:hAnsi="SimSun" w:eastAsia="SimSun" w:cs="SimSun"/>
          <w:sz w:val="22"/>
          <w:szCs w:val="22"/>
        </w:rPr>
      </w:pPr>
      <w:r>
        <w:rPr>
          <w:rFonts w:ascii="SimSun" w:hAnsi="SimSun" w:eastAsia="SimSun" w:cs="SimSun"/>
          <w:sz w:val="22"/>
          <w:szCs w:val="22"/>
          <w:spacing w:val="-19"/>
        </w:rPr>
        <w:t>6.</w:t>
      </w:r>
      <w:r>
        <w:rPr>
          <w:rFonts w:ascii="SimSun" w:hAnsi="SimSun" w:eastAsia="SimSun" w:cs="SimSun"/>
          <w:sz w:val="22"/>
          <w:szCs w:val="22"/>
          <w:spacing w:val="-25"/>
        </w:rPr>
        <w:t xml:space="preserve"> </w:t>
      </w:r>
      <w:r>
        <w:rPr>
          <w:rFonts w:ascii="SimSun" w:hAnsi="SimSun" w:eastAsia="SimSun" w:cs="SimSun"/>
          <w:sz w:val="22"/>
          <w:szCs w:val="22"/>
          <w:spacing w:val="-19"/>
        </w:rPr>
        <w:t>高黏滞综合征头晕、眩晕、眼花、耳鸣、手指麻木、视力障碍、充血性心力衰竭、意识障碍甚至</w:t>
      </w:r>
      <w:r>
        <w:rPr>
          <w:rFonts w:ascii="SimSun" w:hAnsi="SimSun" w:eastAsia="SimSun" w:cs="SimSun"/>
          <w:sz w:val="22"/>
          <w:szCs w:val="22"/>
        </w:rPr>
        <w:t xml:space="preserve"> </w:t>
      </w:r>
      <w:r>
        <w:rPr>
          <w:rFonts w:ascii="SimSun" w:hAnsi="SimSun" w:eastAsia="SimSun" w:cs="SimSun"/>
          <w:sz w:val="22"/>
          <w:szCs w:val="22"/>
          <w:spacing w:val="-14"/>
        </w:rPr>
        <w:t>昏迷。血清中M</w:t>
      </w:r>
      <w:r>
        <w:rPr>
          <w:rFonts w:ascii="SimSun" w:hAnsi="SimSun" w:eastAsia="SimSun" w:cs="SimSun"/>
          <w:sz w:val="22"/>
          <w:szCs w:val="22"/>
          <w:spacing w:val="17"/>
        </w:rPr>
        <w:t xml:space="preserve"> </w:t>
      </w:r>
      <w:r>
        <w:rPr>
          <w:rFonts w:ascii="SimSun" w:hAnsi="SimSun" w:eastAsia="SimSun" w:cs="SimSun"/>
          <w:sz w:val="22"/>
          <w:szCs w:val="22"/>
          <w:spacing w:val="-14"/>
        </w:rPr>
        <w:t>蛋白增多，可使血液黏滞性过高，引起血流缓慢、组织淤血和缺氧。部分病人的M</w:t>
      </w:r>
      <w:r>
        <w:rPr>
          <w:rFonts w:ascii="SimSun" w:hAnsi="SimSun" w:eastAsia="SimSun" w:cs="SimSun"/>
          <w:sz w:val="22"/>
          <w:szCs w:val="22"/>
          <w:spacing w:val="2"/>
        </w:rPr>
        <w:t xml:space="preserve"> </w:t>
      </w:r>
      <w:r>
        <w:rPr>
          <w:rFonts w:ascii="SimSun" w:hAnsi="SimSun" w:eastAsia="SimSun" w:cs="SimSun"/>
          <w:sz w:val="22"/>
          <w:szCs w:val="22"/>
          <w:spacing w:val="-14"/>
        </w:rPr>
        <w:t>蛋</w:t>
      </w:r>
      <w:r>
        <w:rPr>
          <w:rFonts w:ascii="SimSun" w:hAnsi="SimSun" w:eastAsia="SimSun" w:cs="SimSun"/>
          <w:sz w:val="22"/>
          <w:szCs w:val="22"/>
        </w:rPr>
        <w:t xml:space="preserve"> </w:t>
      </w:r>
      <w:r>
        <w:rPr>
          <w:rFonts w:ascii="SimSun" w:hAnsi="SimSun" w:eastAsia="SimSun" w:cs="SimSun"/>
          <w:sz w:val="22"/>
          <w:szCs w:val="22"/>
          <w:spacing w:val="-18"/>
        </w:rPr>
        <w:t>白成分为冷球蛋白，可引起微循环障碍，出现雷诺现象。</w:t>
      </w:r>
    </w:p>
    <w:p>
      <w:pPr>
        <w:ind w:left="1160" w:right="115" w:firstLine="429"/>
        <w:spacing w:before="66" w:line="257" w:lineRule="auto"/>
        <w:rPr>
          <w:rFonts w:ascii="SimSun" w:hAnsi="SimSun" w:eastAsia="SimSun" w:cs="SimSun"/>
          <w:sz w:val="22"/>
          <w:szCs w:val="22"/>
        </w:rPr>
      </w:pPr>
      <w:r>
        <w:rPr>
          <w:rFonts w:ascii="SimSun" w:hAnsi="SimSun" w:eastAsia="SimSun" w:cs="SimSun"/>
          <w:sz w:val="22"/>
          <w:szCs w:val="22"/>
          <w:spacing w:val="-10"/>
        </w:rPr>
        <w:t>7.</w:t>
      </w:r>
      <w:r>
        <w:rPr>
          <w:rFonts w:ascii="SimSun" w:hAnsi="SimSun" w:eastAsia="SimSun" w:cs="SimSun"/>
          <w:sz w:val="22"/>
          <w:szCs w:val="22"/>
          <w:spacing w:val="-16"/>
        </w:rPr>
        <w:t xml:space="preserve"> </w:t>
      </w:r>
      <w:r>
        <w:rPr>
          <w:rFonts w:ascii="SimSun" w:hAnsi="SimSun" w:eastAsia="SimSun" w:cs="SimSun"/>
          <w:sz w:val="22"/>
          <w:szCs w:val="22"/>
          <w:spacing w:val="-10"/>
        </w:rPr>
        <w:t>出血倾向</w:t>
      </w:r>
      <w:r>
        <w:rPr>
          <w:rFonts w:ascii="SimSun" w:hAnsi="SimSun" w:eastAsia="SimSun" w:cs="SimSun"/>
          <w:sz w:val="22"/>
          <w:szCs w:val="22"/>
          <w:spacing w:val="87"/>
        </w:rPr>
        <w:t xml:space="preserve"> </w:t>
      </w:r>
      <w:r>
        <w:rPr>
          <w:rFonts w:ascii="SimSun" w:hAnsi="SimSun" w:eastAsia="SimSun" w:cs="SimSun"/>
          <w:sz w:val="22"/>
          <w:szCs w:val="22"/>
          <w:spacing w:val="-10"/>
        </w:rPr>
        <w:t>鼻出血、牙龈出血和皮肤紫癜多见。出血的机制：①血小板减少，且M</w:t>
      </w:r>
      <w:r>
        <w:rPr>
          <w:rFonts w:ascii="SimSun" w:hAnsi="SimSun" w:eastAsia="SimSun" w:cs="SimSun"/>
          <w:sz w:val="22"/>
          <w:szCs w:val="22"/>
          <w:spacing w:val="12"/>
        </w:rPr>
        <w:t xml:space="preserve"> </w:t>
      </w:r>
      <w:r>
        <w:rPr>
          <w:rFonts w:ascii="SimSun" w:hAnsi="SimSun" w:eastAsia="SimSun" w:cs="SimSun"/>
          <w:sz w:val="22"/>
          <w:szCs w:val="22"/>
          <w:spacing w:val="-10"/>
        </w:rPr>
        <w:t>蛋白包裹</w:t>
      </w:r>
      <w:r>
        <w:rPr>
          <w:rFonts w:ascii="SimSun" w:hAnsi="SimSun" w:eastAsia="SimSun" w:cs="SimSun"/>
          <w:sz w:val="22"/>
          <w:szCs w:val="22"/>
        </w:rPr>
        <w:t xml:space="preserve"> </w:t>
      </w:r>
      <w:r>
        <w:rPr>
          <w:rFonts w:ascii="SimSun" w:hAnsi="SimSun" w:eastAsia="SimSun" w:cs="SimSun"/>
          <w:sz w:val="22"/>
          <w:szCs w:val="22"/>
          <w:spacing w:val="-8"/>
        </w:rPr>
        <w:t>在血小板表面，影响血小板的功能；②凝血障碍：M</w:t>
      </w:r>
      <w:r>
        <w:rPr>
          <w:rFonts w:ascii="SimSun" w:hAnsi="SimSun" w:eastAsia="SimSun" w:cs="SimSun"/>
          <w:sz w:val="22"/>
          <w:szCs w:val="22"/>
          <w:spacing w:val="11"/>
        </w:rPr>
        <w:t xml:space="preserve"> </w:t>
      </w:r>
      <w:r>
        <w:rPr>
          <w:rFonts w:ascii="SimSun" w:hAnsi="SimSun" w:eastAsia="SimSun" w:cs="SimSun"/>
          <w:sz w:val="22"/>
          <w:szCs w:val="22"/>
          <w:spacing w:val="-8"/>
        </w:rPr>
        <w:t>蛋白与纤维蛋白单体结合，影响纤维</w:t>
      </w:r>
      <w:r>
        <w:rPr>
          <w:rFonts w:ascii="SimSun" w:hAnsi="SimSun" w:eastAsia="SimSun" w:cs="SimSun"/>
          <w:sz w:val="22"/>
          <w:szCs w:val="22"/>
          <w:spacing w:val="-9"/>
        </w:rPr>
        <w:t>蛋白多聚</w:t>
      </w:r>
      <w:r>
        <w:rPr>
          <w:rFonts w:ascii="SimSun" w:hAnsi="SimSun" w:eastAsia="SimSun" w:cs="SimSun"/>
          <w:sz w:val="22"/>
          <w:szCs w:val="22"/>
        </w:rPr>
        <w:t xml:space="preserve"> </w:t>
      </w:r>
      <w:r>
        <w:rPr>
          <w:rFonts w:ascii="SimSun" w:hAnsi="SimSun" w:eastAsia="SimSun" w:cs="SimSun"/>
          <w:sz w:val="22"/>
          <w:szCs w:val="22"/>
          <w:spacing w:val="-8"/>
        </w:rPr>
        <w:t>化，M</w:t>
      </w:r>
      <w:r>
        <w:rPr>
          <w:rFonts w:ascii="SimSun" w:hAnsi="SimSun" w:eastAsia="SimSun" w:cs="SimSun"/>
          <w:sz w:val="22"/>
          <w:szCs w:val="22"/>
          <w:spacing w:val="2"/>
        </w:rPr>
        <w:t xml:space="preserve"> </w:t>
      </w:r>
      <w:r>
        <w:rPr>
          <w:rFonts w:ascii="SimSun" w:hAnsi="SimSun" w:eastAsia="SimSun" w:cs="SimSun"/>
          <w:sz w:val="22"/>
          <w:szCs w:val="22"/>
          <w:spacing w:val="-8"/>
        </w:rPr>
        <w:t>蛋白尚可直接影响凝血因子的活性；③血管壁因素：高免疫球蛋白血症和淀粉样变性损伤血</w:t>
      </w:r>
    </w:p>
    <w:p>
      <w:pPr>
        <w:sectPr>
          <w:footerReference w:type="default" r:id="rId8"/>
          <w:pgSz w:w="11900" w:h="16840"/>
          <w:pgMar w:top="1431" w:right="880" w:bottom="444" w:left="619" w:header="0" w:footer="226" w:gutter="0"/>
        </w:sectPr>
        <w:rPr/>
      </w:pPr>
    </w:p>
    <w:p>
      <w:pPr>
        <w:ind w:right="124"/>
        <w:spacing w:before="44" w:line="221" w:lineRule="auto"/>
        <w:jc w:val="right"/>
        <w:rPr>
          <w:rFonts w:ascii="SimSun" w:hAnsi="SimSun" w:eastAsia="SimSun" w:cs="SimSun"/>
          <w:sz w:val="18"/>
          <w:szCs w:val="18"/>
        </w:rPr>
      </w:pPr>
      <w:r>
        <w:drawing>
          <wp:anchor distT="0" distB="0" distL="0" distR="0" simplePos="0" relativeHeight="251666432" behindDoc="0" locked="0" layoutInCell="0" allowOverlap="1">
            <wp:simplePos x="0" y="0"/>
            <wp:positionH relativeFrom="page">
              <wp:posOffset>6559570</wp:posOffset>
            </wp:positionH>
            <wp:positionV relativeFrom="page">
              <wp:posOffset>9912353</wp:posOffset>
            </wp:positionV>
            <wp:extent cx="571498" cy="450833"/>
            <wp:effectExtent l="0" t="0" r="0" b="0"/>
            <wp:wrapNone/>
            <wp:docPr id="10" name="IM 10"/>
            <wp:cNvGraphicFramePr/>
            <a:graphic>
              <a:graphicData uri="http://schemas.openxmlformats.org/drawingml/2006/picture">
                <pic:pic>
                  <pic:nvPicPr>
                    <pic:cNvPr id="10" name="IM 10"/>
                    <pic:cNvPicPr/>
                  </pic:nvPicPr>
                  <pic:blipFill>
                    <a:blip r:embed="rId13"/>
                    <a:stretch>
                      <a:fillRect/>
                    </a:stretch>
                  </pic:blipFill>
                  <pic:spPr>
                    <a:xfrm rot="0">
                      <a:off x="0" y="0"/>
                      <a:ext cx="571498" cy="450833"/>
                    </a:xfrm>
                    <a:prstGeom prst="rect">
                      <a:avLst/>
                    </a:prstGeom>
                  </pic:spPr>
                </pic:pic>
              </a:graphicData>
            </a:graphic>
          </wp:anchor>
        </w:drawing>
      </w:r>
      <w:r>
        <w:rPr>
          <w:rFonts w:ascii="SimHei" w:hAnsi="SimHei" w:eastAsia="SimHei" w:cs="SimHei"/>
          <w:sz w:val="22"/>
          <w:szCs w:val="22"/>
          <w:color w:val="0083C6"/>
          <w:spacing w:val="-18"/>
          <w:w w:val="97"/>
        </w:rPr>
        <w:t>第十一章</w:t>
      </w:r>
      <w:r>
        <w:rPr>
          <w:rFonts w:ascii="SimHei" w:hAnsi="SimHei" w:eastAsia="SimHei" w:cs="SimHei"/>
          <w:sz w:val="22"/>
          <w:szCs w:val="22"/>
          <w:color w:val="0083C6"/>
          <w:spacing w:val="72"/>
        </w:rPr>
        <w:t xml:space="preserve"> </w:t>
      </w:r>
      <w:r>
        <w:rPr>
          <w:rFonts w:ascii="SimHei" w:hAnsi="SimHei" w:eastAsia="SimHei" w:cs="SimHei"/>
          <w:sz w:val="22"/>
          <w:szCs w:val="22"/>
          <w:color w:val="0083C6"/>
          <w:spacing w:val="-18"/>
          <w:w w:val="97"/>
        </w:rPr>
        <w:t>多发性骨髓瘤</w:t>
      </w:r>
      <w:r>
        <w:rPr>
          <w:rFonts w:ascii="SimHei" w:hAnsi="SimHei" w:eastAsia="SimHei" w:cs="SimHei"/>
          <w:sz w:val="22"/>
          <w:szCs w:val="22"/>
          <w:color w:val="0083C6"/>
          <w:spacing w:val="4"/>
        </w:rPr>
        <w:t xml:space="preserve">      </w:t>
      </w:r>
      <w:r>
        <w:rPr>
          <w:rFonts w:ascii="SimSun" w:hAnsi="SimSun" w:eastAsia="SimSun" w:cs="SimSun"/>
          <w:sz w:val="18"/>
          <w:szCs w:val="18"/>
          <w:b/>
          <w:bCs/>
          <w:color w:val="0371C5"/>
          <w:spacing w:val="-18"/>
          <w:w w:val="97"/>
          <w:position w:val="1"/>
        </w:rPr>
        <w:t>593</w:t>
      </w:r>
    </w:p>
    <w:p>
      <w:pPr>
        <w:spacing w:line="31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1"/>
        </w:rPr>
        <w:t>管壁。</w:t>
      </w:r>
    </w:p>
    <w:p>
      <w:pPr>
        <w:ind w:right="1170" w:firstLine="409"/>
        <w:spacing w:before="57" w:line="253" w:lineRule="auto"/>
        <w:rPr>
          <w:rFonts w:ascii="SimSun" w:hAnsi="SimSun" w:eastAsia="SimSun" w:cs="SimSun"/>
          <w:sz w:val="22"/>
          <w:szCs w:val="22"/>
        </w:rPr>
      </w:pPr>
      <w:r>
        <w:rPr>
          <w:rFonts w:ascii="SimSun" w:hAnsi="SimSun" w:eastAsia="SimSun" w:cs="SimSun"/>
          <w:sz w:val="22"/>
          <w:szCs w:val="22"/>
          <w:spacing w:val="-17"/>
        </w:rPr>
        <w:t>8.</w:t>
      </w:r>
      <w:r>
        <w:rPr>
          <w:rFonts w:ascii="SimSun" w:hAnsi="SimSun" w:eastAsia="SimSun" w:cs="SimSun"/>
          <w:sz w:val="22"/>
          <w:szCs w:val="22"/>
          <w:spacing w:val="-41"/>
        </w:rPr>
        <w:t xml:space="preserve"> </w:t>
      </w:r>
      <w:r>
        <w:rPr>
          <w:rFonts w:ascii="SimSun" w:hAnsi="SimSun" w:eastAsia="SimSun" w:cs="SimSun"/>
          <w:sz w:val="22"/>
          <w:szCs w:val="22"/>
          <w:spacing w:val="-17"/>
        </w:rPr>
        <w:t>淀粉样变性</w:t>
      </w:r>
      <w:r>
        <w:rPr>
          <w:rFonts w:ascii="SimSun" w:hAnsi="SimSun" w:eastAsia="SimSun" w:cs="SimSun"/>
          <w:sz w:val="22"/>
          <w:szCs w:val="22"/>
          <w:spacing w:val="81"/>
        </w:rPr>
        <w:t xml:space="preserve"> </w:t>
      </w:r>
      <w:r>
        <w:rPr>
          <w:rFonts w:ascii="SimSun" w:hAnsi="SimSun" w:eastAsia="SimSun" w:cs="SimSun"/>
          <w:sz w:val="22"/>
          <w:szCs w:val="22"/>
          <w:spacing w:val="-17"/>
        </w:rPr>
        <w:t>少数病人可发生淀粉样变性，常见舌体、腮腺肿大，心肌</w:t>
      </w:r>
      <w:r>
        <w:rPr>
          <w:rFonts w:ascii="SimSun" w:hAnsi="SimSun" w:eastAsia="SimSun" w:cs="SimSun"/>
          <w:sz w:val="22"/>
          <w:szCs w:val="22"/>
          <w:spacing w:val="-18"/>
        </w:rPr>
        <w:t>肥厚、心脏扩大，腹泻或</w:t>
      </w:r>
      <w:r>
        <w:rPr>
          <w:rFonts w:ascii="SimSun" w:hAnsi="SimSun" w:eastAsia="SimSun" w:cs="SimSun"/>
          <w:sz w:val="22"/>
          <w:szCs w:val="22"/>
        </w:rPr>
        <w:t xml:space="preserve"> </w:t>
      </w:r>
      <w:r>
        <w:rPr>
          <w:rFonts w:ascii="SimSun" w:hAnsi="SimSun" w:eastAsia="SimSun" w:cs="SimSun"/>
          <w:sz w:val="22"/>
          <w:szCs w:val="22"/>
          <w:spacing w:val="-15"/>
        </w:rPr>
        <w:t>便秘，皮肤苔藓样变，外周神经病变及肝、肾功能损害等。心肌淀粉样变性严重</w:t>
      </w:r>
      <w:r>
        <w:rPr>
          <w:rFonts w:ascii="SimSun" w:hAnsi="SimSun" w:eastAsia="SimSun" w:cs="SimSun"/>
          <w:sz w:val="22"/>
          <w:szCs w:val="22"/>
          <w:spacing w:val="-16"/>
        </w:rPr>
        <w:t>时可猝死。</w:t>
      </w:r>
    </w:p>
    <w:p>
      <w:pPr>
        <w:ind w:right="970" w:firstLine="409"/>
        <w:spacing w:before="76" w:line="264" w:lineRule="auto"/>
        <w:rPr>
          <w:rFonts w:ascii="SimSun" w:hAnsi="SimSun" w:eastAsia="SimSun" w:cs="SimSun"/>
          <w:sz w:val="22"/>
          <w:szCs w:val="22"/>
        </w:rPr>
      </w:pPr>
      <w:r>
        <w:rPr>
          <w:rFonts w:ascii="SimSun" w:hAnsi="SimSun" w:eastAsia="SimSun" w:cs="SimSun"/>
          <w:sz w:val="22"/>
          <w:szCs w:val="22"/>
          <w:spacing w:val="-4"/>
        </w:rPr>
        <w:t>9.</w:t>
      </w:r>
      <w:r>
        <w:rPr>
          <w:rFonts w:ascii="SimSun" w:hAnsi="SimSun" w:eastAsia="SimSun" w:cs="SimSun"/>
          <w:sz w:val="22"/>
          <w:szCs w:val="22"/>
          <w:spacing w:val="-41"/>
        </w:rPr>
        <w:t xml:space="preserve"> </w:t>
      </w:r>
      <w:r>
        <w:rPr>
          <w:rFonts w:ascii="SimSun" w:hAnsi="SimSun" w:eastAsia="SimSun" w:cs="SimSun"/>
          <w:sz w:val="22"/>
          <w:szCs w:val="22"/>
          <w:spacing w:val="-4"/>
        </w:rPr>
        <w:t>神经系统损害</w:t>
      </w:r>
      <w:r>
        <w:rPr>
          <w:rFonts w:ascii="SimSun" w:hAnsi="SimSun" w:eastAsia="SimSun" w:cs="SimSun"/>
          <w:sz w:val="22"/>
          <w:szCs w:val="22"/>
          <w:spacing w:val="24"/>
        </w:rPr>
        <w:t xml:space="preserve">  </w:t>
      </w:r>
      <w:r>
        <w:rPr>
          <w:rFonts w:ascii="SimSun" w:hAnsi="SimSun" w:eastAsia="SimSun" w:cs="SimSun"/>
          <w:sz w:val="22"/>
          <w:szCs w:val="22"/>
          <w:spacing w:val="-4"/>
        </w:rPr>
        <w:t>肌肉无力、肢体麻木和痛觉迟钝等。脊髓</w:t>
      </w:r>
      <w:r>
        <w:rPr>
          <w:rFonts w:ascii="SimSun" w:hAnsi="SimSun" w:eastAsia="SimSun" w:cs="SimSun"/>
          <w:sz w:val="22"/>
          <w:szCs w:val="22"/>
          <w:spacing w:val="-5"/>
        </w:rPr>
        <w:t>压迫是较为严重的神经受损表现。</w:t>
      </w:r>
      <w:r>
        <w:rPr>
          <w:rFonts w:ascii="SimSun" w:hAnsi="SimSun" w:eastAsia="SimSun" w:cs="SimSun"/>
          <w:sz w:val="22"/>
          <w:szCs w:val="22"/>
          <w:spacing w:val="1"/>
        </w:rPr>
        <w:t xml:space="preserve"> </w:t>
      </w:r>
      <w:r>
        <w:rPr>
          <w:rFonts w:ascii="SimSun" w:hAnsi="SimSun" w:eastAsia="SimSun" w:cs="SimSun"/>
          <w:sz w:val="22"/>
          <w:szCs w:val="22"/>
          <w:spacing w:val="-15"/>
        </w:rPr>
        <w:t>MM</w:t>
      </w:r>
      <w:r>
        <w:rPr>
          <w:rFonts w:ascii="SimSun" w:hAnsi="SimSun" w:eastAsia="SimSun" w:cs="SimSun"/>
          <w:sz w:val="22"/>
          <w:szCs w:val="22"/>
          <w:spacing w:val="56"/>
        </w:rPr>
        <w:t xml:space="preserve"> </w:t>
      </w:r>
      <w:r>
        <w:rPr>
          <w:rFonts w:ascii="SimSun" w:hAnsi="SimSun" w:eastAsia="SimSun" w:cs="SimSun"/>
          <w:sz w:val="22"/>
          <w:szCs w:val="22"/>
          <w:spacing w:val="-15"/>
        </w:rPr>
        <w:t>的神经损害的病因包括骨髓瘤细胞浸润、肿块压迫、高钙血症、高黏滞综合征、淀粉样变性、单克</w:t>
      </w:r>
      <w:r>
        <w:rPr>
          <w:rFonts w:ascii="SimSun" w:hAnsi="SimSun" w:eastAsia="SimSun" w:cs="SimSun"/>
          <w:sz w:val="22"/>
          <w:szCs w:val="22"/>
        </w:rPr>
        <w:t xml:space="preserve">  </w:t>
      </w:r>
      <w:r>
        <w:rPr>
          <w:rFonts w:ascii="SimSun" w:hAnsi="SimSun" w:eastAsia="SimSun" w:cs="SimSun"/>
          <w:sz w:val="22"/>
          <w:szCs w:val="22"/>
          <w:spacing w:val="-5"/>
        </w:rPr>
        <w:t>隆轻链和(或)其片段的沉积等。</w:t>
      </w:r>
    </w:p>
    <w:p>
      <w:pPr>
        <w:ind w:right="1069" w:firstLine="409"/>
        <w:spacing w:before="77" w:line="269" w:lineRule="auto"/>
        <w:rPr>
          <w:rFonts w:ascii="SimSun" w:hAnsi="SimSun" w:eastAsia="SimSun" w:cs="SimSun"/>
          <w:sz w:val="22"/>
          <w:szCs w:val="22"/>
        </w:rPr>
      </w:pPr>
      <w:r>
        <w:rPr>
          <w:rFonts w:ascii="SimSun" w:hAnsi="SimSun" w:eastAsia="SimSun" w:cs="SimSun"/>
          <w:sz w:val="22"/>
          <w:szCs w:val="22"/>
          <w:spacing w:val="-11"/>
        </w:rPr>
        <w:t>10.</w:t>
      </w:r>
      <w:r>
        <w:rPr>
          <w:rFonts w:ascii="SimSun" w:hAnsi="SimSun" w:eastAsia="SimSun" w:cs="SimSun"/>
          <w:sz w:val="22"/>
          <w:szCs w:val="22"/>
          <w:spacing w:val="-19"/>
        </w:rPr>
        <w:t xml:space="preserve"> </w:t>
      </w:r>
      <w:r>
        <w:rPr>
          <w:rFonts w:ascii="SimSun" w:hAnsi="SimSun" w:eastAsia="SimSun" w:cs="SimSun"/>
          <w:sz w:val="22"/>
          <w:szCs w:val="22"/>
          <w:spacing w:val="-11"/>
        </w:rPr>
        <w:t>髓外浸润</w:t>
      </w:r>
      <w:r>
        <w:rPr>
          <w:rFonts w:ascii="SimSun" w:hAnsi="SimSun" w:eastAsia="SimSun" w:cs="SimSun"/>
          <w:sz w:val="22"/>
          <w:szCs w:val="22"/>
          <w:spacing w:val="49"/>
        </w:rPr>
        <w:t xml:space="preserve">  </w:t>
      </w:r>
      <w:r>
        <w:rPr>
          <w:rFonts w:ascii="SimSun" w:hAnsi="SimSun" w:eastAsia="SimSun" w:cs="SimSun"/>
          <w:sz w:val="22"/>
          <w:szCs w:val="22"/>
          <w:spacing w:val="-11"/>
        </w:rPr>
        <w:t>以肝、脾、淋巴结和肾脏多见，因骨髓瘤细胞的局部浸润和淀粉样变性所致。肝</w:t>
      </w:r>
      <w:r>
        <w:rPr>
          <w:rFonts w:ascii="SimSun" w:hAnsi="SimSun" w:eastAsia="SimSun" w:cs="SimSun"/>
          <w:sz w:val="22"/>
          <w:szCs w:val="22"/>
        </w:rPr>
        <w:t xml:space="preserve"> </w:t>
      </w:r>
      <w:r>
        <w:rPr>
          <w:rFonts w:ascii="SimSun" w:hAnsi="SimSun" w:eastAsia="SimSun" w:cs="SimSun"/>
          <w:sz w:val="22"/>
          <w:szCs w:val="22"/>
          <w:spacing w:val="-23"/>
        </w:rPr>
        <w:t>脾大一般为轻度。淋巴结肿大者较为少见。其他组织，如甲状腺、肾上腺、卵巢、睾丸、肺、皮肤、胸膜、</w:t>
      </w:r>
      <w:r>
        <w:rPr>
          <w:rFonts w:ascii="SimSun" w:hAnsi="SimSun" w:eastAsia="SimSun" w:cs="SimSun"/>
          <w:sz w:val="22"/>
          <w:szCs w:val="22"/>
          <w:spacing w:val="10"/>
        </w:rPr>
        <w:t xml:space="preserve"> </w:t>
      </w:r>
      <w:r>
        <w:rPr>
          <w:rFonts w:ascii="SimSun" w:hAnsi="SimSun" w:eastAsia="SimSun" w:cs="SimSun"/>
          <w:sz w:val="22"/>
          <w:szCs w:val="22"/>
          <w:spacing w:val="-8"/>
        </w:rPr>
        <w:t>心包、消化道和中枢神经系统也可受累。瘤细胞也可以侵犯口腔及呼吸道等软组织。</w:t>
      </w:r>
      <w:r>
        <w:rPr>
          <w:rFonts w:ascii="SimSun" w:hAnsi="SimSun" w:eastAsia="SimSun" w:cs="SimSun"/>
          <w:sz w:val="22"/>
          <w:szCs w:val="22"/>
          <w:spacing w:val="1"/>
        </w:rPr>
        <w:t xml:space="preserve"> </w:t>
      </w:r>
      <w:r>
        <w:rPr>
          <w:rFonts w:ascii="SimSun" w:hAnsi="SimSun" w:eastAsia="SimSun" w:cs="SimSun"/>
          <w:sz w:val="22"/>
          <w:szCs w:val="22"/>
          <w:spacing w:val="-8"/>
        </w:rPr>
        <w:t>MM</w:t>
      </w:r>
      <w:r>
        <w:rPr>
          <w:rFonts w:ascii="SimSun" w:hAnsi="SimSun" w:eastAsia="SimSun" w:cs="SimSun"/>
          <w:sz w:val="22"/>
          <w:szCs w:val="22"/>
          <w:spacing w:val="61"/>
        </w:rPr>
        <w:t xml:space="preserve"> </w:t>
      </w:r>
      <w:r>
        <w:rPr>
          <w:rFonts w:ascii="SimSun" w:hAnsi="SimSun" w:eastAsia="SimSun" w:cs="SimSun"/>
          <w:sz w:val="22"/>
          <w:szCs w:val="22"/>
          <w:spacing w:val="-8"/>
        </w:rPr>
        <w:t>病人可以</w:t>
      </w:r>
      <w:r>
        <w:rPr>
          <w:rFonts w:ascii="SimSun" w:hAnsi="SimSun" w:eastAsia="SimSun" w:cs="SimSun"/>
          <w:sz w:val="22"/>
          <w:szCs w:val="22"/>
        </w:rPr>
        <w:t xml:space="preserve">  </w:t>
      </w:r>
      <w:r>
        <w:rPr>
          <w:rFonts w:ascii="SimSun" w:hAnsi="SimSun" w:eastAsia="SimSun" w:cs="SimSun"/>
          <w:sz w:val="22"/>
          <w:szCs w:val="22"/>
          <w:spacing w:val="-12"/>
        </w:rPr>
        <w:t>在诊断时即合并髓外浆细胞瘤，也可以在MM</w:t>
      </w:r>
      <w:r>
        <w:rPr>
          <w:rFonts w:ascii="SimSun" w:hAnsi="SimSun" w:eastAsia="SimSun" w:cs="SimSun"/>
          <w:sz w:val="22"/>
          <w:szCs w:val="22"/>
          <w:spacing w:val="71"/>
        </w:rPr>
        <w:t xml:space="preserve"> </w:t>
      </w:r>
      <w:r>
        <w:rPr>
          <w:rFonts w:ascii="SimSun" w:hAnsi="SimSun" w:eastAsia="SimSun" w:cs="SimSun"/>
          <w:sz w:val="22"/>
          <w:szCs w:val="22"/>
          <w:spacing w:val="-12"/>
        </w:rPr>
        <w:t>的治疗过程中，随着疾病的进展而出</w:t>
      </w:r>
      <w:r>
        <w:rPr>
          <w:rFonts w:ascii="SimSun" w:hAnsi="SimSun" w:eastAsia="SimSun" w:cs="SimSun"/>
          <w:sz w:val="22"/>
          <w:szCs w:val="22"/>
          <w:spacing w:val="-13"/>
        </w:rPr>
        <w:t>现。</w:t>
      </w:r>
    </w:p>
    <w:p>
      <w:pPr>
        <w:ind w:left="302"/>
        <w:spacing w:before="114" w:line="222" w:lineRule="auto"/>
        <w:rPr>
          <w:rFonts w:ascii="SimHei" w:hAnsi="SimHei" w:eastAsia="SimHei" w:cs="SimHei"/>
          <w:sz w:val="22"/>
          <w:szCs w:val="22"/>
        </w:rPr>
      </w:pPr>
      <w:r>
        <w:rPr>
          <w:rFonts w:ascii="SimHei" w:hAnsi="SimHei" w:eastAsia="SimHei" w:cs="SimHei"/>
          <w:sz w:val="22"/>
          <w:szCs w:val="22"/>
          <w:b/>
          <w:bCs/>
          <w:color w:val="138EE1"/>
          <w:spacing w:val="-12"/>
        </w:rPr>
        <w:t>【实验室和其他检查】</w:t>
      </w:r>
    </w:p>
    <w:p>
      <w:pPr>
        <w:ind w:left="409"/>
        <w:spacing w:before="80" w:line="222" w:lineRule="auto"/>
        <w:rPr>
          <w:rFonts w:ascii="SimHei" w:hAnsi="SimHei" w:eastAsia="SimHei" w:cs="SimHei"/>
          <w:sz w:val="22"/>
          <w:szCs w:val="22"/>
        </w:rPr>
      </w:pPr>
      <w:r>
        <w:rPr>
          <w:rFonts w:ascii="SimHei" w:hAnsi="SimHei" w:eastAsia="SimHei" w:cs="SimHei"/>
          <w:sz w:val="22"/>
          <w:szCs w:val="22"/>
          <w:spacing w:val="6"/>
        </w:rPr>
        <w:t>(</w:t>
      </w:r>
      <w:r>
        <w:rPr>
          <w:rFonts w:ascii="SimHei" w:hAnsi="SimHei" w:eastAsia="SimHei" w:cs="SimHei"/>
          <w:sz w:val="22"/>
          <w:szCs w:val="22"/>
          <w:spacing w:val="-48"/>
        </w:rPr>
        <w:t xml:space="preserve"> </w:t>
      </w:r>
      <w:r>
        <w:rPr>
          <w:rFonts w:ascii="SimHei" w:hAnsi="SimHei" w:eastAsia="SimHei" w:cs="SimHei"/>
          <w:sz w:val="22"/>
          <w:szCs w:val="22"/>
          <w:spacing w:val="6"/>
        </w:rPr>
        <w:t>一</w:t>
      </w:r>
      <w:r>
        <w:rPr>
          <w:rFonts w:ascii="SimHei" w:hAnsi="SimHei" w:eastAsia="SimHei" w:cs="SimHei"/>
          <w:sz w:val="22"/>
          <w:szCs w:val="22"/>
          <w:spacing w:val="-55"/>
        </w:rPr>
        <w:t xml:space="preserve"> </w:t>
      </w:r>
      <w:r>
        <w:rPr>
          <w:rFonts w:ascii="SimHei" w:hAnsi="SimHei" w:eastAsia="SimHei" w:cs="SimHei"/>
          <w:sz w:val="22"/>
          <w:szCs w:val="22"/>
          <w:spacing w:val="6"/>
        </w:rPr>
        <w:t>)血象</w:t>
      </w:r>
    </w:p>
    <w:p>
      <w:pPr>
        <w:ind w:right="1189" w:firstLine="409"/>
        <w:spacing w:before="85" w:line="252" w:lineRule="auto"/>
        <w:rPr>
          <w:rFonts w:ascii="SimSun" w:hAnsi="SimSun" w:eastAsia="SimSun" w:cs="SimSun"/>
          <w:sz w:val="22"/>
          <w:szCs w:val="22"/>
        </w:rPr>
      </w:pPr>
      <w:r>
        <w:rPr>
          <w:rFonts w:ascii="SimSun" w:hAnsi="SimSun" w:eastAsia="SimSun" w:cs="SimSun"/>
          <w:sz w:val="22"/>
          <w:szCs w:val="22"/>
          <w:spacing w:val="-7"/>
        </w:rPr>
        <w:t>多为正常细胞正色素性贫血。血片中红细胞呈缗钱状排列。白细胞总数正常或减少。晚期可见</w:t>
      </w:r>
      <w:r>
        <w:rPr>
          <w:rFonts w:ascii="SimSun" w:hAnsi="SimSun" w:eastAsia="SimSun" w:cs="SimSun"/>
          <w:sz w:val="22"/>
          <w:szCs w:val="22"/>
          <w:spacing w:val="6"/>
        </w:rPr>
        <w:t xml:space="preserve"> </w:t>
      </w:r>
      <w:r>
        <w:rPr>
          <w:rFonts w:ascii="SimSun" w:hAnsi="SimSun" w:eastAsia="SimSun" w:cs="SimSun"/>
          <w:sz w:val="22"/>
          <w:szCs w:val="22"/>
          <w:spacing w:val="-13"/>
        </w:rPr>
        <w:t>大量浆细胞。血小板计数多数正常，有时可减少</w:t>
      </w:r>
      <w:r>
        <w:rPr>
          <w:rFonts w:ascii="SimSun" w:hAnsi="SimSun" w:eastAsia="SimSun" w:cs="SimSun"/>
          <w:sz w:val="22"/>
          <w:szCs w:val="22"/>
          <w:spacing w:val="-14"/>
        </w:rPr>
        <w:t>。</w:t>
      </w:r>
    </w:p>
    <w:p>
      <w:pPr>
        <w:ind w:left="409"/>
        <w:spacing w:before="68" w:line="222" w:lineRule="auto"/>
        <w:rPr>
          <w:rFonts w:ascii="SimHei" w:hAnsi="SimHei" w:eastAsia="SimHei" w:cs="SimHei"/>
          <w:sz w:val="22"/>
          <w:szCs w:val="22"/>
        </w:rPr>
      </w:pPr>
      <w:r>
        <w:rPr>
          <w:rFonts w:ascii="SimHei" w:hAnsi="SimHei" w:eastAsia="SimHei" w:cs="SimHei"/>
          <w:sz w:val="22"/>
          <w:szCs w:val="22"/>
          <w:spacing w:val="29"/>
        </w:rPr>
        <w:t>(二)骨髓</w:t>
      </w:r>
    </w:p>
    <w:p>
      <w:pPr>
        <w:ind w:right="1200" w:firstLine="409"/>
        <w:spacing w:before="76" w:line="257" w:lineRule="auto"/>
        <w:rPr>
          <w:rFonts w:ascii="SimSun" w:hAnsi="SimSun" w:eastAsia="SimSun" w:cs="SimSun"/>
          <w:sz w:val="22"/>
          <w:szCs w:val="22"/>
        </w:rPr>
      </w:pPr>
      <w:r>
        <w:rPr>
          <w:rFonts w:ascii="SimSun" w:hAnsi="SimSun" w:eastAsia="SimSun" w:cs="SimSun"/>
          <w:sz w:val="22"/>
          <w:szCs w:val="22"/>
          <w:spacing w:val="-12"/>
        </w:rPr>
        <w:t>骨髓中浆细胞异常增生，并伴有质的改变。骨髓瘤细胞大小形态不一，成堆出现，</w:t>
      </w:r>
      <w:r>
        <w:rPr>
          <w:rFonts w:ascii="SimSun" w:hAnsi="SimSun" w:eastAsia="SimSun" w:cs="SimSun"/>
          <w:sz w:val="22"/>
          <w:szCs w:val="22"/>
          <w:spacing w:val="-13"/>
        </w:rPr>
        <w:t>核内可见核仁</w:t>
      </w:r>
      <w:r>
        <w:rPr>
          <w:rFonts w:ascii="SimSun" w:hAnsi="SimSun" w:eastAsia="SimSun" w:cs="SimSun"/>
          <w:sz w:val="22"/>
          <w:szCs w:val="22"/>
        </w:rPr>
        <w:t xml:space="preserve"> </w:t>
      </w:r>
      <w:r>
        <w:rPr>
          <w:rFonts w:ascii="SimSun" w:hAnsi="SimSun" w:eastAsia="SimSun" w:cs="SimSun"/>
          <w:sz w:val="22"/>
          <w:szCs w:val="22"/>
          <w:spacing w:val="-13"/>
        </w:rPr>
        <w:t>1～4个，并可见双核或多核浆细胞。</w:t>
      </w:r>
    </w:p>
    <w:p>
      <w:pPr>
        <w:ind w:left="413"/>
        <w:spacing w:before="77" w:line="224" w:lineRule="auto"/>
        <w:rPr>
          <w:rFonts w:ascii="SimHei" w:hAnsi="SimHei" w:eastAsia="SimHei" w:cs="SimHei"/>
          <w:sz w:val="22"/>
          <w:szCs w:val="22"/>
        </w:rPr>
      </w:pPr>
      <w:r>
        <w:rPr>
          <w:rFonts w:ascii="SimHei" w:hAnsi="SimHei" w:eastAsia="SimHei" w:cs="SimHei"/>
          <w:sz w:val="22"/>
          <w:szCs w:val="22"/>
          <w:b/>
          <w:bCs/>
          <w:spacing w:val="-9"/>
        </w:rPr>
        <w:t>(</w:t>
      </w:r>
      <w:r>
        <w:rPr>
          <w:rFonts w:ascii="SimHei" w:hAnsi="SimHei" w:eastAsia="SimHei" w:cs="SimHei"/>
          <w:sz w:val="22"/>
          <w:szCs w:val="22"/>
          <w:spacing w:val="-23"/>
        </w:rPr>
        <w:t xml:space="preserve"> </w:t>
      </w:r>
      <w:r>
        <w:rPr>
          <w:rFonts w:ascii="SimHei" w:hAnsi="SimHei" w:eastAsia="SimHei" w:cs="SimHei"/>
          <w:sz w:val="22"/>
          <w:szCs w:val="22"/>
          <w:b/>
          <w:bCs/>
          <w:spacing w:val="-9"/>
        </w:rPr>
        <w:t>三</w:t>
      </w:r>
      <w:r>
        <w:rPr>
          <w:rFonts w:ascii="SimHei" w:hAnsi="SimHei" w:eastAsia="SimHei" w:cs="SimHei"/>
          <w:sz w:val="22"/>
          <w:szCs w:val="22"/>
          <w:spacing w:val="-38"/>
        </w:rPr>
        <w:t xml:space="preserve"> </w:t>
      </w:r>
      <w:r>
        <w:rPr>
          <w:rFonts w:ascii="SimHei" w:hAnsi="SimHei" w:eastAsia="SimHei" w:cs="SimHei"/>
          <w:sz w:val="22"/>
          <w:szCs w:val="22"/>
          <w:b/>
          <w:bCs/>
          <w:spacing w:val="-9"/>
        </w:rPr>
        <w:t>)</w:t>
      </w:r>
      <w:r>
        <w:rPr>
          <w:rFonts w:ascii="SimHei" w:hAnsi="SimHei" w:eastAsia="SimHei" w:cs="SimHei"/>
          <w:sz w:val="22"/>
          <w:szCs w:val="22"/>
          <w:spacing w:val="-34"/>
        </w:rPr>
        <w:t xml:space="preserve"> </w:t>
      </w:r>
      <w:r>
        <w:rPr>
          <w:rFonts w:ascii="SimHei" w:hAnsi="SimHei" w:eastAsia="SimHei" w:cs="SimHei"/>
          <w:sz w:val="22"/>
          <w:szCs w:val="22"/>
          <w:b/>
          <w:bCs/>
          <w:spacing w:val="-9"/>
        </w:rPr>
        <w:t>血M</w:t>
      </w:r>
      <w:r>
        <w:rPr>
          <w:rFonts w:ascii="SimHei" w:hAnsi="SimHei" w:eastAsia="SimHei" w:cs="SimHei"/>
          <w:sz w:val="22"/>
          <w:szCs w:val="22"/>
          <w:spacing w:val="27"/>
        </w:rPr>
        <w:t xml:space="preserve"> </w:t>
      </w:r>
      <w:r>
        <w:rPr>
          <w:rFonts w:ascii="SimHei" w:hAnsi="SimHei" w:eastAsia="SimHei" w:cs="SimHei"/>
          <w:sz w:val="22"/>
          <w:szCs w:val="22"/>
          <w:b/>
          <w:bCs/>
          <w:spacing w:val="-9"/>
        </w:rPr>
        <w:t>蛋白鉴定</w:t>
      </w:r>
    </w:p>
    <w:p>
      <w:pPr>
        <w:ind w:right="1148" w:firstLine="409"/>
        <w:spacing w:before="74" w:line="269" w:lineRule="auto"/>
        <w:rPr>
          <w:rFonts w:ascii="SimSun" w:hAnsi="SimSun" w:eastAsia="SimSun" w:cs="SimSun"/>
          <w:sz w:val="22"/>
          <w:szCs w:val="22"/>
        </w:rPr>
      </w:pPr>
      <w:r>
        <w:rPr>
          <w:rFonts w:ascii="SimSun" w:hAnsi="SimSun" w:eastAsia="SimSun" w:cs="SimSun"/>
          <w:sz w:val="22"/>
          <w:szCs w:val="22"/>
          <w:spacing w:val="-2"/>
        </w:rPr>
        <w:t>血清中出现M</w:t>
      </w:r>
      <w:r>
        <w:rPr>
          <w:rFonts w:ascii="SimSun" w:hAnsi="SimSun" w:eastAsia="SimSun" w:cs="SimSun"/>
          <w:sz w:val="22"/>
          <w:szCs w:val="22"/>
          <w:spacing w:val="1"/>
        </w:rPr>
        <w:t xml:space="preserve"> </w:t>
      </w:r>
      <w:r>
        <w:rPr>
          <w:rFonts w:ascii="SimSun" w:hAnsi="SimSun" w:eastAsia="SimSun" w:cs="SimSun"/>
          <w:sz w:val="22"/>
          <w:szCs w:val="22"/>
          <w:spacing w:val="-2"/>
        </w:rPr>
        <w:t>蛋白是本病的突出特点。血清蛋白电泳可见一染色浓而密集、单峰突起的M</w:t>
      </w:r>
      <w:r>
        <w:rPr>
          <w:rFonts w:ascii="SimSun" w:hAnsi="SimSun" w:eastAsia="SimSun" w:cs="SimSun"/>
          <w:sz w:val="22"/>
          <w:szCs w:val="22"/>
          <w:spacing w:val="12"/>
        </w:rPr>
        <w:t xml:space="preserve"> </w:t>
      </w:r>
      <w:r>
        <w:rPr>
          <w:rFonts w:ascii="SimSun" w:hAnsi="SimSun" w:eastAsia="SimSun" w:cs="SimSun"/>
          <w:sz w:val="22"/>
          <w:szCs w:val="22"/>
          <w:spacing w:val="-2"/>
        </w:rPr>
        <w:t>蛋</w:t>
      </w:r>
      <w:r>
        <w:rPr>
          <w:rFonts w:ascii="SimSun" w:hAnsi="SimSun" w:eastAsia="SimSun" w:cs="SimSun"/>
          <w:sz w:val="22"/>
          <w:szCs w:val="22"/>
        </w:rPr>
        <w:t xml:space="preserve"> </w:t>
      </w:r>
      <w:r>
        <w:rPr>
          <w:rFonts w:ascii="SimSun" w:hAnsi="SimSun" w:eastAsia="SimSun" w:cs="SimSun"/>
          <w:sz w:val="22"/>
          <w:szCs w:val="22"/>
          <w:spacing w:val="-11"/>
        </w:rPr>
        <w:t>白，正常免疫球蛋白减少。进行M</w:t>
      </w:r>
      <w:r>
        <w:rPr>
          <w:rFonts w:ascii="SimSun" w:hAnsi="SimSun" w:eastAsia="SimSun" w:cs="SimSun"/>
          <w:sz w:val="22"/>
          <w:szCs w:val="22"/>
          <w:spacing w:val="1"/>
        </w:rPr>
        <w:t xml:space="preserve"> </w:t>
      </w:r>
      <w:r>
        <w:rPr>
          <w:rFonts w:ascii="SimSun" w:hAnsi="SimSun" w:eastAsia="SimSun" w:cs="SimSun"/>
          <w:sz w:val="22"/>
          <w:szCs w:val="22"/>
          <w:spacing w:val="-11"/>
        </w:rPr>
        <w:t>蛋白免疫分型时常常做以下检测：①血清</w:t>
      </w:r>
      <w:r>
        <w:rPr>
          <w:rFonts w:ascii="SimSun" w:hAnsi="SimSun" w:eastAsia="SimSun" w:cs="SimSun"/>
          <w:sz w:val="22"/>
          <w:szCs w:val="22"/>
          <w:spacing w:val="-12"/>
        </w:rPr>
        <w:t>蛋白电泳；②免疫球蛋白</w:t>
      </w:r>
      <w:r>
        <w:rPr>
          <w:rFonts w:ascii="SimSun" w:hAnsi="SimSun" w:eastAsia="SimSun" w:cs="SimSun"/>
          <w:sz w:val="22"/>
          <w:szCs w:val="22"/>
        </w:rPr>
        <w:t xml:space="preserve"> </w:t>
      </w:r>
      <w:r>
        <w:rPr>
          <w:rFonts w:ascii="SimSun" w:hAnsi="SimSun" w:eastAsia="SimSun" w:cs="SimSun"/>
          <w:sz w:val="22"/>
          <w:szCs w:val="22"/>
          <w:spacing w:val="-20"/>
        </w:rPr>
        <w:t>定量；③血清总蛋白、白蛋白定量检测；④轻链定量，轻链x/λ比值；⑤血清免疫固定电泳；⑥血清游离</w:t>
      </w:r>
      <w:r>
        <w:rPr>
          <w:rFonts w:ascii="SimSun" w:hAnsi="SimSun" w:eastAsia="SimSun" w:cs="SimSun"/>
          <w:sz w:val="22"/>
          <w:szCs w:val="22"/>
          <w:spacing w:val="10"/>
        </w:rPr>
        <w:t xml:space="preserve"> </w:t>
      </w:r>
      <w:r>
        <w:rPr>
          <w:rFonts w:ascii="SimSun" w:hAnsi="SimSun" w:eastAsia="SimSun" w:cs="SimSun"/>
          <w:sz w:val="22"/>
          <w:szCs w:val="22"/>
          <w:spacing w:val="-8"/>
        </w:rPr>
        <w:t>轻链定量及受累与非受累游离轻链的比值。</w:t>
      </w:r>
    </w:p>
    <w:p>
      <w:pPr>
        <w:ind w:left="409"/>
        <w:spacing w:before="89" w:line="223" w:lineRule="auto"/>
        <w:rPr>
          <w:rFonts w:ascii="SimHei" w:hAnsi="SimHei" w:eastAsia="SimHei" w:cs="SimHei"/>
          <w:sz w:val="22"/>
          <w:szCs w:val="22"/>
        </w:rPr>
      </w:pPr>
      <w:r>
        <w:rPr>
          <w:rFonts w:ascii="SimHei" w:hAnsi="SimHei" w:eastAsia="SimHei" w:cs="SimHei"/>
          <w:sz w:val="22"/>
          <w:szCs w:val="22"/>
          <w:spacing w:val="17"/>
        </w:rPr>
        <w:t>(四)尿液检查</w:t>
      </w:r>
    </w:p>
    <w:p>
      <w:pPr>
        <w:ind w:right="1089" w:firstLine="409"/>
        <w:spacing w:before="75" w:line="269" w:lineRule="auto"/>
        <w:rPr>
          <w:rFonts w:ascii="SimSun" w:hAnsi="SimSun" w:eastAsia="SimSun" w:cs="SimSun"/>
          <w:sz w:val="22"/>
          <w:szCs w:val="22"/>
        </w:rPr>
      </w:pPr>
      <w:r>
        <w:rPr>
          <w:rFonts w:ascii="SimSun" w:hAnsi="SimSun" w:eastAsia="SimSun" w:cs="SimSun"/>
          <w:sz w:val="22"/>
          <w:szCs w:val="22"/>
          <w:spacing w:val="-7"/>
        </w:rPr>
        <w:t>尿常规可出现蛋白尿、血尿和管型尿。24小时尿轻链、尿免疫固定电泳的检</w:t>
      </w:r>
      <w:r>
        <w:rPr>
          <w:rFonts w:ascii="SimSun" w:hAnsi="SimSun" w:eastAsia="SimSun" w:cs="SimSun"/>
          <w:sz w:val="22"/>
          <w:szCs w:val="22"/>
          <w:spacing w:val="-8"/>
        </w:rPr>
        <w:t>测。约半数病人尿</w:t>
      </w:r>
      <w:r>
        <w:rPr>
          <w:rFonts w:ascii="SimSun" w:hAnsi="SimSun" w:eastAsia="SimSun" w:cs="SimSun"/>
          <w:sz w:val="22"/>
          <w:szCs w:val="22"/>
        </w:rPr>
        <w:t xml:space="preserve">  </w:t>
      </w:r>
      <w:r>
        <w:rPr>
          <w:rFonts w:ascii="SimSun" w:hAnsi="SimSun" w:eastAsia="SimSun" w:cs="SimSun"/>
          <w:sz w:val="22"/>
          <w:szCs w:val="22"/>
          <w:spacing w:val="-13"/>
        </w:rPr>
        <w:t>中出现本周蛋白(Bence</w:t>
      </w:r>
      <w:r>
        <w:rPr>
          <w:rFonts w:ascii="SimSun" w:hAnsi="SimSun" w:eastAsia="SimSun" w:cs="SimSun"/>
          <w:sz w:val="22"/>
          <w:szCs w:val="22"/>
          <w:spacing w:val="4"/>
        </w:rPr>
        <w:t xml:space="preserve"> </w:t>
      </w:r>
      <w:r>
        <w:rPr>
          <w:rFonts w:ascii="SimSun" w:hAnsi="SimSun" w:eastAsia="SimSun" w:cs="SimSun"/>
          <w:sz w:val="22"/>
          <w:szCs w:val="22"/>
          <w:spacing w:val="-13"/>
        </w:rPr>
        <w:t>Jones</w:t>
      </w:r>
      <w:r>
        <w:rPr>
          <w:rFonts w:ascii="SimSun" w:hAnsi="SimSun" w:eastAsia="SimSun" w:cs="SimSun"/>
          <w:sz w:val="22"/>
          <w:szCs w:val="22"/>
          <w:spacing w:val="-10"/>
        </w:rPr>
        <w:t xml:space="preserve"> </w:t>
      </w:r>
      <w:r>
        <w:rPr>
          <w:rFonts w:ascii="SimSun" w:hAnsi="SimSun" w:eastAsia="SimSun" w:cs="SimSun"/>
          <w:sz w:val="22"/>
          <w:szCs w:val="22"/>
          <w:spacing w:val="-13"/>
        </w:rPr>
        <w:t>protein)。本周蛋白即从病人的肾脏排出的轻链，或为k</w:t>
      </w:r>
      <w:r>
        <w:rPr>
          <w:rFonts w:ascii="SimSun" w:hAnsi="SimSun" w:eastAsia="SimSun" w:cs="SimSun"/>
          <w:sz w:val="22"/>
          <w:szCs w:val="22"/>
          <w:spacing w:val="-53"/>
        </w:rPr>
        <w:t xml:space="preserve"> </w:t>
      </w:r>
      <w:r>
        <w:rPr>
          <w:rFonts w:ascii="SimSun" w:hAnsi="SimSun" w:eastAsia="SimSun" w:cs="SimSun"/>
          <w:sz w:val="22"/>
          <w:szCs w:val="22"/>
          <w:spacing w:val="-13"/>
        </w:rPr>
        <w:t>链，或为λ链，</w:t>
      </w:r>
      <w:r>
        <w:rPr>
          <w:rFonts w:ascii="SimSun" w:hAnsi="SimSun" w:eastAsia="SimSun" w:cs="SimSun"/>
          <w:sz w:val="22"/>
          <w:szCs w:val="22"/>
        </w:rPr>
        <w:t xml:space="preserve"> </w:t>
      </w:r>
      <w:r>
        <w:rPr>
          <w:rFonts w:ascii="SimSun" w:hAnsi="SimSun" w:eastAsia="SimSun" w:cs="SimSun"/>
          <w:sz w:val="22"/>
          <w:szCs w:val="22"/>
          <w:spacing w:val="-16"/>
        </w:rPr>
        <w:t>分子量小，可在尿中大量排出。</w:t>
      </w:r>
    </w:p>
    <w:p>
      <w:pPr>
        <w:ind w:left="409"/>
        <w:spacing w:before="65" w:line="221" w:lineRule="auto"/>
        <w:rPr>
          <w:rFonts w:ascii="SimHei" w:hAnsi="SimHei" w:eastAsia="SimHei" w:cs="SimHei"/>
          <w:sz w:val="22"/>
          <w:szCs w:val="22"/>
        </w:rPr>
      </w:pPr>
      <w:r>
        <w:rPr>
          <w:rFonts w:ascii="SimHei" w:hAnsi="SimHei" w:eastAsia="SimHei" w:cs="SimHei"/>
          <w:sz w:val="22"/>
          <w:szCs w:val="22"/>
          <w:spacing w:val="14"/>
        </w:rPr>
        <w:t>(五)血液学检查</w:t>
      </w:r>
    </w:p>
    <w:p>
      <w:pPr>
        <w:ind w:right="1049" w:firstLine="409"/>
        <w:spacing w:before="68" w:line="249" w:lineRule="auto"/>
        <w:rPr>
          <w:rFonts w:ascii="SimHei" w:hAnsi="SimHei" w:eastAsia="SimHei" w:cs="SimHei"/>
          <w:sz w:val="22"/>
          <w:szCs w:val="22"/>
        </w:rPr>
      </w:pPr>
      <w:r>
        <w:rPr>
          <w:rFonts w:ascii="SimHei" w:hAnsi="SimHei" w:eastAsia="SimHei" w:cs="SimHei"/>
          <w:sz w:val="22"/>
          <w:szCs w:val="22"/>
          <w:spacing w:val="-6"/>
        </w:rPr>
        <w:t>1.</w:t>
      </w:r>
      <w:r>
        <w:rPr>
          <w:rFonts w:ascii="SimHei" w:hAnsi="SimHei" w:eastAsia="SimHei" w:cs="SimHei"/>
          <w:sz w:val="22"/>
          <w:szCs w:val="22"/>
          <w:spacing w:val="-41"/>
        </w:rPr>
        <w:t xml:space="preserve"> </w:t>
      </w:r>
      <w:r>
        <w:rPr>
          <w:rFonts w:ascii="SimHei" w:hAnsi="SimHei" w:eastAsia="SimHei" w:cs="SimHei"/>
          <w:sz w:val="22"/>
          <w:szCs w:val="22"/>
          <w:spacing w:val="-6"/>
        </w:rPr>
        <w:t>血钙、磷、碱性磷酸酶测定</w:t>
      </w:r>
      <w:r>
        <w:rPr>
          <w:rFonts w:ascii="SimHei" w:hAnsi="SimHei" w:eastAsia="SimHei" w:cs="SimHei"/>
          <w:sz w:val="22"/>
          <w:szCs w:val="22"/>
          <w:spacing w:val="24"/>
        </w:rPr>
        <w:t xml:space="preserve">  </w:t>
      </w:r>
      <w:r>
        <w:rPr>
          <w:rFonts w:ascii="SimHei" w:hAnsi="SimHei" w:eastAsia="SimHei" w:cs="SimHei"/>
          <w:sz w:val="22"/>
          <w:szCs w:val="22"/>
          <w:spacing w:val="-6"/>
        </w:rPr>
        <w:t>因骨质破坏，出现高钙血症。晚期</w:t>
      </w:r>
      <w:r>
        <w:rPr>
          <w:rFonts w:ascii="SimHei" w:hAnsi="SimHei" w:eastAsia="SimHei" w:cs="SimHei"/>
          <w:sz w:val="22"/>
          <w:szCs w:val="22"/>
          <w:spacing w:val="-7"/>
        </w:rPr>
        <w:t>肾功能不全时血磷可升高。</w:t>
      </w:r>
      <w:r>
        <w:rPr>
          <w:rFonts w:ascii="SimHei" w:hAnsi="SimHei" w:eastAsia="SimHei" w:cs="SimHei"/>
          <w:sz w:val="22"/>
          <w:szCs w:val="22"/>
        </w:rPr>
        <w:t xml:space="preserve"> </w:t>
      </w:r>
      <w:r>
        <w:rPr>
          <w:rFonts w:ascii="SimHei" w:hAnsi="SimHei" w:eastAsia="SimHei" w:cs="SimHei"/>
          <w:sz w:val="22"/>
          <w:szCs w:val="22"/>
          <w:spacing w:val="-11"/>
        </w:rPr>
        <w:t>本病主要为溶骨性改变，血清碱性磷酸酶正常或轻度</w:t>
      </w:r>
      <w:r>
        <w:rPr>
          <w:rFonts w:ascii="SimHei" w:hAnsi="SimHei" w:eastAsia="SimHei" w:cs="SimHei"/>
          <w:sz w:val="22"/>
          <w:szCs w:val="22"/>
          <w:spacing w:val="-12"/>
        </w:rPr>
        <w:t>增高。</w:t>
      </w:r>
    </w:p>
    <w:p>
      <w:pPr>
        <w:ind w:right="1151" w:firstLine="409"/>
        <w:spacing w:before="95" w:line="252" w:lineRule="auto"/>
        <w:rPr>
          <w:rFonts w:ascii="SimHei" w:hAnsi="SimHei" w:eastAsia="SimHei" w:cs="SimHei"/>
          <w:sz w:val="22"/>
          <w:szCs w:val="22"/>
        </w:rPr>
      </w:pPr>
      <w:r>
        <w:rPr>
          <w:rFonts w:ascii="SimHei" w:hAnsi="SimHei" w:eastAsia="SimHei" w:cs="SimHei"/>
          <w:sz w:val="22"/>
          <w:szCs w:val="22"/>
        </w:rPr>
        <w:t>2.</w:t>
      </w:r>
      <w:r>
        <w:rPr>
          <w:rFonts w:ascii="SimHei" w:hAnsi="SimHei" w:eastAsia="SimHei" w:cs="SimHei"/>
          <w:sz w:val="22"/>
          <w:szCs w:val="22"/>
          <w:spacing w:val="-44"/>
        </w:rPr>
        <w:t xml:space="preserve"> </w:t>
      </w:r>
      <w:r>
        <w:rPr>
          <w:rFonts w:ascii="SimHei" w:hAnsi="SimHei" w:eastAsia="SimHei" w:cs="SimHei"/>
          <w:sz w:val="22"/>
          <w:szCs w:val="22"/>
        </w:rPr>
        <w:t>血清β</w:t>
      </w:r>
      <w:r>
        <w:rPr>
          <w:rFonts w:ascii="Calibri" w:hAnsi="Calibri" w:eastAsia="Calibri" w:cs="Calibri"/>
          <w:sz w:val="22"/>
          <w:szCs w:val="22"/>
        </w:rPr>
        <w:t>₂</w:t>
      </w:r>
      <w:r>
        <w:rPr>
          <w:rFonts w:ascii="SimHei" w:hAnsi="SimHei" w:eastAsia="SimHei" w:cs="SimHei"/>
          <w:sz w:val="22"/>
          <w:szCs w:val="22"/>
        </w:rPr>
        <w:t>-微球蛋白β</w:t>
      </w:r>
      <w:r>
        <w:rPr>
          <w:rFonts w:ascii="Calibri" w:hAnsi="Calibri" w:eastAsia="Calibri" w:cs="Calibri"/>
          <w:sz w:val="22"/>
          <w:szCs w:val="22"/>
        </w:rPr>
        <w:t>₂</w:t>
      </w:r>
      <w:r>
        <w:rPr>
          <w:rFonts w:ascii="SimHei" w:hAnsi="SimHei" w:eastAsia="SimHei" w:cs="SimHei"/>
          <w:sz w:val="22"/>
          <w:szCs w:val="22"/>
        </w:rPr>
        <w:t>-微球蛋白与全身骨髓瘤细胞总</w:t>
      </w:r>
      <w:r>
        <w:rPr>
          <w:rFonts w:ascii="SimHei" w:hAnsi="SimHei" w:eastAsia="SimHei" w:cs="SimHei"/>
          <w:sz w:val="22"/>
          <w:szCs w:val="22"/>
          <w:spacing w:val="-1"/>
        </w:rPr>
        <w:t>数有显著相关性。在肾功能不全时会</w:t>
      </w:r>
      <w:r>
        <w:rPr>
          <w:rFonts w:ascii="SimHei" w:hAnsi="SimHei" w:eastAsia="SimHei" w:cs="SimHei"/>
          <w:sz w:val="22"/>
          <w:szCs w:val="22"/>
        </w:rPr>
        <w:t xml:space="preserve"> </w:t>
      </w:r>
      <w:r>
        <w:rPr>
          <w:rFonts w:ascii="SimHei" w:hAnsi="SimHei" w:eastAsia="SimHei" w:cs="SimHei"/>
          <w:sz w:val="22"/>
          <w:szCs w:val="22"/>
          <w:spacing w:val="-12"/>
        </w:rPr>
        <w:t>使病人β2-微球蛋白增高得更加显著。</w:t>
      </w:r>
    </w:p>
    <w:p>
      <w:pPr>
        <w:ind w:right="1129" w:firstLine="409"/>
        <w:spacing w:before="71" w:line="259" w:lineRule="auto"/>
        <w:rPr>
          <w:rFonts w:ascii="SimHei" w:hAnsi="SimHei" w:eastAsia="SimHei" w:cs="SimHei"/>
          <w:sz w:val="22"/>
          <w:szCs w:val="22"/>
        </w:rPr>
      </w:pPr>
      <w:r>
        <w:rPr>
          <w:rFonts w:ascii="SimHei" w:hAnsi="SimHei" w:eastAsia="SimHei" w:cs="SimHei"/>
          <w:sz w:val="22"/>
          <w:szCs w:val="22"/>
          <w:spacing w:val="-5"/>
        </w:rPr>
        <w:t>3.</w:t>
      </w:r>
      <w:r>
        <w:rPr>
          <w:rFonts w:ascii="SimHei" w:hAnsi="SimHei" w:eastAsia="SimHei" w:cs="SimHei"/>
          <w:sz w:val="22"/>
          <w:szCs w:val="22"/>
          <w:spacing w:val="-13"/>
        </w:rPr>
        <w:t xml:space="preserve"> </w:t>
      </w:r>
      <w:r>
        <w:rPr>
          <w:rFonts w:ascii="SimHei" w:hAnsi="SimHei" w:eastAsia="SimHei" w:cs="SimHei"/>
          <w:sz w:val="22"/>
          <w:szCs w:val="22"/>
          <w:spacing w:val="-5"/>
        </w:rPr>
        <w:t>血清总蛋白、白蛋白</w:t>
      </w:r>
      <w:r>
        <w:rPr>
          <w:rFonts w:ascii="SimHei" w:hAnsi="SimHei" w:eastAsia="SimHei" w:cs="SimHei"/>
          <w:sz w:val="22"/>
          <w:szCs w:val="22"/>
          <w:spacing w:val="1"/>
        </w:rPr>
        <w:t xml:space="preserve">  </w:t>
      </w:r>
      <w:r>
        <w:rPr>
          <w:rFonts w:ascii="SimHei" w:hAnsi="SimHei" w:eastAsia="SimHei" w:cs="SimHei"/>
          <w:sz w:val="22"/>
          <w:szCs w:val="22"/>
          <w:spacing w:val="-5"/>
        </w:rPr>
        <w:t>约95%病人血清总蛋白超过正常，球蛋白增多，白蛋白减少与预后密</w:t>
      </w:r>
      <w:r>
        <w:rPr>
          <w:rFonts w:ascii="SimHei" w:hAnsi="SimHei" w:eastAsia="SimHei" w:cs="SimHei"/>
          <w:sz w:val="22"/>
          <w:szCs w:val="22"/>
        </w:rPr>
        <w:t xml:space="preserve"> </w:t>
      </w:r>
      <w:r>
        <w:rPr>
          <w:rFonts w:ascii="SimHei" w:hAnsi="SimHei" w:eastAsia="SimHei" w:cs="SimHei"/>
          <w:sz w:val="22"/>
          <w:szCs w:val="22"/>
          <w:spacing w:val="-8"/>
        </w:rPr>
        <w:t>切相关。</w:t>
      </w:r>
    </w:p>
    <w:p>
      <w:pPr>
        <w:ind w:right="1167" w:firstLine="409"/>
        <w:spacing w:before="51" w:line="254" w:lineRule="auto"/>
        <w:rPr>
          <w:rFonts w:ascii="SimHei" w:hAnsi="SimHei" w:eastAsia="SimHei" w:cs="SimHei"/>
          <w:sz w:val="22"/>
          <w:szCs w:val="22"/>
        </w:rPr>
      </w:pPr>
      <w:r>
        <w:rPr>
          <w:rFonts w:ascii="Times New Roman" w:hAnsi="Times New Roman" w:eastAsia="Times New Roman" w:cs="Times New Roman"/>
          <w:sz w:val="22"/>
          <w:szCs w:val="22"/>
          <w:b/>
          <w:bCs/>
          <w:spacing w:val="-4"/>
        </w:rPr>
        <w:t>4.C</w:t>
      </w:r>
      <w:r>
        <w:rPr>
          <w:rFonts w:ascii="Times New Roman" w:hAnsi="Times New Roman" w:eastAsia="Times New Roman" w:cs="Times New Roman"/>
          <w:sz w:val="22"/>
          <w:szCs w:val="22"/>
          <w:spacing w:val="4"/>
        </w:rPr>
        <w:t xml:space="preserve">    </w:t>
      </w:r>
      <w:r>
        <w:rPr>
          <w:rFonts w:ascii="SimHei" w:hAnsi="SimHei" w:eastAsia="SimHei" w:cs="SimHei"/>
          <w:sz w:val="22"/>
          <w:szCs w:val="22"/>
          <w:b/>
          <w:bCs/>
          <w:spacing w:val="-4"/>
        </w:rPr>
        <w:t>反应蛋白</w:t>
      </w:r>
      <w:r>
        <w:rPr>
          <w:rFonts w:ascii="Times New Roman" w:hAnsi="Times New Roman" w:eastAsia="Times New Roman" w:cs="Times New Roman"/>
          <w:sz w:val="22"/>
          <w:szCs w:val="22"/>
          <w:b/>
          <w:bCs/>
          <w:spacing w:val="-4"/>
        </w:rPr>
        <w:t>(CRP)</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4"/>
        </w:rPr>
        <w:t>和血清乳酸脱氢酶</w:t>
      </w:r>
      <w:r>
        <w:rPr>
          <w:rFonts w:ascii="SimHei" w:hAnsi="SimHei" w:eastAsia="SimHei" w:cs="SimHei"/>
          <w:sz w:val="22"/>
          <w:szCs w:val="22"/>
          <w:spacing w:val="-52"/>
        </w:rPr>
        <w:t xml:space="preserve"> </w:t>
      </w:r>
      <w:r>
        <w:rPr>
          <w:rFonts w:ascii="Times New Roman" w:hAnsi="Times New Roman" w:eastAsia="Times New Roman" w:cs="Times New Roman"/>
          <w:sz w:val="22"/>
          <w:szCs w:val="22"/>
          <w:b/>
          <w:bCs/>
          <w:spacing w:val="-4"/>
        </w:rPr>
        <w:t>(LDH)</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4"/>
        </w:rPr>
        <w:t>CRP</w:t>
      </w:r>
      <w:r>
        <w:rPr>
          <w:rFonts w:ascii="Times New Roman" w:hAnsi="Times New Roman" w:eastAsia="Times New Roman" w:cs="Times New Roman"/>
          <w:sz w:val="22"/>
          <w:szCs w:val="22"/>
          <w:spacing w:val="-19"/>
        </w:rPr>
        <w:t xml:space="preserve"> </w:t>
      </w:r>
      <w:r>
        <w:rPr>
          <w:rFonts w:ascii="SimHei" w:hAnsi="SimHei" w:eastAsia="SimHei" w:cs="SimHei"/>
          <w:sz w:val="22"/>
          <w:szCs w:val="22"/>
          <w:spacing w:val="-4"/>
        </w:rPr>
        <w:t>可反映疾病的严重程度。</w:t>
      </w:r>
      <w:r>
        <w:rPr>
          <w:rFonts w:ascii="SimHei" w:hAnsi="SimHei" w:eastAsia="SimHei" w:cs="SimHei"/>
          <w:sz w:val="22"/>
          <w:szCs w:val="22"/>
          <w:spacing w:val="1"/>
        </w:rPr>
        <w:t xml:space="preserve"> </w:t>
      </w:r>
      <w:r>
        <w:rPr>
          <w:rFonts w:ascii="Times New Roman" w:hAnsi="Times New Roman" w:eastAsia="Times New Roman" w:cs="Times New Roman"/>
          <w:sz w:val="22"/>
          <w:szCs w:val="22"/>
          <w:spacing w:val="-4"/>
        </w:rPr>
        <w:t>LDH</w:t>
      </w:r>
      <w:r>
        <w:rPr>
          <w:rFonts w:ascii="SimHei" w:hAnsi="SimHei" w:eastAsia="SimHei" w:cs="SimHei"/>
          <w:sz w:val="22"/>
          <w:szCs w:val="22"/>
          <w:spacing w:val="-4"/>
        </w:rPr>
        <w:t>与肿</w:t>
      </w:r>
      <w:r>
        <w:rPr>
          <w:rFonts w:ascii="SimHei" w:hAnsi="SimHei" w:eastAsia="SimHei" w:cs="SimHei"/>
          <w:sz w:val="22"/>
          <w:szCs w:val="22"/>
        </w:rPr>
        <w:t xml:space="preserve"> </w:t>
      </w:r>
      <w:r>
        <w:rPr>
          <w:rFonts w:ascii="SimHei" w:hAnsi="SimHei" w:eastAsia="SimHei" w:cs="SimHei"/>
          <w:sz w:val="22"/>
          <w:szCs w:val="22"/>
          <w:spacing w:val="-15"/>
        </w:rPr>
        <w:t>瘤细胞活动有关，反映肿瘤负荷。</w:t>
      </w:r>
    </w:p>
    <w:p>
      <w:pPr>
        <w:ind w:left="409"/>
        <w:spacing w:before="75" w:line="212" w:lineRule="auto"/>
        <w:rPr>
          <w:rFonts w:ascii="SimHei" w:hAnsi="SimHei" w:eastAsia="SimHei" w:cs="SimHei"/>
          <w:sz w:val="22"/>
          <w:szCs w:val="22"/>
        </w:rPr>
      </w:pPr>
      <w:r>
        <w:rPr>
          <w:rFonts w:ascii="Times New Roman" w:hAnsi="Times New Roman" w:eastAsia="Times New Roman" w:cs="Times New Roman"/>
          <w:sz w:val="22"/>
          <w:szCs w:val="22"/>
          <w:b/>
          <w:bCs/>
          <w:spacing w:val="-5"/>
        </w:rPr>
        <w:t>5.</w:t>
      </w:r>
      <w:r>
        <w:rPr>
          <w:rFonts w:ascii="Times New Roman" w:hAnsi="Times New Roman" w:eastAsia="Times New Roman" w:cs="Times New Roman"/>
          <w:sz w:val="22"/>
          <w:szCs w:val="22"/>
          <w:spacing w:val="25"/>
        </w:rPr>
        <w:t xml:space="preserve">  </w:t>
      </w:r>
      <w:r>
        <w:rPr>
          <w:rFonts w:ascii="SimHei" w:hAnsi="SimHei" w:eastAsia="SimHei" w:cs="SimHei"/>
          <w:sz w:val="22"/>
          <w:szCs w:val="22"/>
          <w:b/>
          <w:bCs/>
          <w:spacing w:val="-5"/>
        </w:rPr>
        <w:t>肌酐</w:t>
      </w:r>
      <w:r>
        <w:rPr>
          <w:rFonts w:ascii="SimHei" w:hAnsi="SimHei" w:eastAsia="SimHei" w:cs="SimHei"/>
          <w:sz w:val="22"/>
          <w:szCs w:val="22"/>
          <w:spacing w:val="-36"/>
        </w:rPr>
        <w:t xml:space="preserve"> </w:t>
      </w:r>
      <w:r>
        <w:rPr>
          <w:rFonts w:ascii="Times New Roman" w:hAnsi="Times New Roman" w:eastAsia="Times New Roman" w:cs="Times New Roman"/>
          <w:sz w:val="22"/>
          <w:szCs w:val="22"/>
          <w:b/>
          <w:bCs/>
          <w:spacing w:val="-5"/>
        </w:rPr>
        <w:t>(Cr)</w:t>
      </w:r>
      <w:r>
        <w:rPr>
          <w:rFonts w:ascii="Times New Roman" w:hAnsi="Times New Roman" w:eastAsia="Times New Roman" w:cs="Times New Roman"/>
          <w:sz w:val="22"/>
          <w:szCs w:val="22"/>
          <w:spacing w:val="1"/>
        </w:rPr>
        <w:t xml:space="preserve">   </w:t>
      </w:r>
      <w:r>
        <w:rPr>
          <w:rFonts w:ascii="SimHei" w:hAnsi="SimHei" w:eastAsia="SimHei" w:cs="SimHei"/>
          <w:sz w:val="22"/>
          <w:szCs w:val="22"/>
          <w:b/>
          <w:bCs/>
          <w:spacing w:val="-5"/>
        </w:rPr>
        <w:t>和尿素氮</w:t>
      </w:r>
      <w:r>
        <w:rPr>
          <w:rFonts w:ascii="SimHei" w:hAnsi="SimHei" w:eastAsia="SimHei" w:cs="SimHei"/>
          <w:sz w:val="22"/>
          <w:szCs w:val="22"/>
          <w:spacing w:val="-33"/>
        </w:rPr>
        <w:t xml:space="preserve"> </w:t>
      </w:r>
      <w:r>
        <w:rPr>
          <w:rFonts w:ascii="Times New Roman" w:hAnsi="Times New Roman" w:eastAsia="Times New Roman" w:cs="Times New Roman"/>
          <w:sz w:val="22"/>
          <w:szCs w:val="22"/>
          <w:b/>
          <w:bCs/>
          <w:spacing w:val="-5"/>
        </w:rPr>
        <w:t>(BUN)</w:t>
      </w:r>
      <w:r>
        <w:rPr>
          <w:rFonts w:ascii="Times New Roman" w:hAnsi="Times New Roman" w:eastAsia="Times New Roman" w:cs="Times New Roman"/>
          <w:sz w:val="22"/>
          <w:szCs w:val="22"/>
        </w:rPr>
        <w:t xml:space="preserve">       </w:t>
      </w:r>
      <w:r>
        <w:rPr>
          <w:rFonts w:ascii="SimHei" w:hAnsi="SimHei" w:eastAsia="SimHei" w:cs="SimHei"/>
          <w:sz w:val="22"/>
          <w:szCs w:val="22"/>
          <w:spacing w:val="-5"/>
        </w:rPr>
        <w:t>伴肾功能减退时可以升高。</w:t>
      </w:r>
    </w:p>
    <w:p>
      <w:pPr>
        <w:ind w:left="413"/>
        <w:spacing w:before="94" w:line="221" w:lineRule="auto"/>
        <w:rPr>
          <w:rFonts w:ascii="SimHei" w:hAnsi="SimHei" w:eastAsia="SimHei" w:cs="SimHei"/>
          <w:sz w:val="22"/>
          <w:szCs w:val="22"/>
        </w:rPr>
      </w:pPr>
      <w:r>
        <w:rPr>
          <w:rFonts w:ascii="SimHei" w:hAnsi="SimHei" w:eastAsia="SimHei" w:cs="SimHei"/>
          <w:sz w:val="22"/>
          <w:szCs w:val="22"/>
          <w:b/>
          <w:bCs/>
          <w:spacing w:val="12"/>
        </w:rPr>
        <w:t>(六)细胞遗传学</w:t>
      </w:r>
    </w:p>
    <w:p>
      <w:pPr>
        <w:ind w:right="1163" w:firstLine="409"/>
        <w:spacing w:before="111" w:line="252" w:lineRule="auto"/>
        <w:rPr>
          <w:rFonts w:ascii="SimSun" w:hAnsi="SimSun" w:eastAsia="SimSun" w:cs="SimSun"/>
          <w:sz w:val="22"/>
          <w:szCs w:val="22"/>
        </w:rPr>
      </w:pPr>
      <w:r>
        <w:rPr>
          <w:rFonts w:ascii="SimSun" w:hAnsi="SimSun" w:eastAsia="SimSun" w:cs="SimSun"/>
          <w:sz w:val="22"/>
          <w:szCs w:val="22"/>
          <w:spacing w:val="2"/>
        </w:rPr>
        <w:t>荧光原位杂交(</w:t>
      </w:r>
      <w:r>
        <w:rPr>
          <w:rFonts w:ascii="SimSun" w:hAnsi="SimSun" w:eastAsia="SimSun" w:cs="SimSun"/>
          <w:sz w:val="22"/>
          <w:szCs w:val="22"/>
        </w:rPr>
        <w:t>FISH</w:t>
      </w:r>
      <w:r>
        <w:rPr>
          <w:rFonts w:ascii="SimSun" w:hAnsi="SimSun" w:eastAsia="SimSun" w:cs="SimSun"/>
          <w:sz w:val="22"/>
          <w:szCs w:val="22"/>
          <w:spacing w:val="2"/>
        </w:rPr>
        <w:t>)</w:t>
      </w:r>
      <w:r>
        <w:rPr>
          <w:rFonts w:ascii="SimSun" w:hAnsi="SimSun" w:eastAsia="SimSun" w:cs="SimSun"/>
          <w:sz w:val="22"/>
          <w:szCs w:val="22"/>
          <w:spacing w:val="-63"/>
        </w:rPr>
        <w:t xml:space="preserve"> </w:t>
      </w:r>
      <w:r>
        <w:rPr>
          <w:rFonts w:ascii="SimSun" w:hAnsi="SimSun" w:eastAsia="SimSun" w:cs="SimSun"/>
          <w:sz w:val="22"/>
          <w:szCs w:val="22"/>
          <w:spacing w:val="2"/>
        </w:rPr>
        <w:t>可发现90%以上</w:t>
      </w:r>
      <w:r>
        <w:rPr>
          <w:rFonts w:ascii="SimSun" w:hAnsi="SimSun" w:eastAsia="SimSun" w:cs="SimSun"/>
          <w:sz w:val="22"/>
          <w:szCs w:val="22"/>
        </w:rPr>
        <w:t>MM</w:t>
      </w:r>
      <w:r>
        <w:rPr>
          <w:rFonts w:ascii="SimSun" w:hAnsi="SimSun" w:eastAsia="SimSun" w:cs="SimSun"/>
          <w:sz w:val="22"/>
          <w:szCs w:val="22"/>
          <w:spacing w:val="62"/>
        </w:rPr>
        <w:t xml:space="preserve"> </w:t>
      </w:r>
      <w:r>
        <w:rPr>
          <w:rFonts w:ascii="SimSun" w:hAnsi="SimSun" w:eastAsia="SimSun" w:cs="SimSun"/>
          <w:sz w:val="22"/>
          <w:szCs w:val="22"/>
          <w:spacing w:val="2"/>
        </w:rPr>
        <w:t>病人存在细胞遗传学异常。目前已明确一些与预后</w:t>
      </w:r>
      <w:r>
        <w:rPr>
          <w:rFonts w:ascii="SimSun" w:hAnsi="SimSun" w:eastAsia="SimSun" w:cs="SimSun"/>
          <w:sz w:val="22"/>
          <w:szCs w:val="22"/>
        </w:rPr>
        <w:t xml:space="preserve"> </w:t>
      </w:r>
      <w:r>
        <w:rPr>
          <w:rFonts w:ascii="SimSun" w:hAnsi="SimSun" w:eastAsia="SimSun" w:cs="SimSun"/>
          <w:sz w:val="22"/>
          <w:szCs w:val="22"/>
          <w:spacing w:val="-14"/>
        </w:rPr>
        <w:t>有关的染色体改变如del(13)、亚二倍体、t(4;14)、del(17p)、t(1</w:t>
      </w:r>
      <w:r>
        <w:rPr>
          <w:rFonts w:ascii="SimSun" w:hAnsi="SimSun" w:eastAsia="SimSun" w:cs="SimSun"/>
          <w:sz w:val="22"/>
          <w:szCs w:val="22"/>
          <w:spacing w:val="-15"/>
        </w:rPr>
        <w:t>4;16)、t(14;20)等提示预后差。</w:t>
      </w:r>
    </w:p>
    <w:p>
      <w:pPr>
        <w:ind w:left="413"/>
        <w:spacing w:before="45" w:line="221" w:lineRule="auto"/>
        <w:rPr>
          <w:rFonts w:ascii="SimHei" w:hAnsi="SimHei" w:eastAsia="SimHei" w:cs="SimHei"/>
          <w:sz w:val="22"/>
          <w:szCs w:val="22"/>
        </w:rPr>
      </w:pPr>
      <w:r>
        <w:rPr>
          <w:rFonts w:ascii="SimHei" w:hAnsi="SimHei" w:eastAsia="SimHei" w:cs="SimHei"/>
          <w:sz w:val="22"/>
          <w:szCs w:val="22"/>
          <w:b/>
          <w:bCs/>
          <w:spacing w:val="11"/>
        </w:rPr>
        <w:t>(七)影像学检查</w:t>
      </w:r>
    </w:p>
    <w:p>
      <w:pPr>
        <w:ind w:right="1070" w:firstLine="409"/>
        <w:spacing w:before="99" w:line="258" w:lineRule="auto"/>
        <w:jc w:val="both"/>
        <w:rPr>
          <w:rFonts w:ascii="SimSun" w:hAnsi="SimSun" w:eastAsia="SimSun" w:cs="SimSun"/>
          <w:sz w:val="22"/>
          <w:szCs w:val="22"/>
        </w:rPr>
      </w:pPr>
      <w:r>
        <w:rPr>
          <w:rFonts w:ascii="SimSun" w:hAnsi="SimSun" w:eastAsia="SimSun" w:cs="SimSun"/>
          <w:sz w:val="22"/>
          <w:szCs w:val="22"/>
          <w:spacing w:val="-13"/>
        </w:rPr>
        <w:t>骨病变X</w:t>
      </w:r>
      <w:r>
        <w:rPr>
          <w:rFonts w:ascii="SimSun" w:hAnsi="SimSun" w:eastAsia="SimSun" w:cs="SimSun"/>
          <w:sz w:val="22"/>
          <w:szCs w:val="22"/>
          <w:spacing w:val="-25"/>
        </w:rPr>
        <w:t xml:space="preserve"> </w:t>
      </w:r>
      <w:r>
        <w:rPr>
          <w:rFonts w:ascii="SimSun" w:hAnsi="SimSun" w:eastAsia="SimSun" w:cs="SimSun"/>
          <w:sz w:val="22"/>
          <w:szCs w:val="22"/>
          <w:spacing w:val="-13"/>
        </w:rPr>
        <w:t>线表现：①典型为圆形、边缘清楚如凿孔样的多个</w:t>
      </w:r>
      <w:r>
        <w:rPr>
          <w:rFonts w:ascii="SimSun" w:hAnsi="SimSun" w:eastAsia="SimSun" w:cs="SimSun"/>
          <w:sz w:val="22"/>
          <w:szCs w:val="22"/>
          <w:spacing w:val="-14"/>
        </w:rPr>
        <w:t>大小不等的溶骨性损害，常见于颅骨、</w:t>
      </w:r>
      <w:r>
        <w:rPr>
          <w:rFonts w:ascii="SimSun" w:hAnsi="SimSun" w:eastAsia="SimSun" w:cs="SimSun"/>
          <w:sz w:val="22"/>
          <w:szCs w:val="22"/>
        </w:rPr>
        <w:t xml:space="preserve"> </w:t>
      </w:r>
      <w:r>
        <w:rPr>
          <w:rFonts w:ascii="SimSun" w:hAnsi="SimSun" w:eastAsia="SimSun" w:cs="SimSun"/>
          <w:sz w:val="22"/>
          <w:szCs w:val="22"/>
          <w:spacing w:val="-23"/>
        </w:rPr>
        <w:t>盆骨、脊柱、股骨、肱骨等处；②病理性骨折；③骨质疏松，多在脊柱、肋骨和盆骨。为避免急性肾衰竭，</w:t>
      </w:r>
      <w:r>
        <w:rPr>
          <w:rFonts w:ascii="SimSun" w:hAnsi="SimSun" w:eastAsia="SimSun" w:cs="SimSun"/>
          <w:sz w:val="22"/>
          <w:szCs w:val="22"/>
          <w:spacing w:val="10"/>
        </w:rPr>
        <w:t xml:space="preserve"> </w:t>
      </w:r>
      <w:r>
        <w:rPr>
          <w:rFonts w:ascii="SimSun" w:hAnsi="SimSun" w:eastAsia="SimSun" w:cs="SimSun"/>
          <w:sz w:val="22"/>
          <w:szCs w:val="22"/>
          <w:spacing w:val="-6"/>
        </w:rPr>
        <w:t>应禁止静脉肾盂造影。有骨痛但X</w:t>
      </w:r>
      <w:r>
        <w:rPr>
          <w:rFonts w:ascii="SimSun" w:hAnsi="SimSun" w:eastAsia="SimSun" w:cs="SimSun"/>
          <w:sz w:val="22"/>
          <w:szCs w:val="22"/>
          <w:spacing w:val="-7"/>
        </w:rPr>
        <w:t xml:space="preserve"> </w:t>
      </w:r>
      <w:r>
        <w:rPr>
          <w:rFonts w:ascii="SimSun" w:hAnsi="SimSun" w:eastAsia="SimSun" w:cs="SimSun"/>
          <w:sz w:val="22"/>
          <w:szCs w:val="22"/>
          <w:spacing w:val="-6"/>
        </w:rPr>
        <w:t>线上未见异常的病人，可做CT、MRI或</w:t>
      </w:r>
      <w:r>
        <w:rPr>
          <w:rFonts w:ascii="SimSun" w:hAnsi="SimSun" w:eastAsia="SimSun" w:cs="SimSun"/>
          <w:sz w:val="22"/>
          <w:szCs w:val="22"/>
          <w:spacing w:val="-49"/>
        </w:rPr>
        <w:t xml:space="preserve"> </w:t>
      </w:r>
      <w:r>
        <w:rPr>
          <w:rFonts w:ascii="SimSun" w:hAnsi="SimSun" w:eastAsia="SimSun" w:cs="SimSun"/>
          <w:sz w:val="22"/>
          <w:szCs w:val="22"/>
          <w:spacing w:val="-6"/>
        </w:rPr>
        <w:t>PET/CT</w:t>
      </w:r>
      <w:r>
        <w:rPr>
          <w:rFonts w:ascii="SimSun" w:hAnsi="SimSun" w:eastAsia="SimSun" w:cs="SimSun"/>
          <w:sz w:val="22"/>
          <w:szCs w:val="22"/>
          <w:spacing w:val="5"/>
        </w:rPr>
        <w:t xml:space="preserve"> </w:t>
      </w:r>
      <w:r>
        <w:rPr>
          <w:rFonts w:ascii="SimSun" w:hAnsi="SimSun" w:eastAsia="SimSun" w:cs="SimSun"/>
          <w:sz w:val="22"/>
          <w:szCs w:val="22"/>
          <w:spacing w:val="-6"/>
        </w:rPr>
        <w:t>检查。</w:t>
      </w:r>
    </w:p>
    <w:p>
      <w:pPr>
        <w:sectPr>
          <w:footerReference w:type="default" r:id="rId12"/>
          <w:pgSz w:w="11900" w:h="16840"/>
          <w:pgMar w:top="752" w:right="669" w:bottom="400" w:left="890" w:header="0" w:footer="0" w:gutter="0"/>
        </w:sectPr>
        <w:rPr/>
      </w:pPr>
    </w:p>
    <w:p>
      <w:pPr>
        <w:ind w:left="52"/>
        <w:spacing w:before="44" w:line="222" w:lineRule="auto"/>
        <w:rPr>
          <w:rFonts w:ascii="SimHei" w:hAnsi="SimHei" w:eastAsia="SimHei" w:cs="SimHei"/>
          <w:sz w:val="21"/>
          <w:szCs w:val="21"/>
        </w:rPr>
      </w:pPr>
      <w:r>
        <w:drawing>
          <wp:anchor distT="0" distB="0" distL="0" distR="0" simplePos="0" relativeHeight="251668480" behindDoc="0" locked="0" layoutInCell="0" allowOverlap="1">
            <wp:simplePos x="0" y="0"/>
            <wp:positionH relativeFrom="page">
              <wp:posOffset>1104911</wp:posOffset>
            </wp:positionH>
            <wp:positionV relativeFrom="page">
              <wp:posOffset>5092732</wp:posOffset>
            </wp:positionV>
            <wp:extent cx="5842004" cy="12618"/>
            <wp:effectExtent l="0" t="0" r="0" b="0"/>
            <wp:wrapNone/>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5842004" cy="12618"/>
                    </a:xfrm>
                    <a:prstGeom prst="rect">
                      <a:avLst/>
                    </a:prstGeom>
                  </pic:spPr>
                </pic:pic>
              </a:graphicData>
            </a:graphic>
          </wp:anchor>
        </w:drawing>
      </w:r>
      <w:r>
        <w:drawing>
          <wp:anchor distT="0" distB="0" distL="0" distR="0" simplePos="0" relativeHeight="251667456" behindDoc="0" locked="0" layoutInCell="0" allowOverlap="1">
            <wp:simplePos x="0" y="0"/>
            <wp:positionH relativeFrom="page">
              <wp:posOffset>419083</wp:posOffset>
            </wp:positionH>
            <wp:positionV relativeFrom="page">
              <wp:posOffset>9931388</wp:posOffset>
            </wp:positionV>
            <wp:extent cx="393693" cy="438108"/>
            <wp:effectExtent l="0" t="0" r="0" b="0"/>
            <wp:wrapNone/>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393693" cy="438108"/>
                    </a:xfrm>
                    <a:prstGeom prst="rect">
                      <a:avLst/>
                    </a:prstGeom>
                  </pic:spPr>
                </pic:pic>
              </a:graphicData>
            </a:graphic>
          </wp:anchor>
        </w:drawing>
      </w:r>
      <w:r>
        <w:rPr>
          <w:rFonts w:ascii="SimSun" w:hAnsi="SimSun" w:eastAsia="SimSun" w:cs="SimSun"/>
          <w:sz w:val="21"/>
          <w:szCs w:val="21"/>
          <w:b/>
          <w:bCs/>
          <w:color w:val="0084EA"/>
          <w:spacing w:val="-17"/>
          <w:position w:val="-3"/>
        </w:rPr>
        <w:t>594</w:t>
      </w:r>
      <w:r>
        <w:rPr>
          <w:rFonts w:ascii="SimSun" w:hAnsi="SimSun" w:eastAsia="SimSun" w:cs="SimSun"/>
          <w:sz w:val="21"/>
          <w:szCs w:val="21"/>
          <w:color w:val="0084EA"/>
          <w:spacing w:val="17"/>
          <w:position w:val="-3"/>
        </w:rPr>
        <w:t xml:space="preserve">      </w:t>
      </w:r>
      <w:r>
        <w:rPr>
          <w:rFonts w:ascii="SimHei" w:hAnsi="SimHei" w:eastAsia="SimHei" w:cs="SimHei"/>
          <w:sz w:val="21"/>
          <w:szCs w:val="21"/>
          <w:color w:val="0082DA"/>
          <w:spacing w:val="-17"/>
        </w:rPr>
        <w:t>第六篇</w:t>
      </w:r>
      <w:r>
        <w:rPr>
          <w:rFonts w:ascii="SimHei" w:hAnsi="SimHei" w:eastAsia="SimHei" w:cs="SimHei"/>
          <w:sz w:val="21"/>
          <w:szCs w:val="21"/>
          <w:color w:val="0082DA"/>
          <w:spacing w:val="94"/>
        </w:rPr>
        <w:t xml:space="preserve"> </w:t>
      </w:r>
      <w:r>
        <w:rPr>
          <w:rFonts w:ascii="SimHei" w:hAnsi="SimHei" w:eastAsia="SimHei" w:cs="SimHei"/>
          <w:sz w:val="21"/>
          <w:szCs w:val="21"/>
          <w:color w:val="0082DA"/>
          <w:spacing w:val="-17"/>
        </w:rPr>
        <w:t>血液系统疾病</w:t>
      </w:r>
    </w:p>
    <w:p>
      <w:pPr>
        <w:spacing w:line="323" w:lineRule="auto"/>
        <w:rPr>
          <w:rFonts w:ascii="Arial"/>
          <w:sz w:val="21"/>
        </w:rPr>
      </w:pPr>
      <w:r/>
    </w:p>
    <w:p>
      <w:pPr>
        <w:ind w:left="1387"/>
        <w:spacing w:before="69" w:line="221" w:lineRule="auto"/>
        <w:rPr>
          <w:rFonts w:ascii="SimHei" w:hAnsi="SimHei" w:eastAsia="SimHei" w:cs="SimHei"/>
          <w:sz w:val="21"/>
          <w:szCs w:val="21"/>
        </w:rPr>
      </w:pPr>
      <w:r>
        <w:rPr>
          <w:rFonts w:ascii="SimHei" w:hAnsi="SimHei" w:eastAsia="SimHei" w:cs="SimHei"/>
          <w:sz w:val="21"/>
          <w:szCs w:val="21"/>
          <w:b/>
          <w:bCs/>
          <w:color w:val="0079CB"/>
          <w:spacing w:val="-14"/>
        </w:rPr>
        <w:t>【诊断标准、分型、分期与鉴别诊断】</w:t>
      </w:r>
    </w:p>
    <w:p>
      <w:pPr>
        <w:ind w:left="1493"/>
        <w:spacing w:before="68" w:line="221" w:lineRule="auto"/>
        <w:rPr>
          <w:rFonts w:ascii="SimHei" w:hAnsi="SimHei" w:eastAsia="SimHei" w:cs="SimHei"/>
          <w:sz w:val="21"/>
          <w:szCs w:val="21"/>
        </w:rPr>
      </w:pPr>
      <w:r>
        <w:rPr>
          <w:rFonts w:ascii="SimHei" w:hAnsi="SimHei" w:eastAsia="SimHei" w:cs="SimHei"/>
          <w:sz w:val="21"/>
          <w:szCs w:val="21"/>
          <w:b/>
          <w:bCs/>
          <w:spacing w:val="9"/>
        </w:rPr>
        <w:t>(</w:t>
      </w:r>
      <w:r>
        <w:rPr>
          <w:rFonts w:ascii="SimHei" w:hAnsi="SimHei" w:eastAsia="SimHei" w:cs="SimHei"/>
          <w:sz w:val="21"/>
          <w:szCs w:val="21"/>
          <w:spacing w:val="-51"/>
        </w:rPr>
        <w:t xml:space="preserve"> </w:t>
      </w:r>
      <w:r>
        <w:rPr>
          <w:rFonts w:ascii="SimHei" w:hAnsi="SimHei" w:eastAsia="SimHei" w:cs="SimHei"/>
          <w:sz w:val="21"/>
          <w:szCs w:val="21"/>
          <w:b/>
          <w:bCs/>
          <w:spacing w:val="9"/>
        </w:rPr>
        <w:t>一</w:t>
      </w:r>
      <w:r>
        <w:rPr>
          <w:rFonts w:ascii="SimHei" w:hAnsi="SimHei" w:eastAsia="SimHei" w:cs="SimHei"/>
          <w:sz w:val="21"/>
          <w:szCs w:val="21"/>
          <w:spacing w:val="-63"/>
        </w:rPr>
        <w:t xml:space="preserve"> </w:t>
      </w:r>
      <w:r>
        <w:rPr>
          <w:rFonts w:ascii="SimHei" w:hAnsi="SimHei" w:eastAsia="SimHei" w:cs="SimHei"/>
          <w:sz w:val="21"/>
          <w:szCs w:val="21"/>
          <w:b/>
          <w:bCs/>
          <w:spacing w:val="9"/>
        </w:rPr>
        <w:t>)诊断标准</w:t>
      </w:r>
    </w:p>
    <w:p>
      <w:pPr>
        <w:ind w:right="91"/>
        <w:spacing w:before="110"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13"/>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3"/>
        </w:rPr>
        <w:t>有症状骨髓瘤(活动性骨髓瘤)诊断标准(表6-</w:t>
      </w:r>
      <w:r>
        <w:rPr>
          <w:rFonts w:ascii="SimSun" w:hAnsi="SimSun" w:eastAsia="SimSun" w:cs="SimSun"/>
          <w:sz w:val="21"/>
          <w:szCs w:val="21"/>
          <w:spacing w:val="-62"/>
        </w:rPr>
        <w:t xml:space="preserve"> </w:t>
      </w:r>
      <w:r>
        <w:rPr>
          <w:rFonts w:ascii="SimSun" w:hAnsi="SimSun" w:eastAsia="SimSun" w:cs="SimSun"/>
          <w:sz w:val="21"/>
          <w:szCs w:val="21"/>
          <w:b/>
          <w:bCs/>
          <w:spacing w:val="13"/>
        </w:rPr>
        <w:t>11-</w:t>
      </w:r>
      <w:r>
        <w:rPr>
          <w:rFonts w:ascii="SimSun" w:hAnsi="SimSun" w:eastAsia="SimSun" w:cs="SimSun"/>
          <w:sz w:val="21"/>
          <w:szCs w:val="21"/>
          <w:spacing w:val="-62"/>
        </w:rPr>
        <w:t xml:space="preserve"> </w:t>
      </w:r>
      <w:r>
        <w:rPr>
          <w:rFonts w:ascii="SimSun" w:hAnsi="SimSun" w:eastAsia="SimSun" w:cs="SimSun"/>
          <w:sz w:val="21"/>
          <w:szCs w:val="21"/>
          <w:b/>
          <w:bCs/>
          <w:spacing w:val="13"/>
        </w:rPr>
        <w:t>1)</w:t>
      </w:r>
      <w:r>
        <w:rPr>
          <w:rFonts w:ascii="SimSun" w:hAnsi="SimSun" w:eastAsia="SimSun" w:cs="SimSun"/>
          <w:sz w:val="21"/>
          <w:szCs w:val="21"/>
          <w:spacing w:val="18"/>
        </w:rPr>
        <w:t xml:space="preserve">  </w:t>
      </w:r>
      <w:r>
        <w:rPr>
          <w:rFonts w:ascii="SimSun" w:hAnsi="SimSun" w:eastAsia="SimSun" w:cs="SimSun"/>
          <w:sz w:val="21"/>
          <w:szCs w:val="21"/>
          <w:spacing w:val="13"/>
        </w:rPr>
        <w:t>需</w:t>
      </w:r>
      <w:r>
        <w:rPr>
          <w:rFonts w:ascii="SimSun" w:hAnsi="SimSun" w:eastAsia="SimSun" w:cs="SimSun"/>
          <w:sz w:val="21"/>
          <w:szCs w:val="21"/>
          <w:spacing w:val="12"/>
        </w:rPr>
        <w:t>满足第1条及第2条，加上第3</w:t>
      </w:r>
    </w:p>
    <w:p>
      <w:pPr>
        <w:ind w:left="1090"/>
        <w:spacing w:before="93" w:line="219" w:lineRule="auto"/>
        <w:rPr>
          <w:rFonts w:ascii="SimSun" w:hAnsi="SimSun" w:eastAsia="SimSun" w:cs="SimSun"/>
          <w:sz w:val="21"/>
          <w:szCs w:val="21"/>
        </w:rPr>
      </w:pPr>
      <w:r>
        <w:rPr>
          <w:rFonts w:ascii="SimSun" w:hAnsi="SimSun" w:eastAsia="SimSun" w:cs="SimSun"/>
          <w:sz w:val="21"/>
          <w:szCs w:val="21"/>
          <w:spacing w:val="11"/>
        </w:rPr>
        <w:t>条中任何1项。</w:t>
      </w:r>
    </w:p>
    <w:p>
      <w:pPr>
        <w:ind w:left="3602"/>
        <w:spacing w:before="216" w:line="221" w:lineRule="auto"/>
        <w:rPr>
          <w:rFonts w:ascii="SimHei" w:hAnsi="SimHei" w:eastAsia="SimHei" w:cs="SimHei"/>
          <w:sz w:val="21"/>
          <w:szCs w:val="21"/>
        </w:rPr>
      </w:pPr>
      <w:r>
        <w:rPr>
          <w:rFonts w:ascii="SimHei" w:hAnsi="SimHei" w:eastAsia="SimHei" w:cs="SimHei"/>
          <w:sz w:val="21"/>
          <w:szCs w:val="21"/>
          <w:b/>
          <w:bCs/>
          <w:color w:val="0077C7"/>
          <w:spacing w:val="-17"/>
        </w:rPr>
        <w:t>表6-11-1</w:t>
      </w:r>
      <w:r>
        <w:rPr>
          <w:rFonts w:ascii="SimHei" w:hAnsi="SimHei" w:eastAsia="SimHei" w:cs="SimHei"/>
          <w:sz w:val="21"/>
          <w:szCs w:val="21"/>
          <w:color w:val="0077C7"/>
          <w:spacing w:val="42"/>
        </w:rPr>
        <w:t xml:space="preserve"> </w:t>
      </w:r>
      <w:r>
        <w:rPr>
          <w:rFonts w:ascii="SimHei" w:hAnsi="SimHei" w:eastAsia="SimHei" w:cs="SimHei"/>
          <w:sz w:val="21"/>
          <w:szCs w:val="21"/>
          <w:b/>
          <w:bCs/>
          <w:spacing w:val="-17"/>
        </w:rPr>
        <w:t>活动性(有症状)多发性骨髓</w:t>
      </w:r>
      <w:r>
        <w:rPr>
          <w:rFonts w:ascii="SimHei" w:hAnsi="SimHei" w:eastAsia="SimHei" w:cs="SimHei"/>
          <w:sz w:val="21"/>
          <w:szCs w:val="21"/>
          <w:b/>
          <w:bCs/>
          <w:spacing w:val="-18"/>
        </w:rPr>
        <w:t>瘤诊断标准</w:t>
      </w:r>
    </w:p>
    <w:p>
      <w:pPr>
        <w:ind w:firstLine="1080"/>
        <w:spacing w:before="35" w:line="20" w:lineRule="exact"/>
        <w:textAlignment w:val="center"/>
        <w:rPr/>
      </w:pPr>
      <w:r>
        <w:drawing>
          <wp:inline distT="0" distB="0" distL="0" distR="0">
            <wp:extent cx="5835657" cy="12725"/>
            <wp:effectExtent l="0" t="0" r="0" b="0"/>
            <wp:docPr id="13" name="IM 13"/>
            <wp:cNvGraphicFramePr/>
            <a:graphic>
              <a:graphicData uri="http://schemas.openxmlformats.org/drawingml/2006/picture">
                <pic:pic>
                  <pic:nvPicPr>
                    <pic:cNvPr id="13" name="IM 13"/>
                    <pic:cNvPicPr/>
                  </pic:nvPicPr>
                  <pic:blipFill>
                    <a:blip r:embed="rId16"/>
                    <a:stretch>
                      <a:fillRect/>
                    </a:stretch>
                  </pic:blipFill>
                  <pic:spPr>
                    <a:xfrm rot="0">
                      <a:off x="0" y="0"/>
                      <a:ext cx="5835657" cy="12725"/>
                    </a:xfrm>
                    <a:prstGeom prst="rect">
                      <a:avLst/>
                    </a:prstGeom>
                  </pic:spPr>
                </pic:pic>
              </a:graphicData>
            </a:graphic>
          </wp:inline>
        </w:drawing>
      </w:r>
    </w:p>
    <w:p>
      <w:pPr>
        <w:ind w:left="1630"/>
        <w:spacing w:before="19"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31"/>
        </w:rPr>
        <w:t xml:space="preserve"> </w:t>
      </w:r>
      <w:r>
        <w:rPr>
          <w:rFonts w:ascii="SimSun" w:hAnsi="SimSun" w:eastAsia="SimSun" w:cs="SimSun"/>
          <w:sz w:val="21"/>
          <w:szCs w:val="21"/>
          <w:spacing w:val="-14"/>
        </w:rPr>
        <w:t>骨髓单克隆浆细胞比例≥10%和(或)组织活检证明有浆细胞瘤</w:t>
      </w:r>
    </w:p>
    <w:p>
      <w:pPr>
        <w:ind w:left="1630"/>
        <w:spacing w:before="20" w:line="219" w:lineRule="auto"/>
        <w:rPr>
          <w:rFonts w:ascii="SimSun" w:hAnsi="SimSun" w:eastAsia="SimSun" w:cs="SimSun"/>
          <w:sz w:val="21"/>
          <w:szCs w:val="21"/>
        </w:rPr>
      </w:pPr>
      <w:r>
        <w:rPr>
          <w:rFonts w:ascii="SimSun" w:hAnsi="SimSun" w:eastAsia="SimSun" w:cs="SimSun"/>
          <w:sz w:val="21"/>
          <w:szCs w:val="21"/>
          <w:spacing w:val="-8"/>
        </w:rPr>
        <w:t>2.血清和(或)尿出现单克隆M</w:t>
      </w:r>
      <w:r>
        <w:rPr>
          <w:rFonts w:ascii="SimSun" w:hAnsi="SimSun" w:eastAsia="SimSun" w:cs="SimSun"/>
          <w:sz w:val="21"/>
          <w:szCs w:val="21"/>
          <w:spacing w:val="-3"/>
        </w:rPr>
        <w:t xml:space="preserve"> </w:t>
      </w:r>
      <w:r>
        <w:rPr>
          <w:rFonts w:ascii="SimSun" w:hAnsi="SimSun" w:eastAsia="SimSun" w:cs="SimSun"/>
          <w:sz w:val="21"/>
          <w:szCs w:val="21"/>
          <w:spacing w:val="-8"/>
        </w:rPr>
        <w:t>蛋白</w:t>
      </w:r>
    </w:p>
    <w:p>
      <w:pPr>
        <w:ind w:firstLine="1130"/>
        <w:spacing w:before="21" w:line="2882" w:lineRule="exact"/>
        <w:textAlignment w:val="center"/>
        <w:rPr/>
      </w:pPr>
      <w:r>
        <w:pict>
          <v:group id="_x0000_s4" style="mso-position-vertical-relative:line;mso-position-horizontal-relative:char;width:452.5pt;height:144.1pt;" filled="false" stroked="false" coordsize="9050,2882" coordorigin="0,0">
            <v:shape id="_x0000_s5" style="position:absolute;left:0;top:1;width:9050;height:2880;" filled="false" stroked="false" type="#_x0000_t75">
              <v:imagedata o:title="" r:id="rId17"/>
            </v:shape>
            <v:shape id="_x0000_s6" style="position:absolute;left:-20;top:-20;width:9090;height:2962;" filled="false" stroked="false" type="#_x0000_t202">
              <v:fill on="false"/>
              <v:stroke on="false"/>
              <v:path/>
              <v:imagedata o:title=""/>
              <o:lock v:ext="edit" aspectratio="false"/>
              <v:textbox inset="0mm,0mm,0mm,0mm">
                <w:txbxContent>
                  <w:p>
                    <w:pPr>
                      <w:ind w:left="520"/>
                      <w:spacing w:before="20" w:line="219"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23"/>
                      </w:rPr>
                      <w:t xml:space="preserve"> </w:t>
                    </w:r>
                    <w:r>
                      <w:rPr>
                        <w:rFonts w:ascii="SimSun" w:hAnsi="SimSun" w:eastAsia="SimSun" w:cs="SimSun"/>
                        <w:sz w:val="21"/>
                        <w:szCs w:val="21"/>
                        <w:spacing w:val="-17"/>
                      </w:rPr>
                      <w:t>骨髓瘤引起的相关表现</w:t>
                    </w:r>
                  </w:p>
                  <w:p>
                    <w:pPr>
                      <w:ind w:left="820"/>
                      <w:spacing w:before="79" w:line="219" w:lineRule="auto"/>
                      <w:rPr>
                        <w:rFonts w:ascii="SimSun" w:hAnsi="SimSun" w:eastAsia="SimSun" w:cs="SimSun"/>
                        <w:sz w:val="21"/>
                        <w:szCs w:val="21"/>
                      </w:rPr>
                    </w:pPr>
                    <w:r>
                      <w:rPr>
                        <w:rFonts w:ascii="SimSun" w:hAnsi="SimSun" w:eastAsia="SimSun" w:cs="SimSun"/>
                        <w:sz w:val="21"/>
                        <w:szCs w:val="21"/>
                        <w:spacing w:val="-8"/>
                      </w:rPr>
                      <w:t>(1)靶器官损害表现(CRAB)</w:t>
                    </w:r>
                  </w:p>
                  <w:p>
                    <w:pPr>
                      <w:ind w:left="1140"/>
                      <w:spacing w:before="62" w:line="220" w:lineRule="auto"/>
                      <w:rPr>
                        <w:rFonts w:ascii="SimSun" w:hAnsi="SimSun" w:eastAsia="SimSun" w:cs="SimSun"/>
                        <w:sz w:val="21"/>
                        <w:szCs w:val="21"/>
                      </w:rPr>
                    </w:pPr>
                    <w:r>
                      <w:rPr>
                        <w:rFonts w:ascii="SimSun" w:hAnsi="SimSun" w:eastAsia="SimSun" w:cs="SimSun"/>
                        <w:sz w:val="21"/>
                        <w:szCs w:val="21"/>
                        <w:spacing w:val="-9"/>
                      </w:rPr>
                      <w:t>1)[C]</w:t>
                    </w:r>
                    <w:r>
                      <w:rPr>
                        <w:rFonts w:ascii="SimSun" w:hAnsi="SimSun" w:eastAsia="SimSun" w:cs="SimSun"/>
                        <w:sz w:val="21"/>
                        <w:szCs w:val="21"/>
                        <w:spacing w:val="-10"/>
                      </w:rPr>
                      <w:t xml:space="preserve"> </w:t>
                    </w:r>
                    <w:r>
                      <w:rPr>
                        <w:rFonts w:ascii="SimSun" w:hAnsi="SimSun" w:eastAsia="SimSun" w:cs="SimSun"/>
                        <w:sz w:val="21"/>
                        <w:szCs w:val="21"/>
                        <w:spacing w:val="-9"/>
                      </w:rPr>
                      <w:t>校正血清钙&gt;2.75mmol/L°</w:t>
                    </w:r>
                  </w:p>
                  <w:p>
                    <w:pPr>
                      <w:ind w:left="1140"/>
                      <w:spacing w:before="39" w:line="219" w:lineRule="auto"/>
                      <w:rPr>
                        <w:rFonts w:ascii="SimSun" w:hAnsi="SimSun" w:eastAsia="SimSun" w:cs="SimSun"/>
                        <w:sz w:val="21"/>
                        <w:szCs w:val="21"/>
                      </w:rPr>
                    </w:pPr>
                    <w:r>
                      <w:rPr>
                        <w:rFonts w:ascii="SimSun" w:hAnsi="SimSun" w:eastAsia="SimSun" w:cs="SimSun"/>
                        <w:sz w:val="21"/>
                        <w:szCs w:val="21"/>
                        <w:spacing w:val="-11"/>
                      </w:rPr>
                      <w:t>2)[R]</w:t>
                    </w:r>
                    <w:r>
                      <w:rPr>
                        <w:rFonts w:ascii="SimSun" w:hAnsi="SimSun" w:eastAsia="SimSun" w:cs="SimSun"/>
                        <w:sz w:val="21"/>
                        <w:szCs w:val="21"/>
                        <w:spacing w:val="50"/>
                      </w:rPr>
                      <w:t xml:space="preserve"> </w:t>
                    </w:r>
                    <w:r>
                      <w:rPr>
                        <w:rFonts w:ascii="SimSun" w:hAnsi="SimSun" w:eastAsia="SimSun" w:cs="SimSun"/>
                        <w:sz w:val="21"/>
                        <w:szCs w:val="21"/>
                        <w:spacing w:val="-11"/>
                      </w:rPr>
                      <w:t>肾功能损害(肌酐清除率&lt;40ml/min或肌酐&gt;1</w:t>
                    </w:r>
                    <w:r>
                      <w:rPr>
                        <w:rFonts w:ascii="SimSun" w:hAnsi="SimSun" w:eastAsia="SimSun" w:cs="SimSun"/>
                        <w:sz w:val="21"/>
                        <w:szCs w:val="21"/>
                        <w:spacing w:val="-12"/>
                      </w:rPr>
                      <w:t>77μ</w:t>
                    </w:r>
                    <w:r>
                      <w:rPr>
                        <w:rFonts w:ascii="SimSun" w:hAnsi="SimSun" w:eastAsia="SimSun" w:cs="SimSun"/>
                        <w:sz w:val="21"/>
                        <w:szCs w:val="21"/>
                        <w:spacing w:val="-11"/>
                      </w:rPr>
                      <w:t>mol</w:t>
                    </w:r>
                    <w:r>
                      <w:rPr>
                        <w:rFonts w:ascii="SimSun" w:hAnsi="SimSun" w:eastAsia="SimSun" w:cs="SimSun"/>
                        <w:sz w:val="21"/>
                        <w:szCs w:val="21"/>
                        <w:spacing w:val="-12"/>
                      </w:rPr>
                      <w:t>/L)</w:t>
                    </w:r>
                  </w:p>
                  <w:p>
                    <w:pPr>
                      <w:ind w:left="1140"/>
                      <w:spacing w:before="33" w:line="214" w:lineRule="auto"/>
                      <w:rPr>
                        <w:rFonts w:ascii="SimSun" w:hAnsi="SimSun" w:eastAsia="SimSun" w:cs="SimSun"/>
                        <w:sz w:val="21"/>
                        <w:szCs w:val="21"/>
                      </w:rPr>
                    </w:pPr>
                    <w:r>
                      <w:rPr>
                        <w:rFonts w:ascii="SimSun" w:hAnsi="SimSun" w:eastAsia="SimSun" w:cs="SimSun"/>
                        <w:sz w:val="21"/>
                        <w:szCs w:val="21"/>
                        <w:spacing w:val="-8"/>
                      </w:rPr>
                      <w:t>3)[A]</w:t>
                    </w:r>
                    <w:r>
                      <w:rPr>
                        <w:rFonts w:ascii="SimSun" w:hAnsi="SimSun" w:eastAsia="SimSun" w:cs="SimSun"/>
                        <w:sz w:val="21"/>
                        <w:szCs w:val="21"/>
                        <w:spacing w:val="21"/>
                      </w:rPr>
                      <w:t xml:space="preserve"> </w:t>
                    </w:r>
                    <w:r>
                      <w:rPr>
                        <w:rFonts w:ascii="SimSun" w:hAnsi="SimSun" w:eastAsia="SimSun" w:cs="SimSun"/>
                        <w:sz w:val="21"/>
                        <w:szCs w:val="21"/>
                        <w:spacing w:val="-8"/>
                      </w:rPr>
                      <w:t>贫血(血红蛋白低于正常下限20g/L或&lt;100g/L)</w:t>
                    </w:r>
                  </w:p>
                  <w:p>
                    <w:pPr>
                      <w:ind w:left="820" w:right="641" w:firstLine="319"/>
                      <w:spacing w:before="53" w:line="228" w:lineRule="auto"/>
                      <w:rPr>
                        <w:rFonts w:ascii="SimSun" w:hAnsi="SimSun" w:eastAsia="SimSun" w:cs="SimSun"/>
                        <w:sz w:val="21"/>
                        <w:szCs w:val="21"/>
                      </w:rPr>
                    </w:pPr>
                    <w:r>
                      <w:rPr>
                        <w:rFonts w:ascii="SimSun" w:hAnsi="SimSun" w:eastAsia="SimSun" w:cs="SimSun"/>
                        <w:sz w:val="21"/>
                        <w:szCs w:val="21"/>
                        <w:spacing w:val="-12"/>
                      </w:rPr>
                      <w:t>4)[B]</w:t>
                    </w:r>
                    <w:r>
                      <w:rPr>
                        <w:rFonts w:ascii="SimSun" w:hAnsi="SimSun" w:eastAsia="SimSun" w:cs="SimSun"/>
                        <w:sz w:val="21"/>
                        <w:szCs w:val="21"/>
                        <w:spacing w:val="-3"/>
                      </w:rPr>
                      <w:t xml:space="preserve"> </w:t>
                    </w:r>
                    <w:r>
                      <w:rPr>
                        <w:rFonts w:ascii="SimSun" w:hAnsi="SimSun" w:eastAsia="SimSun" w:cs="SimSun"/>
                        <w:sz w:val="21"/>
                        <w:szCs w:val="21"/>
                        <w:spacing w:val="-12"/>
                      </w:rPr>
                      <w:t>溶骨性破坏，通过影像学检查(X</w:t>
                    </w:r>
                    <w:r>
                      <w:rPr>
                        <w:rFonts w:ascii="SimSun" w:hAnsi="SimSun" w:eastAsia="SimSun" w:cs="SimSun"/>
                        <w:sz w:val="21"/>
                        <w:szCs w:val="21"/>
                        <w:spacing w:val="-10"/>
                      </w:rPr>
                      <w:t xml:space="preserve"> </w:t>
                    </w:r>
                    <w:r>
                      <w:rPr>
                        <w:rFonts w:ascii="SimSun" w:hAnsi="SimSun" w:eastAsia="SimSun" w:cs="SimSun"/>
                        <w:sz w:val="21"/>
                        <w:szCs w:val="21"/>
                        <w:spacing w:val="-12"/>
                      </w:rPr>
                      <w:t>线片、CT或PET</w:t>
                    </w:r>
                    <w:r>
                      <w:rPr>
                        <w:rFonts w:ascii="SimSun" w:hAnsi="SimSun" w:eastAsia="SimSun" w:cs="SimSun"/>
                        <w:sz w:val="21"/>
                        <w:szCs w:val="21"/>
                        <w:spacing w:val="-13"/>
                      </w:rPr>
                      <w:t>/</w:t>
                    </w:r>
                    <w:r>
                      <w:rPr>
                        <w:rFonts w:ascii="SimSun" w:hAnsi="SimSun" w:eastAsia="SimSun" w:cs="SimSun"/>
                        <w:sz w:val="21"/>
                        <w:szCs w:val="21"/>
                        <w:spacing w:val="-12"/>
                      </w:rPr>
                      <w:t>CT</w:t>
                    </w:r>
                    <w:r>
                      <w:rPr>
                        <w:rFonts w:ascii="SimSun" w:hAnsi="SimSun" w:eastAsia="SimSun" w:cs="SimSun"/>
                        <w:sz w:val="21"/>
                        <w:szCs w:val="21"/>
                        <w:spacing w:val="-13"/>
                      </w:rPr>
                      <w:t>)显示1处或多处溶骨性病变</w:t>
                    </w:r>
                    <w:r>
                      <w:rPr>
                        <w:rFonts w:ascii="SimSun" w:hAnsi="SimSun" w:eastAsia="SimSun" w:cs="SimSun"/>
                        <w:sz w:val="21"/>
                        <w:szCs w:val="21"/>
                      </w:rPr>
                      <w:t xml:space="preserve"> </w:t>
                    </w:r>
                    <w:r>
                      <w:rPr>
                        <w:rFonts w:ascii="SimSun" w:hAnsi="SimSun" w:eastAsia="SimSun" w:cs="SimSun"/>
                        <w:sz w:val="21"/>
                        <w:szCs w:val="21"/>
                        <w:spacing w:val="-14"/>
                      </w:rPr>
                      <w:t>(2)无靶器官损害表现，但出现以下1</w:t>
                    </w:r>
                    <w:r>
                      <w:rPr>
                        <w:rFonts w:ascii="SimSun" w:hAnsi="SimSun" w:eastAsia="SimSun" w:cs="SimSun"/>
                        <w:sz w:val="21"/>
                        <w:szCs w:val="21"/>
                        <w:spacing w:val="-15"/>
                      </w:rPr>
                      <w:t>项或多项指标异常(</w:t>
                    </w:r>
                    <w:r>
                      <w:rPr>
                        <w:rFonts w:ascii="SimSun" w:hAnsi="SimSun" w:eastAsia="SimSun" w:cs="SimSun"/>
                        <w:sz w:val="21"/>
                        <w:szCs w:val="21"/>
                        <w:spacing w:val="-14"/>
                      </w:rPr>
                      <w:t>SLiM</w:t>
                    </w:r>
                    <w:r>
                      <w:rPr>
                        <w:rFonts w:ascii="SimSun" w:hAnsi="SimSun" w:eastAsia="SimSun" w:cs="SimSun"/>
                        <w:sz w:val="21"/>
                        <w:szCs w:val="21"/>
                        <w:spacing w:val="-15"/>
                      </w:rPr>
                      <w:t>)</w:t>
                    </w:r>
                  </w:p>
                  <w:p>
                    <w:pPr>
                      <w:ind w:left="1140"/>
                      <w:spacing w:before="52" w:line="219" w:lineRule="auto"/>
                      <w:rPr>
                        <w:rFonts w:ascii="SimSun" w:hAnsi="SimSun" w:eastAsia="SimSun" w:cs="SimSun"/>
                        <w:sz w:val="21"/>
                        <w:szCs w:val="21"/>
                      </w:rPr>
                    </w:pPr>
                    <w:r>
                      <w:rPr>
                        <w:rFonts w:ascii="SimSun" w:hAnsi="SimSun" w:eastAsia="SimSun" w:cs="SimSun"/>
                        <w:sz w:val="21"/>
                        <w:szCs w:val="21"/>
                        <w:spacing w:val="-11"/>
                      </w:rPr>
                      <w:t>1)[S]</w:t>
                    </w:r>
                    <w:r>
                      <w:rPr>
                        <w:rFonts w:ascii="SimSun" w:hAnsi="SimSun" w:eastAsia="SimSun" w:cs="SimSun"/>
                        <w:sz w:val="21"/>
                        <w:szCs w:val="21"/>
                        <w:spacing w:val="-16"/>
                      </w:rPr>
                      <w:t xml:space="preserve"> </w:t>
                    </w:r>
                    <w:r>
                      <w:rPr>
                        <w:rFonts w:ascii="SimSun" w:hAnsi="SimSun" w:eastAsia="SimSun" w:cs="SimSun"/>
                        <w:sz w:val="21"/>
                        <w:szCs w:val="21"/>
                        <w:spacing w:val="-11"/>
                      </w:rPr>
                      <w:t>骨髓单克隆浆细胞比例≥60%</w:t>
                    </w:r>
                  </w:p>
                  <w:p>
                    <w:pPr>
                      <w:ind w:left="1140"/>
                      <w:spacing w:before="31" w:line="219" w:lineRule="auto"/>
                      <w:rPr>
                        <w:rFonts w:ascii="SimSun" w:hAnsi="SimSun" w:eastAsia="SimSun" w:cs="SimSun"/>
                        <w:sz w:val="21"/>
                        <w:szCs w:val="21"/>
                      </w:rPr>
                    </w:pPr>
                    <w:r>
                      <w:rPr>
                        <w:rFonts w:ascii="SimSun" w:hAnsi="SimSun" w:eastAsia="SimSun" w:cs="SimSun"/>
                        <w:sz w:val="21"/>
                        <w:szCs w:val="21"/>
                        <w:spacing w:val="-12"/>
                      </w:rPr>
                      <w:t>2)[Li]受累/非受累血清游离轻链比≥100</w:t>
                    </w:r>
                  </w:p>
                  <w:p>
                    <w:pPr>
                      <w:ind w:left="1140"/>
                      <w:spacing w:before="31" w:line="219" w:lineRule="auto"/>
                      <w:rPr>
                        <w:rFonts w:ascii="SimSun" w:hAnsi="SimSun" w:eastAsia="SimSun" w:cs="SimSun"/>
                        <w:sz w:val="21"/>
                        <w:szCs w:val="21"/>
                      </w:rPr>
                    </w:pPr>
                    <w:r>
                      <w:rPr>
                        <w:rFonts w:ascii="SimSun" w:hAnsi="SimSun" w:eastAsia="SimSun" w:cs="SimSun"/>
                        <w:sz w:val="21"/>
                        <w:szCs w:val="21"/>
                        <w:spacing w:val="-7"/>
                      </w:rPr>
                      <w:t>3)[M]MRI</w:t>
                    </w:r>
                    <w:r>
                      <w:rPr>
                        <w:rFonts w:ascii="SimSun" w:hAnsi="SimSun" w:eastAsia="SimSun" w:cs="SimSun"/>
                        <w:sz w:val="21"/>
                        <w:szCs w:val="21"/>
                        <w:spacing w:val="96"/>
                      </w:rPr>
                      <w:t xml:space="preserve"> </w:t>
                    </w:r>
                    <w:r>
                      <w:rPr>
                        <w:rFonts w:ascii="SimSun" w:hAnsi="SimSun" w:eastAsia="SimSun" w:cs="SimSun"/>
                        <w:sz w:val="21"/>
                        <w:szCs w:val="21"/>
                        <w:spacing w:val="-7"/>
                      </w:rPr>
                      <w:t>检查出现&gt;1处5mm</w:t>
                    </w:r>
                    <w:r>
                      <w:rPr>
                        <w:rFonts w:ascii="SimSun" w:hAnsi="SimSun" w:eastAsia="SimSun" w:cs="SimSun"/>
                        <w:sz w:val="21"/>
                        <w:szCs w:val="21"/>
                        <w:spacing w:val="7"/>
                      </w:rPr>
                      <w:t xml:space="preserve"> </w:t>
                    </w:r>
                    <w:r>
                      <w:rPr>
                        <w:rFonts w:ascii="SimSun" w:hAnsi="SimSun" w:eastAsia="SimSun" w:cs="SimSun"/>
                        <w:sz w:val="21"/>
                        <w:szCs w:val="21"/>
                        <w:spacing w:val="-7"/>
                      </w:rPr>
                      <w:t>以上局灶性骨质破坏</w:t>
                    </w:r>
                  </w:p>
                </w:txbxContent>
              </v:textbox>
            </v:shape>
          </v:group>
        </w:pict>
      </w:r>
    </w:p>
    <w:p>
      <w:pPr>
        <w:ind w:left="1450"/>
        <w:spacing w:before="111" w:line="214" w:lineRule="auto"/>
        <w:rPr>
          <w:rFonts w:ascii="SimSun" w:hAnsi="SimSun" w:eastAsia="SimSun" w:cs="SimSun"/>
          <w:sz w:val="18"/>
          <w:szCs w:val="18"/>
        </w:rPr>
      </w:pPr>
      <w:r>
        <w:rPr>
          <w:rFonts w:ascii="SimSun" w:hAnsi="SimSun" w:eastAsia="SimSun" w:cs="SimSun"/>
          <w:sz w:val="18"/>
          <w:szCs w:val="18"/>
          <w:spacing w:val="-9"/>
        </w:rPr>
        <w:t>注：“校正血清钙(mmol/L)=</w:t>
      </w:r>
      <w:r>
        <w:rPr>
          <w:rFonts w:ascii="SimSun" w:hAnsi="SimSun" w:eastAsia="SimSun" w:cs="SimSun"/>
          <w:sz w:val="18"/>
          <w:szCs w:val="18"/>
          <w:spacing w:val="-2"/>
        </w:rPr>
        <w:t xml:space="preserve"> </w:t>
      </w:r>
      <w:r>
        <w:rPr>
          <w:rFonts w:ascii="SimSun" w:hAnsi="SimSun" w:eastAsia="SimSun" w:cs="SimSun"/>
          <w:sz w:val="18"/>
          <w:szCs w:val="18"/>
          <w:spacing w:val="-9"/>
        </w:rPr>
        <w:t>血清总钙(mmol/L)-0.025×血清白蛋白浓度(g/L)+</w:t>
      </w:r>
      <w:r>
        <w:rPr>
          <w:rFonts w:ascii="SimSun" w:hAnsi="SimSun" w:eastAsia="SimSun" w:cs="SimSun"/>
          <w:sz w:val="18"/>
          <w:szCs w:val="18"/>
          <w:spacing w:val="-10"/>
        </w:rPr>
        <w:t>1.0(</w:t>
      </w:r>
      <w:r>
        <w:rPr>
          <w:rFonts w:ascii="SimSun" w:hAnsi="SimSun" w:eastAsia="SimSun" w:cs="SimSun"/>
          <w:sz w:val="18"/>
          <w:szCs w:val="18"/>
          <w:spacing w:val="-9"/>
        </w:rPr>
        <w:t>mmol</w:t>
      </w:r>
      <w:r>
        <w:rPr>
          <w:rFonts w:ascii="SimSun" w:hAnsi="SimSun" w:eastAsia="SimSun" w:cs="SimSun"/>
          <w:sz w:val="18"/>
          <w:szCs w:val="18"/>
          <w:spacing w:val="-10"/>
        </w:rPr>
        <w:t>/L)</w:t>
      </w:r>
    </w:p>
    <w:p>
      <w:pPr>
        <w:ind w:left="1489"/>
        <w:spacing w:before="208" w:line="476" w:lineRule="exact"/>
        <w:rPr>
          <w:rFonts w:ascii="SimHei" w:hAnsi="SimHei" w:eastAsia="SimHei" w:cs="SimHei"/>
          <w:sz w:val="21"/>
          <w:szCs w:val="21"/>
        </w:rPr>
      </w:pPr>
      <w:r>
        <w:rPr>
          <w:rFonts w:ascii="Times New Roman" w:hAnsi="Times New Roman" w:eastAsia="Times New Roman" w:cs="Times New Roman"/>
          <w:sz w:val="21"/>
          <w:szCs w:val="21"/>
          <w:b/>
          <w:bCs/>
          <w:spacing w:val="11"/>
          <w:position w:val="20"/>
        </w:rPr>
        <w:t>2.</w:t>
      </w:r>
      <w:r>
        <w:rPr>
          <w:rFonts w:ascii="Times New Roman" w:hAnsi="Times New Roman" w:eastAsia="Times New Roman" w:cs="Times New Roman"/>
          <w:sz w:val="21"/>
          <w:szCs w:val="21"/>
          <w:spacing w:val="1"/>
          <w:position w:val="20"/>
        </w:rPr>
        <w:t xml:space="preserve">   </w:t>
      </w:r>
      <w:r>
        <w:rPr>
          <w:rFonts w:ascii="SimHei" w:hAnsi="SimHei" w:eastAsia="SimHei" w:cs="SimHei"/>
          <w:sz w:val="21"/>
          <w:szCs w:val="21"/>
          <w:b/>
          <w:bCs/>
          <w:spacing w:val="11"/>
          <w:position w:val="20"/>
        </w:rPr>
        <w:t>无症状性骨髓瘤诊断标准(表6-11-2)</w:t>
      </w:r>
      <w:r>
        <w:rPr>
          <w:rFonts w:ascii="SimHei" w:hAnsi="SimHei" w:eastAsia="SimHei" w:cs="SimHei"/>
          <w:sz w:val="21"/>
          <w:szCs w:val="21"/>
          <w:spacing w:val="7"/>
          <w:position w:val="20"/>
        </w:rPr>
        <w:t xml:space="preserve">  </w:t>
      </w:r>
      <w:r>
        <w:rPr>
          <w:rFonts w:ascii="SimHei" w:hAnsi="SimHei" w:eastAsia="SimHei" w:cs="SimHei"/>
          <w:sz w:val="21"/>
          <w:szCs w:val="21"/>
          <w:spacing w:val="11"/>
          <w:position w:val="20"/>
        </w:rPr>
        <w:t>需满足第3条，加上第1条和(或)第2条。</w:t>
      </w:r>
    </w:p>
    <w:p>
      <w:pPr>
        <w:ind w:left="3572"/>
        <w:spacing w:before="1" w:line="220" w:lineRule="auto"/>
        <w:rPr>
          <w:rFonts w:ascii="SimHei" w:hAnsi="SimHei" w:eastAsia="SimHei" w:cs="SimHei"/>
          <w:sz w:val="21"/>
          <w:szCs w:val="21"/>
        </w:rPr>
      </w:pPr>
      <w:r>
        <w:rPr>
          <w:rFonts w:ascii="SimHei" w:hAnsi="SimHei" w:eastAsia="SimHei" w:cs="SimHei"/>
          <w:sz w:val="21"/>
          <w:szCs w:val="21"/>
          <w:b/>
          <w:bCs/>
          <w:color w:val="006DB6"/>
          <w:spacing w:val="-17"/>
        </w:rPr>
        <w:t>表6-11-2</w:t>
      </w:r>
      <w:r>
        <w:rPr>
          <w:rFonts w:ascii="SimHei" w:hAnsi="SimHei" w:eastAsia="SimHei" w:cs="SimHei"/>
          <w:sz w:val="21"/>
          <w:szCs w:val="21"/>
          <w:color w:val="006DB6"/>
          <w:spacing w:val="69"/>
        </w:rPr>
        <w:t xml:space="preserve"> </w:t>
      </w:r>
      <w:r>
        <w:rPr>
          <w:rFonts w:ascii="SimHei" w:hAnsi="SimHei" w:eastAsia="SimHei" w:cs="SimHei"/>
          <w:sz w:val="21"/>
          <w:szCs w:val="21"/>
          <w:b/>
          <w:bCs/>
          <w:spacing w:val="-17"/>
        </w:rPr>
        <w:t>无症状骨髓瘤(冒烟型骨髓瘤)诊断</w:t>
      </w:r>
      <w:r>
        <w:rPr>
          <w:rFonts w:ascii="SimHei" w:hAnsi="SimHei" w:eastAsia="SimHei" w:cs="SimHei"/>
          <w:sz w:val="21"/>
          <w:szCs w:val="21"/>
          <w:b/>
          <w:bCs/>
          <w:spacing w:val="-18"/>
        </w:rPr>
        <w:t>标准</w:t>
      </w:r>
    </w:p>
    <w:p>
      <w:pPr>
        <w:ind w:left="1630"/>
        <w:spacing w:before="66" w:line="214" w:lineRule="auto"/>
        <w:rPr>
          <w:rFonts w:ascii="SimSun" w:hAnsi="SimSun" w:eastAsia="SimSun" w:cs="SimSun"/>
          <w:sz w:val="21"/>
          <w:szCs w:val="21"/>
        </w:rPr>
      </w:pPr>
      <w:r>
        <w:rPr>
          <w:rFonts w:ascii="SimSun" w:hAnsi="SimSun" w:eastAsia="SimSun" w:cs="SimSun"/>
          <w:sz w:val="21"/>
          <w:szCs w:val="21"/>
          <w:spacing w:val="-8"/>
        </w:rPr>
        <w:t>1.血清单克隆M</w:t>
      </w:r>
      <w:r>
        <w:rPr>
          <w:rFonts w:ascii="SimSun" w:hAnsi="SimSun" w:eastAsia="SimSun" w:cs="SimSun"/>
          <w:sz w:val="21"/>
          <w:szCs w:val="21"/>
          <w:spacing w:val="9"/>
        </w:rPr>
        <w:t xml:space="preserve"> </w:t>
      </w:r>
      <w:r>
        <w:rPr>
          <w:rFonts w:ascii="SimSun" w:hAnsi="SimSun" w:eastAsia="SimSun" w:cs="SimSun"/>
          <w:sz w:val="21"/>
          <w:szCs w:val="21"/>
          <w:spacing w:val="-8"/>
        </w:rPr>
        <w:t>蛋白≥30g/L或24h尿轻链≥0.5g</w:t>
      </w:r>
    </w:p>
    <w:p>
      <w:pPr>
        <w:ind w:left="1630"/>
        <w:spacing w:before="54" w:line="219" w:lineRule="auto"/>
        <w:rPr>
          <w:rFonts w:ascii="SimSun" w:hAnsi="SimSun" w:eastAsia="SimSun" w:cs="SimSun"/>
          <w:sz w:val="21"/>
          <w:szCs w:val="21"/>
        </w:rPr>
      </w:pPr>
      <w:r>
        <w:rPr>
          <w:rFonts w:ascii="SimSun" w:hAnsi="SimSun" w:eastAsia="SimSun" w:cs="SimSun"/>
          <w:sz w:val="21"/>
          <w:szCs w:val="21"/>
          <w:spacing w:val="-3"/>
        </w:rPr>
        <w:t>2.骨髓单克隆浆细胞比例10%～60%</w:t>
      </w:r>
    </w:p>
    <w:p>
      <w:pPr>
        <w:ind w:left="1090"/>
        <w:spacing w:before="41" w:line="219" w:lineRule="auto"/>
        <w:tabs>
          <w:tab w:val="left" w:pos="1341"/>
        </w:tabs>
        <w:rPr>
          <w:rFonts w:ascii="SimSun" w:hAnsi="SimSun" w:eastAsia="SimSun" w:cs="SimSun"/>
          <w:sz w:val="21"/>
          <w:szCs w:val="21"/>
        </w:rPr>
      </w:pPr>
      <w:r>
        <w:rPr>
          <w:rFonts w:ascii="SimSun" w:hAnsi="SimSun" w:eastAsia="SimSun" w:cs="SimSun"/>
          <w:sz w:val="21"/>
          <w:szCs w:val="21"/>
          <w:u w:val="single" w:color="auto"/>
        </w:rPr>
        <w:tab/>
      </w:r>
      <w:r>
        <w:rPr>
          <w:rFonts w:ascii="SimSun" w:hAnsi="SimSun" w:eastAsia="SimSun" w:cs="SimSun"/>
          <w:sz w:val="21"/>
          <w:szCs w:val="21"/>
          <w:u w:val="single" w:color="auto"/>
          <w:spacing w:val="17"/>
        </w:rPr>
        <w:t>3.无相关器官及组织的损害(无</w:t>
      </w:r>
      <w:r>
        <w:rPr>
          <w:rFonts w:ascii="SimSun" w:hAnsi="SimSun" w:eastAsia="SimSun" w:cs="SimSun"/>
          <w:sz w:val="21"/>
          <w:szCs w:val="21"/>
          <w:u w:val="single" w:color="auto"/>
        </w:rPr>
        <w:t>SLiM</w:t>
      </w:r>
      <w:r>
        <w:rPr>
          <w:rFonts w:ascii="SimSun" w:hAnsi="SimSun" w:eastAsia="SimSun" w:cs="SimSun"/>
          <w:sz w:val="21"/>
          <w:szCs w:val="21"/>
          <w:u w:val="single" w:color="auto"/>
          <w:spacing w:val="17"/>
        </w:rPr>
        <w:t>、</w:t>
      </w:r>
      <w:r>
        <w:rPr>
          <w:rFonts w:ascii="SimSun" w:hAnsi="SimSun" w:eastAsia="SimSun" w:cs="SimSun"/>
          <w:sz w:val="21"/>
          <w:szCs w:val="21"/>
          <w:u w:val="single" w:color="auto"/>
        </w:rPr>
        <w:t>CRAB</w:t>
      </w:r>
      <w:r>
        <w:rPr>
          <w:rFonts w:ascii="SimSun" w:hAnsi="SimSun" w:eastAsia="SimSun" w:cs="SimSun"/>
          <w:sz w:val="21"/>
          <w:szCs w:val="21"/>
          <w:u w:val="single" w:color="auto"/>
          <w:spacing w:val="17"/>
        </w:rPr>
        <w:t>等终末器官损害表现，及淀粉样变性)</w:t>
      </w:r>
      <w:r>
        <w:rPr>
          <w:rFonts w:ascii="SimSun" w:hAnsi="SimSun" w:eastAsia="SimSun" w:cs="SimSun"/>
          <w:sz w:val="21"/>
          <w:szCs w:val="21"/>
          <w:u w:val="single" w:color="auto"/>
          <w:spacing w:val="1"/>
        </w:rPr>
        <w:t xml:space="preserve">          </w:t>
      </w:r>
    </w:p>
    <w:p>
      <w:pPr>
        <w:ind w:left="1493"/>
        <w:spacing w:before="279" w:line="222" w:lineRule="auto"/>
        <w:rPr>
          <w:rFonts w:ascii="SimHei" w:hAnsi="SimHei" w:eastAsia="SimHei" w:cs="SimHei"/>
          <w:sz w:val="24"/>
          <w:szCs w:val="24"/>
        </w:rPr>
      </w:pPr>
      <w:r>
        <w:rPr>
          <w:rFonts w:ascii="SimHei" w:hAnsi="SimHei" w:eastAsia="SimHei" w:cs="SimHei"/>
          <w:sz w:val="24"/>
          <w:szCs w:val="24"/>
          <w:b/>
          <w:bCs/>
          <w:spacing w:val="8"/>
        </w:rPr>
        <w:t>(二)分型</w:t>
      </w:r>
    </w:p>
    <w:p>
      <w:pPr>
        <w:ind w:left="1090" w:firstLine="399"/>
        <w:spacing w:before="66" w:line="271" w:lineRule="auto"/>
        <w:rPr>
          <w:rFonts w:ascii="SimSun" w:hAnsi="SimSun" w:eastAsia="SimSun" w:cs="SimSun"/>
          <w:sz w:val="21"/>
          <w:szCs w:val="21"/>
        </w:rPr>
      </w:pPr>
      <w:r>
        <w:rPr>
          <w:rFonts w:ascii="SimSun" w:hAnsi="SimSun" w:eastAsia="SimSun" w:cs="SimSun"/>
          <w:sz w:val="21"/>
          <w:szCs w:val="21"/>
          <w:spacing w:val="-8"/>
        </w:rPr>
        <w:t>根据异常增殖的免疫球蛋白类型分为IgG、IgA、IgD、IgM、IgE</w:t>
      </w:r>
      <w:r>
        <w:rPr>
          <w:rFonts w:ascii="SimSun" w:hAnsi="SimSun" w:eastAsia="SimSun" w:cs="SimSun"/>
          <w:sz w:val="21"/>
          <w:szCs w:val="21"/>
          <w:spacing w:val="-39"/>
        </w:rPr>
        <w:t xml:space="preserve"> </w:t>
      </w:r>
      <w:r>
        <w:rPr>
          <w:rFonts w:ascii="SimSun" w:hAnsi="SimSun" w:eastAsia="SimSun" w:cs="SimSun"/>
          <w:sz w:val="21"/>
          <w:szCs w:val="21"/>
          <w:spacing w:val="-8"/>
        </w:rPr>
        <w:t>型、轻链型、双克隆型及不分泌型。</w:t>
      </w:r>
      <w:r>
        <w:rPr>
          <w:rFonts w:ascii="SimSun" w:hAnsi="SimSun" w:eastAsia="SimSun" w:cs="SimSun"/>
          <w:sz w:val="21"/>
          <w:szCs w:val="21"/>
        </w:rPr>
        <w:t xml:space="preserve"> </w:t>
      </w:r>
      <w:r>
        <w:rPr>
          <w:rFonts w:ascii="SimSun" w:hAnsi="SimSun" w:eastAsia="SimSun" w:cs="SimSun"/>
          <w:sz w:val="21"/>
          <w:szCs w:val="21"/>
          <w:spacing w:val="-1"/>
        </w:rPr>
        <w:t>每一种又根据轻链类型分为</w:t>
      </w:r>
      <w:r>
        <w:rPr>
          <w:rFonts w:ascii="SimSun" w:hAnsi="SimSun" w:eastAsia="SimSun" w:cs="SimSun"/>
          <w:sz w:val="21"/>
          <w:szCs w:val="21"/>
          <w:spacing w:val="-50"/>
        </w:rPr>
        <w:t xml:space="preserve"> </w:t>
      </w:r>
      <w:r>
        <w:rPr>
          <w:rFonts w:ascii="SimSun" w:hAnsi="SimSun" w:eastAsia="SimSun" w:cs="SimSun"/>
          <w:sz w:val="21"/>
          <w:szCs w:val="21"/>
          <w:spacing w:val="-1"/>
        </w:rPr>
        <w:t>k</w:t>
      </w:r>
      <w:r>
        <w:rPr>
          <w:rFonts w:ascii="SimSun" w:hAnsi="SimSun" w:eastAsia="SimSun" w:cs="SimSun"/>
          <w:sz w:val="21"/>
          <w:szCs w:val="21"/>
          <w:spacing w:val="-24"/>
        </w:rPr>
        <w:t xml:space="preserve"> </w:t>
      </w:r>
      <w:r>
        <w:rPr>
          <w:rFonts w:ascii="SimSun" w:hAnsi="SimSun" w:eastAsia="SimSun" w:cs="SimSun"/>
          <w:sz w:val="21"/>
          <w:szCs w:val="21"/>
          <w:spacing w:val="-1"/>
        </w:rPr>
        <w:t>型和λ型。</w:t>
      </w:r>
    </w:p>
    <w:p>
      <w:pPr>
        <w:ind w:left="1493"/>
        <w:spacing w:before="58" w:line="222" w:lineRule="auto"/>
        <w:rPr>
          <w:rFonts w:ascii="SimHei" w:hAnsi="SimHei" w:eastAsia="SimHei" w:cs="SimHei"/>
          <w:sz w:val="24"/>
          <w:szCs w:val="24"/>
        </w:rPr>
      </w:pPr>
      <w:r>
        <w:rPr>
          <w:rFonts w:ascii="SimHei" w:hAnsi="SimHei" w:eastAsia="SimHei" w:cs="SimHei"/>
          <w:sz w:val="24"/>
          <w:szCs w:val="24"/>
          <w:b/>
          <w:bCs/>
          <w:spacing w:val="9"/>
        </w:rPr>
        <w:t>(三)分期</w:t>
      </w:r>
    </w:p>
    <w:p>
      <w:pPr>
        <w:ind w:left="1090" w:right="155" w:firstLine="399"/>
        <w:spacing w:before="82" w:line="265" w:lineRule="auto"/>
        <w:rPr>
          <w:rFonts w:ascii="SimSun" w:hAnsi="SimSun" w:eastAsia="SimSun" w:cs="SimSun"/>
          <w:sz w:val="21"/>
          <w:szCs w:val="21"/>
        </w:rPr>
      </w:pPr>
      <w:r>
        <w:rPr>
          <w:rFonts w:ascii="SimSun" w:hAnsi="SimSun" w:eastAsia="SimSun" w:cs="SimSun"/>
          <w:sz w:val="21"/>
          <w:szCs w:val="21"/>
          <w:spacing w:val="3"/>
        </w:rPr>
        <w:t>按照传统的</w:t>
      </w:r>
      <w:r>
        <w:rPr>
          <w:rFonts w:ascii="SimSun" w:hAnsi="SimSun" w:eastAsia="SimSun" w:cs="SimSun"/>
          <w:sz w:val="21"/>
          <w:szCs w:val="21"/>
        </w:rPr>
        <w:t>Durie</w:t>
      </w:r>
      <w:r>
        <w:rPr>
          <w:rFonts w:ascii="SimSun" w:hAnsi="SimSun" w:eastAsia="SimSun" w:cs="SimSun"/>
          <w:sz w:val="21"/>
          <w:szCs w:val="21"/>
          <w:spacing w:val="3"/>
        </w:rPr>
        <w:t>-</w:t>
      </w:r>
      <w:r>
        <w:rPr>
          <w:rFonts w:ascii="SimSun" w:hAnsi="SimSun" w:eastAsia="SimSun" w:cs="SimSun"/>
          <w:sz w:val="21"/>
          <w:szCs w:val="21"/>
        </w:rPr>
        <w:t>Salmon</w:t>
      </w:r>
      <w:r>
        <w:rPr>
          <w:rFonts w:ascii="SimSun" w:hAnsi="SimSun" w:eastAsia="SimSun" w:cs="SimSun"/>
          <w:sz w:val="21"/>
          <w:szCs w:val="21"/>
          <w:spacing w:val="3"/>
        </w:rPr>
        <w:t>(</w:t>
      </w:r>
      <w:r>
        <w:rPr>
          <w:rFonts w:ascii="SimSun" w:hAnsi="SimSun" w:eastAsia="SimSun" w:cs="SimSun"/>
          <w:sz w:val="21"/>
          <w:szCs w:val="21"/>
        </w:rPr>
        <w:t>DS</w:t>
      </w:r>
      <w:r>
        <w:rPr>
          <w:rFonts w:ascii="SimSun" w:hAnsi="SimSun" w:eastAsia="SimSun" w:cs="SimSun"/>
          <w:sz w:val="21"/>
          <w:szCs w:val="21"/>
          <w:spacing w:val="3"/>
        </w:rPr>
        <w:t>)分期体系(表6-11-3)和国际分期体系及修订的国际分期体系(R-</w:t>
      </w:r>
      <w:r>
        <w:rPr>
          <w:rFonts w:ascii="SimSun" w:hAnsi="SimSun" w:eastAsia="SimSun" w:cs="SimSun"/>
          <w:sz w:val="21"/>
          <w:szCs w:val="21"/>
          <w:spacing w:val="10"/>
        </w:rPr>
        <w:t xml:space="preserve"> </w:t>
      </w:r>
      <w:r>
        <w:rPr>
          <w:rFonts w:ascii="SimSun" w:hAnsi="SimSun" w:eastAsia="SimSun" w:cs="SimSun"/>
          <w:sz w:val="21"/>
          <w:szCs w:val="21"/>
        </w:rPr>
        <w:t>ISS</w:t>
      </w:r>
      <w:r>
        <w:rPr>
          <w:rFonts w:ascii="SimSun" w:hAnsi="SimSun" w:eastAsia="SimSun" w:cs="SimSun"/>
          <w:sz w:val="21"/>
          <w:szCs w:val="21"/>
          <w:spacing w:val="1"/>
        </w:rPr>
        <w:t>)(表6-11-4)进行分期。</w:t>
      </w:r>
    </w:p>
    <w:p>
      <w:pPr>
        <w:ind w:left="4252"/>
        <w:spacing w:before="186" w:line="222" w:lineRule="auto"/>
        <w:rPr>
          <w:rFonts w:ascii="SimHei" w:hAnsi="SimHei" w:eastAsia="SimHei" w:cs="SimHei"/>
          <w:sz w:val="21"/>
          <w:szCs w:val="21"/>
        </w:rPr>
      </w:pPr>
      <w:r>
        <w:rPr>
          <w:rFonts w:ascii="SimHei" w:hAnsi="SimHei" w:eastAsia="SimHei" w:cs="SimHei"/>
          <w:sz w:val="21"/>
          <w:szCs w:val="21"/>
          <w:b/>
          <w:bCs/>
          <w:color w:val="0082DA"/>
          <w:spacing w:val="-18"/>
        </w:rPr>
        <w:t>表6-11-3</w:t>
      </w:r>
      <w:r>
        <w:rPr>
          <w:rFonts w:ascii="SimHei" w:hAnsi="SimHei" w:eastAsia="SimHei" w:cs="SimHei"/>
          <w:sz w:val="21"/>
          <w:szCs w:val="21"/>
          <w:color w:val="0082DA"/>
          <w:spacing w:val="101"/>
        </w:rPr>
        <w:t xml:space="preserve"> </w:t>
      </w:r>
      <w:r>
        <w:rPr>
          <w:rFonts w:ascii="Arial" w:hAnsi="Arial" w:eastAsia="Arial" w:cs="Arial"/>
          <w:sz w:val="21"/>
          <w:szCs w:val="21"/>
          <w:b/>
          <w:bCs/>
          <w:spacing w:val="-18"/>
        </w:rPr>
        <w:t>Durie-Salmon</w:t>
      </w:r>
      <w:r>
        <w:rPr>
          <w:rFonts w:ascii="SimHei" w:hAnsi="SimHei" w:eastAsia="SimHei" w:cs="SimHei"/>
          <w:sz w:val="21"/>
          <w:szCs w:val="21"/>
          <w:b/>
          <w:bCs/>
          <w:spacing w:val="-18"/>
        </w:rPr>
        <w:t>分期体系</w:t>
      </w:r>
    </w:p>
    <w:p>
      <w:pPr>
        <w:ind w:left="1472"/>
        <w:spacing w:before="167" w:line="230" w:lineRule="auto"/>
        <w:rPr>
          <w:rFonts w:ascii="SimSun" w:hAnsi="SimSun" w:eastAsia="SimSun" w:cs="SimSun"/>
          <w:sz w:val="19"/>
          <w:szCs w:val="19"/>
        </w:rPr>
      </w:pPr>
      <w:r>
        <w:rPr>
          <w:rFonts w:ascii="SimSun" w:hAnsi="SimSun" w:eastAsia="SimSun" w:cs="SimSun"/>
          <w:sz w:val="19"/>
          <w:szCs w:val="19"/>
          <w:b/>
          <w:bCs/>
          <w:spacing w:val="-10"/>
          <w:position w:val="-1"/>
        </w:rPr>
        <w:t>分</w:t>
      </w:r>
      <w:r>
        <w:rPr>
          <w:rFonts w:ascii="SimSun" w:hAnsi="SimSun" w:eastAsia="SimSun" w:cs="SimSun"/>
          <w:sz w:val="19"/>
          <w:szCs w:val="19"/>
          <w:spacing w:val="-19"/>
          <w:position w:val="-1"/>
        </w:rPr>
        <w:t xml:space="preserve"> </w:t>
      </w:r>
      <w:r>
        <w:rPr>
          <w:rFonts w:ascii="SimSun" w:hAnsi="SimSun" w:eastAsia="SimSun" w:cs="SimSun"/>
          <w:sz w:val="19"/>
          <w:szCs w:val="19"/>
          <w:b/>
          <w:bCs/>
          <w:spacing w:val="-10"/>
          <w:position w:val="-1"/>
        </w:rPr>
        <w:t>期</w:t>
      </w:r>
      <w:r>
        <w:rPr>
          <w:rFonts w:ascii="SimSun" w:hAnsi="SimSun" w:eastAsia="SimSun" w:cs="SimSun"/>
          <w:sz w:val="19"/>
          <w:szCs w:val="19"/>
          <w:spacing w:val="2"/>
          <w:position w:val="-1"/>
        </w:rPr>
        <w:t xml:space="preserve">                       </w:t>
      </w:r>
      <w:r>
        <w:rPr>
          <w:rFonts w:ascii="SimSun" w:hAnsi="SimSun" w:eastAsia="SimSun" w:cs="SimSun"/>
          <w:sz w:val="19"/>
          <w:szCs w:val="19"/>
          <w:spacing w:val="1"/>
          <w:position w:val="-1"/>
        </w:rPr>
        <w:t xml:space="preserve">                 </w:t>
      </w:r>
      <w:r>
        <w:rPr>
          <w:rFonts w:ascii="SimSun" w:hAnsi="SimSun" w:eastAsia="SimSun" w:cs="SimSun"/>
          <w:sz w:val="19"/>
          <w:szCs w:val="19"/>
          <w:b/>
          <w:bCs/>
          <w:spacing w:val="-10"/>
        </w:rPr>
        <w:t>分</w:t>
      </w:r>
      <w:r>
        <w:rPr>
          <w:rFonts w:ascii="SimSun" w:hAnsi="SimSun" w:eastAsia="SimSun" w:cs="SimSun"/>
          <w:sz w:val="19"/>
          <w:szCs w:val="19"/>
          <w:spacing w:val="-11"/>
        </w:rPr>
        <w:t xml:space="preserve"> </w:t>
      </w:r>
      <w:r>
        <w:rPr>
          <w:rFonts w:ascii="SimSun" w:hAnsi="SimSun" w:eastAsia="SimSun" w:cs="SimSun"/>
          <w:sz w:val="19"/>
          <w:szCs w:val="19"/>
          <w:b/>
          <w:bCs/>
          <w:spacing w:val="-10"/>
        </w:rPr>
        <w:t>期</w:t>
      </w:r>
      <w:r>
        <w:rPr>
          <w:rFonts w:ascii="SimSun" w:hAnsi="SimSun" w:eastAsia="SimSun" w:cs="SimSun"/>
          <w:sz w:val="19"/>
          <w:szCs w:val="19"/>
          <w:spacing w:val="-12"/>
        </w:rPr>
        <w:t xml:space="preserve"> </w:t>
      </w:r>
      <w:r>
        <w:rPr>
          <w:rFonts w:ascii="SimSun" w:hAnsi="SimSun" w:eastAsia="SimSun" w:cs="SimSun"/>
          <w:sz w:val="19"/>
          <w:szCs w:val="19"/>
          <w:b/>
          <w:bCs/>
          <w:spacing w:val="-10"/>
        </w:rPr>
        <w:t>标</w:t>
      </w:r>
      <w:r>
        <w:rPr>
          <w:rFonts w:ascii="SimSun" w:hAnsi="SimSun" w:eastAsia="SimSun" w:cs="SimSun"/>
          <w:sz w:val="19"/>
          <w:szCs w:val="19"/>
          <w:spacing w:val="-12"/>
        </w:rPr>
        <w:t xml:space="preserve"> </w:t>
      </w:r>
      <w:r>
        <w:rPr>
          <w:rFonts w:ascii="SimSun" w:hAnsi="SimSun" w:eastAsia="SimSun" w:cs="SimSun"/>
          <w:sz w:val="19"/>
          <w:szCs w:val="19"/>
          <w:b/>
          <w:bCs/>
          <w:spacing w:val="-10"/>
        </w:rPr>
        <w:t>准</w:t>
      </w:r>
    </w:p>
    <w:p>
      <w:pPr>
        <w:ind w:left="1529"/>
        <w:spacing w:before="106" w:line="220" w:lineRule="auto"/>
        <w:rPr>
          <w:rFonts w:ascii="SimSun" w:hAnsi="SimSun" w:eastAsia="SimSun" w:cs="SimSun"/>
          <w:sz w:val="19"/>
          <w:szCs w:val="19"/>
        </w:rPr>
      </w:pPr>
      <w:r>
        <w:rPr>
          <w:rFonts w:ascii="SimSun" w:hAnsi="SimSun" w:eastAsia="SimSun" w:cs="SimSun"/>
          <w:sz w:val="19"/>
          <w:szCs w:val="19"/>
          <w:spacing w:val="-3"/>
        </w:rPr>
        <w:t>I</w:t>
      </w:r>
      <w:r>
        <w:rPr>
          <w:rFonts w:ascii="SimSun" w:hAnsi="SimSun" w:eastAsia="SimSun" w:cs="SimSun"/>
          <w:sz w:val="19"/>
          <w:szCs w:val="19"/>
          <w:spacing w:val="30"/>
        </w:rPr>
        <w:t xml:space="preserve"> </w:t>
      </w:r>
      <w:r>
        <w:rPr>
          <w:rFonts w:ascii="SimSun" w:hAnsi="SimSun" w:eastAsia="SimSun" w:cs="SimSun"/>
          <w:sz w:val="19"/>
          <w:szCs w:val="19"/>
          <w:spacing w:val="-3"/>
        </w:rPr>
        <w:t>期</w:t>
      </w:r>
      <w:r>
        <w:rPr>
          <w:rFonts w:ascii="SimSun" w:hAnsi="SimSun" w:eastAsia="SimSun" w:cs="SimSun"/>
          <w:sz w:val="19"/>
          <w:szCs w:val="19"/>
          <w:spacing w:val="7"/>
        </w:rPr>
        <w:t xml:space="preserve">       </w:t>
      </w:r>
      <w:r>
        <w:rPr>
          <w:rFonts w:ascii="SimSun" w:hAnsi="SimSun" w:eastAsia="SimSun" w:cs="SimSun"/>
          <w:sz w:val="19"/>
          <w:szCs w:val="19"/>
          <w:spacing w:val="-3"/>
        </w:rPr>
        <w:t>满足以下所有条件：</w:t>
      </w:r>
    </w:p>
    <w:p>
      <w:pPr>
        <w:ind w:left="2630"/>
        <w:spacing w:before="47" w:line="214" w:lineRule="auto"/>
        <w:rPr>
          <w:rFonts w:ascii="SimSun" w:hAnsi="SimSun" w:eastAsia="SimSun" w:cs="SimSun"/>
          <w:sz w:val="19"/>
          <w:szCs w:val="19"/>
        </w:rPr>
      </w:pPr>
      <w:r>
        <w:rPr>
          <w:rFonts w:ascii="SimSun" w:hAnsi="SimSun" w:eastAsia="SimSun" w:cs="SimSun"/>
          <w:sz w:val="19"/>
          <w:szCs w:val="19"/>
          <w:spacing w:val="7"/>
        </w:rPr>
        <w:t>1.血红蛋白&gt;100g/L;</w:t>
      </w:r>
    </w:p>
    <w:p>
      <w:pPr>
        <w:ind w:left="2630"/>
        <w:spacing w:before="70" w:line="214" w:lineRule="auto"/>
        <w:rPr>
          <w:rFonts w:ascii="SimSun" w:hAnsi="SimSun" w:eastAsia="SimSun" w:cs="SimSun"/>
          <w:sz w:val="19"/>
          <w:szCs w:val="19"/>
        </w:rPr>
      </w:pPr>
      <w:r>
        <w:rPr>
          <w:rFonts w:ascii="SimSun" w:hAnsi="SimSun" w:eastAsia="SimSun" w:cs="SimSun"/>
          <w:sz w:val="19"/>
          <w:szCs w:val="19"/>
          <w:spacing w:val="4"/>
        </w:rPr>
        <w:t>2.血清钙≤2.65</w:t>
      </w:r>
      <w:r>
        <w:rPr>
          <w:rFonts w:ascii="SimSun" w:hAnsi="SimSun" w:eastAsia="SimSun" w:cs="SimSun"/>
          <w:sz w:val="19"/>
          <w:szCs w:val="19"/>
        </w:rPr>
        <w:t>mmol</w:t>
      </w:r>
      <w:r>
        <w:rPr>
          <w:rFonts w:ascii="SimSun" w:hAnsi="SimSun" w:eastAsia="SimSun" w:cs="SimSun"/>
          <w:sz w:val="19"/>
          <w:szCs w:val="19"/>
          <w:spacing w:val="4"/>
        </w:rPr>
        <w:t>/L(11.5</w:t>
      </w:r>
      <w:r>
        <w:rPr>
          <w:rFonts w:ascii="SimSun" w:hAnsi="SimSun" w:eastAsia="SimSun" w:cs="SimSun"/>
          <w:sz w:val="19"/>
          <w:szCs w:val="19"/>
        </w:rPr>
        <w:t>mg</w:t>
      </w:r>
      <w:r>
        <w:rPr>
          <w:rFonts w:ascii="SimSun" w:hAnsi="SimSun" w:eastAsia="SimSun" w:cs="SimSun"/>
          <w:sz w:val="19"/>
          <w:szCs w:val="19"/>
          <w:spacing w:val="4"/>
        </w:rPr>
        <w:t>/</w:t>
      </w:r>
      <w:r>
        <w:rPr>
          <w:rFonts w:ascii="SimSun" w:hAnsi="SimSun" w:eastAsia="SimSun" w:cs="SimSun"/>
          <w:sz w:val="19"/>
          <w:szCs w:val="19"/>
        </w:rPr>
        <w:t>dl</w:t>
      </w:r>
      <w:r>
        <w:rPr>
          <w:rFonts w:ascii="SimSun" w:hAnsi="SimSun" w:eastAsia="SimSun" w:cs="SimSun"/>
          <w:sz w:val="19"/>
          <w:szCs w:val="19"/>
          <w:spacing w:val="4"/>
        </w:rPr>
        <w:t>);</w:t>
      </w:r>
    </w:p>
    <w:p>
      <w:pPr>
        <w:ind w:left="2620"/>
        <w:spacing w:before="76" w:line="219" w:lineRule="auto"/>
        <w:rPr>
          <w:rFonts w:ascii="SimSun" w:hAnsi="SimSun" w:eastAsia="SimSun" w:cs="SimSun"/>
          <w:sz w:val="19"/>
          <w:szCs w:val="19"/>
        </w:rPr>
      </w:pPr>
      <w:r>
        <w:rPr>
          <w:rFonts w:ascii="SimSun" w:hAnsi="SimSun" w:eastAsia="SimSun" w:cs="SimSun"/>
          <w:sz w:val="19"/>
          <w:szCs w:val="19"/>
          <w:spacing w:val="3"/>
        </w:rPr>
        <w:t>3.骨骼X线片：骨骼结构正常或骨型孤立性浆细胞瘤；</w:t>
      </w:r>
    </w:p>
    <w:p>
      <w:pPr>
        <w:ind w:left="2600"/>
        <w:spacing w:before="8" w:line="214" w:lineRule="auto"/>
        <w:rPr>
          <w:rFonts w:ascii="SimSun" w:hAnsi="SimSun" w:eastAsia="SimSun" w:cs="SimSun"/>
          <w:sz w:val="19"/>
          <w:szCs w:val="19"/>
        </w:rPr>
      </w:pPr>
      <w:r>
        <w:rPr>
          <w:rFonts w:ascii="SimSun" w:hAnsi="SimSun" w:eastAsia="SimSun" w:cs="SimSun"/>
          <w:sz w:val="19"/>
          <w:szCs w:val="19"/>
          <w:spacing w:val="1"/>
        </w:rPr>
        <w:t>4.血清或尿骨髓瘤蛋白产生率低：1)</w:t>
      </w:r>
      <w:r>
        <w:rPr>
          <w:rFonts w:ascii="SimSun" w:hAnsi="SimSun" w:eastAsia="SimSun" w:cs="SimSun"/>
          <w:sz w:val="19"/>
          <w:szCs w:val="19"/>
        </w:rPr>
        <w:t>IgG</w:t>
      </w:r>
      <w:r>
        <w:rPr>
          <w:rFonts w:ascii="SimSun" w:hAnsi="SimSun" w:eastAsia="SimSun" w:cs="SimSun"/>
          <w:sz w:val="19"/>
          <w:szCs w:val="19"/>
          <w:spacing w:val="1"/>
        </w:rPr>
        <w:t>&lt;50g/L;2)</w:t>
      </w:r>
      <w:r>
        <w:rPr>
          <w:rFonts w:ascii="SimSun" w:hAnsi="SimSun" w:eastAsia="SimSun" w:cs="SimSun"/>
          <w:sz w:val="19"/>
          <w:szCs w:val="19"/>
        </w:rPr>
        <w:t>IgA</w:t>
      </w:r>
      <w:r>
        <w:rPr>
          <w:rFonts w:ascii="SimSun" w:hAnsi="SimSun" w:eastAsia="SimSun" w:cs="SimSun"/>
          <w:sz w:val="19"/>
          <w:szCs w:val="19"/>
          <w:spacing w:val="1"/>
        </w:rPr>
        <w:t>&lt;30g/L;3)本周蛋白&lt;4g/24h;</w:t>
      </w:r>
    </w:p>
    <w:p>
      <w:pPr>
        <w:ind w:left="1532"/>
        <w:spacing w:before="96" w:line="228" w:lineRule="auto"/>
        <w:rPr>
          <w:rFonts w:ascii="SimSun" w:hAnsi="SimSun" w:eastAsia="SimSun" w:cs="SimSun"/>
          <w:sz w:val="19"/>
          <w:szCs w:val="19"/>
        </w:rPr>
      </w:pPr>
      <w:r>
        <w:rPr>
          <w:rFonts w:ascii="SimSun" w:hAnsi="SimSun" w:eastAsia="SimSun" w:cs="SimSun"/>
          <w:sz w:val="19"/>
          <w:szCs w:val="19"/>
          <w:b/>
          <w:bCs/>
          <w:color w:val="686E73"/>
          <w:spacing w:val="5"/>
          <w:position w:val="-1"/>
        </w:rPr>
        <w:t>Ⅱ期</w:t>
      </w:r>
      <w:r>
        <w:rPr>
          <w:rFonts w:ascii="SimSun" w:hAnsi="SimSun" w:eastAsia="SimSun" w:cs="SimSun"/>
          <w:sz w:val="19"/>
          <w:szCs w:val="19"/>
          <w:color w:val="686E73"/>
          <w:spacing w:val="10"/>
          <w:position w:val="-1"/>
        </w:rPr>
        <w:t xml:space="preserve">       </w:t>
      </w:r>
      <w:r>
        <w:rPr>
          <w:rFonts w:ascii="SimSun" w:hAnsi="SimSun" w:eastAsia="SimSun" w:cs="SimSun"/>
          <w:sz w:val="19"/>
          <w:szCs w:val="19"/>
          <w:spacing w:val="5"/>
        </w:rPr>
        <w:t>不符合I和Ⅲ期的所有病人；</w:t>
      </w:r>
    </w:p>
    <w:p>
      <w:pPr>
        <w:ind w:left="1509"/>
        <w:spacing w:before="25" w:line="231" w:lineRule="auto"/>
        <w:rPr>
          <w:rFonts w:ascii="SimSun" w:hAnsi="SimSun" w:eastAsia="SimSun" w:cs="SimSun"/>
          <w:sz w:val="19"/>
          <w:szCs w:val="19"/>
        </w:rPr>
      </w:pPr>
      <w:r>
        <w:rPr>
          <w:rFonts w:ascii="SimSun" w:hAnsi="SimSun" w:eastAsia="SimSun" w:cs="SimSun"/>
          <w:sz w:val="19"/>
          <w:szCs w:val="19"/>
          <w:spacing w:val="6"/>
          <w:position w:val="-2"/>
        </w:rPr>
        <w:t>Ⅲ期</w:t>
      </w:r>
      <w:r>
        <w:rPr>
          <w:rFonts w:ascii="SimSun" w:hAnsi="SimSun" w:eastAsia="SimSun" w:cs="SimSun"/>
          <w:sz w:val="19"/>
          <w:szCs w:val="19"/>
          <w:spacing w:val="7"/>
          <w:position w:val="-2"/>
        </w:rPr>
        <w:t xml:space="preserve">       </w:t>
      </w:r>
      <w:r>
        <w:rPr>
          <w:rFonts w:ascii="SimSun" w:hAnsi="SimSun" w:eastAsia="SimSun" w:cs="SimSun"/>
          <w:sz w:val="19"/>
          <w:szCs w:val="19"/>
          <w:spacing w:val="6"/>
        </w:rPr>
        <w:t>满足以下1个或多个条件：</w:t>
      </w:r>
    </w:p>
    <w:p>
      <w:pPr>
        <w:ind w:left="2640"/>
        <w:spacing w:before="46" w:line="214" w:lineRule="auto"/>
        <w:rPr>
          <w:rFonts w:ascii="SimSun" w:hAnsi="SimSun" w:eastAsia="SimSun" w:cs="SimSun"/>
          <w:sz w:val="19"/>
          <w:szCs w:val="19"/>
        </w:rPr>
      </w:pPr>
      <w:r>
        <w:rPr>
          <w:rFonts w:ascii="SimSun" w:hAnsi="SimSun" w:eastAsia="SimSun" w:cs="SimSun"/>
          <w:sz w:val="19"/>
          <w:szCs w:val="19"/>
          <w:spacing w:val="8"/>
        </w:rPr>
        <w:t>1.血红蛋白&lt;85g/L;</w:t>
      </w:r>
    </w:p>
    <w:p>
      <w:pPr>
        <w:ind w:left="2620"/>
        <w:spacing w:before="41" w:line="296" w:lineRule="exact"/>
        <w:rPr>
          <w:rFonts w:ascii="SimSun" w:hAnsi="SimSun" w:eastAsia="SimSun" w:cs="SimSun"/>
          <w:sz w:val="19"/>
          <w:szCs w:val="19"/>
        </w:rPr>
      </w:pPr>
      <w:r>
        <w:rPr>
          <w:rFonts w:ascii="SimSun" w:hAnsi="SimSun" w:eastAsia="SimSun" w:cs="SimSun"/>
          <w:sz w:val="19"/>
          <w:szCs w:val="19"/>
          <w:spacing w:val="6"/>
          <w:position w:val="8"/>
        </w:rPr>
        <w:t>2.血清钙&gt;2.65</w:t>
      </w:r>
      <w:r>
        <w:rPr>
          <w:rFonts w:ascii="SimSun" w:hAnsi="SimSun" w:eastAsia="SimSun" w:cs="SimSun"/>
          <w:sz w:val="19"/>
          <w:szCs w:val="19"/>
          <w:position w:val="8"/>
        </w:rPr>
        <w:t>mmol</w:t>
      </w:r>
      <w:r>
        <w:rPr>
          <w:rFonts w:ascii="SimSun" w:hAnsi="SimSun" w:eastAsia="SimSun" w:cs="SimSun"/>
          <w:sz w:val="19"/>
          <w:szCs w:val="19"/>
          <w:spacing w:val="6"/>
          <w:position w:val="8"/>
        </w:rPr>
        <w:t>/L(11.5</w:t>
      </w:r>
      <w:r>
        <w:rPr>
          <w:rFonts w:ascii="SimSun" w:hAnsi="SimSun" w:eastAsia="SimSun" w:cs="SimSun"/>
          <w:sz w:val="19"/>
          <w:szCs w:val="19"/>
          <w:position w:val="8"/>
        </w:rPr>
        <w:t>mg</w:t>
      </w:r>
      <w:r>
        <w:rPr>
          <w:rFonts w:ascii="SimSun" w:hAnsi="SimSun" w:eastAsia="SimSun" w:cs="SimSun"/>
          <w:sz w:val="19"/>
          <w:szCs w:val="19"/>
          <w:spacing w:val="6"/>
          <w:position w:val="8"/>
        </w:rPr>
        <w:t>/</w:t>
      </w:r>
      <w:r>
        <w:rPr>
          <w:rFonts w:ascii="SimSun" w:hAnsi="SimSun" w:eastAsia="SimSun" w:cs="SimSun"/>
          <w:sz w:val="19"/>
          <w:szCs w:val="19"/>
          <w:position w:val="8"/>
        </w:rPr>
        <w:t>dl</w:t>
      </w:r>
      <w:r>
        <w:rPr>
          <w:rFonts w:ascii="SimSun" w:hAnsi="SimSun" w:eastAsia="SimSun" w:cs="SimSun"/>
          <w:sz w:val="19"/>
          <w:szCs w:val="19"/>
          <w:spacing w:val="6"/>
          <w:position w:val="8"/>
        </w:rPr>
        <w:t>);</w:t>
      </w:r>
    </w:p>
    <w:p>
      <w:pPr>
        <w:ind w:left="2640"/>
        <w:spacing w:line="219" w:lineRule="auto"/>
        <w:rPr>
          <w:rFonts w:ascii="SimSun" w:hAnsi="SimSun" w:eastAsia="SimSun" w:cs="SimSun"/>
          <w:sz w:val="19"/>
          <w:szCs w:val="19"/>
        </w:rPr>
      </w:pPr>
      <w:r>
        <w:rPr>
          <w:rFonts w:ascii="SimSun" w:hAnsi="SimSun" w:eastAsia="SimSun" w:cs="SimSun"/>
          <w:sz w:val="19"/>
          <w:szCs w:val="19"/>
          <w:spacing w:val="8"/>
        </w:rPr>
        <w:t>3.骨骼检查中溶骨病变大于3处；</w:t>
      </w:r>
    </w:p>
    <w:p>
      <w:pPr>
        <w:ind w:left="2620"/>
        <w:spacing w:before="38" w:line="214" w:lineRule="auto"/>
        <w:rPr>
          <w:rFonts w:ascii="SimSun" w:hAnsi="SimSun" w:eastAsia="SimSun" w:cs="SimSun"/>
          <w:sz w:val="19"/>
          <w:szCs w:val="19"/>
        </w:rPr>
      </w:pPr>
      <w:r>
        <w:rPr>
          <w:rFonts w:ascii="SimSun" w:hAnsi="SimSun" w:eastAsia="SimSun" w:cs="SimSun"/>
          <w:sz w:val="19"/>
          <w:szCs w:val="19"/>
          <w:spacing w:val="1"/>
        </w:rPr>
        <w:t>4.血清或尿骨髓瘤蛋白产生率高：1)</w:t>
      </w:r>
      <w:r>
        <w:rPr>
          <w:rFonts w:ascii="SimSun" w:hAnsi="SimSun" w:eastAsia="SimSun" w:cs="SimSun"/>
          <w:sz w:val="19"/>
          <w:szCs w:val="19"/>
        </w:rPr>
        <w:t>IgG</w:t>
      </w:r>
      <w:r>
        <w:rPr>
          <w:rFonts w:ascii="SimSun" w:hAnsi="SimSun" w:eastAsia="SimSun" w:cs="SimSun"/>
          <w:sz w:val="19"/>
          <w:szCs w:val="19"/>
          <w:spacing w:val="1"/>
        </w:rPr>
        <w:t>&gt;70g/L;2</w:t>
      </w:r>
      <w:r>
        <w:rPr>
          <w:rFonts w:ascii="SimSun" w:hAnsi="SimSun" w:eastAsia="SimSun" w:cs="SimSun"/>
          <w:sz w:val="19"/>
          <w:szCs w:val="19"/>
        </w:rPr>
        <w:t>)IgA&gt;50g/L;3)本周蛋白&gt;12g/24h</w:t>
      </w:r>
    </w:p>
    <w:p>
      <w:pPr>
        <w:ind w:left="1502"/>
        <w:spacing w:before="112" w:line="227" w:lineRule="auto"/>
        <w:rPr>
          <w:rFonts w:ascii="SimSun" w:hAnsi="SimSun" w:eastAsia="SimSun" w:cs="SimSun"/>
          <w:sz w:val="19"/>
          <w:szCs w:val="19"/>
        </w:rPr>
      </w:pPr>
      <w:r>
        <w:rPr>
          <w:rFonts w:ascii="SimSun" w:hAnsi="SimSun" w:eastAsia="SimSun" w:cs="SimSun"/>
          <w:sz w:val="19"/>
          <w:szCs w:val="19"/>
          <w:b/>
          <w:bCs/>
          <w:color w:val="788488"/>
          <w:spacing w:val="-7"/>
        </w:rPr>
        <w:t>亚</w:t>
      </w:r>
      <w:r>
        <w:rPr>
          <w:rFonts w:ascii="SimSun" w:hAnsi="SimSun" w:eastAsia="SimSun" w:cs="SimSun"/>
          <w:sz w:val="19"/>
          <w:szCs w:val="19"/>
          <w:color w:val="788488"/>
          <w:spacing w:val="-26"/>
        </w:rPr>
        <w:t xml:space="preserve"> </w:t>
      </w:r>
      <w:r>
        <w:rPr>
          <w:rFonts w:ascii="SimSun" w:hAnsi="SimSun" w:eastAsia="SimSun" w:cs="SimSun"/>
          <w:sz w:val="19"/>
          <w:szCs w:val="19"/>
          <w:b/>
          <w:bCs/>
          <w:color w:val="788488"/>
          <w:spacing w:val="-7"/>
        </w:rPr>
        <w:t>型</w:t>
      </w:r>
    </w:p>
    <w:p>
      <w:pPr>
        <w:ind w:left="1410"/>
        <w:spacing w:before="15" w:line="223" w:lineRule="auto"/>
        <w:rPr>
          <w:rFonts w:ascii="SimSun" w:hAnsi="SimSun" w:eastAsia="SimSun" w:cs="SimSun"/>
          <w:sz w:val="19"/>
          <w:szCs w:val="19"/>
        </w:rPr>
      </w:pPr>
      <w:r>
        <w:rPr>
          <w:rFonts w:ascii="SimSun" w:hAnsi="SimSun" w:eastAsia="SimSun" w:cs="SimSun"/>
          <w:sz w:val="19"/>
          <w:szCs w:val="19"/>
          <w:spacing w:val="-1"/>
          <w:position w:val="-4"/>
        </w:rPr>
        <w:t>A</w:t>
      </w:r>
      <w:r>
        <w:rPr>
          <w:rFonts w:ascii="SimSun" w:hAnsi="SimSun" w:eastAsia="SimSun" w:cs="SimSun"/>
          <w:sz w:val="19"/>
          <w:szCs w:val="19"/>
          <w:spacing w:val="-17"/>
          <w:position w:val="-4"/>
        </w:rPr>
        <w:t xml:space="preserve"> </w:t>
      </w:r>
      <w:r>
        <w:rPr>
          <w:rFonts w:ascii="SimSun" w:hAnsi="SimSun" w:eastAsia="SimSun" w:cs="SimSun"/>
          <w:sz w:val="19"/>
          <w:szCs w:val="19"/>
          <w:spacing w:val="-1"/>
          <w:position w:val="-4"/>
        </w:rPr>
        <w:t>亚</w:t>
      </w:r>
      <w:r>
        <w:rPr>
          <w:rFonts w:ascii="SimSun" w:hAnsi="SimSun" w:eastAsia="SimSun" w:cs="SimSun"/>
          <w:sz w:val="19"/>
          <w:szCs w:val="19"/>
          <w:spacing w:val="-13"/>
          <w:position w:val="-4"/>
        </w:rPr>
        <w:t xml:space="preserve"> </w:t>
      </w:r>
      <w:r>
        <w:rPr>
          <w:rFonts w:ascii="SimSun" w:hAnsi="SimSun" w:eastAsia="SimSun" w:cs="SimSun"/>
          <w:sz w:val="19"/>
          <w:szCs w:val="19"/>
          <w:spacing w:val="-1"/>
          <w:position w:val="-4"/>
        </w:rPr>
        <w:t>型</w:t>
      </w:r>
      <w:r>
        <w:rPr>
          <w:rFonts w:ascii="SimSun" w:hAnsi="SimSun" w:eastAsia="SimSun" w:cs="SimSun"/>
          <w:sz w:val="19"/>
          <w:szCs w:val="19"/>
          <w:spacing w:val="6"/>
          <w:position w:val="-4"/>
        </w:rPr>
        <w:t xml:space="preserve">      </w:t>
      </w:r>
      <w:r>
        <w:rPr>
          <w:rFonts w:ascii="SimSun" w:hAnsi="SimSun" w:eastAsia="SimSun" w:cs="SimSun"/>
          <w:sz w:val="19"/>
          <w:szCs w:val="19"/>
          <w:spacing w:val="-1"/>
        </w:rPr>
        <w:t>肾功能正常，肌酐清除率&gt;40ml</w:t>
      </w:r>
      <w:r>
        <w:rPr>
          <w:rFonts w:ascii="SimSun" w:hAnsi="SimSun" w:eastAsia="SimSun" w:cs="SimSun"/>
          <w:sz w:val="19"/>
          <w:szCs w:val="19"/>
          <w:spacing w:val="-2"/>
        </w:rPr>
        <w:t>/</w:t>
      </w:r>
      <w:r>
        <w:rPr>
          <w:rFonts w:ascii="SimSun" w:hAnsi="SimSun" w:eastAsia="SimSun" w:cs="SimSun"/>
          <w:sz w:val="19"/>
          <w:szCs w:val="19"/>
          <w:spacing w:val="-1"/>
        </w:rPr>
        <w:t>min</w:t>
      </w:r>
      <w:r>
        <w:rPr>
          <w:rFonts w:ascii="SimSun" w:hAnsi="SimSun" w:eastAsia="SimSun" w:cs="SimSun"/>
          <w:sz w:val="19"/>
          <w:szCs w:val="19"/>
          <w:spacing w:val="-2"/>
        </w:rPr>
        <w:t>或血清肌酐水平&lt;177μ</w:t>
      </w:r>
      <w:r>
        <w:rPr>
          <w:rFonts w:ascii="SimSun" w:hAnsi="SimSun" w:eastAsia="SimSun" w:cs="SimSun"/>
          <w:sz w:val="19"/>
          <w:szCs w:val="19"/>
          <w:spacing w:val="-1"/>
        </w:rPr>
        <w:t>mol</w:t>
      </w:r>
      <w:r>
        <w:rPr>
          <w:rFonts w:ascii="SimSun" w:hAnsi="SimSun" w:eastAsia="SimSun" w:cs="SimSun"/>
          <w:sz w:val="19"/>
          <w:szCs w:val="19"/>
          <w:spacing w:val="-2"/>
        </w:rPr>
        <w:t>/L(2.0</w:t>
      </w:r>
      <w:r>
        <w:rPr>
          <w:rFonts w:ascii="SimSun" w:hAnsi="SimSun" w:eastAsia="SimSun" w:cs="SimSun"/>
          <w:sz w:val="19"/>
          <w:szCs w:val="19"/>
          <w:spacing w:val="-1"/>
        </w:rPr>
        <w:t>mg</w:t>
      </w:r>
      <w:r>
        <w:rPr>
          <w:rFonts w:ascii="SimSun" w:hAnsi="SimSun" w:eastAsia="SimSun" w:cs="SimSun"/>
          <w:sz w:val="19"/>
          <w:szCs w:val="19"/>
          <w:spacing w:val="-2"/>
        </w:rPr>
        <w:t>/</w:t>
      </w:r>
      <w:r>
        <w:rPr>
          <w:rFonts w:ascii="SimSun" w:hAnsi="SimSun" w:eastAsia="SimSun" w:cs="SimSun"/>
          <w:sz w:val="19"/>
          <w:szCs w:val="19"/>
          <w:spacing w:val="-1"/>
        </w:rPr>
        <w:t>dl</w:t>
      </w:r>
      <w:r>
        <w:rPr>
          <w:rFonts w:ascii="SimSun" w:hAnsi="SimSun" w:eastAsia="SimSun" w:cs="SimSun"/>
          <w:sz w:val="19"/>
          <w:szCs w:val="19"/>
          <w:spacing w:val="-2"/>
        </w:rPr>
        <w:t>)</w:t>
      </w:r>
    </w:p>
    <w:p>
      <w:pPr>
        <w:ind w:left="1420"/>
        <w:spacing w:line="231" w:lineRule="auto"/>
        <w:rPr>
          <w:rFonts w:ascii="SimSun" w:hAnsi="SimSun" w:eastAsia="SimSun" w:cs="SimSun"/>
          <w:sz w:val="19"/>
          <w:szCs w:val="19"/>
        </w:rPr>
      </w:pPr>
      <w:r>
        <w:rPr>
          <w:rFonts w:ascii="SimSun" w:hAnsi="SimSun" w:eastAsia="SimSun" w:cs="SimSun"/>
          <w:sz w:val="19"/>
          <w:szCs w:val="19"/>
          <w:spacing w:val="-3"/>
          <w:position w:val="-5"/>
        </w:rPr>
        <w:t>B</w:t>
      </w:r>
      <w:r>
        <w:rPr>
          <w:rFonts w:ascii="SimSun" w:hAnsi="SimSun" w:eastAsia="SimSun" w:cs="SimSun"/>
          <w:sz w:val="19"/>
          <w:szCs w:val="19"/>
          <w:spacing w:val="-4"/>
          <w:position w:val="-5"/>
        </w:rPr>
        <w:t xml:space="preserve"> </w:t>
      </w:r>
      <w:r>
        <w:rPr>
          <w:rFonts w:ascii="SimSun" w:hAnsi="SimSun" w:eastAsia="SimSun" w:cs="SimSun"/>
          <w:sz w:val="19"/>
          <w:szCs w:val="19"/>
          <w:spacing w:val="-3"/>
          <w:position w:val="-5"/>
        </w:rPr>
        <w:t>亚</w:t>
      </w:r>
      <w:r>
        <w:rPr>
          <w:rFonts w:ascii="SimSun" w:hAnsi="SimSun" w:eastAsia="SimSun" w:cs="SimSun"/>
          <w:sz w:val="19"/>
          <w:szCs w:val="19"/>
          <w:spacing w:val="-16"/>
          <w:position w:val="-5"/>
        </w:rPr>
        <w:t xml:space="preserve"> </w:t>
      </w:r>
      <w:r>
        <w:rPr>
          <w:rFonts w:ascii="SimSun" w:hAnsi="SimSun" w:eastAsia="SimSun" w:cs="SimSun"/>
          <w:sz w:val="19"/>
          <w:szCs w:val="19"/>
          <w:spacing w:val="-3"/>
          <w:position w:val="-5"/>
        </w:rPr>
        <w:t>型</w:t>
      </w:r>
      <w:r>
        <w:rPr>
          <w:rFonts w:ascii="SimSun" w:hAnsi="SimSun" w:eastAsia="SimSun" w:cs="SimSun"/>
          <w:sz w:val="19"/>
          <w:szCs w:val="19"/>
          <w:spacing w:val="7"/>
          <w:position w:val="-5"/>
        </w:rPr>
        <w:t xml:space="preserve">      </w:t>
      </w:r>
      <w:r>
        <w:rPr>
          <w:rFonts w:ascii="SimSun" w:hAnsi="SimSun" w:eastAsia="SimSun" w:cs="SimSun"/>
          <w:sz w:val="19"/>
          <w:szCs w:val="19"/>
          <w:spacing w:val="-3"/>
        </w:rPr>
        <w:t>肾功能不全，肌酐清除率≤40ml/min或血清肌酐水平≥177μmol/L(2.0mg/dl)</w:t>
      </w:r>
    </w:p>
    <w:p>
      <w:pPr>
        <w:sectPr>
          <w:pgSz w:w="11900" w:h="16840"/>
          <w:pgMar w:top="782" w:right="955" w:bottom="400" w:left="659" w:header="0" w:footer="0" w:gutter="0"/>
        </w:sectPr>
        <w:rPr/>
      </w:pPr>
    </w:p>
    <w:p>
      <w:pPr>
        <w:ind w:right="30"/>
        <w:spacing w:before="42" w:line="221" w:lineRule="auto"/>
        <w:jc w:val="right"/>
        <w:rPr>
          <w:rFonts w:ascii="SimSun" w:hAnsi="SimSun" w:eastAsia="SimSun" w:cs="SimSun"/>
          <w:sz w:val="21"/>
          <w:szCs w:val="21"/>
        </w:rPr>
      </w:pPr>
      <w:r>
        <w:drawing>
          <wp:anchor distT="0" distB="0" distL="0" distR="0" simplePos="0" relativeHeight="251669504" behindDoc="0" locked="0" layoutInCell="0" allowOverlap="1">
            <wp:simplePos x="0" y="0"/>
            <wp:positionH relativeFrom="page">
              <wp:posOffset>6584960</wp:posOffset>
            </wp:positionH>
            <wp:positionV relativeFrom="page">
              <wp:posOffset>9944113</wp:posOffset>
            </wp:positionV>
            <wp:extent cx="571497" cy="450833"/>
            <wp:effectExtent l="0" t="0" r="0" b="0"/>
            <wp:wrapNone/>
            <wp:docPr id="14" name="IM 14"/>
            <wp:cNvGraphicFramePr/>
            <a:graphic>
              <a:graphicData uri="http://schemas.openxmlformats.org/drawingml/2006/picture">
                <pic:pic>
                  <pic:nvPicPr>
                    <pic:cNvPr id="14" name="IM 14"/>
                    <pic:cNvPicPr/>
                  </pic:nvPicPr>
                  <pic:blipFill>
                    <a:blip r:embed="rId18"/>
                    <a:stretch>
                      <a:fillRect/>
                    </a:stretch>
                  </pic:blipFill>
                  <pic:spPr>
                    <a:xfrm rot="0">
                      <a:off x="0" y="0"/>
                      <a:ext cx="571497" cy="450833"/>
                    </a:xfrm>
                    <a:prstGeom prst="rect">
                      <a:avLst/>
                    </a:prstGeom>
                  </pic:spPr>
                </pic:pic>
              </a:graphicData>
            </a:graphic>
          </wp:anchor>
        </w:drawing>
      </w:r>
      <w:r>
        <w:rPr>
          <w:rFonts w:ascii="SimHei" w:hAnsi="SimHei" w:eastAsia="SimHei" w:cs="SimHei"/>
          <w:sz w:val="21"/>
          <w:szCs w:val="21"/>
          <w:color w:val="007FC9"/>
          <w:spacing w:val="-16"/>
        </w:rPr>
        <w:t>第十一章</w:t>
      </w:r>
      <w:r>
        <w:rPr>
          <w:rFonts w:ascii="SimHei" w:hAnsi="SimHei" w:eastAsia="SimHei" w:cs="SimHei"/>
          <w:sz w:val="21"/>
          <w:szCs w:val="21"/>
          <w:color w:val="007FC9"/>
          <w:spacing w:val="75"/>
        </w:rPr>
        <w:t xml:space="preserve"> </w:t>
      </w:r>
      <w:r>
        <w:rPr>
          <w:rFonts w:ascii="SimHei" w:hAnsi="SimHei" w:eastAsia="SimHei" w:cs="SimHei"/>
          <w:sz w:val="21"/>
          <w:szCs w:val="21"/>
          <w:color w:val="007FC9"/>
          <w:spacing w:val="-16"/>
        </w:rPr>
        <w:t>多发性骨髓瘤</w:t>
      </w:r>
      <w:r>
        <w:rPr>
          <w:rFonts w:ascii="SimHei" w:hAnsi="SimHei" w:eastAsia="SimHei" w:cs="SimHei"/>
          <w:sz w:val="21"/>
          <w:szCs w:val="21"/>
          <w:color w:val="007FC9"/>
          <w:spacing w:val="12"/>
        </w:rPr>
        <w:t xml:space="preserve">      </w:t>
      </w:r>
      <w:r>
        <w:rPr>
          <w:rFonts w:ascii="SimSun" w:hAnsi="SimSun" w:eastAsia="SimSun" w:cs="SimSun"/>
          <w:sz w:val="21"/>
          <w:szCs w:val="21"/>
          <w:b/>
          <w:bCs/>
          <w:color w:val="0073C0"/>
          <w:spacing w:val="-16"/>
          <w:position w:val="-1"/>
        </w:rPr>
        <w:t>595</w:t>
      </w:r>
    </w:p>
    <w:p>
      <w:pPr>
        <w:spacing w:line="343" w:lineRule="auto"/>
        <w:rPr>
          <w:rFonts w:ascii="Arial"/>
          <w:sz w:val="21"/>
        </w:rPr>
      </w:pPr>
      <w:r/>
    </w:p>
    <w:p>
      <w:pPr>
        <w:ind w:left="2032"/>
        <w:spacing w:before="61" w:line="219" w:lineRule="auto"/>
        <w:rPr>
          <w:rFonts w:ascii="SimSun" w:hAnsi="SimSun" w:eastAsia="SimSun" w:cs="SimSun"/>
          <w:sz w:val="19"/>
          <w:szCs w:val="19"/>
        </w:rPr>
      </w:pPr>
      <w:r>
        <w:rPr>
          <w:rFonts w:ascii="SimSun" w:hAnsi="SimSun" w:eastAsia="SimSun" w:cs="SimSun"/>
          <w:sz w:val="19"/>
          <w:szCs w:val="19"/>
          <w:b/>
          <w:bCs/>
          <w:spacing w:val="10"/>
        </w:rPr>
        <w:t>表6-11-4国际分期体系(</w:t>
      </w:r>
      <w:r>
        <w:rPr>
          <w:rFonts w:ascii="SimSun" w:hAnsi="SimSun" w:eastAsia="SimSun" w:cs="SimSun"/>
          <w:sz w:val="19"/>
          <w:szCs w:val="19"/>
          <w:b/>
          <w:bCs/>
        </w:rPr>
        <w:t>ISS</w:t>
      </w:r>
      <w:r>
        <w:rPr>
          <w:rFonts w:ascii="SimSun" w:hAnsi="SimSun" w:eastAsia="SimSun" w:cs="SimSun"/>
          <w:sz w:val="19"/>
          <w:szCs w:val="19"/>
          <w:b/>
          <w:bCs/>
          <w:spacing w:val="10"/>
        </w:rPr>
        <w:t>)及修订的国际分期体系(R-</w:t>
      </w:r>
      <w:r>
        <w:rPr>
          <w:rFonts w:ascii="SimSun" w:hAnsi="SimSun" w:eastAsia="SimSun" w:cs="SimSun"/>
          <w:sz w:val="19"/>
          <w:szCs w:val="19"/>
          <w:b/>
          <w:bCs/>
        </w:rPr>
        <w:t>ISS</w:t>
      </w:r>
      <w:r>
        <w:rPr>
          <w:rFonts w:ascii="SimSun" w:hAnsi="SimSun" w:eastAsia="SimSun" w:cs="SimSun"/>
          <w:sz w:val="19"/>
          <w:szCs w:val="19"/>
          <w:b/>
          <w:bCs/>
          <w:spacing w:val="10"/>
        </w:rPr>
        <w:t>)</w:t>
      </w:r>
    </w:p>
    <w:p>
      <w:pPr>
        <w:ind w:left="252"/>
        <w:spacing w:before="134" w:line="230" w:lineRule="auto"/>
        <w:rPr>
          <w:rFonts w:ascii="SimSun" w:hAnsi="SimSun" w:eastAsia="SimSun" w:cs="SimSun"/>
          <w:sz w:val="19"/>
          <w:szCs w:val="19"/>
        </w:rPr>
      </w:pPr>
      <w:r>
        <w:rPr>
          <w:rFonts w:ascii="SimSun" w:hAnsi="SimSun" w:eastAsia="SimSun" w:cs="SimSun"/>
          <w:sz w:val="19"/>
          <w:szCs w:val="19"/>
          <w:b/>
          <w:bCs/>
          <w:spacing w:val="16"/>
          <w:position w:val="-1"/>
        </w:rPr>
        <w:t>分</w:t>
      </w:r>
      <w:r>
        <w:rPr>
          <w:rFonts w:ascii="SimSun" w:hAnsi="SimSun" w:eastAsia="SimSun" w:cs="SimSun"/>
          <w:sz w:val="19"/>
          <w:szCs w:val="19"/>
          <w:spacing w:val="-24"/>
          <w:position w:val="-1"/>
        </w:rPr>
        <w:t xml:space="preserve"> </w:t>
      </w:r>
      <w:r>
        <w:rPr>
          <w:rFonts w:ascii="SimSun" w:hAnsi="SimSun" w:eastAsia="SimSun" w:cs="SimSun"/>
          <w:sz w:val="19"/>
          <w:szCs w:val="19"/>
          <w:b/>
          <w:bCs/>
          <w:spacing w:val="16"/>
          <w:position w:val="-1"/>
        </w:rPr>
        <w:t>期</w:t>
      </w:r>
      <w:r>
        <w:rPr>
          <w:rFonts w:ascii="SimSun" w:hAnsi="SimSun" w:eastAsia="SimSun" w:cs="SimSun"/>
          <w:sz w:val="19"/>
          <w:szCs w:val="19"/>
          <w:spacing w:val="2"/>
          <w:position w:val="-1"/>
        </w:rPr>
        <w:t xml:space="preserve">                 </w:t>
      </w:r>
      <w:r>
        <w:rPr>
          <w:rFonts w:ascii="SimSun" w:hAnsi="SimSun" w:eastAsia="SimSun" w:cs="SimSun"/>
          <w:sz w:val="19"/>
          <w:szCs w:val="19"/>
          <w:b/>
          <w:bCs/>
        </w:rPr>
        <w:t>ISS</w:t>
      </w:r>
      <w:r>
        <w:rPr>
          <w:rFonts w:ascii="SimSun" w:hAnsi="SimSun" w:eastAsia="SimSun" w:cs="SimSun"/>
          <w:sz w:val="19"/>
          <w:szCs w:val="19"/>
          <w:b/>
          <w:bCs/>
          <w:spacing w:val="16"/>
        </w:rPr>
        <w:t>的标准</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b/>
          <w:bCs/>
          <w:spacing w:val="16"/>
        </w:rPr>
        <w:t>R-</w:t>
      </w:r>
      <w:r>
        <w:rPr>
          <w:rFonts w:ascii="SimSun" w:hAnsi="SimSun" w:eastAsia="SimSun" w:cs="SimSun"/>
          <w:sz w:val="19"/>
          <w:szCs w:val="19"/>
          <w:b/>
          <w:bCs/>
        </w:rPr>
        <w:t>ISS</w:t>
      </w:r>
      <w:r>
        <w:rPr>
          <w:rFonts w:ascii="SimSun" w:hAnsi="SimSun" w:eastAsia="SimSun" w:cs="SimSun"/>
          <w:sz w:val="19"/>
          <w:szCs w:val="19"/>
          <w:b/>
          <w:bCs/>
          <w:spacing w:val="16"/>
        </w:rPr>
        <w:t>的标准</w:t>
      </w:r>
    </w:p>
    <w:p>
      <w:pPr>
        <w:ind w:left="410"/>
        <w:spacing w:before="104" w:line="228" w:lineRule="auto"/>
        <w:rPr>
          <w:rFonts w:ascii="SimSun" w:hAnsi="SimSun" w:eastAsia="SimSun" w:cs="SimSun"/>
          <w:sz w:val="19"/>
          <w:szCs w:val="19"/>
        </w:rPr>
      </w:pPr>
      <w:r>
        <w:rPr>
          <w:rFonts w:ascii="SimSun" w:hAnsi="SimSun" w:eastAsia="SimSun" w:cs="SimSun"/>
          <w:sz w:val="19"/>
          <w:szCs w:val="19"/>
          <w:spacing w:val="8"/>
        </w:rPr>
        <w:t>I</w:t>
      </w:r>
      <w:r>
        <w:rPr>
          <w:rFonts w:ascii="SimSun" w:hAnsi="SimSun" w:eastAsia="SimSun" w:cs="SimSun"/>
          <w:sz w:val="19"/>
          <w:szCs w:val="19"/>
          <w:spacing w:val="7"/>
        </w:rPr>
        <w:t xml:space="preserve">    </w:t>
      </w:r>
      <w:r>
        <w:rPr>
          <w:rFonts w:ascii="SimSun" w:hAnsi="SimSun" w:eastAsia="SimSun" w:cs="SimSun"/>
          <w:sz w:val="19"/>
          <w:szCs w:val="19"/>
          <w:spacing w:val="8"/>
        </w:rPr>
        <w:t>血清β</w:t>
      </w:r>
      <w:r>
        <w:rPr>
          <w:rFonts w:ascii="Calibri" w:hAnsi="Calibri" w:eastAsia="Calibri" w:cs="Calibri"/>
          <w:sz w:val="19"/>
          <w:szCs w:val="19"/>
          <w:spacing w:val="8"/>
        </w:rPr>
        <w:t>₂</w:t>
      </w:r>
      <w:r>
        <w:rPr>
          <w:rFonts w:ascii="SimSun" w:hAnsi="SimSun" w:eastAsia="SimSun" w:cs="SimSun"/>
          <w:sz w:val="19"/>
          <w:szCs w:val="19"/>
          <w:spacing w:val="8"/>
        </w:rPr>
        <w:t>-微球蛋白&lt;3.5</w:t>
      </w:r>
      <w:r>
        <w:rPr>
          <w:rFonts w:ascii="SimSun" w:hAnsi="SimSun" w:eastAsia="SimSun" w:cs="SimSun"/>
          <w:sz w:val="19"/>
          <w:szCs w:val="19"/>
        </w:rPr>
        <w:t>mg</w:t>
      </w:r>
      <w:r>
        <w:rPr>
          <w:rFonts w:ascii="SimSun" w:hAnsi="SimSun" w:eastAsia="SimSun" w:cs="SimSun"/>
          <w:sz w:val="19"/>
          <w:szCs w:val="19"/>
          <w:spacing w:val="8"/>
        </w:rPr>
        <w:t>/L,白蛋白≥35g/</w:t>
      </w:r>
      <w:r>
        <w:rPr>
          <w:rFonts w:ascii="SimSun" w:hAnsi="SimSun" w:eastAsia="SimSun" w:cs="SimSun"/>
          <w:sz w:val="19"/>
          <w:szCs w:val="19"/>
        </w:rPr>
        <w:t>L</w:t>
      </w:r>
      <w:r>
        <w:rPr>
          <w:rFonts w:ascii="SimSun" w:hAnsi="SimSun" w:eastAsia="SimSun" w:cs="SimSun"/>
          <w:sz w:val="19"/>
          <w:szCs w:val="19"/>
        </w:rPr>
        <w:t xml:space="preserve">    </w:t>
      </w:r>
      <w:r>
        <w:rPr>
          <w:rFonts w:ascii="SimSun" w:hAnsi="SimSun" w:eastAsia="SimSun" w:cs="SimSun"/>
          <w:sz w:val="19"/>
          <w:szCs w:val="19"/>
        </w:rPr>
        <w:t>ISSI</w:t>
      </w:r>
      <w:r>
        <w:rPr>
          <w:rFonts w:ascii="SimSun" w:hAnsi="SimSun" w:eastAsia="SimSun" w:cs="SimSun"/>
          <w:sz w:val="19"/>
          <w:szCs w:val="19"/>
          <w:spacing w:val="8"/>
        </w:rPr>
        <w:t>期和非细胞遗传</w:t>
      </w:r>
      <w:r>
        <w:rPr>
          <w:rFonts w:ascii="SimSun" w:hAnsi="SimSun" w:eastAsia="SimSun" w:cs="SimSun"/>
          <w:sz w:val="19"/>
          <w:szCs w:val="19"/>
          <w:spacing w:val="7"/>
        </w:rPr>
        <w:t>学高危同时</w:t>
      </w:r>
      <w:r>
        <w:rPr>
          <w:rFonts w:ascii="SimSun" w:hAnsi="SimSun" w:eastAsia="SimSun" w:cs="SimSun"/>
          <w:sz w:val="19"/>
          <w:szCs w:val="19"/>
        </w:rPr>
        <w:t>LDH</w:t>
      </w:r>
      <w:r>
        <w:rPr>
          <w:rFonts w:ascii="SimSun" w:hAnsi="SimSun" w:eastAsia="SimSun" w:cs="SimSun"/>
          <w:sz w:val="19"/>
          <w:szCs w:val="19"/>
          <w:spacing w:val="7"/>
        </w:rPr>
        <w:t>水平正常</w:t>
      </w:r>
    </w:p>
    <w:p>
      <w:pPr>
        <w:ind w:left="379"/>
        <w:spacing w:before="116" w:line="219" w:lineRule="auto"/>
        <w:rPr>
          <w:rFonts w:ascii="SimSun" w:hAnsi="SimSun" w:eastAsia="SimSun" w:cs="SimSun"/>
          <w:sz w:val="19"/>
          <w:szCs w:val="19"/>
        </w:rPr>
      </w:pPr>
      <w:r>
        <w:rPr>
          <w:rFonts w:ascii="SimSun" w:hAnsi="SimSun" w:eastAsia="SimSun" w:cs="SimSun"/>
          <w:sz w:val="19"/>
          <w:szCs w:val="19"/>
          <w:color w:val="62686C"/>
          <w:spacing w:val="9"/>
        </w:rPr>
        <w:t>Ⅱ</w:t>
      </w:r>
      <w:r>
        <w:rPr>
          <w:rFonts w:ascii="SimSun" w:hAnsi="SimSun" w:eastAsia="SimSun" w:cs="SimSun"/>
          <w:sz w:val="19"/>
          <w:szCs w:val="19"/>
          <w:color w:val="62686C"/>
          <w:spacing w:val="17"/>
        </w:rPr>
        <w:t xml:space="preserve">    </w:t>
      </w:r>
      <w:r>
        <w:rPr>
          <w:rFonts w:ascii="SimSun" w:hAnsi="SimSun" w:eastAsia="SimSun" w:cs="SimSun"/>
          <w:sz w:val="19"/>
          <w:szCs w:val="19"/>
          <w:color w:val="62686C"/>
          <w:spacing w:val="9"/>
        </w:rPr>
        <w:t>介于I期和Ⅲ期之间</w:t>
      </w:r>
      <w:r>
        <w:rPr>
          <w:rFonts w:ascii="SimSun" w:hAnsi="SimSun" w:eastAsia="SimSun" w:cs="SimSun"/>
          <w:sz w:val="19"/>
          <w:szCs w:val="19"/>
          <w:color w:val="62686C"/>
          <w:spacing w:val="3"/>
        </w:rPr>
        <w:t xml:space="preserve">                       </w:t>
      </w:r>
      <w:r>
        <w:rPr>
          <w:rFonts w:ascii="SimSun" w:hAnsi="SimSun" w:eastAsia="SimSun" w:cs="SimSun"/>
          <w:sz w:val="19"/>
          <w:szCs w:val="19"/>
          <w:spacing w:val="9"/>
        </w:rPr>
        <w:t>介于R-</w:t>
      </w:r>
      <w:r>
        <w:rPr>
          <w:rFonts w:ascii="SimSun" w:hAnsi="SimSun" w:eastAsia="SimSun" w:cs="SimSun"/>
          <w:sz w:val="19"/>
          <w:szCs w:val="19"/>
        </w:rPr>
        <w:t>ISSI</w:t>
      </w:r>
      <w:r>
        <w:rPr>
          <w:rFonts w:ascii="SimSun" w:hAnsi="SimSun" w:eastAsia="SimSun" w:cs="SimSun"/>
          <w:sz w:val="19"/>
          <w:szCs w:val="19"/>
          <w:spacing w:val="9"/>
        </w:rPr>
        <w:t>期和Ⅲ期之间</w:t>
      </w:r>
    </w:p>
    <w:p>
      <w:pPr>
        <w:ind w:left="369"/>
        <w:spacing w:before="109" w:line="219" w:lineRule="auto"/>
        <w:rPr>
          <w:rFonts w:ascii="SimSun" w:hAnsi="SimSun" w:eastAsia="SimSun" w:cs="SimSun"/>
          <w:sz w:val="19"/>
          <w:szCs w:val="19"/>
        </w:rPr>
      </w:pPr>
      <w:r>
        <w:rPr>
          <w:rFonts w:ascii="SimSun" w:hAnsi="SimSun" w:eastAsia="SimSun" w:cs="SimSun"/>
          <w:sz w:val="19"/>
          <w:szCs w:val="19"/>
          <w:spacing w:val="9"/>
        </w:rPr>
        <w:t>Ⅲ</w:t>
      </w:r>
      <w:r>
        <w:rPr>
          <w:rFonts w:ascii="SimSun" w:hAnsi="SimSun" w:eastAsia="SimSun" w:cs="SimSun"/>
          <w:sz w:val="19"/>
          <w:szCs w:val="19"/>
          <w:spacing w:val="15"/>
        </w:rPr>
        <w:t xml:space="preserve">   </w:t>
      </w:r>
      <w:r>
        <w:rPr>
          <w:rFonts w:ascii="SimSun" w:hAnsi="SimSun" w:eastAsia="SimSun" w:cs="SimSun"/>
          <w:sz w:val="19"/>
          <w:szCs w:val="19"/>
          <w:spacing w:val="9"/>
        </w:rPr>
        <w:t>血清β</w:t>
      </w:r>
      <w:r>
        <w:rPr>
          <w:rFonts w:ascii="Calibri" w:hAnsi="Calibri" w:eastAsia="Calibri" w:cs="Calibri"/>
          <w:sz w:val="19"/>
          <w:szCs w:val="19"/>
          <w:spacing w:val="9"/>
        </w:rPr>
        <w:t>₂</w:t>
      </w:r>
      <w:r>
        <w:rPr>
          <w:rFonts w:ascii="SimSun" w:hAnsi="SimSun" w:eastAsia="SimSun" w:cs="SimSun"/>
          <w:sz w:val="19"/>
          <w:szCs w:val="19"/>
          <w:spacing w:val="9"/>
        </w:rPr>
        <w:t>-微球蛋白≥5.5</w:t>
      </w:r>
      <w:r>
        <w:rPr>
          <w:rFonts w:ascii="SimSun" w:hAnsi="SimSun" w:eastAsia="SimSun" w:cs="SimSun"/>
          <w:sz w:val="19"/>
          <w:szCs w:val="19"/>
        </w:rPr>
        <w:t>mg</w:t>
      </w:r>
      <w:r>
        <w:rPr>
          <w:rFonts w:ascii="SimSun" w:hAnsi="SimSun" w:eastAsia="SimSun" w:cs="SimSun"/>
          <w:sz w:val="19"/>
          <w:szCs w:val="19"/>
          <w:spacing w:val="9"/>
        </w:rPr>
        <w:t>/</w:t>
      </w:r>
      <w:r>
        <w:rPr>
          <w:rFonts w:ascii="SimSun" w:hAnsi="SimSun" w:eastAsia="SimSun" w:cs="SimSun"/>
          <w:sz w:val="19"/>
          <w:szCs w:val="19"/>
        </w:rPr>
        <w:t>L</w:t>
      </w:r>
      <w:r>
        <w:rPr>
          <w:rFonts w:ascii="SimSun" w:hAnsi="SimSun" w:eastAsia="SimSun" w:cs="SimSun"/>
          <w:sz w:val="19"/>
          <w:szCs w:val="19"/>
          <w:spacing w:val="1"/>
        </w:rPr>
        <w:t xml:space="preserve">                 </w:t>
      </w:r>
      <w:r>
        <w:rPr>
          <w:rFonts w:ascii="SimSun" w:hAnsi="SimSun" w:eastAsia="SimSun" w:cs="SimSun"/>
          <w:sz w:val="19"/>
          <w:szCs w:val="19"/>
        </w:rPr>
        <w:t>ISS</w:t>
      </w:r>
      <w:r>
        <w:rPr>
          <w:rFonts w:ascii="SimSun" w:hAnsi="SimSun" w:eastAsia="SimSun" w:cs="SimSun"/>
          <w:sz w:val="19"/>
          <w:szCs w:val="19"/>
          <w:spacing w:val="9"/>
        </w:rPr>
        <w:t>Ⅲ期同时细胞遗传学高危”或者</w:t>
      </w:r>
      <w:r>
        <w:rPr>
          <w:rFonts w:ascii="SimSun" w:hAnsi="SimSun" w:eastAsia="SimSun" w:cs="SimSun"/>
          <w:sz w:val="19"/>
          <w:szCs w:val="19"/>
        </w:rPr>
        <w:t>LDH</w:t>
      </w:r>
      <w:r>
        <w:rPr>
          <w:rFonts w:ascii="SimSun" w:hAnsi="SimSun" w:eastAsia="SimSun" w:cs="SimSun"/>
          <w:sz w:val="19"/>
          <w:szCs w:val="19"/>
          <w:spacing w:val="9"/>
        </w:rPr>
        <w:t>水平高于</w:t>
      </w:r>
    </w:p>
    <w:p>
      <w:pPr>
        <w:ind w:left="4930"/>
        <w:spacing w:before="62" w:line="220" w:lineRule="auto"/>
        <w:rPr>
          <w:rFonts w:ascii="SimSun" w:hAnsi="SimSun" w:eastAsia="SimSun" w:cs="SimSun"/>
          <w:sz w:val="19"/>
          <w:szCs w:val="19"/>
        </w:rPr>
      </w:pPr>
      <w:r>
        <w:rPr>
          <w:rFonts w:ascii="SimSun" w:hAnsi="SimSun" w:eastAsia="SimSun" w:cs="SimSun"/>
          <w:sz w:val="19"/>
          <w:szCs w:val="19"/>
          <w:spacing w:val="26"/>
        </w:rPr>
        <w:t>正常</w:t>
      </w:r>
    </w:p>
    <w:p>
      <w:pPr>
        <w:ind w:left="379"/>
        <w:spacing w:before="117" w:line="214" w:lineRule="auto"/>
        <w:rPr>
          <w:rFonts w:ascii="SimSun" w:hAnsi="SimSun" w:eastAsia="SimSun" w:cs="SimSun"/>
          <w:sz w:val="18"/>
          <w:szCs w:val="18"/>
        </w:rPr>
      </w:pPr>
      <w:r>
        <w:rPr>
          <w:rFonts w:ascii="SimSun" w:hAnsi="SimSun" w:eastAsia="SimSun" w:cs="SimSun"/>
          <w:sz w:val="18"/>
          <w:szCs w:val="18"/>
          <w:spacing w:val="-10"/>
        </w:rPr>
        <w:t>注：“细胞遗传学高危指间期荧光原位杂交检出del(17p),t(4;14),t</w:t>
      </w:r>
      <w:r>
        <w:rPr>
          <w:rFonts w:ascii="SimSun" w:hAnsi="SimSun" w:eastAsia="SimSun" w:cs="SimSun"/>
          <w:sz w:val="18"/>
          <w:szCs w:val="18"/>
          <w:spacing w:val="-11"/>
        </w:rPr>
        <w:t>(14;16)</w:t>
      </w:r>
    </w:p>
    <w:p>
      <w:pPr>
        <w:ind w:left="382"/>
        <w:spacing w:before="203" w:line="221" w:lineRule="auto"/>
        <w:rPr>
          <w:rFonts w:ascii="SimHei" w:hAnsi="SimHei" w:eastAsia="SimHei" w:cs="SimHei"/>
          <w:sz w:val="21"/>
          <w:szCs w:val="21"/>
        </w:rPr>
      </w:pPr>
      <w:r>
        <w:rPr>
          <w:rFonts w:ascii="SimHei" w:hAnsi="SimHei" w:eastAsia="SimHei" w:cs="SimHei"/>
          <w:sz w:val="21"/>
          <w:szCs w:val="21"/>
          <w:b/>
          <w:bCs/>
          <w:spacing w:val="24"/>
        </w:rPr>
        <w:t>(四)鉴别诊断</w:t>
      </w:r>
    </w:p>
    <w:p>
      <w:pPr>
        <w:ind w:left="379"/>
        <w:spacing w:before="94" w:line="220" w:lineRule="auto"/>
        <w:rPr>
          <w:rFonts w:ascii="SimSun" w:hAnsi="SimSun" w:eastAsia="SimSun" w:cs="SimSun"/>
          <w:sz w:val="21"/>
          <w:szCs w:val="21"/>
        </w:rPr>
      </w:pPr>
      <w:r>
        <w:rPr>
          <w:rFonts w:ascii="SimSun" w:hAnsi="SimSun" w:eastAsia="SimSun" w:cs="SimSun"/>
          <w:sz w:val="21"/>
          <w:szCs w:val="21"/>
        </w:rPr>
        <w:t>MM</w:t>
      </w:r>
      <w:r>
        <w:rPr>
          <w:rFonts w:ascii="SimSun" w:hAnsi="SimSun" w:eastAsia="SimSun" w:cs="SimSun"/>
          <w:sz w:val="21"/>
          <w:szCs w:val="21"/>
          <w:spacing w:val="61"/>
        </w:rPr>
        <w:t xml:space="preserve"> </w:t>
      </w:r>
      <w:r>
        <w:rPr>
          <w:rFonts w:ascii="SimSun" w:hAnsi="SimSun" w:eastAsia="SimSun" w:cs="SimSun"/>
          <w:sz w:val="21"/>
          <w:szCs w:val="21"/>
          <w:spacing w:val="2"/>
        </w:rPr>
        <w:t>须与下列疾病鉴别。</w:t>
      </w:r>
    </w:p>
    <w:p>
      <w:pPr>
        <w:ind w:right="1177" w:firstLine="379"/>
        <w:spacing w:before="95" w:line="255"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反应性浆细胞增多症</w:t>
      </w:r>
      <w:r>
        <w:rPr>
          <w:rFonts w:ascii="SimSun" w:hAnsi="SimSun" w:eastAsia="SimSun" w:cs="SimSun"/>
          <w:sz w:val="21"/>
          <w:szCs w:val="21"/>
          <w:spacing w:val="77"/>
        </w:rPr>
        <w:t xml:space="preserve"> </w:t>
      </w:r>
      <w:r>
        <w:rPr>
          <w:rFonts w:ascii="SimSun" w:hAnsi="SimSun" w:eastAsia="SimSun" w:cs="SimSun"/>
          <w:sz w:val="21"/>
          <w:szCs w:val="21"/>
          <w:spacing w:val="-3"/>
        </w:rPr>
        <w:t>可由慢性炎症、伤寒、系统性红斑狼疮、肝硬化、转移癌等引起。浆</w:t>
      </w:r>
      <w:r>
        <w:rPr>
          <w:rFonts w:ascii="SimSun" w:hAnsi="SimSun" w:eastAsia="SimSun" w:cs="SimSun"/>
          <w:sz w:val="21"/>
          <w:szCs w:val="21"/>
          <w:spacing w:val="-4"/>
        </w:rPr>
        <w:t>细</w:t>
      </w:r>
      <w:r>
        <w:rPr>
          <w:rFonts w:ascii="SimSun" w:hAnsi="SimSun" w:eastAsia="SimSun" w:cs="SimSun"/>
          <w:sz w:val="21"/>
          <w:szCs w:val="21"/>
        </w:rPr>
        <w:t xml:space="preserve"> </w:t>
      </w:r>
      <w:r>
        <w:rPr>
          <w:rFonts w:ascii="SimSun" w:hAnsi="SimSun" w:eastAsia="SimSun" w:cs="SimSun"/>
          <w:sz w:val="21"/>
          <w:szCs w:val="21"/>
          <w:spacing w:val="2"/>
        </w:rPr>
        <w:t>胞一般不超过15%且无形态异常，免疫表型为</w:t>
      </w:r>
      <w:r>
        <w:rPr>
          <w:rFonts w:ascii="SimSun" w:hAnsi="SimSun" w:eastAsia="SimSun" w:cs="SimSun"/>
          <w:sz w:val="21"/>
          <w:szCs w:val="21"/>
        </w:rPr>
        <w:t>CD</w:t>
      </w:r>
      <w:r>
        <w:rPr>
          <w:rFonts w:ascii="SimSun" w:hAnsi="SimSun" w:eastAsia="SimSun" w:cs="SimSun"/>
          <w:sz w:val="21"/>
          <w:szCs w:val="21"/>
          <w:spacing w:val="2"/>
        </w:rPr>
        <w:t>38*、</w:t>
      </w:r>
      <w:r>
        <w:rPr>
          <w:rFonts w:ascii="SimSun" w:hAnsi="SimSun" w:eastAsia="SimSun" w:cs="SimSun"/>
          <w:sz w:val="21"/>
          <w:szCs w:val="21"/>
        </w:rPr>
        <w:t>CD</w:t>
      </w:r>
      <w:r>
        <w:rPr>
          <w:rFonts w:ascii="SimSun" w:hAnsi="SimSun" w:eastAsia="SimSun" w:cs="SimSun"/>
          <w:sz w:val="21"/>
          <w:szCs w:val="21"/>
          <w:spacing w:val="2"/>
        </w:rPr>
        <w:t>56-且不伴有M</w:t>
      </w:r>
      <w:r>
        <w:rPr>
          <w:rFonts w:ascii="SimSun" w:hAnsi="SimSun" w:eastAsia="SimSun" w:cs="SimSun"/>
          <w:sz w:val="21"/>
          <w:szCs w:val="21"/>
          <w:spacing w:val="11"/>
        </w:rPr>
        <w:t xml:space="preserve"> </w:t>
      </w:r>
      <w:r>
        <w:rPr>
          <w:rFonts w:ascii="SimSun" w:hAnsi="SimSun" w:eastAsia="SimSun" w:cs="SimSun"/>
          <w:sz w:val="21"/>
          <w:szCs w:val="21"/>
          <w:spacing w:val="2"/>
        </w:rPr>
        <w:t>蛋白</w:t>
      </w:r>
      <w:r>
        <w:rPr>
          <w:rFonts w:ascii="SimSun" w:hAnsi="SimSun" w:eastAsia="SimSun" w:cs="SimSun"/>
          <w:sz w:val="21"/>
          <w:szCs w:val="21"/>
          <w:spacing w:val="1"/>
        </w:rPr>
        <w:t>，</w:t>
      </w:r>
      <w:r>
        <w:rPr>
          <w:rFonts w:ascii="SimSun" w:hAnsi="SimSun" w:eastAsia="SimSun" w:cs="SimSun"/>
          <w:sz w:val="21"/>
          <w:szCs w:val="21"/>
        </w:rPr>
        <w:t>IgH</w:t>
      </w:r>
      <w:r>
        <w:rPr>
          <w:rFonts w:ascii="SimSun" w:hAnsi="SimSun" w:eastAsia="SimSun" w:cs="SimSun"/>
          <w:sz w:val="21"/>
          <w:szCs w:val="21"/>
          <w:spacing w:val="-50"/>
        </w:rPr>
        <w:t xml:space="preserve"> </w:t>
      </w:r>
      <w:r>
        <w:rPr>
          <w:rFonts w:ascii="SimSun" w:hAnsi="SimSun" w:eastAsia="SimSun" w:cs="SimSun"/>
          <w:sz w:val="21"/>
          <w:szCs w:val="21"/>
          <w:spacing w:val="1"/>
        </w:rPr>
        <w:t>基因重排阴性。</w:t>
      </w:r>
    </w:p>
    <w:p>
      <w:pPr>
        <w:ind w:left="382"/>
        <w:spacing w:before="94" w:line="214" w:lineRule="auto"/>
        <w:outlineLvl w:val="0"/>
        <w:rPr>
          <w:rFonts w:ascii="SimSun" w:hAnsi="SimSun" w:eastAsia="SimSun" w:cs="SimSun"/>
          <w:sz w:val="21"/>
          <w:szCs w:val="21"/>
        </w:rPr>
      </w:pPr>
      <w:r>
        <w:rPr>
          <w:rFonts w:ascii="SimSun" w:hAnsi="SimSun" w:eastAsia="SimSun" w:cs="SimSun"/>
          <w:sz w:val="21"/>
          <w:szCs w:val="21"/>
          <w:b/>
          <w:bCs/>
          <w:spacing w:val="6"/>
        </w:rPr>
        <w:t>2.</w:t>
      </w:r>
      <w:r>
        <w:rPr>
          <w:rFonts w:ascii="SimSun" w:hAnsi="SimSun" w:eastAsia="SimSun" w:cs="SimSun"/>
          <w:sz w:val="21"/>
          <w:szCs w:val="21"/>
          <w:spacing w:val="-8"/>
        </w:rPr>
        <w:t xml:space="preserve"> </w:t>
      </w:r>
      <w:r>
        <w:rPr>
          <w:rFonts w:ascii="SimSun" w:hAnsi="SimSun" w:eastAsia="SimSun" w:cs="SimSun"/>
          <w:sz w:val="21"/>
          <w:szCs w:val="21"/>
          <w:b/>
          <w:bCs/>
          <w:spacing w:val="6"/>
        </w:rPr>
        <w:t>意义未明的单克隆免疫球蛋白病</w:t>
      </w:r>
      <w:r>
        <w:rPr>
          <w:rFonts w:ascii="SimSun" w:hAnsi="SimSun" w:eastAsia="SimSun" w:cs="SimSun"/>
          <w:sz w:val="21"/>
          <w:szCs w:val="21"/>
          <w:spacing w:val="-24"/>
        </w:rPr>
        <w:t xml:space="preserve"> </w:t>
      </w:r>
      <w:r>
        <w:rPr>
          <w:rFonts w:ascii="SimSun" w:hAnsi="SimSun" w:eastAsia="SimSun" w:cs="SimSun"/>
          <w:sz w:val="21"/>
          <w:szCs w:val="21"/>
          <w:b/>
          <w:bCs/>
          <w:spacing w:val="6"/>
        </w:rPr>
        <w:t>(</w:t>
      </w:r>
      <w:r>
        <w:rPr>
          <w:rFonts w:ascii="SimSun" w:hAnsi="SimSun" w:eastAsia="SimSun" w:cs="SimSun"/>
          <w:sz w:val="21"/>
          <w:szCs w:val="21"/>
          <w:b/>
          <w:bCs/>
        </w:rPr>
        <w:t>monoclonal</w:t>
      </w:r>
      <w:r>
        <w:rPr>
          <w:rFonts w:ascii="SimSun" w:hAnsi="SimSun" w:eastAsia="SimSun" w:cs="SimSun"/>
          <w:sz w:val="21"/>
          <w:szCs w:val="21"/>
          <w:spacing w:val="65"/>
        </w:rPr>
        <w:t xml:space="preserve"> </w:t>
      </w:r>
      <w:r>
        <w:rPr>
          <w:rFonts w:ascii="SimSun" w:hAnsi="SimSun" w:eastAsia="SimSun" w:cs="SimSun"/>
          <w:sz w:val="21"/>
          <w:szCs w:val="21"/>
          <w:b/>
          <w:bCs/>
        </w:rPr>
        <w:t>gammopathy</w:t>
      </w:r>
      <w:r>
        <w:rPr>
          <w:rFonts w:ascii="SimSun" w:hAnsi="SimSun" w:eastAsia="SimSun" w:cs="SimSun"/>
          <w:sz w:val="21"/>
          <w:szCs w:val="21"/>
          <w:spacing w:val="63"/>
        </w:rPr>
        <w:t xml:space="preserve"> </w:t>
      </w:r>
      <w:r>
        <w:rPr>
          <w:rFonts w:ascii="SimSun" w:hAnsi="SimSun" w:eastAsia="SimSun" w:cs="SimSun"/>
          <w:sz w:val="21"/>
          <w:szCs w:val="21"/>
          <w:b/>
          <w:bCs/>
        </w:rPr>
        <w:t>of</w:t>
      </w:r>
      <w:r>
        <w:rPr>
          <w:rFonts w:ascii="SimSun" w:hAnsi="SimSun" w:eastAsia="SimSun" w:cs="SimSun"/>
          <w:sz w:val="21"/>
          <w:szCs w:val="21"/>
          <w:spacing w:val="57"/>
        </w:rPr>
        <w:t xml:space="preserve"> </w:t>
      </w:r>
      <w:r>
        <w:rPr>
          <w:rFonts w:ascii="SimSun" w:hAnsi="SimSun" w:eastAsia="SimSun" w:cs="SimSun"/>
          <w:sz w:val="21"/>
          <w:szCs w:val="21"/>
          <w:b/>
          <w:bCs/>
        </w:rPr>
        <w:t>undetermined</w:t>
      </w:r>
      <w:r>
        <w:rPr>
          <w:rFonts w:ascii="SimSun" w:hAnsi="SimSun" w:eastAsia="SimSun" w:cs="SimSun"/>
          <w:sz w:val="21"/>
          <w:szCs w:val="21"/>
          <w:spacing w:val="70"/>
        </w:rPr>
        <w:t xml:space="preserve"> </w:t>
      </w:r>
      <w:r>
        <w:rPr>
          <w:rFonts w:ascii="SimSun" w:hAnsi="SimSun" w:eastAsia="SimSun" w:cs="SimSun"/>
          <w:sz w:val="21"/>
          <w:szCs w:val="21"/>
          <w:b/>
          <w:bCs/>
        </w:rPr>
        <w:t>signifi</w:t>
      </w:r>
      <w:r>
        <w:rPr>
          <w:rFonts w:ascii="SimSun" w:hAnsi="SimSun" w:eastAsia="SimSun" w:cs="SimSun"/>
          <w:sz w:val="21"/>
          <w:szCs w:val="21"/>
          <w:b/>
          <w:bCs/>
          <w:spacing w:val="6"/>
        </w:rPr>
        <w:t>-</w:t>
      </w:r>
    </w:p>
    <w:p>
      <w:pPr>
        <w:spacing w:before="104" w:line="216" w:lineRule="auto"/>
        <w:rPr>
          <w:rFonts w:ascii="SimSun" w:hAnsi="SimSun" w:eastAsia="SimSun" w:cs="SimSun"/>
          <w:sz w:val="21"/>
          <w:szCs w:val="21"/>
        </w:rPr>
      </w:pPr>
      <w:r>
        <w:rPr>
          <w:rFonts w:ascii="SimSun" w:hAnsi="SimSun" w:eastAsia="SimSun" w:cs="SimSun"/>
          <w:sz w:val="21"/>
          <w:szCs w:val="21"/>
        </w:rPr>
        <w:t>cance</w:t>
      </w:r>
      <w:r>
        <w:rPr>
          <w:rFonts w:ascii="SimSun" w:hAnsi="SimSun" w:eastAsia="SimSun" w:cs="SimSun"/>
          <w:sz w:val="21"/>
          <w:szCs w:val="21"/>
          <w:spacing w:val="5"/>
        </w:rPr>
        <w:t>,</w:t>
      </w:r>
      <w:r>
        <w:rPr>
          <w:rFonts w:ascii="SimSun" w:hAnsi="SimSun" w:eastAsia="SimSun" w:cs="SimSun"/>
          <w:sz w:val="21"/>
          <w:szCs w:val="21"/>
        </w:rPr>
        <w:t>MGUS</w:t>
      </w:r>
      <w:r>
        <w:rPr>
          <w:rFonts w:ascii="SimSun" w:hAnsi="SimSun" w:eastAsia="SimSun" w:cs="SimSun"/>
          <w:sz w:val="21"/>
          <w:szCs w:val="21"/>
          <w:spacing w:val="5"/>
        </w:rPr>
        <w:t>)</w:t>
      </w:r>
      <w:r>
        <w:rPr>
          <w:rFonts w:ascii="SimSun" w:hAnsi="SimSun" w:eastAsia="SimSun" w:cs="SimSun"/>
          <w:sz w:val="21"/>
          <w:szCs w:val="21"/>
          <w:spacing w:val="1"/>
        </w:rPr>
        <w:t xml:space="preserve">       </w:t>
      </w:r>
      <w:r>
        <w:rPr>
          <w:rFonts w:ascii="SimSun" w:hAnsi="SimSun" w:eastAsia="SimSun" w:cs="SimSun"/>
          <w:sz w:val="21"/>
          <w:szCs w:val="21"/>
          <w:spacing w:val="5"/>
        </w:rPr>
        <w:t>血清和(或)尿液中出现M</w:t>
      </w:r>
      <w:r>
        <w:rPr>
          <w:rFonts w:ascii="SimSun" w:hAnsi="SimSun" w:eastAsia="SimSun" w:cs="SimSun"/>
          <w:sz w:val="21"/>
          <w:szCs w:val="21"/>
          <w:spacing w:val="3"/>
        </w:rPr>
        <w:t xml:space="preserve"> </w:t>
      </w:r>
      <w:r>
        <w:rPr>
          <w:rFonts w:ascii="SimSun" w:hAnsi="SimSun" w:eastAsia="SimSun" w:cs="SimSun"/>
          <w:sz w:val="21"/>
          <w:szCs w:val="21"/>
          <w:spacing w:val="5"/>
        </w:rPr>
        <w:t>蛋白，骨髓中单克隆浆细胞增多但未达到</w:t>
      </w:r>
      <w:r>
        <w:rPr>
          <w:rFonts w:ascii="SimSun" w:hAnsi="SimSun" w:eastAsia="SimSun" w:cs="SimSun"/>
          <w:sz w:val="21"/>
          <w:szCs w:val="21"/>
        </w:rPr>
        <w:t>MM</w:t>
      </w:r>
      <w:r>
        <w:rPr>
          <w:rFonts w:ascii="SimSun" w:hAnsi="SimSun" w:eastAsia="SimSun" w:cs="SimSun"/>
          <w:sz w:val="21"/>
          <w:szCs w:val="21"/>
          <w:spacing w:val="67"/>
        </w:rPr>
        <w:t xml:space="preserve"> </w:t>
      </w:r>
      <w:r>
        <w:rPr>
          <w:rFonts w:ascii="SimSun" w:hAnsi="SimSun" w:eastAsia="SimSun" w:cs="SimSun"/>
          <w:sz w:val="21"/>
          <w:szCs w:val="21"/>
          <w:spacing w:val="5"/>
        </w:rPr>
        <w:t>诊断标</w:t>
      </w:r>
    </w:p>
    <w:p>
      <w:pPr>
        <w:spacing w:before="97" w:line="219" w:lineRule="auto"/>
        <w:rPr>
          <w:rFonts w:ascii="SimSun" w:hAnsi="SimSun" w:eastAsia="SimSun" w:cs="SimSun"/>
          <w:sz w:val="21"/>
          <w:szCs w:val="21"/>
        </w:rPr>
      </w:pPr>
      <w:r>
        <w:rPr>
          <w:rFonts w:ascii="SimSun" w:hAnsi="SimSun" w:eastAsia="SimSun" w:cs="SimSun"/>
          <w:sz w:val="21"/>
          <w:szCs w:val="21"/>
          <w:spacing w:val="-13"/>
        </w:rPr>
        <w:t>准，且无组织、器官损伤的证据。</w:t>
      </w:r>
    </w:p>
    <w:p>
      <w:pPr>
        <w:ind w:left="379"/>
        <w:spacing w:before="84" w:line="214"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5"/>
        </w:rPr>
        <w:t xml:space="preserve"> </w:t>
      </w:r>
      <w:r>
        <w:rPr>
          <w:rFonts w:ascii="SimSun" w:hAnsi="SimSun" w:eastAsia="SimSun" w:cs="SimSun"/>
          <w:sz w:val="21"/>
          <w:szCs w:val="21"/>
          <w:spacing w:val="7"/>
        </w:rPr>
        <w:t>华氏巨球蛋白血症</w:t>
      </w:r>
      <w:r>
        <w:rPr>
          <w:rFonts w:ascii="SimSun" w:hAnsi="SimSun" w:eastAsia="SimSun" w:cs="SimSun"/>
          <w:sz w:val="21"/>
          <w:szCs w:val="21"/>
          <w:spacing w:val="-55"/>
        </w:rPr>
        <w:t xml:space="preserve"> </w:t>
      </w:r>
      <w:r>
        <w:rPr>
          <w:rFonts w:ascii="SimSun" w:hAnsi="SimSun" w:eastAsia="SimSun" w:cs="SimSun"/>
          <w:sz w:val="21"/>
          <w:szCs w:val="21"/>
          <w:spacing w:val="7"/>
        </w:rPr>
        <w:t>(</w:t>
      </w:r>
      <w:r>
        <w:rPr>
          <w:rFonts w:ascii="SimSun" w:hAnsi="SimSun" w:eastAsia="SimSun" w:cs="SimSun"/>
          <w:sz w:val="21"/>
          <w:szCs w:val="21"/>
        </w:rPr>
        <w:t>WM</w:t>
      </w:r>
      <w:r>
        <w:rPr>
          <w:rFonts w:ascii="SimSun" w:hAnsi="SimSun" w:eastAsia="SimSun" w:cs="SimSun"/>
          <w:sz w:val="21"/>
          <w:szCs w:val="21"/>
          <w:spacing w:val="7"/>
        </w:rPr>
        <w:t>)</w:t>
      </w:r>
      <w:r>
        <w:rPr>
          <w:rFonts w:ascii="SimSun" w:hAnsi="SimSun" w:eastAsia="SimSun" w:cs="SimSun"/>
          <w:sz w:val="21"/>
          <w:szCs w:val="21"/>
          <w:spacing w:val="8"/>
        </w:rPr>
        <w:t xml:space="preserve">     </w:t>
      </w:r>
      <w:r>
        <w:rPr>
          <w:rFonts w:ascii="SimSun" w:hAnsi="SimSun" w:eastAsia="SimSun" w:cs="SimSun"/>
          <w:sz w:val="21"/>
          <w:szCs w:val="21"/>
          <w:spacing w:val="7"/>
        </w:rPr>
        <w:t>血清和(或)尿液中出现单克隆</w:t>
      </w:r>
      <w:r>
        <w:rPr>
          <w:rFonts w:ascii="SimSun" w:hAnsi="SimSun" w:eastAsia="SimSun" w:cs="SimSun"/>
          <w:sz w:val="21"/>
          <w:szCs w:val="21"/>
        </w:rPr>
        <w:t>IgM</w:t>
      </w:r>
      <w:r>
        <w:rPr>
          <w:rFonts w:ascii="SimSun" w:hAnsi="SimSun" w:eastAsia="SimSun" w:cs="SimSun"/>
          <w:sz w:val="21"/>
          <w:szCs w:val="21"/>
          <w:spacing w:val="7"/>
        </w:rPr>
        <w:t>,骨髓或其他组织中有淋巴</w:t>
      </w:r>
    </w:p>
    <w:p>
      <w:pPr>
        <w:spacing w:before="96" w:line="214" w:lineRule="auto"/>
        <w:rPr>
          <w:rFonts w:ascii="SimSun" w:hAnsi="SimSun" w:eastAsia="SimSun" w:cs="SimSun"/>
          <w:sz w:val="21"/>
          <w:szCs w:val="21"/>
        </w:rPr>
      </w:pPr>
      <w:r>
        <w:rPr>
          <w:rFonts w:ascii="SimSun" w:hAnsi="SimSun" w:eastAsia="SimSun" w:cs="SimSun"/>
          <w:sz w:val="21"/>
          <w:szCs w:val="21"/>
          <w:spacing w:val="-1"/>
        </w:rPr>
        <w:t>样浆细胞浸润。</w:t>
      </w:r>
      <w:r>
        <w:rPr>
          <w:rFonts w:ascii="SimSun" w:hAnsi="SimSun" w:eastAsia="SimSun" w:cs="SimSun"/>
          <w:sz w:val="21"/>
          <w:szCs w:val="21"/>
          <w:spacing w:val="-16"/>
        </w:rPr>
        <w:t xml:space="preserve"> </w:t>
      </w:r>
      <w:r>
        <w:rPr>
          <w:rFonts w:ascii="SimSun" w:hAnsi="SimSun" w:eastAsia="SimSun" w:cs="SimSun"/>
          <w:sz w:val="21"/>
          <w:szCs w:val="21"/>
          <w:spacing w:val="-1"/>
        </w:rPr>
        <w:t>FISH</w:t>
      </w:r>
      <w:r>
        <w:rPr>
          <w:rFonts w:ascii="SimSun" w:hAnsi="SimSun" w:eastAsia="SimSun" w:cs="SimSun"/>
          <w:sz w:val="21"/>
          <w:szCs w:val="21"/>
          <w:spacing w:val="-10"/>
        </w:rPr>
        <w:t xml:space="preserve"> </w:t>
      </w:r>
      <w:r>
        <w:rPr>
          <w:rFonts w:ascii="SimSun" w:hAnsi="SimSun" w:eastAsia="SimSun" w:cs="SimSun"/>
          <w:sz w:val="21"/>
          <w:szCs w:val="21"/>
          <w:spacing w:val="-1"/>
        </w:rPr>
        <w:t>常无t(11;14)等</w:t>
      </w:r>
      <w:r>
        <w:rPr>
          <w:rFonts w:ascii="SimSun" w:hAnsi="SimSun" w:eastAsia="SimSun" w:cs="SimSun"/>
          <w:sz w:val="21"/>
          <w:szCs w:val="21"/>
          <w:spacing w:val="-46"/>
        </w:rPr>
        <w:t xml:space="preserve"> </w:t>
      </w:r>
      <w:r>
        <w:rPr>
          <w:rFonts w:ascii="SimSun" w:hAnsi="SimSun" w:eastAsia="SimSun" w:cs="SimSun"/>
          <w:sz w:val="21"/>
          <w:szCs w:val="21"/>
          <w:spacing w:val="-1"/>
        </w:rPr>
        <w:t>IgH</w:t>
      </w:r>
      <w:r>
        <w:rPr>
          <w:rFonts w:ascii="SimSun" w:hAnsi="SimSun" w:eastAsia="SimSun" w:cs="SimSun"/>
          <w:sz w:val="21"/>
          <w:szCs w:val="21"/>
          <w:spacing w:val="-30"/>
        </w:rPr>
        <w:t xml:space="preserve"> </w:t>
      </w:r>
      <w:r>
        <w:rPr>
          <w:rFonts w:ascii="SimSun" w:hAnsi="SimSun" w:eastAsia="SimSun" w:cs="SimSun"/>
          <w:sz w:val="21"/>
          <w:szCs w:val="21"/>
          <w:spacing w:val="-1"/>
        </w:rPr>
        <w:t>易位，分子生物学检测常常有MYD88</w:t>
      </w:r>
      <w:r>
        <w:rPr>
          <w:rFonts w:ascii="SimSun" w:hAnsi="SimSun" w:eastAsia="SimSun" w:cs="SimSun"/>
          <w:sz w:val="21"/>
          <w:szCs w:val="21"/>
          <w:spacing w:val="18"/>
        </w:rPr>
        <w:t xml:space="preserve">  </w:t>
      </w:r>
      <w:r>
        <w:rPr>
          <w:rFonts w:ascii="SimSun" w:hAnsi="SimSun" w:eastAsia="SimSun" w:cs="SimSun"/>
          <w:sz w:val="21"/>
          <w:szCs w:val="21"/>
          <w:spacing w:val="-1"/>
        </w:rPr>
        <w:t>L265P突变。</w:t>
      </w:r>
    </w:p>
    <w:p>
      <w:pPr>
        <w:ind w:right="1182" w:firstLine="379"/>
        <w:spacing w:before="104" w:line="259" w:lineRule="auto"/>
        <w:rPr>
          <w:rFonts w:ascii="SimSun" w:hAnsi="SimSun" w:eastAsia="SimSun" w:cs="SimSun"/>
          <w:sz w:val="21"/>
          <w:szCs w:val="21"/>
        </w:rPr>
      </w:pPr>
      <w:r>
        <w:rPr>
          <w:rFonts w:ascii="SimSun" w:hAnsi="SimSun" w:eastAsia="SimSun" w:cs="SimSun"/>
          <w:sz w:val="21"/>
          <w:szCs w:val="21"/>
          <w:spacing w:val="-1"/>
        </w:rPr>
        <w:t>4.AL</w:t>
      </w:r>
      <w:r>
        <w:rPr>
          <w:rFonts w:ascii="SimSun" w:hAnsi="SimSun" w:eastAsia="SimSun" w:cs="SimSun"/>
          <w:sz w:val="21"/>
          <w:szCs w:val="21"/>
          <w:spacing w:val="13"/>
        </w:rPr>
        <w:t xml:space="preserve">  </w:t>
      </w:r>
      <w:r>
        <w:rPr>
          <w:rFonts w:ascii="SimSun" w:hAnsi="SimSun" w:eastAsia="SimSun" w:cs="SimSun"/>
          <w:sz w:val="21"/>
          <w:szCs w:val="21"/>
          <w:spacing w:val="-1"/>
        </w:rPr>
        <w:t>型淀粉样变性</w:t>
      </w:r>
      <w:r>
        <w:rPr>
          <w:rFonts w:ascii="SimSun" w:hAnsi="SimSun" w:eastAsia="SimSun" w:cs="SimSun"/>
          <w:sz w:val="21"/>
          <w:szCs w:val="21"/>
          <w:spacing w:val="78"/>
        </w:rPr>
        <w:t xml:space="preserve"> </w:t>
      </w:r>
      <w:r>
        <w:rPr>
          <w:rFonts w:ascii="SimSun" w:hAnsi="SimSun" w:eastAsia="SimSun" w:cs="SimSun"/>
          <w:sz w:val="21"/>
          <w:szCs w:val="21"/>
          <w:spacing w:val="-1"/>
        </w:rPr>
        <w:t>又称原发性系统性轻链型</w:t>
      </w:r>
      <w:r>
        <w:rPr>
          <w:rFonts w:ascii="SimSun" w:hAnsi="SimSun" w:eastAsia="SimSun" w:cs="SimSun"/>
          <w:sz w:val="21"/>
          <w:szCs w:val="21"/>
          <w:spacing w:val="-2"/>
        </w:rPr>
        <w:t>淀粉样变性，是单克隆轻链变性、沉积造成的组</w:t>
      </w:r>
      <w:r>
        <w:rPr>
          <w:rFonts w:ascii="SimSun" w:hAnsi="SimSun" w:eastAsia="SimSun" w:cs="SimSun"/>
          <w:sz w:val="21"/>
          <w:szCs w:val="21"/>
        </w:rPr>
        <w:t xml:space="preserve"> </w:t>
      </w:r>
      <w:r>
        <w:rPr>
          <w:rFonts w:ascii="SimSun" w:hAnsi="SimSun" w:eastAsia="SimSun" w:cs="SimSun"/>
          <w:sz w:val="21"/>
          <w:szCs w:val="21"/>
          <w:spacing w:val="1"/>
        </w:rPr>
        <w:t>织和器官的损伤。活检组织刚果红染色阳性。</w:t>
      </w:r>
    </w:p>
    <w:p>
      <w:pPr>
        <w:ind w:right="1106" w:firstLine="379"/>
        <w:spacing w:before="92" w:line="272"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7"/>
        </w:rPr>
        <w:t xml:space="preserve"> </w:t>
      </w:r>
      <w:r>
        <w:rPr>
          <w:rFonts w:ascii="SimSun" w:hAnsi="SimSun" w:eastAsia="SimSun" w:cs="SimSun"/>
          <w:sz w:val="21"/>
          <w:szCs w:val="21"/>
          <w:spacing w:val="2"/>
        </w:rPr>
        <w:t>引起骨痛和骨质破坏的疾病</w:t>
      </w:r>
      <w:r>
        <w:rPr>
          <w:rFonts w:ascii="SimSun" w:hAnsi="SimSun" w:eastAsia="SimSun" w:cs="SimSun"/>
          <w:sz w:val="21"/>
          <w:szCs w:val="21"/>
          <w:spacing w:val="22"/>
        </w:rPr>
        <w:t xml:space="preserve">  </w:t>
      </w:r>
      <w:r>
        <w:rPr>
          <w:rFonts w:ascii="SimSun" w:hAnsi="SimSun" w:eastAsia="SimSun" w:cs="SimSun"/>
          <w:sz w:val="21"/>
          <w:szCs w:val="21"/>
          <w:spacing w:val="2"/>
        </w:rPr>
        <w:t>如骨转移癌、老年性骨质</w:t>
      </w:r>
      <w:r>
        <w:rPr>
          <w:rFonts w:ascii="SimSun" w:hAnsi="SimSun" w:eastAsia="SimSun" w:cs="SimSun"/>
          <w:sz w:val="21"/>
          <w:szCs w:val="21"/>
          <w:spacing w:val="1"/>
        </w:rPr>
        <w:t>疏松症、肾小管酸中毒及甲状旁腺功</w:t>
      </w:r>
      <w:r>
        <w:rPr>
          <w:rFonts w:ascii="SimSun" w:hAnsi="SimSun" w:eastAsia="SimSun" w:cs="SimSun"/>
          <w:sz w:val="21"/>
          <w:szCs w:val="21"/>
        </w:rPr>
        <w:t xml:space="preserve"> </w:t>
      </w:r>
      <w:r>
        <w:rPr>
          <w:rFonts w:ascii="SimSun" w:hAnsi="SimSun" w:eastAsia="SimSun" w:cs="SimSun"/>
          <w:sz w:val="21"/>
          <w:szCs w:val="21"/>
          <w:spacing w:val="-1"/>
        </w:rPr>
        <w:t>能亢进症等，因成骨过程活跃，常伴血清碱性磷酸酶升高。如查到原</w:t>
      </w:r>
      <w:r>
        <w:rPr>
          <w:rFonts w:ascii="SimSun" w:hAnsi="SimSun" w:eastAsia="SimSun" w:cs="SimSun"/>
          <w:sz w:val="21"/>
          <w:szCs w:val="21"/>
          <w:spacing w:val="-2"/>
        </w:rPr>
        <w:t>发病变或骨髓涂片找到成堆的癌</w:t>
      </w:r>
      <w:r>
        <w:rPr>
          <w:rFonts w:ascii="SimSun" w:hAnsi="SimSun" w:eastAsia="SimSun" w:cs="SimSun"/>
          <w:sz w:val="21"/>
          <w:szCs w:val="21"/>
        </w:rPr>
        <w:t xml:space="preserve"> </w:t>
      </w:r>
      <w:r>
        <w:rPr>
          <w:rFonts w:ascii="SimSun" w:hAnsi="SimSun" w:eastAsia="SimSun" w:cs="SimSun"/>
          <w:sz w:val="21"/>
          <w:szCs w:val="21"/>
          <w:spacing w:val="-2"/>
        </w:rPr>
        <w:t>细胞将有助于鉴别。</w:t>
      </w:r>
    </w:p>
    <w:p>
      <w:pPr>
        <w:ind w:left="262"/>
        <w:spacing w:before="47" w:line="222" w:lineRule="auto"/>
        <w:rPr>
          <w:rFonts w:ascii="SimHei" w:hAnsi="SimHei" w:eastAsia="SimHei" w:cs="SimHei"/>
          <w:sz w:val="24"/>
          <w:szCs w:val="24"/>
        </w:rPr>
      </w:pPr>
      <w:r>
        <w:rPr>
          <w:rFonts w:ascii="SimHei" w:hAnsi="SimHei" w:eastAsia="SimHei" w:cs="SimHei"/>
          <w:sz w:val="24"/>
          <w:szCs w:val="24"/>
          <w:b/>
          <w:bCs/>
          <w:color w:val="0086D5"/>
          <w:spacing w:val="-23"/>
        </w:rPr>
        <w:t>【治疗】</w:t>
      </w:r>
    </w:p>
    <w:p>
      <w:pPr>
        <w:ind w:left="382"/>
        <w:spacing w:before="91" w:line="222"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50"/>
        </w:rPr>
        <w:t xml:space="preserve"> </w:t>
      </w:r>
      <w:r>
        <w:rPr>
          <w:rFonts w:ascii="SimHei" w:hAnsi="SimHei" w:eastAsia="SimHei" w:cs="SimHei"/>
          <w:sz w:val="21"/>
          <w:szCs w:val="21"/>
          <w:b/>
          <w:bCs/>
          <w:spacing w:val="11"/>
        </w:rPr>
        <w:t>一</w:t>
      </w:r>
      <w:r>
        <w:rPr>
          <w:rFonts w:ascii="SimHei" w:hAnsi="SimHei" w:eastAsia="SimHei" w:cs="SimHei"/>
          <w:sz w:val="21"/>
          <w:szCs w:val="21"/>
          <w:spacing w:val="-59"/>
        </w:rPr>
        <w:t xml:space="preserve"> </w:t>
      </w:r>
      <w:r>
        <w:rPr>
          <w:rFonts w:ascii="SimHei" w:hAnsi="SimHei" w:eastAsia="SimHei" w:cs="SimHei"/>
          <w:sz w:val="21"/>
          <w:szCs w:val="21"/>
          <w:b/>
          <w:bCs/>
          <w:spacing w:val="11"/>
        </w:rPr>
        <w:t>)治疗原则</w:t>
      </w:r>
    </w:p>
    <w:p>
      <w:pPr>
        <w:ind w:right="1181" w:firstLine="379"/>
        <w:spacing w:before="100" w:line="25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对有症状的</w:t>
      </w:r>
      <w:r>
        <w:rPr>
          <w:rFonts w:ascii="SimSun" w:hAnsi="SimSun" w:eastAsia="SimSun" w:cs="SimSun"/>
          <w:sz w:val="21"/>
          <w:szCs w:val="21"/>
        </w:rPr>
        <w:t>MM</w:t>
      </w:r>
      <w:r>
        <w:rPr>
          <w:rFonts w:ascii="SimSun" w:hAnsi="SimSun" w:eastAsia="SimSun" w:cs="SimSun"/>
          <w:sz w:val="21"/>
          <w:szCs w:val="21"/>
          <w:spacing w:val="56"/>
        </w:rPr>
        <w:t xml:space="preserve"> </w:t>
      </w:r>
      <w:r>
        <w:rPr>
          <w:rFonts w:ascii="SimSun" w:hAnsi="SimSun" w:eastAsia="SimSun" w:cs="SimSun"/>
          <w:sz w:val="21"/>
          <w:szCs w:val="21"/>
          <w:spacing w:val="3"/>
        </w:rPr>
        <w:t>应采用系统治疗，包括诱导、巩固治疗(含干细胞移植)及维持治疗。无症状</w:t>
      </w:r>
      <w:r>
        <w:rPr>
          <w:rFonts w:ascii="SimSun" w:hAnsi="SimSun" w:eastAsia="SimSun" w:cs="SimSun"/>
          <w:sz w:val="21"/>
          <w:szCs w:val="21"/>
        </w:rPr>
        <w:t xml:space="preserve"> </w:t>
      </w:r>
      <w:r>
        <w:rPr>
          <w:rFonts w:ascii="SimSun" w:hAnsi="SimSun" w:eastAsia="SimSun" w:cs="SimSun"/>
          <w:sz w:val="21"/>
          <w:szCs w:val="21"/>
        </w:rPr>
        <w:t>骨髓瘤暂不推荐治疗。</w:t>
      </w:r>
    </w:p>
    <w:p>
      <w:pPr>
        <w:ind w:right="1162" w:firstLine="379"/>
        <w:spacing w:before="92" w:line="25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3"/>
        </w:rPr>
        <w:t xml:space="preserve"> </w:t>
      </w:r>
      <w:r>
        <w:rPr>
          <w:rFonts w:ascii="SimSun" w:hAnsi="SimSun" w:eastAsia="SimSun" w:cs="SimSun"/>
          <w:sz w:val="21"/>
          <w:szCs w:val="21"/>
          <w:spacing w:val="2"/>
        </w:rPr>
        <w:t>对适合自体移植的病人，诱导治疗中避免使用干细胞毒性药物，避免使用烷化剂以及亚硝脲</w:t>
      </w:r>
      <w:r>
        <w:rPr>
          <w:rFonts w:ascii="SimSun" w:hAnsi="SimSun" w:eastAsia="SimSun" w:cs="SimSun"/>
          <w:sz w:val="21"/>
          <w:szCs w:val="21"/>
        </w:rPr>
        <w:t xml:space="preserve"> </w:t>
      </w:r>
      <w:r>
        <w:rPr>
          <w:rFonts w:ascii="SimSun" w:hAnsi="SimSun" w:eastAsia="SimSun" w:cs="SimSun"/>
          <w:sz w:val="21"/>
          <w:szCs w:val="21"/>
          <w:spacing w:val="-1"/>
        </w:rPr>
        <w:t>类药物。</w:t>
      </w:r>
    </w:p>
    <w:p>
      <w:pPr>
        <w:ind w:left="382"/>
        <w:spacing w:before="97" w:line="222" w:lineRule="auto"/>
        <w:rPr>
          <w:rFonts w:ascii="SimHei" w:hAnsi="SimHei" w:eastAsia="SimHei" w:cs="SimHei"/>
          <w:sz w:val="21"/>
          <w:szCs w:val="21"/>
        </w:rPr>
      </w:pPr>
      <w:r>
        <w:rPr>
          <w:rFonts w:ascii="SimHei" w:hAnsi="SimHei" w:eastAsia="SimHei" w:cs="SimHei"/>
          <w:sz w:val="21"/>
          <w:szCs w:val="21"/>
          <w:b/>
          <w:bCs/>
          <w:spacing w:val="-18"/>
        </w:rPr>
        <w:t>(</w:t>
      </w:r>
      <w:r>
        <w:rPr>
          <w:rFonts w:ascii="SimHei" w:hAnsi="SimHei" w:eastAsia="SimHei" w:cs="SimHei"/>
          <w:sz w:val="21"/>
          <w:szCs w:val="21"/>
          <w:spacing w:val="-38"/>
        </w:rPr>
        <w:t xml:space="preserve"> </w:t>
      </w:r>
      <w:r>
        <w:rPr>
          <w:rFonts w:ascii="SimHei" w:hAnsi="SimHei" w:eastAsia="SimHei" w:cs="SimHei"/>
          <w:sz w:val="21"/>
          <w:szCs w:val="21"/>
          <w:b/>
          <w:bCs/>
          <w:spacing w:val="-18"/>
        </w:rPr>
        <w:t>二</w:t>
      </w:r>
      <w:r>
        <w:rPr>
          <w:rFonts w:ascii="SimHei" w:hAnsi="SimHei" w:eastAsia="SimHei" w:cs="SimHei"/>
          <w:sz w:val="21"/>
          <w:szCs w:val="21"/>
          <w:spacing w:val="-48"/>
        </w:rPr>
        <w:t xml:space="preserve"> </w:t>
      </w:r>
      <w:r>
        <w:rPr>
          <w:rFonts w:ascii="SimHei" w:hAnsi="SimHei" w:eastAsia="SimHei" w:cs="SimHei"/>
          <w:sz w:val="21"/>
          <w:szCs w:val="21"/>
          <w:b/>
          <w:bCs/>
          <w:spacing w:val="-18"/>
        </w:rPr>
        <w:t>)</w:t>
      </w:r>
      <w:r>
        <w:rPr>
          <w:rFonts w:ascii="SimHei" w:hAnsi="SimHei" w:eastAsia="SimHei" w:cs="SimHei"/>
          <w:sz w:val="21"/>
          <w:szCs w:val="21"/>
          <w:spacing w:val="-41"/>
        </w:rPr>
        <w:t xml:space="preserve"> </w:t>
      </w:r>
      <w:r>
        <w:rPr>
          <w:rFonts w:ascii="SimHei" w:hAnsi="SimHei" w:eastAsia="SimHei" w:cs="SimHei"/>
          <w:sz w:val="21"/>
          <w:szCs w:val="21"/>
          <w:b/>
          <w:bCs/>
          <w:spacing w:val="-18"/>
        </w:rPr>
        <w:t>治</w:t>
      </w:r>
      <w:r>
        <w:rPr>
          <w:rFonts w:ascii="SimHei" w:hAnsi="SimHei" w:eastAsia="SimHei" w:cs="SimHei"/>
          <w:sz w:val="21"/>
          <w:szCs w:val="21"/>
          <w:spacing w:val="-46"/>
        </w:rPr>
        <w:t xml:space="preserve"> </w:t>
      </w:r>
      <w:r>
        <w:rPr>
          <w:rFonts w:ascii="SimHei" w:hAnsi="SimHei" w:eastAsia="SimHei" w:cs="SimHei"/>
          <w:sz w:val="21"/>
          <w:szCs w:val="21"/>
          <w:b/>
          <w:bCs/>
          <w:spacing w:val="-18"/>
        </w:rPr>
        <w:t>疗</w:t>
      </w:r>
    </w:p>
    <w:p>
      <w:pPr>
        <w:ind w:left="379"/>
        <w:spacing w:before="72" w:line="219" w:lineRule="auto"/>
        <w:rPr>
          <w:rFonts w:ascii="SimSun" w:hAnsi="SimSun" w:eastAsia="SimSun" w:cs="SimSun"/>
          <w:sz w:val="21"/>
          <w:szCs w:val="21"/>
        </w:rPr>
      </w:pPr>
      <w:r>
        <w:rPr>
          <w:rFonts w:ascii="SimSun" w:hAnsi="SimSun" w:eastAsia="SimSun" w:cs="SimSun"/>
          <w:sz w:val="21"/>
          <w:szCs w:val="21"/>
          <w:spacing w:val="-3"/>
        </w:rPr>
        <w:t>有症状骨髓瘤的治疗：</w:t>
      </w:r>
    </w:p>
    <w:p>
      <w:pPr>
        <w:ind w:right="1084" w:firstLine="379"/>
        <w:spacing w:before="120" w:line="267"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22"/>
        </w:rPr>
        <w:t xml:space="preserve"> </w:t>
      </w:r>
      <w:r>
        <w:rPr>
          <w:rFonts w:ascii="SimSun" w:hAnsi="SimSun" w:eastAsia="SimSun" w:cs="SimSun"/>
          <w:sz w:val="21"/>
          <w:szCs w:val="21"/>
          <w:spacing w:val="11"/>
        </w:rPr>
        <w:t>诱导治疗病人的年龄(原则上≤65岁)、体能及共存疾病状况决定其</w:t>
      </w:r>
      <w:r>
        <w:rPr>
          <w:rFonts w:ascii="SimSun" w:hAnsi="SimSun" w:eastAsia="SimSun" w:cs="SimSun"/>
          <w:sz w:val="21"/>
          <w:szCs w:val="21"/>
        </w:rPr>
        <w:t>HSCT</w:t>
      </w:r>
      <w:r>
        <w:rPr>
          <w:rFonts w:ascii="SimSun" w:hAnsi="SimSun" w:eastAsia="SimSun" w:cs="SimSun"/>
          <w:sz w:val="21"/>
          <w:szCs w:val="21"/>
          <w:spacing w:val="39"/>
        </w:rPr>
        <w:t xml:space="preserve"> </w:t>
      </w:r>
      <w:r>
        <w:rPr>
          <w:rFonts w:ascii="SimSun" w:hAnsi="SimSun" w:eastAsia="SimSun" w:cs="SimSun"/>
          <w:sz w:val="21"/>
          <w:szCs w:val="21"/>
          <w:spacing w:val="11"/>
        </w:rPr>
        <w:t>条件的适</w:t>
      </w:r>
      <w:r>
        <w:rPr>
          <w:rFonts w:ascii="SimSun" w:hAnsi="SimSun" w:eastAsia="SimSun" w:cs="SimSun"/>
          <w:sz w:val="21"/>
          <w:szCs w:val="21"/>
          <w:spacing w:val="10"/>
        </w:rPr>
        <w:t>合性。</w:t>
      </w:r>
      <w:r>
        <w:rPr>
          <w:rFonts w:ascii="SimSun" w:hAnsi="SimSun" w:eastAsia="SimSun" w:cs="SimSun"/>
          <w:sz w:val="21"/>
          <w:szCs w:val="21"/>
        </w:rPr>
        <w:t xml:space="preserve"> </w:t>
      </w:r>
      <w:r>
        <w:rPr>
          <w:rFonts w:ascii="SimSun" w:hAnsi="SimSun" w:eastAsia="SimSun" w:cs="SimSun"/>
          <w:sz w:val="21"/>
          <w:szCs w:val="21"/>
          <w:spacing w:val="3"/>
        </w:rPr>
        <w:t>移植候选病人诱导治疗不宜长于4～6个疗程，以免损伤造血干细胞并影响其动员采集。初始治疗可</w:t>
      </w:r>
      <w:r>
        <w:rPr>
          <w:rFonts w:ascii="SimSun" w:hAnsi="SimSun" w:eastAsia="SimSun" w:cs="SimSun"/>
          <w:sz w:val="21"/>
          <w:szCs w:val="21"/>
          <w:spacing w:val="16"/>
        </w:rPr>
        <w:t xml:space="preserve"> </w:t>
      </w:r>
      <w:r>
        <w:rPr>
          <w:rFonts w:ascii="SimSun" w:hAnsi="SimSun" w:eastAsia="SimSun" w:cs="SimSun"/>
          <w:sz w:val="21"/>
          <w:szCs w:val="21"/>
          <w:spacing w:val="-3"/>
        </w:rPr>
        <w:t>选下述方案：</w:t>
      </w:r>
    </w:p>
    <w:p>
      <w:pPr>
        <w:ind w:left="379"/>
        <w:spacing w:before="56" w:line="212" w:lineRule="auto"/>
        <w:rPr>
          <w:rFonts w:ascii="Times New Roman" w:hAnsi="Times New Roman" w:eastAsia="Times New Roman" w:cs="Times New Roman"/>
          <w:sz w:val="21"/>
          <w:szCs w:val="21"/>
        </w:rPr>
      </w:pPr>
      <w:r>
        <w:rPr>
          <w:rFonts w:ascii="SimSun" w:hAnsi="SimSun" w:eastAsia="SimSun" w:cs="SimSun"/>
          <w:sz w:val="21"/>
          <w:szCs w:val="21"/>
          <w:spacing w:val="-2"/>
        </w:rPr>
        <w:t>●</w:t>
      </w:r>
      <w:r>
        <w:rPr>
          <w:rFonts w:ascii="SimSun" w:hAnsi="SimSun" w:eastAsia="SimSun" w:cs="SimSun"/>
          <w:sz w:val="21"/>
          <w:szCs w:val="21"/>
          <w:spacing w:val="8"/>
        </w:rPr>
        <w:t xml:space="preserve"> </w:t>
      </w:r>
      <w:r>
        <w:rPr>
          <w:rFonts w:ascii="SimSun" w:hAnsi="SimSun" w:eastAsia="SimSun" w:cs="SimSun"/>
          <w:sz w:val="21"/>
          <w:szCs w:val="21"/>
          <w:spacing w:val="-2"/>
        </w:rPr>
        <w:t>硼替佐米/地塞米松</w:t>
      </w:r>
      <w:r>
        <w:rPr>
          <w:rFonts w:ascii="Times New Roman" w:hAnsi="Times New Roman" w:eastAsia="Times New Roman" w:cs="Times New Roman"/>
          <w:sz w:val="21"/>
          <w:szCs w:val="21"/>
          <w:spacing w:val="-2"/>
        </w:rPr>
        <w:t>(VD)</w:t>
      </w:r>
    </w:p>
    <w:p>
      <w:pPr>
        <w:ind w:left="379"/>
        <w:spacing w:before="88" w:line="212" w:lineRule="auto"/>
        <w:rPr>
          <w:rFonts w:ascii="Times New Roman" w:hAnsi="Times New Roman" w:eastAsia="Times New Roman" w:cs="Times New Roman"/>
          <w:sz w:val="21"/>
          <w:szCs w:val="21"/>
        </w:rPr>
      </w:pPr>
      <w:r>
        <w:rPr>
          <w:rFonts w:ascii="SimSun" w:hAnsi="SimSun" w:eastAsia="SimSun" w:cs="SimSun"/>
          <w:sz w:val="21"/>
          <w:szCs w:val="21"/>
          <w:spacing w:val="-3"/>
        </w:rPr>
        <w:t>●</w:t>
      </w:r>
      <w:r>
        <w:rPr>
          <w:rFonts w:ascii="SimSun" w:hAnsi="SimSun" w:eastAsia="SimSun" w:cs="SimSun"/>
          <w:sz w:val="21"/>
          <w:szCs w:val="21"/>
          <w:spacing w:val="5"/>
        </w:rPr>
        <w:t xml:space="preserve"> </w:t>
      </w:r>
      <w:r>
        <w:rPr>
          <w:rFonts w:ascii="SimSun" w:hAnsi="SimSun" w:eastAsia="SimSun" w:cs="SimSun"/>
          <w:sz w:val="21"/>
          <w:szCs w:val="21"/>
          <w:spacing w:val="-3"/>
        </w:rPr>
        <w:t>来那度胺/地塞米松</w:t>
      </w:r>
      <w:r>
        <w:rPr>
          <w:rFonts w:ascii="Times New Roman" w:hAnsi="Times New Roman" w:eastAsia="Times New Roman" w:cs="Times New Roman"/>
          <w:sz w:val="21"/>
          <w:szCs w:val="21"/>
          <w:spacing w:val="-3"/>
        </w:rPr>
        <w:t>(RD)</w:t>
      </w:r>
    </w:p>
    <w:p>
      <w:pPr>
        <w:ind w:left="379"/>
        <w:spacing w:before="113" w:line="330" w:lineRule="exact"/>
        <w:rPr>
          <w:rFonts w:ascii="SimSun" w:hAnsi="SimSun" w:eastAsia="SimSun" w:cs="SimSun"/>
          <w:sz w:val="21"/>
          <w:szCs w:val="21"/>
        </w:rPr>
      </w:pPr>
      <w:r>
        <w:rPr>
          <w:rFonts w:ascii="SimSun" w:hAnsi="SimSun" w:eastAsia="SimSun" w:cs="SimSun"/>
          <w:sz w:val="21"/>
          <w:szCs w:val="21"/>
          <w:spacing w:val="1"/>
          <w:position w:val="8"/>
        </w:rPr>
        <w:t>·</w:t>
      </w:r>
      <w:r>
        <w:rPr>
          <w:rFonts w:ascii="SimSun" w:hAnsi="SimSun" w:eastAsia="SimSun" w:cs="SimSun"/>
          <w:sz w:val="21"/>
          <w:szCs w:val="21"/>
          <w:spacing w:val="-77"/>
          <w:position w:val="8"/>
        </w:rPr>
        <w:t xml:space="preserve"> </w:t>
      </w:r>
      <w:r>
        <w:rPr>
          <w:rFonts w:ascii="SimSun" w:hAnsi="SimSun" w:eastAsia="SimSun" w:cs="SimSun"/>
          <w:sz w:val="21"/>
          <w:szCs w:val="21"/>
          <w:spacing w:val="1"/>
          <w:position w:val="8"/>
        </w:rPr>
        <w:t>来那度胺/硼替佐米/地塞米松(</w:t>
      </w:r>
      <w:r>
        <w:rPr>
          <w:rFonts w:ascii="SimSun" w:hAnsi="SimSun" w:eastAsia="SimSun" w:cs="SimSun"/>
          <w:sz w:val="21"/>
          <w:szCs w:val="21"/>
          <w:position w:val="8"/>
        </w:rPr>
        <w:t>VRD</w:t>
      </w:r>
      <w:r>
        <w:rPr>
          <w:rFonts w:ascii="SimSun" w:hAnsi="SimSun" w:eastAsia="SimSun" w:cs="SimSun"/>
          <w:sz w:val="21"/>
          <w:szCs w:val="21"/>
          <w:spacing w:val="1"/>
          <w:position w:val="8"/>
        </w:rPr>
        <w:t>)</w:t>
      </w:r>
    </w:p>
    <w:p>
      <w:pPr>
        <w:ind w:left="379"/>
        <w:spacing w:line="219"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77"/>
        </w:rPr>
        <w:t xml:space="preserve"> </w:t>
      </w:r>
      <w:r>
        <w:rPr>
          <w:rFonts w:ascii="SimSun" w:hAnsi="SimSun" w:eastAsia="SimSun" w:cs="SimSun"/>
          <w:sz w:val="21"/>
          <w:szCs w:val="21"/>
          <w:spacing w:val="1"/>
        </w:rPr>
        <w:t>硼替佐米/多柔比星/地塞米松(</w:t>
      </w:r>
      <w:r>
        <w:rPr>
          <w:rFonts w:ascii="SimSun" w:hAnsi="SimSun" w:eastAsia="SimSun" w:cs="SimSun"/>
          <w:sz w:val="21"/>
          <w:szCs w:val="21"/>
        </w:rPr>
        <w:t>PAD</w:t>
      </w:r>
      <w:r>
        <w:rPr>
          <w:rFonts w:ascii="SimSun" w:hAnsi="SimSun" w:eastAsia="SimSun" w:cs="SimSun"/>
          <w:sz w:val="21"/>
          <w:szCs w:val="21"/>
          <w:spacing w:val="1"/>
        </w:rPr>
        <w:t>)</w:t>
      </w:r>
    </w:p>
    <w:p>
      <w:pPr>
        <w:ind w:left="379"/>
        <w:spacing w:before="81" w:line="219"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77"/>
        </w:rPr>
        <w:t xml:space="preserve"> </w:t>
      </w:r>
      <w:r>
        <w:rPr>
          <w:rFonts w:ascii="SimSun" w:hAnsi="SimSun" w:eastAsia="SimSun" w:cs="SimSun"/>
          <w:sz w:val="21"/>
          <w:szCs w:val="21"/>
          <w:spacing w:val="1"/>
        </w:rPr>
        <w:t>硼替佐米/环磷酰胺/地塞米松(</w:t>
      </w:r>
      <w:r>
        <w:rPr>
          <w:rFonts w:ascii="SimSun" w:hAnsi="SimSun" w:eastAsia="SimSun" w:cs="SimSun"/>
          <w:sz w:val="21"/>
          <w:szCs w:val="21"/>
        </w:rPr>
        <w:t>VCD</w:t>
      </w:r>
      <w:r>
        <w:rPr>
          <w:rFonts w:ascii="SimSun" w:hAnsi="SimSun" w:eastAsia="SimSun" w:cs="SimSun"/>
          <w:sz w:val="21"/>
          <w:szCs w:val="21"/>
          <w:spacing w:val="1"/>
        </w:rPr>
        <w:t>)</w:t>
      </w:r>
    </w:p>
    <w:p>
      <w:pPr>
        <w:ind w:left="379"/>
        <w:spacing w:before="81" w:line="219"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77"/>
        </w:rPr>
        <w:t xml:space="preserve"> </w:t>
      </w:r>
      <w:r>
        <w:rPr>
          <w:rFonts w:ascii="SimSun" w:hAnsi="SimSun" w:eastAsia="SimSun" w:cs="SimSun"/>
          <w:sz w:val="21"/>
          <w:szCs w:val="21"/>
          <w:spacing w:val="1"/>
        </w:rPr>
        <w:t>硼替佐米/沙利度胺/地塞米松(</w:t>
      </w:r>
      <w:r>
        <w:rPr>
          <w:rFonts w:ascii="SimSun" w:hAnsi="SimSun" w:eastAsia="SimSun" w:cs="SimSun"/>
          <w:sz w:val="21"/>
          <w:szCs w:val="21"/>
        </w:rPr>
        <w:t>VTD</w:t>
      </w:r>
      <w:r>
        <w:rPr>
          <w:rFonts w:ascii="SimSun" w:hAnsi="SimSun" w:eastAsia="SimSun" w:cs="SimSun"/>
          <w:sz w:val="21"/>
          <w:szCs w:val="21"/>
          <w:spacing w:val="1"/>
        </w:rPr>
        <w:t>)</w:t>
      </w:r>
    </w:p>
    <w:p>
      <w:pPr>
        <w:ind w:left="379"/>
        <w:spacing w:before="81" w:line="219"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69"/>
        </w:rPr>
        <w:t xml:space="preserve"> </w:t>
      </w:r>
      <w:r>
        <w:rPr>
          <w:rFonts w:ascii="SimSun" w:hAnsi="SimSun" w:eastAsia="SimSun" w:cs="SimSun"/>
          <w:sz w:val="21"/>
          <w:szCs w:val="21"/>
          <w:spacing w:val="1"/>
        </w:rPr>
        <w:t>沙利度胺/多柔比星/地塞米松(</w:t>
      </w:r>
      <w:r>
        <w:rPr>
          <w:rFonts w:ascii="SimSun" w:hAnsi="SimSun" w:eastAsia="SimSun" w:cs="SimSun"/>
          <w:sz w:val="21"/>
          <w:szCs w:val="21"/>
        </w:rPr>
        <w:t>TAD</w:t>
      </w:r>
      <w:r>
        <w:rPr>
          <w:rFonts w:ascii="SimSun" w:hAnsi="SimSun" w:eastAsia="SimSun" w:cs="SimSun"/>
          <w:sz w:val="21"/>
          <w:szCs w:val="21"/>
          <w:spacing w:val="1"/>
        </w:rPr>
        <w:t>)</w:t>
      </w:r>
    </w:p>
    <w:p>
      <w:pPr>
        <w:ind w:left="379"/>
        <w:spacing w:before="57" w:line="212" w:lineRule="auto"/>
        <w:rPr>
          <w:rFonts w:ascii="Times New Roman" w:hAnsi="Times New Roman" w:eastAsia="Times New Roman" w:cs="Times New Roman"/>
          <w:sz w:val="21"/>
          <w:szCs w:val="21"/>
        </w:rPr>
      </w:pPr>
      <w:r>
        <w:rPr>
          <w:rFonts w:ascii="SimSun" w:hAnsi="SimSun" w:eastAsia="SimSun" w:cs="SimSun"/>
          <w:sz w:val="21"/>
          <w:szCs w:val="21"/>
          <w:spacing w:val="-3"/>
        </w:rPr>
        <w:t>●</w:t>
      </w:r>
      <w:r>
        <w:rPr>
          <w:rFonts w:ascii="SimSun" w:hAnsi="SimSun" w:eastAsia="SimSun" w:cs="SimSun"/>
          <w:sz w:val="21"/>
          <w:szCs w:val="21"/>
          <w:spacing w:val="5"/>
        </w:rPr>
        <w:t xml:space="preserve"> </w:t>
      </w:r>
      <w:r>
        <w:rPr>
          <w:rFonts w:ascii="SimSun" w:hAnsi="SimSun" w:eastAsia="SimSun" w:cs="SimSun"/>
          <w:sz w:val="21"/>
          <w:szCs w:val="21"/>
          <w:spacing w:val="-3"/>
        </w:rPr>
        <w:t>沙利度胺/地塞米松</w:t>
      </w:r>
      <w:r>
        <w:rPr>
          <w:rFonts w:ascii="Times New Roman" w:hAnsi="Times New Roman" w:eastAsia="Times New Roman" w:cs="Times New Roman"/>
          <w:sz w:val="21"/>
          <w:szCs w:val="21"/>
          <w:spacing w:val="-3"/>
        </w:rPr>
        <w:t>(TD)</w:t>
      </w:r>
    </w:p>
    <w:p>
      <w:pPr>
        <w:ind w:left="379"/>
        <w:spacing w:before="89" w:line="212"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SimSun" w:hAnsi="SimSun" w:eastAsia="SimSun" w:cs="SimSun"/>
          <w:sz w:val="21"/>
          <w:szCs w:val="21"/>
          <w:spacing w:val="5"/>
        </w:rPr>
        <w:t xml:space="preserve"> </w:t>
      </w:r>
      <w:r>
        <w:rPr>
          <w:rFonts w:ascii="SimSun" w:hAnsi="SimSun" w:eastAsia="SimSun" w:cs="SimSun"/>
          <w:sz w:val="21"/>
          <w:szCs w:val="21"/>
          <w:spacing w:val="-1"/>
        </w:rPr>
        <w:t>沙利度胺/环磷酰胺/地塞米松</w:t>
      </w:r>
      <w:r>
        <w:rPr>
          <w:rFonts w:ascii="Times New Roman" w:hAnsi="Times New Roman" w:eastAsia="Times New Roman" w:cs="Times New Roman"/>
          <w:sz w:val="21"/>
          <w:szCs w:val="21"/>
          <w:spacing w:val="-1"/>
        </w:rPr>
        <w:t>(TCD)</w:t>
      </w:r>
    </w:p>
    <w:p>
      <w:pPr>
        <w:ind w:left="379"/>
        <w:spacing w:before="88" w:line="212"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SimSun" w:hAnsi="SimSun" w:eastAsia="SimSun" w:cs="SimSun"/>
          <w:sz w:val="21"/>
          <w:szCs w:val="21"/>
          <w:spacing w:val="5"/>
        </w:rPr>
        <w:t xml:space="preserve"> </w:t>
      </w:r>
      <w:r>
        <w:rPr>
          <w:rFonts w:ascii="SimSun" w:hAnsi="SimSun" w:eastAsia="SimSun" w:cs="SimSun"/>
          <w:sz w:val="21"/>
          <w:szCs w:val="21"/>
          <w:spacing w:val="-1"/>
        </w:rPr>
        <w:t>长春新碱/多柔比星/地塞米松</w:t>
      </w:r>
      <w:r>
        <w:rPr>
          <w:rFonts w:ascii="Times New Roman" w:hAnsi="Times New Roman" w:eastAsia="Times New Roman" w:cs="Times New Roman"/>
          <w:sz w:val="21"/>
          <w:szCs w:val="21"/>
          <w:spacing w:val="-1"/>
        </w:rPr>
        <w:t>(VAD)</w:t>
      </w:r>
    </w:p>
    <w:p>
      <w:pPr>
        <w:ind w:left="379"/>
        <w:spacing w:before="203" w:line="219" w:lineRule="auto"/>
        <w:rPr>
          <w:rFonts w:ascii="SimSun" w:hAnsi="SimSun" w:eastAsia="SimSun" w:cs="SimSun"/>
          <w:sz w:val="21"/>
          <w:szCs w:val="21"/>
        </w:rPr>
      </w:pPr>
      <w:r>
        <w:rPr>
          <w:rFonts w:ascii="SimSun" w:hAnsi="SimSun" w:eastAsia="SimSun" w:cs="SimSun"/>
          <w:sz w:val="21"/>
          <w:szCs w:val="21"/>
          <w:spacing w:val="-2"/>
        </w:rPr>
        <w:t>不适合移植病人的初始诱导方案，除以上方案外尚可选用以下方案：</w:t>
      </w:r>
    </w:p>
    <w:p>
      <w:pPr>
        <w:sectPr>
          <w:pgSz w:w="11900" w:h="16840"/>
          <w:pgMar w:top="784" w:right="629" w:bottom="400" w:left="949" w:header="0" w:footer="0" w:gutter="0"/>
        </w:sectPr>
        <w:rPr/>
      </w:pPr>
    </w:p>
    <w:p>
      <w:pPr>
        <w:ind w:left="13"/>
        <w:spacing w:before="44" w:line="221" w:lineRule="auto"/>
        <w:rPr>
          <w:rFonts w:ascii="SimHei" w:hAnsi="SimHei" w:eastAsia="SimHei" w:cs="SimHei"/>
          <w:sz w:val="22"/>
          <w:szCs w:val="22"/>
        </w:rPr>
      </w:pPr>
      <w:r>
        <w:rPr>
          <w:rFonts w:ascii="SimSun" w:hAnsi="SimSun" w:eastAsia="SimSun" w:cs="SimSun"/>
          <w:sz w:val="22"/>
          <w:szCs w:val="22"/>
          <w:b/>
          <w:bCs/>
          <w:color w:val="0076D1"/>
          <w:spacing w:val="-17"/>
          <w:w w:val="97"/>
        </w:rPr>
        <w:t>596</w:t>
      </w:r>
      <w:r>
        <w:rPr>
          <w:rFonts w:ascii="SimSun" w:hAnsi="SimSun" w:eastAsia="SimSun" w:cs="SimSun"/>
          <w:sz w:val="22"/>
          <w:szCs w:val="22"/>
          <w:color w:val="0076D1"/>
          <w:spacing w:val="18"/>
        </w:rPr>
        <w:t xml:space="preserve">      </w:t>
      </w:r>
      <w:r>
        <w:rPr>
          <w:rFonts w:ascii="SimHei" w:hAnsi="SimHei" w:eastAsia="SimHei" w:cs="SimHei"/>
          <w:sz w:val="22"/>
          <w:szCs w:val="22"/>
          <w:color w:val="2DAAF3"/>
          <w:spacing w:val="-17"/>
          <w:w w:val="97"/>
        </w:rPr>
        <w:t>第六篇</w:t>
      </w:r>
      <w:r>
        <w:rPr>
          <w:rFonts w:ascii="SimHei" w:hAnsi="SimHei" w:eastAsia="SimHei" w:cs="SimHei"/>
          <w:sz w:val="22"/>
          <w:szCs w:val="22"/>
          <w:color w:val="2DAAF3"/>
          <w:spacing w:val="61"/>
        </w:rPr>
        <w:t xml:space="preserve"> </w:t>
      </w:r>
      <w:r>
        <w:rPr>
          <w:rFonts w:ascii="SimHei" w:hAnsi="SimHei" w:eastAsia="SimHei" w:cs="SimHei"/>
          <w:sz w:val="22"/>
          <w:szCs w:val="22"/>
          <w:color w:val="2DAAF3"/>
          <w:spacing w:val="-17"/>
          <w:w w:val="97"/>
        </w:rPr>
        <w:t>血液系统疾病</w:t>
      </w:r>
    </w:p>
    <w:p>
      <w:pPr>
        <w:spacing w:line="270" w:lineRule="auto"/>
        <w:rPr>
          <w:rFonts w:ascii="Arial"/>
          <w:sz w:val="21"/>
        </w:rPr>
      </w:pPr>
      <w:r/>
    </w:p>
    <w:p>
      <w:pPr>
        <w:ind w:left="1499"/>
        <w:spacing w:before="72" w:line="212" w:lineRule="auto"/>
        <w:rPr>
          <w:rFonts w:ascii="Times New Roman" w:hAnsi="Times New Roman" w:eastAsia="Times New Roman" w:cs="Times New Roman"/>
          <w:sz w:val="22"/>
          <w:szCs w:val="22"/>
        </w:rPr>
      </w:pPr>
      <w:r>
        <w:rPr>
          <w:rFonts w:ascii="SimSun" w:hAnsi="SimSun" w:eastAsia="SimSun" w:cs="SimSun"/>
          <w:sz w:val="22"/>
          <w:szCs w:val="22"/>
          <w:spacing w:val="-11"/>
        </w:rPr>
        <w:t>●</w:t>
      </w:r>
      <w:r>
        <w:rPr>
          <w:rFonts w:ascii="SimSun" w:hAnsi="SimSun" w:eastAsia="SimSun" w:cs="SimSun"/>
          <w:sz w:val="22"/>
          <w:szCs w:val="22"/>
          <w:spacing w:val="-2"/>
        </w:rPr>
        <w:t xml:space="preserve"> </w:t>
      </w:r>
      <w:r>
        <w:rPr>
          <w:rFonts w:ascii="SimSun" w:hAnsi="SimSun" w:eastAsia="SimSun" w:cs="SimSun"/>
          <w:sz w:val="22"/>
          <w:szCs w:val="22"/>
          <w:spacing w:val="-11"/>
        </w:rPr>
        <w:t>美法仑/泼尼松/硼替佐米</w:t>
      </w:r>
      <w:r>
        <w:rPr>
          <w:rFonts w:ascii="Times New Roman" w:hAnsi="Times New Roman" w:eastAsia="Times New Roman" w:cs="Times New Roman"/>
          <w:sz w:val="22"/>
          <w:szCs w:val="22"/>
          <w:spacing w:val="-11"/>
        </w:rPr>
        <w:t>(VMP)</w:t>
      </w:r>
    </w:p>
    <w:p>
      <w:pPr>
        <w:ind w:left="1499"/>
        <w:spacing w:before="87" w:line="212" w:lineRule="auto"/>
        <w:rPr>
          <w:rFonts w:ascii="Times New Roman" w:hAnsi="Times New Roman" w:eastAsia="Times New Roman" w:cs="Times New Roman"/>
          <w:sz w:val="22"/>
          <w:szCs w:val="22"/>
        </w:rPr>
      </w:pPr>
      <w:r>
        <w:rPr>
          <w:rFonts w:ascii="SimSun" w:hAnsi="SimSun" w:eastAsia="SimSun" w:cs="SimSun"/>
          <w:sz w:val="22"/>
          <w:szCs w:val="22"/>
          <w:spacing w:val="-9"/>
        </w:rPr>
        <w:t>●</w:t>
      </w:r>
      <w:r>
        <w:rPr>
          <w:rFonts w:ascii="SimSun" w:hAnsi="SimSun" w:eastAsia="SimSun" w:cs="SimSun"/>
          <w:sz w:val="22"/>
          <w:szCs w:val="22"/>
          <w:spacing w:val="2"/>
        </w:rPr>
        <w:t xml:space="preserve"> </w:t>
      </w:r>
      <w:r>
        <w:rPr>
          <w:rFonts w:ascii="SimSun" w:hAnsi="SimSun" w:eastAsia="SimSun" w:cs="SimSun"/>
          <w:sz w:val="22"/>
          <w:szCs w:val="22"/>
          <w:spacing w:val="-9"/>
        </w:rPr>
        <w:t>美法仑/泼尼松/沙利度胺</w:t>
      </w:r>
      <w:r>
        <w:rPr>
          <w:rFonts w:ascii="Times New Roman" w:hAnsi="Times New Roman" w:eastAsia="Times New Roman" w:cs="Times New Roman"/>
          <w:sz w:val="22"/>
          <w:szCs w:val="22"/>
          <w:spacing w:val="-9"/>
        </w:rPr>
        <w:t>(MPT)</w:t>
      </w:r>
    </w:p>
    <w:p>
      <w:pPr>
        <w:ind w:left="1499"/>
        <w:spacing w:before="87" w:line="212" w:lineRule="auto"/>
        <w:rPr>
          <w:rFonts w:ascii="Times New Roman" w:hAnsi="Times New Roman" w:eastAsia="Times New Roman" w:cs="Times New Roman"/>
          <w:sz w:val="22"/>
          <w:szCs w:val="22"/>
        </w:rPr>
      </w:pPr>
      <w:r>
        <w:rPr>
          <w:rFonts w:ascii="SimSun" w:hAnsi="SimSun" w:eastAsia="SimSun" w:cs="SimSun"/>
          <w:sz w:val="22"/>
          <w:szCs w:val="22"/>
          <w:spacing w:val="-11"/>
        </w:rPr>
        <w:t>●</w:t>
      </w:r>
      <w:r>
        <w:rPr>
          <w:rFonts w:ascii="SimSun" w:hAnsi="SimSun" w:eastAsia="SimSun" w:cs="SimSun"/>
          <w:sz w:val="22"/>
          <w:szCs w:val="22"/>
          <w:spacing w:val="-2"/>
        </w:rPr>
        <w:t xml:space="preserve"> </w:t>
      </w:r>
      <w:r>
        <w:rPr>
          <w:rFonts w:ascii="SimSun" w:hAnsi="SimSun" w:eastAsia="SimSun" w:cs="SimSun"/>
          <w:sz w:val="22"/>
          <w:szCs w:val="22"/>
          <w:spacing w:val="-11"/>
        </w:rPr>
        <w:t>美法仑/泼尼松/来那度胺</w:t>
      </w:r>
      <w:r>
        <w:rPr>
          <w:rFonts w:ascii="Times New Roman" w:hAnsi="Times New Roman" w:eastAsia="Times New Roman" w:cs="Times New Roman"/>
          <w:sz w:val="22"/>
          <w:szCs w:val="22"/>
          <w:spacing w:val="-11"/>
        </w:rPr>
        <w:t>(MPR)</w:t>
      </w:r>
    </w:p>
    <w:p>
      <w:pPr>
        <w:ind w:left="1499"/>
        <w:spacing w:before="87" w:line="212" w:lineRule="auto"/>
        <w:rPr>
          <w:rFonts w:ascii="Times New Roman" w:hAnsi="Times New Roman" w:eastAsia="Times New Roman" w:cs="Times New Roman"/>
          <w:sz w:val="22"/>
          <w:szCs w:val="22"/>
        </w:rPr>
      </w:pPr>
      <w:r>
        <w:rPr>
          <w:rFonts w:ascii="SimSun" w:hAnsi="SimSun" w:eastAsia="SimSun" w:cs="SimSun"/>
          <w:sz w:val="22"/>
          <w:szCs w:val="22"/>
          <w:spacing w:val="-9"/>
        </w:rPr>
        <w:t>●</w:t>
      </w:r>
      <w:r>
        <w:rPr>
          <w:rFonts w:ascii="SimSun" w:hAnsi="SimSun" w:eastAsia="SimSun" w:cs="SimSun"/>
          <w:sz w:val="22"/>
          <w:szCs w:val="22"/>
          <w:spacing w:val="-16"/>
        </w:rPr>
        <w:t xml:space="preserve"> </w:t>
      </w:r>
      <w:r>
        <w:rPr>
          <w:rFonts w:ascii="SimSun" w:hAnsi="SimSun" w:eastAsia="SimSun" w:cs="SimSun"/>
          <w:sz w:val="22"/>
          <w:szCs w:val="22"/>
          <w:spacing w:val="-9"/>
        </w:rPr>
        <w:t>来那度胺/低剂量地塞米松</w:t>
      </w:r>
      <w:r>
        <w:rPr>
          <w:rFonts w:ascii="Times New Roman" w:hAnsi="Times New Roman" w:eastAsia="Times New Roman" w:cs="Times New Roman"/>
          <w:sz w:val="22"/>
          <w:szCs w:val="22"/>
          <w:spacing w:val="-9"/>
        </w:rPr>
        <w:t>(Rd)</w:t>
      </w:r>
    </w:p>
    <w:p>
      <w:pPr>
        <w:ind w:left="1499"/>
        <w:spacing w:before="87" w:line="212" w:lineRule="auto"/>
        <w:rPr>
          <w:rFonts w:ascii="Times New Roman" w:hAnsi="Times New Roman" w:eastAsia="Times New Roman" w:cs="Times New Roman"/>
          <w:sz w:val="22"/>
          <w:szCs w:val="22"/>
        </w:rPr>
      </w:pPr>
      <w:r>
        <w:rPr>
          <w:rFonts w:ascii="SimSun" w:hAnsi="SimSun" w:eastAsia="SimSun" w:cs="SimSun"/>
          <w:sz w:val="22"/>
          <w:szCs w:val="22"/>
          <w:spacing w:val="-12"/>
        </w:rPr>
        <w:t>●</w:t>
      </w:r>
      <w:r>
        <w:rPr>
          <w:rFonts w:ascii="SimSun" w:hAnsi="SimSun" w:eastAsia="SimSun" w:cs="SimSun"/>
          <w:sz w:val="22"/>
          <w:szCs w:val="22"/>
          <w:spacing w:val="-15"/>
        </w:rPr>
        <w:t xml:space="preserve"> </w:t>
      </w:r>
      <w:r>
        <w:rPr>
          <w:rFonts w:ascii="SimSun" w:hAnsi="SimSun" w:eastAsia="SimSun" w:cs="SimSun"/>
          <w:sz w:val="22"/>
          <w:szCs w:val="22"/>
          <w:spacing w:val="-12"/>
        </w:rPr>
        <w:t>美法仑/泼尼松</w:t>
      </w:r>
      <w:r>
        <w:rPr>
          <w:rFonts w:ascii="Times New Roman" w:hAnsi="Times New Roman" w:eastAsia="Times New Roman" w:cs="Times New Roman"/>
          <w:sz w:val="22"/>
          <w:szCs w:val="22"/>
          <w:spacing w:val="-12"/>
        </w:rPr>
        <w:t>(MP)</w:t>
      </w:r>
    </w:p>
    <w:p>
      <w:pPr>
        <w:ind w:right="82"/>
        <w:spacing w:before="122" w:line="222" w:lineRule="auto"/>
        <w:jc w:val="right"/>
        <w:rPr>
          <w:rFonts w:ascii="SimHei" w:hAnsi="SimHei" w:eastAsia="SimHei" w:cs="SimHei"/>
          <w:sz w:val="22"/>
          <w:szCs w:val="22"/>
        </w:rPr>
      </w:pPr>
      <w:r>
        <w:rPr>
          <w:rFonts w:ascii="SimHei" w:hAnsi="SimHei" w:eastAsia="SimHei" w:cs="SimHei"/>
          <w:sz w:val="22"/>
          <w:szCs w:val="22"/>
          <w:spacing w:val="-4"/>
        </w:rPr>
        <w:t>2.</w:t>
      </w:r>
      <w:r>
        <w:rPr>
          <w:rFonts w:ascii="SimHei" w:hAnsi="SimHei" w:eastAsia="SimHei" w:cs="SimHei"/>
          <w:sz w:val="22"/>
          <w:szCs w:val="22"/>
          <w:spacing w:val="-14"/>
        </w:rPr>
        <w:t xml:space="preserve"> </w:t>
      </w:r>
      <w:r>
        <w:rPr>
          <w:rFonts w:ascii="SimHei" w:hAnsi="SimHei" w:eastAsia="SimHei" w:cs="SimHei"/>
          <w:sz w:val="22"/>
          <w:szCs w:val="22"/>
          <w:spacing w:val="-4"/>
        </w:rPr>
        <w:t>自体造血干细胞移植</w:t>
      </w:r>
      <w:r>
        <w:rPr>
          <w:rFonts w:ascii="SimHei" w:hAnsi="SimHei" w:eastAsia="SimHei" w:cs="SimHei"/>
          <w:sz w:val="22"/>
          <w:szCs w:val="22"/>
          <w:spacing w:val="-48"/>
        </w:rPr>
        <w:t xml:space="preserve"> </w:t>
      </w:r>
      <w:r>
        <w:rPr>
          <w:rFonts w:ascii="SimHei" w:hAnsi="SimHei" w:eastAsia="SimHei" w:cs="SimHei"/>
          <w:sz w:val="22"/>
          <w:szCs w:val="22"/>
          <w:spacing w:val="-4"/>
        </w:rPr>
        <w:t>(auto-HSCT)</w:t>
      </w:r>
      <w:r>
        <w:rPr>
          <w:rFonts w:ascii="SimHei" w:hAnsi="SimHei" w:eastAsia="SimHei" w:cs="SimHei"/>
          <w:sz w:val="22"/>
          <w:szCs w:val="22"/>
          <w:spacing w:val="20"/>
        </w:rPr>
        <w:t xml:space="preserve">    </w:t>
      </w:r>
      <w:r>
        <w:rPr>
          <w:rFonts w:ascii="SimHei" w:hAnsi="SimHei" w:eastAsia="SimHei" w:cs="SimHei"/>
          <w:sz w:val="22"/>
          <w:szCs w:val="22"/>
          <w:spacing w:val="-4"/>
        </w:rPr>
        <w:t>肾功</w:t>
      </w:r>
      <w:r>
        <w:rPr>
          <w:rFonts w:ascii="SimHei" w:hAnsi="SimHei" w:eastAsia="SimHei" w:cs="SimHei"/>
          <w:sz w:val="22"/>
          <w:szCs w:val="22"/>
          <w:spacing w:val="-5"/>
        </w:rPr>
        <w:t>能不全及老年并非移植禁忌证。相比于晚期移</w:t>
      </w:r>
    </w:p>
    <w:p>
      <w:pPr>
        <w:ind w:left="1080"/>
        <w:spacing w:before="64" w:line="213" w:lineRule="auto"/>
        <w:rPr>
          <w:rFonts w:ascii="SimHei" w:hAnsi="SimHei" w:eastAsia="SimHei" w:cs="SimHei"/>
          <w:sz w:val="22"/>
          <w:szCs w:val="22"/>
        </w:rPr>
      </w:pPr>
      <w:r>
        <w:rPr>
          <w:rFonts w:ascii="SimHei" w:hAnsi="SimHei" w:eastAsia="SimHei" w:cs="SimHei"/>
          <w:sz w:val="22"/>
          <w:szCs w:val="22"/>
          <w:spacing w:val="-15"/>
        </w:rPr>
        <w:t>植，早期移植者无事件生存期更长。</w:t>
      </w:r>
    </w:p>
    <w:p>
      <w:pPr>
        <w:ind w:left="1080" w:right="83" w:firstLine="419"/>
        <w:spacing w:before="86" w:line="249" w:lineRule="auto"/>
        <w:rPr>
          <w:rFonts w:ascii="SimHei" w:hAnsi="SimHei" w:eastAsia="SimHei" w:cs="SimHei"/>
          <w:sz w:val="22"/>
          <w:szCs w:val="22"/>
        </w:rPr>
      </w:pPr>
      <w:r>
        <w:rPr>
          <w:rFonts w:ascii="SimHei" w:hAnsi="SimHei" w:eastAsia="SimHei" w:cs="SimHei"/>
          <w:sz w:val="22"/>
          <w:szCs w:val="22"/>
          <w:spacing w:val="-10"/>
        </w:rPr>
        <w:t>3.</w:t>
      </w:r>
      <w:r>
        <w:rPr>
          <w:rFonts w:ascii="SimHei" w:hAnsi="SimHei" w:eastAsia="SimHei" w:cs="SimHei"/>
          <w:sz w:val="22"/>
          <w:szCs w:val="22"/>
          <w:spacing w:val="-59"/>
        </w:rPr>
        <w:t xml:space="preserve"> </w:t>
      </w:r>
      <w:r>
        <w:rPr>
          <w:rFonts w:ascii="SimHei" w:hAnsi="SimHei" w:eastAsia="SimHei" w:cs="SimHei"/>
          <w:sz w:val="22"/>
          <w:szCs w:val="22"/>
          <w:spacing w:val="-10"/>
        </w:rPr>
        <w:t>巩固治疗</w:t>
      </w:r>
      <w:r>
        <w:rPr>
          <w:rFonts w:ascii="SimHei" w:hAnsi="SimHei" w:eastAsia="SimHei" w:cs="SimHei"/>
          <w:sz w:val="22"/>
          <w:szCs w:val="22"/>
          <w:spacing w:val="80"/>
        </w:rPr>
        <w:t xml:space="preserve"> </w:t>
      </w:r>
      <w:r>
        <w:rPr>
          <w:rFonts w:ascii="SimHei" w:hAnsi="SimHei" w:eastAsia="SimHei" w:cs="SimHei"/>
          <w:sz w:val="22"/>
          <w:szCs w:val="22"/>
          <w:spacing w:val="-10"/>
        </w:rPr>
        <w:t>为进一步提高疗效及反应深度，以强化疾病控制，对于诱导治疗或auto-HSCT后获</w:t>
      </w:r>
      <w:r>
        <w:rPr>
          <w:rFonts w:ascii="SimHei" w:hAnsi="SimHei" w:eastAsia="SimHei" w:cs="SimHei"/>
          <w:sz w:val="22"/>
          <w:szCs w:val="22"/>
        </w:rPr>
        <w:t xml:space="preserve"> </w:t>
      </w:r>
      <w:r>
        <w:rPr>
          <w:rFonts w:ascii="SimHei" w:hAnsi="SimHei" w:eastAsia="SimHei" w:cs="SimHei"/>
          <w:sz w:val="22"/>
          <w:szCs w:val="22"/>
          <w:spacing w:val="-9"/>
        </w:rPr>
        <w:t>最大疗效的病人，可采用原诱导方案短期巩固治疗2～4个疗程。</w:t>
      </w:r>
    </w:p>
    <w:p>
      <w:pPr>
        <w:ind w:left="1460"/>
        <w:spacing w:before="95" w:line="220" w:lineRule="auto"/>
        <w:rPr>
          <w:rFonts w:ascii="SimHei" w:hAnsi="SimHei" w:eastAsia="SimHei" w:cs="SimHei"/>
          <w:sz w:val="22"/>
          <w:szCs w:val="22"/>
        </w:rPr>
      </w:pPr>
      <w:r>
        <w:rPr>
          <w:rFonts w:ascii="SimHei" w:hAnsi="SimHei" w:eastAsia="SimHei" w:cs="SimHei"/>
          <w:sz w:val="22"/>
          <w:szCs w:val="22"/>
          <w:spacing w:val="-13"/>
        </w:rPr>
        <w:t>4.</w:t>
      </w:r>
      <w:r>
        <w:rPr>
          <w:rFonts w:ascii="SimHei" w:hAnsi="SimHei" w:eastAsia="SimHei" w:cs="SimHei"/>
          <w:sz w:val="22"/>
          <w:szCs w:val="22"/>
          <w:spacing w:val="-31"/>
        </w:rPr>
        <w:t xml:space="preserve"> </w:t>
      </w:r>
      <w:r>
        <w:rPr>
          <w:rFonts w:ascii="SimHei" w:hAnsi="SimHei" w:eastAsia="SimHei" w:cs="SimHei"/>
          <w:sz w:val="22"/>
          <w:szCs w:val="22"/>
          <w:spacing w:val="-13"/>
        </w:rPr>
        <w:t>维持治疗</w:t>
      </w:r>
      <w:r>
        <w:rPr>
          <w:rFonts w:ascii="SimHei" w:hAnsi="SimHei" w:eastAsia="SimHei" w:cs="SimHei"/>
          <w:sz w:val="22"/>
          <w:szCs w:val="22"/>
          <w:spacing w:val="77"/>
        </w:rPr>
        <w:t xml:space="preserve"> </w:t>
      </w:r>
      <w:r>
        <w:rPr>
          <w:rFonts w:ascii="SimHei" w:hAnsi="SimHei" w:eastAsia="SimHei" w:cs="SimHei"/>
          <w:sz w:val="22"/>
          <w:szCs w:val="22"/>
          <w:spacing w:val="-13"/>
        </w:rPr>
        <w:t>可选用硼替佐米、来那度胺、沙利度胺单药或联合糖皮质激素。</w:t>
      </w:r>
    </w:p>
    <w:p>
      <w:pPr>
        <w:ind w:left="1460"/>
        <w:spacing w:before="79" w:line="221" w:lineRule="auto"/>
        <w:rPr>
          <w:rFonts w:ascii="SimHei" w:hAnsi="SimHei" w:eastAsia="SimHei" w:cs="SimHei"/>
          <w:sz w:val="22"/>
          <w:szCs w:val="22"/>
        </w:rPr>
      </w:pPr>
      <w:r>
        <w:rPr>
          <w:rFonts w:ascii="SimHei" w:hAnsi="SimHei" w:eastAsia="SimHei" w:cs="SimHei"/>
          <w:sz w:val="22"/>
          <w:szCs w:val="22"/>
          <w:spacing w:val="-12"/>
        </w:rPr>
        <w:t>5.</w:t>
      </w:r>
      <w:r>
        <w:rPr>
          <w:rFonts w:ascii="SimHei" w:hAnsi="SimHei" w:eastAsia="SimHei" w:cs="SimHei"/>
          <w:sz w:val="22"/>
          <w:szCs w:val="22"/>
          <w:spacing w:val="-43"/>
        </w:rPr>
        <w:t xml:space="preserve"> </w:t>
      </w:r>
      <w:r>
        <w:rPr>
          <w:rFonts w:ascii="SimHei" w:hAnsi="SimHei" w:eastAsia="SimHei" w:cs="SimHei"/>
          <w:sz w:val="22"/>
          <w:szCs w:val="22"/>
          <w:spacing w:val="-12"/>
        </w:rPr>
        <w:t>异基因造血干细胞移植</w:t>
      </w:r>
      <w:r>
        <w:rPr>
          <w:rFonts w:ascii="SimHei" w:hAnsi="SimHei" w:eastAsia="SimHei" w:cs="SimHei"/>
          <w:sz w:val="22"/>
          <w:szCs w:val="22"/>
          <w:spacing w:val="63"/>
        </w:rPr>
        <w:t xml:space="preserve"> </w:t>
      </w:r>
      <w:r>
        <w:rPr>
          <w:rFonts w:ascii="SimHei" w:hAnsi="SimHei" w:eastAsia="SimHei" w:cs="SimHei"/>
          <w:sz w:val="22"/>
          <w:szCs w:val="22"/>
          <w:spacing w:val="-12"/>
        </w:rPr>
        <w:t>年轻、高危、复发难治病人可考虑allo-HSCT。</w:t>
      </w:r>
    </w:p>
    <w:p>
      <w:pPr>
        <w:ind w:left="1460"/>
        <w:spacing w:before="87" w:line="222" w:lineRule="auto"/>
        <w:rPr>
          <w:rFonts w:ascii="SimHei" w:hAnsi="SimHei" w:eastAsia="SimHei" w:cs="SimHei"/>
          <w:sz w:val="22"/>
          <w:szCs w:val="22"/>
        </w:rPr>
      </w:pPr>
      <w:r>
        <w:rPr>
          <w:rFonts w:ascii="SimHei" w:hAnsi="SimHei" w:eastAsia="SimHei" w:cs="SimHei"/>
          <w:sz w:val="22"/>
          <w:szCs w:val="22"/>
          <w:spacing w:val="-7"/>
        </w:rPr>
        <w:t>6.</w:t>
      </w:r>
      <w:r>
        <w:rPr>
          <w:rFonts w:ascii="SimHei" w:hAnsi="SimHei" w:eastAsia="SimHei" w:cs="SimHei"/>
          <w:sz w:val="22"/>
          <w:szCs w:val="22"/>
          <w:spacing w:val="-40"/>
        </w:rPr>
        <w:t xml:space="preserve"> </w:t>
      </w:r>
      <w:r>
        <w:rPr>
          <w:rFonts w:ascii="SimHei" w:hAnsi="SimHei" w:eastAsia="SimHei" w:cs="SimHei"/>
          <w:sz w:val="22"/>
          <w:szCs w:val="22"/>
          <w:spacing w:val="-7"/>
        </w:rPr>
        <w:t>支持治疗</w:t>
      </w:r>
    </w:p>
    <w:p>
      <w:pPr>
        <w:ind w:right="75"/>
        <w:spacing w:before="76" w:line="219" w:lineRule="auto"/>
        <w:jc w:val="right"/>
        <w:rPr>
          <w:rFonts w:ascii="SimSun" w:hAnsi="SimSun" w:eastAsia="SimSun" w:cs="SimSun"/>
          <w:sz w:val="22"/>
          <w:szCs w:val="22"/>
        </w:rPr>
      </w:pPr>
      <w:r>
        <w:rPr>
          <w:rFonts w:ascii="SimSun" w:hAnsi="SimSun" w:eastAsia="SimSun" w:cs="SimSun"/>
          <w:sz w:val="22"/>
          <w:szCs w:val="22"/>
          <w:spacing w:val="-10"/>
        </w:rPr>
        <w:t>(1)骨病的治疗：口服或静脉使用二膦酸盐，包括氯屈膦酸、帕米膦酸二钠和唑来膦酸。二膦</w:t>
      </w:r>
      <w:r>
        <w:rPr>
          <w:rFonts w:ascii="SimSun" w:hAnsi="SimSun" w:eastAsia="SimSun" w:cs="SimSun"/>
          <w:sz w:val="22"/>
          <w:szCs w:val="22"/>
          <w:spacing w:val="-11"/>
        </w:rPr>
        <w:t>酸</w:t>
      </w:r>
    </w:p>
    <w:p>
      <w:pPr>
        <w:ind w:left="1080" w:right="45"/>
        <w:spacing w:before="71" w:line="257" w:lineRule="auto"/>
        <w:jc w:val="both"/>
        <w:rPr>
          <w:rFonts w:ascii="SimSun" w:hAnsi="SimSun" w:eastAsia="SimSun" w:cs="SimSun"/>
          <w:sz w:val="22"/>
          <w:szCs w:val="22"/>
        </w:rPr>
      </w:pPr>
      <w:r>
        <w:rPr>
          <w:rFonts w:ascii="SimSun" w:hAnsi="SimSun" w:eastAsia="SimSun" w:cs="SimSun"/>
          <w:sz w:val="22"/>
          <w:szCs w:val="22"/>
          <w:spacing w:val="-7"/>
        </w:rPr>
        <w:t>盐适用于所有有症状的MM</w:t>
      </w:r>
      <w:r>
        <w:rPr>
          <w:rFonts w:ascii="SimSun" w:hAnsi="SimSun" w:eastAsia="SimSun" w:cs="SimSun"/>
          <w:sz w:val="22"/>
          <w:szCs w:val="22"/>
          <w:spacing w:val="59"/>
        </w:rPr>
        <w:t xml:space="preserve"> </w:t>
      </w:r>
      <w:r>
        <w:rPr>
          <w:rFonts w:ascii="SimSun" w:hAnsi="SimSun" w:eastAsia="SimSun" w:cs="SimSun"/>
          <w:sz w:val="22"/>
          <w:szCs w:val="22"/>
          <w:spacing w:val="-7"/>
        </w:rPr>
        <w:t>病人。有长骨病理性骨折、脊柱骨折压迫脊髓或脊柱不稳者可行外科手</w:t>
      </w:r>
      <w:r>
        <w:rPr>
          <w:rFonts w:ascii="SimSun" w:hAnsi="SimSun" w:eastAsia="SimSun" w:cs="SimSun"/>
          <w:sz w:val="22"/>
          <w:szCs w:val="22"/>
        </w:rPr>
        <w:t xml:space="preserve"> </w:t>
      </w:r>
      <w:r>
        <w:rPr>
          <w:rFonts w:ascii="SimSun" w:hAnsi="SimSun" w:eastAsia="SimSun" w:cs="SimSun"/>
          <w:sz w:val="22"/>
          <w:szCs w:val="22"/>
          <w:spacing w:val="-4"/>
        </w:rPr>
        <w:t>术治疗。低剂量放疗(10~30Gy)可以作为姑息治疗，用于不能控制的疼</w:t>
      </w:r>
      <w:r>
        <w:rPr>
          <w:rFonts w:ascii="SimSun" w:hAnsi="SimSun" w:eastAsia="SimSun" w:cs="SimSun"/>
          <w:sz w:val="22"/>
          <w:szCs w:val="22"/>
          <w:spacing w:val="-5"/>
        </w:rPr>
        <w:t>痛、即将发生的病理性骨折</w:t>
      </w:r>
      <w:r>
        <w:rPr>
          <w:rFonts w:ascii="SimSun" w:hAnsi="SimSun" w:eastAsia="SimSun" w:cs="SimSun"/>
          <w:sz w:val="22"/>
          <w:szCs w:val="22"/>
        </w:rPr>
        <w:t xml:space="preserve"> </w:t>
      </w:r>
      <w:r>
        <w:rPr>
          <w:rFonts w:ascii="SimSun" w:hAnsi="SimSun" w:eastAsia="SimSun" w:cs="SimSun"/>
          <w:sz w:val="22"/>
          <w:szCs w:val="22"/>
          <w:spacing w:val="-10"/>
        </w:rPr>
        <w:t>或即将发生的脊髓压迫。</w:t>
      </w:r>
    </w:p>
    <w:p>
      <w:pPr>
        <w:ind w:left="1080" w:firstLine="419"/>
        <w:spacing w:before="68" w:line="249" w:lineRule="auto"/>
        <w:rPr>
          <w:rFonts w:ascii="SimSun" w:hAnsi="SimSun" w:eastAsia="SimSun" w:cs="SimSun"/>
          <w:sz w:val="22"/>
          <w:szCs w:val="22"/>
        </w:rPr>
      </w:pPr>
      <w:r>
        <w:rPr>
          <w:rFonts w:ascii="SimSun" w:hAnsi="SimSun" w:eastAsia="SimSun" w:cs="SimSun"/>
          <w:sz w:val="22"/>
          <w:szCs w:val="22"/>
          <w:spacing w:val="-14"/>
        </w:rPr>
        <w:t>(2)高钙血症：水化、碱化、利尿，如病人尿量正常，则</w:t>
      </w:r>
      <w:r>
        <w:rPr>
          <w:rFonts w:ascii="SimSun" w:hAnsi="SimSun" w:eastAsia="SimSun" w:cs="SimSun"/>
          <w:sz w:val="22"/>
          <w:szCs w:val="22"/>
          <w:spacing w:val="-15"/>
        </w:rPr>
        <w:t>日补液2000～3000</w:t>
      </w:r>
      <w:r>
        <w:rPr>
          <w:rFonts w:ascii="SimSun" w:hAnsi="SimSun" w:eastAsia="SimSun" w:cs="SimSun"/>
          <w:sz w:val="22"/>
          <w:szCs w:val="22"/>
          <w:spacing w:val="-14"/>
        </w:rPr>
        <w:t>ml</w:t>
      </w:r>
      <w:r>
        <w:rPr>
          <w:rFonts w:ascii="SimSun" w:hAnsi="SimSun" w:eastAsia="SimSun" w:cs="SimSun"/>
          <w:sz w:val="22"/>
          <w:szCs w:val="22"/>
          <w:spacing w:val="-15"/>
        </w:rPr>
        <w:t>,保持尿量&gt;1500</w:t>
      </w:r>
      <w:r>
        <w:rPr>
          <w:rFonts w:ascii="SimSun" w:hAnsi="SimSun" w:eastAsia="SimSun" w:cs="SimSun"/>
          <w:sz w:val="22"/>
          <w:szCs w:val="22"/>
          <w:spacing w:val="-14"/>
        </w:rPr>
        <w:t>ml</w:t>
      </w:r>
      <w:r>
        <w:rPr>
          <w:rFonts w:ascii="SimSun" w:hAnsi="SimSun" w:eastAsia="SimSun" w:cs="SimSun"/>
          <w:sz w:val="22"/>
          <w:szCs w:val="22"/>
          <w:spacing w:val="-15"/>
        </w:rPr>
        <w:t>/d。</w:t>
      </w:r>
      <w:r>
        <w:rPr>
          <w:rFonts w:ascii="SimSun" w:hAnsi="SimSun" w:eastAsia="SimSun" w:cs="SimSun"/>
          <w:sz w:val="22"/>
          <w:szCs w:val="22"/>
        </w:rPr>
        <w:t xml:space="preserve"> </w:t>
      </w:r>
      <w:r>
        <w:rPr>
          <w:rFonts w:ascii="SimSun" w:hAnsi="SimSun" w:eastAsia="SimSun" w:cs="SimSun"/>
          <w:sz w:val="22"/>
          <w:szCs w:val="22"/>
          <w:spacing w:val="-12"/>
        </w:rPr>
        <w:t>使用二膦酸盐、糖皮质激素和(或)降钙素。</w:t>
      </w:r>
    </w:p>
    <w:p>
      <w:pPr>
        <w:ind w:left="1080" w:right="86" w:firstLine="419"/>
        <w:spacing w:before="67" w:line="248" w:lineRule="auto"/>
        <w:rPr>
          <w:rFonts w:ascii="SimSun" w:hAnsi="SimSun" w:eastAsia="SimSun" w:cs="SimSun"/>
          <w:sz w:val="22"/>
          <w:szCs w:val="22"/>
        </w:rPr>
      </w:pPr>
      <w:r>
        <w:rPr>
          <w:rFonts w:ascii="SimSun" w:hAnsi="SimSun" w:eastAsia="SimSun" w:cs="SimSun"/>
          <w:sz w:val="22"/>
          <w:szCs w:val="22"/>
          <w:spacing w:val="-20"/>
        </w:rPr>
        <w:t>(3)肾功能不全：水化、利尿，以避免肾功能不全；减少尿酸形成和促进尿酸排泄；有肾衰竭者，应</w:t>
      </w:r>
      <w:r>
        <w:rPr>
          <w:rFonts w:ascii="SimSun" w:hAnsi="SimSun" w:eastAsia="SimSun" w:cs="SimSun"/>
          <w:sz w:val="22"/>
          <w:szCs w:val="22"/>
          <w:spacing w:val="17"/>
        </w:rPr>
        <w:t xml:space="preserve"> </w:t>
      </w:r>
      <w:r>
        <w:rPr>
          <w:rFonts w:ascii="SimSun" w:hAnsi="SimSun" w:eastAsia="SimSun" w:cs="SimSun"/>
          <w:sz w:val="22"/>
          <w:szCs w:val="22"/>
          <w:spacing w:val="-14"/>
        </w:rPr>
        <w:t>积极透析；避免使用非甾体抗炎药和静脉造影剂；长期使用二膦酸</w:t>
      </w:r>
      <w:r>
        <w:rPr>
          <w:rFonts w:ascii="SimSun" w:hAnsi="SimSun" w:eastAsia="SimSun" w:cs="SimSun"/>
          <w:sz w:val="22"/>
          <w:szCs w:val="22"/>
          <w:spacing w:val="-15"/>
        </w:rPr>
        <w:t>盐需监测肾功能。</w:t>
      </w:r>
    </w:p>
    <w:p>
      <w:pPr>
        <w:ind w:left="1499"/>
        <w:spacing w:before="69" w:line="219" w:lineRule="auto"/>
        <w:rPr>
          <w:rFonts w:ascii="SimSun" w:hAnsi="SimSun" w:eastAsia="SimSun" w:cs="SimSun"/>
          <w:sz w:val="22"/>
          <w:szCs w:val="22"/>
        </w:rPr>
      </w:pPr>
      <w:r>
        <w:rPr>
          <w:rFonts w:ascii="SimSun" w:hAnsi="SimSun" w:eastAsia="SimSun" w:cs="SimSun"/>
          <w:sz w:val="22"/>
          <w:szCs w:val="22"/>
          <w:spacing w:val="-7"/>
        </w:rPr>
        <w:t>(4)贫血：可考虑使用EPO</w:t>
      </w:r>
      <w:r>
        <w:rPr>
          <w:rFonts w:ascii="SimSun" w:hAnsi="SimSun" w:eastAsia="SimSun" w:cs="SimSun"/>
          <w:sz w:val="22"/>
          <w:szCs w:val="22"/>
          <w:spacing w:val="17"/>
        </w:rPr>
        <w:t xml:space="preserve"> </w:t>
      </w:r>
      <w:r>
        <w:rPr>
          <w:rFonts w:ascii="SimSun" w:hAnsi="SimSun" w:eastAsia="SimSun" w:cs="SimSun"/>
          <w:sz w:val="22"/>
          <w:szCs w:val="22"/>
          <w:spacing w:val="-7"/>
        </w:rPr>
        <w:t>治疗。</w:t>
      </w:r>
    </w:p>
    <w:p>
      <w:pPr>
        <w:ind w:left="1080" w:right="87" w:firstLine="419"/>
        <w:spacing w:before="71" w:line="248" w:lineRule="auto"/>
        <w:rPr>
          <w:rFonts w:ascii="SimSun" w:hAnsi="SimSun" w:eastAsia="SimSun" w:cs="SimSun"/>
          <w:sz w:val="22"/>
          <w:szCs w:val="22"/>
        </w:rPr>
      </w:pPr>
      <w:r>
        <w:rPr>
          <w:rFonts w:ascii="SimSun" w:hAnsi="SimSun" w:eastAsia="SimSun" w:cs="SimSun"/>
          <w:sz w:val="22"/>
          <w:szCs w:val="22"/>
          <w:spacing w:val="-10"/>
        </w:rPr>
        <w:t>(5)感染：如反复发生感染或出现威胁生命的感染，可考虑静脉使用</w:t>
      </w:r>
      <w:r>
        <w:rPr>
          <w:rFonts w:ascii="SimSun" w:hAnsi="SimSun" w:eastAsia="SimSun" w:cs="SimSun"/>
          <w:sz w:val="22"/>
          <w:szCs w:val="22"/>
          <w:spacing w:val="-11"/>
        </w:rPr>
        <w:t>免疫球蛋白；若使用大剂量</w:t>
      </w:r>
      <w:r>
        <w:rPr>
          <w:rFonts w:ascii="SimSun" w:hAnsi="SimSun" w:eastAsia="SimSun" w:cs="SimSun"/>
          <w:sz w:val="22"/>
          <w:szCs w:val="22"/>
        </w:rPr>
        <w:t xml:space="preserve"> </w:t>
      </w:r>
      <w:r>
        <w:rPr>
          <w:rFonts w:ascii="SimSun" w:hAnsi="SimSun" w:eastAsia="SimSun" w:cs="SimSun"/>
          <w:sz w:val="22"/>
          <w:szCs w:val="22"/>
          <w:spacing w:val="-14"/>
        </w:rPr>
        <w:t>地塞米松方案，应预防卡氏肺孢子虫病和真菌感染。</w:t>
      </w:r>
    </w:p>
    <w:p>
      <w:pPr>
        <w:ind w:left="1499"/>
        <w:spacing w:before="69" w:line="219" w:lineRule="auto"/>
        <w:rPr>
          <w:rFonts w:ascii="SimSun" w:hAnsi="SimSun" w:eastAsia="SimSun" w:cs="SimSun"/>
          <w:sz w:val="22"/>
          <w:szCs w:val="22"/>
        </w:rPr>
      </w:pPr>
      <w:r>
        <w:rPr>
          <w:rFonts w:ascii="SimSun" w:hAnsi="SimSun" w:eastAsia="SimSun" w:cs="SimSun"/>
          <w:sz w:val="22"/>
          <w:szCs w:val="22"/>
          <w:spacing w:val="-11"/>
        </w:rPr>
        <w:t>(6)凝血/血栓：对接受以沙利度胺或来那度胺为基础的方案的病人，建议预防</w:t>
      </w:r>
      <w:r>
        <w:rPr>
          <w:rFonts w:ascii="SimSun" w:hAnsi="SimSun" w:eastAsia="SimSun" w:cs="SimSun"/>
          <w:sz w:val="22"/>
          <w:szCs w:val="22"/>
          <w:spacing w:val="-12"/>
        </w:rPr>
        <w:t>性抗凝治疗。</w:t>
      </w:r>
    </w:p>
    <w:p>
      <w:pPr>
        <w:ind w:left="1499"/>
        <w:spacing w:before="69" w:line="219" w:lineRule="auto"/>
        <w:rPr>
          <w:rFonts w:ascii="SimSun" w:hAnsi="SimSun" w:eastAsia="SimSun" w:cs="SimSun"/>
          <w:sz w:val="22"/>
          <w:szCs w:val="22"/>
        </w:rPr>
      </w:pPr>
      <w:r>
        <w:rPr>
          <w:rFonts w:ascii="SimSun" w:hAnsi="SimSun" w:eastAsia="SimSun" w:cs="SimSun"/>
          <w:sz w:val="22"/>
          <w:szCs w:val="22"/>
          <w:spacing w:val="-9"/>
        </w:rPr>
        <w:t>(7)高黏滞血症：有症状者可行血浆置换。</w:t>
      </w:r>
    </w:p>
    <w:p>
      <w:pPr>
        <w:ind w:left="1392"/>
        <w:spacing w:before="204" w:line="222" w:lineRule="auto"/>
        <w:rPr>
          <w:rFonts w:ascii="SimHei" w:hAnsi="SimHei" w:eastAsia="SimHei" w:cs="SimHei"/>
          <w:sz w:val="22"/>
          <w:szCs w:val="22"/>
        </w:rPr>
      </w:pPr>
      <w:r>
        <w:rPr>
          <w:rFonts w:ascii="SimHei" w:hAnsi="SimHei" w:eastAsia="SimHei" w:cs="SimHei"/>
          <w:sz w:val="22"/>
          <w:szCs w:val="22"/>
          <w:b/>
          <w:bCs/>
          <w:color w:val="0076DF"/>
          <w:spacing w:val="-13"/>
        </w:rPr>
        <w:t>【预后】</w:t>
      </w:r>
    </w:p>
    <w:p>
      <w:pPr>
        <w:ind w:left="1080" w:right="76" w:firstLine="419"/>
        <w:spacing w:before="58" w:line="269" w:lineRule="auto"/>
        <w:jc w:val="both"/>
        <w:rPr>
          <w:rFonts w:ascii="SimSun" w:hAnsi="SimSun" w:eastAsia="SimSun" w:cs="SimSun"/>
          <w:sz w:val="22"/>
          <w:szCs w:val="22"/>
        </w:rPr>
      </w:pPr>
      <w:r>
        <w:rPr>
          <w:rFonts w:ascii="SimSun" w:hAnsi="SimSun" w:eastAsia="SimSun" w:cs="SimSun"/>
          <w:sz w:val="22"/>
          <w:szCs w:val="22"/>
          <w:spacing w:val="-7"/>
        </w:rPr>
        <w:t>MM</w:t>
      </w:r>
      <w:r>
        <w:rPr>
          <w:rFonts w:ascii="SimSun" w:hAnsi="SimSun" w:eastAsia="SimSun" w:cs="SimSun"/>
          <w:sz w:val="22"/>
          <w:szCs w:val="22"/>
          <w:spacing w:val="89"/>
        </w:rPr>
        <w:t xml:space="preserve"> </w:t>
      </w:r>
      <w:r>
        <w:rPr>
          <w:rFonts w:ascii="SimSun" w:hAnsi="SimSun" w:eastAsia="SimSun" w:cs="SimSun"/>
          <w:sz w:val="22"/>
          <w:szCs w:val="22"/>
          <w:spacing w:val="-7"/>
        </w:rPr>
        <w:t>自然病程具有高度异质性，生存期差别较大，中位生存期3～4年，有些病人可存活10年以</w:t>
      </w:r>
      <w:r>
        <w:rPr>
          <w:rFonts w:ascii="SimSun" w:hAnsi="SimSun" w:eastAsia="SimSun" w:cs="SimSun"/>
          <w:sz w:val="22"/>
          <w:szCs w:val="22"/>
        </w:rPr>
        <w:t xml:space="preserve"> </w:t>
      </w:r>
      <w:r>
        <w:rPr>
          <w:rFonts w:ascii="SimSun" w:hAnsi="SimSun" w:eastAsia="SimSun" w:cs="SimSun"/>
          <w:sz w:val="22"/>
          <w:szCs w:val="22"/>
          <w:spacing w:val="-18"/>
        </w:rPr>
        <w:t>上。影响预后的因素有：年龄、CRP</w:t>
      </w:r>
      <w:r>
        <w:rPr>
          <w:rFonts w:ascii="SimSun" w:hAnsi="SimSun" w:eastAsia="SimSun" w:cs="SimSun"/>
          <w:sz w:val="22"/>
          <w:szCs w:val="22"/>
          <w:spacing w:val="-4"/>
        </w:rPr>
        <w:t xml:space="preserve"> </w:t>
      </w:r>
      <w:r>
        <w:rPr>
          <w:rFonts w:ascii="SimSun" w:hAnsi="SimSun" w:eastAsia="SimSun" w:cs="SimSun"/>
          <w:sz w:val="22"/>
          <w:szCs w:val="22"/>
          <w:spacing w:val="-18"/>
        </w:rPr>
        <w:t>水平、血清</w:t>
      </w:r>
      <w:r>
        <w:rPr>
          <w:rFonts w:ascii="SimSun" w:hAnsi="SimSun" w:eastAsia="SimSun" w:cs="SimSun"/>
          <w:sz w:val="22"/>
          <w:szCs w:val="22"/>
          <w:spacing w:val="-60"/>
        </w:rPr>
        <w:t xml:space="preserve"> </w:t>
      </w:r>
      <w:r>
        <w:rPr>
          <w:rFonts w:ascii="SimSun" w:hAnsi="SimSun" w:eastAsia="SimSun" w:cs="SimSun"/>
          <w:sz w:val="22"/>
          <w:szCs w:val="22"/>
          <w:spacing w:val="-18"/>
        </w:rPr>
        <w:t>LDH</w:t>
      </w:r>
      <w:r>
        <w:rPr>
          <w:rFonts w:ascii="SimSun" w:hAnsi="SimSun" w:eastAsia="SimSun" w:cs="SimSun"/>
          <w:sz w:val="22"/>
          <w:szCs w:val="22"/>
          <w:spacing w:val="7"/>
        </w:rPr>
        <w:t xml:space="preserve"> </w:t>
      </w:r>
      <w:r>
        <w:rPr>
          <w:rFonts w:ascii="SimSun" w:hAnsi="SimSun" w:eastAsia="SimSun" w:cs="SimSun"/>
          <w:sz w:val="22"/>
          <w:szCs w:val="22"/>
          <w:spacing w:val="-18"/>
        </w:rPr>
        <w:t>水平、骨髓浆细胞</w:t>
      </w:r>
      <w:r>
        <w:rPr>
          <w:rFonts w:ascii="SimSun" w:hAnsi="SimSun" w:eastAsia="SimSun" w:cs="SimSun"/>
          <w:sz w:val="22"/>
          <w:szCs w:val="22"/>
          <w:spacing w:val="-19"/>
        </w:rPr>
        <w:t>浸润程度、肾功能、</w:t>
      </w:r>
      <w:r>
        <w:rPr>
          <w:rFonts w:ascii="SimSun" w:hAnsi="SimSun" w:eastAsia="SimSun" w:cs="SimSun"/>
          <w:sz w:val="22"/>
          <w:szCs w:val="22"/>
          <w:spacing w:val="-18"/>
        </w:rPr>
        <w:t>ISS</w:t>
      </w:r>
      <w:r>
        <w:rPr>
          <w:rFonts w:ascii="SimSun" w:hAnsi="SimSun" w:eastAsia="SimSun" w:cs="SimSun"/>
          <w:sz w:val="22"/>
          <w:szCs w:val="22"/>
          <w:spacing w:val="-19"/>
        </w:rPr>
        <w:t>及</w:t>
      </w:r>
      <w:r>
        <w:rPr>
          <w:rFonts w:ascii="SimSun" w:hAnsi="SimSun" w:eastAsia="SimSun" w:cs="SimSun"/>
          <w:sz w:val="22"/>
          <w:szCs w:val="22"/>
          <w:spacing w:val="-43"/>
        </w:rPr>
        <w:t xml:space="preserve"> </w:t>
      </w:r>
      <w:r>
        <w:rPr>
          <w:rFonts w:ascii="SimSun" w:hAnsi="SimSun" w:eastAsia="SimSun" w:cs="SimSun"/>
          <w:sz w:val="22"/>
          <w:szCs w:val="22"/>
          <w:spacing w:val="-19"/>
        </w:rPr>
        <w:t>R-</w:t>
      </w:r>
      <w:r>
        <w:rPr>
          <w:rFonts w:ascii="SimSun" w:hAnsi="SimSun" w:eastAsia="SimSun" w:cs="SimSun"/>
          <w:sz w:val="22"/>
          <w:szCs w:val="22"/>
          <w:spacing w:val="-18"/>
        </w:rPr>
        <w:t>ISS</w:t>
      </w:r>
      <w:r>
        <w:rPr>
          <w:rFonts w:ascii="SimSun" w:hAnsi="SimSun" w:eastAsia="SimSun" w:cs="SimSun"/>
          <w:sz w:val="22"/>
          <w:szCs w:val="22"/>
        </w:rPr>
        <w:t xml:space="preserve"> </w:t>
      </w:r>
      <w:r>
        <w:rPr>
          <w:rFonts w:ascii="SimSun" w:hAnsi="SimSun" w:eastAsia="SimSun" w:cs="SimSun"/>
          <w:sz w:val="22"/>
          <w:szCs w:val="22"/>
          <w:spacing w:val="-10"/>
        </w:rPr>
        <w:t>分期及细胞遗传学异常等。</w:t>
      </w:r>
    </w:p>
    <w:p>
      <w:pPr>
        <w:ind w:right="457"/>
        <w:spacing w:before="51" w:line="220" w:lineRule="auto"/>
        <w:jc w:val="right"/>
        <w:rPr>
          <w:rFonts w:ascii="SimSun" w:hAnsi="SimSun" w:eastAsia="SimSun" w:cs="SimSun"/>
          <w:sz w:val="22"/>
          <w:szCs w:val="22"/>
        </w:rPr>
      </w:pPr>
      <w:r>
        <w:rPr>
          <w:rFonts w:ascii="SimSun" w:hAnsi="SimSun" w:eastAsia="SimSun" w:cs="SimSun"/>
          <w:sz w:val="22"/>
          <w:szCs w:val="22"/>
          <w:spacing w:val="5"/>
        </w:rPr>
        <w:t>(周</w:t>
      </w:r>
      <w:r>
        <w:rPr>
          <w:rFonts w:ascii="SimSun" w:hAnsi="SimSun" w:eastAsia="SimSun" w:cs="SimSun"/>
          <w:sz w:val="22"/>
          <w:szCs w:val="22"/>
          <w:spacing w:val="97"/>
        </w:rPr>
        <w:t xml:space="preserve"> </w:t>
      </w:r>
      <w:r>
        <w:rPr>
          <w:rFonts w:ascii="SimSun" w:hAnsi="SimSun" w:eastAsia="SimSun" w:cs="SimSun"/>
          <w:sz w:val="22"/>
          <w:szCs w:val="22"/>
          <w:spacing w:val="5"/>
        </w:rPr>
        <w:t>晋)</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720" w:lineRule="exact"/>
        <w:textAlignment w:val="center"/>
        <w:rPr/>
      </w:pPr>
      <w:r>
        <w:drawing>
          <wp:inline distT="0" distB="0" distL="0" distR="0">
            <wp:extent cx="590540" cy="457142"/>
            <wp:effectExtent l="0" t="0" r="0" b="0"/>
            <wp:docPr id="15" name="IM 15"/>
            <wp:cNvGraphicFramePr/>
            <a:graphic>
              <a:graphicData uri="http://schemas.openxmlformats.org/drawingml/2006/picture">
                <pic:pic>
                  <pic:nvPicPr>
                    <pic:cNvPr id="15" name="IM 15"/>
                    <pic:cNvPicPr/>
                  </pic:nvPicPr>
                  <pic:blipFill>
                    <a:blip r:embed="rId19"/>
                    <a:stretch>
                      <a:fillRect/>
                    </a:stretch>
                  </pic:blipFill>
                  <pic:spPr>
                    <a:xfrm rot="0">
                      <a:off x="0" y="0"/>
                      <a:ext cx="590540" cy="457142"/>
                    </a:xfrm>
                    <a:prstGeom prst="rect">
                      <a:avLst/>
                    </a:prstGeom>
                  </pic:spPr>
                </pic:pic>
              </a:graphicData>
            </a:graphic>
          </wp:inline>
        </w:drawing>
      </w:r>
    </w:p>
    <w:p>
      <w:pPr>
        <w:sectPr>
          <w:pgSz w:w="11900" w:h="16840"/>
          <w:pgMar w:top="852" w:right="964" w:bottom="400" w:left="659" w:header="0" w:footer="0" w:gutter="0"/>
        </w:sectPr>
        <w:rPr/>
      </w:pPr>
    </w:p>
    <w:p>
      <w:pPr>
        <w:spacing w:before="8" w:line="1270" w:lineRule="exact"/>
        <w:textAlignment w:val="center"/>
        <w:rPr/>
      </w:pPr>
      <w:r>
        <w:drawing>
          <wp:anchor distT="0" distB="0" distL="0" distR="0" simplePos="0" relativeHeight="251673600" behindDoc="0" locked="0" layoutInCell="0" allowOverlap="1">
            <wp:simplePos x="0" y="0"/>
            <wp:positionH relativeFrom="page">
              <wp:posOffset>6534181</wp:posOffset>
            </wp:positionH>
            <wp:positionV relativeFrom="page">
              <wp:posOffset>1035014</wp:posOffset>
            </wp:positionV>
            <wp:extent cx="692099" cy="730252"/>
            <wp:effectExtent l="0" t="0" r="0" b="0"/>
            <wp:wrapNone/>
            <wp:docPr id="16" name="IM 16"/>
            <wp:cNvGraphicFramePr/>
            <a:graphic>
              <a:graphicData uri="http://schemas.openxmlformats.org/drawingml/2006/picture">
                <pic:pic>
                  <pic:nvPicPr>
                    <pic:cNvPr id="16" name="IM 16"/>
                    <pic:cNvPicPr/>
                  </pic:nvPicPr>
                  <pic:blipFill>
                    <a:blip r:embed="rId21"/>
                    <a:stretch>
                      <a:fillRect/>
                    </a:stretch>
                  </pic:blipFill>
                  <pic:spPr>
                    <a:xfrm rot="0">
                      <a:off x="0" y="0"/>
                      <a:ext cx="692099" cy="730252"/>
                    </a:xfrm>
                    <a:prstGeom prst="rect">
                      <a:avLst/>
                    </a:prstGeom>
                  </pic:spPr>
                </pic:pic>
              </a:graphicData>
            </a:graphic>
          </wp:anchor>
        </w:drawing>
      </w:r>
      <w:r>
        <w:pict>
          <v:group id="_x0000_s7" style="mso-position-vertical-relative:line;mso-position-horizontal-relative:char;width:463.5pt;height:63.55pt;" filled="false" stroked="false" coordsize="9270,1270" coordorigin="0,0">
            <v:shape id="_x0000_s8" style="position:absolute;left:0;top:0;width:9270;height:1270;" filled="false" stroked="false" type="#_x0000_t75">
              <v:imagedata o:title="" r:id="rId22"/>
            </v:shape>
            <v:shape id="_x0000_s9" style="position:absolute;left:-20;top:-20;width:9310;height:1406;" filled="false" stroked="false" type="#_x0000_t202">
              <v:fill on="false"/>
              <v:stroke on="false"/>
              <v:path/>
              <v:imagedata o:title=""/>
              <o:lock v:ext="edit" aspectratio="false"/>
              <v:textbox inset="0mm,0mm,0mm,0mm">
                <w:txbxContent>
                  <w:p>
                    <w:pPr>
                      <w:spacing w:line="349" w:lineRule="auto"/>
                      <w:rPr>
                        <w:rFonts w:ascii="Arial"/>
                        <w:sz w:val="21"/>
                      </w:rPr>
                    </w:pPr>
                    <w:r/>
                  </w:p>
                  <w:p>
                    <w:pPr>
                      <w:ind w:left="1507"/>
                      <w:spacing w:before="169" w:line="222" w:lineRule="auto"/>
                      <w:rPr>
                        <w:rFonts w:ascii="SimHei" w:hAnsi="SimHei" w:eastAsia="SimHei" w:cs="SimHei"/>
                        <w:sz w:val="52"/>
                        <w:szCs w:val="52"/>
                      </w:rPr>
                    </w:pPr>
                    <w:r>
                      <w:rPr>
                        <w:rFonts w:ascii="SimHei" w:hAnsi="SimHei" w:eastAsia="SimHei" w:cs="SimHei"/>
                        <w:sz w:val="52"/>
                        <w:szCs w:val="52"/>
                        <w:b/>
                        <w:bCs/>
                        <w:color w:val="008EE1"/>
                        <w:spacing w:val="47"/>
                      </w:rPr>
                      <w:t>第十二章骨髓增殖性肿瘤</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right="1249" w:firstLine="440"/>
        <w:spacing w:before="71" w:line="280" w:lineRule="auto"/>
        <w:jc w:val="both"/>
        <w:rPr>
          <w:rFonts w:ascii="SimSun" w:hAnsi="SimSun" w:eastAsia="SimSun" w:cs="SimSun"/>
          <w:sz w:val="22"/>
          <w:szCs w:val="22"/>
        </w:rPr>
      </w:pPr>
      <w:r>
        <w:rPr>
          <w:rFonts w:ascii="SimSun" w:hAnsi="SimSun" w:eastAsia="SimSun" w:cs="SimSun"/>
          <w:sz w:val="22"/>
          <w:szCs w:val="22"/>
          <w:spacing w:val="-10"/>
        </w:rPr>
        <w:t>骨髓增殖性肿瘤(myeloproliferative</w:t>
      </w:r>
      <w:r>
        <w:rPr>
          <w:rFonts w:ascii="SimSun" w:hAnsi="SimSun" w:eastAsia="SimSun" w:cs="SimSun"/>
          <w:sz w:val="22"/>
          <w:szCs w:val="22"/>
          <w:spacing w:val="-10"/>
        </w:rPr>
        <w:t xml:space="preserve"> </w:t>
      </w:r>
      <w:r>
        <w:rPr>
          <w:rFonts w:ascii="SimSun" w:hAnsi="SimSun" w:eastAsia="SimSun" w:cs="SimSun"/>
          <w:sz w:val="22"/>
          <w:szCs w:val="22"/>
          <w:spacing w:val="-10"/>
        </w:rPr>
        <w:t>neoplasms,MPNs)指分化相对成熟的一系</w:t>
      </w:r>
      <w:r>
        <w:rPr>
          <w:rFonts w:ascii="SimSun" w:hAnsi="SimSun" w:eastAsia="SimSun" w:cs="SimSun"/>
          <w:sz w:val="22"/>
          <w:szCs w:val="22"/>
          <w:spacing w:val="-11"/>
        </w:rPr>
        <w:t>或多系骨髓细胞克</w:t>
      </w:r>
      <w:r>
        <w:rPr>
          <w:rFonts w:ascii="SimSun" w:hAnsi="SimSun" w:eastAsia="SimSun" w:cs="SimSun"/>
          <w:sz w:val="22"/>
          <w:szCs w:val="22"/>
        </w:rPr>
        <w:t xml:space="preserve"> </w:t>
      </w:r>
      <w:r>
        <w:rPr>
          <w:rFonts w:ascii="SimSun" w:hAnsi="SimSun" w:eastAsia="SimSun" w:cs="SimSun"/>
          <w:sz w:val="22"/>
          <w:szCs w:val="22"/>
          <w:spacing w:val="-11"/>
        </w:rPr>
        <w:t>隆性增殖所致的一组髓系肿瘤性疾病。临床有一种或多种血细胞增生，</w:t>
      </w:r>
      <w:r>
        <w:rPr>
          <w:rFonts w:ascii="SimSun" w:hAnsi="SimSun" w:eastAsia="SimSun" w:cs="SimSun"/>
          <w:sz w:val="22"/>
          <w:szCs w:val="22"/>
          <w:spacing w:val="-12"/>
        </w:rPr>
        <w:t>伴肝、脾或淋巴结肿大。典型</w:t>
      </w:r>
      <w:r>
        <w:rPr>
          <w:rFonts w:ascii="SimSun" w:hAnsi="SimSun" w:eastAsia="SimSun" w:cs="SimSun"/>
          <w:sz w:val="22"/>
          <w:szCs w:val="22"/>
        </w:rPr>
        <w:t xml:space="preserve"> </w:t>
      </w:r>
      <w:r>
        <w:rPr>
          <w:rFonts w:ascii="SimSun" w:hAnsi="SimSun" w:eastAsia="SimSun" w:cs="SimSun"/>
          <w:sz w:val="22"/>
          <w:szCs w:val="22"/>
          <w:spacing w:val="-10"/>
        </w:rPr>
        <w:t>MPNs</w:t>
      </w:r>
      <w:r>
        <w:rPr>
          <w:rFonts w:ascii="SimSun" w:hAnsi="SimSun" w:eastAsia="SimSun" w:cs="SimSun"/>
          <w:sz w:val="22"/>
          <w:szCs w:val="22"/>
          <w:spacing w:val="-9"/>
        </w:rPr>
        <w:t xml:space="preserve"> </w:t>
      </w:r>
      <w:r>
        <w:rPr>
          <w:rFonts w:ascii="SimSun" w:hAnsi="SimSun" w:eastAsia="SimSun" w:cs="SimSun"/>
          <w:sz w:val="22"/>
          <w:szCs w:val="22"/>
          <w:spacing w:val="-10"/>
        </w:rPr>
        <w:t>可分为慢性髓系白血病(CML)、</w:t>
      </w:r>
      <w:r>
        <w:rPr>
          <w:rFonts w:ascii="SimSun" w:hAnsi="SimSun" w:eastAsia="SimSun" w:cs="SimSun"/>
          <w:sz w:val="22"/>
          <w:szCs w:val="22"/>
          <w:spacing w:val="3"/>
        </w:rPr>
        <w:t xml:space="preserve"> </w:t>
      </w:r>
      <w:r>
        <w:rPr>
          <w:rFonts w:ascii="SimSun" w:hAnsi="SimSun" w:eastAsia="SimSun" w:cs="SimSun"/>
          <w:sz w:val="22"/>
          <w:szCs w:val="22"/>
          <w:spacing w:val="-10"/>
        </w:rPr>
        <w:t>真性红细胞增多症(polycythemia</w:t>
      </w:r>
      <w:r>
        <w:rPr>
          <w:rFonts w:ascii="SimSun" w:hAnsi="SimSun" w:eastAsia="SimSun" w:cs="SimSun"/>
          <w:sz w:val="22"/>
          <w:szCs w:val="22"/>
          <w:spacing w:val="-4"/>
        </w:rPr>
        <w:t xml:space="preserve"> </w:t>
      </w:r>
      <w:r>
        <w:rPr>
          <w:rFonts w:ascii="SimSun" w:hAnsi="SimSun" w:eastAsia="SimSun" w:cs="SimSun"/>
          <w:sz w:val="22"/>
          <w:szCs w:val="22"/>
          <w:spacing w:val="-10"/>
        </w:rPr>
        <w:t>vera</w:t>
      </w:r>
      <w:r>
        <w:rPr>
          <w:rFonts w:ascii="SimSun" w:hAnsi="SimSun" w:eastAsia="SimSun" w:cs="SimSun"/>
          <w:sz w:val="22"/>
          <w:szCs w:val="22"/>
          <w:spacing w:val="-11"/>
        </w:rPr>
        <w:t>,</w:t>
      </w:r>
      <w:r>
        <w:rPr>
          <w:rFonts w:ascii="SimSun" w:hAnsi="SimSun" w:eastAsia="SimSun" w:cs="SimSun"/>
          <w:sz w:val="22"/>
          <w:szCs w:val="22"/>
          <w:spacing w:val="-10"/>
        </w:rPr>
        <w:t>PV</w:t>
      </w:r>
      <w:r>
        <w:rPr>
          <w:rFonts w:ascii="SimSun" w:hAnsi="SimSun" w:eastAsia="SimSun" w:cs="SimSun"/>
          <w:sz w:val="22"/>
          <w:szCs w:val="22"/>
          <w:spacing w:val="-11"/>
        </w:rPr>
        <w:t>)、原发性血小板增多</w:t>
      </w:r>
      <w:r>
        <w:rPr>
          <w:rFonts w:ascii="SimSun" w:hAnsi="SimSun" w:eastAsia="SimSun" w:cs="SimSun"/>
          <w:sz w:val="22"/>
          <w:szCs w:val="22"/>
        </w:rPr>
        <w:t xml:space="preserve"> </w:t>
      </w:r>
      <w:r>
        <w:rPr>
          <w:rFonts w:ascii="SimSun" w:hAnsi="SimSun" w:eastAsia="SimSun" w:cs="SimSun"/>
          <w:sz w:val="22"/>
          <w:szCs w:val="22"/>
          <w:spacing w:val="-16"/>
        </w:rPr>
        <w:t>症(essential</w:t>
      </w:r>
      <w:r>
        <w:rPr>
          <w:rFonts w:ascii="SimSun" w:hAnsi="SimSun" w:eastAsia="SimSun" w:cs="SimSun"/>
          <w:sz w:val="22"/>
          <w:szCs w:val="22"/>
          <w:spacing w:val="13"/>
        </w:rPr>
        <w:t xml:space="preserve"> </w:t>
      </w:r>
      <w:r>
        <w:rPr>
          <w:rFonts w:ascii="SimSun" w:hAnsi="SimSun" w:eastAsia="SimSun" w:cs="SimSun"/>
          <w:sz w:val="22"/>
          <w:szCs w:val="22"/>
          <w:spacing w:val="-16"/>
        </w:rPr>
        <w:t>thrombocythemia,ET)、原发性骨髓纤维化(primary</w:t>
      </w:r>
      <w:r>
        <w:rPr>
          <w:rFonts w:ascii="SimSun" w:hAnsi="SimSun" w:eastAsia="SimSun" w:cs="SimSun"/>
          <w:sz w:val="22"/>
          <w:szCs w:val="22"/>
          <w:spacing w:val="-11"/>
        </w:rPr>
        <w:t xml:space="preserve"> </w:t>
      </w:r>
      <w:r>
        <w:rPr>
          <w:rFonts w:ascii="SimSun" w:hAnsi="SimSun" w:eastAsia="SimSun" w:cs="SimSun"/>
          <w:sz w:val="22"/>
          <w:szCs w:val="22"/>
          <w:spacing w:val="-16"/>
        </w:rPr>
        <w:t>myelofibrosis,PMF),随病程进展部分可</w:t>
      </w:r>
      <w:r>
        <w:rPr>
          <w:rFonts w:ascii="SimSun" w:hAnsi="SimSun" w:eastAsia="SimSun" w:cs="SimSun"/>
          <w:sz w:val="22"/>
          <w:szCs w:val="22"/>
        </w:rPr>
        <w:t xml:space="preserve"> </w:t>
      </w:r>
      <w:r>
        <w:rPr>
          <w:rFonts w:ascii="SimSun" w:hAnsi="SimSun" w:eastAsia="SimSun" w:cs="SimSun"/>
          <w:sz w:val="22"/>
          <w:szCs w:val="22"/>
          <w:spacing w:val="-8"/>
        </w:rPr>
        <w:t>转化为其他疾病或各亚型之间相互转化。</w:t>
      </w:r>
    </w:p>
    <w:p>
      <w:pPr>
        <w:ind w:right="1387" w:firstLine="440"/>
        <w:spacing w:before="44" w:line="266" w:lineRule="auto"/>
        <w:jc w:val="both"/>
        <w:rPr>
          <w:rFonts w:ascii="SimSun" w:hAnsi="SimSun" w:eastAsia="SimSun" w:cs="SimSun"/>
          <w:sz w:val="22"/>
          <w:szCs w:val="22"/>
        </w:rPr>
      </w:pPr>
      <w:r>
        <w:rPr>
          <w:rFonts w:ascii="SimSun" w:hAnsi="SimSun" w:eastAsia="SimSun" w:cs="SimSun"/>
          <w:sz w:val="22"/>
          <w:szCs w:val="22"/>
          <w:spacing w:val="-8"/>
        </w:rPr>
        <w:t>本章着重介绍真性红细胞增多症(PV)、</w:t>
      </w:r>
      <w:r>
        <w:rPr>
          <w:rFonts w:ascii="SimSun" w:hAnsi="SimSun" w:eastAsia="SimSun" w:cs="SimSun"/>
          <w:sz w:val="22"/>
          <w:szCs w:val="22"/>
          <w:spacing w:val="-4"/>
        </w:rPr>
        <w:t xml:space="preserve"> </w:t>
      </w:r>
      <w:r>
        <w:rPr>
          <w:rFonts w:ascii="SimSun" w:hAnsi="SimSun" w:eastAsia="SimSun" w:cs="SimSun"/>
          <w:sz w:val="22"/>
          <w:szCs w:val="22"/>
          <w:spacing w:val="-8"/>
        </w:rPr>
        <w:t>原发性血小板增多症(ET)、</w:t>
      </w:r>
      <w:r>
        <w:rPr>
          <w:rFonts w:ascii="SimSun" w:hAnsi="SimSun" w:eastAsia="SimSun" w:cs="SimSun"/>
          <w:sz w:val="22"/>
          <w:szCs w:val="22"/>
          <w:spacing w:val="-29"/>
        </w:rPr>
        <w:t xml:space="preserve"> </w:t>
      </w:r>
      <w:r>
        <w:rPr>
          <w:rFonts w:ascii="SimSun" w:hAnsi="SimSun" w:eastAsia="SimSun" w:cs="SimSun"/>
          <w:sz w:val="22"/>
          <w:szCs w:val="22"/>
          <w:spacing w:val="-8"/>
        </w:rPr>
        <w:t>原发性骨髓纤维化(PMF),</w:t>
      </w:r>
      <w:r>
        <w:rPr>
          <w:rFonts w:ascii="SimSun" w:hAnsi="SimSun" w:eastAsia="SimSun" w:cs="SimSun"/>
          <w:sz w:val="22"/>
          <w:szCs w:val="22"/>
        </w:rPr>
        <w:t xml:space="preserve"> </w:t>
      </w:r>
      <w:r>
        <w:rPr>
          <w:rFonts w:ascii="SimSun" w:hAnsi="SimSun" w:eastAsia="SimSun" w:cs="SimSun"/>
          <w:sz w:val="22"/>
          <w:szCs w:val="22"/>
          <w:spacing w:val="-5"/>
        </w:rPr>
        <w:t>它们又称为Ph</w:t>
      </w:r>
      <w:r>
        <w:rPr>
          <w:rFonts w:ascii="SimSun" w:hAnsi="SimSun" w:eastAsia="SimSun" w:cs="SimSun"/>
          <w:sz w:val="22"/>
          <w:szCs w:val="22"/>
          <w:spacing w:val="-45"/>
        </w:rPr>
        <w:t xml:space="preserve"> </w:t>
      </w:r>
      <w:r>
        <w:rPr>
          <w:rFonts w:ascii="SimSun" w:hAnsi="SimSun" w:eastAsia="SimSun" w:cs="SimSun"/>
          <w:sz w:val="22"/>
          <w:szCs w:val="22"/>
          <w:spacing w:val="-5"/>
        </w:rPr>
        <w:t>染色体阴性的慢性骨髓增殖性肿瘤(MPNs)。</w:t>
      </w:r>
    </w:p>
    <w:p>
      <w:pPr>
        <w:spacing w:line="249" w:lineRule="auto"/>
        <w:rPr>
          <w:rFonts w:ascii="Arial"/>
          <w:sz w:val="21"/>
        </w:rPr>
      </w:pPr>
      <w:r/>
    </w:p>
    <w:p>
      <w:pPr>
        <w:ind w:left="2724"/>
        <w:spacing w:before="104" w:line="221" w:lineRule="auto"/>
        <w:rPr>
          <w:rFonts w:ascii="SimHei" w:hAnsi="SimHei" w:eastAsia="SimHei" w:cs="SimHei"/>
          <w:sz w:val="32"/>
          <w:szCs w:val="32"/>
        </w:rPr>
      </w:pPr>
      <w:r>
        <w:rPr>
          <w:rFonts w:ascii="SimHei" w:hAnsi="SimHei" w:eastAsia="SimHei" w:cs="SimHei"/>
          <w:sz w:val="32"/>
          <w:szCs w:val="32"/>
          <w:b/>
          <w:bCs/>
          <w:spacing w:val="-6"/>
        </w:rPr>
        <w:t>第一节</w:t>
      </w:r>
      <w:r>
        <w:rPr>
          <w:rFonts w:ascii="SimHei" w:hAnsi="SimHei" w:eastAsia="SimHei" w:cs="SimHei"/>
          <w:sz w:val="32"/>
          <w:szCs w:val="32"/>
          <w:spacing w:val="142"/>
        </w:rPr>
        <w:t xml:space="preserve"> </w:t>
      </w:r>
      <w:r>
        <w:rPr>
          <w:rFonts w:ascii="SimHei" w:hAnsi="SimHei" w:eastAsia="SimHei" w:cs="SimHei"/>
          <w:sz w:val="32"/>
          <w:szCs w:val="32"/>
          <w:b/>
          <w:bCs/>
          <w:spacing w:val="-6"/>
        </w:rPr>
        <w:t>真性红细胞增多症</w:t>
      </w:r>
    </w:p>
    <w:p>
      <w:pPr>
        <w:spacing w:line="266" w:lineRule="auto"/>
        <w:rPr>
          <w:rFonts w:ascii="Arial"/>
          <w:sz w:val="21"/>
        </w:rPr>
      </w:pPr>
      <w:r/>
    </w:p>
    <w:p>
      <w:pPr>
        <w:ind w:right="1223" w:firstLine="440"/>
        <w:spacing w:before="72" w:line="269" w:lineRule="auto"/>
        <w:jc w:val="both"/>
        <w:rPr>
          <w:rFonts w:ascii="SimSun" w:hAnsi="SimSun" w:eastAsia="SimSun" w:cs="SimSun"/>
          <w:sz w:val="22"/>
          <w:szCs w:val="22"/>
        </w:rPr>
      </w:pPr>
      <w:r>
        <w:rPr>
          <w:rFonts w:ascii="SimSun" w:hAnsi="SimSun" w:eastAsia="SimSun" w:cs="SimSun"/>
          <w:sz w:val="22"/>
          <w:szCs w:val="22"/>
          <w:spacing w:val="-3"/>
        </w:rPr>
        <w:t>真性红细胞增多症(PV)</w:t>
      </w:r>
      <w:r>
        <w:rPr>
          <w:rFonts w:ascii="SimSun" w:hAnsi="SimSun" w:eastAsia="SimSun" w:cs="SimSun"/>
          <w:sz w:val="22"/>
          <w:szCs w:val="22"/>
          <w:spacing w:val="-3"/>
        </w:rPr>
        <w:t xml:space="preserve"> </w:t>
      </w:r>
      <w:r>
        <w:rPr>
          <w:rFonts w:ascii="SimSun" w:hAnsi="SimSun" w:eastAsia="SimSun" w:cs="SimSun"/>
          <w:sz w:val="22"/>
          <w:szCs w:val="22"/>
          <w:spacing w:val="-3"/>
        </w:rPr>
        <w:t>简称真红，是一种以获得性克隆性红细胞异常增多为主的慢性MPNs。</w:t>
      </w:r>
      <w:r>
        <w:rPr>
          <w:rFonts w:ascii="SimSun" w:hAnsi="SimSun" w:eastAsia="SimSun" w:cs="SimSun"/>
          <w:sz w:val="22"/>
          <w:szCs w:val="22"/>
        </w:rPr>
        <w:t xml:space="preserve"> </w:t>
      </w:r>
      <w:r>
        <w:rPr>
          <w:rFonts w:ascii="SimSun" w:hAnsi="SimSun" w:eastAsia="SimSun" w:cs="SimSun"/>
          <w:sz w:val="22"/>
          <w:szCs w:val="22"/>
          <w:spacing w:val="-16"/>
        </w:rPr>
        <w:t>其外周血血细胞比容增加，血液黏稠度增高，常伴有白细胞和血小板增高、脾大，病程中可出现血栓和</w:t>
      </w:r>
      <w:r>
        <w:rPr>
          <w:rFonts w:ascii="SimSun" w:hAnsi="SimSun" w:eastAsia="SimSun" w:cs="SimSun"/>
          <w:sz w:val="22"/>
          <w:szCs w:val="22"/>
          <w:spacing w:val="5"/>
        </w:rPr>
        <w:t xml:space="preserve"> </w:t>
      </w:r>
      <w:r>
        <w:rPr>
          <w:rFonts w:ascii="SimSun" w:hAnsi="SimSun" w:eastAsia="SimSun" w:cs="SimSun"/>
          <w:sz w:val="22"/>
          <w:szCs w:val="22"/>
          <w:spacing w:val="-10"/>
        </w:rPr>
        <w:t>出血等并发症。</w:t>
      </w:r>
    </w:p>
    <w:p>
      <w:pPr>
        <w:ind w:left="330"/>
        <w:spacing w:before="87" w:line="221" w:lineRule="auto"/>
        <w:rPr>
          <w:rFonts w:ascii="SimHei" w:hAnsi="SimHei" w:eastAsia="SimHei" w:cs="SimHei"/>
          <w:sz w:val="22"/>
          <w:szCs w:val="22"/>
        </w:rPr>
      </w:pPr>
      <w:r>
        <w:rPr>
          <w:rFonts w:ascii="SimHei" w:hAnsi="SimHei" w:eastAsia="SimHei" w:cs="SimHei"/>
          <w:sz w:val="22"/>
          <w:szCs w:val="22"/>
          <w:color w:val="0083D0"/>
          <w:spacing w:val="-10"/>
        </w:rPr>
        <w:t>【发病机制】</w:t>
      </w:r>
    </w:p>
    <w:p>
      <w:pPr>
        <w:ind w:left="440"/>
        <w:spacing w:before="77" w:line="218" w:lineRule="auto"/>
        <w:rPr>
          <w:rFonts w:ascii="SimSun" w:hAnsi="SimSun" w:eastAsia="SimSun" w:cs="SimSun"/>
          <w:sz w:val="22"/>
          <w:szCs w:val="22"/>
        </w:rPr>
      </w:pPr>
      <w:r>
        <w:rPr>
          <w:rFonts w:ascii="SimSun" w:hAnsi="SimSun" w:eastAsia="SimSun" w:cs="SimSun"/>
          <w:sz w:val="22"/>
          <w:szCs w:val="22"/>
          <w:spacing w:val="1"/>
        </w:rPr>
        <w:t>为获得性克隆性造血干细胞疾病，90%~95</w:t>
      </w:r>
      <w:r>
        <w:rPr>
          <w:rFonts w:ascii="SimSun" w:hAnsi="SimSun" w:eastAsia="SimSun" w:cs="SimSun"/>
          <w:sz w:val="22"/>
          <w:szCs w:val="22"/>
        </w:rPr>
        <w:t>%病人都可发现JAK2</w:t>
      </w:r>
      <w:r>
        <w:rPr>
          <w:rFonts w:ascii="SimSun" w:hAnsi="SimSun" w:eastAsia="SimSun" w:cs="SimSun"/>
          <w:sz w:val="22"/>
          <w:szCs w:val="22"/>
          <w:spacing w:val="25"/>
        </w:rPr>
        <w:t xml:space="preserve"> </w:t>
      </w:r>
      <w:r>
        <w:rPr>
          <w:rFonts w:ascii="SimSun" w:hAnsi="SimSun" w:eastAsia="SimSun" w:cs="SimSun"/>
          <w:sz w:val="22"/>
          <w:szCs w:val="22"/>
        </w:rPr>
        <w:t>V617F基因突变。</w:t>
      </w:r>
    </w:p>
    <w:p>
      <w:pPr>
        <w:ind w:left="330"/>
        <w:spacing w:before="81" w:line="222" w:lineRule="auto"/>
        <w:rPr>
          <w:rFonts w:ascii="SimHei" w:hAnsi="SimHei" w:eastAsia="SimHei" w:cs="SimHei"/>
          <w:sz w:val="22"/>
          <w:szCs w:val="22"/>
        </w:rPr>
      </w:pPr>
      <w:r>
        <w:rPr>
          <w:rFonts w:ascii="SimHei" w:hAnsi="SimHei" w:eastAsia="SimHei" w:cs="SimHei"/>
          <w:sz w:val="22"/>
          <w:szCs w:val="22"/>
          <w:color w:val="0084DC"/>
          <w:spacing w:val="-10"/>
        </w:rPr>
        <w:t>【临床表现】</w:t>
      </w:r>
    </w:p>
    <w:p>
      <w:pPr>
        <w:ind w:right="1159" w:firstLine="440"/>
        <w:spacing w:before="67" w:line="260" w:lineRule="auto"/>
        <w:rPr>
          <w:rFonts w:ascii="SimSun" w:hAnsi="SimSun" w:eastAsia="SimSun" w:cs="SimSun"/>
          <w:sz w:val="22"/>
          <w:szCs w:val="22"/>
        </w:rPr>
      </w:pPr>
      <w:r>
        <w:rPr>
          <w:rFonts w:ascii="SimSun" w:hAnsi="SimSun" w:eastAsia="SimSun" w:cs="SimSun"/>
          <w:sz w:val="22"/>
          <w:szCs w:val="22"/>
          <w:spacing w:val="-14"/>
        </w:rPr>
        <w:t>中老年人发病居多，男性稍多于女性。起病缓慢，病变</w:t>
      </w:r>
      <w:r>
        <w:rPr>
          <w:rFonts w:ascii="SimSun" w:hAnsi="SimSun" w:eastAsia="SimSun" w:cs="SimSun"/>
          <w:sz w:val="22"/>
          <w:szCs w:val="22"/>
          <w:spacing w:val="-15"/>
        </w:rPr>
        <w:t>若干年后才出现症状，或偶然查血时发现。</w:t>
      </w:r>
      <w:r>
        <w:rPr>
          <w:rFonts w:ascii="SimSun" w:hAnsi="SimSun" w:eastAsia="SimSun" w:cs="SimSun"/>
          <w:sz w:val="22"/>
          <w:szCs w:val="22"/>
        </w:rPr>
        <w:t xml:space="preserve"> </w:t>
      </w:r>
      <w:r>
        <w:rPr>
          <w:rFonts w:ascii="SimSun" w:hAnsi="SimSun" w:eastAsia="SimSun" w:cs="SimSun"/>
          <w:sz w:val="22"/>
          <w:szCs w:val="22"/>
          <w:spacing w:val="-12"/>
        </w:rPr>
        <w:t>血液黏滞度增高可致血流缓慢和组织缺氧，可出现以下临床症状：</w:t>
      </w:r>
    </w:p>
    <w:p>
      <w:pPr>
        <w:ind w:right="1260" w:firstLine="440"/>
        <w:spacing w:before="78" w:line="253" w:lineRule="auto"/>
        <w:rPr>
          <w:rFonts w:ascii="SimSun" w:hAnsi="SimSun" w:eastAsia="SimSun" w:cs="SimSun"/>
          <w:sz w:val="22"/>
          <w:szCs w:val="22"/>
        </w:rPr>
      </w:pPr>
      <w:r>
        <w:rPr>
          <w:rFonts w:ascii="SimSun" w:hAnsi="SimSun" w:eastAsia="SimSun" w:cs="SimSun"/>
          <w:sz w:val="22"/>
          <w:szCs w:val="22"/>
          <w:spacing w:val="-22"/>
        </w:rPr>
        <w:t>1.</w:t>
      </w:r>
      <w:r>
        <w:rPr>
          <w:rFonts w:ascii="SimSun" w:hAnsi="SimSun" w:eastAsia="SimSun" w:cs="SimSun"/>
          <w:sz w:val="22"/>
          <w:szCs w:val="22"/>
          <w:spacing w:val="-43"/>
        </w:rPr>
        <w:t xml:space="preserve"> </w:t>
      </w:r>
      <w:r>
        <w:rPr>
          <w:rFonts w:ascii="SimSun" w:hAnsi="SimSun" w:eastAsia="SimSun" w:cs="SimSun"/>
          <w:sz w:val="22"/>
          <w:szCs w:val="22"/>
          <w:spacing w:val="-22"/>
        </w:rPr>
        <w:t>神经系统表现</w:t>
      </w:r>
      <w:r>
        <w:rPr>
          <w:rFonts w:ascii="SimSun" w:hAnsi="SimSun" w:eastAsia="SimSun" w:cs="SimSun"/>
          <w:sz w:val="22"/>
          <w:szCs w:val="22"/>
          <w:spacing w:val="69"/>
        </w:rPr>
        <w:t xml:space="preserve"> </w:t>
      </w:r>
      <w:r>
        <w:rPr>
          <w:rFonts w:ascii="SimSun" w:hAnsi="SimSun" w:eastAsia="SimSun" w:cs="SimSun"/>
          <w:sz w:val="22"/>
          <w:szCs w:val="22"/>
          <w:spacing w:val="-22"/>
        </w:rPr>
        <w:t>表现为头痛、眩晕、多汗、疲乏、健忘、耳鸣、眼花、视力障碍、肢端麻木与刺痛</w:t>
      </w:r>
      <w:r>
        <w:rPr>
          <w:rFonts w:ascii="SimSun" w:hAnsi="SimSun" w:eastAsia="SimSun" w:cs="SimSun"/>
          <w:sz w:val="22"/>
          <w:szCs w:val="22"/>
        </w:rPr>
        <w:t xml:space="preserve"> </w:t>
      </w:r>
      <w:r>
        <w:rPr>
          <w:rFonts w:ascii="SimSun" w:hAnsi="SimSun" w:eastAsia="SimSun" w:cs="SimSun"/>
          <w:sz w:val="22"/>
          <w:szCs w:val="22"/>
          <w:spacing w:val="-15"/>
        </w:rPr>
        <w:t>等症状，多因血液黏滞度增高所致。</w:t>
      </w:r>
    </w:p>
    <w:p>
      <w:pPr>
        <w:ind w:right="1230" w:firstLine="440"/>
        <w:spacing w:before="79" w:line="252" w:lineRule="auto"/>
        <w:rPr>
          <w:rFonts w:ascii="SimSun" w:hAnsi="SimSun" w:eastAsia="SimSun" w:cs="SimSun"/>
          <w:sz w:val="22"/>
          <w:szCs w:val="22"/>
        </w:rPr>
      </w:pPr>
      <w:r>
        <w:rPr>
          <w:rFonts w:ascii="SimSun" w:hAnsi="SimSun" w:eastAsia="SimSun" w:cs="SimSun"/>
          <w:sz w:val="22"/>
          <w:szCs w:val="22"/>
          <w:spacing w:val="-19"/>
        </w:rPr>
        <w:t>2.</w:t>
      </w:r>
      <w:r>
        <w:rPr>
          <w:rFonts w:ascii="SimSun" w:hAnsi="SimSun" w:eastAsia="SimSun" w:cs="SimSun"/>
          <w:sz w:val="22"/>
          <w:szCs w:val="22"/>
          <w:spacing w:val="-39"/>
        </w:rPr>
        <w:t xml:space="preserve"> </w:t>
      </w:r>
      <w:r>
        <w:rPr>
          <w:rFonts w:ascii="SimSun" w:hAnsi="SimSun" w:eastAsia="SimSun" w:cs="SimSun"/>
          <w:sz w:val="22"/>
          <w:szCs w:val="22"/>
          <w:spacing w:val="-19"/>
        </w:rPr>
        <w:t>多血质表现</w:t>
      </w:r>
      <w:r>
        <w:rPr>
          <w:rFonts w:ascii="SimSun" w:hAnsi="SimSun" w:eastAsia="SimSun" w:cs="SimSun"/>
          <w:sz w:val="22"/>
          <w:szCs w:val="22"/>
          <w:spacing w:val="88"/>
        </w:rPr>
        <w:t xml:space="preserve"> </w:t>
      </w:r>
      <w:r>
        <w:rPr>
          <w:rFonts w:ascii="SimSun" w:hAnsi="SimSun" w:eastAsia="SimSun" w:cs="SimSun"/>
          <w:sz w:val="22"/>
          <w:szCs w:val="22"/>
          <w:spacing w:val="-19"/>
        </w:rPr>
        <w:t>皮肤和黏膜红紫，尤以面颊、唇、舌、耳、鼻尖、</w:t>
      </w:r>
      <w:r>
        <w:rPr>
          <w:rFonts w:ascii="SimSun" w:hAnsi="SimSun" w:eastAsia="SimSun" w:cs="SimSun"/>
          <w:sz w:val="22"/>
          <w:szCs w:val="22"/>
          <w:spacing w:val="-20"/>
        </w:rPr>
        <w:t>颈部和四肢末端(指、趾及大小鱼</w:t>
      </w:r>
      <w:r>
        <w:rPr>
          <w:rFonts w:ascii="SimSun" w:hAnsi="SimSun" w:eastAsia="SimSun" w:cs="SimSun"/>
          <w:sz w:val="22"/>
          <w:szCs w:val="22"/>
        </w:rPr>
        <w:t xml:space="preserve"> </w:t>
      </w:r>
      <w:r>
        <w:rPr>
          <w:rFonts w:ascii="SimSun" w:hAnsi="SimSun" w:eastAsia="SimSun" w:cs="SimSun"/>
          <w:sz w:val="22"/>
          <w:szCs w:val="22"/>
          <w:spacing w:val="-14"/>
        </w:rPr>
        <w:t>际)为甚，眼结膜显著充血。</w:t>
      </w:r>
    </w:p>
    <w:p>
      <w:pPr>
        <w:ind w:right="1231" w:firstLine="440"/>
        <w:spacing w:before="78" w:line="252" w:lineRule="auto"/>
        <w:rPr>
          <w:rFonts w:ascii="SimSun" w:hAnsi="SimSun" w:eastAsia="SimSun" w:cs="SimSun"/>
          <w:sz w:val="22"/>
          <w:szCs w:val="22"/>
        </w:rPr>
      </w:pPr>
      <w:r>
        <w:rPr>
          <w:rFonts w:ascii="SimSun" w:hAnsi="SimSun" w:eastAsia="SimSun" w:cs="SimSun"/>
          <w:sz w:val="22"/>
          <w:szCs w:val="22"/>
          <w:spacing w:val="-12"/>
        </w:rPr>
        <w:t>3.</w:t>
      </w:r>
      <w:r>
        <w:rPr>
          <w:rFonts w:ascii="SimSun" w:hAnsi="SimSun" w:eastAsia="SimSun" w:cs="SimSun"/>
          <w:sz w:val="22"/>
          <w:szCs w:val="22"/>
          <w:spacing w:val="-29"/>
        </w:rPr>
        <w:t xml:space="preserve"> </w:t>
      </w:r>
      <w:r>
        <w:rPr>
          <w:rFonts w:ascii="SimSun" w:hAnsi="SimSun" w:eastAsia="SimSun" w:cs="SimSun"/>
          <w:sz w:val="22"/>
          <w:szCs w:val="22"/>
          <w:spacing w:val="-12"/>
        </w:rPr>
        <w:t>血栓形成、栓塞和出血</w:t>
      </w:r>
      <w:r>
        <w:rPr>
          <w:rFonts w:ascii="SimSun" w:hAnsi="SimSun" w:eastAsia="SimSun" w:cs="SimSun"/>
          <w:sz w:val="22"/>
          <w:szCs w:val="22"/>
          <w:spacing w:val="60"/>
        </w:rPr>
        <w:t xml:space="preserve"> </w:t>
      </w:r>
      <w:r>
        <w:rPr>
          <w:rFonts w:ascii="SimSun" w:hAnsi="SimSun" w:eastAsia="SimSun" w:cs="SimSun"/>
          <w:sz w:val="22"/>
          <w:szCs w:val="22"/>
          <w:spacing w:val="-12"/>
        </w:rPr>
        <w:t>伴血小板增多时，可有血栓形成和梗死，常见于脑、周围血管、冠状</w:t>
      </w:r>
      <w:r>
        <w:rPr>
          <w:rFonts w:ascii="SimSun" w:hAnsi="SimSun" w:eastAsia="SimSun" w:cs="SimSun"/>
          <w:sz w:val="22"/>
          <w:szCs w:val="22"/>
        </w:rPr>
        <w:t xml:space="preserve"> </w:t>
      </w:r>
      <w:r>
        <w:rPr>
          <w:rFonts w:ascii="SimSun" w:hAnsi="SimSun" w:eastAsia="SimSun" w:cs="SimSun"/>
          <w:sz w:val="22"/>
          <w:szCs w:val="22"/>
          <w:spacing w:val="-17"/>
        </w:rPr>
        <w:t>动脉、门静脉、肠系膜等。出血仅见于少数病人，与血管内膜损伤、血小板功能异常等因素有</w:t>
      </w:r>
      <w:r>
        <w:rPr>
          <w:rFonts w:ascii="SimSun" w:hAnsi="SimSun" w:eastAsia="SimSun" w:cs="SimSun"/>
          <w:sz w:val="22"/>
          <w:szCs w:val="22"/>
          <w:spacing w:val="-18"/>
        </w:rPr>
        <w:t>关。</w:t>
      </w:r>
    </w:p>
    <w:p>
      <w:pPr>
        <w:ind w:left="440"/>
        <w:spacing w:before="79" w:line="219" w:lineRule="auto"/>
        <w:rPr>
          <w:rFonts w:ascii="SimSun" w:hAnsi="SimSun" w:eastAsia="SimSun" w:cs="SimSun"/>
          <w:sz w:val="22"/>
          <w:szCs w:val="22"/>
        </w:rPr>
      </w:pPr>
      <w:r>
        <w:rPr>
          <w:rFonts w:ascii="SimSun" w:hAnsi="SimSun" w:eastAsia="SimSun" w:cs="SimSun"/>
          <w:sz w:val="22"/>
          <w:szCs w:val="22"/>
          <w:spacing w:val="-7"/>
        </w:rPr>
        <w:t>4.</w:t>
      </w:r>
      <w:r>
        <w:rPr>
          <w:rFonts w:ascii="SimSun" w:hAnsi="SimSun" w:eastAsia="SimSun" w:cs="SimSun"/>
          <w:sz w:val="22"/>
          <w:szCs w:val="22"/>
          <w:spacing w:val="-34"/>
        </w:rPr>
        <w:t xml:space="preserve"> </w:t>
      </w:r>
      <w:r>
        <w:rPr>
          <w:rFonts w:ascii="SimSun" w:hAnsi="SimSun" w:eastAsia="SimSun" w:cs="SimSun"/>
          <w:sz w:val="22"/>
          <w:szCs w:val="22"/>
          <w:spacing w:val="-7"/>
        </w:rPr>
        <w:t>消化系统嗜碱性粒细胞增多，释放组胺刺激胃腺壁细胞，可致消化性溃疡及相关症状。</w:t>
      </w:r>
    </w:p>
    <w:p>
      <w:pPr>
        <w:ind w:right="1226" w:firstLine="440"/>
        <w:spacing w:before="79" w:line="253" w:lineRule="auto"/>
        <w:rPr>
          <w:rFonts w:ascii="SimSun" w:hAnsi="SimSun" w:eastAsia="SimSun" w:cs="SimSun"/>
          <w:sz w:val="22"/>
          <w:szCs w:val="22"/>
        </w:rPr>
      </w:pPr>
      <w:r>
        <w:rPr>
          <w:rFonts w:ascii="SimSun" w:hAnsi="SimSun" w:eastAsia="SimSun" w:cs="SimSun"/>
          <w:sz w:val="22"/>
          <w:szCs w:val="22"/>
          <w:spacing w:val="3"/>
        </w:rPr>
        <w:t>5.</w:t>
      </w:r>
      <w:r>
        <w:rPr>
          <w:rFonts w:ascii="SimSun" w:hAnsi="SimSun" w:eastAsia="SimSun" w:cs="SimSun"/>
          <w:sz w:val="22"/>
          <w:szCs w:val="22"/>
          <w:spacing w:val="-38"/>
        </w:rPr>
        <w:t xml:space="preserve"> </w:t>
      </w:r>
      <w:r>
        <w:rPr>
          <w:rFonts w:ascii="SimSun" w:hAnsi="SimSun" w:eastAsia="SimSun" w:cs="SimSun"/>
          <w:sz w:val="22"/>
          <w:szCs w:val="22"/>
          <w:spacing w:val="3"/>
        </w:rPr>
        <w:t>肝脾大40%～50%病人有肝大、70%～90%有脾大</w:t>
      </w:r>
      <w:r>
        <w:rPr>
          <w:rFonts w:ascii="SimSun" w:hAnsi="SimSun" w:eastAsia="SimSun" w:cs="SimSun"/>
          <w:sz w:val="22"/>
          <w:szCs w:val="22"/>
          <w:spacing w:val="2"/>
        </w:rPr>
        <w:t>，是本病的重要体征，脾大多为中、重度</w:t>
      </w:r>
      <w:r>
        <w:rPr>
          <w:rFonts w:ascii="SimSun" w:hAnsi="SimSun" w:eastAsia="SimSun" w:cs="SimSun"/>
          <w:sz w:val="22"/>
          <w:szCs w:val="22"/>
        </w:rPr>
        <w:t xml:space="preserve"> </w:t>
      </w:r>
      <w:r>
        <w:rPr>
          <w:rFonts w:ascii="SimSun" w:hAnsi="SimSun" w:eastAsia="SimSun" w:cs="SimSun"/>
          <w:sz w:val="22"/>
          <w:szCs w:val="22"/>
          <w:spacing w:val="-24"/>
        </w:rPr>
        <w:t>肿大，表面平坦，质硬，引起腹胀、食欲缺乏、便秘。若发生脾梗死，则引起脾区疼痛。</w:t>
      </w:r>
    </w:p>
    <w:p>
      <w:pPr>
        <w:ind w:right="1252" w:firstLine="400"/>
        <w:spacing w:before="79" w:line="252" w:lineRule="auto"/>
        <w:rPr>
          <w:rFonts w:ascii="SimSun" w:hAnsi="SimSun" w:eastAsia="SimSun" w:cs="SimSun"/>
          <w:sz w:val="22"/>
          <w:szCs w:val="22"/>
        </w:rPr>
      </w:pPr>
      <w:r>
        <w:rPr>
          <w:rFonts w:ascii="SimSun" w:hAnsi="SimSun" w:eastAsia="SimSun" w:cs="SimSun"/>
          <w:sz w:val="22"/>
          <w:szCs w:val="22"/>
          <w:spacing w:val="-8"/>
        </w:rPr>
        <w:t>6.</w:t>
      </w:r>
      <w:r>
        <w:rPr>
          <w:rFonts w:ascii="SimSun" w:hAnsi="SimSun" w:eastAsia="SimSun" w:cs="SimSun"/>
          <w:sz w:val="22"/>
          <w:szCs w:val="22"/>
          <w:spacing w:val="-20"/>
        </w:rPr>
        <w:t xml:space="preserve"> </w:t>
      </w:r>
      <w:r>
        <w:rPr>
          <w:rFonts w:ascii="SimSun" w:hAnsi="SimSun" w:eastAsia="SimSun" w:cs="SimSun"/>
          <w:sz w:val="22"/>
          <w:szCs w:val="22"/>
          <w:spacing w:val="-8"/>
        </w:rPr>
        <w:t>其他</w:t>
      </w:r>
      <w:r>
        <w:rPr>
          <w:rFonts w:ascii="SimSun" w:hAnsi="SimSun" w:eastAsia="SimSun" w:cs="SimSun"/>
          <w:sz w:val="22"/>
          <w:szCs w:val="22"/>
          <w:spacing w:val="9"/>
        </w:rPr>
        <w:t xml:space="preserve">  </w:t>
      </w:r>
      <w:r>
        <w:rPr>
          <w:rFonts w:ascii="SimSun" w:hAnsi="SimSun" w:eastAsia="SimSun" w:cs="SimSun"/>
          <w:sz w:val="22"/>
          <w:szCs w:val="22"/>
          <w:spacing w:val="-8"/>
        </w:rPr>
        <w:t>骨髓细胞过度增殖可导致高尿酸血症，少数病人出</w:t>
      </w:r>
      <w:r>
        <w:rPr>
          <w:rFonts w:ascii="SimSun" w:hAnsi="SimSun" w:eastAsia="SimSun" w:cs="SimSun"/>
          <w:sz w:val="22"/>
          <w:szCs w:val="22"/>
          <w:spacing w:val="-9"/>
        </w:rPr>
        <w:t>现继发性痛风、肾结石及肾功能损</w:t>
      </w:r>
      <w:r>
        <w:rPr>
          <w:rFonts w:ascii="SimSun" w:hAnsi="SimSun" w:eastAsia="SimSun" w:cs="SimSun"/>
          <w:sz w:val="22"/>
          <w:szCs w:val="22"/>
          <w:spacing w:val="1"/>
        </w:rPr>
        <w:t xml:space="preserve"> </w:t>
      </w:r>
      <w:r>
        <w:rPr>
          <w:rFonts w:ascii="SimSun" w:hAnsi="SimSun" w:eastAsia="SimSun" w:cs="SimSun"/>
          <w:sz w:val="22"/>
          <w:szCs w:val="22"/>
          <w:spacing w:val="-15"/>
        </w:rPr>
        <w:t>害；嗜碱性粒细胞增多可刺激皮肤有明显瘙痒症；因血容</w:t>
      </w:r>
      <w:r>
        <w:rPr>
          <w:rFonts w:ascii="SimSun" w:hAnsi="SimSun" w:eastAsia="SimSun" w:cs="SimSun"/>
          <w:sz w:val="22"/>
          <w:szCs w:val="22"/>
          <w:spacing w:val="-16"/>
        </w:rPr>
        <w:t>量增加，约半数病人合并高血压。</w:t>
      </w:r>
    </w:p>
    <w:p>
      <w:pPr>
        <w:ind w:left="330"/>
        <w:spacing w:before="78" w:line="222" w:lineRule="auto"/>
        <w:rPr>
          <w:rFonts w:ascii="SimHei" w:hAnsi="SimHei" w:eastAsia="SimHei" w:cs="SimHei"/>
          <w:sz w:val="22"/>
          <w:szCs w:val="22"/>
        </w:rPr>
      </w:pPr>
      <w:r>
        <w:rPr>
          <w:rFonts w:ascii="SimHei" w:hAnsi="SimHei" w:eastAsia="SimHei" w:cs="SimHei"/>
          <w:sz w:val="22"/>
          <w:szCs w:val="22"/>
          <w:color w:val="0591E2"/>
          <w:spacing w:val="-10"/>
        </w:rPr>
        <w:t>【实验室检查】</w:t>
      </w:r>
    </w:p>
    <w:p>
      <w:pPr>
        <w:ind w:right="1251" w:firstLine="400"/>
        <w:spacing w:before="59" w:line="267" w:lineRule="auto"/>
        <w:jc w:val="both"/>
        <w:rPr>
          <w:rFonts w:ascii="SimSun" w:hAnsi="SimSun" w:eastAsia="SimSun" w:cs="SimSun"/>
          <w:sz w:val="22"/>
          <w:szCs w:val="22"/>
        </w:rPr>
      </w:pPr>
      <w:r>
        <w:rPr>
          <w:rFonts w:ascii="SimSun" w:hAnsi="SimSun" w:eastAsia="SimSun" w:cs="SimSun"/>
          <w:sz w:val="22"/>
          <w:szCs w:val="22"/>
        </w:rPr>
        <w:t>1.</w:t>
      </w:r>
      <w:r>
        <w:rPr>
          <w:rFonts w:ascii="SimSun" w:hAnsi="SimSun" w:eastAsia="SimSun" w:cs="SimSun"/>
          <w:sz w:val="22"/>
          <w:szCs w:val="22"/>
          <w:spacing w:val="-36"/>
        </w:rPr>
        <w:t xml:space="preserve"> </w:t>
      </w:r>
      <w:r>
        <w:rPr>
          <w:rFonts w:ascii="SimSun" w:hAnsi="SimSun" w:eastAsia="SimSun" w:cs="SimSun"/>
          <w:sz w:val="22"/>
          <w:szCs w:val="22"/>
        </w:rPr>
        <w:t>血液检查红细胞计数增高至(6～10)×10¹²/L,Hb</w:t>
      </w:r>
      <w:r>
        <w:rPr>
          <w:rFonts w:ascii="SimSun" w:hAnsi="SimSun" w:eastAsia="SimSun" w:cs="SimSun"/>
          <w:sz w:val="22"/>
          <w:szCs w:val="22"/>
          <w:spacing w:val="-14"/>
        </w:rPr>
        <w:t xml:space="preserve"> </w:t>
      </w:r>
      <w:r>
        <w:rPr>
          <w:rFonts w:ascii="SimSun" w:hAnsi="SimSun" w:eastAsia="SimSun" w:cs="SimSun"/>
          <w:sz w:val="22"/>
          <w:szCs w:val="22"/>
        </w:rPr>
        <w:t>增高至(170～240</w:t>
      </w:r>
      <w:r>
        <w:rPr>
          <w:rFonts w:ascii="SimSun" w:hAnsi="SimSun" w:eastAsia="SimSun" w:cs="SimSun"/>
          <w:sz w:val="22"/>
          <w:szCs w:val="22"/>
          <w:spacing w:val="-1"/>
        </w:rPr>
        <w:t>)g/L,呈小细胞低色素</w:t>
      </w:r>
      <w:r>
        <w:rPr>
          <w:rFonts w:ascii="SimSun" w:hAnsi="SimSun" w:eastAsia="SimSun" w:cs="SimSun"/>
          <w:sz w:val="22"/>
          <w:szCs w:val="22"/>
        </w:rPr>
        <w:t xml:space="preserve"> </w:t>
      </w:r>
      <w:r>
        <w:rPr>
          <w:rFonts w:ascii="SimSun" w:hAnsi="SimSun" w:eastAsia="SimSun" w:cs="SimSun"/>
          <w:sz w:val="22"/>
          <w:szCs w:val="22"/>
          <w:spacing w:val="-2"/>
        </w:rPr>
        <w:t>性(由于缺铁),血细胞比容增高至0.6~0.8,用</w:t>
      </w:r>
      <w:r>
        <w:rPr>
          <w:rFonts w:ascii="Calibri" w:hAnsi="Calibri" w:eastAsia="Calibri" w:cs="Calibri"/>
          <w:sz w:val="22"/>
          <w:szCs w:val="22"/>
          <w:spacing w:val="-2"/>
        </w:rPr>
        <w:t>⁵</w:t>
      </w:r>
      <w:r>
        <w:rPr>
          <w:rFonts w:ascii="SimSun" w:hAnsi="SimSun" w:eastAsia="SimSun" w:cs="SimSun"/>
          <w:sz w:val="22"/>
          <w:szCs w:val="22"/>
          <w:spacing w:val="-2"/>
        </w:rPr>
        <w:t>Cr标记法测红</w:t>
      </w:r>
      <w:r>
        <w:rPr>
          <w:rFonts w:ascii="SimSun" w:hAnsi="SimSun" w:eastAsia="SimSun" w:cs="SimSun"/>
          <w:sz w:val="22"/>
          <w:szCs w:val="22"/>
          <w:spacing w:val="-3"/>
        </w:rPr>
        <w:t>细胞容量(</w:t>
      </w:r>
      <w:r>
        <w:rPr>
          <w:rFonts w:ascii="SimSun" w:hAnsi="SimSun" w:eastAsia="SimSun" w:cs="SimSun"/>
          <w:sz w:val="22"/>
          <w:szCs w:val="22"/>
          <w:spacing w:val="-2"/>
        </w:rPr>
        <w:t>red</w:t>
      </w:r>
      <w:r>
        <w:rPr>
          <w:rFonts w:ascii="SimSun" w:hAnsi="SimSun" w:eastAsia="SimSun" w:cs="SimSun"/>
          <w:sz w:val="22"/>
          <w:szCs w:val="22"/>
          <w:spacing w:val="4"/>
        </w:rPr>
        <w:t xml:space="preserve"> </w:t>
      </w:r>
      <w:r>
        <w:rPr>
          <w:rFonts w:ascii="SimSun" w:hAnsi="SimSun" w:eastAsia="SimSun" w:cs="SimSun"/>
          <w:sz w:val="22"/>
          <w:szCs w:val="22"/>
          <w:spacing w:val="-2"/>
        </w:rPr>
        <w:t>cell</w:t>
      </w:r>
      <w:r>
        <w:rPr>
          <w:rFonts w:ascii="SimSun" w:hAnsi="SimSun" w:eastAsia="SimSun" w:cs="SimSun"/>
          <w:sz w:val="22"/>
          <w:szCs w:val="22"/>
          <w:spacing w:val="-5"/>
        </w:rPr>
        <w:t xml:space="preserve"> </w:t>
      </w:r>
      <w:r>
        <w:rPr>
          <w:rFonts w:ascii="SimSun" w:hAnsi="SimSun" w:eastAsia="SimSun" w:cs="SimSun"/>
          <w:sz w:val="22"/>
          <w:szCs w:val="22"/>
          <w:spacing w:val="-2"/>
        </w:rPr>
        <w:t>mass</w:t>
      </w:r>
      <w:r>
        <w:rPr>
          <w:rFonts w:ascii="SimSun" w:hAnsi="SimSun" w:eastAsia="SimSun" w:cs="SimSun"/>
          <w:sz w:val="22"/>
          <w:szCs w:val="22"/>
          <w:spacing w:val="-3"/>
        </w:rPr>
        <w:t>,</w:t>
      </w:r>
      <w:r>
        <w:rPr>
          <w:rFonts w:ascii="SimSun" w:hAnsi="SimSun" w:eastAsia="SimSun" w:cs="SimSun"/>
          <w:sz w:val="22"/>
          <w:szCs w:val="22"/>
          <w:spacing w:val="-2"/>
        </w:rPr>
        <w:t>RCM</w:t>
      </w:r>
      <w:r>
        <w:rPr>
          <w:rFonts w:ascii="SimSun" w:hAnsi="SimSun" w:eastAsia="SimSun" w:cs="SimSun"/>
          <w:sz w:val="22"/>
          <w:szCs w:val="22"/>
          <w:spacing w:val="-3"/>
        </w:rPr>
        <w:t>)大于正</w:t>
      </w:r>
      <w:r>
        <w:rPr>
          <w:rFonts w:ascii="SimSun" w:hAnsi="SimSun" w:eastAsia="SimSun" w:cs="SimSun"/>
          <w:sz w:val="22"/>
          <w:szCs w:val="22"/>
        </w:rPr>
        <w:t xml:space="preserve"> </w:t>
      </w:r>
      <w:r>
        <w:rPr>
          <w:rFonts w:ascii="SimSun" w:hAnsi="SimSun" w:eastAsia="SimSun" w:cs="SimSun"/>
          <w:sz w:val="22"/>
          <w:szCs w:val="22"/>
          <w:spacing w:val="-13"/>
        </w:rPr>
        <w:t>常值，男&gt;36ml/kg,女&gt;32ml/kg。</w:t>
      </w:r>
      <w:r>
        <w:rPr>
          <w:rFonts w:ascii="SimSun" w:hAnsi="SimSun" w:eastAsia="SimSun" w:cs="SimSun"/>
          <w:sz w:val="22"/>
          <w:szCs w:val="22"/>
          <w:spacing w:val="-30"/>
        </w:rPr>
        <w:t xml:space="preserve"> </w:t>
      </w:r>
      <w:r>
        <w:rPr>
          <w:rFonts w:ascii="SimSun" w:hAnsi="SimSun" w:eastAsia="SimSun" w:cs="SimSun"/>
          <w:sz w:val="22"/>
          <w:szCs w:val="22"/>
          <w:spacing w:val="-13"/>
        </w:rPr>
        <w:t>网织红细胞计数正常，当脾大伴髓外造血时，外周血可有少数幼红细</w:t>
      </w:r>
      <w:r>
        <w:rPr>
          <w:rFonts w:ascii="SimSun" w:hAnsi="SimSun" w:eastAsia="SimSun" w:cs="SimSun"/>
          <w:sz w:val="22"/>
          <w:szCs w:val="22"/>
        </w:rPr>
        <w:t xml:space="preserve"> </w:t>
      </w:r>
      <w:r>
        <w:rPr>
          <w:rFonts w:ascii="SimSun" w:hAnsi="SimSun" w:eastAsia="SimSun" w:cs="SimSun"/>
          <w:sz w:val="22"/>
          <w:szCs w:val="22"/>
          <w:spacing w:val="-5"/>
        </w:rPr>
        <w:t>胞。白细胞增多至(10~30)×10°/L</w:t>
      </w:r>
      <w:r>
        <w:rPr>
          <w:rFonts w:ascii="SimSun" w:hAnsi="SimSun" w:eastAsia="SimSun" w:cs="SimSun"/>
          <w:sz w:val="22"/>
          <w:szCs w:val="22"/>
          <w:spacing w:val="-6"/>
        </w:rPr>
        <w:t>,常有核左移，中性粒细胞碱性磷酸酶积分增高。可有血小板增</w:t>
      </w:r>
      <w:r>
        <w:rPr>
          <w:rFonts w:ascii="SimSun" w:hAnsi="SimSun" w:eastAsia="SimSun" w:cs="SimSun"/>
          <w:sz w:val="22"/>
          <w:szCs w:val="22"/>
        </w:rPr>
        <w:t xml:space="preserve"> </w:t>
      </w:r>
      <w:r>
        <w:rPr>
          <w:rFonts w:ascii="SimSun" w:hAnsi="SimSun" w:eastAsia="SimSun" w:cs="SimSun"/>
          <w:sz w:val="22"/>
          <w:szCs w:val="22"/>
          <w:spacing w:val="-12"/>
        </w:rPr>
        <w:t>多，可达(300～1000)×10°/L。血液黏滞性为正常的5～8倍。</w:t>
      </w:r>
    </w:p>
    <w:p>
      <w:pPr>
        <w:ind w:left="400"/>
        <w:spacing w:before="67" w:line="219"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9"/>
        </w:rPr>
        <w:t xml:space="preserve"> </w:t>
      </w:r>
      <w:r>
        <w:rPr>
          <w:rFonts w:ascii="SimSun" w:hAnsi="SimSun" w:eastAsia="SimSun" w:cs="SimSun"/>
          <w:sz w:val="22"/>
          <w:szCs w:val="22"/>
          <w:spacing w:val="-8"/>
        </w:rPr>
        <w:t>骨髓检查各系造血细胞都显著增生，脂肪组织减少，粒红比例常下降，巨核细胞增</w:t>
      </w:r>
      <w:r>
        <w:rPr>
          <w:rFonts w:ascii="SimSun" w:hAnsi="SimSun" w:eastAsia="SimSun" w:cs="SimSun"/>
          <w:sz w:val="22"/>
          <w:szCs w:val="22"/>
          <w:spacing w:val="-9"/>
        </w:rPr>
        <w:t>生常较明</w:t>
      </w:r>
    </w:p>
    <w:p>
      <w:pPr>
        <w:sectPr>
          <w:footerReference w:type="default" r:id="rId20"/>
          <w:pgSz w:w="11900" w:h="16840"/>
          <w:pgMar w:top="1431" w:right="520" w:bottom="425" w:left="939" w:header="0" w:footer="207" w:gutter="0"/>
        </w:sectPr>
        <w:rPr/>
      </w:pPr>
    </w:p>
    <w:p>
      <w:pPr>
        <w:ind w:left="53"/>
        <w:spacing w:before="46" w:line="222" w:lineRule="auto"/>
        <w:rPr>
          <w:rFonts w:ascii="SimHei" w:hAnsi="SimHei" w:eastAsia="SimHei" w:cs="SimHei"/>
          <w:sz w:val="22"/>
          <w:szCs w:val="22"/>
        </w:rPr>
      </w:pPr>
      <w:r>
        <w:drawing>
          <wp:anchor distT="0" distB="0" distL="0" distR="0" simplePos="0" relativeHeight="251675648" behindDoc="0" locked="0" layoutInCell="0" allowOverlap="1">
            <wp:simplePos x="0" y="0"/>
            <wp:positionH relativeFrom="page">
              <wp:posOffset>425430</wp:posOffset>
            </wp:positionH>
            <wp:positionV relativeFrom="page">
              <wp:posOffset>9950422</wp:posOffset>
            </wp:positionV>
            <wp:extent cx="419083" cy="444524"/>
            <wp:effectExtent l="0" t="0" r="0" b="0"/>
            <wp:wrapNone/>
            <wp:docPr id="17" name="IM 17"/>
            <wp:cNvGraphicFramePr/>
            <a:graphic>
              <a:graphicData uri="http://schemas.openxmlformats.org/drawingml/2006/picture">
                <pic:pic>
                  <pic:nvPicPr>
                    <pic:cNvPr id="17" name="IM 17"/>
                    <pic:cNvPicPr/>
                  </pic:nvPicPr>
                  <pic:blipFill>
                    <a:blip r:embed="rId23"/>
                    <a:stretch>
                      <a:fillRect/>
                    </a:stretch>
                  </pic:blipFill>
                  <pic:spPr>
                    <a:xfrm rot="0">
                      <a:off x="0" y="0"/>
                      <a:ext cx="419083" cy="444524"/>
                    </a:xfrm>
                    <a:prstGeom prst="rect">
                      <a:avLst/>
                    </a:prstGeom>
                  </pic:spPr>
                </pic:pic>
              </a:graphicData>
            </a:graphic>
          </wp:anchor>
        </w:drawing>
      </w:r>
      <w:r>
        <w:rPr>
          <w:rFonts w:ascii="SimSun" w:hAnsi="SimSun" w:eastAsia="SimSun" w:cs="SimSun"/>
          <w:sz w:val="22"/>
          <w:szCs w:val="22"/>
          <w:b/>
          <w:bCs/>
          <w:color w:val="0286DE"/>
          <w:spacing w:val="-17"/>
          <w:w w:val="96"/>
          <w:position w:val="-3"/>
        </w:rPr>
        <w:t>598</w:t>
      </w:r>
      <w:r>
        <w:rPr>
          <w:rFonts w:ascii="SimSun" w:hAnsi="SimSun" w:eastAsia="SimSun" w:cs="SimSun"/>
          <w:sz w:val="22"/>
          <w:szCs w:val="22"/>
          <w:color w:val="0286DE"/>
          <w:spacing w:val="10"/>
          <w:position w:val="-3"/>
        </w:rPr>
        <w:t xml:space="preserve">      </w:t>
      </w:r>
      <w:r>
        <w:rPr>
          <w:rFonts w:ascii="SimHei" w:hAnsi="SimHei" w:eastAsia="SimHei" w:cs="SimHei"/>
          <w:sz w:val="22"/>
          <w:szCs w:val="22"/>
          <w:color w:val="007ED2"/>
          <w:spacing w:val="-17"/>
          <w:w w:val="96"/>
        </w:rPr>
        <w:t>第六篇</w:t>
      </w:r>
      <w:r>
        <w:rPr>
          <w:rFonts w:ascii="SimHei" w:hAnsi="SimHei" w:eastAsia="SimHei" w:cs="SimHei"/>
          <w:sz w:val="22"/>
          <w:szCs w:val="22"/>
          <w:color w:val="007ED2"/>
          <w:spacing w:val="88"/>
        </w:rPr>
        <w:t xml:space="preserve"> </w:t>
      </w:r>
      <w:r>
        <w:rPr>
          <w:rFonts w:ascii="SimHei" w:hAnsi="SimHei" w:eastAsia="SimHei" w:cs="SimHei"/>
          <w:sz w:val="22"/>
          <w:szCs w:val="22"/>
          <w:color w:val="007ED2"/>
          <w:spacing w:val="-17"/>
          <w:w w:val="96"/>
        </w:rPr>
        <w:t>血液系统疾病</w:t>
      </w:r>
    </w:p>
    <w:p>
      <w:pPr>
        <w:spacing w:line="303" w:lineRule="auto"/>
        <w:rPr>
          <w:rFonts w:ascii="Arial"/>
          <w:sz w:val="21"/>
        </w:rPr>
      </w:pPr>
      <w:r/>
    </w:p>
    <w:p>
      <w:pPr>
        <w:ind w:left="1080"/>
        <w:spacing w:before="71" w:line="219" w:lineRule="auto"/>
        <w:rPr>
          <w:rFonts w:ascii="SimSun" w:hAnsi="SimSun" w:eastAsia="SimSun" w:cs="SimSun"/>
          <w:sz w:val="22"/>
          <w:szCs w:val="22"/>
        </w:rPr>
      </w:pPr>
      <w:r>
        <w:rPr>
          <w:rFonts w:ascii="SimSun" w:hAnsi="SimSun" w:eastAsia="SimSun" w:cs="SimSun"/>
          <w:sz w:val="22"/>
          <w:szCs w:val="22"/>
          <w:spacing w:val="-10"/>
        </w:rPr>
        <w:t>显。铁染色显示贮存铁减少。</w:t>
      </w:r>
    </w:p>
    <w:p>
      <w:pPr>
        <w:ind w:left="1080" w:right="80" w:firstLine="399"/>
        <w:spacing w:before="86" w:line="241" w:lineRule="auto"/>
        <w:rPr>
          <w:rFonts w:ascii="SimHei" w:hAnsi="SimHei" w:eastAsia="SimHei" w:cs="SimHei"/>
          <w:sz w:val="22"/>
          <w:szCs w:val="22"/>
        </w:rPr>
      </w:pPr>
      <w:r>
        <w:rPr>
          <w:rFonts w:ascii="SimHei" w:hAnsi="SimHei" w:eastAsia="SimHei" w:cs="SimHei"/>
          <w:sz w:val="22"/>
          <w:szCs w:val="22"/>
        </w:rPr>
        <w:t>3.</w:t>
      </w:r>
      <w:r>
        <w:rPr>
          <w:rFonts w:ascii="SimHei" w:hAnsi="SimHei" w:eastAsia="SimHei" w:cs="SimHei"/>
          <w:sz w:val="22"/>
          <w:szCs w:val="22"/>
          <w:spacing w:val="-42"/>
        </w:rPr>
        <w:t xml:space="preserve"> </w:t>
      </w:r>
      <w:r>
        <w:rPr>
          <w:rFonts w:ascii="SimHei" w:hAnsi="SimHei" w:eastAsia="SimHei" w:cs="SimHei"/>
          <w:sz w:val="22"/>
          <w:szCs w:val="22"/>
        </w:rPr>
        <w:t>血液生化检查多数病人血尿酸增加。可有高组胺血症和高组胺尿症。</w:t>
      </w:r>
      <w:r>
        <w:rPr>
          <w:rFonts w:ascii="SimHei" w:hAnsi="SimHei" w:eastAsia="SimHei" w:cs="SimHei"/>
          <w:sz w:val="22"/>
          <w:szCs w:val="22"/>
          <w:spacing w:val="-1"/>
        </w:rPr>
        <w:t>血清维生素B</w:t>
      </w:r>
      <w:r>
        <w:rPr>
          <w:rFonts w:ascii="Calibri" w:hAnsi="Calibri" w:eastAsia="Calibri" w:cs="Calibri"/>
          <w:sz w:val="22"/>
          <w:szCs w:val="22"/>
          <w:spacing w:val="-1"/>
        </w:rPr>
        <w:t>₂</w:t>
      </w:r>
      <w:r>
        <w:rPr>
          <w:rFonts w:ascii="Calibri" w:hAnsi="Calibri" w:eastAsia="Calibri" w:cs="Calibri"/>
          <w:sz w:val="22"/>
          <w:szCs w:val="22"/>
          <w:spacing w:val="8"/>
        </w:rPr>
        <w:t xml:space="preserve">  </w:t>
      </w:r>
      <w:r>
        <w:rPr>
          <w:rFonts w:ascii="SimHei" w:hAnsi="SimHei" w:eastAsia="SimHei" w:cs="SimHei"/>
          <w:sz w:val="22"/>
          <w:szCs w:val="22"/>
          <w:spacing w:val="-1"/>
        </w:rPr>
        <w:t>浓度</w:t>
      </w:r>
      <w:r>
        <w:rPr>
          <w:rFonts w:ascii="SimHei" w:hAnsi="SimHei" w:eastAsia="SimHei" w:cs="SimHei"/>
          <w:sz w:val="22"/>
          <w:szCs w:val="22"/>
        </w:rPr>
        <w:t xml:space="preserve"> </w:t>
      </w:r>
      <w:r>
        <w:rPr>
          <w:rFonts w:ascii="SimHei" w:hAnsi="SimHei" w:eastAsia="SimHei" w:cs="SimHei"/>
          <w:sz w:val="22"/>
          <w:szCs w:val="22"/>
          <w:spacing w:val="-15"/>
        </w:rPr>
        <w:t>及维生素B</w:t>
      </w:r>
      <w:r>
        <w:rPr>
          <w:rFonts w:ascii="Calibri" w:hAnsi="Calibri" w:eastAsia="Calibri" w:cs="Calibri"/>
          <w:sz w:val="22"/>
          <w:szCs w:val="22"/>
          <w:spacing w:val="-15"/>
        </w:rPr>
        <w:t>₂</w:t>
      </w:r>
      <w:r>
        <w:rPr>
          <w:rFonts w:ascii="Calibri" w:hAnsi="Calibri" w:eastAsia="Calibri" w:cs="Calibri"/>
          <w:sz w:val="22"/>
          <w:szCs w:val="22"/>
          <w:spacing w:val="60"/>
        </w:rPr>
        <w:t xml:space="preserve"> </w:t>
      </w:r>
      <w:r>
        <w:rPr>
          <w:rFonts w:ascii="SimHei" w:hAnsi="SimHei" w:eastAsia="SimHei" w:cs="SimHei"/>
          <w:sz w:val="22"/>
          <w:szCs w:val="22"/>
          <w:spacing w:val="-15"/>
        </w:rPr>
        <w:t>结合力增加，血清铁降低，EPO</w:t>
      </w:r>
      <w:r>
        <w:rPr>
          <w:rFonts w:ascii="SimHei" w:hAnsi="SimHei" w:eastAsia="SimHei" w:cs="SimHei"/>
          <w:sz w:val="22"/>
          <w:szCs w:val="22"/>
          <w:spacing w:val="-8"/>
        </w:rPr>
        <w:t xml:space="preserve"> </w:t>
      </w:r>
      <w:r>
        <w:rPr>
          <w:rFonts w:ascii="SimHei" w:hAnsi="SimHei" w:eastAsia="SimHei" w:cs="SimHei"/>
          <w:sz w:val="22"/>
          <w:szCs w:val="22"/>
          <w:spacing w:val="-15"/>
        </w:rPr>
        <w:t>减少。</w:t>
      </w:r>
    </w:p>
    <w:p>
      <w:pPr>
        <w:ind w:left="1480"/>
        <w:spacing w:before="86" w:line="222" w:lineRule="auto"/>
        <w:rPr>
          <w:rFonts w:ascii="SimHei" w:hAnsi="SimHei" w:eastAsia="SimHei" w:cs="SimHei"/>
          <w:sz w:val="22"/>
          <w:szCs w:val="22"/>
        </w:rPr>
      </w:pPr>
      <w:r>
        <w:rPr>
          <w:rFonts w:ascii="SimHei" w:hAnsi="SimHei" w:eastAsia="SimHei" w:cs="SimHei"/>
          <w:sz w:val="22"/>
          <w:szCs w:val="22"/>
          <w:spacing w:val="-2"/>
        </w:rPr>
        <w:t>4.</w:t>
      </w:r>
      <w:r>
        <w:rPr>
          <w:rFonts w:ascii="SimHei" w:hAnsi="SimHei" w:eastAsia="SimHei" w:cs="SimHei"/>
          <w:sz w:val="22"/>
          <w:szCs w:val="22"/>
          <w:spacing w:val="-1"/>
        </w:rPr>
        <w:t xml:space="preserve"> </w:t>
      </w:r>
      <w:r>
        <w:rPr>
          <w:rFonts w:ascii="SimHei" w:hAnsi="SimHei" w:eastAsia="SimHei" w:cs="SimHei"/>
          <w:sz w:val="22"/>
          <w:szCs w:val="22"/>
          <w:spacing w:val="-2"/>
        </w:rPr>
        <w:t>基因检测</w:t>
      </w:r>
      <w:r>
        <w:rPr>
          <w:rFonts w:ascii="SimHei" w:hAnsi="SimHei" w:eastAsia="SimHei" w:cs="SimHei"/>
          <w:sz w:val="22"/>
          <w:szCs w:val="22"/>
          <w:spacing w:val="80"/>
        </w:rPr>
        <w:t xml:space="preserve"> </w:t>
      </w:r>
      <w:r>
        <w:rPr>
          <w:rFonts w:ascii="SimHei" w:hAnsi="SimHei" w:eastAsia="SimHei" w:cs="SimHei"/>
          <w:sz w:val="22"/>
          <w:szCs w:val="22"/>
          <w:spacing w:val="-2"/>
        </w:rPr>
        <w:t>多数PV</w:t>
      </w:r>
      <w:r>
        <w:rPr>
          <w:rFonts w:ascii="SimHei" w:hAnsi="SimHei" w:eastAsia="SimHei" w:cs="SimHei"/>
          <w:sz w:val="22"/>
          <w:szCs w:val="22"/>
          <w:spacing w:val="-19"/>
        </w:rPr>
        <w:t xml:space="preserve"> </w:t>
      </w:r>
      <w:r>
        <w:rPr>
          <w:rFonts w:ascii="SimHei" w:hAnsi="SimHei" w:eastAsia="SimHei" w:cs="SimHei"/>
          <w:sz w:val="22"/>
          <w:szCs w:val="22"/>
          <w:spacing w:val="-2"/>
        </w:rPr>
        <w:t>病人造血细胞存在JAK2</w:t>
      </w:r>
      <w:r>
        <w:rPr>
          <w:rFonts w:ascii="SimHei" w:hAnsi="SimHei" w:eastAsia="SimHei" w:cs="SimHei"/>
          <w:sz w:val="22"/>
          <w:szCs w:val="22"/>
          <w:spacing w:val="22"/>
        </w:rPr>
        <w:t xml:space="preserve"> </w:t>
      </w:r>
      <w:r>
        <w:rPr>
          <w:rFonts w:ascii="SimHei" w:hAnsi="SimHei" w:eastAsia="SimHei" w:cs="SimHei"/>
          <w:sz w:val="22"/>
          <w:szCs w:val="22"/>
          <w:spacing w:val="-2"/>
        </w:rPr>
        <w:t>V617F基因突变。</w:t>
      </w:r>
    </w:p>
    <w:p>
      <w:pPr>
        <w:ind w:left="1080" w:right="83" w:firstLine="399"/>
        <w:spacing w:before="61" w:line="252" w:lineRule="auto"/>
        <w:rPr>
          <w:rFonts w:ascii="SimHei" w:hAnsi="SimHei" w:eastAsia="SimHei" w:cs="SimHei"/>
          <w:sz w:val="22"/>
          <w:szCs w:val="22"/>
        </w:rPr>
      </w:pPr>
      <w:r>
        <w:rPr>
          <w:rFonts w:ascii="SimHei" w:hAnsi="SimHei" w:eastAsia="SimHei" w:cs="SimHei"/>
          <w:sz w:val="22"/>
          <w:szCs w:val="22"/>
          <w:spacing w:val="-3"/>
        </w:rPr>
        <w:t>5.</w:t>
      </w:r>
      <w:r>
        <w:rPr>
          <w:rFonts w:ascii="SimHei" w:hAnsi="SimHei" w:eastAsia="SimHei" w:cs="SimHei"/>
          <w:sz w:val="22"/>
          <w:szCs w:val="22"/>
          <w:spacing w:val="-37"/>
        </w:rPr>
        <w:t xml:space="preserve"> </w:t>
      </w:r>
      <w:r>
        <w:rPr>
          <w:rFonts w:ascii="SimHei" w:hAnsi="SimHei" w:eastAsia="SimHei" w:cs="SimHei"/>
          <w:sz w:val="22"/>
          <w:szCs w:val="22"/>
          <w:spacing w:val="-3"/>
        </w:rPr>
        <w:t>骨髓细胞体外培养利用骨髓细胞体外培养确认是否有内源性红细胞</w:t>
      </w:r>
      <w:r>
        <w:rPr>
          <w:rFonts w:ascii="SimHei" w:hAnsi="SimHei" w:eastAsia="SimHei" w:cs="SimHei"/>
          <w:sz w:val="22"/>
          <w:szCs w:val="22"/>
          <w:spacing w:val="-4"/>
        </w:rPr>
        <w:t>集落(</w:t>
      </w:r>
      <w:r>
        <w:rPr>
          <w:rFonts w:ascii="SimHei" w:hAnsi="SimHei" w:eastAsia="SimHei" w:cs="SimHei"/>
          <w:sz w:val="22"/>
          <w:szCs w:val="22"/>
          <w:spacing w:val="-3"/>
        </w:rPr>
        <w:t>endogenous</w:t>
      </w:r>
      <w:r>
        <w:rPr>
          <w:rFonts w:ascii="SimHei" w:hAnsi="SimHei" w:eastAsia="SimHei" w:cs="SimHei"/>
          <w:sz w:val="22"/>
          <w:szCs w:val="22"/>
          <w:spacing w:val="-10"/>
        </w:rPr>
        <w:t xml:space="preserve"> </w:t>
      </w:r>
      <w:r>
        <w:rPr>
          <w:rFonts w:ascii="SimHei" w:hAnsi="SimHei" w:eastAsia="SimHei" w:cs="SimHei"/>
          <w:sz w:val="22"/>
          <w:szCs w:val="22"/>
          <w:spacing w:val="-3"/>
        </w:rPr>
        <w:t>ery</w:t>
      </w:r>
      <w:r>
        <w:rPr>
          <w:rFonts w:ascii="SimHei" w:hAnsi="SimHei" w:eastAsia="SimHei" w:cs="SimHei"/>
          <w:sz w:val="22"/>
          <w:szCs w:val="22"/>
          <w:spacing w:val="-4"/>
        </w:rPr>
        <w:t>-</w:t>
      </w:r>
      <w:r>
        <w:rPr>
          <w:rFonts w:ascii="SimHei" w:hAnsi="SimHei" w:eastAsia="SimHei" w:cs="SimHei"/>
          <w:sz w:val="22"/>
          <w:szCs w:val="22"/>
        </w:rPr>
        <w:t xml:space="preserve"> </w:t>
      </w:r>
      <w:r>
        <w:rPr>
          <w:rFonts w:ascii="SimHei" w:hAnsi="SimHei" w:eastAsia="SimHei" w:cs="SimHei"/>
          <w:sz w:val="22"/>
          <w:szCs w:val="22"/>
          <w:spacing w:val="-18"/>
        </w:rPr>
        <w:t>throid</w:t>
      </w:r>
      <w:r>
        <w:rPr>
          <w:rFonts w:ascii="SimHei" w:hAnsi="SimHei" w:eastAsia="SimHei" w:cs="SimHei"/>
          <w:sz w:val="22"/>
          <w:szCs w:val="22"/>
          <w:spacing w:val="-10"/>
        </w:rPr>
        <w:t xml:space="preserve"> </w:t>
      </w:r>
      <w:r>
        <w:rPr>
          <w:rFonts w:ascii="SimHei" w:hAnsi="SimHei" w:eastAsia="SimHei" w:cs="SimHei"/>
          <w:sz w:val="22"/>
          <w:szCs w:val="22"/>
          <w:spacing w:val="-18"/>
        </w:rPr>
        <w:t>colonies,EEC)形成。</w:t>
      </w:r>
    </w:p>
    <w:p>
      <w:pPr>
        <w:ind w:left="1370"/>
        <w:spacing w:before="123" w:line="221" w:lineRule="auto"/>
        <w:rPr>
          <w:rFonts w:ascii="SimHei" w:hAnsi="SimHei" w:eastAsia="SimHei" w:cs="SimHei"/>
          <w:sz w:val="22"/>
          <w:szCs w:val="22"/>
        </w:rPr>
      </w:pPr>
      <w:r>
        <w:rPr>
          <w:rFonts w:ascii="SimHei" w:hAnsi="SimHei" w:eastAsia="SimHei" w:cs="SimHei"/>
          <w:sz w:val="22"/>
          <w:szCs w:val="22"/>
          <w:color w:val="0072BE"/>
          <w:spacing w:val="-10"/>
        </w:rPr>
        <w:t>【诊断与鉴别诊断】</w:t>
      </w:r>
    </w:p>
    <w:p>
      <w:pPr>
        <w:ind w:left="1480"/>
        <w:spacing w:before="48" w:line="221" w:lineRule="auto"/>
        <w:rPr>
          <w:rFonts w:ascii="SimHei" w:hAnsi="SimHei" w:eastAsia="SimHei" w:cs="SimHei"/>
          <w:sz w:val="26"/>
          <w:szCs w:val="26"/>
        </w:rPr>
      </w:pPr>
      <w:r>
        <w:rPr>
          <w:rFonts w:ascii="SimHei" w:hAnsi="SimHei" w:eastAsia="SimHei" w:cs="SimHei"/>
          <w:sz w:val="26"/>
          <w:szCs w:val="26"/>
          <w:spacing w:val="1"/>
        </w:rPr>
        <w:t>(一)诊断(2016年</w:t>
      </w:r>
      <w:r>
        <w:rPr>
          <w:rFonts w:ascii="SimHei" w:hAnsi="SimHei" w:eastAsia="SimHei" w:cs="SimHei"/>
          <w:sz w:val="26"/>
          <w:szCs w:val="26"/>
        </w:rPr>
        <w:t>WHO</w:t>
      </w:r>
      <w:r>
        <w:rPr>
          <w:rFonts w:ascii="SimHei" w:hAnsi="SimHei" w:eastAsia="SimHei" w:cs="SimHei"/>
          <w:sz w:val="26"/>
          <w:szCs w:val="26"/>
          <w:spacing w:val="90"/>
        </w:rPr>
        <w:t xml:space="preserve"> </w:t>
      </w:r>
      <w:r>
        <w:rPr>
          <w:rFonts w:ascii="SimHei" w:hAnsi="SimHei" w:eastAsia="SimHei" w:cs="SimHei"/>
          <w:sz w:val="26"/>
          <w:szCs w:val="26"/>
          <w:spacing w:val="1"/>
        </w:rPr>
        <w:t>标准)</w:t>
      </w:r>
    </w:p>
    <w:p>
      <w:pPr>
        <w:ind w:left="1080" w:right="41" w:firstLine="399"/>
        <w:spacing w:before="61" w:line="271"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35"/>
        </w:rPr>
        <w:t xml:space="preserve"> </w:t>
      </w:r>
      <w:r>
        <w:rPr>
          <w:rFonts w:ascii="SimSun" w:hAnsi="SimSun" w:eastAsia="SimSun" w:cs="SimSun"/>
          <w:sz w:val="22"/>
          <w:szCs w:val="22"/>
          <w:spacing w:val="4"/>
        </w:rPr>
        <w:t>主要诊断指标①</w:t>
      </w:r>
      <w:r>
        <w:rPr>
          <w:rFonts w:ascii="SimSun" w:hAnsi="SimSun" w:eastAsia="SimSun" w:cs="SimSun"/>
          <w:sz w:val="22"/>
          <w:szCs w:val="22"/>
        </w:rPr>
        <w:t>Hb</w:t>
      </w:r>
      <w:r>
        <w:rPr>
          <w:rFonts w:ascii="SimSun" w:hAnsi="SimSun" w:eastAsia="SimSun" w:cs="SimSun"/>
          <w:sz w:val="22"/>
          <w:szCs w:val="22"/>
          <w:spacing w:val="4"/>
        </w:rPr>
        <w:t>,男性&gt;165g/L,女性&gt;160g/L,或者血细胞比容男性&gt;0.49,女性&gt;0.48,</w:t>
      </w:r>
      <w:r>
        <w:rPr>
          <w:rFonts w:ascii="SimSun" w:hAnsi="SimSun" w:eastAsia="SimSun" w:cs="SimSun"/>
          <w:sz w:val="22"/>
          <w:szCs w:val="22"/>
        </w:rPr>
        <w:t xml:space="preserve"> </w:t>
      </w:r>
      <w:r>
        <w:rPr>
          <w:rFonts w:ascii="SimSun" w:hAnsi="SimSun" w:eastAsia="SimSun" w:cs="SimSun"/>
          <w:sz w:val="22"/>
          <w:szCs w:val="22"/>
          <w:spacing w:val="-6"/>
        </w:rPr>
        <w:t>或者RCM</w:t>
      </w:r>
      <w:r>
        <w:rPr>
          <w:rFonts w:ascii="SimSun" w:hAnsi="SimSun" w:eastAsia="SimSun" w:cs="SimSun"/>
          <w:sz w:val="22"/>
          <w:szCs w:val="22"/>
          <w:spacing w:val="43"/>
        </w:rPr>
        <w:t xml:space="preserve"> </w:t>
      </w:r>
      <w:r>
        <w:rPr>
          <w:rFonts w:ascii="SimSun" w:hAnsi="SimSun" w:eastAsia="SimSun" w:cs="SimSun"/>
          <w:sz w:val="22"/>
          <w:szCs w:val="22"/>
          <w:spacing w:val="-6"/>
        </w:rPr>
        <w:t>超过平均正常预测值的25%。②骨髓活检提示相对于年龄而言的全髓细胞高增生，包括显</w:t>
      </w:r>
      <w:r>
        <w:rPr>
          <w:rFonts w:ascii="SimSun" w:hAnsi="SimSun" w:eastAsia="SimSun" w:cs="SimSun"/>
          <w:sz w:val="22"/>
          <w:szCs w:val="22"/>
        </w:rPr>
        <w:t xml:space="preserve"> </w:t>
      </w:r>
      <w:r>
        <w:rPr>
          <w:rFonts w:ascii="SimSun" w:hAnsi="SimSun" w:eastAsia="SimSun" w:cs="SimSun"/>
          <w:sz w:val="22"/>
          <w:szCs w:val="22"/>
          <w:spacing w:val="-9"/>
        </w:rPr>
        <w:t>著的红系、粒系增生和多形性、大小不等的成熟巨核细胞增殖。③存在JAK2</w:t>
      </w:r>
      <w:r>
        <w:rPr>
          <w:rFonts w:ascii="SimSun" w:hAnsi="SimSun" w:eastAsia="SimSun" w:cs="SimSun"/>
          <w:sz w:val="22"/>
          <w:szCs w:val="22"/>
          <w:spacing w:val="39"/>
        </w:rPr>
        <w:t xml:space="preserve"> </w:t>
      </w:r>
      <w:r>
        <w:rPr>
          <w:rFonts w:ascii="SimSun" w:hAnsi="SimSun" w:eastAsia="SimSun" w:cs="SimSun"/>
          <w:sz w:val="22"/>
          <w:szCs w:val="22"/>
          <w:spacing w:val="-9"/>
        </w:rPr>
        <w:t>V617F突变或者JAK2</w:t>
      </w:r>
      <w:r>
        <w:rPr>
          <w:rFonts w:ascii="SimSun" w:hAnsi="SimSun" w:eastAsia="SimSun" w:cs="SimSun"/>
          <w:sz w:val="22"/>
          <w:szCs w:val="22"/>
          <w:spacing w:val="-32"/>
        </w:rPr>
        <w:t xml:space="preserve"> </w:t>
      </w:r>
      <w:r>
        <w:rPr>
          <w:rFonts w:ascii="SimSun" w:hAnsi="SimSun" w:eastAsia="SimSun" w:cs="SimSun"/>
          <w:sz w:val="22"/>
          <w:szCs w:val="22"/>
          <w:spacing w:val="-9"/>
        </w:rPr>
        <w:t>外</w:t>
      </w:r>
      <w:r>
        <w:rPr>
          <w:rFonts w:ascii="SimSun" w:hAnsi="SimSun" w:eastAsia="SimSun" w:cs="SimSun"/>
          <w:sz w:val="22"/>
          <w:szCs w:val="22"/>
        </w:rPr>
        <w:t xml:space="preserve"> </w:t>
      </w:r>
      <w:r>
        <w:rPr>
          <w:rFonts w:ascii="SimSun" w:hAnsi="SimSun" w:eastAsia="SimSun" w:cs="SimSun"/>
          <w:sz w:val="22"/>
          <w:szCs w:val="22"/>
          <w:spacing w:val="1"/>
        </w:rPr>
        <w:t>显子12的突变。</w:t>
      </w:r>
    </w:p>
    <w:p>
      <w:pPr>
        <w:ind w:left="1480"/>
        <w:spacing w:before="77" w:line="219"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7"/>
        </w:rPr>
        <w:t xml:space="preserve"> </w:t>
      </w:r>
      <w:r>
        <w:rPr>
          <w:rFonts w:ascii="SimSun" w:hAnsi="SimSun" w:eastAsia="SimSun" w:cs="SimSun"/>
          <w:sz w:val="22"/>
          <w:szCs w:val="22"/>
          <w:spacing w:val="-2"/>
        </w:rPr>
        <w:t>次要诊断指标</w:t>
      </w:r>
      <w:r>
        <w:rPr>
          <w:rFonts w:ascii="SimSun" w:hAnsi="SimSun" w:eastAsia="SimSun" w:cs="SimSun"/>
          <w:sz w:val="22"/>
          <w:szCs w:val="22"/>
          <w:spacing w:val="65"/>
        </w:rPr>
        <w:t xml:space="preserve"> </w:t>
      </w:r>
      <w:r>
        <w:rPr>
          <w:rFonts w:ascii="SimSun" w:hAnsi="SimSun" w:eastAsia="SimSun" w:cs="SimSun"/>
          <w:sz w:val="22"/>
          <w:szCs w:val="22"/>
          <w:spacing w:val="-2"/>
        </w:rPr>
        <w:t>血清EPO</w:t>
      </w:r>
      <w:r>
        <w:rPr>
          <w:rFonts w:ascii="SimSun" w:hAnsi="SimSun" w:eastAsia="SimSun" w:cs="SimSun"/>
          <w:sz w:val="22"/>
          <w:szCs w:val="22"/>
          <w:spacing w:val="-4"/>
        </w:rPr>
        <w:t xml:space="preserve"> </w:t>
      </w:r>
      <w:r>
        <w:rPr>
          <w:rFonts w:ascii="SimSun" w:hAnsi="SimSun" w:eastAsia="SimSun" w:cs="SimSun"/>
          <w:sz w:val="22"/>
          <w:szCs w:val="22"/>
          <w:spacing w:val="-2"/>
        </w:rPr>
        <w:t>低于正常值。</w:t>
      </w:r>
    </w:p>
    <w:p>
      <w:pPr>
        <w:ind w:left="1080" w:right="92" w:firstLine="399"/>
        <w:spacing w:before="83" w:line="249" w:lineRule="auto"/>
        <w:rPr>
          <w:rFonts w:ascii="SimSun" w:hAnsi="SimSun" w:eastAsia="SimSun" w:cs="SimSun"/>
          <w:sz w:val="22"/>
          <w:szCs w:val="22"/>
        </w:rPr>
      </w:pPr>
      <w:r>
        <w:rPr>
          <w:rFonts w:ascii="SimSun" w:hAnsi="SimSun" w:eastAsia="SimSun" w:cs="SimSun"/>
          <w:sz w:val="22"/>
          <w:szCs w:val="22"/>
          <w:spacing w:val="-12"/>
        </w:rPr>
        <w:t>主要标准②在以下情况不要求：如果主要标准③和次要标准同时满足，且血红蛋白男性&gt;185g/L,</w:t>
      </w:r>
      <w:r>
        <w:rPr>
          <w:rFonts w:ascii="SimSun" w:hAnsi="SimSun" w:eastAsia="SimSun" w:cs="SimSun"/>
          <w:sz w:val="22"/>
          <w:szCs w:val="22"/>
          <w:spacing w:val="18"/>
        </w:rPr>
        <w:t xml:space="preserve"> </w:t>
      </w:r>
      <w:r>
        <w:rPr>
          <w:rFonts w:ascii="SimSun" w:hAnsi="SimSun" w:eastAsia="SimSun" w:cs="SimSun"/>
          <w:sz w:val="22"/>
          <w:szCs w:val="22"/>
          <w:spacing w:val="-5"/>
        </w:rPr>
        <w:t>女性&gt;165g/L,或血细胞比容男性&gt;0.55,女性&gt;0.49。</w:t>
      </w:r>
    </w:p>
    <w:p>
      <w:pPr>
        <w:ind w:left="1480"/>
        <w:spacing w:before="93" w:line="219" w:lineRule="auto"/>
        <w:rPr>
          <w:rFonts w:ascii="SimSun" w:hAnsi="SimSun" w:eastAsia="SimSun" w:cs="SimSun"/>
          <w:sz w:val="22"/>
          <w:szCs w:val="22"/>
        </w:rPr>
      </w:pPr>
      <w:r>
        <w:rPr>
          <w:rFonts w:ascii="SimSun" w:hAnsi="SimSun" w:eastAsia="SimSun" w:cs="SimSun"/>
          <w:sz w:val="22"/>
          <w:szCs w:val="22"/>
          <w:spacing w:val="-4"/>
        </w:rPr>
        <w:t>符合3项主要标准，或前2项主要标准和次要标准则可诊断PV。</w:t>
      </w:r>
    </w:p>
    <w:p>
      <w:pPr>
        <w:ind w:left="1480"/>
        <w:spacing w:before="76" w:line="221" w:lineRule="auto"/>
        <w:rPr>
          <w:rFonts w:ascii="SimHei" w:hAnsi="SimHei" w:eastAsia="SimHei" w:cs="SimHei"/>
          <w:sz w:val="22"/>
          <w:szCs w:val="22"/>
        </w:rPr>
      </w:pPr>
      <w:r>
        <w:rPr>
          <w:rFonts w:ascii="SimHei" w:hAnsi="SimHei" w:eastAsia="SimHei" w:cs="SimHei"/>
          <w:sz w:val="22"/>
          <w:szCs w:val="22"/>
          <w:spacing w:val="18"/>
        </w:rPr>
        <w:t>(二)鉴别诊断</w:t>
      </w:r>
    </w:p>
    <w:p>
      <w:pPr>
        <w:ind w:left="1080" w:firstLine="399"/>
        <w:spacing w:before="98" w:line="269"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46"/>
        </w:rPr>
        <w:t xml:space="preserve"> </w:t>
      </w:r>
      <w:r>
        <w:rPr>
          <w:rFonts w:ascii="SimSun" w:hAnsi="SimSun" w:eastAsia="SimSun" w:cs="SimSun"/>
          <w:sz w:val="22"/>
          <w:szCs w:val="22"/>
          <w:spacing w:val="-13"/>
        </w:rPr>
        <w:t>继发性红细胞增多症</w:t>
      </w:r>
      <w:r>
        <w:rPr>
          <w:rFonts w:ascii="SimSun" w:hAnsi="SimSun" w:eastAsia="SimSun" w:cs="SimSun"/>
          <w:sz w:val="22"/>
          <w:szCs w:val="22"/>
          <w:spacing w:val="69"/>
        </w:rPr>
        <w:t xml:space="preserve"> </w:t>
      </w:r>
      <w:r>
        <w:rPr>
          <w:rFonts w:ascii="SimSun" w:hAnsi="SimSun" w:eastAsia="SimSun" w:cs="SimSun"/>
          <w:sz w:val="22"/>
          <w:szCs w:val="22"/>
          <w:spacing w:val="-13"/>
        </w:rPr>
        <w:t>①慢性缺氧状态，如高原居住、肺气肿、发绀性先天性心脏病、肺源性</w:t>
      </w:r>
      <w:r>
        <w:rPr>
          <w:rFonts w:ascii="SimSun" w:hAnsi="SimSun" w:eastAsia="SimSun" w:cs="SimSun"/>
          <w:sz w:val="22"/>
          <w:szCs w:val="22"/>
        </w:rPr>
        <w:t xml:space="preserve"> </w:t>
      </w:r>
      <w:r>
        <w:rPr>
          <w:rFonts w:ascii="SimSun" w:hAnsi="SimSun" w:eastAsia="SimSun" w:cs="SimSun"/>
          <w:sz w:val="22"/>
          <w:szCs w:val="22"/>
          <w:spacing w:val="-8"/>
        </w:rPr>
        <w:t>心脏病、慢性风湿性心脏瓣膜病等；②大量吸烟使碳氧血红蛋白增高和异常血红蛋白病引起组织缺</w:t>
      </w:r>
      <w:r>
        <w:rPr>
          <w:rFonts w:ascii="SimSun" w:hAnsi="SimSun" w:eastAsia="SimSun" w:cs="SimSun"/>
          <w:sz w:val="22"/>
          <w:szCs w:val="22"/>
          <w:spacing w:val="1"/>
        </w:rPr>
        <w:t xml:space="preserve"> </w:t>
      </w:r>
      <w:r>
        <w:rPr>
          <w:rFonts w:ascii="SimSun" w:hAnsi="SimSun" w:eastAsia="SimSun" w:cs="SimSun"/>
          <w:sz w:val="22"/>
          <w:szCs w:val="22"/>
          <w:spacing w:val="-19"/>
        </w:rPr>
        <w:t>氧；③分泌EPO</w:t>
      </w:r>
      <w:r>
        <w:rPr>
          <w:rFonts w:ascii="SimSun" w:hAnsi="SimSun" w:eastAsia="SimSun" w:cs="SimSun"/>
          <w:sz w:val="22"/>
          <w:szCs w:val="22"/>
          <w:spacing w:val="-4"/>
        </w:rPr>
        <w:t xml:space="preserve"> </w:t>
      </w:r>
      <w:r>
        <w:rPr>
          <w:rFonts w:ascii="SimSun" w:hAnsi="SimSun" w:eastAsia="SimSun" w:cs="SimSun"/>
          <w:sz w:val="22"/>
          <w:szCs w:val="22"/>
          <w:spacing w:val="-19"/>
        </w:rPr>
        <w:t>增多的情况，如肾囊肿、肾盂积水</w:t>
      </w:r>
      <w:r>
        <w:rPr>
          <w:rFonts w:ascii="SimSun" w:hAnsi="SimSun" w:eastAsia="SimSun" w:cs="SimSun"/>
          <w:sz w:val="22"/>
          <w:szCs w:val="22"/>
          <w:spacing w:val="-20"/>
        </w:rPr>
        <w:t>、肾动脉狭窄等或患肝癌、肺癌、小脑血管母细胞瘤、</w:t>
      </w:r>
      <w:r>
        <w:rPr>
          <w:rFonts w:ascii="SimSun" w:hAnsi="SimSun" w:eastAsia="SimSun" w:cs="SimSun"/>
          <w:sz w:val="22"/>
          <w:szCs w:val="22"/>
        </w:rPr>
        <w:t xml:space="preserve"> </w:t>
      </w:r>
      <w:r>
        <w:rPr>
          <w:rFonts w:ascii="SimSun" w:hAnsi="SimSun" w:eastAsia="SimSun" w:cs="SimSun"/>
          <w:sz w:val="22"/>
          <w:szCs w:val="22"/>
          <w:spacing w:val="-11"/>
        </w:rPr>
        <w:t>子宫平滑肌瘤等肿瘤时。</w:t>
      </w:r>
    </w:p>
    <w:p>
      <w:pPr>
        <w:ind w:left="1480"/>
        <w:spacing w:before="78" w:line="219"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48"/>
        </w:rPr>
        <w:t xml:space="preserve"> </w:t>
      </w:r>
      <w:r>
        <w:rPr>
          <w:rFonts w:ascii="SimSun" w:hAnsi="SimSun" w:eastAsia="SimSun" w:cs="SimSun"/>
          <w:sz w:val="22"/>
          <w:szCs w:val="22"/>
          <w:spacing w:val="-10"/>
        </w:rPr>
        <w:t>相对性红细胞增多症</w:t>
      </w:r>
      <w:r>
        <w:rPr>
          <w:rFonts w:ascii="SimSun" w:hAnsi="SimSun" w:eastAsia="SimSun" w:cs="SimSun"/>
          <w:sz w:val="22"/>
          <w:szCs w:val="22"/>
          <w:spacing w:val="69"/>
        </w:rPr>
        <w:t xml:space="preserve"> </w:t>
      </w:r>
      <w:r>
        <w:rPr>
          <w:rFonts w:ascii="SimSun" w:hAnsi="SimSun" w:eastAsia="SimSun" w:cs="SimSun"/>
          <w:sz w:val="22"/>
          <w:szCs w:val="22"/>
          <w:spacing w:val="-10"/>
        </w:rPr>
        <w:t>见于脱水、烧伤和慢性肾上腺皮质功能减退而致的血液浓缩。</w:t>
      </w:r>
    </w:p>
    <w:p>
      <w:pPr>
        <w:ind w:left="1372"/>
        <w:spacing w:before="75" w:line="222" w:lineRule="auto"/>
        <w:rPr>
          <w:rFonts w:ascii="SimHei" w:hAnsi="SimHei" w:eastAsia="SimHei" w:cs="SimHei"/>
          <w:sz w:val="22"/>
          <w:szCs w:val="22"/>
        </w:rPr>
      </w:pPr>
      <w:r>
        <w:rPr>
          <w:rFonts w:ascii="SimHei" w:hAnsi="SimHei" w:eastAsia="SimHei" w:cs="SimHei"/>
          <w:sz w:val="22"/>
          <w:szCs w:val="22"/>
          <w:b/>
          <w:bCs/>
          <w:color w:val="2399E9"/>
          <w:spacing w:val="-11"/>
        </w:rPr>
        <w:t>【治疗】</w:t>
      </w:r>
    </w:p>
    <w:p>
      <w:pPr>
        <w:ind w:left="1480"/>
        <w:spacing w:before="81" w:line="219" w:lineRule="auto"/>
        <w:rPr>
          <w:rFonts w:ascii="SimSun" w:hAnsi="SimSun" w:eastAsia="SimSun" w:cs="SimSun"/>
          <w:sz w:val="22"/>
          <w:szCs w:val="22"/>
        </w:rPr>
      </w:pPr>
      <w:r>
        <w:rPr>
          <w:rFonts w:ascii="SimSun" w:hAnsi="SimSun" w:eastAsia="SimSun" w:cs="SimSun"/>
          <w:sz w:val="22"/>
          <w:szCs w:val="22"/>
          <w:spacing w:val="-16"/>
        </w:rPr>
        <w:t>治疗目标是避免血栓形成，控制疾病相关症状，延缓疾病进展。</w:t>
      </w:r>
    </w:p>
    <w:p>
      <w:pPr>
        <w:ind w:left="1080" w:right="51" w:firstLine="399"/>
        <w:spacing w:before="74" w:line="265" w:lineRule="auto"/>
        <w:rPr>
          <w:rFonts w:ascii="SimSun" w:hAnsi="SimSun" w:eastAsia="SimSun" w:cs="SimSun"/>
          <w:sz w:val="22"/>
          <w:szCs w:val="22"/>
        </w:rPr>
      </w:pPr>
      <w:r>
        <w:rPr>
          <w:rFonts w:ascii="SimSun" w:hAnsi="SimSun" w:eastAsia="SimSun" w:cs="SimSun"/>
          <w:sz w:val="22"/>
          <w:szCs w:val="22"/>
        </w:rPr>
        <w:t>1.</w:t>
      </w:r>
      <w:r>
        <w:rPr>
          <w:rFonts w:ascii="SimSun" w:hAnsi="SimSun" w:eastAsia="SimSun" w:cs="SimSun"/>
          <w:sz w:val="22"/>
          <w:szCs w:val="22"/>
          <w:spacing w:val="-54"/>
        </w:rPr>
        <w:t xml:space="preserve"> </w:t>
      </w:r>
      <w:r>
        <w:rPr>
          <w:rFonts w:ascii="SimSun" w:hAnsi="SimSun" w:eastAsia="SimSun" w:cs="SimSun"/>
          <w:sz w:val="22"/>
          <w:szCs w:val="22"/>
        </w:rPr>
        <w:t>静脉放血</w:t>
      </w:r>
      <w:r>
        <w:rPr>
          <w:rFonts w:ascii="SimSun" w:hAnsi="SimSun" w:eastAsia="SimSun" w:cs="SimSun"/>
          <w:sz w:val="22"/>
          <w:szCs w:val="22"/>
          <w:spacing w:val="61"/>
        </w:rPr>
        <w:t xml:space="preserve"> </w:t>
      </w:r>
      <w:r>
        <w:rPr>
          <w:rFonts w:ascii="SimSun" w:hAnsi="SimSun" w:eastAsia="SimSun" w:cs="SimSun"/>
          <w:sz w:val="22"/>
          <w:szCs w:val="22"/>
        </w:rPr>
        <w:t>每隔2~3天放血200～400ml,直至血细胞比容&lt;0.45。应注意：①放血后红细胞</w:t>
      </w:r>
      <w:r>
        <w:rPr>
          <w:rFonts w:ascii="SimSun" w:hAnsi="SimSun" w:eastAsia="SimSun" w:cs="SimSun"/>
          <w:sz w:val="22"/>
          <w:szCs w:val="22"/>
        </w:rPr>
        <w:t xml:space="preserve"> </w:t>
      </w:r>
      <w:r>
        <w:rPr>
          <w:rFonts w:ascii="SimSun" w:hAnsi="SimSun" w:eastAsia="SimSun" w:cs="SimSun"/>
          <w:sz w:val="22"/>
          <w:szCs w:val="22"/>
          <w:spacing w:val="-17"/>
        </w:rPr>
        <w:t>及血小板可能会反跳性增高，需用药物；②反复放血可加重缺铁；③老年及有心血管病者，放血后有诱</w:t>
      </w:r>
      <w:r>
        <w:rPr>
          <w:rFonts w:ascii="SimSun" w:hAnsi="SimSun" w:eastAsia="SimSun" w:cs="SimSun"/>
          <w:sz w:val="22"/>
          <w:szCs w:val="22"/>
          <w:spacing w:val="12"/>
        </w:rPr>
        <w:t xml:space="preserve"> </w:t>
      </w:r>
      <w:r>
        <w:rPr>
          <w:rFonts w:ascii="SimSun" w:hAnsi="SimSun" w:eastAsia="SimSun" w:cs="SimSun"/>
          <w:sz w:val="22"/>
          <w:szCs w:val="22"/>
          <w:spacing w:val="-10"/>
        </w:rPr>
        <w:t>发血栓形成的可能。</w:t>
      </w:r>
    </w:p>
    <w:p>
      <w:pPr>
        <w:ind w:left="1480"/>
        <w:spacing w:before="69" w:line="214"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49"/>
        </w:rPr>
        <w:t xml:space="preserve"> </w:t>
      </w:r>
      <w:r>
        <w:rPr>
          <w:rFonts w:ascii="SimSun" w:hAnsi="SimSun" w:eastAsia="SimSun" w:cs="SimSun"/>
          <w:sz w:val="22"/>
          <w:szCs w:val="22"/>
          <w:spacing w:val="-6"/>
        </w:rPr>
        <w:t>血栓形成的预防</w:t>
      </w:r>
      <w:r>
        <w:rPr>
          <w:rFonts w:ascii="SimSun" w:hAnsi="SimSun" w:eastAsia="SimSun" w:cs="SimSun"/>
          <w:sz w:val="22"/>
          <w:szCs w:val="22"/>
          <w:spacing w:val="50"/>
        </w:rPr>
        <w:t xml:space="preserve"> </w:t>
      </w:r>
      <w:r>
        <w:rPr>
          <w:rFonts w:ascii="SimSun" w:hAnsi="SimSun" w:eastAsia="SimSun" w:cs="SimSun"/>
          <w:sz w:val="22"/>
          <w:szCs w:val="22"/>
          <w:spacing w:val="-6"/>
        </w:rPr>
        <w:t>若无禁忌证存在，口服</w:t>
      </w:r>
      <w:r>
        <w:rPr>
          <w:rFonts w:ascii="SimSun" w:hAnsi="SimSun" w:eastAsia="SimSun" w:cs="SimSun"/>
          <w:sz w:val="22"/>
          <w:szCs w:val="22"/>
          <w:spacing w:val="-7"/>
        </w:rPr>
        <w:t>小剂量阿司匹林50～100</w:t>
      </w:r>
      <w:r>
        <w:rPr>
          <w:rFonts w:ascii="SimSun" w:hAnsi="SimSun" w:eastAsia="SimSun" w:cs="SimSun"/>
          <w:sz w:val="22"/>
          <w:szCs w:val="22"/>
          <w:spacing w:val="-6"/>
        </w:rPr>
        <w:t>mg</w:t>
      </w:r>
      <w:r>
        <w:rPr>
          <w:rFonts w:ascii="SimSun" w:hAnsi="SimSun" w:eastAsia="SimSun" w:cs="SimSun"/>
          <w:sz w:val="22"/>
          <w:szCs w:val="22"/>
          <w:spacing w:val="-7"/>
        </w:rPr>
        <w:t>/d</w:t>
      </w:r>
      <w:r>
        <w:rPr>
          <w:rFonts w:ascii="SimSun" w:hAnsi="SimSun" w:eastAsia="SimSun" w:cs="SimSun"/>
          <w:sz w:val="22"/>
          <w:szCs w:val="22"/>
          <w:spacing w:val="-48"/>
        </w:rPr>
        <w:t xml:space="preserve"> </w:t>
      </w:r>
      <w:r>
        <w:rPr>
          <w:rFonts w:ascii="SimSun" w:hAnsi="SimSun" w:eastAsia="SimSun" w:cs="SimSun"/>
          <w:sz w:val="22"/>
          <w:szCs w:val="22"/>
          <w:spacing w:val="-7"/>
        </w:rPr>
        <w:t>长期预防治疗。</w:t>
      </w:r>
    </w:p>
    <w:p>
      <w:pPr>
        <w:ind w:left="1080" w:right="48" w:firstLine="399"/>
        <w:spacing w:before="87" w:line="252" w:lineRule="auto"/>
        <w:rPr>
          <w:rFonts w:ascii="SimSun" w:hAnsi="SimSun" w:eastAsia="SimSun" w:cs="SimSun"/>
          <w:sz w:val="22"/>
          <w:szCs w:val="22"/>
        </w:rPr>
      </w:pPr>
      <w:r>
        <w:rPr>
          <w:rFonts w:ascii="SimSun" w:hAnsi="SimSun" w:eastAsia="SimSun" w:cs="SimSun"/>
          <w:sz w:val="22"/>
          <w:szCs w:val="22"/>
        </w:rPr>
        <w:t>3.</w:t>
      </w:r>
      <w:r>
        <w:rPr>
          <w:rFonts w:ascii="SimSun" w:hAnsi="SimSun" w:eastAsia="SimSun" w:cs="SimSun"/>
          <w:sz w:val="22"/>
          <w:szCs w:val="22"/>
          <w:spacing w:val="-18"/>
        </w:rPr>
        <w:t xml:space="preserve"> </w:t>
      </w:r>
      <w:r>
        <w:rPr>
          <w:rFonts w:ascii="SimSun" w:hAnsi="SimSun" w:eastAsia="SimSun" w:cs="SimSun"/>
          <w:sz w:val="22"/>
          <w:szCs w:val="22"/>
        </w:rPr>
        <w:t>降细胞治疗对年龄&gt;40岁者可考虑使用羟基脲10～20mg/(kg</w:t>
      </w:r>
      <w:r>
        <w:rPr>
          <w:rFonts w:ascii="SimSun" w:hAnsi="SimSun" w:eastAsia="SimSun" w:cs="SimSun"/>
          <w:sz w:val="22"/>
          <w:szCs w:val="22"/>
          <w:spacing w:val="-26"/>
        </w:rPr>
        <w:t xml:space="preserve"> </w:t>
      </w:r>
      <w:r>
        <w:rPr>
          <w:rFonts w:ascii="SimSun" w:hAnsi="SimSun" w:eastAsia="SimSun" w:cs="SimSun"/>
          <w:sz w:val="22"/>
          <w:szCs w:val="22"/>
        </w:rPr>
        <w:t>·d),维持白细胞(3</w:t>
      </w:r>
      <w:r>
        <w:rPr>
          <w:rFonts w:ascii="SimSun" w:hAnsi="SimSun" w:eastAsia="SimSun" w:cs="SimSun"/>
          <w:sz w:val="22"/>
          <w:szCs w:val="22"/>
          <w:spacing w:val="-1"/>
        </w:rPr>
        <w:t>.5～5)×</w:t>
      </w:r>
      <w:r>
        <w:rPr>
          <w:rFonts w:ascii="SimSun" w:hAnsi="SimSun" w:eastAsia="SimSun" w:cs="SimSun"/>
          <w:sz w:val="22"/>
          <w:szCs w:val="22"/>
        </w:rPr>
        <w:t xml:space="preserve"> </w:t>
      </w:r>
      <w:r>
        <w:rPr>
          <w:rFonts w:ascii="SimSun" w:hAnsi="SimSun" w:eastAsia="SimSun" w:cs="SimSun"/>
          <w:sz w:val="22"/>
          <w:szCs w:val="22"/>
          <w:spacing w:val="-3"/>
        </w:rPr>
        <w:t>10°/L;而对于年龄&lt;40岁或妊娠期应使用干扰</w:t>
      </w:r>
      <w:r>
        <w:rPr>
          <w:rFonts w:ascii="SimSun" w:hAnsi="SimSun" w:eastAsia="SimSun" w:cs="SimSun"/>
          <w:sz w:val="22"/>
          <w:szCs w:val="22"/>
          <w:spacing w:val="-4"/>
        </w:rPr>
        <w:t>素300万U/m²,每周3次，皮下注射。</w:t>
      </w:r>
    </w:p>
    <w:p>
      <w:pPr>
        <w:ind w:right="10"/>
        <w:spacing w:before="83" w:line="218" w:lineRule="auto"/>
        <w:jc w:val="right"/>
        <w:rPr>
          <w:rFonts w:ascii="SimSun" w:hAnsi="SimSun" w:eastAsia="SimSun" w:cs="SimSun"/>
          <w:sz w:val="22"/>
          <w:szCs w:val="22"/>
        </w:rPr>
      </w:pPr>
      <w:r>
        <w:rPr>
          <w:rFonts w:ascii="SimSun" w:hAnsi="SimSun" w:eastAsia="SimSun" w:cs="SimSun"/>
          <w:sz w:val="22"/>
          <w:szCs w:val="22"/>
          <w:spacing w:val="-4"/>
        </w:rPr>
        <w:t>4.JAK2</w:t>
      </w:r>
      <w:r>
        <w:rPr>
          <w:rFonts w:ascii="SimSun" w:hAnsi="SimSun" w:eastAsia="SimSun" w:cs="SimSun"/>
          <w:sz w:val="22"/>
          <w:szCs w:val="22"/>
          <w:spacing w:val="107"/>
        </w:rPr>
        <w:t xml:space="preserve"> </w:t>
      </w:r>
      <w:r>
        <w:rPr>
          <w:rFonts w:ascii="SimSun" w:hAnsi="SimSun" w:eastAsia="SimSun" w:cs="SimSun"/>
          <w:sz w:val="22"/>
          <w:szCs w:val="22"/>
          <w:spacing w:val="-4"/>
        </w:rPr>
        <w:t>抑制剂</w:t>
      </w:r>
      <w:r>
        <w:rPr>
          <w:rFonts w:ascii="SimSun" w:hAnsi="SimSun" w:eastAsia="SimSun" w:cs="SimSun"/>
          <w:sz w:val="22"/>
          <w:szCs w:val="22"/>
          <w:spacing w:val="59"/>
        </w:rPr>
        <w:t xml:space="preserve"> </w:t>
      </w:r>
      <w:r>
        <w:rPr>
          <w:rFonts w:ascii="SimSun" w:hAnsi="SimSun" w:eastAsia="SimSun" w:cs="SimSun"/>
          <w:sz w:val="22"/>
          <w:szCs w:val="22"/>
          <w:spacing w:val="-4"/>
        </w:rPr>
        <w:t>2014年12月，美国FDA</w:t>
      </w:r>
      <w:r>
        <w:rPr>
          <w:rFonts w:ascii="SimSun" w:hAnsi="SimSun" w:eastAsia="SimSun" w:cs="SimSun"/>
          <w:sz w:val="22"/>
          <w:szCs w:val="22"/>
          <w:spacing w:val="15"/>
        </w:rPr>
        <w:t xml:space="preserve"> </w:t>
      </w:r>
      <w:r>
        <w:rPr>
          <w:rFonts w:ascii="SimSun" w:hAnsi="SimSun" w:eastAsia="SimSun" w:cs="SimSun"/>
          <w:sz w:val="22"/>
          <w:szCs w:val="22"/>
          <w:spacing w:val="-4"/>
        </w:rPr>
        <w:t>批准芦可替尼用于对羟基脲无应</w:t>
      </w:r>
      <w:r>
        <w:rPr>
          <w:rFonts w:ascii="SimSun" w:hAnsi="SimSun" w:eastAsia="SimSun" w:cs="SimSun"/>
          <w:sz w:val="22"/>
          <w:szCs w:val="22"/>
          <w:spacing w:val="-5"/>
        </w:rPr>
        <w:t>答或不耐受的病人。</w:t>
      </w:r>
    </w:p>
    <w:p>
      <w:pPr>
        <w:ind w:left="1372"/>
        <w:spacing w:before="108" w:line="222" w:lineRule="auto"/>
        <w:rPr>
          <w:rFonts w:ascii="SimHei" w:hAnsi="SimHei" w:eastAsia="SimHei" w:cs="SimHei"/>
          <w:sz w:val="22"/>
          <w:szCs w:val="22"/>
        </w:rPr>
      </w:pPr>
      <w:r>
        <w:rPr>
          <w:rFonts w:ascii="SimHei" w:hAnsi="SimHei" w:eastAsia="SimHei" w:cs="SimHei"/>
          <w:sz w:val="22"/>
          <w:szCs w:val="22"/>
          <w:b/>
          <w:bCs/>
          <w:color w:val="0079CB"/>
          <w:spacing w:val="-11"/>
        </w:rPr>
        <w:t>【预后】</w:t>
      </w:r>
    </w:p>
    <w:p>
      <w:pPr>
        <w:ind w:left="1480"/>
        <w:spacing w:before="70" w:line="219" w:lineRule="auto"/>
        <w:rPr>
          <w:rFonts w:ascii="SimSun" w:hAnsi="SimSun" w:eastAsia="SimSun" w:cs="SimSun"/>
          <w:sz w:val="22"/>
          <w:szCs w:val="22"/>
        </w:rPr>
      </w:pPr>
      <w:r>
        <w:rPr>
          <w:rFonts w:ascii="SimSun" w:hAnsi="SimSun" w:eastAsia="SimSun" w:cs="SimSun"/>
          <w:sz w:val="22"/>
          <w:szCs w:val="22"/>
          <w:spacing w:val="-11"/>
        </w:rPr>
        <w:t>可生存10～15年或以上。出血、血栓形成和栓塞是</w:t>
      </w:r>
      <w:r>
        <w:rPr>
          <w:rFonts w:ascii="SimSun" w:hAnsi="SimSun" w:eastAsia="SimSun" w:cs="SimSun"/>
          <w:sz w:val="22"/>
          <w:szCs w:val="22"/>
          <w:spacing w:val="-12"/>
        </w:rPr>
        <w:t>主要死因，个别可演变为急性白血病。</w:t>
      </w:r>
    </w:p>
    <w:p>
      <w:pPr>
        <w:rPr>
          <w:rFonts w:ascii="Arial"/>
          <w:sz w:val="21"/>
        </w:rPr>
      </w:pPr>
      <w:r/>
    </w:p>
    <w:p>
      <w:pPr>
        <w:ind w:left="3624"/>
        <w:spacing w:before="104" w:line="221" w:lineRule="auto"/>
        <w:rPr>
          <w:rFonts w:ascii="SimHei" w:hAnsi="SimHei" w:eastAsia="SimHei" w:cs="SimHei"/>
          <w:sz w:val="32"/>
          <w:szCs w:val="32"/>
        </w:rPr>
      </w:pPr>
      <w:r>
        <w:rPr>
          <w:rFonts w:ascii="SimHei" w:hAnsi="SimHei" w:eastAsia="SimHei" w:cs="SimHei"/>
          <w:sz w:val="32"/>
          <w:szCs w:val="32"/>
          <w:b/>
          <w:bCs/>
          <w:spacing w:val="-8"/>
        </w:rPr>
        <w:t>第二节</w:t>
      </w:r>
      <w:r>
        <w:rPr>
          <w:rFonts w:ascii="SimHei" w:hAnsi="SimHei" w:eastAsia="SimHei" w:cs="SimHei"/>
          <w:sz w:val="32"/>
          <w:szCs w:val="32"/>
          <w:spacing w:val="143"/>
        </w:rPr>
        <w:t xml:space="preserve"> </w:t>
      </w:r>
      <w:r>
        <w:rPr>
          <w:rFonts w:ascii="SimHei" w:hAnsi="SimHei" w:eastAsia="SimHei" w:cs="SimHei"/>
          <w:sz w:val="32"/>
          <w:szCs w:val="32"/>
          <w:b/>
          <w:bCs/>
          <w:spacing w:val="-8"/>
        </w:rPr>
        <w:t>原发性血小板增多症</w:t>
      </w:r>
    </w:p>
    <w:p>
      <w:pPr>
        <w:spacing w:line="276" w:lineRule="auto"/>
        <w:rPr>
          <w:rFonts w:ascii="Arial"/>
          <w:sz w:val="21"/>
        </w:rPr>
      </w:pPr>
      <w:r/>
    </w:p>
    <w:p>
      <w:pPr>
        <w:ind w:left="1080" w:right="20" w:firstLine="399"/>
        <w:spacing w:before="72" w:line="251" w:lineRule="auto"/>
        <w:rPr>
          <w:rFonts w:ascii="SimSun" w:hAnsi="SimSun" w:eastAsia="SimSun" w:cs="SimSun"/>
          <w:sz w:val="22"/>
          <w:szCs w:val="22"/>
        </w:rPr>
      </w:pPr>
      <w:r>
        <w:rPr>
          <w:rFonts w:ascii="SimSun" w:hAnsi="SimSun" w:eastAsia="SimSun" w:cs="SimSun"/>
          <w:sz w:val="22"/>
          <w:szCs w:val="22"/>
          <w:spacing w:val="-8"/>
        </w:rPr>
        <w:t>原发性血小板增多症(ET)</w:t>
      </w:r>
      <w:r>
        <w:rPr>
          <w:rFonts w:ascii="SimSun" w:hAnsi="SimSun" w:eastAsia="SimSun" w:cs="SimSun"/>
          <w:sz w:val="22"/>
          <w:szCs w:val="22"/>
          <w:spacing w:val="-8"/>
        </w:rPr>
        <w:t xml:space="preserve"> </w:t>
      </w:r>
      <w:r>
        <w:rPr>
          <w:rFonts w:ascii="SimSun" w:hAnsi="SimSun" w:eastAsia="SimSun" w:cs="SimSun"/>
          <w:sz w:val="22"/>
          <w:szCs w:val="22"/>
          <w:spacing w:val="-8"/>
        </w:rPr>
        <w:t>为造血干细胞克隆性疾病，外周血血小板计数明显增高而功能异常，</w:t>
      </w:r>
      <w:r>
        <w:rPr>
          <w:rFonts w:ascii="SimSun" w:hAnsi="SimSun" w:eastAsia="SimSun" w:cs="SimSun"/>
          <w:sz w:val="22"/>
          <w:szCs w:val="22"/>
        </w:rPr>
        <w:t xml:space="preserve"> </w:t>
      </w:r>
      <w:r>
        <w:rPr>
          <w:rFonts w:ascii="SimSun" w:hAnsi="SimSun" w:eastAsia="SimSun" w:cs="SimSun"/>
          <w:sz w:val="22"/>
          <w:szCs w:val="22"/>
          <w:spacing w:val="-4"/>
        </w:rPr>
        <w:t>骨髓中巨核细胞增殖旺盛，50%～70%病人有JAK2</w:t>
      </w:r>
      <w:r>
        <w:rPr>
          <w:rFonts w:ascii="SimSun" w:hAnsi="SimSun" w:eastAsia="SimSun" w:cs="SimSun"/>
          <w:sz w:val="22"/>
          <w:szCs w:val="22"/>
          <w:spacing w:val="35"/>
        </w:rPr>
        <w:t xml:space="preserve"> </w:t>
      </w:r>
      <w:r>
        <w:rPr>
          <w:rFonts w:ascii="SimSun" w:hAnsi="SimSun" w:eastAsia="SimSun" w:cs="SimSun"/>
          <w:sz w:val="22"/>
          <w:szCs w:val="22"/>
          <w:spacing w:val="-4"/>
        </w:rPr>
        <w:t>V617F基因突变。也称为出血性血小板增多症。</w:t>
      </w:r>
    </w:p>
    <w:p>
      <w:pPr>
        <w:ind w:left="1372"/>
        <w:spacing w:before="108" w:line="222" w:lineRule="auto"/>
        <w:rPr>
          <w:rFonts w:ascii="SimHei" w:hAnsi="SimHei" w:eastAsia="SimHei" w:cs="SimHei"/>
          <w:sz w:val="22"/>
          <w:szCs w:val="22"/>
        </w:rPr>
      </w:pPr>
      <w:r>
        <w:rPr>
          <w:rFonts w:ascii="SimHei" w:hAnsi="SimHei" w:eastAsia="SimHei" w:cs="SimHei"/>
          <w:sz w:val="22"/>
          <w:szCs w:val="22"/>
          <w:b/>
          <w:bCs/>
          <w:color w:val="0071C8"/>
          <w:spacing w:val="-12"/>
        </w:rPr>
        <w:t>【临床表现】</w:t>
      </w:r>
    </w:p>
    <w:p>
      <w:pPr>
        <w:ind w:left="1080" w:right="78" w:firstLine="399"/>
        <w:spacing w:before="39" w:line="261" w:lineRule="auto"/>
        <w:rPr>
          <w:rFonts w:ascii="SimSun" w:hAnsi="SimSun" w:eastAsia="SimSun" w:cs="SimSun"/>
          <w:sz w:val="22"/>
          <w:szCs w:val="22"/>
        </w:rPr>
      </w:pPr>
      <w:r>
        <w:rPr>
          <w:rFonts w:ascii="SimSun" w:hAnsi="SimSun" w:eastAsia="SimSun" w:cs="SimSun"/>
          <w:sz w:val="22"/>
          <w:szCs w:val="22"/>
          <w:spacing w:val="-12"/>
        </w:rPr>
        <w:t>起病缓慢，病人早期可能无任何临床症状，仅在做血细胞计数</w:t>
      </w:r>
      <w:r>
        <w:rPr>
          <w:rFonts w:ascii="SimSun" w:hAnsi="SimSun" w:eastAsia="SimSun" w:cs="SimSun"/>
          <w:sz w:val="22"/>
          <w:szCs w:val="22"/>
          <w:spacing w:val="-13"/>
        </w:rPr>
        <w:t>时偶然发现。出血或血栓形成为主</w:t>
      </w:r>
      <w:r>
        <w:rPr>
          <w:rFonts w:ascii="SimSun" w:hAnsi="SimSun" w:eastAsia="SimSun" w:cs="SimSun"/>
          <w:sz w:val="22"/>
          <w:szCs w:val="22"/>
        </w:rPr>
        <w:t xml:space="preserve"> </w:t>
      </w:r>
      <w:r>
        <w:rPr>
          <w:rFonts w:ascii="SimSun" w:hAnsi="SimSun" w:eastAsia="SimSun" w:cs="SimSun"/>
          <w:sz w:val="22"/>
          <w:szCs w:val="22"/>
          <w:spacing w:val="-27"/>
        </w:rPr>
        <w:t>要临床表现，可有疲劳、乏力，脾大。</w:t>
      </w:r>
    </w:p>
    <w:p>
      <w:pPr>
        <w:ind w:left="1473"/>
        <w:spacing w:before="84" w:line="222" w:lineRule="auto"/>
        <w:rPr>
          <w:rFonts w:ascii="SimHei" w:hAnsi="SimHei" w:eastAsia="SimHei" w:cs="SimHei"/>
          <w:sz w:val="22"/>
          <w:szCs w:val="22"/>
        </w:rPr>
      </w:pPr>
      <w:r>
        <w:rPr>
          <w:rFonts w:ascii="SimHei" w:hAnsi="SimHei" w:eastAsia="SimHei" w:cs="SimHei"/>
          <w:sz w:val="22"/>
          <w:szCs w:val="22"/>
          <w:b/>
          <w:bCs/>
          <w:color w:val="0080D6"/>
          <w:spacing w:val="-13"/>
        </w:rPr>
        <w:t>【实验室检查】</w:t>
      </w:r>
    </w:p>
    <w:p>
      <w:pPr>
        <w:ind w:right="70"/>
        <w:spacing w:before="26" w:line="212" w:lineRule="auto"/>
        <w:jc w:val="right"/>
        <w:rPr>
          <w:rFonts w:ascii="SimHei" w:hAnsi="SimHei" w:eastAsia="SimHei" w:cs="SimHei"/>
          <w:sz w:val="22"/>
          <w:szCs w:val="22"/>
        </w:rPr>
      </w:pPr>
      <w:r>
        <w:pict>
          <v:shape id="_x0000_s10" style="position:absolute;margin-left:22.5025pt;margin-top:6.38248pt;mso-position-vertical-relative:text;mso-position-horizontal-relative:text;width:20.6pt;height:14pt;z-index:25167667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119CF9"/>
                      <w:spacing w:val="-2"/>
                    </w:rPr>
                    <w:t>0%记</w:t>
                  </w:r>
                </w:p>
              </w:txbxContent>
            </v:textbox>
          </v:shape>
        </w:pict>
      </w: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11"/>
        </w:rPr>
        <w:t>血液检查</w:t>
      </w:r>
      <w:r>
        <w:rPr>
          <w:rFonts w:ascii="SimHei" w:hAnsi="SimHei" w:eastAsia="SimHei" w:cs="SimHei"/>
          <w:sz w:val="22"/>
          <w:szCs w:val="22"/>
          <w:spacing w:val="85"/>
        </w:rPr>
        <w:t xml:space="preserve"> </w:t>
      </w:r>
      <w:r>
        <w:rPr>
          <w:rFonts w:ascii="SimHei" w:hAnsi="SimHei" w:eastAsia="SimHei" w:cs="SimHei"/>
          <w:sz w:val="22"/>
          <w:szCs w:val="22"/>
          <w:spacing w:val="-11"/>
        </w:rPr>
        <w:t>血小板(1000~3000)×10°/</w:t>
      </w:r>
      <w:r>
        <w:rPr>
          <w:rFonts w:ascii="Times New Roman" w:hAnsi="Times New Roman" w:eastAsia="Times New Roman" w:cs="Times New Roman"/>
          <w:sz w:val="22"/>
          <w:szCs w:val="22"/>
          <w:spacing w:val="-11"/>
        </w:rPr>
        <w:t>L,</w:t>
      </w:r>
      <w:r>
        <w:rPr>
          <w:rFonts w:ascii="Times New Roman" w:hAnsi="Times New Roman" w:eastAsia="Times New Roman" w:cs="Times New Roman"/>
          <w:sz w:val="22"/>
          <w:szCs w:val="22"/>
          <w:spacing w:val="-20"/>
        </w:rPr>
        <w:t xml:space="preserve"> </w:t>
      </w:r>
      <w:r>
        <w:rPr>
          <w:rFonts w:ascii="SimHei" w:hAnsi="SimHei" w:eastAsia="SimHei" w:cs="SimHei"/>
          <w:sz w:val="22"/>
          <w:szCs w:val="22"/>
          <w:spacing w:val="-11"/>
        </w:rPr>
        <w:t>涂片中血小</w:t>
      </w:r>
      <w:r>
        <w:rPr>
          <w:rFonts w:ascii="SimHei" w:hAnsi="SimHei" w:eastAsia="SimHei" w:cs="SimHei"/>
          <w:sz w:val="22"/>
          <w:szCs w:val="22"/>
          <w:spacing w:val="-12"/>
        </w:rPr>
        <w:t>板聚集成堆，大小不一，偶见巨核细胞碎</w:t>
      </w:r>
    </w:p>
    <w:p>
      <w:pPr>
        <w:sectPr>
          <w:footerReference w:type="default" r:id="rId12"/>
          <w:pgSz w:w="11900" w:h="16840"/>
          <w:pgMar w:top="801" w:right="950" w:bottom="400" w:left="669" w:header="0" w:footer="0" w:gutter="0"/>
        </w:sectPr>
        <w:rPr/>
      </w:pPr>
    </w:p>
    <w:p>
      <w:pPr>
        <w:ind w:right="25"/>
        <w:spacing w:before="44" w:line="222" w:lineRule="auto"/>
        <w:jc w:val="right"/>
        <w:rPr>
          <w:rFonts w:ascii="SimSun" w:hAnsi="SimSun" w:eastAsia="SimSun" w:cs="SimSun"/>
          <w:sz w:val="22"/>
          <w:szCs w:val="22"/>
        </w:rPr>
      </w:pPr>
      <w:r>
        <w:drawing>
          <wp:anchor distT="0" distB="0" distL="0" distR="0" simplePos="0" relativeHeight="251677696" behindDoc="0" locked="0" layoutInCell="0" allowOverlap="1">
            <wp:simplePos x="0" y="0"/>
            <wp:positionH relativeFrom="page">
              <wp:posOffset>6604003</wp:posOffset>
            </wp:positionH>
            <wp:positionV relativeFrom="page">
              <wp:posOffset>9899629</wp:posOffset>
            </wp:positionV>
            <wp:extent cx="533413" cy="412765"/>
            <wp:effectExtent l="0" t="0" r="0" b="0"/>
            <wp:wrapNone/>
            <wp:docPr id="18" name="IM 18"/>
            <wp:cNvGraphicFramePr/>
            <a:graphic>
              <a:graphicData uri="http://schemas.openxmlformats.org/drawingml/2006/picture">
                <pic:pic>
                  <pic:nvPicPr>
                    <pic:cNvPr id="18" name="IM 18"/>
                    <pic:cNvPicPr/>
                  </pic:nvPicPr>
                  <pic:blipFill>
                    <a:blip r:embed="rId24"/>
                    <a:stretch>
                      <a:fillRect/>
                    </a:stretch>
                  </pic:blipFill>
                  <pic:spPr>
                    <a:xfrm rot="0">
                      <a:off x="0" y="0"/>
                      <a:ext cx="533413" cy="412765"/>
                    </a:xfrm>
                    <a:prstGeom prst="rect">
                      <a:avLst/>
                    </a:prstGeom>
                  </pic:spPr>
                </pic:pic>
              </a:graphicData>
            </a:graphic>
          </wp:anchor>
        </w:drawing>
      </w:r>
      <w:r>
        <w:rPr>
          <w:rFonts w:ascii="SimHei" w:hAnsi="SimHei" w:eastAsia="SimHei" w:cs="SimHei"/>
          <w:sz w:val="22"/>
          <w:szCs w:val="22"/>
          <w:color w:val="00649E"/>
          <w:spacing w:val="-17"/>
          <w:w w:val="96"/>
        </w:rPr>
        <w:t>第十二章</w:t>
      </w:r>
      <w:r>
        <w:rPr>
          <w:rFonts w:ascii="SimHei" w:hAnsi="SimHei" w:eastAsia="SimHei" w:cs="SimHei"/>
          <w:sz w:val="22"/>
          <w:szCs w:val="22"/>
          <w:color w:val="00649E"/>
          <w:spacing w:val="69"/>
        </w:rPr>
        <w:t xml:space="preserve"> </w:t>
      </w:r>
      <w:r>
        <w:rPr>
          <w:rFonts w:ascii="SimHei" w:hAnsi="SimHei" w:eastAsia="SimHei" w:cs="SimHei"/>
          <w:sz w:val="22"/>
          <w:szCs w:val="22"/>
          <w:color w:val="00649E"/>
          <w:spacing w:val="-17"/>
          <w:w w:val="96"/>
        </w:rPr>
        <w:t>骨髓增殖性肿瘤</w:t>
      </w:r>
      <w:r>
        <w:rPr>
          <w:rFonts w:ascii="SimHei" w:hAnsi="SimHei" w:eastAsia="SimHei" w:cs="SimHei"/>
          <w:sz w:val="22"/>
          <w:szCs w:val="22"/>
          <w:color w:val="00649E"/>
          <w:spacing w:val="7"/>
        </w:rPr>
        <w:t xml:space="preserve">      </w:t>
      </w:r>
      <w:r>
        <w:rPr>
          <w:rFonts w:ascii="SimSun" w:hAnsi="SimSun" w:eastAsia="SimSun" w:cs="SimSun"/>
          <w:sz w:val="22"/>
          <w:szCs w:val="22"/>
          <w:b/>
          <w:bCs/>
          <w:color w:val="0075C4"/>
          <w:spacing w:val="-17"/>
          <w:w w:val="96"/>
          <w:position w:val="-1"/>
        </w:rPr>
        <w:t>599</w:t>
      </w:r>
    </w:p>
    <w:p>
      <w:pPr>
        <w:spacing w:line="313" w:lineRule="auto"/>
        <w:rPr>
          <w:rFonts w:ascii="Arial"/>
          <w:sz w:val="21"/>
        </w:rPr>
      </w:pPr>
      <w:r/>
    </w:p>
    <w:p>
      <w:pPr>
        <w:ind w:right="1139"/>
        <w:spacing w:before="71" w:line="265" w:lineRule="auto"/>
        <w:jc w:val="both"/>
        <w:rPr>
          <w:rFonts w:ascii="SimSun" w:hAnsi="SimSun" w:eastAsia="SimSun" w:cs="SimSun"/>
          <w:sz w:val="22"/>
          <w:szCs w:val="22"/>
        </w:rPr>
      </w:pPr>
      <w:r>
        <w:rPr>
          <w:rFonts w:ascii="SimSun" w:hAnsi="SimSun" w:eastAsia="SimSun" w:cs="SimSun"/>
          <w:sz w:val="22"/>
          <w:szCs w:val="22"/>
          <w:spacing w:val="-12"/>
        </w:rPr>
        <w:t>片。聚集试验中血小板对胶原、ADP</w:t>
      </w:r>
      <w:r>
        <w:rPr>
          <w:rFonts w:ascii="SimSun" w:hAnsi="SimSun" w:eastAsia="SimSun" w:cs="SimSun"/>
          <w:sz w:val="22"/>
          <w:szCs w:val="22"/>
          <w:spacing w:val="-2"/>
        </w:rPr>
        <w:t xml:space="preserve"> </w:t>
      </w:r>
      <w:r>
        <w:rPr>
          <w:rFonts w:ascii="SimSun" w:hAnsi="SimSun" w:eastAsia="SimSun" w:cs="SimSun"/>
          <w:sz w:val="22"/>
          <w:szCs w:val="22"/>
          <w:spacing w:val="-12"/>
        </w:rPr>
        <w:t>及花生四烯酸诱导的聚集反应下降，对肾上腺素的反应消失是本</w:t>
      </w:r>
      <w:r>
        <w:rPr>
          <w:rFonts w:ascii="SimSun" w:hAnsi="SimSun" w:eastAsia="SimSun" w:cs="SimSun"/>
          <w:sz w:val="22"/>
          <w:szCs w:val="22"/>
        </w:rPr>
        <w:t xml:space="preserve"> </w:t>
      </w:r>
      <w:r>
        <w:rPr>
          <w:rFonts w:ascii="SimSun" w:hAnsi="SimSun" w:eastAsia="SimSun" w:cs="SimSun"/>
          <w:sz w:val="22"/>
          <w:szCs w:val="22"/>
          <w:spacing w:val="-9"/>
        </w:rPr>
        <w:t>病的特征之一。白细胞增多，为(10～30)×10°/L,中性粒细胞碱性磷酸酶活性增高。如半固体细胞</w:t>
      </w:r>
      <w:r>
        <w:rPr>
          <w:rFonts w:ascii="SimSun" w:hAnsi="SimSun" w:eastAsia="SimSun" w:cs="SimSun"/>
          <w:sz w:val="22"/>
          <w:szCs w:val="22"/>
          <w:spacing w:val="10"/>
        </w:rPr>
        <w:t xml:space="preserve"> </w:t>
      </w:r>
      <w:r>
        <w:rPr>
          <w:rFonts w:ascii="SimSun" w:hAnsi="SimSun" w:eastAsia="SimSun" w:cs="SimSun"/>
          <w:sz w:val="22"/>
          <w:szCs w:val="22"/>
          <w:spacing w:val="-9"/>
        </w:rPr>
        <w:t>培养有自发性巨核细胞集落形成单位(CFU-Meg)</w:t>
      </w:r>
      <w:r>
        <w:rPr>
          <w:rFonts w:ascii="SimSun" w:hAnsi="SimSun" w:eastAsia="SimSun" w:cs="SimSun"/>
          <w:sz w:val="22"/>
          <w:szCs w:val="22"/>
          <w:spacing w:val="-23"/>
        </w:rPr>
        <w:t xml:space="preserve"> </w:t>
      </w:r>
      <w:r>
        <w:rPr>
          <w:rFonts w:ascii="SimSun" w:hAnsi="SimSun" w:eastAsia="SimSun" w:cs="SimSun"/>
          <w:sz w:val="22"/>
          <w:szCs w:val="22"/>
          <w:spacing w:val="-9"/>
        </w:rPr>
        <w:t>形成，则</w:t>
      </w:r>
      <w:r>
        <w:rPr>
          <w:rFonts w:ascii="SimSun" w:hAnsi="SimSun" w:eastAsia="SimSun" w:cs="SimSun"/>
          <w:sz w:val="22"/>
          <w:szCs w:val="22"/>
          <w:spacing w:val="-10"/>
        </w:rPr>
        <w:t>有利于本病的诊断。</w:t>
      </w:r>
    </w:p>
    <w:p>
      <w:pPr>
        <w:ind w:right="1039" w:firstLine="420"/>
        <w:spacing w:before="60" w:line="254" w:lineRule="auto"/>
        <w:rPr>
          <w:rFonts w:ascii="SimHei" w:hAnsi="SimHei" w:eastAsia="SimHei" w:cs="SimHei"/>
          <w:sz w:val="22"/>
          <w:szCs w:val="22"/>
        </w:rPr>
      </w:pPr>
      <w:r>
        <w:rPr>
          <w:rFonts w:ascii="SimHei" w:hAnsi="SimHei" w:eastAsia="SimHei" w:cs="SimHei"/>
          <w:sz w:val="22"/>
          <w:szCs w:val="22"/>
          <w:spacing w:val="-11"/>
        </w:rPr>
        <w:t>2.</w:t>
      </w:r>
      <w:r>
        <w:rPr>
          <w:rFonts w:ascii="SimHei" w:hAnsi="SimHei" w:eastAsia="SimHei" w:cs="SimHei"/>
          <w:sz w:val="22"/>
          <w:szCs w:val="22"/>
          <w:spacing w:val="-33"/>
        </w:rPr>
        <w:t xml:space="preserve"> </w:t>
      </w:r>
      <w:r>
        <w:rPr>
          <w:rFonts w:ascii="SimHei" w:hAnsi="SimHei" w:eastAsia="SimHei" w:cs="SimHei"/>
          <w:sz w:val="22"/>
          <w:szCs w:val="22"/>
          <w:spacing w:val="-11"/>
        </w:rPr>
        <w:t>骨髓检查</w:t>
      </w:r>
      <w:r>
        <w:rPr>
          <w:rFonts w:ascii="SimHei" w:hAnsi="SimHei" w:eastAsia="SimHei" w:cs="SimHei"/>
          <w:sz w:val="22"/>
          <w:szCs w:val="22"/>
          <w:spacing w:val="73"/>
        </w:rPr>
        <w:t xml:space="preserve"> </w:t>
      </w:r>
      <w:r>
        <w:rPr>
          <w:rFonts w:ascii="SimHei" w:hAnsi="SimHei" w:eastAsia="SimHei" w:cs="SimHei"/>
          <w:sz w:val="22"/>
          <w:szCs w:val="22"/>
          <w:spacing w:val="-11"/>
        </w:rPr>
        <w:t>各系明显增生，以巨核细胞和血小板增生为主，巨核细胞体积较大，多为成熟型。</w:t>
      </w:r>
      <w:r>
        <w:rPr>
          <w:rFonts w:ascii="SimHei" w:hAnsi="SimHei" w:eastAsia="SimHei" w:cs="SimHei"/>
          <w:sz w:val="22"/>
          <w:szCs w:val="22"/>
        </w:rPr>
        <w:t xml:space="preserve"> </w:t>
      </w:r>
      <w:r>
        <w:rPr>
          <w:rFonts w:ascii="SimHei" w:hAnsi="SimHei" w:eastAsia="SimHei" w:cs="SimHei"/>
          <w:sz w:val="22"/>
          <w:szCs w:val="22"/>
          <w:spacing w:val="-9"/>
        </w:rPr>
        <w:t>骨髓活检有时伴轻至中度纤维组织增多。</w:t>
      </w:r>
    </w:p>
    <w:p>
      <w:pPr>
        <w:ind w:left="420"/>
        <w:spacing w:before="64" w:line="221" w:lineRule="auto"/>
        <w:rPr>
          <w:rFonts w:ascii="SimHei" w:hAnsi="SimHei" w:eastAsia="SimHei" w:cs="SimHei"/>
          <w:sz w:val="22"/>
          <w:szCs w:val="22"/>
        </w:rPr>
      </w:pPr>
      <w:r>
        <w:rPr>
          <w:rFonts w:ascii="SimHei" w:hAnsi="SimHei" w:eastAsia="SimHei" w:cs="SimHei"/>
          <w:sz w:val="22"/>
          <w:szCs w:val="22"/>
        </w:rPr>
        <w:t>3.</w:t>
      </w:r>
      <w:r>
        <w:rPr>
          <w:rFonts w:ascii="SimHei" w:hAnsi="SimHei" w:eastAsia="SimHei" w:cs="SimHei"/>
          <w:sz w:val="22"/>
          <w:szCs w:val="22"/>
          <w:spacing w:val="-52"/>
        </w:rPr>
        <w:t xml:space="preserve"> </w:t>
      </w:r>
      <w:r>
        <w:rPr>
          <w:rFonts w:ascii="SimHei" w:hAnsi="SimHei" w:eastAsia="SimHei" w:cs="SimHei"/>
          <w:sz w:val="22"/>
          <w:szCs w:val="22"/>
        </w:rPr>
        <w:t>基因检查</w:t>
      </w:r>
      <w:r>
        <w:rPr>
          <w:rFonts w:ascii="SimHei" w:hAnsi="SimHei" w:eastAsia="SimHei" w:cs="SimHei"/>
          <w:sz w:val="22"/>
          <w:szCs w:val="22"/>
          <w:spacing w:val="69"/>
        </w:rPr>
        <w:t xml:space="preserve"> </w:t>
      </w:r>
      <w:r>
        <w:rPr>
          <w:rFonts w:ascii="SimHei" w:hAnsi="SimHei" w:eastAsia="SimHei" w:cs="SimHei"/>
          <w:sz w:val="22"/>
          <w:szCs w:val="22"/>
        </w:rPr>
        <w:t>半数以上的ET</w:t>
      </w:r>
      <w:r>
        <w:rPr>
          <w:rFonts w:ascii="SimHei" w:hAnsi="SimHei" w:eastAsia="SimHei" w:cs="SimHei"/>
          <w:sz w:val="22"/>
          <w:szCs w:val="22"/>
          <w:spacing w:val="-28"/>
        </w:rPr>
        <w:t xml:space="preserve"> </w:t>
      </w:r>
      <w:r>
        <w:rPr>
          <w:rFonts w:ascii="SimHei" w:hAnsi="SimHei" w:eastAsia="SimHei" w:cs="SimHei"/>
          <w:sz w:val="22"/>
          <w:szCs w:val="22"/>
        </w:rPr>
        <w:t>病人存在JAK2</w:t>
      </w:r>
      <w:r>
        <w:rPr>
          <w:rFonts w:ascii="SimHei" w:hAnsi="SimHei" w:eastAsia="SimHei" w:cs="SimHei"/>
          <w:sz w:val="22"/>
          <w:szCs w:val="22"/>
          <w:spacing w:val="42"/>
        </w:rPr>
        <w:t xml:space="preserve"> </w:t>
      </w:r>
      <w:r>
        <w:rPr>
          <w:rFonts w:ascii="SimHei" w:hAnsi="SimHei" w:eastAsia="SimHei" w:cs="SimHei"/>
          <w:sz w:val="22"/>
          <w:szCs w:val="22"/>
          <w:spacing w:val="-1"/>
        </w:rPr>
        <w:t>V617F突变。</w:t>
      </w:r>
    </w:p>
    <w:p>
      <w:pPr>
        <w:ind w:left="420"/>
        <w:spacing w:before="57" w:line="213" w:lineRule="auto"/>
        <w:rPr>
          <w:rFonts w:ascii="SimHei" w:hAnsi="SimHei" w:eastAsia="SimHei" w:cs="SimHei"/>
          <w:sz w:val="22"/>
          <w:szCs w:val="22"/>
        </w:rPr>
      </w:pPr>
      <w:r>
        <w:rPr>
          <w:rFonts w:ascii="Times New Roman" w:hAnsi="Times New Roman" w:eastAsia="Times New Roman" w:cs="Times New Roman"/>
          <w:sz w:val="22"/>
          <w:szCs w:val="22"/>
          <w:b/>
          <w:bCs/>
          <w:spacing w:val="-7"/>
        </w:rPr>
        <w:t>4.</w:t>
      </w:r>
      <w:r>
        <w:rPr>
          <w:rFonts w:ascii="Times New Roman" w:hAnsi="Times New Roman" w:eastAsia="Times New Roman" w:cs="Times New Roman"/>
          <w:sz w:val="22"/>
          <w:szCs w:val="22"/>
          <w:spacing w:val="15"/>
        </w:rPr>
        <w:t xml:space="preserve">  </w:t>
      </w:r>
      <w:r>
        <w:rPr>
          <w:rFonts w:ascii="SimHei" w:hAnsi="SimHei" w:eastAsia="SimHei" w:cs="SimHei"/>
          <w:sz w:val="22"/>
          <w:szCs w:val="22"/>
          <w:b/>
          <w:bCs/>
          <w:spacing w:val="-7"/>
        </w:rPr>
        <w:t>细胞遗传学检查</w:t>
      </w:r>
      <w:r>
        <w:rPr>
          <w:rFonts w:ascii="SimHei" w:hAnsi="SimHei" w:eastAsia="SimHei" w:cs="SimHei"/>
          <w:sz w:val="22"/>
          <w:szCs w:val="22"/>
          <w:spacing w:val="68"/>
        </w:rPr>
        <w:t xml:space="preserve"> </w:t>
      </w:r>
      <w:r>
        <w:rPr>
          <w:rFonts w:ascii="SimHei" w:hAnsi="SimHei" w:eastAsia="SimHei" w:cs="SimHei"/>
          <w:sz w:val="22"/>
          <w:szCs w:val="22"/>
          <w:spacing w:val="-7"/>
        </w:rPr>
        <w:t>有助于排除其他的慢性髓系疾病，如</w:t>
      </w:r>
      <w:r>
        <w:rPr>
          <w:rFonts w:ascii="Times New Roman" w:hAnsi="Times New Roman" w:eastAsia="Times New Roman" w:cs="Times New Roman"/>
          <w:sz w:val="22"/>
          <w:szCs w:val="22"/>
          <w:spacing w:val="-7"/>
        </w:rPr>
        <w:t>Ph</w:t>
      </w:r>
      <w:r>
        <w:rPr>
          <w:rFonts w:ascii="Times New Roman" w:hAnsi="Times New Roman" w:eastAsia="Times New Roman" w:cs="Times New Roman"/>
          <w:sz w:val="22"/>
          <w:szCs w:val="22"/>
          <w:spacing w:val="-24"/>
        </w:rPr>
        <w:t xml:space="preserve"> </w:t>
      </w:r>
      <w:r>
        <w:rPr>
          <w:rFonts w:ascii="SimHei" w:hAnsi="SimHei" w:eastAsia="SimHei" w:cs="SimHei"/>
          <w:sz w:val="22"/>
          <w:szCs w:val="22"/>
          <w:spacing w:val="-7"/>
        </w:rPr>
        <w:t>染色体阳性有助于诊断</w:t>
      </w:r>
      <w:r>
        <w:rPr>
          <w:rFonts w:ascii="Times New Roman" w:hAnsi="Times New Roman" w:eastAsia="Times New Roman" w:cs="Times New Roman"/>
          <w:sz w:val="22"/>
          <w:szCs w:val="22"/>
          <w:spacing w:val="-7"/>
        </w:rPr>
        <w:t>CML</w:t>
      </w:r>
      <w:r>
        <w:rPr>
          <w:rFonts w:ascii="Times New Roman" w:hAnsi="Times New Roman" w:eastAsia="Times New Roman" w:cs="Times New Roman"/>
          <w:sz w:val="22"/>
          <w:szCs w:val="22"/>
          <w:spacing w:val="-19"/>
        </w:rPr>
        <w:t xml:space="preserve"> </w:t>
      </w:r>
      <w:r>
        <w:rPr>
          <w:rFonts w:ascii="SimHei" w:hAnsi="SimHei" w:eastAsia="SimHei" w:cs="SimHei"/>
          <w:sz w:val="22"/>
          <w:szCs w:val="22"/>
          <w:spacing w:val="-7"/>
        </w:rPr>
        <w:t>等。</w:t>
      </w:r>
    </w:p>
    <w:p>
      <w:pPr>
        <w:ind w:left="313"/>
        <w:spacing w:before="82" w:line="221" w:lineRule="auto"/>
        <w:rPr>
          <w:rFonts w:ascii="SimHei" w:hAnsi="SimHei" w:eastAsia="SimHei" w:cs="SimHei"/>
          <w:sz w:val="22"/>
          <w:szCs w:val="22"/>
        </w:rPr>
      </w:pPr>
      <w:r>
        <w:rPr>
          <w:rFonts w:ascii="SimHei" w:hAnsi="SimHei" w:eastAsia="SimHei" w:cs="SimHei"/>
          <w:sz w:val="22"/>
          <w:szCs w:val="22"/>
          <w:b/>
          <w:bCs/>
          <w:color w:val="006FC5"/>
          <w:spacing w:val="-14"/>
        </w:rPr>
        <w:t>【诊断与鉴别诊断】</w:t>
      </w:r>
    </w:p>
    <w:p>
      <w:pPr>
        <w:ind w:left="423"/>
        <w:spacing w:before="157" w:line="221" w:lineRule="auto"/>
        <w:rPr>
          <w:rFonts w:ascii="SimHei" w:hAnsi="SimHei" w:eastAsia="SimHei" w:cs="SimHei"/>
          <w:sz w:val="22"/>
          <w:szCs w:val="22"/>
        </w:rPr>
      </w:pPr>
      <w:r>
        <w:rPr>
          <w:rFonts w:ascii="SimHei" w:hAnsi="SimHei" w:eastAsia="SimHei" w:cs="SimHei"/>
          <w:sz w:val="22"/>
          <w:szCs w:val="22"/>
          <w:b/>
          <w:bCs/>
        </w:rPr>
        <w:t>(</w:t>
      </w:r>
      <w:r>
        <w:rPr>
          <w:rFonts w:ascii="SimHei" w:hAnsi="SimHei" w:eastAsia="SimHei" w:cs="SimHei"/>
          <w:sz w:val="22"/>
          <w:szCs w:val="22"/>
          <w:spacing w:val="-54"/>
        </w:rPr>
        <w:t xml:space="preserve"> </w:t>
      </w:r>
      <w:r>
        <w:rPr>
          <w:rFonts w:ascii="SimHei" w:hAnsi="SimHei" w:eastAsia="SimHei" w:cs="SimHei"/>
          <w:sz w:val="22"/>
          <w:szCs w:val="22"/>
          <w:b/>
          <w:bCs/>
        </w:rPr>
        <w:t>一</w:t>
      </w:r>
      <w:r>
        <w:rPr>
          <w:rFonts w:ascii="SimHei" w:hAnsi="SimHei" w:eastAsia="SimHei" w:cs="SimHei"/>
          <w:sz w:val="22"/>
          <w:szCs w:val="22"/>
          <w:spacing w:val="-64"/>
        </w:rPr>
        <w:t xml:space="preserve"> </w:t>
      </w:r>
      <w:r>
        <w:rPr>
          <w:rFonts w:ascii="SimHei" w:hAnsi="SimHei" w:eastAsia="SimHei" w:cs="SimHei"/>
          <w:sz w:val="22"/>
          <w:szCs w:val="22"/>
          <w:b/>
          <w:bCs/>
        </w:rPr>
        <w:t>)诊断</w:t>
      </w:r>
    </w:p>
    <w:p>
      <w:pPr>
        <w:ind w:right="1120" w:firstLine="420"/>
        <w:spacing w:before="69" w:line="270"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8"/>
        </w:rPr>
        <w:t>主要标准</w:t>
      </w:r>
      <w:r>
        <w:rPr>
          <w:rFonts w:ascii="SimSun" w:hAnsi="SimSun" w:eastAsia="SimSun" w:cs="SimSun"/>
          <w:sz w:val="22"/>
          <w:szCs w:val="22"/>
          <w:spacing w:val="77"/>
        </w:rPr>
        <w:t xml:space="preserve"> </w:t>
      </w:r>
      <w:r>
        <w:rPr>
          <w:rFonts w:ascii="SimSun" w:hAnsi="SimSun" w:eastAsia="SimSun" w:cs="SimSun"/>
          <w:sz w:val="22"/>
          <w:szCs w:val="22"/>
          <w:spacing w:val="-8"/>
        </w:rPr>
        <w:t>①血小板计数持续≥450×10</w:t>
      </w:r>
      <w:r>
        <w:rPr>
          <w:rFonts w:ascii="Calibri" w:hAnsi="Calibri" w:eastAsia="Calibri" w:cs="Calibri"/>
          <w:sz w:val="22"/>
          <w:szCs w:val="22"/>
          <w:spacing w:val="-8"/>
        </w:rPr>
        <w:t>⁹</w:t>
      </w:r>
      <w:r>
        <w:rPr>
          <w:rFonts w:ascii="SimSun" w:hAnsi="SimSun" w:eastAsia="SimSun" w:cs="SimSun"/>
          <w:sz w:val="22"/>
          <w:szCs w:val="22"/>
          <w:spacing w:val="-8"/>
        </w:rPr>
        <w:t>/L;②骨髓活检示巨核细胞高度增生</w:t>
      </w:r>
      <w:r>
        <w:rPr>
          <w:rFonts w:ascii="SimSun" w:hAnsi="SimSun" w:eastAsia="SimSun" w:cs="SimSun"/>
          <w:sz w:val="22"/>
          <w:szCs w:val="22"/>
          <w:spacing w:val="-9"/>
        </w:rPr>
        <w:t>，胞体大、核过</w:t>
      </w:r>
      <w:r>
        <w:rPr>
          <w:rFonts w:ascii="SimSun" w:hAnsi="SimSun" w:eastAsia="SimSun" w:cs="SimSun"/>
          <w:sz w:val="22"/>
          <w:szCs w:val="22"/>
        </w:rPr>
        <w:t xml:space="preserve"> </w:t>
      </w:r>
      <w:r>
        <w:rPr>
          <w:rFonts w:ascii="SimSun" w:hAnsi="SimSun" w:eastAsia="SimSun" w:cs="SimSun"/>
          <w:sz w:val="22"/>
          <w:szCs w:val="22"/>
          <w:spacing w:val="-14"/>
        </w:rPr>
        <w:t>分叶的成熟巨核细胞数量增多，粒系、红系无显著增生或左移，且网状纤维轻度(1级)增多；③不能满</w:t>
      </w:r>
      <w:r>
        <w:rPr>
          <w:rFonts w:ascii="SimSun" w:hAnsi="SimSun" w:eastAsia="SimSun" w:cs="SimSun"/>
          <w:sz w:val="22"/>
          <w:szCs w:val="22"/>
          <w:spacing w:val="12"/>
        </w:rPr>
        <w:t xml:space="preserve"> </w:t>
      </w:r>
      <w:r>
        <w:rPr>
          <w:rFonts w:ascii="SimSun" w:hAnsi="SimSun" w:eastAsia="SimSun" w:cs="SimSun"/>
          <w:sz w:val="22"/>
          <w:szCs w:val="22"/>
          <w:spacing w:val="-6"/>
        </w:rPr>
        <w:t>足MDS、BCR-ABL*CML、PV、原发性骨髓纤维化(PMF)</w:t>
      </w:r>
      <w:r>
        <w:rPr>
          <w:rFonts w:ascii="SimSun" w:hAnsi="SimSun" w:eastAsia="SimSun" w:cs="SimSun"/>
          <w:sz w:val="22"/>
          <w:szCs w:val="22"/>
          <w:spacing w:val="35"/>
        </w:rPr>
        <w:t xml:space="preserve"> </w:t>
      </w:r>
      <w:r>
        <w:rPr>
          <w:rFonts w:ascii="SimSun" w:hAnsi="SimSun" w:eastAsia="SimSun" w:cs="SimSun"/>
          <w:sz w:val="22"/>
          <w:szCs w:val="22"/>
          <w:spacing w:val="-6"/>
        </w:rPr>
        <w:t>及其他髓系肿瘤的诊断标准；④有JAK2、CALR</w:t>
      </w:r>
      <w:r>
        <w:rPr>
          <w:rFonts w:ascii="SimSun" w:hAnsi="SimSun" w:eastAsia="SimSun" w:cs="SimSun"/>
          <w:sz w:val="22"/>
          <w:szCs w:val="22"/>
        </w:rPr>
        <w:t xml:space="preserve"> </w:t>
      </w:r>
      <w:r>
        <w:rPr>
          <w:rFonts w:ascii="SimSun" w:hAnsi="SimSun" w:eastAsia="SimSun" w:cs="SimSun"/>
          <w:sz w:val="22"/>
          <w:szCs w:val="22"/>
          <w:spacing w:val="-3"/>
        </w:rPr>
        <w:t>或MPL</w:t>
      </w:r>
      <w:r>
        <w:rPr>
          <w:rFonts w:ascii="SimSun" w:hAnsi="SimSun" w:eastAsia="SimSun" w:cs="SimSun"/>
          <w:sz w:val="22"/>
          <w:szCs w:val="22"/>
          <w:spacing w:val="13"/>
        </w:rPr>
        <w:t xml:space="preserve"> </w:t>
      </w:r>
      <w:r>
        <w:rPr>
          <w:rFonts w:ascii="SimSun" w:hAnsi="SimSun" w:eastAsia="SimSun" w:cs="SimSun"/>
          <w:sz w:val="22"/>
          <w:szCs w:val="22"/>
          <w:spacing w:val="-3"/>
        </w:rPr>
        <w:t>基因突变。</w:t>
      </w:r>
    </w:p>
    <w:p>
      <w:pPr>
        <w:ind w:left="420" w:right="4117"/>
        <w:spacing w:before="72" w:line="254"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b/>
          <w:bCs/>
          <w:spacing w:val="-7"/>
        </w:rPr>
        <w:t>次要标准</w:t>
      </w:r>
      <w:r>
        <w:rPr>
          <w:rFonts w:ascii="SimSun" w:hAnsi="SimSun" w:eastAsia="SimSun" w:cs="SimSun"/>
          <w:sz w:val="22"/>
          <w:szCs w:val="22"/>
          <w:spacing w:val="71"/>
        </w:rPr>
        <w:t xml:space="preserve"> </w:t>
      </w:r>
      <w:r>
        <w:rPr>
          <w:rFonts w:ascii="SimSun" w:hAnsi="SimSun" w:eastAsia="SimSun" w:cs="SimSun"/>
          <w:sz w:val="22"/>
          <w:szCs w:val="22"/>
          <w:spacing w:val="-7"/>
        </w:rPr>
        <w:t>有克隆性标志或无反应性血小板增多的证据。</w:t>
      </w:r>
      <w:r>
        <w:rPr>
          <w:rFonts w:ascii="SimSun" w:hAnsi="SimSun" w:eastAsia="SimSun" w:cs="SimSun"/>
          <w:sz w:val="22"/>
          <w:szCs w:val="22"/>
        </w:rPr>
        <w:t xml:space="preserve">  </w:t>
      </w:r>
      <w:r>
        <w:rPr>
          <w:rFonts w:ascii="SimSun" w:hAnsi="SimSun" w:eastAsia="SimSun" w:cs="SimSun"/>
          <w:sz w:val="22"/>
          <w:szCs w:val="22"/>
          <w:spacing w:val="1"/>
        </w:rPr>
        <w:t>符合4项主要标准或前3项主要标准和次要标准即</w:t>
      </w:r>
      <w:r>
        <w:rPr>
          <w:rFonts w:ascii="SimSun" w:hAnsi="SimSun" w:eastAsia="SimSun" w:cs="SimSun"/>
          <w:sz w:val="22"/>
          <w:szCs w:val="22"/>
        </w:rPr>
        <w:t>可诊断ET。</w:t>
      </w:r>
    </w:p>
    <w:p>
      <w:pPr>
        <w:ind w:left="423"/>
        <w:spacing w:before="93" w:line="221" w:lineRule="auto"/>
        <w:rPr>
          <w:rFonts w:ascii="SimHei" w:hAnsi="SimHei" w:eastAsia="SimHei" w:cs="SimHei"/>
          <w:sz w:val="22"/>
          <w:szCs w:val="22"/>
        </w:rPr>
      </w:pPr>
      <w:r>
        <w:rPr>
          <w:rFonts w:ascii="SimHei" w:hAnsi="SimHei" w:eastAsia="SimHei" w:cs="SimHei"/>
          <w:sz w:val="22"/>
          <w:szCs w:val="22"/>
          <w:b/>
          <w:bCs/>
          <w:spacing w:val="11"/>
        </w:rPr>
        <w:t>(二)鉴别诊断</w:t>
      </w:r>
    </w:p>
    <w:p>
      <w:pPr>
        <w:ind w:left="420"/>
        <w:spacing w:before="77" w:line="221" w:lineRule="auto"/>
        <w:rPr>
          <w:rFonts w:ascii="SimHei" w:hAnsi="SimHei" w:eastAsia="SimHei" w:cs="SimHei"/>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47"/>
        </w:rPr>
        <w:t xml:space="preserve"> </w:t>
      </w:r>
      <w:r>
        <w:rPr>
          <w:rFonts w:ascii="SimHei" w:hAnsi="SimHei" w:eastAsia="SimHei" w:cs="SimHei"/>
          <w:sz w:val="22"/>
          <w:szCs w:val="22"/>
          <w:b/>
          <w:bCs/>
          <w:spacing w:val="-12"/>
        </w:rPr>
        <w:t>继发性血小板增多症</w:t>
      </w:r>
      <w:r>
        <w:rPr>
          <w:rFonts w:ascii="SimHei" w:hAnsi="SimHei" w:eastAsia="SimHei" w:cs="SimHei"/>
          <w:sz w:val="22"/>
          <w:szCs w:val="22"/>
          <w:spacing w:val="74"/>
        </w:rPr>
        <w:t xml:space="preserve"> </w:t>
      </w:r>
      <w:r>
        <w:rPr>
          <w:rFonts w:ascii="SimHei" w:hAnsi="SimHei" w:eastAsia="SimHei" w:cs="SimHei"/>
          <w:sz w:val="22"/>
          <w:szCs w:val="22"/>
          <w:spacing w:val="-12"/>
        </w:rPr>
        <w:t>见于慢性炎症性疾病、急性感</w:t>
      </w:r>
      <w:r>
        <w:rPr>
          <w:rFonts w:ascii="SimHei" w:hAnsi="SimHei" w:eastAsia="SimHei" w:cs="SimHei"/>
          <w:sz w:val="22"/>
          <w:szCs w:val="22"/>
          <w:spacing w:val="-13"/>
        </w:rPr>
        <w:t>染恢复期、肿瘤、大量出血后、缺铁性贫</w:t>
      </w:r>
    </w:p>
    <w:p>
      <w:pPr>
        <w:spacing w:before="80" w:line="221" w:lineRule="auto"/>
        <w:rPr>
          <w:rFonts w:ascii="SimHei" w:hAnsi="SimHei" w:eastAsia="SimHei" w:cs="SimHei"/>
          <w:sz w:val="22"/>
          <w:szCs w:val="22"/>
        </w:rPr>
      </w:pPr>
      <w:r>
        <w:rPr>
          <w:rFonts w:ascii="SimHei" w:hAnsi="SimHei" w:eastAsia="SimHei" w:cs="SimHei"/>
          <w:sz w:val="22"/>
          <w:szCs w:val="22"/>
          <w:spacing w:val="-17"/>
        </w:rPr>
        <w:t>血、脾切除术后或使用肾上腺素后。</w:t>
      </w:r>
    </w:p>
    <w:p>
      <w:pPr>
        <w:ind w:left="423"/>
        <w:spacing w:before="73" w:line="221" w:lineRule="auto"/>
        <w:outlineLvl w:val="0"/>
        <w:rPr>
          <w:rFonts w:ascii="SimHei" w:hAnsi="SimHei" w:eastAsia="SimHei" w:cs="SimHei"/>
          <w:sz w:val="22"/>
          <w:szCs w:val="22"/>
        </w:rPr>
      </w:pPr>
      <w:r>
        <w:rPr>
          <w:rFonts w:ascii="SimHei" w:hAnsi="SimHei" w:eastAsia="SimHei" w:cs="SimHei"/>
          <w:sz w:val="22"/>
          <w:szCs w:val="22"/>
          <w:b/>
          <w:bCs/>
        </w:rPr>
        <w:t>2.</w:t>
      </w:r>
      <w:r>
        <w:rPr>
          <w:rFonts w:ascii="SimHei" w:hAnsi="SimHei" w:eastAsia="SimHei" w:cs="SimHei"/>
          <w:sz w:val="22"/>
          <w:szCs w:val="22"/>
          <w:spacing w:val="-51"/>
        </w:rPr>
        <w:t xml:space="preserve"> </w:t>
      </w:r>
      <w:r>
        <w:rPr>
          <w:rFonts w:ascii="SimHei" w:hAnsi="SimHei" w:eastAsia="SimHei" w:cs="SimHei"/>
          <w:sz w:val="22"/>
          <w:szCs w:val="22"/>
          <w:b/>
          <w:bCs/>
        </w:rPr>
        <w:t>其他MPNs(PV、CML、MF</w:t>
      </w:r>
      <w:r>
        <w:rPr>
          <w:rFonts w:ascii="SimHei" w:hAnsi="SimHei" w:eastAsia="SimHei" w:cs="SimHei"/>
          <w:sz w:val="22"/>
          <w:szCs w:val="22"/>
          <w:spacing w:val="11"/>
        </w:rPr>
        <w:t xml:space="preserve">     </w:t>
      </w:r>
      <w:r>
        <w:rPr>
          <w:rFonts w:ascii="SimHei" w:hAnsi="SimHei" w:eastAsia="SimHei" w:cs="SimHei"/>
          <w:sz w:val="22"/>
          <w:szCs w:val="22"/>
          <w:b/>
          <w:bCs/>
        </w:rPr>
        <w:t>鉴别见各章节)</w:t>
      </w:r>
    </w:p>
    <w:p>
      <w:pPr>
        <w:ind w:left="312"/>
        <w:spacing w:before="78" w:line="222" w:lineRule="auto"/>
        <w:rPr>
          <w:rFonts w:ascii="SimHei" w:hAnsi="SimHei" w:eastAsia="SimHei" w:cs="SimHei"/>
          <w:sz w:val="22"/>
          <w:szCs w:val="22"/>
        </w:rPr>
      </w:pPr>
      <w:r>
        <w:rPr>
          <w:rFonts w:ascii="SimHei" w:hAnsi="SimHei" w:eastAsia="SimHei" w:cs="SimHei"/>
          <w:sz w:val="22"/>
          <w:szCs w:val="22"/>
          <w:b/>
          <w:bCs/>
          <w:color w:val="0078C9"/>
          <w:spacing w:val="-13"/>
        </w:rPr>
        <w:t>【治疗】</w:t>
      </w:r>
    </w:p>
    <w:p>
      <w:pPr>
        <w:ind w:right="1115" w:firstLine="420"/>
        <w:spacing w:before="80" w:line="256" w:lineRule="auto"/>
        <w:rPr>
          <w:rFonts w:ascii="SimSun" w:hAnsi="SimSun" w:eastAsia="SimSun" w:cs="SimSun"/>
          <w:sz w:val="22"/>
          <w:szCs w:val="22"/>
        </w:rPr>
      </w:pPr>
      <w:r>
        <w:rPr>
          <w:rFonts w:ascii="SimSun" w:hAnsi="SimSun" w:eastAsia="SimSun" w:cs="SimSun"/>
          <w:sz w:val="22"/>
          <w:szCs w:val="22"/>
          <w:spacing w:val="-6"/>
        </w:rPr>
        <w:t>年龄&lt;60岁，无心血管疾病史的低危无症状病人无需治疗；而年龄&gt;60岁，和(或)</w:t>
      </w:r>
      <w:r>
        <w:rPr>
          <w:rFonts w:ascii="SimSun" w:hAnsi="SimSun" w:eastAsia="SimSun" w:cs="SimSun"/>
          <w:sz w:val="22"/>
          <w:szCs w:val="22"/>
          <w:spacing w:val="-7"/>
        </w:rPr>
        <w:t>有心血管疾病</w:t>
      </w:r>
      <w:r>
        <w:rPr>
          <w:rFonts w:ascii="SimSun" w:hAnsi="SimSun" w:eastAsia="SimSun" w:cs="SimSun"/>
          <w:sz w:val="22"/>
          <w:szCs w:val="22"/>
        </w:rPr>
        <w:t xml:space="preserve"> </w:t>
      </w:r>
      <w:r>
        <w:rPr>
          <w:rFonts w:ascii="SimSun" w:hAnsi="SimSun" w:eastAsia="SimSun" w:cs="SimSun"/>
          <w:sz w:val="22"/>
          <w:szCs w:val="22"/>
          <w:spacing w:val="-11"/>
        </w:rPr>
        <w:t>史的高危病人则需积极治疗。</w:t>
      </w:r>
    </w:p>
    <w:p>
      <w:pPr>
        <w:ind w:right="1112" w:firstLine="420"/>
        <w:spacing w:before="64" w:line="263" w:lineRule="auto"/>
        <w:rPr>
          <w:rFonts w:ascii="SimSun" w:hAnsi="SimSun" w:eastAsia="SimSun" w:cs="SimSun"/>
          <w:sz w:val="22"/>
          <w:szCs w:val="22"/>
        </w:rPr>
      </w:pPr>
      <w:r>
        <w:rPr>
          <w:rFonts w:ascii="Times New Roman" w:hAnsi="Times New Roman" w:eastAsia="Times New Roman" w:cs="Times New Roman"/>
          <w:sz w:val="22"/>
          <w:szCs w:val="22"/>
          <w:b/>
          <w:bCs/>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rPr>
        <w:t>抗血小板，防治血栓并发症</w:t>
      </w:r>
      <w:r>
        <w:rPr>
          <w:rFonts w:ascii="SimSun" w:hAnsi="SimSun" w:eastAsia="SimSun" w:cs="SimSun"/>
          <w:sz w:val="22"/>
          <w:szCs w:val="22"/>
          <w:spacing w:val="72"/>
        </w:rPr>
        <w:t xml:space="preserve"> </w:t>
      </w:r>
      <w:r>
        <w:rPr>
          <w:rFonts w:ascii="SimSun" w:hAnsi="SimSun" w:eastAsia="SimSun" w:cs="SimSun"/>
          <w:sz w:val="22"/>
          <w:szCs w:val="22"/>
        </w:rPr>
        <w:t>小剂量阿司匹林50～100</w:t>
      </w:r>
      <w:r>
        <w:rPr>
          <w:rFonts w:ascii="Times New Roman" w:hAnsi="Times New Roman" w:eastAsia="Times New Roman" w:cs="Times New Roman"/>
          <w:sz w:val="22"/>
          <w:szCs w:val="22"/>
        </w:rPr>
        <w:t>mg/d</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ADP</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
        </w:rPr>
        <w:t>受体拮抗剂(噻氯匹啶与</w:t>
      </w:r>
      <w:r>
        <w:rPr>
          <w:rFonts w:ascii="SimSun" w:hAnsi="SimSun" w:eastAsia="SimSun" w:cs="SimSun"/>
          <w:sz w:val="22"/>
          <w:szCs w:val="22"/>
        </w:rPr>
        <w:t xml:space="preserve"> </w:t>
      </w:r>
      <w:r>
        <w:rPr>
          <w:rFonts w:ascii="SimSun" w:hAnsi="SimSun" w:eastAsia="SimSun" w:cs="SimSun"/>
          <w:sz w:val="22"/>
          <w:szCs w:val="22"/>
          <w:spacing w:val="-9"/>
        </w:rPr>
        <w:t>氯吡格雷);阿那格雷。</w:t>
      </w:r>
    </w:p>
    <w:p>
      <w:pPr>
        <w:ind w:right="1080" w:firstLine="420"/>
        <w:spacing w:before="53" w:line="270" w:lineRule="auto"/>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5"/>
        </w:rPr>
        <w:t>降低血小板计数</w:t>
      </w:r>
      <w:r>
        <w:rPr>
          <w:rFonts w:ascii="SimSun" w:hAnsi="SimSun" w:eastAsia="SimSun" w:cs="SimSun"/>
          <w:sz w:val="22"/>
          <w:szCs w:val="22"/>
          <w:spacing w:val="62"/>
        </w:rPr>
        <w:t xml:space="preserve"> </w:t>
      </w:r>
      <w:r>
        <w:rPr>
          <w:rFonts w:ascii="SimSun" w:hAnsi="SimSun" w:eastAsia="SimSun" w:cs="SimSun"/>
          <w:sz w:val="22"/>
          <w:szCs w:val="22"/>
          <w:spacing w:val="-5"/>
        </w:rPr>
        <w:t>血小板&gt;1000</w:t>
      </w:r>
      <w:r>
        <w:rPr>
          <w:rFonts w:ascii="SimSun" w:hAnsi="SimSun" w:eastAsia="SimSun" w:cs="SimSun"/>
          <w:sz w:val="22"/>
          <w:szCs w:val="22"/>
          <w:spacing w:val="-6"/>
        </w:rPr>
        <w:t>×10°/</w:t>
      </w:r>
      <w:r>
        <w:rPr>
          <w:rFonts w:ascii="Times New Roman" w:hAnsi="Times New Roman" w:eastAsia="Times New Roman" w:cs="Times New Roman"/>
          <w:sz w:val="22"/>
          <w:szCs w:val="22"/>
          <w:spacing w:val="-6"/>
        </w:rPr>
        <w:t>L,</w:t>
      </w:r>
      <w:r>
        <w:rPr>
          <w:rFonts w:ascii="SimSun" w:hAnsi="SimSun" w:eastAsia="SimSun" w:cs="SimSun"/>
          <w:sz w:val="22"/>
          <w:szCs w:val="22"/>
          <w:spacing w:val="-6"/>
        </w:rPr>
        <w:t>骨髓抑制药首选羟基脲每日15</w:t>
      </w:r>
      <w:r>
        <w:rPr>
          <w:rFonts w:ascii="Times New Roman" w:hAnsi="Times New Roman" w:eastAsia="Times New Roman" w:cs="Times New Roman"/>
          <w:sz w:val="22"/>
          <w:szCs w:val="22"/>
          <w:spacing w:val="-5"/>
        </w:rPr>
        <w:t>mg</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5"/>
        </w:rPr>
        <w:t>kg</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6"/>
        </w:rPr>
        <w:t>可长期间歇用</w:t>
      </w:r>
      <w:r>
        <w:rPr>
          <w:rFonts w:ascii="SimSun" w:hAnsi="SimSun" w:eastAsia="SimSun" w:cs="SimSun"/>
          <w:sz w:val="22"/>
          <w:szCs w:val="22"/>
        </w:rPr>
        <w:t xml:space="preserve"> </w:t>
      </w:r>
      <w:r>
        <w:rPr>
          <w:rFonts w:ascii="SimSun" w:hAnsi="SimSun" w:eastAsia="SimSun" w:cs="SimSun"/>
          <w:sz w:val="22"/>
          <w:szCs w:val="22"/>
          <w:spacing w:val="-12"/>
        </w:rPr>
        <w:t>药。干扰素300万U/m²,</w:t>
      </w:r>
      <w:r>
        <w:rPr>
          <w:rFonts w:ascii="SimSun" w:hAnsi="SimSun" w:eastAsia="SimSun" w:cs="SimSun"/>
          <w:sz w:val="22"/>
          <w:szCs w:val="22"/>
          <w:spacing w:val="-45"/>
        </w:rPr>
        <w:t xml:space="preserve"> </w:t>
      </w:r>
      <w:r>
        <w:rPr>
          <w:rFonts w:ascii="SimSun" w:hAnsi="SimSun" w:eastAsia="SimSun" w:cs="SimSun"/>
          <w:sz w:val="22"/>
          <w:szCs w:val="22"/>
          <w:spacing w:val="-12"/>
        </w:rPr>
        <w:t>每周3次，皮下注射，可用于孕妇。血小板单采术(plateletpheresis)可迅速减</w:t>
      </w:r>
      <w:r>
        <w:rPr>
          <w:rFonts w:ascii="SimSun" w:hAnsi="SimSun" w:eastAsia="SimSun" w:cs="SimSun"/>
          <w:sz w:val="22"/>
          <w:szCs w:val="22"/>
        </w:rPr>
        <w:t xml:space="preserve"> </w:t>
      </w:r>
      <w:r>
        <w:rPr>
          <w:rFonts w:ascii="SimSun" w:hAnsi="SimSun" w:eastAsia="SimSun" w:cs="SimSun"/>
          <w:sz w:val="22"/>
          <w:szCs w:val="22"/>
          <w:spacing w:val="-16"/>
        </w:rPr>
        <w:t>少血小板量，常用于妊娠、手术前准备以及骨髓抑制药不能奏效时。</w:t>
      </w:r>
    </w:p>
    <w:p>
      <w:pPr>
        <w:ind w:left="297"/>
        <w:spacing w:before="26" w:line="222" w:lineRule="auto"/>
        <w:rPr>
          <w:rFonts w:ascii="SimHei" w:hAnsi="SimHei" w:eastAsia="SimHei" w:cs="SimHei"/>
          <w:sz w:val="25"/>
          <w:szCs w:val="25"/>
        </w:rPr>
      </w:pPr>
      <w:r>
        <w:rPr>
          <w:rFonts w:ascii="SimHei" w:hAnsi="SimHei" w:eastAsia="SimHei" w:cs="SimHei"/>
          <w:sz w:val="25"/>
          <w:szCs w:val="25"/>
          <w:b/>
          <w:bCs/>
          <w:color w:val="1C8BE1"/>
          <w:spacing w:val="-34"/>
        </w:rPr>
        <w:t>【预后】</w:t>
      </w:r>
    </w:p>
    <w:p>
      <w:pPr>
        <w:ind w:right="1121" w:firstLine="420"/>
        <w:spacing w:before="104" w:line="251" w:lineRule="auto"/>
        <w:rPr>
          <w:rFonts w:ascii="SimSun" w:hAnsi="SimSun" w:eastAsia="SimSun" w:cs="SimSun"/>
          <w:sz w:val="22"/>
          <w:szCs w:val="22"/>
        </w:rPr>
      </w:pPr>
      <w:r>
        <w:rPr>
          <w:rFonts w:ascii="SimSun" w:hAnsi="SimSun" w:eastAsia="SimSun" w:cs="SimSun"/>
          <w:sz w:val="22"/>
          <w:szCs w:val="22"/>
          <w:spacing w:val="-12"/>
        </w:rPr>
        <w:t>进展缓慢，多年保持良性过程。有反复出血或血栓形成者，预后较差。少数病人可转化为其他类</w:t>
      </w:r>
      <w:r>
        <w:rPr>
          <w:rFonts w:ascii="SimSun" w:hAnsi="SimSun" w:eastAsia="SimSun" w:cs="SimSun"/>
          <w:sz w:val="22"/>
          <w:szCs w:val="22"/>
          <w:spacing w:val="1"/>
        </w:rPr>
        <w:t xml:space="preserve"> </w:t>
      </w:r>
      <w:r>
        <w:rPr>
          <w:rFonts w:ascii="SimSun" w:hAnsi="SimSun" w:eastAsia="SimSun" w:cs="SimSun"/>
          <w:sz w:val="22"/>
          <w:szCs w:val="22"/>
          <w:spacing w:val="-2"/>
        </w:rPr>
        <w:t>型的MPNs。</w:t>
      </w:r>
    </w:p>
    <w:p>
      <w:pPr>
        <w:spacing w:line="285" w:lineRule="auto"/>
        <w:rPr>
          <w:rFonts w:ascii="Arial"/>
          <w:sz w:val="21"/>
        </w:rPr>
      </w:pPr>
      <w:r/>
    </w:p>
    <w:p>
      <w:pPr>
        <w:ind w:left="2734"/>
        <w:spacing w:before="101" w:line="221" w:lineRule="auto"/>
        <w:rPr>
          <w:rFonts w:ascii="SimHei" w:hAnsi="SimHei" w:eastAsia="SimHei" w:cs="SimHei"/>
          <w:sz w:val="31"/>
          <w:szCs w:val="31"/>
        </w:rPr>
      </w:pPr>
      <w:r>
        <w:rPr>
          <w:rFonts w:ascii="SimHei" w:hAnsi="SimHei" w:eastAsia="SimHei" w:cs="SimHei"/>
          <w:sz w:val="31"/>
          <w:szCs w:val="31"/>
          <w:b/>
          <w:bCs/>
          <w:spacing w:val="2"/>
        </w:rPr>
        <w:t>第三节</w:t>
      </w:r>
      <w:r>
        <w:rPr>
          <w:rFonts w:ascii="SimHei" w:hAnsi="SimHei" w:eastAsia="SimHei" w:cs="SimHei"/>
          <w:sz w:val="31"/>
          <w:szCs w:val="31"/>
          <w:spacing w:val="2"/>
        </w:rPr>
        <w:t xml:space="preserve">  </w:t>
      </w:r>
      <w:r>
        <w:rPr>
          <w:rFonts w:ascii="SimHei" w:hAnsi="SimHei" w:eastAsia="SimHei" w:cs="SimHei"/>
          <w:sz w:val="31"/>
          <w:szCs w:val="31"/>
          <w:b/>
          <w:bCs/>
          <w:spacing w:val="2"/>
        </w:rPr>
        <w:t>原发性骨髓纤维化</w:t>
      </w:r>
    </w:p>
    <w:p>
      <w:pPr>
        <w:spacing w:line="265" w:lineRule="auto"/>
        <w:rPr>
          <w:rFonts w:ascii="Arial"/>
          <w:sz w:val="21"/>
        </w:rPr>
      </w:pPr>
      <w:r/>
    </w:p>
    <w:p>
      <w:pPr>
        <w:ind w:right="1099" w:firstLine="420"/>
        <w:spacing w:before="72" w:line="258" w:lineRule="auto"/>
        <w:rPr>
          <w:rFonts w:ascii="SimSun" w:hAnsi="SimSun" w:eastAsia="SimSun" w:cs="SimSun"/>
          <w:sz w:val="22"/>
          <w:szCs w:val="22"/>
        </w:rPr>
      </w:pPr>
      <w:r>
        <w:rPr>
          <w:rFonts w:ascii="SimSun" w:hAnsi="SimSun" w:eastAsia="SimSun" w:cs="SimSun"/>
          <w:sz w:val="22"/>
          <w:szCs w:val="22"/>
          <w:spacing w:val="-8"/>
        </w:rPr>
        <w:t>原发性骨髓纤维化(PMF)</w:t>
      </w:r>
      <w:r>
        <w:rPr>
          <w:rFonts w:ascii="SimSun" w:hAnsi="SimSun" w:eastAsia="SimSun" w:cs="SimSun"/>
          <w:sz w:val="22"/>
          <w:szCs w:val="22"/>
          <w:spacing w:val="-3"/>
        </w:rPr>
        <w:t xml:space="preserve"> </w:t>
      </w:r>
      <w:r>
        <w:rPr>
          <w:rFonts w:ascii="SimSun" w:hAnsi="SimSun" w:eastAsia="SimSun" w:cs="SimSun"/>
          <w:sz w:val="22"/>
          <w:szCs w:val="22"/>
          <w:spacing w:val="-8"/>
        </w:rPr>
        <w:t>是一种造血干细胞克隆性增殖所致的MPNs,表现为不同程度的血细胞减</w:t>
      </w:r>
      <w:r>
        <w:rPr>
          <w:rFonts w:ascii="SimSun" w:hAnsi="SimSun" w:eastAsia="SimSun" w:cs="SimSun"/>
          <w:sz w:val="22"/>
          <w:szCs w:val="22"/>
        </w:rPr>
        <w:t xml:space="preserve"> </w:t>
      </w:r>
      <w:r>
        <w:rPr>
          <w:rFonts w:ascii="SimSun" w:hAnsi="SimSun" w:eastAsia="SimSun" w:cs="SimSun"/>
          <w:sz w:val="22"/>
          <w:szCs w:val="22"/>
          <w:spacing w:val="-19"/>
        </w:rPr>
        <w:t>少和(或)增多，外周血出现幼红、幼粒细胞</w:t>
      </w:r>
      <w:r>
        <w:rPr>
          <w:rFonts w:ascii="SimSun" w:hAnsi="SimSun" w:eastAsia="SimSun" w:cs="SimSun"/>
          <w:sz w:val="22"/>
          <w:szCs w:val="22"/>
          <w:spacing w:val="-20"/>
        </w:rPr>
        <w:t>、泪滴形红细胞，骨髓纤维化和髓外造血，常导致肝脾大。</w:t>
      </w:r>
    </w:p>
    <w:p>
      <w:pPr>
        <w:ind w:left="312"/>
        <w:spacing w:before="34" w:line="221" w:lineRule="auto"/>
        <w:rPr>
          <w:rFonts w:ascii="SimHei" w:hAnsi="SimHei" w:eastAsia="SimHei" w:cs="SimHei"/>
          <w:sz w:val="22"/>
          <w:szCs w:val="22"/>
        </w:rPr>
      </w:pPr>
      <w:r>
        <w:rPr>
          <w:rFonts w:ascii="SimHei" w:hAnsi="SimHei" w:eastAsia="SimHei" w:cs="SimHei"/>
          <w:sz w:val="22"/>
          <w:szCs w:val="22"/>
          <w:b/>
          <w:bCs/>
          <w:color w:val="0076C5"/>
          <w:spacing w:val="-15"/>
        </w:rPr>
        <w:t>【发病机制】</w:t>
      </w:r>
    </w:p>
    <w:p>
      <w:pPr>
        <w:ind w:right="1097" w:firstLine="420"/>
        <w:spacing w:before="113" w:line="259" w:lineRule="auto"/>
        <w:jc w:val="both"/>
        <w:rPr>
          <w:rFonts w:ascii="SimSun" w:hAnsi="SimSun" w:eastAsia="SimSun" w:cs="SimSun"/>
          <w:sz w:val="22"/>
          <w:szCs w:val="22"/>
        </w:rPr>
      </w:pPr>
      <w:r>
        <w:rPr>
          <w:rFonts w:ascii="SimSun" w:hAnsi="SimSun" w:eastAsia="SimSun" w:cs="SimSun"/>
          <w:sz w:val="22"/>
          <w:szCs w:val="22"/>
          <w:spacing w:val="-7"/>
        </w:rPr>
        <w:t>骨髓纤维化是骨髓造血干细胞异常克隆而引起的成纤维细胞反应性增生。增生的血细胞异常释</w:t>
      </w:r>
      <w:r>
        <w:rPr>
          <w:rFonts w:ascii="SimSun" w:hAnsi="SimSun" w:eastAsia="SimSun" w:cs="SimSun"/>
          <w:sz w:val="22"/>
          <w:szCs w:val="22"/>
          <w:spacing w:val="6"/>
        </w:rPr>
        <w:t xml:space="preserve"> </w:t>
      </w:r>
      <w:r>
        <w:rPr>
          <w:rFonts w:ascii="SimSun" w:hAnsi="SimSun" w:eastAsia="SimSun" w:cs="SimSun"/>
          <w:sz w:val="22"/>
          <w:szCs w:val="22"/>
          <w:spacing w:val="-10"/>
        </w:rPr>
        <w:t>放血小板衍化生长因子(PDCF)</w:t>
      </w:r>
      <w:r>
        <w:rPr>
          <w:rFonts w:ascii="SimSun" w:hAnsi="SimSun" w:eastAsia="SimSun" w:cs="SimSun"/>
          <w:sz w:val="22"/>
          <w:szCs w:val="22"/>
          <w:spacing w:val="27"/>
        </w:rPr>
        <w:t xml:space="preserve"> </w:t>
      </w:r>
      <w:r>
        <w:rPr>
          <w:rFonts w:ascii="SimSun" w:hAnsi="SimSun" w:eastAsia="SimSun" w:cs="SimSun"/>
          <w:sz w:val="22"/>
          <w:szCs w:val="22"/>
          <w:spacing w:val="-10"/>
        </w:rPr>
        <w:t>及转化生长因子(TGF-</w:t>
      </w:r>
      <w:r>
        <w:rPr>
          <w:rFonts w:ascii="SimSun" w:hAnsi="SimSun" w:eastAsia="SimSun" w:cs="SimSun"/>
          <w:sz w:val="22"/>
          <w:szCs w:val="22"/>
          <w:spacing w:val="-56"/>
        </w:rPr>
        <w:t xml:space="preserve"> </w:t>
      </w:r>
      <w:r>
        <w:rPr>
          <w:rFonts w:ascii="SimSun" w:hAnsi="SimSun" w:eastAsia="SimSun" w:cs="SimSun"/>
          <w:sz w:val="22"/>
          <w:szCs w:val="22"/>
          <w:spacing w:val="-10"/>
        </w:rPr>
        <w:t>β)等，刺激骨髓内成纤维细胞分裂和增殖及胶</w:t>
      </w:r>
      <w:r>
        <w:rPr>
          <w:rFonts w:ascii="SimSun" w:hAnsi="SimSun" w:eastAsia="SimSun" w:cs="SimSun"/>
          <w:sz w:val="22"/>
          <w:szCs w:val="22"/>
        </w:rPr>
        <w:t xml:space="preserve"> </w:t>
      </w:r>
      <w:r>
        <w:rPr>
          <w:rFonts w:ascii="SimSun" w:hAnsi="SimSun" w:eastAsia="SimSun" w:cs="SimSun"/>
          <w:sz w:val="22"/>
          <w:szCs w:val="22"/>
          <w:spacing w:val="-16"/>
        </w:rPr>
        <w:t>原合成增多，并在骨髓基质中过度积聚，形成骨髓纤维化。肝</w:t>
      </w:r>
      <w:r>
        <w:rPr>
          <w:rFonts w:ascii="SimSun" w:hAnsi="SimSun" w:eastAsia="SimSun" w:cs="SimSun"/>
          <w:sz w:val="22"/>
          <w:szCs w:val="22"/>
          <w:spacing w:val="-17"/>
        </w:rPr>
        <w:t>、脾、淋巴结内的髓样化生是异常造血细</w:t>
      </w:r>
      <w:r>
        <w:rPr>
          <w:rFonts w:ascii="SimSun" w:hAnsi="SimSun" w:eastAsia="SimSun" w:cs="SimSun"/>
          <w:sz w:val="22"/>
          <w:szCs w:val="22"/>
        </w:rPr>
        <w:t xml:space="preserve"> </w:t>
      </w:r>
      <w:r>
        <w:rPr>
          <w:rFonts w:ascii="SimSun" w:hAnsi="SimSun" w:eastAsia="SimSun" w:cs="SimSun"/>
          <w:sz w:val="22"/>
          <w:szCs w:val="22"/>
          <w:spacing w:val="-4"/>
        </w:rPr>
        <w:t>胞累及髓外脏器的表现，不是骨髓纤维化的代偿作用。约50%的纤维化期PMF</w:t>
      </w:r>
      <w:r>
        <w:rPr>
          <w:rFonts w:ascii="SimSun" w:hAnsi="SimSun" w:eastAsia="SimSun" w:cs="SimSun"/>
          <w:sz w:val="22"/>
          <w:szCs w:val="22"/>
          <w:spacing w:val="23"/>
        </w:rPr>
        <w:t xml:space="preserve"> </w:t>
      </w:r>
      <w:r>
        <w:rPr>
          <w:rFonts w:ascii="SimSun" w:hAnsi="SimSun" w:eastAsia="SimSun" w:cs="SimSun"/>
          <w:sz w:val="22"/>
          <w:szCs w:val="22"/>
          <w:spacing w:val="-4"/>
        </w:rPr>
        <w:t>病人存在JAK2</w:t>
      </w:r>
      <w:r>
        <w:rPr>
          <w:rFonts w:ascii="SimSun" w:hAnsi="SimSun" w:eastAsia="SimSun" w:cs="SimSun"/>
          <w:sz w:val="22"/>
          <w:szCs w:val="22"/>
          <w:spacing w:val="4"/>
        </w:rPr>
        <w:t xml:space="preserve"> </w:t>
      </w:r>
      <w:r>
        <w:rPr>
          <w:rFonts w:ascii="SimSun" w:hAnsi="SimSun" w:eastAsia="SimSun" w:cs="SimSun"/>
          <w:sz w:val="22"/>
          <w:szCs w:val="22"/>
          <w:spacing w:val="-4"/>
        </w:rPr>
        <w:t>V617F</w:t>
      </w:r>
      <w:r>
        <w:rPr>
          <w:rFonts w:ascii="SimSun" w:hAnsi="SimSun" w:eastAsia="SimSun" w:cs="SimSun"/>
          <w:sz w:val="22"/>
          <w:szCs w:val="22"/>
        </w:rPr>
        <w:t xml:space="preserve"> </w:t>
      </w:r>
      <w:r>
        <w:rPr>
          <w:rFonts w:ascii="SimSun" w:hAnsi="SimSun" w:eastAsia="SimSun" w:cs="SimSun"/>
          <w:sz w:val="22"/>
          <w:szCs w:val="22"/>
          <w:spacing w:val="-10"/>
        </w:rPr>
        <w:t>点突变。</w:t>
      </w:r>
    </w:p>
    <w:p>
      <w:pPr>
        <w:ind w:left="313"/>
        <w:spacing w:before="91" w:line="222" w:lineRule="auto"/>
        <w:rPr>
          <w:rFonts w:ascii="SimHei" w:hAnsi="SimHei" w:eastAsia="SimHei" w:cs="SimHei"/>
          <w:sz w:val="22"/>
          <w:szCs w:val="22"/>
        </w:rPr>
      </w:pPr>
      <w:r>
        <w:rPr>
          <w:rFonts w:ascii="SimHei" w:hAnsi="SimHei" w:eastAsia="SimHei" w:cs="SimHei"/>
          <w:sz w:val="22"/>
          <w:szCs w:val="22"/>
          <w:b/>
          <w:bCs/>
          <w:color w:val="1998FA"/>
          <w:spacing w:val="2"/>
        </w:rPr>
        <w:t>【临床表现</w:t>
      </w:r>
    </w:p>
    <w:p>
      <w:pPr>
        <w:ind w:left="420"/>
        <w:spacing w:before="129" w:line="219" w:lineRule="auto"/>
        <w:rPr>
          <w:rFonts w:ascii="SimSun" w:hAnsi="SimSun" w:eastAsia="SimSun" w:cs="SimSun"/>
          <w:sz w:val="22"/>
          <w:szCs w:val="22"/>
        </w:rPr>
      </w:pPr>
      <w:r>
        <w:rPr>
          <w:rFonts w:ascii="SimSun" w:hAnsi="SimSun" w:eastAsia="SimSun" w:cs="SimSun"/>
          <w:sz w:val="22"/>
          <w:szCs w:val="22"/>
          <w:spacing w:val="-6"/>
        </w:rPr>
        <w:t>中位发病年龄为60岁，起病隐匿，偶然发现脾大而就诊。常</w:t>
      </w:r>
      <w:r>
        <w:rPr>
          <w:rFonts w:ascii="SimSun" w:hAnsi="SimSun" w:eastAsia="SimSun" w:cs="SimSun"/>
          <w:sz w:val="22"/>
          <w:szCs w:val="22"/>
          <w:spacing w:val="-7"/>
        </w:rPr>
        <w:t>见症状包括贫血和脾大压迫引起的</w:t>
      </w:r>
    </w:p>
    <w:p>
      <w:pPr>
        <w:sectPr>
          <w:pgSz w:w="11900" w:h="16840"/>
          <w:pgMar w:top="703" w:right="659" w:bottom="400" w:left="959" w:header="0" w:footer="0" w:gutter="0"/>
        </w:sectPr>
        <w:rPr/>
      </w:pPr>
    </w:p>
    <w:p>
      <w:pPr>
        <w:ind w:left="9"/>
        <w:spacing w:before="42" w:line="221" w:lineRule="auto"/>
        <w:rPr>
          <w:rFonts w:ascii="SimHei" w:hAnsi="SimHei" w:eastAsia="SimHei" w:cs="SimHei"/>
          <w:sz w:val="21"/>
          <w:szCs w:val="21"/>
        </w:rPr>
      </w:pPr>
      <w:r>
        <w:drawing>
          <wp:anchor distT="0" distB="0" distL="0" distR="0" simplePos="0" relativeHeight="251679744" behindDoc="0" locked="0" layoutInCell="0" allowOverlap="1">
            <wp:simplePos x="0" y="0"/>
            <wp:positionH relativeFrom="page">
              <wp:posOffset>412736</wp:posOffset>
            </wp:positionH>
            <wp:positionV relativeFrom="page">
              <wp:posOffset>9899629</wp:posOffset>
            </wp:positionV>
            <wp:extent cx="412736" cy="444524"/>
            <wp:effectExtent l="0" t="0" r="0" b="0"/>
            <wp:wrapNone/>
            <wp:docPr id="19" name="IM 19"/>
            <wp:cNvGraphicFramePr/>
            <a:graphic>
              <a:graphicData uri="http://schemas.openxmlformats.org/drawingml/2006/picture">
                <pic:pic>
                  <pic:nvPicPr>
                    <pic:cNvPr id="19" name="IM 19"/>
                    <pic:cNvPicPr/>
                  </pic:nvPicPr>
                  <pic:blipFill>
                    <a:blip r:embed="rId25"/>
                    <a:stretch>
                      <a:fillRect/>
                    </a:stretch>
                  </pic:blipFill>
                  <pic:spPr>
                    <a:xfrm rot="0">
                      <a:off x="0" y="0"/>
                      <a:ext cx="412736" cy="444524"/>
                    </a:xfrm>
                    <a:prstGeom prst="rect">
                      <a:avLst/>
                    </a:prstGeom>
                  </pic:spPr>
                </pic:pic>
              </a:graphicData>
            </a:graphic>
          </wp:anchor>
        </w:drawing>
      </w:r>
      <w:r>
        <w:rPr>
          <w:rFonts w:ascii="SimSun" w:hAnsi="SimSun" w:eastAsia="SimSun" w:cs="SimSun"/>
          <w:sz w:val="21"/>
          <w:szCs w:val="21"/>
          <w:color w:val="007CD0"/>
          <w:spacing w:val="-12"/>
          <w:position w:val="-1"/>
        </w:rPr>
        <w:t>600</w:t>
      </w:r>
      <w:r>
        <w:rPr>
          <w:rFonts w:ascii="SimSun" w:hAnsi="SimSun" w:eastAsia="SimSun" w:cs="SimSun"/>
          <w:sz w:val="21"/>
          <w:szCs w:val="21"/>
          <w:color w:val="007CD0"/>
          <w:spacing w:val="5"/>
          <w:position w:val="-1"/>
        </w:rPr>
        <w:t xml:space="preserve">       </w:t>
      </w:r>
      <w:r>
        <w:rPr>
          <w:rFonts w:ascii="SimHei" w:hAnsi="SimHei" w:eastAsia="SimHei" w:cs="SimHei"/>
          <w:sz w:val="21"/>
          <w:szCs w:val="21"/>
          <w:color w:val="007AC2"/>
          <w:spacing w:val="-12"/>
        </w:rPr>
        <w:t>第六篇</w:t>
      </w:r>
      <w:r>
        <w:rPr>
          <w:rFonts w:ascii="SimHei" w:hAnsi="SimHei" w:eastAsia="SimHei" w:cs="SimHei"/>
          <w:sz w:val="21"/>
          <w:szCs w:val="21"/>
          <w:color w:val="007AC2"/>
          <w:spacing w:val="50"/>
        </w:rPr>
        <w:t xml:space="preserve"> </w:t>
      </w:r>
      <w:r>
        <w:rPr>
          <w:rFonts w:ascii="SimHei" w:hAnsi="SimHei" w:eastAsia="SimHei" w:cs="SimHei"/>
          <w:sz w:val="21"/>
          <w:szCs w:val="21"/>
          <w:color w:val="007AC2"/>
          <w:spacing w:val="-12"/>
        </w:rPr>
        <w:t>血液系统疾病</w:t>
      </w:r>
    </w:p>
    <w:p>
      <w:pPr>
        <w:spacing w:line="308" w:lineRule="auto"/>
        <w:rPr>
          <w:rFonts w:ascii="Arial"/>
          <w:sz w:val="21"/>
        </w:rPr>
      </w:pPr>
      <w:r/>
    </w:p>
    <w:p>
      <w:pPr>
        <w:ind w:left="1080" w:right="45"/>
        <w:spacing w:before="69" w:line="259" w:lineRule="auto"/>
        <w:rPr>
          <w:rFonts w:ascii="SimSun" w:hAnsi="SimSun" w:eastAsia="SimSun" w:cs="SimSun"/>
          <w:sz w:val="21"/>
          <w:szCs w:val="21"/>
        </w:rPr>
      </w:pPr>
      <w:r>
        <w:rPr>
          <w:rFonts w:ascii="SimSun" w:hAnsi="SimSun" w:eastAsia="SimSun" w:cs="SimSun"/>
          <w:sz w:val="21"/>
          <w:szCs w:val="21"/>
          <w:spacing w:val="-7"/>
        </w:rPr>
        <w:t>各种症状：乏力、食欲减退、左上腹疼痛。代谢增高所致的低热、</w:t>
      </w:r>
      <w:r>
        <w:rPr>
          <w:rFonts w:ascii="SimSun" w:hAnsi="SimSun" w:eastAsia="SimSun" w:cs="SimSun"/>
          <w:sz w:val="21"/>
          <w:szCs w:val="21"/>
          <w:spacing w:val="-8"/>
        </w:rPr>
        <w:t>盗汗、体重下降等。少数有骨骼疼痛</w:t>
      </w:r>
      <w:r>
        <w:rPr>
          <w:rFonts w:ascii="SimSun" w:hAnsi="SimSun" w:eastAsia="SimSun" w:cs="SimSun"/>
          <w:sz w:val="21"/>
          <w:szCs w:val="21"/>
        </w:rPr>
        <w:t xml:space="preserve"> </w:t>
      </w:r>
      <w:r>
        <w:rPr>
          <w:rFonts w:ascii="SimSun" w:hAnsi="SimSun" w:eastAsia="SimSun" w:cs="SimSun"/>
          <w:sz w:val="21"/>
          <w:szCs w:val="21"/>
        </w:rPr>
        <w:t>和出血。严重贫血和出血为本病的晚期表现。少数病例可因高尿酸血症并发痛风及肾结石。</w:t>
      </w:r>
    </w:p>
    <w:p>
      <w:pPr>
        <w:ind w:left="1080" w:right="37" w:firstLine="399"/>
        <w:spacing w:before="111" w:line="252" w:lineRule="auto"/>
        <w:rPr>
          <w:rFonts w:ascii="SimSun" w:hAnsi="SimSun" w:eastAsia="SimSun" w:cs="SimSun"/>
          <w:sz w:val="21"/>
          <w:szCs w:val="21"/>
        </w:rPr>
      </w:pPr>
      <w:r>
        <w:rPr>
          <w:rFonts w:ascii="SimSun" w:hAnsi="SimSun" w:eastAsia="SimSun" w:cs="SimSun"/>
          <w:sz w:val="21"/>
          <w:szCs w:val="21"/>
        </w:rPr>
        <w:t>90%的病人存在不同程度的脾大，巨脾是本病的特征性表现，质硬、表面光滑、无触痛。肝大占</w:t>
      </w:r>
      <w:r>
        <w:rPr>
          <w:rFonts w:ascii="SimSun" w:hAnsi="SimSun" w:eastAsia="SimSun" w:cs="SimSun"/>
          <w:sz w:val="21"/>
          <w:szCs w:val="21"/>
          <w:spacing w:val="10"/>
        </w:rPr>
        <w:t xml:space="preserve"> </w:t>
      </w:r>
      <w:r>
        <w:rPr>
          <w:rFonts w:ascii="SimSun" w:hAnsi="SimSun" w:eastAsia="SimSun" w:cs="SimSun"/>
          <w:sz w:val="21"/>
          <w:szCs w:val="21"/>
          <w:spacing w:val="5"/>
        </w:rPr>
        <w:t>50%～80%,因肝及门静脉血栓形成，可致门静脉高压症。</w:t>
      </w:r>
    </w:p>
    <w:p>
      <w:pPr>
        <w:ind w:left="1377"/>
        <w:spacing w:before="92" w:line="222" w:lineRule="auto"/>
        <w:rPr>
          <w:rFonts w:ascii="SimHei" w:hAnsi="SimHei" w:eastAsia="SimHei" w:cs="SimHei"/>
          <w:sz w:val="21"/>
          <w:szCs w:val="21"/>
        </w:rPr>
      </w:pPr>
      <w:r>
        <w:rPr>
          <w:rFonts w:ascii="SimHei" w:hAnsi="SimHei" w:eastAsia="SimHei" w:cs="SimHei"/>
          <w:sz w:val="21"/>
          <w:szCs w:val="21"/>
          <w:b/>
          <w:bCs/>
          <w:color w:val="0089D9"/>
          <w:spacing w:val="-5"/>
        </w:rPr>
        <w:t>【实验室和其他检查】</w:t>
      </w:r>
    </w:p>
    <w:p>
      <w:pPr>
        <w:ind w:left="1080" w:right="43" w:firstLine="399"/>
        <w:spacing w:before="8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血液检查</w:t>
      </w:r>
      <w:r>
        <w:rPr>
          <w:rFonts w:ascii="SimSun" w:hAnsi="SimSun" w:eastAsia="SimSun" w:cs="SimSun"/>
          <w:sz w:val="21"/>
          <w:szCs w:val="21"/>
          <w:spacing w:val="87"/>
        </w:rPr>
        <w:t xml:space="preserve"> </w:t>
      </w:r>
      <w:r>
        <w:rPr>
          <w:rFonts w:ascii="SimSun" w:hAnsi="SimSun" w:eastAsia="SimSun" w:cs="SimSun"/>
          <w:sz w:val="21"/>
          <w:szCs w:val="21"/>
          <w:spacing w:val="1"/>
        </w:rPr>
        <w:t>正常细胞性贫血，外周血有少量幼红细胞。成熟红细胞形态大小不一，常发现泪</w:t>
      </w:r>
      <w:r>
        <w:rPr>
          <w:rFonts w:ascii="SimSun" w:hAnsi="SimSun" w:eastAsia="SimSun" w:cs="SimSun"/>
          <w:sz w:val="21"/>
          <w:szCs w:val="21"/>
        </w:rPr>
        <w:t xml:space="preserve"> </w:t>
      </w:r>
      <w:r>
        <w:rPr>
          <w:rFonts w:ascii="SimSun" w:hAnsi="SimSun" w:eastAsia="SimSun" w:cs="SimSun"/>
          <w:sz w:val="21"/>
          <w:szCs w:val="21"/>
          <w:spacing w:val="-3"/>
        </w:rPr>
        <w:t>滴形红细胞，有辅助诊断价值。白细胞数增多或正常，可见中幼及晚幼粒细胞，甚至出现少数原粒及</w:t>
      </w:r>
      <w:r>
        <w:rPr>
          <w:rFonts w:ascii="SimSun" w:hAnsi="SimSun" w:eastAsia="SimSun" w:cs="SimSun"/>
          <w:sz w:val="21"/>
          <w:szCs w:val="21"/>
          <w:spacing w:val="12"/>
        </w:rPr>
        <w:t xml:space="preserve"> </w:t>
      </w:r>
      <w:r>
        <w:rPr>
          <w:rFonts w:ascii="SimSun" w:hAnsi="SimSun" w:eastAsia="SimSun" w:cs="SimSun"/>
          <w:sz w:val="21"/>
          <w:szCs w:val="21"/>
          <w:spacing w:val="-2"/>
        </w:rPr>
        <w:t>早幼粒细胞，中性粒细胞碱性磷酸酶活性增高。晚期白细胞和血小板减少。血尿酸增高。</w:t>
      </w:r>
    </w:p>
    <w:p>
      <w:pPr>
        <w:ind w:left="1080" w:right="20" w:firstLine="399"/>
        <w:spacing w:before="90"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
        </w:rPr>
        <w:t>骨髓检查</w:t>
      </w:r>
      <w:r>
        <w:rPr>
          <w:rFonts w:ascii="SimSun" w:hAnsi="SimSun" w:eastAsia="SimSun" w:cs="SimSun"/>
          <w:sz w:val="21"/>
          <w:szCs w:val="21"/>
          <w:spacing w:val="78"/>
        </w:rPr>
        <w:t xml:space="preserve"> </w:t>
      </w:r>
      <w:r>
        <w:rPr>
          <w:rFonts w:ascii="SimSun" w:hAnsi="SimSun" w:eastAsia="SimSun" w:cs="SimSun"/>
          <w:sz w:val="21"/>
          <w:szCs w:val="21"/>
          <w:spacing w:val="1"/>
        </w:rPr>
        <w:t>穿刺常呈干抽。疾病早期骨髓有核细胞增生，特别是粒系和巨核</w:t>
      </w:r>
      <w:r>
        <w:rPr>
          <w:rFonts w:ascii="SimSun" w:hAnsi="SimSun" w:eastAsia="SimSun" w:cs="SimSun"/>
          <w:sz w:val="21"/>
          <w:szCs w:val="21"/>
        </w:rPr>
        <w:t>细胞，但后期显</w:t>
      </w:r>
      <w:r>
        <w:rPr>
          <w:rFonts w:ascii="SimSun" w:hAnsi="SimSun" w:eastAsia="SimSun" w:cs="SimSun"/>
          <w:sz w:val="21"/>
          <w:szCs w:val="21"/>
        </w:rPr>
        <w:t xml:space="preserve"> </w:t>
      </w:r>
      <w:r>
        <w:rPr>
          <w:rFonts w:ascii="SimSun" w:hAnsi="SimSun" w:eastAsia="SimSun" w:cs="SimSun"/>
          <w:sz w:val="21"/>
          <w:szCs w:val="21"/>
          <w:spacing w:val="3"/>
        </w:rPr>
        <w:t>示增生低下。骨髓活检可见大量网状纤维组织，根</w:t>
      </w:r>
      <w:r>
        <w:rPr>
          <w:rFonts w:ascii="SimSun" w:hAnsi="SimSun" w:eastAsia="SimSun" w:cs="SimSun"/>
          <w:sz w:val="21"/>
          <w:szCs w:val="21"/>
          <w:spacing w:val="2"/>
        </w:rPr>
        <w:t>据活检结果可将</w:t>
      </w:r>
      <w:r>
        <w:rPr>
          <w:rFonts w:ascii="SimSun" w:hAnsi="SimSun" w:eastAsia="SimSun" w:cs="SimSun"/>
          <w:sz w:val="21"/>
          <w:szCs w:val="21"/>
        </w:rPr>
        <w:t>PMF</w:t>
      </w:r>
      <w:r>
        <w:rPr>
          <w:rFonts w:ascii="SimSun" w:hAnsi="SimSun" w:eastAsia="SimSun" w:cs="SimSun"/>
          <w:sz w:val="21"/>
          <w:szCs w:val="21"/>
          <w:spacing w:val="24"/>
        </w:rPr>
        <w:t xml:space="preserve"> </w:t>
      </w:r>
      <w:r>
        <w:rPr>
          <w:rFonts w:ascii="SimSun" w:hAnsi="SimSun" w:eastAsia="SimSun" w:cs="SimSun"/>
          <w:sz w:val="21"/>
          <w:szCs w:val="21"/>
          <w:spacing w:val="2"/>
        </w:rPr>
        <w:t>分为4级(表6-12-1)。</w:t>
      </w:r>
    </w:p>
    <w:p>
      <w:pPr>
        <w:ind w:left="4532"/>
        <w:spacing w:before="205" w:line="221" w:lineRule="auto"/>
        <w:rPr>
          <w:rFonts w:ascii="SimHei" w:hAnsi="SimHei" w:eastAsia="SimHei" w:cs="SimHei"/>
          <w:sz w:val="21"/>
          <w:szCs w:val="21"/>
        </w:rPr>
      </w:pPr>
      <w:r>
        <w:rPr>
          <w:rFonts w:ascii="SimHei" w:hAnsi="SimHei" w:eastAsia="SimHei" w:cs="SimHei"/>
          <w:sz w:val="21"/>
          <w:szCs w:val="21"/>
          <w:b/>
          <w:bCs/>
          <w:color w:val="1E8AD2"/>
          <w:spacing w:val="-18"/>
        </w:rPr>
        <w:t>表6-12-1</w:t>
      </w:r>
      <w:r>
        <w:rPr>
          <w:rFonts w:ascii="SimHei" w:hAnsi="SimHei" w:eastAsia="SimHei" w:cs="SimHei"/>
          <w:sz w:val="21"/>
          <w:szCs w:val="21"/>
          <w:color w:val="1E8AD2"/>
          <w:spacing w:val="76"/>
        </w:rPr>
        <w:t xml:space="preserve"> </w:t>
      </w:r>
      <w:r>
        <w:rPr>
          <w:rFonts w:ascii="SimHei" w:hAnsi="SimHei" w:eastAsia="SimHei" w:cs="SimHei"/>
          <w:sz w:val="21"/>
          <w:szCs w:val="21"/>
          <w:b/>
          <w:bCs/>
          <w:spacing w:val="-18"/>
        </w:rPr>
        <w:t>骨髓纤维化分级</w:t>
      </w:r>
    </w:p>
    <w:p>
      <w:pPr>
        <w:spacing w:line="45" w:lineRule="exact"/>
        <w:rPr/>
      </w:pPr>
      <w:r/>
    </w:p>
    <w:tbl>
      <w:tblPr>
        <w:tblStyle w:val="2"/>
        <w:tblW w:w="9180" w:type="dxa"/>
        <w:tblInd w:w="106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14"/>
        <w:gridCol w:w="8366"/>
      </w:tblGrid>
      <w:tr>
        <w:trPr>
          <w:trHeight w:val="372" w:hRule="atLeast"/>
        </w:trPr>
        <w:tc>
          <w:tcPr>
            <w:tcW w:w="814" w:type="dxa"/>
            <w:vAlign w:val="top"/>
            <w:tcBorders>
              <w:bottom w:val="single" w:color="0000FF" w:sz="8" w:space="0"/>
              <w:top w:val="single" w:color="0000FF" w:sz="6" w:space="0"/>
            </w:tcBorders>
          </w:tcPr>
          <w:p>
            <w:pPr>
              <w:ind w:left="303"/>
              <w:spacing w:before="78" w:line="221" w:lineRule="auto"/>
              <w:rPr>
                <w:rFonts w:ascii="SimHei" w:hAnsi="SimHei" w:eastAsia="SimHei" w:cs="SimHei"/>
                <w:sz w:val="21"/>
                <w:szCs w:val="21"/>
              </w:rPr>
            </w:pPr>
            <w:r>
              <w:rPr>
                <w:rFonts w:ascii="SimHei" w:hAnsi="SimHei" w:eastAsia="SimHei" w:cs="SimHei"/>
                <w:sz w:val="21"/>
                <w:szCs w:val="21"/>
                <w:b/>
                <w:bCs/>
                <w:spacing w:val="-6"/>
              </w:rPr>
              <w:t>分级</w:t>
            </w:r>
          </w:p>
        </w:tc>
        <w:tc>
          <w:tcPr>
            <w:tcW w:w="8366" w:type="dxa"/>
            <w:vAlign w:val="top"/>
            <w:tcBorders>
              <w:bottom w:val="single" w:color="0000FF" w:sz="8" w:space="0"/>
              <w:top w:val="single" w:color="0000FF" w:sz="6" w:space="0"/>
            </w:tcBorders>
          </w:tcPr>
          <w:p>
            <w:pPr>
              <w:ind w:left="3878"/>
              <w:spacing w:before="78" w:line="221" w:lineRule="auto"/>
              <w:rPr>
                <w:rFonts w:ascii="SimHei" w:hAnsi="SimHei" w:eastAsia="SimHei" w:cs="SimHei"/>
                <w:sz w:val="21"/>
                <w:szCs w:val="21"/>
              </w:rPr>
            </w:pPr>
            <w:r>
              <w:rPr>
                <w:rFonts w:ascii="SimHei" w:hAnsi="SimHei" w:eastAsia="SimHei" w:cs="SimHei"/>
                <w:sz w:val="21"/>
                <w:szCs w:val="21"/>
                <w:b/>
                <w:bCs/>
                <w:spacing w:val="-15"/>
              </w:rPr>
              <w:t>所见特征</w:t>
            </w:r>
          </w:p>
        </w:tc>
      </w:tr>
      <w:tr>
        <w:trPr>
          <w:trHeight w:val="290" w:hRule="atLeast"/>
        </w:trPr>
        <w:tc>
          <w:tcPr>
            <w:tcW w:w="814" w:type="dxa"/>
            <w:vAlign w:val="top"/>
            <w:tcBorders>
              <w:top w:val="single" w:color="0000FF" w:sz="8" w:space="0"/>
            </w:tcBorders>
          </w:tcPr>
          <w:p>
            <w:pPr>
              <w:ind w:left="299"/>
              <w:spacing w:before="64" w:line="183" w:lineRule="auto"/>
              <w:rPr>
                <w:rFonts w:ascii="SimSun" w:hAnsi="SimSun" w:eastAsia="SimSun" w:cs="SimSun"/>
                <w:sz w:val="21"/>
                <w:szCs w:val="21"/>
              </w:rPr>
            </w:pPr>
            <w:r>
              <w:rPr>
                <w:rFonts w:ascii="SimSun" w:hAnsi="SimSun" w:eastAsia="SimSun" w:cs="SimSun"/>
                <w:sz w:val="21"/>
                <w:szCs w:val="21"/>
                <w:spacing w:val="-1"/>
              </w:rPr>
              <w:t>MF-0</w:t>
            </w:r>
          </w:p>
        </w:tc>
        <w:tc>
          <w:tcPr>
            <w:tcW w:w="8366" w:type="dxa"/>
            <w:vAlign w:val="top"/>
            <w:tcBorders>
              <w:top w:val="single" w:color="0000FF" w:sz="8" w:space="0"/>
            </w:tcBorders>
          </w:tcPr>
          <w:p>
            <w:pPr>
              <w:ind w:left="265"/>
              <w:spacing w:before="31" w:line="219" w:lineRule="auto"/>
              <w:rPr>
                <w:rFonts w:ascii="SimSun" w:hAnsi="SimSun" w:eastAsia="SimSun" w:cs="SimSun"/>
                <w:sz w:val="21"/>
                <w:szCs w:val="21"/>
              </w:rPr>
            </w:pPr>
            <w:r>
              <w:rPr>
                <w:rFonts w:ascii="SimSun" w:hAnsi="SimSun" w:eastAsia="SimSun" w:cs="SimSun"/>
                <w:sz w:val="21"/>
                <w:szCs w:val="21"/>
                <w:spacing w:val="-23"/>
              </w:rPr>
              <w:t>无交叉分散的线型网硬蛋白，与正常骨髓一致</w:t>
            </w:r>
          </w:p>
        </w:tc>
      </w:tr>
      <w:tr>
        <w:trPr>
          <w:trHeight w:val="313" w:hRule="atLeast"/>
        </w:trPr>
        <w:tc>
          <w:tcPr>
            <w:tcW w:w="814" w:type="dxa"/>
            <w:vAlign w:val="top"/>
          </w:tcPr>
          <w:p>
            <w:pPr>
              <w:ind w:left="299"/>
              <w:spacing w:before="93" w:line="184" w:lineRule="auto"/>
              <w:rPr>
                <w:rFonts w:ascii="SimSun" w:hAnsi="SimSun" w:eastAsia="SimSun" w:cs="SimSun"/>
                <w:sz w:val="21"/>
                <w:szCs w:val="21"/>
              </w:rPr>
            </w:pPr>
            <w:r>
              <w:rPr>
                <w:rFonts w:ascii="SimSun" w:hAnsi="SimSun" w:eastAsia="SimSun" w:cs="SimSun"/>
                <w:sz w:val="21"/>
                <w:szCs w:val="21"/>
              </w:rPr>
              <w:t>MF</w:t>
            </w:r>
            <w:r>
              <w:rPr>
                <w:rFonts w:ascii="SimSun" w:hAnsi="SimSun" w:eastAsia="SimSun" w:cs="SimSun"/>
                <w:sz w:val="21"/>
                <w:szCs w:val="21"/>
                <w:spacing w:val="11"/>
              </w:rPr>
              <w:t>-1</w:t>
            </w:r>
          </w:p>
        </w:tc>
        <w:tc>
          <w:tcPr>
            <w:tcW w:w="8366" w:type="dxa"/>
            <w:vAlign w:val="top"/>
          </w:tcPr>
          <w:p>
            <w:pPr>
              <w:ind w:left="235"/>
              <w:spacing w:before="61" w:line="219" w:lineRule="auto"/>
              <w:rPr>
                <w:rFonts w:ascii="SimSun" w:hAnsi="SimSun" w:eastAsia="SimSun" w:cs="SimSun"/>
                <w:sz w:val="21"/>
                <w:szCs w:val="21"/>
              </w:rPr>
            </w:pPr>
            <w:r>
              <w:rPr>
                <w:rFonts w:ascii="SimSun" w:hAnsi="SimSun" w:eastAsia="SimSun" w:cs="SimSun"/>
                <w:sz w:val="21"/>
                <w:szCs w:val="21"/>
                <w:spacing w:val="-23"/>
              </w:rPr>
              <w:t>许多交叉松散的网硬蛋白网，尤其在血管周围区域</w:t>
            </w:r>
          </w:p>
        </w:tc>
      </w:tr>
      <w:tr>
        <w:trPr>
          <w:trHeight w:val="318" w:hRule="atLeast"/>
        </w:trPr>
        <w:tc>
          <w:tcPr>
            <w:tcW w:w="814" w:type="dxa"/>
            <w:vAlign w:val="top"/>
          </w:tcPr>
          <w:p>
            <w:pPr>
              <w:ind w:left="299"/>
              <w:spacing w:before="90" w:line="183" w:lineRule="auto"/>
              <w:rPr>
                <w:rFonts w:ascii="SimSun" w:hAnsi="SimSun" w:eastAsia="SimSun" w:cs="SimSun"/>
                <w:sz w:val="21"/>
                <w:szCs w:val="21"/>
              </w:rPr>
            </w:pPr>
            <w:r>
              <w:rPr>
                <w:rFonts w:ascii="SimSun" w:hAnsi="SimSun" w:eastAsia="SimSun" w:cs="SimSun"/>
                <w:sz w:val="21"/>
                <w:szCs w:val="21"/>
                <w:spacing w:val="-1"/>
              </w:rPr>
              <w:t>MF-2</w:t>
            </w:r>
          </w:p>
        </w:tc>
        <w:tc>
          <w:tcPr>
            <w:tcW w:w="8366" w:type="dxa"/>
            <w:vAlign w:val="top"/>
          </w:tcPr>
          <w:p>
            <w:pPr>
              <w:ind w:left="255"/>
              <w:spacing w:before="57" w:line="219" w:lineRule="auto"/>
              <w:rPr>
                <w:rFonts w:ascii="SimSun" w:hAnsi="SimSun" w:eastAsia="SimSun" w:cs="SimSun"/>
                <w:sz w:val="21"/>
                <w:szCs w:val="21"/>
              </w:rPr>
            </w:pPr>
            <w:r>
              <w:rPr>
                <w:rFonts w:ascii="SimSun" w:hAnsi="SimSun" w:eastAsia="SimSun" w:cs="SimSun"/>
                <w:sz w:val="21"/>
                <w:szCs w:val="21"/>
                <w:spacing w:val="-21"/>
              </w:rPr>
              <w:t>广泛交叉的弥漫而密集的网硬蛋白增多，偶见常由胶原构成的灶性厚纤维束和(或)局灶性骨硬化</w:t>
            </w:r>
          </w:p>
        </w:tc>
      </w:tr>
      <w:tr>
        <w:trPr>
          <w:trHeight w:val="270" w:hRule="atLeast"/>
        </w:trPr>
        <w:tc>
          <w:tcPr>
            <w:tcW w:w="814" w:type="dxa"/>
            <w:vAlign w:val="top"/>
            <w:tcBorders>
              <w:bottom w:val="single" w:color="000000" w:sz="4" w:space="0"/>
            </w:tcBorders>
          </w:tcPr>
          <w:p>
            <w:pPr>
              <w:ind w:left="120"/>
              <w:spacing w:before="103" w:line="167" w:lineRule="exact"/>
              <w:rPr>
                <w:rFonts w:ascii="SimSun" w:hAnsi="SimSun" w:eastAsia="SimSun" w:cs="SimSun"/>
                <w:sz w:val="21"/>
                <w:szCs w:val="21"/>
              </w:rPr>
            </w:pPr>
            <w:r>
              <w:rPr>
                <w:rFonts w:ascii="SimSun" w:hAnsi="SimSun" w:eastAsia="SimSun" w:cs="SimSun"/>
                <w:sz w:val="21"/>
                <w:szCs w:val="21"/>
                <w:spacing w:val="-5"/>
                <w:position w:val="-2"/>
              </w:rPr>
              <w:t>MF-3</w:t>
            </w:r>
          </w:p>
        </w:tc>
        <w:tc>
          <w:tcPr>
            <w:tcW w:w="8366" w:type="dxa"/>
            <w:vAlign w:val="top"/>
            <w:tcBorders>
              <w:bottom w:val="single" w:color="000000" w:sz="4" w:space="0"/>
            </w:tcBorders>
          </w:tcPr>
          <w:p>
            <w:pPr>
              <w:ind w:left="106"/>
              <w:spacing w:before="70" w:line="194" w:lineRule="auto"/>
              <w:rPr>
                <w:rFonts w:ascii="SimSun" w:hAnsi="SimSun" w:eastAsia="SimSun" w:cs="SimSun"/>
                <w:sz w:val="19"/>
                <w:szCs w:val="19"/>
              </w:rPr>
            </w:pPr>
            <w:r>
              <w:rPr>
                <w:rFonts w:ascii="SimSun" w:hAnsi="SimSun" w:eastAsia="SimSun" w:cs="SimSun"/>
                <w:sz w:val="19"/>
                <w:szCs w:val="19"/>
                <w:spacing w:val="8"/>
              </w:rPr>
              <w:t>广泛交叉的弥漫而密集的网硬蛋白增多，以及由胶原构成粗糙的厚纤维束，通常伴有骨硬化</w:t>
            </w:r>
          </w:p>
        </w:tc>
      </w:tr>
    </w:tbl>
    <w:p>
      <w:pPr>
        <w:spacing w:line="296" w:lineRule="auto"/>
        <w:rPr>
          <w:rFonts w:ascii="Arial"/>
          <w:sz w:val="21"/>
        </w:rPr>
      </w:pPr>
      <w:r/>
    </w:p>
    <w:p>
      <w:pPr>
        <w:ind w:left="148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2"/>
        </w:rPr>
        <w:t>细胞遗传学及分子生物学检查</w:t>
      </w:r>
      <w:r>
        <w:rPr>
          <w:rFonts w:ascii="SimSun" w:hAnsi="SimSun" w:eastAsia="SimSun" w:cs="SimSun"/>
          <w:sz w:val="21"/>
          <w:szCs w:val="21"/>
          <w:spacing w:val="97"/>
        </w:rPr>
        <w:t xml:space="preserve"> </w:t>
      </w:r>
      <w:r>
        <w:rPr>
          <w:rFonts w:ascii="SimSun" w:hAnsi="SimSun" w:eastAsia="SimSun" w:cs="SimSun"/>
          <w:sz w:val="21"/>
          <w:szCs w:val="21"/>
          <w:spacing w:val="2"/>
        </w:rPr>
        <w:t>无</w:t>
      </w:r>
      <w:r>
        <w:rPr>
          <w:rFonts w:ascii="Times New Roman" w:hAnsi="Times New Roman" w:eastAsia="Times New Roman" w:cs="Times New Roman"/>
          <w:sz w:val="21"/>
          <w:szCs w:val="21"/>
        </w:rPr>
        <w:t>Ph</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染色体。半数以上</w:t>
      </w:r>
      <w:r>
        <w:rPr>
          <w:rFonts w:ascii="Times New Roman" w:hAnsi="Times New Roman" w:eastAsia="Times New Roman" w:cs="Times New Roman"/>
          <w:sz w:val="21"/>
          <w:szCs w:val="21"/>
        </w:rPr>
        <w:t>PMF</w:t>
      </w:r>
      <w:r>
        <w:rPr>
          <w:rFonts w:ascii="SimSun" w:hAnsi="SimSun" w:eastAsia="SimSun" w:cs="SimSun"/>
          <w:sz w:val="21"/>
          <w:szCs w:val="21"/>
          <w:spacing w:val="2"/>
        </w:rPr>
        <w:t>有</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JAK</w:t>
      </w:r>
      <w:r>
        <w:rPr>
          <w:rFonts w:ascii="Times New Roman" w:hAnsi="Times New Roman" w:eastAsia="Times New Roman" w:cs="Times New Roman"/>
          <w:sz w:val="21"/>
          <w:szCs w:val="21"/>
          <w:spacing w:val="2"/>
        </w:rPr>
        <w:t>2</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V6</w:t>
      </w:r>
      <w:r>
        <w:rPr>
          <w:rFonts w:ascii="Times New Roman" w:hAnsi="Times New Roman" w:eastAsia="Times New Roman" w:cs="Times New Roman"/>
          <w:sz w:val="21"/>
          <w:szCs w:val="21"/>
          <w:spacing w:val="1"/>
        </w:rPr>
        <w:t>17F</w:t>
      </w:r>
      <w:r>
        <w:rPr>
          <w:rFonts w:ascii="SimSun" w:hAnsi="SimSun" w:eastAsia="SimSun" w:cs="SimSun"/>
          <w:sz w:val="21"/>
          <w:szCs w:val="21"/>
          <w:spacing w:val="1"/>
        </w:rPr>
        <w:t>突变。</w:t>
      </w:r>
    </w:p>
    <w:p>
      <w:pPr>
        <w:ind w:left="1080" w:right="43" w:firstLine="399"/>
        <w:spacing w:before="94" w:line="261"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28"/>
        </w:rPr>
        <w:t xml:space="preserve"> </w:t>
      </w:r>
      <w:r>
        <w:rPr>
          <w:rFonts w:ascii="SimSun" w:hAnsi="SimSun" w:eastAsia="SimSun" w:cs="SimSun"/>
          <w:sz w:val="21"/>
          <w:szCs w:val="21"/>
          <w:spacing w:val="6"/>
        </w:rPr>
        <w:t>脾穿刺检查</w:t>
      </w:r>
      <w:r>
        <w:rPr>
          <w:rFonts w:ascii="SimSun" w:hAnsi="SimSun" w:eastAsia="SimSun" w:cs="SimSun"/>
          <w:sz w:val="21"/>
          <w:szCs w:val="21"/>
          <w:spacing w:val="4"/>
        </w:rPr>
        <w:t xml:space="preserve">  </w:t>
      </w:r>
      <w:r>
        <w:rPr>
          <w:rFonts w:ascii="SimSun" w:hAnsi="SimSun" w:eastAsia="SimSun" w:cs="SimSun"/>
          <w:sz w:val="21"/>
          <w:szCs w:val="21"/>
          <w:spacing w:val="6"/>
        </w:rPr>
        <w:t>表现类似骨髓穿刺涂片，提示髓外造血，巨核细胞增多最为明</w:t>
      </w:r>
      <w:r>
        <w:rPr>
          <w:rFonts w:ascii="SimSun" w:hAnsi="SimSun" w:eastAsia="SimSun" w:cs="SimSun"/>
          <w:sz w:val="21"/>
          <w:szCs w:val="21"/>
          <w:spacing w:val="5"/>
        </w:rPr>
        <w:t>显且纤维组织</w:t>
      </w:r>
      <w:r>
        <w:rPr>
          <w:rFonts w:ascii="SimSun" w:hAnsi="SimSun" w:eastAsia="SimSun" w:cs="SimSun"/>
          <w:sz w:val="21"/>
          <w:szCs w:val="21"/>
          <w:spacing w:val="1"/>
        </w:rPr>
        <w:t xml:space="preserve"> </w:t>
      </w:r>
      <w:r>
        <w:rPr>
          <w:rFonts w:ascii="SimSun" w:hAnsi="SimSun" w:eastAsia="SimSun" w:cs="SimSun"/>
          <w:sz w:val="21"/>
          <w:szCs w:val="21"/>
          <w:spacing w:val="-2"/>
        </w:rPr>
        <w:t>增生。</w:t>
      </w:r>
    </w:p>
    <w:p>
      <w:pPr>
        <w:ind w:left="1480"/>
        <w:spacing w:before="84"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2"/>
        </w:rPr>
        <w:t>肝穿刺检查</w:t>
      </w:r>
      <w:r>
        <w:rPr>
          <w:rFonts w:ascii="SimSun" w:hAnsi="SimSun" w:eastAsia="SimSun" w:cs="SimSun"/>
          <w:sz w:val="21"/>
          <w:szCs w:val="21"/>
          <w:spacing w:val="57"/>
        </w:rPr>
        <w:t xml:space="preserve"> </w:t>
      </w:r>
      <w:r>
        <w:rPr>
          <w:rFonts w:ascii="SimSun" w:hAnsi="SimSun" w:eastAsia="SimSun" w:cs="SimSun"/>
          <w:sz w:val="21"/>
          <w:szCs w:val="21"/>
          <w:spacing w:val="-2"/>
        </w:rPr>
        <w:t>有髓外造血，肝窦中有巨核细胞及幼稚细胞增生。</w:t>
      </w:r>
    </w:p>
    <w:p>
      <w:pPr>
        <w:ind w:left="1080" w:right="35" w:firstLine="399"/>
        <w:spacing w:before="95" w:line="272" w:lineRule="auto"/>
        <w:rPr>
          <w:rFonts w:ascii="SimSun" w:hAnsi="SimSun" w:eastAsia="SimSun" w:cs="SimSun"/>
          <w:sz w:val="21"/>
          <w:szCs w:val="21"/>
        </w:rPr>
      </w:pPr>
      <w:r>
        <w:rPr>
          <w:rFonts w:ascii="SimSun" w:hAnsi="SimSun" w:eastAsia="SimSun" w:cs="SimSun"/>
          <w:sz w:val="21"/>
          <w:szCs w:val="21"/>
          <w:spacing w:val="1"/>
        </w:rPr>
        <w:t>6.X</w:t>
      </w:r>
      <w:r>
        <w:rPr>
          <w:rFonts w:ascii="SimSun" w:hAnsi="SimSun" w:eastAsia="SimSun" w:cs="SimSun"/>
          <w:sz w:val="21"/>
          <w:szCs w:val="21"/>
          <w:spacing w:val="102"/>
        </w:rPr>
        <w:t xml:space="preserve"> </w:t>
      </w:r>
      <w:r>
        <w:rPr>
          <w:rFonts w:ascii="SimSun" w:hAnsi="SimSun" w:eastAsia="SimSun" w:cs="SimSun"/>
          <w:sz w:val="21"/>
          <w:szCs w:val="21"/>
          <w:spacing w:val="1"/>
        </w:rPr>
        <w:t>线检查</w:t>
      </w:r>
      <w:r>
        <w:rPr>
          <w:rFonts w:ascii="SimSun" w:hAnsi="SimSun" w:eastAsia="SimSun" w:cs="SimSun"/>
          <w:sz w:val="21"/>
          <w:szCs w:val="21"/>
          <w:spacing w:val="84"/>
        </w:rPr>
        <w:t xml:space="preserve"> </w:t>
      </w:r>
      <w:r>
        <w:rPr>
          <w:rFonts w:ascii="SimSun" w:hAnsi="SimSun" w:eastAsia="SimSun" w:cs="SimSun"/>
          <w:sz w:val="21"/>
          <w:szCs w:val="21"/>
          <w:spacing w:val="1"/>
        </w:rPr>
        <w:t>部分病人X</w:t>
      </w:r>
      <w:r>
        <w:rPr>
          <w:rFonts w:ascii="SimSun" w:hAnsi="SimSun" w:eastAsia="SimSun" w:cs="SimSun"/>
          <w:sz w:val="21"/>
          <w:szCs w:val="21"/>
          <w:spacing w:val="-4"/>
        </w:rPr>
        <w:t xml:space="preserve"> </w:t>
      </w:r>
      <w:r>
        <w:rPr>
          <w:rFonts w:ascii="SimSun" w:hAnsi="SimSun" w:eastAsia="SimSun" w:cs="SimSun"/>
          <w:sz w:val="21"/>
          <w:szCs w:val="21"/>
          <w:spacing w:val="1"/>
        </w:rPr>
        <w:t>线检查平片早期可见骨小梁模糊或磨玻璃样改变，中期呈现骨硬化现</w:t>
      </w:r>
      <w:r>
        <w:rPr>
          <w:rFonts w:ascii="SimSun" w:hAnsi="SimSun" w:eastAsia="SimSun" w:cs="SimSun"/>
          <w:sz w:val="21"/>
          <w:szCs w:val="21"/>
        </w:rPr>
        <w:t xml:space="preserve"> </w:t>
      </w:r>
      <w:r>
        <w:rPr>
          <w:rFonts w:ascii="SimSun" w:hAnsi="SimSun" w:eastAsia="SimSun" w:cs="SimSun"/>
          <w:sz w:val="21"/>
          <w:szCs w:val="21"/>
          <w:spacing w:val="1"/>
        </w:rPr>
        <w:t>象，晚期在骨密度增高的基础上出现颗粒状透亮区。磁共振成像对</w:t>
      </w:r>
      <w:r>
        <w:rPr>
          <w:rFonts w:ascii="SimSun" w:hAnsi="SimSun" w:eastAsia="SimSun" w:cs="SimSun"/>
          <w:sz w:val="21"/>
          <w:szCs w:val="21"/>
        </w:rPr>
        <w:t>PMF</w:t>
      </w:r>
      <w:r>
        <w:rPr>
          <w:rFonts w:ascii="SimSun" w:hAnsi="SimSun" w:eastAsia="SimSun" w:cs="SimSun"/>
          <w:sz w:val="21"/>
          <w:szCs w:val="21"/>
          <w:spacing w:val="44"/>
        </w:rPr>
        <w:t xml:space="preserve"> </w:t>
      </w:r>
      <w:r>
        <w:rPr>
          <w:rFonts w:ascii="SimSun" w:hAnsi="SimSun" w:eastAsia="SimSun" w:cs="SimSun"/>
          <w:sz w:val="21"/>
          <w:szCs w:val="21"/>
          <w:spacing w:val="1"/>
        </w:rPr>
        <w:t>的早期诊断敏感度很高</w:t>
      </w:r>
      <w:r>
        <w:rPr>
          <w:rFonts w:ascii="SimSun" w:hAnsi="SimSun" w:eastAsia="SimSun" w:cs="SimSun"/>
          <w:sz w:val="21"/>
          <w:szCs w:val="21"/>
        </w:rPr>
        <w:t>，有</w:t>
      </w:r>
      <w:r>
        <w:rPr>
          <w:rFonts w:ascii="SimSun" w:hAnsi="SimSun" w:eastAsia="SimSun" w:cs="SimSun"/>
          <w:sz w:val="21"/>
          <w:szCs w:val="21"/>
        </w:rPr>
        <w:t xml:space="preserve"> </w:t>
      </w:r>
      <w:r>
        <w:rPr>
          <w:rFonts w:ascii="SimSun" w:hAnsi="SimSun" w:eastAsia="SimSun" w:cs="SimSun"/>
          <w:sz w:val="21"/>
          <w:szCs w:val="21"/>
          <w:spacing w:val="-9"/>
        </w:rPr>
        <w:t>多个斑点、斑片状低信号灶。</w:t>
      </w:r>
    </w:p>
    <w:p>
      <w:pPr>
        <w:ind w:left="1378"/>
        <w:spacing w:before="106" w:line="221" w:lineRule="auto"/>
        <w:rPr>
          <w:rFonts w:ascii="SimHei" w:hAnsi="SimHei" w:eastAsia="SimHei" w:cs="SimHei"/>
          <w:sz w:val="21"/>
          <w:szCs w:val="21"/>
        </w:rPr>
      </w:pPr>
      <w:r>
        <w:rPr>
          <w:rFonts w:ascii="SimHei" w:hAnsi="SimHei" w:eastAsia="SimHei" w:cs="SimHei"/>
          <w:sz w:val="21"/>
          <w:szCs w:val="21"/>
          <w:b/>
          <w:bCs/>
          <w:color w:val="0085DF"/>
          <w:spacing w:val="-3"/>
        </w:rPr>
        <w:t>【诊断与鉴别诊断】</w:t>
      </w:r>
    </w:p>
    <w:p>
      <w:pPr>
        <w:ind w:left="1483"/>
        <w:spacing w:before="59" w:line="221" w:lineRule="auto"/>
        <w:rPr>
          <w:rFonts w:ascii="SimHei" w:hAnsi="SimHei" w:eastAsia="SimHei" w:cs="SimHei"/>
          <w:sz w:val="24"/>
          <w:szCs w:val="24"/>
        </w:rPr>
      </w:pPr>
      <w:r>
        <w:rPr>
          <w:rFonts w:ascii="SimHei" w:hAnsi="SimHei" w:eastAsia="SimHei" w:cs="SimHei"/>
          <w:sz w:val="24"/>
          <w:szCs w:val="24"/>
          <w:b/>
          <w:bCs/>
          <w:spacing w:val="-1"/>
        </w:rPr>
        <w:t>(一)诊断(2016</w:t>
      </w:r>
      <w:r>
        <w:rPr>
          <w:rFonts w:ascii="SimHei" w:hAnsi="SimHei" w:eastAsia="SimHei" w:cs="SimHei"/>
          <w:sz w:val="24"/>
          <w:szCs w:val="24"/>
          <w:spacing w:val="23"/>
        </w:rPr>
        <w:t xml:space="preserve"> </w:t>
      </w:r>
      <w:r>
        <w:rPr>
          <w:rFonts w:ascii="SimHei" w:hAnsi="SimHei" w:eastAsia="SimHei" w:cs="SimHei"/>
          <w:sz w:val="24"/>
          <w:szCs w:val="24"/>
          <w:b/>
          <w:bCs/>
          <w:spacing w:val="-1"/>
        </w:rPr>
        <w:t>WHO</w:t>
      </w:r>
      <w:r>
        <w:rPr>
          <w:rFonts w:ascii="SimHei" w:hAnsi="SimHei" w:eastAsia="SimHei" w:cs="SimHei"/>
          <w:sz w:val="24"/>
          <w:szCs w:val="24"/>
          <w:spacing w:val="101"/>
        </w:rPr>
        <w:t xml:space="preserve"> </w:t>
      </w:r>
      <w:r>
        <w:rPr>
          <w:rFonts w:ascii="SimHei" w:hAnsi="SimHei" w:eastAsia="SimHei" w:cs="SimHei"/>
          <w:sz w:val="24"/>
          <w:szCs w:val="24"/>
          <w:b/>
          <w:bCs/>
          <w:spacing w:val="-1"/>
        </w:rPr>
        <w:t>诊断标准)</w:t>
      </w:r>
    </w:p>
    <w:p>
      <w:pPr>
        <w:spacing w:before="71" w:line="214" w:lineRule="auto"/>
        <w:jc w:val="right"/>
        <w:rPr>
          <w:rFonts w:ascii="SimSun" w:hAnsi="SimSun" w:eastAsia="SimSun" w:cs="SimSun"/>
          <w:sz w:val="21"/>
          <w:szCs w:val="21"/>
        </w:rPr>
      </w:pPr>
      <w:r>
        <w:rPr>
          <w:rFonts w:ascii="SimSun" w:hAnsi="SimSun" w:eastAsia="SimSun" w:cs="SimSun"/>
          <w:sz w:val="21"/>
          <w:szCs w:val="21"/>
        </w:rPr>
        <w:t>WHO</w:t>
      </w:r>
      <w:r>
        <w:rPr>
          <w:rFonts w:ascii="SimSun" w:hAnsi="SimSun" w:eastAsia="SimSun" w:cs="SimSun"/>
          <w:sz w:val="21"/>
          <w:szCs w:val="21"/>
          <w:spacing w:val="11"/>
        </w:rPr>
        <w:t xml:space="preserve">  </w:t>
      </w:r>
      <w:r>
        <w:rPr>
          <w:rFonts w:ascii="SimSun" w:hAnsi="SimSun" w:eastAsia="SimSun" w:cs="SimSun"/>
          <w:sz w:val="21"/>
          <w:szCs w:val="21"/>
          <w:spacing w:val="1"/>
        </w:rPr>
        <w:t>2016分型将</w:t>
      </w:r>
      <w:r>
        <w:rPr>
          <w:rFonts w:ascii="SimSun" w:hAnsi="SimSun" w:eastAsia="SimSun" w:cs="SimSun"/>
          <w:sz w:val="21"/>
          <w:szCs w:val="21"/>
        </w:rPr>
        <w:t>PMF</w:t>
      </w:r>
      <w:r>
        <w:rPr>
          <w:rFonts w:ascii="SimSun" w:hAnsi="SimSun" w:eastAsia="SimSun" w:cs="SimSun"/>
          <w:sz w:val="21"/>
          <w:szCs w:val="21"/>
          <w:spacing w:val="26"/>
        </w:rPr>
        <w:t xml:space="preserve"> </w:t>
      </w:r>
      <w:r>
        <w:rPr>
          <w:rFonts w:ascii="SimSun" w:hAnsi="SimSun" w:eastAsia="SimSun" w:cs="SimSun"/>
          <w:sz w:val="21"/>
          <w:szCs w:val="21"/>
          <w:spacing w:val="1"/>
        </w:rPr>
        <w:t>分为纤维化前期(</w:t>
      </w:r>
      <w:r>
        <w:rPr>
          <w:rFonts w:ascii="SimSun" w:hAnsi="SimSun" w:eastAsia="SimSun" w:cs="SimSun"/>
          <w:sz w:val="21"/>
          <w:szCs w:val="21"/>
        </w:rPr>
        <w:t>pre</w:t>
      </w:r>
      <w:r>
        <w:rPr>
          <w:rFonts w:ascii="SimSun" w:hAnsi="SimSun" w:eastAsia="SimSun" w:cs="SimSun"/>
          <w:sz w:val="21"/>
          <w:szCs w:val="21"/>
          <w:spacing w:val="1"/>
        </w:rPr>
        <w:t>-</w:t>
      </w:r>
      <w:r>
        <w:rPr>
          <w:rFonts w:ascii="SimSun" w:hAnsi="SimSun" w:eastAsia="SimSun" w:cs="SimSun"/>
          <w:sz w:val="21"/>
          <w:szCs w:val="21"/>
        </w:rPr>
        <w:t>PMF</w:t>
      </w:r>
      <w:r>
        <w:rPr>
          <w:rFonts w:ascii="SimSun" w:hAnsi="SimSun" w:eastAsia="SimSun" w:cs="SimSun"/>
          <w:sz w:val="21"/>
          <w:szCs w:val="21"/>
          <w:spacing w:val="1"/>
        </w:rPr>
        <w:t>)</w:t>
      </w:r>
      <w:r>
        <w:rPr>
          <w:rFonts w:ascii="SimSun" w:hAnsi="SimSun" w:eastAsia="SimSun" w:cs="SimSun"/>
          <w:sz w:val="21"/>
          <w:szCs w:val="21"/>
          <w:spacing w:val="-35"/>
        </w:rPr>
        <w:t xml:space="preserve"> </w:t>
      </w:r>
      <w:r>
        <w:rPr>
          <w:rFonts w:ascii="SimSun" w:hAnsi="SimSun" w:eastAsia="SimSun" w:cs="SimSun"/>
          <w:sz w:val="21"/>
          <w:szCs w:val="21"/>
          <w:spacing w:val="1"/>
        </w:rPr>
        <w:t>和纤维化期(</w:t>
      </w:r>
      <w:r>
        <w:rPr>
          <w:rFonts w:ascii="SimSun" w:hAnsi="SimSun" w:eastAsia="SimSun" w:cs="SimSun"/>
          <w:sz w:val="21"/>
          <w:szCs w:val="21"/>
        </w:rPr>
        <w:t>overt</w:t>
      </w:r>
      <w:r>
        <w:rPr>
          <w:rFonts w:ascii="SimSun" w:hAnsi="SimSun" w:eastAsia="SimSun" w:cs="SimSun"/>
          <w:sz w:val="21"/>
          <w:szCs w:val="21"/>
          <w:spacing w:val="1"/>
        </w:rPr>
        <w:t>-</w:t>
      </w:r>
      <w:r>
        <w:rPr>
          <w:rFonts w:ascii="SimSun" w:hAnsi="SimSun" w:eastAsia="SimSun" w:cs="SimSun"/>
          <w:sz w:val="21"/>
          <w:szCs w:val="21"/>
        </w:rPr>
        <w:t>PMF</w:t>
      </w:r>
      <w:r>
        <w:rPr>
          <w:rFonts w:ascii="SimSun" w:hAnsi="SimSun" w:eastAsia="SimSun" w:cs="SimSun"/>
          <w:sz w:val="21"/>
          <w:szCs w:val="21"/>
          <w:spacing w:val="1"/>
        </w:rPr>
        <w:t>),对应诊断标准如下。</w:t>
      </w:r>
    </w:p>
    <w:p>
      <w:pPr>
        <w:ind w:left="1480"/>
        <w:spacing w:before="117" w:line="214" w:lineRule="auto"/>
        <w:rPr>
          <w:rFonts w:ascii="SimSun" w:hAnsi="SimSun" w:eastAsia="SimSun" w:cs="SimSun"/>
          <w:sz w:val="21"/>
          <w:szCs w:val="21"/>
        </w:rPr>
      </w:pPr>
      <w:r>
        <w:rPr>
          <w:rFonts w:ascii="SimSun" w:hAnsi="SimSun" w:eastAsia="SimSun" w:cs="SimSun"/>
          <w:sz w:val="21"/>
          <w:szCs w:val="21"/>
        </w:rPr>
        <w:t>pre</w:t>
      </w:r>
      <w:r>
        <w:rPr>
          <w:rFonts w:ascii="SimSun" w:hAnsi="SimSun" w:eastAsia="SimSun" w:cs="SimSun"/>
          <w:sz w:val="21"/>
          <w:szCs w:val="21"/>
          <w:spacing w:val="11"/>
        </w:rPr>
        <w:t>-</w:t>
      </w:r>
      <w:r>
        <w:rPr>
          <w:rFonts w:ascii="SimSun" w:hAnsi="SimSun" w:eastAsia="SimSun" w:cs="SimSun"/>
          <w:sz w:val="21"/>
          <w:szCs w:val="21"/>
        </w:rPr>
        <w:t>PMF</w:t>
      </w:r>
      <w:r>
        <w:rPr>
          <w:rFonts w:ascii="SimSun" w:hAnsi="SimSun" w:eastAsia="SimSun" w:cs="SimSun"/>
          <w:sz w:val="21"/>
          <w:szCs w:val="21"/>
          <w:spacing w:val="11"/>
        </w:rPr>
        <w:t>确诊需要满足以下3项主要标准及至少1项</w:t>
      </w:r>
      <w:r>
        <w:rPr>
          <w:rFonts w:ascii="SimSun" w:hAnsi="SimSun" w:eastAsia="SimSun" w:cs="SimSun"/>
          <w:sz w:val="21"/>
          <w:szCs w:val="21"/>
          <w:spacing w:val="10"/>
        </w:rPr>
        <w:t>次要标准。</w:t>
      </w:r>
    </w:p>
    <w:p>
      <w:pPr>
        <w:ind w:left="1080" w:firstLine="399"/>
        <w:spacing w:before="71" w:line="286"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主要标准</w:t>
      </w:r>
      <w:r>
        <w:rPr>
          <w:rFonts w:ascii="SimSun" w:hAnsi="SimSun" w:eastAsia="SimSun" w:cs="SimSun"/>
          <w:sz w:val="21"/>
          <w:szCs w:val="21"/>
          <w:spacing w:val="78"/>
        </w:rPr>
        <w:t xml:space="preserve"> </w:t>
      </w:r>
      <w:r>
        <w:rPr>
          <w:rFonts w:ascii="SimSun" w:hAnsi="SimSun" w:eastAsia="SimSun" w:cs="SimSun"/>
          <w:sz w:val="21"/>
          <w:szCs w:val="21"/>
          <w:spacing w:val="3"/>
        </w:rPr>
        <w:t>①骨髓活检有巨核细胞增生和异型巨核</w:t>
      </w:r>
      <w:r>
        <w:rPr>
          <w:rFonts w:ascii="SimSun" w:hAnsi="SimSun" w:eastAsia="SimSun" w:cs="SimSun"/>
          <w:sz w:val="21"/>
          <w:szCs w:val="21"/>
          <w:spacing w:val="2"/>
        </w:rPr>
        <w:t>细胞，常常伴有网状纤维或胶原纤维化，</w:t>
      </w:r>
      <w:r>
        <w:rPr>
          <w:rFonts w:ascii="SimSun" w:hAnsi="SimSun" w:eastAsia="SimSun" w:cs="SimSun"/>
          <w:sz w:val="21"/>
          <w:szCs w:val="21"/>
        </w:rPr>
        <w:t xml:space="preserve"> </w:t>
      </w:r>
      <w:r>
        <w:rPr>
          <w:rFonts w:ascii="SimSun" w:hAnsi="SimSun" w:eastAsia="SimSun" w:cs="SimSun"/>
          <w:sz w:val="21"/>
          <w:szCs w:val="21"/>
          <w:spacing w:val="7"/>
        </w:rPr>
        <w:t>或无显著的网状纤维增多(≤</w:t>
      </w:r>
      <w:r>
        <w:rPr>
          <w:rFonts w:ascii="SimSun" w:hAnsi="SimSun" w:eastAsia="SimSun" w:cs="SimSun"/>
          <w:sz w:val="21"/>
          <w:szCs w:val="21"/>
        </w:rPr>
        <w:t>MF</w:t>
      </w:r>
      <w:r>
        <w:rPr>
          <w:rFonts w:ascii="SimSun" w:hAnsi="SimSun" w:eastAsia="SimSun" w:cs="SimSun"/>
          <w:sz w:val="21"/>
          <w:szCs w:val="21"/>
          <w:spacing w:val="7"/>
        </w:rPr>
        <w:t>-1),</w:t>
      </w:r>
      <w:r>
        <w:rPr>
          <w:rFonts w:ascii="SimSun" w:hAnsi="SimSun" w:eastAsia="SimSun" w:cs="SimSun"/>
          <w:sz w:val="21"/>
          <w:szCs w:val="21"/>
          <w:spacing w:val="-2"/>
        </w:rPr>
        <w:t xml:space="preserve"> </w:t>
      </w:r>
      <w:r>
        <w:rPr>
          <w:rFonts w:ascii="SimSun" w:hAnsi="SimSun" w:eastAsia="SimSun" w:cs="SimSun"/>
          <w:sz w:val="21"/>
          <w:szCs w:val="21"/>
          <w:spacing w:val="7"/>
        </w:rPr>
        <w:t>巨核细胞改变必须伴有以粒细胞增生且常有红系造血减低为</w:t>
      </w:r>
      <w:r>
        <w:rPr>
          <w:rFonts w:ascii="SimSun" w:hAnsi="SimSun" w:eastAsia="SimSun" w:cs="SimSun"/>
          <w:sz w:val="21"/>
          <w:szCs w:val="21"/>
        </w:rPr>
        <w:t xml:space="preserve"> </w:t>
      </w:r>
      <w:r>
        <w:rPr>
          <w:rFonts w:ascii="SimSun" w:hAnsi="SimSun" w:eastAsia="SimSun" w:cs="SimSun"/>
          <w:sz w:val="21"/>
          <w:szCs w:val="21"/>
          <w:spacing w:val="7"/>
        </w:rPr>
        <w:t>特征的骨髓增生程度增高；②不能满足</w:t>
      </w:r>
      <w:r>
        <w:rPr>
          <w:rFonts w:ascii="SimSun" w:hAnsi="SimSun" w:eastAsia="SimSun" w:cs="SimSun"/>
          <w:sz w:val="21"/>
          <w:szCs w:val="21"/>
        </w:rPr>
        <w:t>PV</w:t>
      </w:r>
      <w:r>
        <w:rPr>
          <w:rFonts w:ascii="SimSun" w:hAnsi="SimSun" w:eastAsia="SimSun" w:cs="SimSun"/>
          <w:sz w:val="21"/>
          <w:szCs w:val="21"/>
          <w:spacing w:val="7"/>
        </w:rPr>
        <w:t>、</w:t>
      </w:r>
      <w:r>
        <w:rPr>
          <w:rFonts w:ascii="SimSun" w:hAnsi="SimSun" w:eastAsia="SimSun" w:cs="SimSun"/>
          <w:sz w:val="21"/>
          <w:szCs w:val="21"/>
        </w:rPr>
        <w:t>CML</w:t>
      </w:r>
      <w:r>
        <w:rPr>
          <w:rFonts w:ascii="SimSun" w:hAnsi="SimSun" w:eastAsia="SimSun" w:cs="SimSun"/>
          <w:sz w:val="21"/>
          <w:szCs w:val="21"/>
          <w:spacing w:val="7"/>
        </w:rPr>
        <w:t>(</w:t>
      </w:r>
      <w:r>
        <w:rPr>
          <w:rFonts w:ascii="SimSun" w:hAnsi="SimSun" w:eastAsia="SimSun" w:cs="SimSun"/>
          <w:sz w:val="21"/>
          <w:szCs w:val="21"/>
        </w:rPr>
        <w:t>BCR</w:t>
      </w:r>
      <w:r>
        <w:rPr>
          <w:rFonts w:ascii="SimSun" w:hAnsi="SimSun" w:eastAsia="SimSun" w:cs="SimSun"/>
          <w:sz w:val="21"/>
          <w:szCs w:val="21"/>
          <w:spacing w:val="7"/>
        </w:rPr>
        <w:t>-</w:t>
      </w:r>
      <w:r>
        <w:rPr>
          <w:rFonts w:ascii="SimSun" w:hAnsi="SimSun" w:eastAsia="SimSun" w:cs="SimSun"/>
          <w:sz w:val="21"/>
          <w:szCs w:val="21"/>
        </w:rPr>
        <w:t>ABL</w:t>
      </w:r>
      <w:r>
        <w:rPr>
          <w:rFonts w:ascii="SimSun" w:hAnsi="SimSun" w:eastAsia="SimSun" w:cs="SimSun"/>
          <w:sz w:val="21"/>
          <w:szCs w:val="21"/>
          <w:spacing w:val="14"/>
        </w:rPr>
        <w:t xml:space="preserve">  </w:t>
      </w:r>
      <w:r>
        <w:rPr>
          <w:rFonts w:ascii="SimSun" w:hAnsi="SimSun" w:eastAsia="SimSun" w:cs="SimSun"/>
          <w:sz w:val="21"/>
          <w:szCs w:val="21"/>
          <w:spacing w:val="6"/>
        </w:rPr>
        <w:t>融合基因阳性)、</w:t>
      </w:r>
      <w:r>
        <w:rPr>
          <w:rFonts w:ascii="SimSun" w:hAnsi="SimSun" w:eastAsia="SimSun" w:cs="SimSun"/>
          <w:sz w:val="21"/>
          <w:szCs w:val="21"/>
        </w:rPr>
        <w:t>MDS</w:t>
      </w:r>
      <w:r>
        <w:rPr>
          <w:rFonts w:ascii="SimSun" w:hAnsi="SimSun" w:eastAsia="SimSun" w:cs="SimSun"/>
          <w:sz w:val="21"/>
          <w:szCs w:val="21"/>
          <w:spacing w:val="42"/>
        </w:rPr>
        <w:t xml:space="preserve"> </w:t>
      </w:r>
      <w:r>
        <w:rPr>
          <w:rFonts w:ascii="SimSun" w:hAnsi="SimSun" w:eastAsia="SimSun" w:cs="SimSun"/>
          <w:sz w:val="21"/>
          <w:szCs w:val="21"/>
          <w:spacing w:val="6"/>
        </w:rPr>
        <w:t>或其他髓系肿瘤</w:t>
      </w:r>
      <w:r>
        <w:rPr>
          <w:rFonts w:ascii="SimSun" w:hAnsi="SimSun" w:eastAsia="SimSun" w:cs="SimSun"/>
          <w:sz w:val="21"/>
          <w:szCs w:val="21"/>
        </w:rPr>
        <w:t xml:space="preserve"> </w:t>
      </w:r>
      <w:r>
        <w:rPr>
          <w:rFonts w:ascii="SimSun" w:hAnsi="SimSun" w:eastAsia="SimSun" w:cs="SimSun"/>
          <w:sz w:val="21"/>
          <w:szCs w:val="21"/>
          <w:spacing w:val="4"/>
        </w:rPr>
        <w:t>的诊断标准；③有</w:t>
      </w:r>
      <w:r>
        <w:rPr>
          <w:rFonts w:ascii="SimSun" w:hAnsi="SimSun" w:eastAsia="SimSun" w:cs="SimSun"/>
          <w:sz w:val="21"/>
          <w:szCs w:val="21"/>
        </w:rPr>
        <w:t>JAK</w:t>
      </w:r>
      <w:r>
        <w:rPr>
          <w:rFonts w:ascii="SimSun" w:hAnsi="SimSun" w:eastAsia="SimSun" w:cs="SimSun"/>
          <w:sz w:val="21"/>
          <w:szCs w:val="21"/>
          <w:spacing w:val="4"/>
        </w:rPr>
        <w:t>2</w:t>
      </w:r>
      <w:r>
        <w:rPr>
          <w:rFonts w:ascii="SimSun" w:hAnsi="SimSun" w:eastAsia="SimSun" w:cs="SimSun"/>
          <w:sz w:val="21"/>
          <w:szCs w:val="21"/>
          <w:spacing w:val="52"/>
        </w:rPr>
        <w:t xml:space="preserve"> </w:t>
      </w:r>
      <w:r>
        <w:rPr>
          <w:rFonts w:ascii="SimSun" w:hAnsi="SimSun" w:eastAsia="SimSun" w:cs="SimSun"/>
          <w:sz w:val="21"/>
          <w:szCs w:val="21"/>
          <w:spacing w:val="4"/>
        </w:rPr>
        <w:t>V617F、</w:t>
      </w:r>
      <w:r>
        <w:rPr>
          <w:rFonts w:ascii="SimSun" w:hAnsi="SimSun" w:eastAsia="SimSun" w:cs="SimSun"/>
          <w:sz w:val="21"/>
          <w:szCs w:val="21"/>
        </w:rPr>
        <w:t>CALR</w:t>
      </w:r>
      <w:r>
        <w:rPr>
          <w:rFonts w:ascii="SimSun" w:hAnsi="SimSun" w:eastAsia="SimSun" w:cs="SimSun"/>
          <w:sz w:val="21"/>
          <w:szCs w:val="21"/>
          <w:spacing w:val="4"/>
        </w:rPr>
        <w:t>、</w:t>
      </w:r>
      <w:r>
        <w:rPr>
          <w:rFonts w:ascii="SimSun" w:hAnsi="SimSun" w:eastAsia="SimSun" w:cs="SimSun"/>
          <w:sz w:val="21"/>
          <w:szCs w:val="21"/>
        </w:rPr>
        <w:t>MPL</w:t>
      </w:r>
      <w:r>
        <w:rPr>
          <w:rFonts w:ascii="SimSun" w:hAnsi="SimSun" w:eastAsia="SimSun" w:cs="SimSun"/>
          <w:sz w:val="21"/>
          <w:szCs w:val="21"/>
          <w:spacing w:val="4"/>
        </w:rPr>
        <w:t>基因突变，若无上述突</w:t>
      </w:r>
      <w:r>
        <w:rPr>
          <w:rFonts w:ascii="SimSun" w:hAnsi="SimSun" w:eastAsia="SimSun" w:cs="SimSun"/>
          <w:sz w:val="21"/>
          <w:szCs w:val="21"/>
          <w:spacing w:val="3"/>
        </w:rPr>
        <w:t>变，则存在其他克隆性增殖标志</w:t>
      </w:r>
      <w:r>
        <w:rPr>
          <w:rFonts w:ascii="SimSun" w:hAnsi="SimSun" w:eastAsia="SimSun" w:cs="SimSun"/>
          <w:sz w:val="21"/>
          <w:szCs w:val="21"/>
        </w:rPr>
        <w:t xml:space="preserve"> </w:t>
      </w:r>
      <w:r>
        <w:rPr>
          <w:rFonts w:ascii="SimSun" w:hAnsi="SimSun" w:eastAsia="SimSun" w:cs="SimSun"/>
          <w:sz w:val="21"/>
          <w:szCs w:val="21"/>
          <w:spacing w:val="12"/>
        </w:rPr>
        <w:t>(</w:t>
      </w:r>
      <w:r>
        <w:rPr>
          <w:rFonts w:ascii="SimSun" w:hAnsi="SimSun" w:eastAsia="SimSun" w:cs="SimSun"/>
          <w:sz w:val="21"/>
          <w:szCs w:val="21"/>
          <w:spacing w:val="-18"/>
        </w:rPr>
        <w:t xml:space="preserve"> </w:t>
      </w:r>
      <w:r>
        <w:rPr>
          <w:rFonts w:ascii="SimSun" w:hAnsi="SimSun" w:eastAsia="SimSun" w:cs="SimSun"/>
          <w:sz w:val="21"/>
          <w:szCs w:val="21"/>
          <w:spacing w:val="12"/>
        </w:rPr>
        <w:t>如</w:t>
      </w:r>
      <w:r>
        <w:rPr>
          <w:rFonts w:ascii="SimSun" w:hAnsi="SimSun" w:eastAsia="SimSun" w:cs="SimSun"/>
          <w:sz w:val="21"/>
          <w:szCs w:val="21"/>
        </w:rPr>
        <w:t>ASXL</w:t>
      </w:r>
      <w:r>
        <w:rPr>
          <w:rFonts w:ascii="SimSun" w:hAnsi="SimSun" w:eastAsia="SimSun" w:cs="SimSun"/>
          <w:sz w:val="21"/>
          <w:szCs w:val="21"/>
          <w:spacing w:val="12"/>
        </w:rPr>
        <w:t>1,</w:t>
      </w:r>
      <w:r>
        <w:rPr>
          <w:rFonts w:ascii="SimSun" w:hAnsi="SimSun" w:eastAsia="SimSun" w:cs="SimSun"/>
          <w:sz w:val="21"/>
          <w:szCs w:val="21"/>
        </w:rPr>
        <w:t>EZH</w:t>
      </w:r>
      <w:r>
        <w:rPr>
          <w:rFonts w:ascii="SimSun" w:hAnsi="SimSun" w:eastAsia="SimSun" w:cs="SimSun"/>
          <w:sz w:val="21"/>
          <w:szCs w:val="21"/>
          <w:spacing w:val="12"/>
        </w:rPr>
        <w:t>2,</w:t>
      </w:r>
      <w:r>
        <w:rPr>
          <w:rFonts w:ascii="SimSun" w:hAnsi="SimSun" w:eastAsia="SimSun" w:cs="SimSun"/>
          <w:sz w:val="21"/>
          <w:szCs w:val="21"/>
        </w:rPr>
        <w:t>TET</w:t>
      </w:r>
      <w:r>
        <w:rPr>
          <w:rFonts w:ascii="SimSun" w:hAnsi="SimSun" w:eastAsia="SimSun" w:cs="SimSun"/>
          <w:sz w:val="21"/>
          <w:szCs w:val="21"/>
          <w:spacing w:val="12"/>
        </w:rPr>
        <w:t>2,</w:t>
      </w:r>
      <w:r>
        <w:rPr>
          <w:rFonts w:ascii="SimSun" w:hAnsi="SimSun" w:eastAsia="SimSun" w:cs="SimSun"/>
          <w:sz w:val="21"/>
          <w:szCs w:val="21"/>
        </w:rPr>
        <w:t>IDHI</w:t>
      </w:r>
      <w:r>
        <w:rPr>
          <w:rFonts w:ascii="SimSun" w:hAnsi="SimSun" w:eastAsia="SimSun" w:cs="SimSun"/>
          <w:sz w:val="21"/>
          <w:szCs w:val="21"/>
          <w:spacing w:val="12"/>
        </w:rPr>
        <w:t>/</w:t>
      </w:r>
      <w:r>
        <w:rPr>
          <w:rFonts w:ascii="SimSun" w:hAnsi="SimSun" w:eastAsia="SimSun" w:cs="SimSun"/>
          <w:sz w:val="21"/>
          <w:szCs w:val="21"/>
        </w:rPr>
        <w:t>IDH</w:t>
      </w:r>
      <w:r>
        <w:rPr>
          <w:rFonts w:ascii="SimSun" w:hAnsi="SimSun" w:eastAsia="SimSun" w:cs="SimSun"/>
          <w:sz w:val="21"/>
          <w:szCs w:val="21"/>
          <w:spacing w:val="12"/>
        </w:rPr>
        <w:t>2,</w:t>
      </w:r>
      <w:r>
        <w:rPr>
          <w:rFonts w:ascii="SimSun" w:hAnsi="SimSun" w:eastAsia="SimSun" w:cs="SimSun"/>
          <w:sz w:val="21"/>
          <w:szCs w:val="21"/>
        </w:rPr>
        <w:t>SRSF</w:t>
      </w:r>
      <w:r>
        <w:rPr>
          <w:rFonts w:ascii="SimSun" w:hAnsi="SimSun" w:eastAsia="SimSun" w:cs="SimSun"/>
          <w:sz w:val="21"/>
          <w:szCs w:val="21"/>
          <w:spacing w:val="12"/>
        </w:rPr>
        <w:t>,</w:t>
      </w:r>
      <w:r>
        <w:rPr>
          <w:rFonts w:ascii="SimSun" w:hAnsi="SimSun" w:eastAsia="SimSun" w:cs="SimSun"/>
          <w:sz w:val="21"/>
          <w:szCs w:val="21"/>
        </w:rPr>
        <w:t>SF</w:t>
      </w:r>
      <w:r>
        <w:rPr>
          <w:rFonts w:ascii="SimSun" w:hAnsi="SimSun" w:eastAsia="SimSun" w:cs="SimSun"/>
          <w:sz w:val="21"/>
          <w:szCs w:val="21"/>
          <w:spacing w:val="12"/>
        </w:rPr>
        <w:t>3B1),</w:t>
      </w:r>
      <w:r>
        <w:rPr>
          <w:rFonts w:ascii="SimSun" w:hAnsi="SimSun" w:eastAsia="SimSun" w:cs="SimSun"/>
          <w:sz w:val="21"/>
          <w:szCs w:val="21"/>
          <w:spacing w:val="25"/>
        </w:rPr>
        <w:t xml:space="preserve">    </w:t>
      </w:r>
      <w:r>
        <w:rPr>
          <w:rFonts w:ascii="SimSun" w:hAnsi="SimSun" w:eastAsia="SimSun" w:cs="SimSun"/>
          <w:sz w:val="21"/>
          <w:szCs w:val="21"/>
          <w:spacing w:val="12"/>
        </w:rPr>
        <w:t>或不满足反应性</w:t>
      </w:r>
      <w:r>
        <w:rPr>
          <w:rFonts w:ascii="SimSun" w:hAnsi="SimSun" w:eastAsia="SimSun" w:cs="SimSun"/>
          <w:sz w:val="21"/>
          <w:szCs w:val="21"/>
          <w:spacing w:val="11"/>
        </w:rPr>
        <w:t>骨髓网状纤维增生的最低</w:t>
      </w:r>
      <w:r>
        <w:rPr>
          <w:rFonts w:ascii="SimSun" w:hAnsi="SimSun" w:eastAsia="SimSun" w:cs="SimSun"/>
          <w:sz w:val="21"/>
          <w:szCs w:val="21"/>
          <w:spacing w:val="1"/>
        </w:rPr>
        <w:t xml:space="preserve"> </w:t>
      </w:r>
      <w:r>
        <w:rPr>
          <w:rFonts w:ascii="SimSun" w:hAnsi="SimSun" w:eastAsia="SimSun" w:cs="SimSun"/>
          <w:sz w:val="21"/>
          <w:szCs w:val="21"/>
          <w:spacing w:val="-2"/>
        </w:rPr>
        <w:t>标准。</w:t>
      </w:r>
    </w:p>
    <w:p>
      <w:pPr>
        <w:ind w:left="1080" w:right="30" w:firstLine="399"/>
        <w:spacing w:before="87" w:line="258"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1"/>
        </w:rPr>
        <w:t>次要标准(以下检查需要连续检测两次)</w:t>
      </w:r>
      <w:r>
        <w:rPr>
          <w:rFonts w:ascii="SimSun" w:hAnsi="SimSun" w:eastAsia="SimSun" w:cs="SimSun"/>
          <w:sz w:val="21"/>
          <w:szCs w:val="21"/>
          <w:spacing w:val="23"/>
        </w:rPr>
        <w:t xml:space="preserve">  </w:t>
      </w:r>
      <w:r>
        <w:rPr>
          <w:rFonts w:ascii="SimSun" w:hAnsi="SimSun" w:eastAsia="SimSun" w:cs="SimSun"/>
          <w:sz w:val="21"/>
          <w:szCs w:val="21"/>
          <w:spacing w:val="-1"/>
        </w:rPr>
        <w:t>①贫血非其他疾病并发；②白细胞计数&gt;11×10°%</w:t>
      </w:r>
      <w:r>
        <w:rPr>
          <w:rFonts w:ascii="SimSun" w:hAnsi="SimSun" w:eastAsia="SimSun" w:cs="SimSun"/>
          <w:sz w:val="21"/>
          <w:szCs w:val="21"/>
          <w:spacing w:val="1"/>
        </w:rPr>
        <w:t xml:space="preserve"> </w:t>
      </w:r>
      <w:r>
        <w:rPr>
          <w:rFonts w:ascii="SimSun" w:hAnsi="SimSun" w:eastAsia="SimSun" w:cs="SimSun"/>
          <w:sz w:val="21"/>
          <w:szCs w:val="21"/>
          <w:spacing w:val="-5"/>
        </w:rPr>
        <w:t>L;③</w:t>
      </w:r>
      <w:r>
        <w:rPr>
          <w:rFonts w:ascii="SimSun" w:hAnsi="SimSun" w:eastAsia="SimSun" w:cs="SimSun"/>
          <w:sz w:val="21"/>
          <w:szCs w:val="21"/>
          <w:spacing w:val="-60"/>
        </w:rPr>
        <w:t xml:space="preserve"> </w:t>
      </w:r>
      <w:r>
        <w:rPr>
          <w:rFonts w:ascii="SimSun" w:hAnsi="SimSun" w:eastAsia="SimSun" w:cs="SimSun"/>
          <w:sz w:val="21"/>
          <w:szCs w:val="21"/>
          <w:spacing w:val="-5"/>
        </w:rPr>
        <w:t>可触及的脾大；④血清LDH</w:t>
      </w:r>
      <w:r>
        <w:rPr>
          <w:rFonts w:ascii="SimSun" w:hAnsi="SimSun" w:eastAsia="SimSun" w:cs="SimSun"/>
          <w:sz w:val="21"/>
          <w:szCs w:val="21"/>
          <w:spacing w:val="37"/>
        </w:rPr>
        <w:t xml:space="preserve"> </w:t>
      </w:r>
      <w:r>
        <w:rPr>
          <w:rFonts w:ascii="SimSun" w:hAnsi="SimSun" w:eastAsia="SimSun" w:cs="SimSun"/>
          <w:sz w:val="21"/>
          <w:szCs w:val="21"/>
          <w:spacing w:val="-5"/>
        </w:rPr>
        <w:t>水平增高。</w:t>
      </w:r>
    </w:p>
    <w:p>
      <w:pPr>
        <w:ind w:left="1480"/>
        <w:spacing w:before="95" w:line="219" w:lineRule="auto"/>
        <w:rPr>
          <w:rFonts w:ascii="SimSun" w:hAnsi="SimSun" w:eastAsia="SimSun" w:cs="SimSun"/>
          <w:sz w:val="21"/>
          <w:szCs w:val="21"/>
        </w:rPr>
      </w:pPr>
      <w:r>
        <w:rPr>
          <w:rFonts w:ascii="SimSun" w:hAnsi="SimSun" w:eastAsia="SimSun" w:cs="SimSun"/>
          <w:sz w:val="21"/>
          <w:szCs w:val="21"/>
        </w:rPr>
        <w:t>Overt</w:t>
      </w:r>
      <w:r>
        <w:rPr>
          <w:rFonts w:ascii="SimSun" w:hAnsi="SimSun" w:eastAsia="SimSun" w:cs="SimSun"/>
          <w:sz w:val="21"/>
          <w:szCs w:val="21"/>
          <w:spacing w:val="12"/>
        </w:rPr>
        <w:t xml:space="preserve"> </w:t>
      </w:r>
      <w:r>
        <w:rPr>
          <w:rFonts w:ascii="SimSun" w:hAnsi="SimSun" w:eastAsia="SimSun" w:cs="SimSun"/>
          <w:sz w:val="21"/>
          <w:szCs w:val="21"/>
        </w:rPr>
        <w:t>PMF</w:t>
      </w:r>
      <w:r>
        <w:rPr>
          <w:rFonts w:ascii="SimSun" w:hAnsi="SimSun" w:eastAsia="SimSun" w:cs="SimSun"/>
          <w:sz w:val="21"/>
          <w:szCs w:val="21"/>
          <w:spacing w:val="9"/>
        </w:rPr>
        <w:t>确诊需要满足以下3项主要标准及至少1项次要标准。</w:t>
      </w:r>
    </w:p>
    <w:p>
      <w:pPr>
        <w:ind w:left="1080" w:right="144" w:firstLine="399"/>
        <w:spacing w:before="99" w:line="255"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2"/>
        </w:rPr>
        <w:t>主要标准</w:t>
      </w:r>
      <w:r>
        <w:rPr>
          <w:rFonts w:ascii="SimSun" w:hAnsi="SimSun" w:eastAsia="SimSun" w:cs="SimSun"/>
          <w:sz w:val="21"/>
          <w:szCs w:val="21"/>
          <w:spacing w:val="78"/>
        </w:rPr>
        <w:t xml:space="preserve"> </w:t>
      </w:r>
      <w:r>
        <w:rPr>
          <w:rFonts w:ascii="SimSun" w:hAnsi="SimSun" w:eastAsia="SimSun" w:cs="SimSun"/>
          <w:sz w:val="21"/>
          <w:szCs w:val="21"/>
          <w:spacing w:val="12"/>
        </w:rPr>
        <w:t>①有巨核细胞增生和异型巨核细胞，伴有网状纤维和(或)胶原纤维</w:t>
      </w:r>
      <w:r>
        <w:rPr>
          <w:rFonts w:ascii="SimSun" w:hAnsi="SimSun" w:eastAsia="SimSun" w:cs="SimSun"/>
          <w:sz w:val="21"/>
          <w:szCs w:val="21"/>
          <w:spacing w:val="11"/>
        </w:rPr>
        <w:t>化(</w:t>
      </w:r>
      <w:r>
        <w:rPr>
          <w:rFonts w:ascii="SimSun" w:hAnsi="SimSun" w:eastAsia="SimSun" w:cs="SimSun"/>
          <w:sz w:val="21"/>
          <w:szCs w:val="21"/>
        </w:rPr>
        <w:t>MF</w:t>
      </w:r>
      <w:r>
        <w:rPr>
          <w:rFonts w:ascii="SimSun" w:hAnsi="SimSun" w:eastAsia="SimSun" w:cs="SimSun"/>
          <w:sz w:val="21"/>
          <w:szCs w:val="21"/>
          <w:spacing w:val="11"/>
        </w:rPr>
        <w:t>-2</w:t>
      </w:r>
      <w:r>
        <w:rPr>
          <w:rFonts w:ascii="SimSun" w:hAnsi="SimSun" w:eastAsia="SimSun" w:cs="SimSun"/>
          <w:sz w:val="21"/>
          <w:szCs w:val="21"/>
        </w:rPr>
        <w:t xml:space="preserve"> </w:t>
      </w:r>
      <w:r>
        <w:rPr>
          <w:rFonts w:ascii="SimSun" w:hAnsi="SimSun" w:eastAsia="SimSun" w:cs="SimSun"/>
          <w:sz w:val="21"/>
          <w:szCs w:val="21"/>
        </w:rPr>
        <w:t>或-3);②和③同pre-PMF。</w:t>
      </w:r>
    </w:p>
    <w:p>
      <w:pPr>
        <w:ind w:left="1480"/>
        <w:spacing w:before="78" w:line="212"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次要标准(以下检查需要连续检测两次)</w:t>
      </w:r>
      <w:r>
        <w:rPr>
          <w:rFonts w:ascii="SimSun" w:hAnsi="SimSun" w:eastAsia="SimSun" w:cs="SimSun"/>
          <w:sz w:val="21"/>
          <w:szCs w:val="21"/>
          <w:spacing w:val="38"/>
        </w:rPr>
        <w:t xml:space="preserve">  </w:t>
      </w:r>
      <w:r>
        <w:rPr>
          <w:rFonts w:ascii="SimSun" w:hAnsi="SimSun" w:eastAsia="SimSun" w:cs="SimSun"/>
          <w:sz w:val="21"/>
          <w:szCs w:val="21"/>
          <w:spacing w:val="9"/>
        </w:rPr>
        <w:t>①~④同</w:t>
      </w:r>
      <w:r>
        <w:rPr>
          <w:rFonts w:ascii="Times New Roman" w:hAnsi="Times New Roman" w:eastAsia="Times New Roman" w:cs="Times New Roman"/>
          <w:sz w:val="21"/>
          <w:szCs w:val="21"/>
        </w:rPr>
        <w:t>pre</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PMF</w:t>
      </w:r>
      <w:r>
        <w:rPr>
          <w:rFonts w:ascii="Times New Roman" w:hAnsi="Times New Roman" w:eastAsia="Times New Roman" w:cs="Times New Roman"/>
          <w:sz w:val="21"/>
          <w:szCs w:val="21"/>
          <w:spacing w:val="9"/>
        </w:rPr>
        <w:t>;</w:t>
      </w:r>
      <w:r>
        <w:rPr>
          <w:rFonts w:ascii="SimSun" w:hAnsi="SimSun" w:eastAsia="SimSun" w:cs="SimSun"/>
          <w:sz w:val="21"/>
          <w:szCs w:val="21"/>
          <w:spacing w:val="9"/>
        </w:rPr>
        <w:t>⑤</w:t>
      </w:r>
      <w:r>
        <w:rPr>
          <w:rFonts w:ascii="SimSun" w:hAnsi="SimSun" w:eastAsia="SimSun" w:cs="SimSun"/>
          <w:sz w:val="21"/>
          <w:szCs w:val="21"/>
          <w:spacing w:val="-60"/>
        </w:rPr>
        <w:t xml:space="preserve"> </w:t>
      </w:r>
      <w:r>
        <w:rPr>
          <w:rFonts w:ascii="SimSun" w:hAnsi="SimSun" w:eastAsia="SimSun" w:cs="SimSun"/>
          <w:sz w:val="21"/>
          <w:szCs w:val="21"/>
          <w:spacing w:val="9"/>
        </w:rPr>
        <w:t>骨髓病性贫血。</w:t>
      </w:r>
    </w:p>
    <w:p>
      <w:pPr>
        <w:ind w:left="1483"/>
        <w:spacing w:before="138" w:line="221" w:lineRule="auto"/>
        <w:rPr>
          <w:rFonts w:ascii="SimHei" w:hAnsi="SimHei" w:eastAsia="SimHei" w:cs="SimHei"/>
          <w:sz w:val="21"/>
          <w:szCs w:val="21"/>
        </w:rPr>
      </w:pPr>
      <w:r>
        <w:rPr>
          <w:rFonts w:ascii="SimHei" w:hAnsi="SimHei" w:eastAsia="SimHei" w:cs="SimHei"/>
          <w:sz w:val="21"/>
          <w:szCs w:val="21"/>
          <w:b/>
          <w:bCs/>
          <w:spacing w:val="24"/>
        </w:rPr>
        <w:t>(二)鉴别诊断</w:t>
      </w:r>
    </w:p>
    <w:p>
      <w:pPr>
        <w:ind w:left="1080" w:right="24" w:firstLine="399"/>
        <w:spacing w:before="71" w:line="255" w:lineRule="auto"/>
        <w:rPr>
          <w:rFonts w:ascii="SimSun" w:hAnsi="SimSun" w:eastAsia="SimSun" w:cs="SimSun"/>
          <w:sz w:val="21"/>
          <w:szCs w:val="21"/>
        </w:rPr>
      </w:pPr>
      <w:r>
        <w:pict>
          <v:shape id="_x0000_s11" style="position:absolute;margin-left:22.5025pt;margin-top:22.131pt;mso-position-vertical-relative:text;mso-position-horizontal-relative:text;width:20.6pt;height:15.25pt;z-index:25168076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08A0F8"/>
                      <w:spacing w:val="-17"/>
                    </w:rPr>
                    <w:t>02记</w:t>
                  </w:r>
                </w:p>
              </w:txbxContent>
            </v:textbox>
          </v:shape>
        </w:pict>
      </w:r>
      <w:r>
        <w:rPr>
          <w:rFonts w:ascii="SimSun" w:hAnsi="SimSun" w:eastAsia="SimSun" w:cs="SimSun"/>
          <w:sz w:val="21"/>
          <w:szCs w:val="21"/>
          <w:spacing w:val="-1"/>
        </w:rPr>
        <w:t>本病必须与各种原因引起的脾大相鉴别</w:t>
      </w:r>
      <w:r>
        <w:rPr>
          <w:rFonts w:ascii="SimSun" w:hAnsi="SimSun" w:eastAsia="SimSun" w:cs="SimSun"/>
          <w:sz w:val="21"/>
          <w:szCs w:val="21"/>
          <w:spacing w:val="-2"/>
        </w:rPr>
        <w:t>。此外，血液系统肿瘤如</w:t>
      </w:r>
      <w:r>
        <w:rPr>
          <w:rFonts w:ascii="SimSun" w:hAnsi="SimSun" w:eastAsia="SimSun" w:cs="SimSun"/>
          <w:sz w:val="21"/>
          <w:szCs w:val="21"/>
          <w:spacing w:val="-1"/>
        </w:rPr>
        <w:t>CML</w:t>
      </w:r>
      <w:r>
        <w:rPr>
          <w:rFonts w:ascii="SimSun" w:hAnsi="SimSun" w:eastAsia="SimSun" w:cs="SimSun"/>
          <w:sz w:val="21"/>
          <w:szCs w:val="21"/>
          <w:spacing w:val="-2"/>
        </w:rPr>
        <w:t>、</w:t>
      </w:r>
      <w:r>
        <w:rPr>
          <w:rFonts w:ascii="SimSun" w:hAnsi="SimSun" w:eastAsia="SimSun" w:cs="SimSun"/>
          <w:sz w:val="21"/>
          <w:szCs w:val="21"/>
          <w:spacing w:val="-15"/>
        </w:rPr>
        <w:t xml:space="preserve"> </w:t>
      </w:r>
      <w:r>
        <w:rPr>
          <w:rFonts w:ascii="SimSun" w:hAnsi="SimSun" w:eastAsia="SimSun" w:cs="SimSun"/>
          <w:sz w:val="21"/>
          <w:szCs w:val="21"/>
          <w:spacing w:val="-2"/>
        </w:rPr>
        <w:t>淋巴瘤、骨髓瘤等以及恶</w:t>
      </w:r>
      <w:r>
        <w:rPr>
          <w:rFonts w:ascii="SimSun" w:hAnsi="SimSun" w:eastAsia="SimSun" w:cs="SimSun"/>
          <w:sz w:val="21"/>
          <w:szCs w:val="21"/>
        </w:rPr>
        <w:t xml:space="preserve"> </w:t>
      </w:r>
      <w:r>
        <w:rPr>
          <w:rFonts w:ascii="SimSun" w:hAnsi="SimSun" w:eastAsia="SimSun" w:cs="SimSun"/>
          <w:sz w:val="21"/>
          <w:szCs w:val="21"/>
          <w:spacing w:val="-5"/>
        </w:rPr>
        <w:t>性肿瘤骨髓转移，均有可能引起继发性骨髓纤维组织局部增</w:t>
      </w:r>
      <w:r>
        <w:rPr>
          <w:rFonts w:ascii="SimSun" w:hAnsi="SimSun" w:eastAsia="SimSun" w:cs="SimSun"/>
          <w:sz w:val="21"/>
          <w:szCs w:val="21"/>
          <w:spacing w:val="-6"/>
        </w:rPr>
        <w:t>生，也应与本病鉴别。</w:t>
      </w:r>
    </w:p>
    <w:p>
      <w:pPr>
        <w:sectPr>
          <w:pgSz w:w="11900" w:h="16840"/>
          <w:pgMar w:top="794" w:right="1005" w:bottom="400" w:left="649" w:header="0" w:footer="0" w:gutter="0"/>
        </w:sectPr>
        <w:rPr/>
      </w:pPr>
    </w:p>
    <w:p>
      <w:pPr>
        <w:ind w:right="48"/>
        <w:spacing w:before="42" w:line="222" w:lineRule="auto"/>
        <w:jc w:val="right"/>
        <w:rPr>
          <w:rFonts w:ascii="SimSun" w:hAnsi="SimSun" w:eastAsia="SimSun" w:cs="SimSun"/>
          <w:sz w:val="21"/>
          <w:szCs w:val="21"/>
        </w:rPr>
      </w:pPr>
      <w:r>
        <w:rPr>
          <w:rFonts w:ascii="SimHei" w:hAnsi="SimHei" w:eastAsia="SimHei" w:cs="SimHei"/>
          <w:sz w:val="21"/>
          <w:szCs w:val="21"/>
          <w:color w:val="0074B8"/>
          <w:spacing w:val="-17"/>
        </w:rPr>
        <w:t>第十二章</w:t>
      </w:r>
      <w:r>
        <w:rPr>
          <w:rFonts w:ascii="SimHei" w:hAnsi="SimHei" w:eastAsia="SimHei" w:cs="SimHei"/>
          <w:sz w:val="21"/>
          <w:szCs w:val="21"/>
          <w:color w:val="0074B8"/>
          <w:spacing w:val="77"/>
        </w:rPr>
        <w:t xml:space="preserve"> </w:t>
      </w:r>
      <w:r>
        <w:rPr>
          <w:rFonts w:ascii="SimHei" w:hAnsi="SimHei" w:eastAsia="SimHei" w:cs="SimHei"/>
          <w:sz w:val="21"/>
          <w:szCs w:val="21"/>
          <w:color w:val="0074B8"/>
          <w:spacing w:val="-17"/>
        </w:rPr>
        <w:t>骨髓增殖性肿瘤</w:t>
      </w:r>
      <w:r>
        <w:rPr>
          <w:rFonts w:ascii="SimHei" w:hAnsi="SimHei" w:eastAsia="SimHei" w:cs="SimHei"/>
          <w:sz w:val="21"/>
          <w:szCs w:val="21"/>
          <w:color w:val="0074B8"/>
          <w:spacing w:val="10"/>
        </w:rPr>
        <w:t xml:space="preserve">      </w:t>
      </w:r>
      <w:r>
        <w:rPr>
          <w:rFonts w:ascii="SimSun" w:hAnsi="SimSun" w:eastAsia="SimSun" w:cs="SimSun"/>
          <w:sz w:val="21"/>
          <w:szCs w:val="21"/>
          <w:b/>
          <w:bCs/>
          <w:color w:val="008BD1"/>
          <w:spacing w:val="-17"/>
        </w:rPr>
        <w:t>601</w:t>
      </w:r>
    </w:p>
    <w:p>
      <w:pPr>
        <w:spacing w:line="295" w:lineRule="auto"/>
        <w:rPr>
          <w:rFonts w:ascii="Arial"/>
          <w:sz w:val="21"/>
        </w:rPr>
      </w:pPr>
      <w:r/>
    </w:p>
    <w:p>
      <w:pPr>
        <w:ind w:left="292"/>
        <w:spacing w:before="78" w:line="222" w:lineRule="auto"/>
        <w:rPr>
          <w:rFonts w:ascii="SimHei" w:hAnsi="SimHei" w:eastAsia="SimHei" w:cs="SimHei"/>
          <w:sz w:val="24"/>
          <w:szCs w:val="24"/>
        </w:rPr>
      </w:pPr>
      <w:r>
        <w:rPr>
          <w:rFonts w:ascii="SimHei" w:hAnsi="SimHei" w:eastAsia="SimHei" w:cs="SimHei"/>
          <w:sz w:val="24"/>
          <w:szCs w:val="24"/>
          <w:b/>
          <w:bCs/>
          <w:color w:val="007BB9"/>
          <w:spacing w:val="-25"/>
        </w:rPr>
        <w:t>【治疗】</w:t>
      </w:r>
    </w:p>
    <w:p>
      <w:pPr>
        <w:ind w:left="410"/>
        <w:spacing w:before="75" w:line="219" w:lineRule="auto"/>
        <w:rPr>
          <w:rFonts w:ascii="SimSun" w:hAnsi="SimSun" w:eastAsia="SimSun" w:cs="SimSun"/>
          <w:sz w:val="21"/>
          <w:szCs w:val="21"/>
        </w:rPr>
      </w:pPr>
      <w:r>
        <w:rPr>
          <w:rFonts w:ascii="SimSun" w:hAnsi="SimSun" w:eastAsia="SimSun" w:cs="SimSun"/>
          <w:sz w:val="21"/>
          <w:szCs w:val="21"/>
          <w:spacing w:val="-6"/>
        </w:rPr>
        <w:t>对于无临床症状、病情稳定、可持续数年的病人不需要特殊治疗。</w:t>
      </w:r>
    </w:p>
    <w:p>
      <w:pPr>
        <w:ind w:right="1091" w:firstLine="410"/>
        <w:spacing w:before="76" w:line="274"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
        </w:rPr>
        <w:t>支持治疗</w:t>
      </w:r>
      <w:r>
        <w:rPr>
          <w:rFonts w:ascii="SimSun" w:hAnsi="SimSun" w:eastAsia="SimSun" w:cs="SimSun"/>
          <w:sz w:val="21"/>
          <w:szCs w:val="21"/>
          <w:spacing w:val="59"/>
        </w:rPr>
        <w:t xml:space="preserve"> </w:t>
      </w:r>
      <w:r>
        <w:rPr>
          <w:rFonts w:ascii="SimSun" w:hAnsi="SimSun" w:eastAsia="SimSun" w:cs="SimSun"/>
          <w:sz w:val="21"/>
          <w:szCs w:val="21"/>
          <w:spacing w:val="2"/>
        </w:rPr>
        <w:t>贫血和低血小板需要输红细胞和血小板，长期红细胞输注应注意铁过载，配合铁</w:t>
      </w:r>
      <w:r>
        <w:rPr>
          <w:rFonts w:ascii="SimSun" w:hAnsi="SimSun" w:eastAsia="SimSun" w:cs="SimSun"/>
          <w:sz w:val="21"/>
          <w:szCs w:val="21"/>
        </w:rPr>
        <w:t xml:space="preserve"> </w:t>
      </w:r>
      <w:r>
        <w:rPr>
          <w:rFonts w:ascii="SimSun" w:hAnsi="SimSun" w:eastAsia="SimSun" w:cs="SimSun"/>
          <w:sz w:val="21"/>
          <w:szCs w:val="21"/>
          <w:spacing w:val="-1"/>
        </w:rPr>
        <w:t>螯合剂治疗。</w:t>
      </w:r>
      <w:r>
        <w:rPr>
          <w:rFonts w:ascii="SimSun" w:hAnsi="SimSun" w:eastAsia="SimSun" w:cs="SimSun"/>
          <w:sz w:val="21"/>
          <w:szCs w:val="21"/>
          <w:spacing w:val="-5"/>
        </w:rPr>
        <w:t xml:space="preserve"> </w:t>
      </w:r>
      <w:r>
        <w:rPr>
          <w:rFonts w:ascii="SimSun" w:hAnsi="SimSun" w:eastAsia="SimSun" w:cs="SimSun"/>
          <w:sz w:val="21"/>
          <w:szCs w:val="21"/>
          <w:spacing w:val="-1"/>
        </w:rPr>
        <w:t>EPO</w:t>
      </w:r>
      <w:r>
        <w:rPr>
          <w:rFonts w:ascii="SimSun" w:hAnsi="SimSun" w:eastAsia="SimSun" w:cs="SimSun"/>
          <w:sz w:val="21"/>
          <w:szCs w:val="21"/>
          <w:spacing w:val="25"/>
        </w:rPr>
        <w:t xml:space="preserve"> </w:t>
      </w:r>
      <w:r>
        <w:rPr>
          <w:rFonts w:ascii="SimSun" w:hAnsi="SimSun" w:eastAsia="SimSun" w:cs="SimSun"/>
          <w:sz w:val="21"/>
          <w:szCs w:val="21"/>
          <w:spacing w:val="-1"/>
        </w:rPr>
        <w:t>水平低者可用重组人EPO。</w:t>
      </w:r>
      <w:r>
        <w:rPr>
          <w:rFonts w:ascii="SimSun" w:hAnsi="SimSun" w:eastAsia="SimSun" w:cs="SimSun"/>
          <w:sz w:val="21"/>
          <w:szCs w:val="21"/>
          <w:spacing w:val="45"/>
        </w:rPr>
        <w:t xml:space="preserve"> </w:t>
      </w:r>
      <w:r>
        <w:rPr>
          <w:rFonts w:ascii="SimSun" w:hAnsi="SimSun" w:eastAsia="SimSun" w:cs="SimSun"/>
          <w:sz w:val="21"/>
          <w:szCs w:val="21"/>
          <w:spacing w:val="-1"/>
        </w:rPr>
        <w:t>雄激素可加速</w:t>
      </w:r>
      <w:r>
        <w:rPr>
          <w:rFonts w:ascii="SimSun" w:hAnsi="SimSun" w:eastAsia="SimSun" w:cs="SimSun"/>
          <w:sz w:val="21"/>
          <w:szCs w:val="21"/>
          <w:spacing w:val="-2"/>
        </w:rPr>
        <w:t>幼红细胞的成熟与释放，但改善贫血效</w:t>
      </w:r>
      <w:r>
        <w:rPr>
          <w:rFonts w:ascii="SimSun" w:hAnsi="SimSun" w:eastAsia="SimSun" w:cs="SimSun"/>
          <w:sz w:val="21"/>
          <w:szCs w:val="21"/>
        </w:rPr>
        <w:t xml:space="preserve"> </w:t>
      </w:r>
      <w:r>
        <w:rPr>
          <w:rFonts w:ascii="SimSun" w:hAnsi="SimSun" w:eastAsia="SimSun" w:cs="SimSun"/>
          <w:sz w:val="21"/>
          <w:szCs w:val="21"/>
          <w:spacing w:val="-1"/>
        </w:rPr>
        <w:t>果不肯定。</w:t>
      </w:r>
    </w:p>
    <w:p>
      <w:pPr>
        <w:ind w:right="1026" w:firstLine="410"/>
        <w:spacing w:before="84" w:line="274"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缩小脾脏和抑制髓外造血</w:t>
      </w:r>
      <w:r>
        <w:rPr>
          <w:rFonts w:ascii="SimSun" w:hAnsi="SimSun" w:eastAsia="SimSun" w:cs="SimSun"/>
          <w:sz w:val="21"/>
          <w:szCs w:val="21"/>
          <w:spacing w:val="7"/>
        </w:rPr>
        <w:t xml:space="preserve">  </w:t>
      </w:r>
      <w:r>
        <w:rPr>
          <w:rFonts w:ascii="SimSun" w:hAnsi="SimSun" w:eastAsia="SimSun" w:cs="SimSun"/>
          <w:sz w:val="21"/>
          <w:szCs w:val="21"/>
          <w:spacing w:val="2"/>
        </w:rPr>
        <w:t>白细胞和血小板明显增多、有显著脾大而骨髓造血障</w:t>
      </w:r>
      <w:r>
        <w:rPr>
          <w:rFonts w:ascii="SimSun" w:hAnsi="SimSun" w:eastAsia="SimSun" w:cs="SimSun"/>
          <w:sz w:val="21"/>
          <w:szCs w:val="21"/>
          <w:spacing w:val="1"/>
        </w:rPr>
        <w:t>碍不很明显</w:t>
      </w:r>
      <w:r>
        <w:rPr>
          <w:rFonts w:ascii="SimSun" w:hAnsi="SimSun" w:eastAsia="SimSun" w:cs="SimSun"/>
          <w:sz w:val="21"/>
          <w:szCs w:val="21"/>
        </w:rPr>
        <w:t xml:space="preserve"> </w:t>
      </w:r>
      <w:r>
        <w:rPr>
          <w:rFonts w:ascii="SimSun" w:hAnsi="SimSun" w:eastAsia="SimSun" w:cs="SimSun"/>
          <w:sz w:val="21"/>
          <w:szCs w:val="21"/>
          <w:spacing w:val="-7"/>
        </w:rPr>
        <w:t>时可用沙利度胺、来那度胺、阿那格雷、羟基脲、美法仑等。部分病人可以改善症状，但不能改变自然</w:t>
      </w:r>
      <w:r>
        <w:rPr>
          <w:rFonts w:ascii="SimSun" w:hAnsi="SimSun" w:eastAsia="SimSun" w:cs="SimSun"/>
          <w:sz w:val="21"/>
          <w:szCs w:val="21"/>
          <w:spacing w:val="4"/>
        </w:rPr>
        <w:t xml:space="preserve"> </w:t>
      </w:r>
      <w:r>
        <w:rPr>
          <w:rFonts w:ascii="SimSun" w:hAnsi="SimSun" w:eastAsia="SimSun" w:cs="SimSun"/>
          <w:sz w:val="21"/>
          <w:szCs w:val="21"/>
          <w:spacing w:val="-2"/>
        </w:rPr>
        <w:t>病程。</w:t>
      </w:r>
    </w:p>
    <w:p>
      <w:pPr>
        <w:ind w:left="410"/>
        <w:spacing w:before="121" w:line="212" w:lineRule="auto"/>
        <w:rPr>
          <w:rFonts w:ascii="SimSun" w:hAnsi="SimSun" w:eastAsia="SimSun" w:cs="SimSun"/>
          <w:sz w:val="21"/>
          <w:szCs w:val="21"/>
        </w:rPr>
      </w:pPr>
      <w:r>
        <w:rPr>
          <w:rFonts w:ascii="SimSun" w:hAnsi="SimSun" w:eastAsia="SimSun" w:cs="SimSun"/>
          <w:sz w:val="21"/>
          <w:szCs w:val="21"/>
          <w:spacing w:val="2"/>
        </w:rPr>
        <w:t>干扰素α和γ对有血小板增多的骨髓纤维化疗效较好。</w:t>
      </w:r>
    </w:p>
    <w:p>
      <w:pPr>
        <w:ind w:left="410"/>
        <w:spacing w:before="86" w:line="219" w:lineRule="auto"/>
        <w:rPr>
          <w:rFonts w:ascii="SimSun" w:hAnsi="SimSun" w:eastAsia="SimSun" w:cs="SimSun"/>
          <w:sz w:val="21"/>
          <w:szCs w:val="21"/>
        </w:rPr>
      </w:pPr>
      <w:r>
        <w:rPr>
          <w:rFonts w:ascii="SimSun" w:hAnsi="SimSun" w:eastAsia="SimSun" w:cs="SimSun"/>
          <w:sz w:val="21"/>
          <w:szCs w:val="21"/>
        </w:rPr>
        <w:t>活性维生素D</w:t>
      </w:r>
      <w:r>
        <w:rPr>
          <w:rFonts w:ascii="Calibri" w:hAnsi="Calibri" w:eastAsia="Calibri" w:cs="Calibri"/>
          <w:sz w:val="21"/>
          <w:szCs w:val="21"/>
        </w:rPr>
        <w:t>₃</w:t>
      </w:r>
      <w:r>
        <w:rPr>
          <w:rFonts w:ascii="Calibri" w:hAnsi="Calibri" w:eastAsia="Calibri" w:cs="Calibri"/>
          <w:sz w:val="21"/>
          <w:szCs w:val="21"/>
          <w:spacing w:val="2"/>
        </w:rPr>
        <w:t xml:space="preserve">  </w:t>
      </w:r>
      <w:r>
        <w:rPr>
          <w:rFonts w:ascii="SimSun" w:hAnsi="SimSun" w:eastAsia="SimSun" w:cs="SimSun"/>
          <w:sz w:val="21"/>
          <w:szCs w:val="21"/>
        </w:rPr>
        <w:t>抑制巨核细胞增殖，并有诱导髓细胞向单核及巨噬细胞转化的作</w:t>
      </w:r>
      <w:r>
        <w:rPr>
          <w:rFonts w:ascii="SimSun" w:hAnsi="SimSun" w:eastAsia="SimSun" w:cs="SimSun"/>
          <w:sz w:val="21"/>
          <w:szCs w:val="21"/>
          <w:spacing w:val="-1"/>
        </w:rPr>
        <w:t>用。</w:t>
      </w:r>
    </w:p>
    <w:p>
      <w:pPr>
        <w:ind w:right="995" w:firstLine="410"/>
        <w:spacing w:before="89" w:line="258"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脾切除</w:t>
      </w:r>
      <w:r>
        <w:rPr>
          <w:rFonts w:ascii="SimSun" w:hAnsi="SimSun" w:eastAsia="SimSun" w:cs="SimSun"/>
          <w:sz w:val="21"/>
          <w:szCs w:val="21"/>
          <w:spacing w:val="88"/>
        </w:rPr>
        <w:t xml:space="preserve"> </w:t>
      </w:r>
      <w:r>
        <w:rPr>
          <w:rFonts w:ascii="SimSun" w:hAnsi="SimSun" w:eastAsia="SimSun" w:cs="SimSun"/>
          <w:sz w:val="21"/>
          <w:szCs w:val="21"/>
          <w:spacing w:val="-2"/>
        </w:rPr>
        <w:t>指征：①脾大引起压迫和(或)脾梗死</w:t>
      </w:r>
      <w:r>
        <w:rPr>
          <w:rFonts w:ascii="SimSun" w:hAnsi="SimSun" w:eastAsia="SimSun" w:cs="SimSun"/>
          <w:sz w:val="21"/>
          <w:szCs w:val="21"/>
          <w:spacing w:val="-3"/>
        </w:rPr>
        <w:t>疼痛难以忍受；②无法控制的溶血、脾相关性血</w:t>
      </w:r>
      <w:r>
        <w:rPr>
          <w:rFonts w:ascii="SimSun" w:hAnsi="SimSun" w:eastAsia="SimSun" w:cs="SimSun"/>
          <w:sz w:val="21"/>
          <w:szCs w:val="21"/>
        </w:rPr>
        <w:t xml:space="preserve"> </w:t>
      </w:r>
      <w:r>
        <w:rPr>
          <w:rFonts w:ascii="SimSun" w:hAnsi="SimSun" w:eastAsia="SimSun" w:cs="SimSun"/>
          <w:sz w:val="21"/>
          <w:szCs w:val="21"/>
          <w:spacing w:val="-5"/>
        </w:rPr>
        <w:t>小板减少；③门静脉高压并发食管静脉曲张破裂出血。但是，脾切除后可使肝迅速增大，应慎重考虑。</w:t>
      </w:r>
    </w:p>
    <w:p>
      <w:pPr>
        <w:ind w:right="953" w:firstLine="410"/>
        <w:spacing w:before="91" w:line="261"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b/>
          <w:bCs/>
        </w:rPr>
        <w:t>JAK</w:t>
      </w: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抑制剂</w:t>
      </w:r>
      <w:r>
        <w:rPr>
          <w:rFonts w:ascii="SimSun" w:hAnsi="SimSun" w:eastAsia="SimSun" w:cs="SimSun"/>
          <w:sz w:val="21"/>
          <w:szCs w:val="21"/>
          <w:spacing w:val="67"/>
        </w:rPr>
        <w:t xml:space="preserve"> </w:t>
      </w:r>
      <w:r>
        <w:rPr>
          <w:rFonts w:ascii="SimSun" w:hAnsi="SimSun" w:eastAsia="SimSun" w:cs="SimSun"/>
          <w:sz w:val="21"/>
          <w:szCs w:val="21"/>
          <w:spacing w:val="4"/>
        </w:rPr>
        <w:t>芦可替尼是</w:t>
      </w:r>
      <w:r>
        <w:rPr>
          <w:rFonts w:ascii="Times New Roman" w:hAnsi="Times New Roman" w:eastAsia="Times New Roman" w:cs="Times New Roman"/>
          <w:sz w:val="21"/>
          <w:szCs w:val="21"/>
        </w:rPr>
        <w:t>JAK</w:t>
      </w:r>
      <w:r>
        <w:rPr>
          <w:rFonts w:ascii="Times New Roman" w:hAnsi="Times New Roman" w:eastAsia="Times New Roman" w:cs="Times New Roman"/>
          <w:sz w:val="21"/>
          <w:szCs w:val="21"/>
          <w:spacing w:val="4"/>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抑制剂，用于治疗中度或高风险的</w:t>
      </w:r>
      <w:r>
        <w:rPr>
          <w:rFonts w:ascii="SimSun" w:hAnsi="SimSun" w:eastAsia="SimSun" w:cs="SimSun"/>
          <w:sz w:val="21"/>
          <w:szCs w:val="21"/>
          <w:spacing w:val="3"/>
        </w:rPr>
        <w:t>骨髓纤维化，包括</w:t>
      </w:r>
      <w:r>
        <w:rPr>
          <w:rFonts w:ascii="Times New Roman" w:hAnsi="Times New Roman" w:eastAsia="Times New Roman" w:cs="Times New Roman"/>
          <w:sz w:val="21"/>
          <w:szCs w:val="21"/>
        </w:rPr>
        <w:t>PMF</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7"/>
        </w:rPr>
        <w:t>PV</w:t>
      </w:r>
      <w:r>
        <w:rPr>
          <w:rFonts w:ascii="SimSun" w:hAnsi="SimSun" w:eastAsia="SimSun" w:cs="SimSun"/>
          <w:sz w:val="21"/>
          <w:szCs w:val="21"/>
          <w:spacing w:val="6"/>
        </w:rPr>
        <w:t xml:space="preserve"> </w:t>
      </w:r>
      <w:r>
        <w:rPr>
          <w:rFonts w:ascii="SimSun" w:hAnsi="SimSun" w:eastAsia="SimSun" w:cs="SimSun"/>
          <w:sz w:val="21"/>
          <w:szCs w:val="21"/>
          <w:spacing w:val="-7"/>
        </w:rPr>
        <w:t>或</w:t>
      </w:r>
      <w:r>
        <w:rPr>
          <w:rFonts w:ascii="SimSun" w:hAnsi="SimSun" w:eastAsia="SimSun" w:cs="SimSun"/>
          <w:sz w:val="21"/>
          <w:szCs w:val="21"/>
          <w:spacing w:val="-34"/>
        </w:rPr>
        <w:t xml:space="preserve"> </w:t>
      </w:r>
      <w:r>
        <w:rPr>
          <w:rFonts w:ascii="SimSun" w:hAnsi="SimSun" w:eastAsia="SimSun" w:cs="SimSun"/>
          <w:sz w:val="21"/>
          <w:szCs w:val="21"/>
          <w:spacing w:val="-7"/>
        </w:rPr>
        <w:t>ET</w:t>
      </w:r>
      <w:r>
        <w:rPr>
          <w:rFonts w:ascii="SimSun" w:hAnsi="SimSun" w:eastAsia="SimSun" w:cs="SimSun"/>
          <w:sz w:val="21"/>
          <w:szCs w:val="21"/>
          <w:spacing w:val="-9"/>
        </w:rPr>
        <w:t xml:space="preserve"> </w:t>
      </w:r>
      <w:r>
        <w:rPr>
          <w:rFonts w:ascii="SimSun" w:hAnsi="SimSun" w:eastAsia="SimSun" w:cs="SimSun"/>
          <w:sz w:val="21"/>
          <w:szCs w:val="21"/>
          <w:spacing w:val="-7"/>
        </w:rPr>
        <w:t>继发的骨髓纤维化，已在国内上市。</w:t>
      </w:r>
    </w:p>
    <w:p>
      <w:pPr>
        <w:ind w:right="1074" w:firstLine="410"/>
        <w:spacing w:before="90" w:line="259"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b/>
          <w:bCs/>
        </w:rPr>
        <w:t>HSCT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是目前唯一有可能根治本病的方法，但年龄过高和相关并发症失败率高，近年采用</w:t>
      </w:r>
      <w:r>
        <w:rPr>
          <w:rFonts w:ascii="SimSun" w:hAnsi="SimSun" w:eastAsia="SimSun" w:cs="SimSun"/>
          <w:sz w:val="21"/>
          <w:szCs w:val="21"/>
          <w:spacing w:val="4"/>
        </w:rPr>
        <w:t xml:space="preserve"> </w:t>
      </w:r>
      <w:r>
        <w:rPr>
          <w:rFonts w:ascii="SimSun" w:hAnsi="SimSun" w:eastAsia="SimSun" w:cs="SimSun"/>
          <w:sz w:val="21"/>
          <w:szCs w:val="21"/>
          <w:spacing w:val="-1"/>
        </w:rPr>
        <w:t>减低剂量预处理(RIC)</w:t>
      </w:r>
      <w:r>
        <w:rPr>
          <w:rFonts w:ascii="SimSun" w:hAnsi="SimSun" w:eastAsia="SimSun" w:cs="SimSun"/>
          <w:sz w:val="21"/>
          <w:szCs w:val="21"/>
          <w:spacing w:val="-15"/>
        </w:rPr>
        <w:t xml:space="preserve"> </w:t>
      </w:r>
      <w:r>
        <w:rPr>
          <w:rFonts w:ascii="SimSun" w:hAnsi="SimSun" w:eastAsia="SimSun" w:cs="SimSun"/>
          <w:sz w:val="21"/>
          <w:szCs w:val="21"/>
          <w:spacing w:val="-1"/>
        </w:rPr>
        <w:t>方案提高了成功率。</w:t>
      </w:r>
    </w:p>
    <w:p>
      <w:pPr>
        <w:ind w:left="292"/>
        <w:spacing w:before="68" w:line="222" w:lineRule="auto"/>
        <w:rPr>
          <w:rFonts w:ascii="SimHei" w:hAnsi="SimHei" w:eastAsia="SimHei" w:cs="SimHei"/>
          <w:sz w:val="24"/>
          <w:szCs w:val="24"/>
        </w:rPr>
      </w:pPr>
      <w:r>
        <w:rPr>
          <w:rFonts w:ascii="SimHei" w:hAnsi="SimHei" w:eastAsia="SimHei" w:cs="SimHei"/>
          <w:sz w:val="24"/>
          <w:szCs w:val="24"/>
          <w:b/>
          <w:bCs/>
          <w:color w:val="0088D7"/>
          <w:spacing w:val="-25"/>
        </w:rPr>
        <w:t>【预后】</w:t>
      </w:r>
    </w:p>
    <w:p>
      <w:pPr>
        <w:ind w:right="1086" w:firstLine="410"/>
        <w:spacing w:before="75" w:line="263" w:lineRule="auto"/>
        <w:rPr>
          <w:rFonts w:ascii="SimSun" w:hAnsi="SimSun" w:eastAsia="SimSun" w:cs="SimSun"/>
          <w:sz w:val="21"/>
          <w:szCs w:val="21"/>
        </w:rPr>
      </w:pPr>
      <w:r>
        <w:rPr>
          <w:rFonts w:ascii="SimSun" w:hAnsi="SimSun" w:eastAsia="SimSun" w:cs="SimSun"/>
          <w:sz w:val="21"/>
          <w:szCs w:val="21"/>
          <w:spacing w:val="8"/>
        </w:rPr>
        <w:t>确定诊断后中位生存期为5年。近20%的病人最后演变为急性白血病。死因多为严重贫</w:t>
      </w:r>
      <w:r>
        <w:rPr>
          <w:rFonts w:ascii="SimSun" w:hAnsi="SimSun" w:eastAsia="SimSun" w:cs="SimSun"/>
          <w:sz w:val="21"/>
          <w:szCs w:val="21"/>
          <w:spacing w:val="7"/>
        </w:rPr>
        <w:t>血、心</w:t>
      </w:r>
      <w:r>
        <w:rPr>
          <w:rFonts w:ascii="SimSun" w:hAnsi="SimSun" w:eastAsia="SimSun" w:cs="SimSun"/>
          <w:sz w:val="21"/>
          <w:szCs w:val="21"/>
        </w:rPr>
        <w:t xml:space="preserve"> </w:t>
      </w:r>
      <w:r>
        <w:rPr>
          <w:rFonts w:ascii="SimSun" w:hAnsi="SimSun" w:eastAsia="SimSun" w:cs="SimSun"/>
          <w:sz w:val="21"/>
          <w:szCs w:val="21"/>
          <w:spacing w:val="-10"/>
        </w:rPr>
        <w:t>力衰竭、出血或反复感染。</w:t>
      </w:r>
    </w:p>
    <w:p>
      <w:pPr>
        <w:ind w:left="7890"/>
        <w:spacing w:before="101" w:line="227" w:lineRule="auto"/>
        <w:rPr>
          <w:rFonts w:ascii="KaiTi" w:hAnsi="KaiTi" w:eastAsia="KaiTi" w:cs="KaiTi"/>
          <w:sz w:val="21"/>
          <w:szCs w:val="21"/>
        </w:rPr>
      </w:pPr>
      <w:r>
        <w:rPr>
          <w:rFonts w:ascii="KaiTi" w:hAnsi="KaiTi" w:eastAsia="KaiTi" w:cs="KaiTi"/>
          <w:sz w:val="21"/>
          <w:szCs w:val="21"/>
          <w:spacing w:val="-12"/>
          <w:w w:val="97"/>
        </w:rPr>
        <w:t>(</w:t>
      </w:r>
      <w:r>
        <w:rPr>
          <w:rFonts w:ascii="KaiTi" w:hAnsi="KaiTi" w:eastAsia="KaiTi" w:cs="KaiTi"/>
          <w:sz w:val="21"/>
          <w:szCs w:val="21"/>
          <w:spacing w:val="-44"/>
        </w:rPr>
        <w:t xml:space="preserve"> </w:t>
      </w:r>
      <w:r>
        <w:rPr>
          <w:rFonts w:ascii="KaiTi" w:hAnsi="KaiTi" w:eastAsia="KaiTi" w:cs="KaiTi"/>
          <w:sz w:val="21"/>
          <w:szCs w:val="21"/>
          <w:spacing w:val="-12"/>
          <w:w w:val="97"/>
        </w:rPr>
        <w:t>周</w:t>
      </w:r>
      <w:r>
        <w:rPr>
          <w:rFonts w:ascii="KaiTi" w:hAnsi="KaiTi" w:eastAsia="KaiTi" w:cs="KaiTi"/>
          <w:sz w:val="21"/>
          <w:szCs w:val="21"/>
          <w:spacing w:val="85"/>
        </w:rPr>
        <w:t xml:space="preserve"> </w:t>
      </w:r>
      <w:r>
        <w:rPr>
          <w:rFonts w:ascii="KaiTi" w:hAnsi="KaiTi" w:eastAsia="KaiTi" w:cs="KaiTi"/>
          <w:sz w:val="21"/>
          <w:szCs w:val="21"/>
          <w:spacing w:val="-12"/>
          <w:w w:val="97"/>
        </w:rPr>
        <w:t>晋</w:t>
      </w:r>
      <w:r>
        <w:rPr>
          <w:rFonts w:ascii="KaiTi" w:hAnsi="KaiTi" w:eastAsia="KaiTi" w:cs="KaiTi"/>
          <w:sz w:val="21"/>
          <w:szCs w:val="21"/>
          <w:spacing w:val="-36"/>
        </w:rPr>
        <w:t xml:space="preserve"> </w:t>
      </w:r>
      <w:r>
        <w:rPr>
          <w:rFonts w:ascii="KaiTi" w:hAnsi="KaiTi" w:eastAsia="KaiTi" w:cs="KaiTi"/>
          <w:sz w:val="21"/>
          <w:szCs w:val="21"/>
          <w:spacing w:val="-12"/>
          <w:w w:val="97"/>
        </w:rPr>
        <w:t>)</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370"/>
        <w:spacing w:before="1" w:line="670" w:lineRule="exact"/>
        <w:textAlignment w:val="center"/>
        <w:rPr/>
      </w:pPr>
      <w:r>
        <w:drawing>
          <wp:inline distT="0" distB="0" distL="0" distR="0">
            <wp:extent cx="546108" cy="425490"/>
            <wp:effectExtent l="0" t="0" r="0" b="0"/>
            <wp:docPr id="20" name="IM 20"/>
            <wp:cNvGraphicFramePr/>
            <a:graphic>
              <a:graphicData uri="http://schemas.openxmlformats.org/drawingml/2006/picture">
                <pic:pic>
                  <pic:nvPicPr>
                    <pic:cNvPr id="20" name="IM 20"/>
                    <pic:cNvPicPr/>
                  </pic:nvPicPr>
                  <pic:blipFill>
                    <a:blip r:embed="rId26"/>
                    <a:stretch>
                      <a:fillRect/>
                    </a:stretch>
                  </pic:blipFill>
                  <pic:spPr>
                    <a:xfrm rot="0">
                      <a:off x="0" y="0"/>
                      <a:ext cx="546108" cy="425490"/>
                    </a:xfrm>
                    <a:prstGeom prst="rect">
                      <a:avLst/>
                    </a:prstGeom>
                  </pic:spPr>
                </pic:pic>
              </a:graphicData>
            </a:graphic>
          </wp:inline>
        </w:drawing>
      </w:r>
    </w:p>
    <w:p>
      <w:pPr>
        <w:sectPr>
          <w:pgSz w:w="11900" w:h="16840"/>
          <w:pgMar w:top="735" w:right="649" w:bottom="400" w:left="1019" w:header="0" w:footer="0" w:gutter="0"/>
        </w:sectPr>
        <w:rPr/>
      </w:pPr>
    </w:p>
    <w:p>
      <w:pPr>
        <w:spacing w:line="1349" w:lineRule="exact"/>
        <w:textAlignment w:val="center"/>
        <w:rPr/>
      </w:pPr>
      <w:r>
        <w:pict>
          <v:group id="_x0000_s12" style="mso-position-vertical-relative:line;mso-position-horizontal-relative:char;width:518.05pt;height:67.5pt;" filled="false" stroked="false" coordsize="10360,1350" coordorigin="0,0">
            <v:shape id="_x0000_s13" style="position:absolute;left:0;top:0;width:10360;height:1350;" filled="false" stroked="false" type="#_x0000_t75">
              <v:imagedata o:title="" r:id="rId28"/>
            </v:shape>
            <v:shape id="_x0000_s14" style="position:absolute;left:-20;top:-20;width:10400;height:1486;" filled="false" stroked="false" type="#_x0000_t202">
              <v:fill on="false"/>
              <v:stroke on="false"/>
              <v:path/>
              <v:imagedata o:title=""/>
              <o:lock v:ext="edit" aspectratio="false"/>
              <v:textbox inset="0mm,0mm,0mm,0mm">
                <w:txbxContent>
                  <w:p>
                    <w:pPr>
                      <w:spacing w:line="354" w:lineRule="auto"/>
                      <w:rPr>
                        <w:rFonts w:ascii="Arial"/>
                        <w:sz w:val="21"/>
                      </w:rPr>
                    </w:pPr>
                    <w:r/>
                  </w:p>
                  <w:p>
                    <w:pPr>
                      <w:ind w:left="3157"/>
                      <w:spacing w:before="173" w:line="221" w:lineRule="auto"/>
                      <w:rPr>
                        <w:rFonts w:ascii="SimHei" w:hAnsi="SimHei" w:eastAsia="SimHei" w:cs="SimHei"/>
                        <w:sz w:val="53"/>
                        <w:szCs w:val="53"/>
                      </w:rPr>
                    </w:pPr>
                    <w:r>
                      <w:rPr>
                        <w:rFonts w:ascii="SimHei" w:hAnsi="SimHei" w:eastAsia="SimHei" w:cs="SimHei"/>
                        <w:sz w:val="53"/>
                        <w:szCs w:val="53"/>
                        <w:b/>
                        <w:bCs/>
                        <w:color w:val="0087E1"/>
                        <w:spacing w:val="45"/>
                      </w:rPr>
                      <w:t>第十三章脾功能亢进</w:t>
                    </w:r>
                  </w:p>
                </w:txbxContent>
              </v:textbox>
            </v:shape>
          </v:group>
        </w:pic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1170" w:right="92" w:firstLine="399"/>
        <w:spacing w:before="68" w:line="269" w:lineRule="auto"/>
        <w:jc w:val="both"/>
        <w:rPr>
          <w:rFonts w:ascii="SimSun" w:hAnsi="SimSun" w:eastAsia="SimSun" w:cs="SimSun"/>
          <w:sz w:val="21"/>
          <w:szCs w:val="21"/>
        </w:rPr>
      </w:pPr>
      <w:r>
        <w:rPr>
          <w:rFonts w:ascii="SimSun" w:hAnsi="SimSun" w:eastAsia="SimSun" w:cs="SimSun"/>
          <w:sz w:val="21"/>
          <w:szCs w:val="21"/>
          <w:spacing w:val="-7"/>
        </w:rPr>
        <w:t>脾功能亢进(hypersplenism)简称脾亢，是一种临床综合征，其共</w:t>
      </w:r>
      <w:r>
        <w:rPr>
          <w:rFonts w:ascii="SimSun" w:hAnsi="SimSun" w:eastAsia="SimSun" w:cs="SimSun"/>
          <w:sz w:val="21"/>
          <w:szCs w:val="21"/>
          <w:spacing w:val="-8"/>
        </w:rPr>
        <w:t>同表现为脾大，</w:t>
      </w:r>
      <w:r>
        <w:rPr>
          <w:rFonts w:ascii="SimSun" w:hAnsi="SimSun" w:eastAsia="SimSun" w:cs="SimSun"/>
          <w:sz w:val="21"/>
          <w:szCs w:val="21"/>
          <w:spacing w:val="56"/>
        </w:rPr>
        <w:t xml:space="preserve"> </w:t>
      </w:r>
      <w:r>
        <w:rPr>
          <w:rFonts w:ascii="SimSun" w:hAnsi="SimSun" w:eastAsia="SimSun" w:cs="SimSun"/>
          <w:sz w:val="21"/>
          <w:szCs w:val="21"/>
          <w:spacing w:val="-8"/>
        </w:rPr>
        <w:t>一系或多系血细</w:t>
      </w:r>
      <w:r>
        <w:rPr>
          <w:rFonts w:ascii="SimSun" w:hAnsi="SimSun" w:eastAsia="SimSun" w:cs="SimSun"/>
          <w:sz w:val="21"/>
          <w:szCs w:val="21"/>
        </w:rPr>
        <w:t xml:space="preserve"> </w:t>
      </w:r>
      <w:r>
        <w:rPr>
          <w:rFonts w:ascii="SimSun" w:hAnsi="SimSun" w:eastAsia="SimSun" w:cs="SimSun"/>
          <w:sz w:val="21"/>
          <w:szCs w:val="21"/>
          <w:spacing w:val="-3"/>
        </w:rPr>
        <w:t>胞减少而骨髓造血细胞相应增生；脾切除后血象可基本恢复，症状缓解。根据病因明确与否，脾亢分</w:t>
      </w:r>
      <w:r>
        <w:rPr>
          <w:rFonts w:ascii="SimSun" w:hAnsi="SimSun" w:eastAsia="SimSun" w:cs="SimSun"/>
          <w:sz w:val="21"/>
          <w:szCs w:val="21"/>
          <w:spacing w:val="9"/>
        </w:rPr>
        <w:t xml:space="preserve"> </w:t>
      </w:r>
      <w:r>
        <w:rPr>
          <w:rFonts w:ascii="SimSun" w:hAnsi="SimSun" w:eastAsia="SimSun" w:cs="SimSun"/>
          <w:sz w:val="21"/>
          <w:szCs w:val="21"/>
          <w:spacing w:val="-5"/>
        </w:rPr>
        <w:t>为原发性和继发性。</w:t>
      </w:r>
    </w:p>
    <w:p>
      <w:pPr>
        <w:ind w:left="1452"/>
        <w:spacing w:before="77" w:line="222" w:lineRule="auto"/>
        <w:rPr>
          <w:rFonts w:ascii="SimHei" w:hAnsi="SimHei" w:eastAsia="SimHei" w:cs="SimHei"/>
          <w:sz w:val="24"/>
          <w:szCs w:val="24"/>
        </w:rPr>
      </w:pPr>
      <w:r>
        <w:rPr>
          <w:rFonts w:ascii="SimHei" w:hAnsi="SimHei" w:eastAsia="SimHei" w:cs="SimHei"/>
          <w:sz w:val="24"/>
          <w:szCs w:val="24"/>
          <w:b/>
          <w:bCs/>
          <w:color w:val="0075CF"/>
          <w:spacing w:val="-25"/>
        </w:rPr>
        <w:t>【病因】</w:t>
      </w:r>
    </w:p>
    <w:p>
      <w:pPr>
        <w:ind w:left="1569"/>
        <w:spacing w:before="82" w:line="219" w:lineRule="auto"/>
        <w:rPr>
          <w:rFonts w:ascii="SimSun" w:hAnsi="SimSun" w:eastAsia="SimSun" w:cs="SimSun"/>
          <w:sz w:val="21"/>
          <w:szCs w:val="21"/>
        </w:rPr>
      </w:pPr>
      <w:r>
        <w:rPr>
          <w:rFonts w:ascii="SimSun" w:hAnsi="SimSun" w:eastAsia="SimSun" w:cs="SimSun"/>
          <w:sz w:val="21"/>
          <w:szCs w:val="21"/>
          <w:spacing w:val="-4"/>
        </w:rPr>
        <w:t>原发性脾亢病因未明，较为少见。继发性脾亢常见病因有如下几类：</w:t>
      </w:r>
    </w:p>
    <w:p>
      <w:pPr>
        <w:ind w:left="1170" w:firstLine="399"/>
        <w:spacing w:before="8" w:line="227" w:lineRule="auto"/>
        <w:rPr>
          <w:rFonts w:ascii="SimSun" w:hAnsi="SimSun" w:eastAsia="SimSun" w:cs="SimSun"/>
          <w:sz w:val="21"/>
          <w:szCs w:val="21"/>
        </w:rPr>
      </w:pPr>
      <w:r>
        <w:rPr>
          <w:rFonts w:ascii="Times New Roman" w:hAnsi="Times New Roman" w:eastAsia="Times New Roman" w:cs="Times New Roman"/>
          <w:sz w:val="38"/>
          <w:szCs w:val="38"/>
          <w:b/>
          <w:bCs/>
          <w:spacing w:val="-2"/>
        </w:rPr>
        <w:t>1.</w:t>
      </w:r>
      <w:r>
        <w:rPr>
          <w:rFonts w:ascii="Times New Roman" w:hAnsi="Times New Roman" w:eastAsia="Times New Roman" w:cs="Times New Roman"/>
          <w:sz w:val="38"/>
          <w:szCs w:val="38"/>
          <w:spacing w:val="-2"/>
        </w:rPr>
        <w:t xml:space="preserve"> </w:t>
      </w:r>
      <w:r>
        <w:rPr>
          <w:rFonts w:ascii="SimSun" w:hAnsi="SimSun" w:eastAsia="SimSun" w:cs="SimSun"/>
          <w:sz w:val="21"/>
          <w:szCs w:val="21"/>
          <w:b/>
          <w:bCs/>
          <w:spacing w:val="-2"/>
        </w:rPr>
        <w:t>感染性疾病</w:t>
      </w:r>
      <w:r>
        <w:rPr>
          <w:rFonts w:ascii="SimSun" w:hAnsi="SimSun" w:eastAsia="SimSun" w:cs="SimSun"/>
          <w:sz w:val="21"/>
          <w:szCs w:val="21"/>
          <w:spacing w:val="3"/>
        </w:rPr>
        <w:t xml:space="preserve"> </w:t>
      </w:r>
      <w:r>
        <w:rPr>
          <w:rFonts w:ascii="SimSun" w:hAnsi="SimSun" w:eastAsia="SimSun" w:cs="SimSun"/>
          <w:sz w:val="21"/>
          <w:szCs w:val="21"/>
          <w:spacing w:val="-2"/>
        </w:rPr>
        <w:t>传染性单核细胞增多症、亚急性感染性心内膜炎、病毒性肝炎、粟粒型肺结核、</w:t>
      </w:r>
      <w:r>
        <w:rPr>
          <w:rFonts w:ascii="SimSun" w:hAnsi="SimSun" w:eastAsia="SimSun" w:cs="SimSun"/>
          <w:sz w:val="21"/>
          <w:szCs w:val="21"/>
        </w:rPr>
        <w:t xml:space="preserve"> </w:t>
      </w:r>
      <w:r>
        <w:rPr>
          <w:rFonts w:ascii="SimSun" w:hAnsi="SimSun" w:eastAsia="SimSun" w:cs="SimSun"/>
          <w:sz w:val="21"/>
          <w:szCs w:val="21"/>
          <w:spacing w:val="-12"/>
        </w:rPr>
        <w:t>布鲁氏菌病、血吸虫病、黑热病及疟疾等。</w:t>
      </w:r>
    </w:p>
    <w:p>
      <w:pPr>
        <w:ind w:left="1569"/>
        <w:spacing w:before="68"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3"/>
        </w:rPr>
        <w:t>免疫性疾病</w:t>
      </w:r>
      <w:r>
        <w:rPr>
          <w:rFonts w:ascii="SimSun" w:hAnsi="SimSun" w:eastAsia="SimSun" w:cs="SimSun"/>
          <w:sz w:val="21"/>
          <w:szCs w:val="21"/>
          <w:spacing w:val="93"/>
        </w:rPr>
        <w:t xml:space="preserve"> </w:t>
      </w:r>
      <w:r>
        <w:rPr>
          <w:rFonts w:ascii="Times New Roman" w:hAnsi="Times New Roman" w:eastAsia="Times New Roman" w:cs="Times New Roman"/>
          <w:sz w:val="21"/>
          <w:szCs w:val="21"/>
          <w:spacing w:val="-3"/>
        </w:rPr>
        <w:t>Felty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综合征、系统性红斑狼疮等。</w:t>
      </w:r>
    </w:p>
    <w:p>
      <w:pPr>
        <w:ind w:left="1170" w:right="96" w:firstLine="399"/>
        <w:spacing w:before="120"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4"/>
        </w:rPr>
        <w:t>充血性疾病</w:t>
      </w:r>
      <w:r>
        <w:rPr>
          <w:rFonts w:ascii="SimSun" w:hAnsi="SimSun" w:eastAsia="SimSun" w:cs="SimSun"/>
          <w:sz w:val="21"/>
          <w:szCs w:val="21"/>
          <w:spacing w:val="63"/>
        </w:rPr>
        <w:t xml:space="preserve"> </w:t>
      </w:r>
      <w:r>
        <w:rPr>
          <w:rFonts w:ascii="SimSun" w:hAnsi="SimSun" w:eastAsia="SimSun" w:cs="SimSun"/>
          <w:sz w:val="21"/>
          <w:szCs w:val="21"/>
          <w:spacing w:val="-4"/>
        </w:rPr>
        <w:t>充血性心力衰竭、缩窄性心包炎、</w:t>
      </w:r>
      <w:r>
        <w:rPr>
          <w:rFonts w:ascii="Times New Roman" w:hAnsi="Times New Roman" w:eastAsia="Times New Roman" w:cs="Times New Roman"/>
          <w:sz w:val="21"/>
          <w:szCs w:val="21"/>
          <w:spacing w:val="-4"/>
        </w:rPr>
        <w:t>Budd-Chiari</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综合征、肝硬化、门静脉或脾静脉</w:t>
      </w:r>
      <w:r>
        <w:rPr>
          <w:rFonts w:ascii="SimSun" w:hAnsi="SimSun" w:eastAsia="SimSun" w:cs="SimSun"/>
          <w:sz w:val="21"/>
          <w:szCs w:val="21"/>
        </w:rPr>
        <w:t xml:space="preserve"> </w:t>
      </w:r>
      <w:r>
        <w:rPr>
          <w:rFonts w:ascii="SimSun" w:hAnsi="SimSun" w:eastAsia="SimSun" w:cs="SimSun"/>
          <w:sz w:val="21"/>
          <w:szCs w:val="21"/>
          <w:spacing w:val="-6"/>
        </w:rPr>
        <w:t>血栓形成等。</w:t>
      </w:r>
    </w:p>
    <w:p>
      <w:pPr>
        <w:ind w:left="1170" w:right="93" w:firstLine="399"/>
        <w:spacing w:before="71" w:line="259" w:lineRule="auto"/>
        <w:rPr>
          <w:rFonts w:ascii="SimSun" w:hAnsi="SimSun" w:eastAsia="SimSun" w:cs="SimSun"/>
          <w:sz w:val="21"/>
          <w:szCs w:val="21"/>
        </w:rPr>
      </w:pPr>
      <w:r>
        <w:rPr>
          <w:rFonts w:ascii="Times New Roman" w:hAnsi="Times New Roman" w:eastAsia="Times New Roman" w:cs="Times New Roman"/>
          <w:sz w:val="29"/>
          <w:szCs w:val="29"/>
          <w:b/>
          <w:bCs/>
          <w:spacing w:val="-4"/>
        </w:rPr>
        <w:t>4.</w:t>
      </w:r>
      <w:r>
        <w:rPr>
          <w:rFonts w:ascii="Times New Roman" w:hAnsi="Times New Roman" w:eastAsia="Times New Roman" w:cs="Times New Roman"/>
          <w:sz w:val="29"/>
          <w:szCs w:val="29"/>
          <w:spacing w:val="19"/>
          <w:w w:val="101"/>
        </w:rPr>
        <w:t xml:space="preserve"> </w:t>
      </w:r>
      <w:r>
        <w:rPr>
          <w:rFonts w:ascii="SimSun" w:hAnsi="SimSun" w:eastAsia="SimSun" w:cs="SimSun"/>
          <w:sz w:val="21"/>
          <w:szCs w:val="21"/>
          <w:b/>
          <w:bCs/>
          <w:spacing w:val="-4"/>
        </w:rPr>
        <w:t>血液系统疾病</w:t>
      </w:r>
      <w:r>
        <w:rPr>
          <w:rFonts w:ascii="SimSun" w:hAnsi="SimSun" w:eastAsia="SimSun" w:cs="SimSun"/>
          <w:sz w:val="21"/>
          <w:szCs w:val="21"/>
          <w:spacing w:val="73"/>
        </w:rPr>
        <w:t xml:space="preserve"> </w:t>
      </w:r>
      <w:r>
        <w:rPr>
          <w:rFonts w:ascii="SimSun" w:hAnsi="SimSun" w:eastAsia="SimSun" w:cs="SimSun"/>
          <w:sz w:val="21"/>
          <w:szCs w:val="21"/>
          <w:spacing w:val="-4"/>
        </w:rPr>
        <w:t>①溶血性贫血：遗传性球形红细胞增多症、自</w:t>
      </w:r>
      <w:r>
        <w:rPr>
          <w:rFonts w:ascii="SimSun" w:hAnsi="SimSun" w:eastAsia="SimSun" w:cs="SimSun"/>
          <w:sz w:val="21"/>
          <w:szCs w:val="21"/>
          <w:spacing w:val="-5"/>
        </w:rPr>
        <w:t>身免疫性溶血性贫血、珠蛋白生</w:t>
      </w:r>
      <w:r>
        <w:rPr>
          <w:rFonts w:ascii="SimSun" w:hAnsi="SimSun" w:eastAsia="SimSun" w:cs="SimSun"/>
          <w:sz w:val="21"/>
          <w:szCs w:val="21"/>
        </w:rPr>
        <w:t xml:space="preserve"> </w:t>
      </w:r>
      <w:r>
        <w:rPr>
          <w:rFonts w:ascii="SimSun" w:hAnsi="SimSun" w:eastAsia="SimSun" w:cs="SimSun"/>
          <w:sz w:val="21"/>
          <w:szCs w:val="21"/>
          <w:spacing w:val="-3"/>
        </w:rPr>
        <w:t>成障碍性贫血及镰状细胞贫血等。②恶性血液病：各类急慢性白血病、淋巴瘤、淀粉样变性等。③骨</w:t>
      </w:r>
      <w:r>
        <w:rPr>
          <w:rFonts w:ascii="SimSun" w:hAnsi="SimSun" w:eastAsia="SimSun" w:cs="SimSun"/>
          <w:sz w:val="21"/>
          <w:szCs w:val="21"/>
          <w:spacing w:val="12"/>
        </w:rPr>
        <w:t xml:space="preserve"> </w:t>
      </w:r>
      <w:r>
        <w:rPr>
          <w:rFonts w:ascii="SimSun" w:hAnsi="SimSun" w:eastAsia="SimSun" w:cs="SimSun"/>
          <w:sz w:val="21"/>
          <w:szCs w:val="21"/>
          <w:spacing w:val="-8"/>
        </w:rPr>
        <w:t>髓增殖性肿瘤：真性红细胞增多症、原发性骨髓纤维化。</w:t>
      </w:r>
    </w:p>
    <w:p>
      <w:pPr>
        <w:ind w:left="156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6"/>
        </w:rPr>
        <w:t>脾脏疾病</w:t>
      </w:r>
      <w:r>
        <w:rPr>
          <w:rFonts w:ascii="SimSun" w:hAnsi="SimSun" w:eastAsia="SimSun" w:cs="SimSun"/>
          <w:sz w:val="21"/>
          <w:szCs w:val="21"/>
          <w:spacing w:val="74"/>
        </w:rPr>
        <w:t xml:space="preserve"> </w:t>
      </w:r>
      <w:r>
        <w:rPr>
          <w:rFonts w:ascii="SimSun" w:hAnsi="SimSun" w:eastAsia="SimSun" w:cs="SimSun"/>
          <w:sz w:val="21"/>
          <w:szCs w:val="21"/>
          <w:spacing w:val="-6"/>
        </w:rPr>
        <w:t>脾囊肿、脾血管瘤等。</w:t>
      </w:r>
    </w:p>
    <w:p>
      <w:pPr>
        <w:ind w:left="1569"/>
        <w:spacing w:before="94" w:line="219"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16"/>
        </w:rPr>
        <w:t xml:space="preserve"> </w:t>
      </w:r>
      <w:r>
        <w:rPr>
          <w:rFonts w:ascii="SimSun" w:hAnsi="SimSun" w:eastAsia="SimSun" w:cs="SimSun"/>
          <w:sz w:val="21"/>
          <w:szCs w:val="21"/>
          <w:spacing w:val="-4"/>
        </w:rPr>
        <w:t>脂质贮积病</w:t>
      </w:r>
      <w:r>
        <w:rPr>
          <w:rFonts w:ascii="SimSun" w:hAnsi="SimSun" w:eastAsia="SimSun" w:cs="SimSun"/>
          <w:sz w:val="21"/>
          <w:szCs w:val="21"/>
          <w:spacing w:val="90"/>
        </w:rPr>
        <w:t xml:space="preserve"> </w:t>
      </w:r>
      <w:r>
        <w:rPr>
          <w:rFonts w:ascii="SimSun" w:hAnsi="SimSun" w:eastAsia="SimSun" w:cs="SimSun"/>
          <w:sz w:val="21"/>
          <w:szCs w:val="21"/>
          <w:spacing w:val="-4"/>
        </w:rPr>
        <w:t>戈谢病、尼曼-匹克病和糖原沉积症。</w:t>
      </w:r>
    </w:p>
    <w:p>
      <w:pPr>
        <w:ind w:left="1569"/>
        <w:spacing w:before="91" w:line="219" w:lineRule="auto"/>
        <w:rPr>
          <w:rFonts w:ascii="SimSun" w:hAnsi="SimSun" w:eastAsia="SimSun" w:cs="SimSun"/>
          <w:sz w:val="21"/>
          <w:szCs w:val="21"/>
        </w:rPr>
      </w:pPr>
      <w:r>
        <w:rPr>
          <w:rFonts w:ascii="SimSun" w:hAnsi="SimSun" w:eastAsia="SimSun" w:cs="SimSun"/>
          <w:sz w:val="21"/>
          <w:szCs w:val="21"/>
          <w:spacing w:val="-9"/>
        </w:rPr>
        <w:t>7.</w:t>
      </w:r>
      <w:r>
        <w:rPr>
          <w:rFonts w:ascii="SimSun" w:hAnsi="SimSun" w:eastAsia="SimSun" w:cs="SimSun"/>
          <w:sz w:val="21"/>
          <w:szCs w:val="21"/>
          <w:spacing w:val="-14"/>
        </w:rPr>
        <w:t xml:space="preserve"> </w:t>
      </w:r>
      <w:r>
        <w:rPr>
          <w:rFonts w:ascii="SimSun" w:hAnsi="SimSun" w:eastAsia="SimSun" w:cs="SimSun"/>
          <w:sz w:val="21"/>
          <w:szCs w:val="21"/>
          <w:spacing w:val="-9"/>
        </w:rPr>
        <w:t>其他</w:t>
      </w:r>
      <w:r>
        <w:rPr>
          <w:rFonts w:ascii="SimSun" w:hAnsi="SimSun" w:eastAsia="SimSun" w:cs="SimSun"/>
          <w:sz w:val="21"/>
          <w:szCs w:val="21"/>
          <w:spacing w:val="96"/>
        </w:rPr>
        <w:t xml:space="preserve"> </w:t>
      </w:r>
      <w:r>
        <w:rPr>
          <w:rFonts w:ascii="SimSun" w:hAnsi="SimSun" w:eastAsia="SimSun" w:cs="SimSun"/>
          <w:sz w:val="21"/>
          <w:szCs w:val="21"/>
          <w:spacing w:val="-9"/>
        </w:rPr>
        <w:t>恶性肿瘤转移、药物因素、髓外造血等。</w:t>
      </w:r>
    </w:p>
    <w:p>
      <w:pPr>
        <w:ind w:left="1452"/>
        <w:spacing w:before="86" w:line="221" w:lineRule="auto"/>
        <w:rPr>
          <w:rFonts w:ascii="SimHei" w:hAnsi="SimHei" w:eastAsia="SimHei" w:cs="SimHei"/>
          <w:sz w:val="24"/>
          <w:szCs w:val="24"/>
        </w:rPr>
      </w:pPr>
      <w:r>
        <w:rPr>
          <w:rFonts w:ascii="SimHei" w:hAnsi="SimHei" w:eastAsia="SimHei" w:cs="SimHei"/>
          <w:sz w:val="24"/>
          <w:szCs w:val="24"/>
          <w:b/>
          <w:bCs/>
          <w:color w:val="005199"/>
          <w:spacing w:val="-27"/>
        </w:rPr>
        <w:t>【发病机制】</w:t>
      </w:r>
    </w:p>
    <w:p>
      <w:pPr>
        <w:ind w:left="1569"/>
        <w:spacing w:before="86" w:line="219" w:lineRule="auto"/>
        <w:rPr>
          <w:rFonts w:ascii="SimSun" w:hAnsi="SimSun" w:eastAsia="SimSun" w:cs="SimSun"/>
          <w:sz w:val="21"/>
          <w:szCs w:val="21"/>
        </w:rPr>
      </w:pPr>
      <w:r>
        <w:rPr>
          <w:rFonts w:ascii="SimSun" w:hAnsi="SimSun" w:eastAsia="SimSun" w:cs="SimSun"/>
          <w:sz w:val="21"/>
          <w:szCs w:val="21"/>
          <w:spacing w:val="-4"/>
        </w:rPr>
        <w:t>脾功能亢进引起血细胞减少的机制尚未明确，可能与以下因素有关：</w:t>
      </w:r>
    </w:p>
    <w:p>
      <w:pPr>
        <w:ind w:left="1170" w:right="29" w:firstLine="399"/>
        <w:spacing w:before="89" w:line="286"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25"/>
        </w:rPr>
        <w:t xml:space="preserve"> </w:t>
      </w:r>
      <w:r>
        <w:rPr>
          <w:rFonts w:ascii="SimSun" w:hAnsi="SimSun" w:eastAsia="SimSun" w:cs="SimSun"/>
          <w:sz w:val="21"/>
          <w:szCs w:val="21"/>
          <w:spacing w:val="4"/>
        </w:rPr>
        <w:t>过分吞噬</w:t>
      </w:r>
      <w:r>
        <w:rPr>
          <w:rFonts w:ascii="SimSun" w:hAnsi="SimSun" w:eastAsia="SimSun" w:cs="SimSun"/>
          <w:sz w:val="21"/>
          <w:szCs w:val="21"/>
          <w:spacing w:val="75"/>
        </w:rPr>
        <w:t xml:space="preserve"> </w:t>
      </w:r>
      <w:r>
        <w:rPr>
          <w:rFonts w:ascii="SimSun" w:hAnsi="SimSun" w:eastAsia="SimSun" w:cs="SimSun"/>
          <w:sz w:val="21"/>
          <w:szCs w:val="21"/>
          <w:spacing w:val="4"/>
        </w:rPr>
        <w:t>脾有滤血功能。脾是单核-巨噬细胞系统的组成部分，血液缓慢流经红髓中巨噬</w:t>
      </w:r>
      <w:r>
        <w:rPr>
          <w:rFonts w:ascii="SimSun" w:hAnsi="SimSun" w:eastAsia="SimSun" w:cs="SimSun"/>
          <w:sz w:val="21"/>
          <w:szCs w:val="21"/>
        </w:rPr>
        <w:t xml:space="preserve"> </w:t>
      </w:r>
      <w:r>
        <w:rPr>
          <w:rFonts w:ascii="SimSun" w:hAnsi="SimSun" w:eastAsia="SimSun" w:cs="SimSun"/>
          <w:sz w:val="21"/>
          <w:szCs w:val="21"/>
          <w:spacing w:val="-6"/>
        </w:rPr>
        <w:t>细胞构成的网状过滤床，然后再通过静脉窦内皮间的小裂孔(2～5</w:t>
      </w:r>
      <w:r>
        <w:rPr>
          <w:rFonts w:ascii="SimSun" w:hAnsi="SimSun" w:eastAsia="SimSun" w:cs="SimSun"/>
          <w:sz w:val="21"/>
          <w:szCs w:val="21"/>
          <w:spacing w:val="-7"/>
        </w:rPr>
        <w:t>μm)</w:t>
      </w:r>
      <w:r>
        <w:rPr>
          <w:rFonts w:ascii="SimSun" w:hAnsi="SimSun" w:eastAsia="SimSun" w:cs="SimSun"/>
          <w:sz w:val="21"/>
          <w:szCs w:val="21"/>
          <w:spacing w:val="-33"/>
        </w:rPr>
        <w:t xml:space="preserve"> </w:t>
      </w:r>
      <w:r>
        <w:rPr>
          <w:rFonts w:ascii="SimSun" w:hAnsi="SimSun" w:eastAsia="SimSun" w:cs="SimSun"/>
          <w:sz w:val="21"/>
          <w:szCs w:val="21"/>
          <w:spacing w:val="-7"/>
        </w:rPr>
        <w:t>回到循环中，在此过程中，血液</w:t>
      </w:r>
      <w:r>
        <w:rPr>
          <w:rFonts w:ascii="SimSun" w:hAnsi="SimSun" w:eastAsia="SimSun" w:cs="SimSun"/>
          <w:sz w:val="21"/>
          <w:szCs w:val="21"/>
        </w:rPr>
        <w:t xml:space="preserve"> </w:t>
      </w:r>
      <w:r>
        <w:rPr>
          <w:rFonts w:ascii="SimSun" w:hAnsi="SimSun" w:eastAsia="SimSun" w:cs="SimSun"/>
          <w:sz w:val="21"/>
          <w:szCs w:val="21"/>
          <w:spacing w:val="-8"/>
        </w:rPr>
        <w:t>中的细菌、异物或表面覆盖了抗体及补体的细胞，被巨噬细胞识别并吞噬。另一方面，血流中衰老、受</w:t>
      </w:r>
      <w:r>
        <w:rPr>
          <w:rFonts w:ascii="SimSun" w:hAnsi="SimSun" w:eastAsia="SimSun" w:cs="SimSun"/>
          <w:sz w:val="21"/>
          <w:szCs w:val="21"/>
          <w:spacing w:val="3"/>
        </w:rPr>
        <w:t xml:space="preserve">  </w:t>
      </w:r>
      <w:r>
        <w:rPr>
          <w:rFonts w:ascii="SimSun" w:hAnsi="SimSun" w:eastAsia="SimSun" w:cs="SimSun"/>
          <w:sz w:val="21"/>
          <w:szCs w:val="21"/>
          <w:spacing w:val="-1"/>
        </w:rPr>
        <w:t>损、变形能力差的细胞因不能通过裂孔被阻留下来，亦被巨噬细胞识别吞</w:t>
      </w:r>
      <w:r>
        <w:rPr>
          <w:rFonts w:ascii="SimSun" w:hAnsi="SimSun" w:eastAsia="SimSun" w:cs="SimSun"/>
          <w:sz w:val="21"/>
          <w:szCs w:val="21"/>
          <w:spacing w:val="-2"/>
        </w:rPr>
        <w:t>噬。各种原因引起脾大时，</w:t>
      </w:r>
      <w:r>
        <w:rPr>
          <w:rFonts w:ascii="SimSun" w:hAnsi="SimSun" w:eastAsia="SimSun" w:cs="SimSun"/>
          <w:sz w:val="21"/>
          <w:szCs w:val="21"/>
        </w:rPr>
        <w:t xml:space="preserve"> </w:t>
      </w:r>
      <w:r>
        <w:rPr>
          <w:rFonts w:ascii="SimSun" w:hAnsi="SimSun" w:eastAsia="SimSun" w:cs="SimSun"/>
          <w:sz w:val="21"/>
          <w:szCs w:val="21"/>
          <w:spacing w:val="-3"/>
        </w:rPr>
        <w:t>经过红髓的血流比例增加，流动更为缓慢，脾的滤血功能亢进，正常或异常的血细胞在脾中阻留或破</w:t>
      </w:r>
      <w:r>
        <w:rPr>
          <w:rFonts w:ascii="SimSun" w:hAnsi="SimSun" w:eastAsia="SimSun" w:cs="SimSun"/>
          <w:sz w:val="21"/>
          <w:szCs w:val="21"/>
          <w:spacing w:val="9"/>
        </w:rPr>
        <w:t xml:space="preserve"> </w:t>
      </w:r>
      <w:r>
        <w:rPr>
          <w:rFonts w:ascii="SimSun" w:hAnsi="SimSun" w:eastAsia="SimSun" w:cs="SimSun"/>
          <w:sz w:val="21"/>
          <w:szCs w:val="21"/>
          <w:spacing w:val="-8"/>
        </w:rPr>
        <w:t>坏增加，使循环血细胞减少，并可引起骨髓造血代偿性加强</w:t>
      </w:r>
      <w:r>
        <w:rPr>
          <w:rFonts w:ascii="SimSun" w:hAnsi="SimSun" w:eastAsia="SimSun" w:cs="SimSun"/>
          <w:sz w:val="21"/>
          <w:szCs w:val="21"/>
          <w:spacing w:val="-9"/>
        </w:rPr>
        <w:t>。</w:t>
      </w:r>
    </w:p>
    <w:p>
      <w:pPr>
        <w:ind w:left="1170" w:right="76" w:firstLine="399"/>
        <w:spacing w:before="89" w:line="272"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1"/>
        </w:rPr>
        <w:t xml:space="preserve"> </w:t>
      </w:r>
      <w:r>
        <w:rPr>
          <w:rFonts w:ascii="SimSun" w:hAnsi="SimSun" w:eastAsia="SimSun" w:cs="SimSun"/>
          <w:sz w:val="21"/>
          <w:szCs w:val="21"/>
          <w:spacing w:val="6"/>
        </w:rPr>
        <w:t>过分阻留</w:t>
      </w:r>
      <w:r>
        <w:rPr>
          <w:rFonts w:ascii="SimSun" w:hAnsi="SimSun" w:eastAsia="SimSun" w:cs="SimSun"/>
          <w:sz w:val="21"/>
          <w:szCs w:val="21"/>
          <w:spacing w:val="96"/>
        </w:rPr>
        <w:t xml:space="preserve"> </w:t>
      </w:r>
      <w:r>
        <w:rPr>
          <w:rFonts w:ascii="SimSun" w:hAnsi="SimSun" w:eastAsia="SimSun" w:cs="SimSun"/>
          <w:sz w:val="21"/>
          <w:szCs w:val="21"/>
          <w:spacing w:val="6"/>
        </w:rPr>
        <w:t>正常人脾内无储存红细胞的功能，仅有约1/3的血小板及少量白细胞(主要为淋</w:t>
      </w:r>
      <w:r>
        <w:rPr>
          <w:rFonts w:ascii="SimSun" w:hAnsi="SimSun" w:eastAsia="SimSun" w:cs="SimSun"/>
          <w:sz w:val="21"/>
          <w:szCs w:val="21"/>
        </w:rPr>
        <w:t xml:space="preserve"> </w:t>
      </w:r>
      <w:r>
        <w:rPr>
          <w:rFonts w:ascii="SimSun" w:hAnsi="SimSun" w:eastAsia="SimSun" w:cs="SimSun"/>
          <w:sz w:val="21"/>
          <w:szCs w:val="21"/>
          <w:spacing w:val="2"/>
        </w:rPr>
        <w:t>巴细胞)被阻留于脾。当脾显著增大时，阻留作用明显加强，50%～90%的血小板、30%的</w:t>
      </w:r>
      <w:r>
        <w:rPr>
          <w:rFonts w:ascii="SimSun" w:hAnsi="SimSun" w:eastAsia="SimSun" w:cs="SimSun"/>
          <w:sz w:val="21"/>
          <w:szCs w:val="21"/>
          <w:spacing w:val="1"/>
        </w:rPr>
        <w:t>红细胞以及</w:t>
      </w:r>
      <w:r>
        <w:rPr>
          <w:rFonts w:ascii="SimSun" w:hAnsi="SimSun" w:eastAsia="SimSun" w:cs="SimSun"/>
          <w:sz w:val="21"/>
          <w:szCs w:val="21"/>
        </w:rPr>
        <w:t xml:space="preserve"> </w:t>
      </w:r>
      <w:r>
        <w:rPr>
          <w:rFonts w:ascii="SimSun" w:hAnsi="SimSun" w:eastAsia="SimSun" w:cs="SimSun"/>
          <w:sz w:val="21"/>
          <w:szCs w:val="21"/>
          <w:spacing w:val="-4"/>
        </w:rPr>
        <w:t>更多的淋巴细胞被阻留于脾，致外周血细胞减少。</w:t>
      </w:r>
    </w:p>
    <w:p>
      <w:pPr>
        <w:ind w:left="1170" w:right="97" w:firstLine="399"/>
        <w:spacing w:before="94" w:line="259"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20"/>
        </w:rPr>
        <w:t xml:space="preserve"> </w:t>
      </w:r>
      <w:r>
        <w:rPr>
          <w:rFonts w:ascii="SimSun" w:hAnsi="SimSun" w:eastAsia="SimSun" w:cs="SimSun"/>
          <w:sz w:val="21"/>
          <w:szCs w:val="21"/>
          <w:spacing w:val="-4"/>
        </w:rPr>
        <w:t>血流动力学异常</w:t>
      </w:r>
      <w:r>
        <w:rPr>
          <w:rFonts w:ascii="SimSun" w:hAnsi="SimSun" w:eastAsia="SimSun" w:cs="SimSun"/>
          <w:sz w:val="21"/>
          <w:szCs w:val="21"/>
          <w:spacing w:val="84"/>
        </w:rPr>
        <w:t xml:space="preserve"> </w:t>
      </w:r>
      <w:r>
        <w:rPr>
          <w:rFonts w:ascii="SimSun" w:hAnsi="SimSun" w:eastAsia="SimSun" w:cs="SimSun"/>
          <w:sz w:val="21"/>
          <w:szCs w:val="21"/>
          <w:spacing w:val="-4"/>
        </w:rPr>
        <w:t>脾大常伴随血浆容量增加，脾血流量增加，使脾静脉超负荷，从而引起门静</w:t>
      </w:r>
      <w:r>
        <w:rPr>
          <w:rFonts w:ascii="SimSun" w:hAnsi="SimSun" w:eastAsia="SimSun" w:cs="SimSun"/>
          <w:sz w:val="21"/>
          <w:szCs w:val="21"/>
        </w:rPr>
        <w:t xml:space="preserve"> </w:t>
      </w:r>
      <w:r>
        <w:rPr>
          <w:rFonts w:ascii="SimSun" w:hAnsi="SimSun" w:eastAsia="SimSun" w:cs="SimSun"/>
          <w:sz w:val="21"/>
          <w:szCs w:val="21"/>
          <w:spacing w:val="-7"/>
        </w:rPr>
        <w:t>脉压增高。后者又可使脾进一步肿大，脾血流量增加，形成恶性循环。</w:t>
      </w:r>
    </w:p>
    <w:p>
      <w:pPr>
        <w:ind w:left="1170" w:right="69" w:firstLine="399"/>
        <w:spacing w:before="89" w:line="25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8"/>
        </w:rPr>
        <w:t xml:space="preserve"> </w:t>
      </w:r>
      <w:r>
        <w:rPr>
          <w:rFonts w:ascii="SimSun" w:hAnsi="SimSun" w:eastAsia="SimSun" w:cs="SimSun"/>
          <w:sz w:val="21"/>
          <w:szCs w:val="21"/>
          <w:spacing w:val="4"/>
        </w:rPr>
        <w:t>免疫异常</w:t>
      </w:r>
      <w:r>
        <w:rPr>
          <w:rFonts w:ascii="SimSun" w:hAnsi="SimSun" w:eastAsia="SimSun" w:cs="SimSun"/>
          <w:sz w:val="21"/>
          <w:szCs w:val="21"/>
          <w:spacing w:val="103"/>
        </w:rPr>
        <w:t xml:space="preserve"> </w:t>
      </w:r>
      <w:r>
        <w:rPr>
          <w:rFonts w:ascii="SimSun" w:hAnsi="SimSun" w:eastAsia="SimSun" w:cs="SimSun"/>
          <w:sz w:val="21"/>
          <w:szCs w:val="21"/>
          <w:spacing w:val="4"/>
        </w:rPr>
        <w:t>正常时脾参与抗原加工与抗体形成</w:t>
      </w:r>
      <w:r>
        <w:rPr>
          <w:rFonts w:ascii="SimSun" w:hAnsi="SimSun" w:eastAsia="SimSun" w:cs="SimSun"/>
          <w:sz w:val="21"/>
          <w:szCs w:val="21"/>
          <w:spacing w:val="3"/>
        </w:rPr>
        <w:t>，脾大时单核-巨噬细胞会过度合成各种自身</w:t>
      </w:r>
      <w:r>
        <w:rPr>
          <w:rFonts w:ascii="SimSun" w:hAnsi="SimSun" w:eastAsia="SimSun" w:cs="SimSun"/>
          <w:sz w:val="21"/>
          <w:szCs w:val="21"/>
        </w:rPr>
        <w:t xml:space="preserve"> </w:t>
      </w:r>
      <w:r>
        <w:rPr>
          <w:rFonts w:ascii="SimSun" w:hAnsi="SimSun" w:eastAsia="SimSun" w:cs="SimSun"/>
          <w:sz w:val="21"/>
          <w:szCs w:val="21"/>
          <w:spacing w:val="-10"/>
        </w:rPr>
        <w:t>抗体，例如抗红细胞抗体、抗血小板抗体等。</w:t>
      </w:r>
    </w:p>
    <w:p>
      <w:pPr>
        <w:ind w:left="1569"/>
        <w:spacing w:before="81" w:line="219" w:lineRule="auto"/>
        <w:rPr>
          <w:rFonts w:ascii="SimSun" w:hAnsi="SimSun" w:eastAsia="SimSun" w:cs="SimSun"/>
          <w:sz w:val="21"/>
          <w:szCs w:val="21"/>
        </w:rPr>
      </w:pPr>
      <w:r>
        <w:rPr>
          <w:rFonts w:ascii="SimSun" w:hAnsi="SimSun" w:eastAsia="SimSun" w:cs="SimSun"/>
          <w:sz w:val="21"/>
          <w:szCs w:val="21"/>
          <w:spacing w:val="-1"/>
        </w:rPr>
        <w:t>临床上脾大和全血细胞减少可能是上述发病机制各环节共同作用的结果。</w:t>
      </w:r>
    </w:p>
    <w:p>
      <w:pPr>
        <w:ind w:left="1467"/>
        <w:spacing w:before="108" w:line="222" w:lineRule="auto"/>
        <w:rPr>
          <w:rFonts w:ascii="SimHei" w:hAnsi="SimHei" w:eastAsia="SimHei" w:cs="SimHei"/>
          <w:sz w:val="21"/>
          <w:szCs w:val="21"/>
        </w:rPr>
      </w:pPr>
      <w:r>
        <w:rPr>
          <w:rFonts w:ascii="SimHei" w:hAnsi="SimHei" w:eastAsia="SimHei" w:cs="SimHei"/>
          <w:sz w:val="21"/>
          <w:szCs w:val="21"/>
          <w:b/>
          <w:bCs/>
          <w:color w:val="0069C5"/>
          <w:spacing w:val="-6"/>
        </w:rPr>
        <w:t>【临床表现】</w:t>
      </w:r>
    </w:p>
    <w:p>
      <w:pPr>
        <w:ind w:left="1170" w:right="72" w:firstLine="399"/>
        <w:spacing w:before="41" w:line="259" w:lineRule="auto"/>
        <w:jc w:val="both"/>
        <w:rPr>
          <w:rFonts w:ascii="SimSun" w:hAnsi="SimSun" w:eastAsia="SimSun" w:cs="SimSun"/>
          <w:sz w:val="21"/>
          <w:szCs w:val="21"/>
        </w:rPr>
      </w:pPr>
      <w:r>
        <w:rPr>
          <w:rFonts w:ascii="Times New Roman" w:hAnsi="Times New Roman" w:eastAsia="Times New Roman" w:cs="Times New Roman"/>
          <w:sz w:val="29"/>
          <w:szCs w:val="29"/>
          <w:b/>
          <w:bCs/>
          <w:spacing w:val="1"/>
        </w:rPr>
        <w:t>1.</w:t>
      </w:r>
      <w:r>
        <w:rPr>
          <w:rFonts w:ascii="Times New Roman" w:hAnsi="Times New Roman" w:eastAsia="Times New Roman" w:cs="Times New Roman"/>
          <w:sz w:val="29"/>
          <w:szCs w:val="29"/>
          <w:spacing w:val="-9"/>
        </w:rPr>
        <w:t xml:space="preserve"> </w:t>
      </w:r>
      <w:r>
        <w:rPr>
          <w:rFonts w:ascii="SimSun" w:hAnsi="SimSun" w:eastAsia="SimSun" w:cs="SimSun"/>
          <w:sz w:val="21"/>
          <w:szCs w:val="21"/>
          <w:b/>
          <w:bCs/>
          <w:spacing w:val="1"/>
        </w:rPr>
        <w:t>脾大</w:t>
      </w:r>
      <w:r>
        <w:rPr>
          <w:rFonts w:ascii="SimSun" w:hAnsi="SimSun" w:eastAsia="SimSun" w:cs="SimSun"/>
          <w:sz w:val="21"/>
          <w:szCs w:val="21"/>
          <w:spacing w:val="78"/>
        </w:rPr>
        <w:t xml:space="preserve"> </w:t>
      </w:r>
      <w:r>
        <w:rPr>
          <w:rFonts w:ascii="SimSun" w:hAnsi="SimSun" w:eastAsia="SimSun" w:cs="SimSun"/>
          <w:sz w:val="21"/>
          <w:szCs w:val="21"/>
          <w:spacing w:val="1"/>
        </w:rPr>
        <w:t>几乎所有病人查体时都发现不同程度脾大，但也确有少数病人脾未能扪及，需进一步</w:t>
      </w:r>
      <w:r>
        <w:rPr>
          <w:rFonts w:ascii="SimSun" w:hAnsi="SimSun" w:eastAsia="SimSun" w:cs="SimSun"/>
          <w:sz w:val="21"/>
          <w:szCs w:val="21"/>
        </w:rPr>
        <w:t xml:space="preserve"> </w:t>
      </w:r>
      <w:r>
        <w:rPr>
          <w:rFonts w:ascii="SimSun" w:hAnsi="SimSun" w:eastAsia="SimSun" w:cs="SimSun"/>
          <w:sz w:val="21"/>
          <w:szCs w:val="21"/>
          <w:spacing w:val="3"/>
        </w:rPr>
        <w:t>经各种影像学检查方法才能确定。轻至中度的脾大常无症</w:t>
      </w:r>
      <w:r>
        <w:rPr>
          <w:rFonts w:ascii="SimSun" w:hAnsi="SimSun" w:eastAsia="SimSun" w:cs="SimSun"/>
          <w:sz w:val="21"/>
          <w:szCs w:val="21"/>
          <w:spacing w:val="2"/>
        </w:rPr>
        <w:t>状，明显增大时可产生腹部症状，如饱胀</w:t>
      </w:r>
      <w:r>
        <w:rPr>
          <w:rFonts w:ascii="SimSun" w:hAnsi="SimSun" w:eastAsia="SimSun" w:cs="SimSun"/>
          <w:sz w:val="21"/>
          <w:szCs w:val="21"/>
        </w:rPr>
        <w:t xml:space="preserve"> </w:t>
      </w:r>
      <w:r>
        <w:rPr>
          <w:rFonts w:ascii="SimSun" w:hAnsi="SimSun" w:eastAsia="SimSun" w:cs="SimSun"/>
          <w:sz w:val="21"/>
          <w:szCs w:val="21"/>
          <w:spacing w:val="-3"/>
        </w:rPr>
        <w:t>感、牵拉感及因胃肠受压而出现的消化系统症状。如有左季肋部与呼吸相关的疼痛及摩擦感，常提示</w:t>
      </w:r>
    </w:p>
    <w:p>
      <w:pPr>
        <w:sectPr>
          <w:footerReference w:type="default" r:id="rId27"/>
          <w:pgSz w:w="11900" w:h="16840"/>
          <w:pgMar w:top="1430" w:right="975" w:bottom="497" w:left="540" w:header="0" w:footer="288" w:gutter="0"/>
        </w:sectPr>
        <w:rPr/>
      </w:pPr>
    </w:p>
    <w:p>
      <w:pPr>
        <w:ind w:left="7342"/>
        <w:spacing w:before="44" w:line="221" w:lineRule="auto"/>
        <w:rPr>
          <w:rFonts w:ascii="SimHei" w:hAnsi="SimHei" w:eastAsia="SimHei" w:cs="SimHei"/>
          <w:sz w:val="22"/>
          <w:szCs w:val="22"/>
        </w:rPr>
      </w:pPr>
      <w:r>
        <w:pict>
          <v:shape id="_x0000_s15" style="position:absolute;margin-left:496.003pt;margin-top:3.31344pt;mso-position-vertical-relative:text;mso-position-horizontal-relative:text;width:18pt;height:12.95pt;z-index:2516858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color w:val="0167AC"/>
                      <w:spacing w:val="-3"/>
                    </w:rPr>
                    <w:t>603</w:t>
                  </w:r>
                </w:p>
              </w:txbxContent>
            </v:textbox>
          </v:shape>
        </w:pict>
      </w:r>
      <w:r>
        <w:rPr>
          <w:rFonts w:ascii="SimHei" w:hAnsi="SimHei" w:eastAsia="SimHei" w:cs="SimHei"/>
          <w:sz w:val="22"/>
          <w:szCs w:val="22"/>
          <w:b/>
          <w:bCs/>
          <w:color w:val="0071BD"/>
          <w:spacing w:val="-17"/>
          <w:w w:val="95"/>
        </w:rPr>
        <w:t>第十三章</w:t>
      </w:r>
      <w:r>
        <w:rPr>
          <w:rFonts w:ascii="SimHei" w:hAnsi="SimHei" w:eastAsia="SimHei" w:cs="SimHei"/>
          <w:sz w:val="22"/>
          <w:szCs w:val="22"/>
          <w:color w:val="0071BD"/>
          <w:spacing w:val="66"/>
        </w:rPr>
        <w:t xml:space="preserve"> </w:t>
      </w:r>
      <w:r>
        <w:rPr>
          <w:rFonts w:ascii="SimHei" w:hAnsi="SimHei" w:eastAsia="SimHei" w:cs="SimHei"/>
          <w:sz w:val="22"/>
          <w:szCs w:val="22"/>
          <w:b/>
          <w:bCs/>
          <w:color w:val="0071BD"/>
          <w:spacing w:val="-17"/>
          <w:w w:val="95"/>
        </w:rPr>
        <w:t>脾功能亢进</w:t>
      </w:r>
    </w:p>
    <w:p>
      <w:pPr>
        <w:spacing w:line="298"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8"/>
        </w:rPr>
        <w:t>脾梗死。</w:t>
      </w:r>
    </w:p>
    <w:p>
      <w:pPr>
        <w:ind w:right="1059" w:firstLine="450"/>
        <w:spacing w:before="75" w:line="258" w:lineRule="auto"/>
        <w:rPr>
          <w:rFonts w:ascii="SimSun" w:hAnsi="SimSun" w:eastAsia="SimSun" w:cs="SimSun"/>
          <w:sz w:val="22"/>
          <w:szCs w:val="22"/>
        </w:rPr>
      </w:pPr>
      <w:r>
        <w:rPr>
          <w:rFonts w:ascii="Times New Roman" w:hAnsi="Times New Roman" w:eastAsia="Times New Roman" w:cs="Times New Roman"/>
          <w:sz w:val="22"/>
          <w:szCs w:val="22"/>
          <w:b/>
          <w:bCs/>
          <w:spacing w:val="-17"/>
        </w:rPr>
        <w:t>2.</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17"/>
        </w:rPr>
        <w:t>血细胞减少</w:t>
      </w:r>
      <w:r>
        <w:rPr>
          <w:rFonts w:ascii="SimSun" w:hAnsi="SimSun" w:eastAsia="SimSun" w:cs="SimSun"/>
          <w:sz w:val="22"/>
          <w:szCs w:val="22"/>
          <w:spacing w:val="67"/>
        </w:rPr>
        <w:t xml:space="preserve"> </w:t>
      </w:r>
      <w:r>
        <w:rPr>
          <w:rFonts w:ascii="SimSun" w:hAnsi="SimSun" w:eastAsia="SimSun" w:cs="SimSun"/>
          <w:sz w:val="22"/>
          <w:szCs w:val="22"/>
          <w:spacing w:val="-17"/>
        </w:rPr>
        <w:t>红系、粒系、巨核三系均可累及，相应出现贫血、感染、出血等临床表现。临床症</w:t>
      </w:r>
      <w:r>
        <w:rPr>
          <w:rFonts w:ascii="SimSun" w:hAnsi="SimSun" w:eastAsia="SimSun" w:cs="SimSun"/>
          <w:sz w:val="22"/>
          <w:szCs w:val="22"/>
        </w:rPr>
        <w:t xml:space="preserve"> </w:t>
      </w:r>
      <w:r>
        <w:rPr>
          <w:rFonts w:ascii="SimSun" w:hAnsi="SimSun" w:eastAsia="SimSun" w:cs="SimSun"/>
          <w:sz w:val="22"/>
          <w:szCs w:val="22"/>
          <w:spacing w:val="-9"/>
        </w:rPr>
        <w:t>状严重程度与血细胞减少程度有关。</w:t>
      </w:r>
    </w:p>
    <w:p>
      <w:pPr>
        <w:ind w:left="453"/>
        <w:spacing w:before="73" w:line="221" w:lineRule="auto"/>
        <w:outlineLvl w:val="0"/>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48"/>
        </w:rPr>
        <w:t xml:space="preserve"> </w:t>
      </w:r>
      <w:r>
        <w:rPr>
          <w:rFonts w:ascii="SimHei" w:hAnsi="SimHei" w:eastAsia="SimHei" w:cs="SimHei"/>
          <w:sz w:val="22"/>
          <w:szCs w:val="22"/>
          <w:b/>
          <w:bCs/>
          <w:spacing w:val="-5"/>
        </w:rPr>
        <w:t>原发病的表现</w:t>
      </w:r>
    </w:p>
    <w:p>
      <w:pPr>
        <w:ind w:left="343"/>
        <w:spacing w:before="76" w:line="221" w:lineRule="auto"/>
        <w:rPr>
          <w:rFonts w:ascii="SimHei" w:hAnsi="SimHei" w:eastAsia="SimHei" w:cs="SimHei"/>
          <w:sz w:val="22"/>
          <w:szCs w:val="22"/>
        </w:rPr>
      </w:pPr>
      <w:r>
        <w:rPr>
          <w:rFonts w:ascii="SimHei" w:hAnsi="SimHei" w:eastAsia="SimHei" w:cs="SimHei"/>
          <w:sz w:val="22"/>
          <w:szCs w:val="22"/>
          <w:b/>
          <w:bCs/>
          <w:color w:val="007CC4"/>
          <w:spacing w:val="-12"/>
        </w:rPr>
        <w:t>【实验室和影像学检查】</w:t>
      </w:r>
    </w:p>
    <w:p>
      <w:pPr>
        <w:ind w:right="1072" w:firstLine="450"/>
        <w:spacing w:before="88" w:line="253"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7"/>
        </w:rPr>
        <w:t>血象</w:t>
      </w:r>
      <w:r>
        <w:rPr>
          <w:rFonts w:ascii="SimSun" w:hAnsi="SimSun" w:eastAsia="SimSun" w:cs="SimSun"/>
          <w:sz w:val="22"/>
          <w:szCs w:val="22"/>
          <w:spacing w:val="87"/>
        </w:rPr>
        <w:t xml:space="preserve"> </w:t>
      </w:r>
      <w:r>
        <w:rPr>
          <w:rFonts w:ascii="SimSun" w:hAnsi="SimSun" w:eastAsia="SimSun" w:cs="SimSun"/>
          <w:sz w:val="22"/>
          <w:szCs w:val="22"/>
          <w:spacing w:val="-7"/>
        </w:rPr>
        <w:t>血细胞可一系、两系乃至三系同时减少，但细胞形态正常。早期以</w:t>
      </w:r>
      <w:r>
        <w:rPr>
          <w:rFonts w:ascii="SimSun" w:hAnsi="SimSun" w:eastAsia="SimSun" w:cs="SimSun"/>
          <w:sz w:val="22"/>
          <w:szCs w:val="22"/>
          <w:spacing w:val="-8"/>
        </w:rPr>
        <w:t>白细胞和(或)血小</w:t>
      </w:r>
      <w:r>
        <w:rPr>
          <w:rFonts w:ascii="SimSun" w:hAnsi="SimSun" w:eastAsia="SimSun" w:cs="SimSun"/>
          <w:sz w:val="22"/>
          <w:szCs w:val="22"/>
        </w:rPr>
        <w:t xml:space="preserve"> </w:t>
      </w:r>
      <w:r>
        <w:rPr>
          <w:rFonts w:ascii="SimSun" w:hAnsi="SimSun" w:eastAsia="SimSun" w:cs="SimSun"/>
          <w:sz w:val="22"/>
          <w:szCs w:val="22"/>
          <w:spacing w:val="-14"/>
        </w:rPr>
        <w:t>板减少为主，晚期常发生全血细胞减少。</w:t>
      </w:r>
    </w:p>
    <w:p>
      <w:pPr>
        <w:ind w:right="1055" w:firstLine="450"/>
        <w:spacing w:before="76" w:line="254"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7"/>
        </w:rPr>
        <w:t>骨髓象</w:t>
      </w:r>
      <w:r>
        <w:rPr>
          <w:rFonts w:ascii="SimSun" w:hAnsi="SimSun" w:eastAsia="SimSun" w:cs="SimSun"/>
          <w:sz w:val="22"/>
          <w:szCs w:val="22"/>
          <w:spacing w:val="96"/>
        </w:rPr>
        <w:t xml:space="preserve"> </w:t>
      </w:r>
      <w:r>
        <w:rPr>
          <w:rFonts w:ascii="SimSun" w:hAnsi="SimSun" w:eastAsia="SimSun" w:cs="SimSun"/>
          <w:sz w:val="22"/>
          <w:szCs w:val="22"/>
          <w:spacing w:val="-7"/>
        </w:rPr>
        <w:t>增生活跃或明显活跃，外周血中减少的血细胞系列在骨髓常呈显著的增生。部分病</w:t>
      </w:r>
      <w:r>
        <w:rPr>
          <w:rFonts w:ascii="SimSun" w:hAnsi="SimSun" w:eastAsia="SimSun" w:cs="SimSun"/>
          <w:sz w:val="22"/>
          <w:szCs w:val="22"/>
        </w:rPr>
        <w:t xml:space="preserve"> </w:t>
      </w:r>
      <w:r>
        <w:rPr>
          <w:rFonts w:ascii="SimSun" w:hAnsi="SimSun" w:eastAsia="SimSun" w:cs="SimSun"/>
          <w:sz w:val="22"/>
          <w:szCs w:val="22"/>
          <w:spacing w:val="-14"/>
        </w:rPr>
        <w:t>人可出现血细胞成熟障碍，这与外周血细胞大量破坏，相应系列细胞过度释放有关。</w:t>
      </w:r>
    </w:p>
    <w:p>
      <w:pPr>
        <w:ind w:right="1079" w:firstLine="450"/>
        <w:spacing w:before="76" w:line="253" w:lineRule="auto"/>
        <w:rPr>
          <w:rFonts w:ascii="SimSun" w:hAnsi="SimSun" w:eastAsia="SimSun" w:cs="SimSun"/>
          <w:sz w:val="22"/>
          <w:szCs w:val="22"/>
        </w:rPr>
      </w:pPr>
      <w:r>
        <w:rPr>
          <w:rFonts w:ascii="Times New Roman" w:hAnsi="Times New Roman" w:eastAsia="Times New Roman" w:cs="Times New Roman"/>
          <w:sz w:val="22"/>
          <w:szCs w:val="22"/>
          <w:b/>
          <w:bCs/>
          <w:spacing w:val="-16"/>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16"/>
        </w:rPr>
        <w:t>影像学检查</w:t>
      </w:r>
      <w:r>
        <w:rPr>
          <w:rFonts w:ascii="SimSun" w:hAnsi="SimSun" w:eastAsia="SimSun" w:cs="SimSun"/>
          <w:sz w:val="22"/>
          <w:szCs w:val="22"/>
          <w:spacing w:val="56"/>
        </w:rPr>
        <w:t xml:space="preserve"> </w:t>
      </w:r>
      <w:r>
        <w:rPr>
          <w:rFonts w:ascii="SimSun" w:hAnsi="SimSun" w:eastAsia="SimSun" w:cs="SimSun"/>
          <w:sz w:val="22"/>
          <w:szCs w:val="22"/>
          <w:spacing w:val="-16"/>
        </w:rPr>
        <w:t>超声、</w:t>
      </w:r>
      <w:r>
        <w:rPr>
          <w:rFonts w:ascii="Times New Roman" w:hAnsi="Times New Roman" w:eastAsia="Times New Roman" w:cs="Times New Roman"/>
          <w:sz w:val="22"/>
          <w:szCs w:val="22"/>
          <w:spacing w:val="-16"/>
        </w:rPr>
        <w:t>CT</w:t>
      </w:r>
      <w:r>
        <w:rPr>
          <w:rFonts w:ascii="SimSun" w:hAnsi="SimSun" w:eastAsia="SimSun" w:cs="SimSun"/>
          <w:sz w:val="22"/>
          <w:szCs w:val="22"/>
          <w:spacing w:val="-16"/>
        </w:rPr>
        <w:t>、</w:t>
      </w:r>
      <w:r>
        <w:rPr>
          <w:rFonts w:ascii="Times New Roman" w:hAnsi="Times New Roman" w:eastAsia="Times New Roman" w:cs="Times New Roman"/>
          <w:sz w:val="22"/>
          <w:szCs w:val="22"/>
          <w:spacing w:val="-16"/>
        </w:rPr>
        <w:t>MRI</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16"/>
        </w:rPr>
        <w:t>及</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6"/>
        </w:rPr>
        <w:t>PET-CT</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6"/>
        </w:rPr>
        <w:t>均可明确脾脏大小，同时还可提供脾脏结构的信息</w:t>
      </w:r>
      <w:r>
        <w:rPr>
          <w:rFonts w:ascii="SimSun" w:hAnsi="SimSun" w:eastAsia="SimSun" w:cs="SimSun"/>
          <w:sz w:val="22"/>
          <w:szCs w:val="22"/>
          <w:spacing w:val="-17"/>
        </w:rPr>
        <w:t>，有</w:t>
      </w:r>
      <w:r>
        <w:rPr>
          <w:rFonts w:ascii="SimSun" w:hAnsi="SimSun" w:eastAsia="SimSun" w:cs="SimSun"/>
          <w:sz w:val="22"/>
          <w:szCs w:val="22"/>
        </w:rPr>
        <w:t xml:space="preserve"> </w:t>
      </w:r>
      <w:r>
        <w:rPr>
          <w:rFonts w:ascii="SimSun" w:hAnsi="SimSun" w:eastAsia="SimSun" w:cs="SimSun"/>
          <w:sz w:val="22"/>
          <w:szCs w:val="22"/>
          <w:spacing w:val="-13"/>
        </w:rPr>
        <w:t>助于脾囊肿、肿瘤和梗死的鉴别。此外，可根据门静脉宽度作出门静脉高压的诊断。</w:t>
      </w:r>
    </w:p>
    <w:p>
      <w:pPr>
        <w:ind w:left="342"/>
        <w:spacing w:before="65" w:line="221" w:lineRule="auto"/>
        <w:rPr>
          <w:rFonts w:ascii="SimHei" w:hAnsi="SimHei" w:eastAsia="SimHei" w:cs="SimHei"/>
          <w:sz w:val="22"/>
          <w:szCs w:val="22"/>
        </w:rPr>
      </w:pPr>
      <w:r>
        <w:rPr>
          <w:rFonts w:ascii="SimHei" w:hAnsi="SimHei" w:eastAsia="SimHei" w:cs="SimHei"/>
          <w:sz w:val="22"/>
          <w:szCs w:val="22"/>
          <w:b/>
          <w:bCs/>
          <w:color w:val="0060A1"/>
          <w:spacing w:val="-13"/>
        </w:rPr>
        <w:t>【诊断】</w:t>
      </w:r>
    </w:p>
    <w:p>
      <w:pPr>
        <w:ind w:right="1000" w:firstLine="450"/>
        <w:spacing w:before="111" w:line="272" w:lineRule="auto"/>
        <w:jc w:val="both"/>
        <w:rPr>
          <w:rFonts w:ascii="SimSun" w:hAnsi="SimSun" w:eastAsia="SimSun" w:cs="SimSun"/>
          <w:sz w:val="22"/>
          <w:szCs w:val="22"/>
        </w:rPr>
      </w:pPr>
      <w:r>
        <w:rPr>
          <w:rFonts w:ascii="SimSun" w:hAnsi="SimSun" w:eastAsia="SimSun" w:cs="SimSun"/>
          <w:sz w:val="22"/>
          <w:szCs w:val="22"/>
          <w:spacing w:val="-11"/>
        </w:rPr>
        <w:t>1991年国内制定诊断标准：①脾大：绝大多数</w:t>
      </w:r>
      <w:r>
        <w:rPr>
          <w:rFonts w:ascii="SimSun" w:hAnsi="SimSun" w:eastAsia="SimSun" w:cs="SimSun"/>
          <w:sz w:val="22"/>
          <w:szCs w:val="22"/>
          <w:spacing w:val="-12"/>
        </w:rPr>
        <w:t>病人根据体检即可确定，少数体检未扪及或仅于肋</w:t>
      </w:r>
      <w:r>
        <w:rPr>
          <w:rFonts w:ascii="SimSun" w:hAnsi="SimSun" w:eastAsia="SimSun" w:cs="SimSun"/>
          <w:sz w:val="22"/>
          <w:szCs w:val="22"/>
        </w:rPr>
        <w:t xml:space="preserve">  </w:t>
      </w:r>
      <w:r>
        <w:rPr>
          <w:rFonts w:ascii="SimSun" w:hAnsi="SimSun" w:eastAsia="SimSun" w:cs="SimSun"/>
          <w:sz w:val="22"/>
          <w:szCs w:val="22"/>
          <w:spacing w:val="-2"/>
        </w:rPr>
        <w:t>下刚扪及脾大者，还需经过超声和CT</w:t>
      </w:r>
      <w:r>
        <w:rPr>
          <w:rFonts w:ascii="SimSun" w:hAnsi="SimSun" w:eastAsia="SimSun" w:cs="SimSun"/>
          <w:sz w:val="22"/>
          <w:szCs w:val="22"/>
          <w:spacing w:val="14"/>
        </w:rPr>
        <w:t xml:space="preserve"> </w:t>
      </w:r>
      <w:r>
        <w:rPr>
          <w:rFonts w:ascii="SimSun" w:hAnsi="SimSun" w:eastAsia="SimSun" w:cs="SimSun"/>
          <w:sz w:val="22"/>
          <w:szCs w:val="22"/>
          <w:spacing w:val="-2"/>
        </w:rPr>
        <w:t>等确定。②外周血细胞减少：可一系减少或多系同时减少。</w:t>
      </w:r>
      <w:r>
        <w:rPr>
          <w:rFonts w:ascii="SimSun" w:hAnsi="SimSun" w:eastAsia="SimSun" w:cs="SimSun"/>
          <w:sz w:val="22"/>
          <w:szCs w:val="22"/>
        </w:rPr>
        <w:t xml:space="preserve"> </w:t>
      </w:r>
      <w:r>
        <w:rPr>
          <w:rFonts w:ascii="SimSun" w:hAnsi="SimSun" w:eastAsia="SimSun" w:cs="SimSun"/>
          <w:sz w:val="22"/>
          <w:szCs w:val="22"/>
          <w:spacing w:val="-12"/>
        </w:rPr>
        <w:t>③</w:t>
      </w:r>
      <w:r>
        <w:rPr>
          <w:rFonts w:ascii="SimSun" w:hAnsi="SimSun" w:eastAsia="SimSun" w:cs="SimSun"/>
          <w:sz w:val="22"/>
          <w:szCs w:val="22"/>
          <w:spacing w:val="-65"/>
        </w:rPr>
        <w:t xml:space="preserve"> </w:t>
      </w:r>
      <w:r>
        <w:rPr>
          <w:rFonts w:ascii="SimSun" w:hAnsi="SimSun" w:eastAsia="SimSun" w:cs="SimSun"/>
          <w:sz w:val="22"/>
          <w:szCs w:val="22"/>
          <w:spacing w:val="-12"/>
        </w:rPr>
        <w:t>骨髓造血细胞增生：呈增生活跃或明显活跃，部分病人出现轻度成熟障碍。④脾切除后外周血象接</w:t>
      </w:r>
      <w:r>
        <w:rPr>
          <w:rFonts w:ascii="SimSun" w:hAnsi="SimSun" w:eastAsia="SimSun" w:cs="SimSun"/>
          <w:sz w:val="22"/>
          <w:szCs w:val="22"/>
        </w:rPr>
        <w:t xml:space="preserve"> </w:t>
      </w:r>
      <w:r>
        <w:rPr>
          <w:rFonts w:ascii="SimSun" w:hAnsi="SimSun" w:eastAsia="SimSun" w:cs="SimSun"/>
          <w:sz w:val="22"/>
          <w:szCs w:val="22"/>
          <w:spacing w:val="-3"/>
        </w:rPr>
        <w:t>近或恢复正常。⑤'Cr标记的红细胞或血小板注入人体内后</w:t>
      </w:r>
      <w:r>
        <w:rPr>
          <w:rFonts w:ascii="SimSun" w:hAnsi="SimSun" w:eastAsia="SimSun" w:cs="SimSun"/>
          <w:sz w:val="22"/>
          <w:szCs w:val="22"/>
          <w:spacing w:val="-4"/>
        </w:rPr>
        <w:t>行体表放射性测定，脾区体表放射性为</w:t>
      </w:r>
      <w:r>
        <w:rPr>
          <w:rFonts w:ascii="SimSun" w:hAnsi="SimSun" w:eastAsia="SimSun" w:cs="SimSun"/>
          <w:sz w:val="22"/>
          <w:szCs w:val="22"/>
        </w:rPr>
        <w:t xml:space="preserve"> </w:t>
      </w:r>
      <w:r>
        <w:rPr>
          <w:rFonts w:ascii="SimSun" w:hAnsi="SimSun" w:eastAsia="SimSun" w:cs="SimSun"/>
          <w:sz w:val="22"/>
          <w:szCs w:val="22"/>
          <w:spacing w:val="1"/>
        </w:rPr>
        <w:t>肝区的2～3倍。诊断以前4条依据最重要。</w:t>
      </w:r>
    </w:p>
    <w:p>
      <w:pPr>
        <w:ind w:left="342"/>
        <w:spacing w:before="75" w:line="222" w:lineRule="auto"/>
        <w:rPr>
          <w:rFonts w:ascii="SimHei" w:hAnsi="SimHei" w:eastAsia="SimHei" w:cs="SimHei"/>
          <w:sz w:val="22"/>
          <w:szCs w:val="22"/>
        </w:rPr>
      </w:pPr>
      <w:r>
        <w:rPr>
          <w:rFonts w:ascii="SimHei" w:hAnsi="SimHei" w:eastAsia="SimHei" w:cs="SimHei"/>
          <w:sz w:val="22"/>
          <w:szCs w:val="22"/>
          <w:b/>
          <w:bCs/>
          <w:color w:val="0086E0"/>
          <w:spacing w:val="-13"/>
        </w:rPr>
        <w:t>【治疗】</w:t>
      </w:r>
    </w:p>
    <w:p>
      <w:pPr>
        <w:ind w:right="1072" w:firstLine="450"/>
        <w:spacing w:before="80" w:line="263" w:lineRule="auto"/>
        <w:jc w:val="both"/>
        <w:rPr>
          <w:rFonts w:ascii="SimSun" w:hAnsi="SimSun" w:eastAsia="SimSun" w:cs="SimSun"/>
          <w:sz w:val="22"/>
          <w:szCs w:val="22"/>
        </w:rPr>
      </w:pPr>
      <w:r>
        <w:rPr>
          <w:rFonts w:ascii="SimSun" w:hAnsi="SimSun" w:eastAsia="SimSun" w:cs="SimSun"/>
          <w:sz w:val="22"/>
          <w:szCs w:val="22"/>
          <w:spacing w:val="-11"/>
        </w:rPr>
        <w:t>原发性脾亢者可采用脾区放射治疗、脾部分栓塞</w:t>
      </w:r>
      <w:r>
        <w:rPr>
          <w:rFonts w:ascii="SimSun" w:hAnsi="SimSun" w:eastAsia="SimSun" w:cs="SimSun"/>
          <w:sz w:val="22"/>
          <w:szCs w:val="22"/>
          <w:spacing w:val="-12"/>
        </w:rPr>
        <w:t>术或脾切除。对于继发性脾亢者，应首先治疗原</w:t>
      </w:r>
      <w:r>
        <w:rPr>
          <w:rFonts w:ascii="SimSun" w:hAnsi="SimSun" w:eastAsia="SimSun" w:cs="SimSun"/>
          <w:sz w:val="22"/>
          <w:szCs w:val="22"/>
        </w:rPr>
        <w:t xml:space="preserve"> </w:t>
      </w:r>
      <w:r>
        <w:rPr>
          <w:rFonts w:ascii="SimSun" w:hAnsi="SimSun" w:eastAsia="SimSun" w:cs="SimSun"/>
          <w:sz w:val="22"/>
          <w:szCs w:val="22"/>
          <w:spacing w:val="-16"/>
        </w:rPr>
        <w:t>发病，若无效且原发病允许，可以考虑脾切除或脾部分栓塞术，以前者最常用。脾切除指征：①</w:t>
      </w:r>
      <w:r>
        <w:rPr>
          <w:rFonts w:ascii="SimSun" w:hAnsi="SimSun" w:eastAsia="SimSun" w:cs="SimSun"/>
          <w:sz w:val="22"/>
          <w:szCs w:val="22"/>
          <w:spacing w:val="-17"/>
        </w:rPr>
        <w:t>脾大造</w:t>
      </w:r>
      <w:r>
        <w:rPr>
          <w:rFonts w:ascii="SimSun" w:hAnsi="SimSun" w:eastAsia="SimSun" w:cs="SimSun"/>
          <w:sz w:val="22"/>
          <w:szCs w:val="22"/>
        </w:rPr>
        <w:t xml:space="preserve"> </w:t>
      </w:r>
      <w:r>
        <w:rPr>
          <w:rFonts w:ascii="SimSun" w:hAnsi="SimSun" w:eastAsia="SimSun" w:cs="SimSun"/>
          <w:sz w:val="22"/>
          <w:szCs w:val="22"/>
          <w:spacing w:val="-6"/>
        </w:rPr>
        <w:t>成明显压迫症状；②严重溶血性贫血；③显著血小板减少引起出血；④粒细胞极度减少并有反</w:t>
      </w:r>
      <w:r>
        <w:rPr>
          <w:rFonts w:ascii="SimSun" w:hAnsi="SimSun" w:eastAsia="SimSun" w:cs="SimSun"/>
          <w:sz w:val="22"/>
          <w:szCs w:val="22"/>
          <w:spacing w:val="-7"/>
        </w:rPr>
        <w:t>复感</w:t>
      </w:r>
      <w:r>
        <w:rPr>
          <w:rFonts w:ascii="SimSun" w:hAnsi="SimSun" w:eastAsia="SimSun" w:cs="SimSun"/>
          <w:sz w:val="22"/>
          <w:szCs w:val="22"/>
        </w:rPr>
        <w:t xml:space="preserve"> </w:t>
      </w:r>
      <w:r>
        <w:rPr>
          <w:rFonts w:ascii="SimSun" w:hAnsi="SimSun" w:eastAsia="SimSun" w:cs="SimSun"/>
          <w:sz w:val="22"/>
          <w:szCs w:val="22"/>
          <w:spacing w:val="-5"/>
        </w:rPr>
        <w:t>染史。</w:t>
      </w:r>
    </w:p>
    <w:p>
      <w:pPr>
        <w:ind w:left="430"/>
        <w:spacing w:before="117" w:line="219" w:lineRule="auto"/>
        <w:rPr>
          <w:rFonts w:ascii="SimSun" w:hAnsi="SimSun" w:eastAsia="SimSun" w:cs="SimSun"/>
          <w:sz w:val="22"/>
          <w:szCs w:val="22"/>
        </w:rPr>
      </w:pPr>
      <w:r>
        <w:rPr>
          <w:rFonts w:ascii="SimSun" w:hAnsi="SimSun" w:eastAsia="SimSun" w:cs="SimSun"/>
          <w:sz w:val="22"/>
          <w:szCs w:val="22"/>
          <w:spacing w:val="-14"/>
        </w:rPr>
        <w:t>脾切除后常见并发症是血栓形成和栓塞、感染，因此需严格掌握手术适应证。</w:t>
      </w:r>
    </w:p>
    <w:p>
      <w:pPr>
        <w:ind w:left="7910"/>
        <w:spacing w:before="89" w:line="219" w:lineRule="auto"/>
        <w:rPr>
          <w:rFonts w:ascii="SimSun" w:hAnsi="SimSun" w:eastAsia="SimSun" w:cs="SimSun"/>
          <w:sz w:val="22"/>
          <w:szCs w:val="22"/>
        </w:rPr>
      </w:pPr>
      <w:r>
        <w:rPr>
          <w:rFonts w:ascii="SimSun" w:hAnsi="SimSun" w:eastAsia="SimSun" w:cs="SimSun"/>
          <w:sz w:val="22"/>
          <w:szCs w:val="22"/>
          <w:spacing w:val="-1"/>
        </w:rPr>
        <w:t>(高素君)</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firstLine="9380"/>
        <w:spacing w:before="1" w:line="730" w:lineRule="exact"/>
        <w:textAlignment w:val="center"/>
        <w:rPr/>
      </w:pPr>
      <w:r>
        <w:drawing>
          <wp:inline distT="0" distB="0" distL="0" distR="0">
            <wp:extent cx="571497" cy="463558"/>
            <wp:effectExtent l="0" t="0" r="0" b="0"/>
            <wp:docPr id="21" name="IM 21"/>
            <wp:cNvGraphicFramePr/>
            <a:graphic>
              <a:graphicData uri="http://schemas.openxmlformats.org/drawingml/2006/picture">
                <pic:pic>
                  <pic:nvPicPr>
                    <pic:cNvPr id="21" name="IM 21"/>
                    <pic:cNvPicPr/>
                  </pic:nvPicPr>
                  <pic:blipFill>
                    <a:blip r:embed="rId29"/>
                    <a:stretch>
                      <a:fillRect/>
                    </a:stretch>
                  </pic:blipFill>
                  <pic:spPr>
                    <a:xfrm rot="0">
                      <a:off x="0" y="0"/>
                      <a:ext cx="571497" cy="463558"/>
                    </a:xfrm>
                    <a:prstGeom prst="rect">
                      <a:avLst/>
                    </a:prstGeom>
                  </pic:spPr>
                </pic:pic>
              </a:graphicData>
            </a:graphic>
          </wp:inline>
        </w:drawing>
      </w:r>
    </w:p>
    <w:p>
      <w:pPr>
        <w:sectPr>
          <w:footerReference w:type="default" r:id="rId12"/>
          <w:pgSz w:w="11900" w:h="16840"/>
          <w:pgMar w:top="819" w:right="590" w:bottom="400" w:left="1029" w:header="0" w:footer="0" w:gutter="0"/>
        </w:sectPr>
        <w:rPr/>
      </w:pPr>
    </w:p>
    <w:p>
      <w:pPr>
        <w:ind w:firstLine="1199"/>
        <w:spacing w:before="98" w:line="1230" w:lineRule="exact"/>
        <w:textAlignment w:val="center"/>
        <w:rPr/>
      </w:pPr>
      <w:r>
        <w:drawing>
          <wp:anchor distT="0" distB="0" distL="0" distR="0" simplePos="0" relativeHeight="251687936" behindDoc="0" locked="0" layoutInCell="0" allowOverlap="1">
            <wp:simplePos x="0" y="0"/>
            <wp:positionH relativeFrom="page">
              <wp:posOffset>311176</wp:posOffset>
            </wp:positionH>
            <wp:positionV relativeFrom="page">
              <wp:posOffset>1092223</wp:posOffset>
            </wp:positionV>
            <wp:extent cx="692100" cy="730252"/>
            <wp:effectExtent l="0" t="0" r="0" b="0"/>
            <wp:wrapNone/>
            <wp:docPr id="22" name="IM 22"/>
            <wp:cNvGraphicFramePr/>
            <a:graphic>
              <a:graphicData uri="http://schemas.openxmlformats.org/drawingml/2006/picture">
                <pic:pic>
                  <pic:nvPicPr>
                    <pic:cNvPr id="22" name="IM 22"/>
                    <pic:cNvPicPr/>
                  </pic:nvPicPr>
                  <pic:blipFill>
                    <a:blip r:embed="rId31"/>
                    <a:stretch>
                      <a:fillRect/>
                    </a:stretch>
                  </pic:blipFill>
                  <pic:spPr>
                    <a:xfrm rot="0">
                      <a:off x="0" y="0"/>
                      <a:ext cx="692100" cy="730252"/>
                    </a:xfrm>
                    <a:prstGeom prst="rect">
                      <a:avLst/>
                    </a:prstGeom>
                  </pic:spPr>
                </pic:pic>
              </a:graphicData>
            </a:graphic>
          </wp:anchor>
        </w:drawing>
      </w:r>
      <w:r>
        <w:pict>
          <v:group id="_x0000_s16" style="mso-position-vertical-relative:line;mso-position-horizontal-relative:char;width:459.55pt;height:61.5pt;" filled="false" stroked="false" coordsize="9190,1230" coordorigin="0,0">
            <v:shape id="_x0000_s17" style="position:absolute;left:0;top:0;width:9190;height:1230;" filled="false" stroked="false" type="#_x0000_t75">
              <v:imagedata o:title="" r:id="rId32"/>
            </v:shape>
            <v:shape id="_x0000_s18" style="position:absolute;left:-20;top:-20;width:9230;height:1366;" filled="false" stroked="false" type="#_x0000_t202">
              <v:fill on="false"/>
              <v:stroke on="false"/>
              <v:path/>
              <v:imagedata o:title=""/>
              <o:lock v:ext="edit" aspectratio="false"/>
              <v:textbox inset="0mm,0mm,0mm,0mm">
                <w:txbxContent>
                  <w:p>
                    <w:pPr>
                      <w:spacing w:line="335" w:lineRule="auto"/>
                      <w:rPr>
                        <w:rFonts w:ascii="Arial"/>
                        <w:sz w:val="21"/>
                      </w:rPr>
                    </w:pPr>
                    <w:r/>
                  </w:p>
                  <w:p>
                    <w:pPr>
                      <w:ind w:left="1457"/>
                      <w:spacing w:before="172" w:line="221" w:lineRule="auto"/>
                      <w:rPr>
                        <w:rFonts w:ascii="SimHei" w:hAnsi="SimHei" w:eastAsia="SimHei" w:cs="SimHei"/>
                        <w:sz w:val="53"/>
                        <w:szCs w:val="53"/>
                      </w:rPr>
                    </w:pPr>
                    <w:r>
                      <w:rPr>
                        <w:rFonts w:ascii="SimHei" w:hAnsi="SimHei" w:eastAsia="SimHei" w:cs="SimHei"/>
                        <w:sz w:val="53"/>
                        <w:szCs w:val="53"/>
                        <w:b/>
                        <w:bCs/>
                        <w:color w:val="0091E6"/>
                        <w:spacing w:val="34"/>
                      </w:rPr>
                      <w:t>第十四章出血性疾病概述</w:t>
                    </w:r>
                  </w:p>
                </w:txbxContent>
              </v:textbox>
            </v:shape>
          </v:group>
        </w:pict>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1180" w:right="86" w:firstLine="409"/>
        <w:spacing w:before="65" w:line="297" w:lineRule="auto"/>
        <w:jc w:val="both"/>
        <w:rPr>
          <w:rFonts w:ascii="SimSun" w:hAnsi="SimSun" w:eastAsia="SimSun" w:cs="SimSun"/>
          <w:sz w:val="20"/>
          <w:szCs w:val="20"/>
        </w:rPr>
      </w:pPr>
      <w:r>
        <w:rPr>
          <w:rFonts w:ascii="SimSun" w:hAnsi="SimSun" w:eastAsia="SimSun" w:cs="SimSun"/>
          <w:sz w:val="20"/>
          <w:szCs w:val="20"/>
          <w:spacing w:val="7"/>
        </w:rPr>
        <w:t>人体血管受到损伤时，血液可自血管外流或渗出。此时，机体将通过一系列生理性反应</w:t>
      </w:r>
      <w:r>
        <w:rPr>
          <w:rFonts w:ascii="SimSun" w:hAnsi="SimSun" w:eastAsia="SimSun" w:cs="SimSun"/>
          <w:sz w:val="20"/>
          <w:szCs w:val="20"/>
          <w:spacing w:val="6"/>
        </w:rPr>
        <w:t>使出血停</w:t>
      </w:r>
      <w:r>
        <w:rPr>
          <w:rFonts w:ascii="SimSun" w:hAnsi="SimSun" w:eastAsia="SimSun" w:cs="SimSun"/>
          <w:sz w:val="20"/>
          <w:szCs w:val="20"/>
        </w:rPr>
        <w:t xml:space="preserve"> </w:t>
      </w:r>
      <w:r>
        <w:rPr>
          <w:rFonts w:ascii="SimSun" w:hAnsi="SimSun" w:eastAsia="SimSun" w:cs="SimSun"/>
          <w:sz w:val="20"/>
          <w:szCs w:val="20"/>
          <w:spacing w:val="7"/>
        </w:rPr>
        <w:t>止，此即止血。止血过程有多种因素参与，并包含一系列复杂的生理、生化</w:t>
      </w:r>
      <w:r>
        <w:rPr>
          <w:rFonts w:ascii="SimSun" w:hAnsi="SimSun" w:eastAsia="SimSun" w:cs="SimSun"/>
          <w:sz w:val="20"/>
          <w:szCs w:val="20"/>
          <w:spacing w:val="6"/>
        </w:rPr>
        <w:t>反应。因先天性或遗传性</w:t>
      </w:r>
      <w:r>
        <w:rPr>
          <w:rFonts w:ascii="SimSun" w:hAnsi="SimSun" w:eastAsia="SimSun" w:cs="SimSun"/>
          <w:sz w:val="20"/>
          <w:szCs w:val="20"/>
        </w:rPr>
        <w:t xml:space="preserve"> </w:t>
      </w:r>
      <w:r>
        <w:rPr>
          <w:rFonts w:ascii="SimSun" w:hAnsi="SimSun" w:eastAsia="SimSun" w:cs="SimSun"/>
          <w:sz w:val="20"/>
          <w:szCs w:val="20"/>
          <w:spacing w:val="7"/>
        </w:rPr>
        <w:t>及获得性因素导致血管、血小板、凝血、抗凝及纤维蛋白溶解等止血机制的缺陷或异常而引起的以自</w:t>
      </w:r>
      <w:r>
        <w:rPr>
          <w:rFonts w:ascii="SimSun" w:hAnsi="SimSun" w:eastAsia="SimSun" w:cs="SimSun"/>
          <w:sz w:val="20"/>
          <w:szCs w:val="20"/>
          <w:spacing w:val="14"/>
        </w:rPr>
        <w:t xml:space="preserve"> </w:t>
      </w:r>
      <w:r>
        <w:rPr>
          <w:rFonts w:ascii="SimSun" w:hAnsi="SimSun" w:eastAsia="SimSun" w:cs="SimSun"/>
          <w:sz w:val="20"/>
          <w:szCs w:val="20"/>
          <w:spacing w:val="6"/>
        </w:rPr>
        <w:t>发性或轻度损伤后过度出血为特征的疾病，称为出血性疾病。</w:t>
      </w:r>
    </w:p>
    <w:p>
      <w:pPr>
        <w:ind w:left="1477"/>
        <w:spacing w:before="60" w:line="222" w:lineRule="auto"/>
        <w:rPr>
          <w:rFonts w:ascii="SimHei" w:hAnsi="SimHei" w:eastAsia="SimHei" w:cs="SimHei"/>
          <w:sz w:val="23"/>
          <w:szCs w:val="23"/>
        </w:rPr>
      </w:pPr>
      <w:r>
        <w:rPr>
          <w:rFonts w:ascii="SimHei" w:hAnsi="SimHei" w:eastAsia="SimHei" w:cs="SimHei"/>
          <w:sz w:val="23"/>
          <w:szCs w:val="23"/>
          <w:b/>
          <w:bCs/>
          <w:color w:val="008BE8"/>
          <w:spacing w:val="-23"/>
        </w:rPr>
        <w:t>【正常止血机制】</w:t>
      </w:r>
    </w:p>
    <w:p>
      <w:pPr>
        <w:ind w:right="19"/>
        <w:spacing w:before="114" w:line="360" w:lineRule="exact"/>
        <w:jc w:val="right"/>
        <w:rPr>
          <w:rFonts w:ascii="SimSun" w:hAnsi="SimSun" w:eastAsia="SimSun" w:cs="SimSun"/>
          <w:sz w:val="20"/>
          <w:szCs w:val="20"/>
        </w:rPr>
      </w:pPr>
      <w:r>
        <w:rPr>
          <w:rFonts w:ascii="SimSun" w:hAnsi="SimSun" w:eastAsia="SimSun" w:cs="SimSun"/>
          <w:sz w:val="20"/>
          <w:szCs w:val="20"/>
          <w:spacing w:val="13"/>
          <w:position w:val="12"/>
        </w:rPr>
        <w:t>1.</w:t>
      </w:r>
      <w:r>
        <w:rPr>
          <w:rFonts w:ascii="SimSun" w:hAnsi="SimSun" w:eastAsia="SimSun" w:cs="SimSun"/>
          <w:sz w:val="20"/>
          <w:szCs w:val="20"/>
          <w:spacing w:val="-28"/>
          <w:position w:val="12"/>
        </w:rPr>
        <w:t xml:space="preserve"> </w:t>
      </w:r>
      <w:r>
        <w:rPr>
          <w:rFonts w:ascii="SimSun" w:hAnsi="SimSun" w:eastAsia="SimSun" w:cs="SimSun"/>
          <w:sz w:val="20"/>
          <w:szCs w:val="20"/>
          <w:spacing w:val="13"/>
          <w:position w:val="12"/>
        </w:rPr>
        <w:t>血管因素</w:t>
      </w:r>
      <w:r>
        <w:rPr>
          <w:rFonts w:ascii="SimSun" w:hAnsi="SimSun" w:eastAsia="SimSun" w:cs="SimSun"/>
          <w:sz w:val="20"/>
          <w:szCs w:val="20"/>
          <w:spacing w:val="90"/>
          <w:position w:val="12"/>
        </w:rPr>
        <w:t xml:space="preserve"> </w:t>
      </w:r>
      <w:r>
        <w:rPr>
          <w:rFonts w:ascii="SimSun" w:hAnsi="SimSun" w:eastAsia="SimSun" w:cs="SimSun"/>
          <w:sz w:val="20"/>
          <w:szCs w:val="20"/>
          <w:spacing w:val="13"/>
          <w:position w:val="12"/>
        </w:rPr>
        <w:t>血管收缩是人体对出血最早的生理性反应。</w:t>
      </w:r>
      <w:r>
        <w:rPr>
          <w:rFonts w:ascii="SimSun" w:hAnsi="SimSun" w:eastAsia="SimSun" w:cs="SimSun"/>
          <w:sz w:val="20"/>
          <w:szCs w:val="20"/>
          <w:spacing w:val="12"/>
          <w:position w:val="12"/>
        </w:rPr>
        <w:t>当血管受损时，局部血管发生收缩，</w:t>
      </w:r>
    </w:p>
    <w:p>
      <w:pPr>
        <w:ind w:left="1180"/>
        <w:spacing w:line="218" w:lineRule="auto"/>
        <w:rPr>
          <w:rFonts w:ascii="SimSun" w:hAnsi="SimSun" w:eastAsia="SimSun" w:cs="SimSun"/>
          <w:sz w:val="20"/>
          <w:szCs w:val="20"/>
        </w:rPr>
      </w:pPr>
      <w:r>
        <w:rPr>
          <w:rFonts w:ascii="SimSun" w:hAnsi="SimSun" w:eastAsia="SimSun" w:cs="SimSun"/>
          <w:sz w:val="20"/>
          <w:szCs w:val="20"/>
          <w:spacing w:val="7"/>
        </w:rPr>
        <w:t>导致管腔变窄、破损伤口缩小或闭合。血管收缩通过神经反射及多种介质调控完成。</w:t>
      </w:r>
    </w:p>
    <w:p>
      <w:pPr>
        <w:ind w:left="1180" w:right="19" w:firstLine="409"/>
        <w:spacing w:before="80" w:line="288" w:lineRule="auto"/>
        <w:rPr>
          <w:rFonts w:ascii="SimSun" w:hAnsi="SimSun" w:eastAsia="SimSun" w:cs="SimSun"/>
          <w:sz w:val="20"/>
          <w:szCs w:val="20"/>
        </w:rPr>
      </w:pPr>
      <w:r>
        <w:rPr>
          <w:rFonts w:ascii="SimSun" w:hAnsi="SimSun" w:eastAsia="SimSun" w:cs="SimSun"/>
          <w:sz w:val="20"/>
          <w:szCs w:val="20"/>
          <w:spacing w:val="7"/>
        </w:rPr>
        <w:t>血管内皮细胞受损后在止血过程中有下列作用：①表达并释放血管性血友病因子(</w:t>
      </w:r>
      <w:r>
        <w:rPr>
          <w:rFonts w:ascii="SimSun" w:hAnsi="SimSun" w:eastAsia="SimSun" w:cs="SimSun"/>
          <w:sz w:val="20"/>
          <w:szCs w:val="20"/>
        </w:rPr>
        <w:t>vWF</w:t>
      </w:r>
      <w:r>
        <w:rPr>
          <w:rFonts w:ascii="SimSun" w:hAnsi="SimSun" w:eastAsia="SimSun" w:cs="SimSun"/>
          <w:sz w:val="20"/>
          <w:szCs w:val="20"/>
          <w:spacing w:val="7"/>
        </w:rPr>
        <w:t>),</w:t>
      </w:r>
      <w:r>
        <w:rPr>
          <w:rFonts w:ascii="SimSun" w:hAnsi="SimSun" w:eastAsia="SimSun" w:cs="SimSun"/>
          <w:sz w:val="20"/>
          <w:szCs w:val="20"/>
          <w:spacing w:val="100"/>
        </w:rPr>
        <w:t xml:space="preserve"> </w:t>
      </w:r>
      <w:r>
        <w:rPr>
          <w:rFonts w:ascii="SimSun" w:hAnsi="SimSun" w:eastAsia="SimSun" w:cs="SimSun"/>
          <w:sz w:val="20"/>
          <w:szCs w:val="20"/>
          <w:spacing w:val="7"/>
        </w:rPr>
        <w:t>导致血</w:t>
      </w:r>
      <w:r>
        <w:rPr>
          <w:rFonts w:ascii="SimSun" w:hAnsi="SimSun" w:eastAsia="SimSun" w:cs="SimSun"/>
          <w:sz w:val="20"/>
          <w:szCs w:val="20"/>
        </w:rPr>
        <w:t xml:space="preserve">  </w:t>
      </w:r>
      <w:r>
        <w:rPr>
          <w:rFonts w:ascii="SimSun" w:hAnsi="SimSun" w:eastAsia="SimSun" w:cs="SimSun"/>
          <w:sz w:val="20"/>
          <w:szCs w:val="20"/>
          <w:spacing w:val="8"/>
        </w:rPr>
        <w:t>小板在损伤部位黏附和聚集；②表达并释放组织因子(</w:t>
      </w:r>
      <w:r>
        <w:rPr>
          <w:rFonts w:ascii="SimSun" w:hAnsi="SimSun" w:eastAsia="SimSun" w:cs="SimSun"/>
          <w:sz w:val="20"/>
          <w:szCs w:val="20"/>
        </w:rPr>
        <w:t>TF</w:t>
      </w:r>
      <w:r>
        <w:rPr>
          <w:rFonts w:ascii="SimSun" w:hAnsi="SimSun" w:eastAsia="SimSun" w:cs="SimSun"/>
          <w:sz w:val="20"/>
          <w:szCs w:val="20"/>
          <w:spacing w:val="8"/>
        </w:rPr>
        <w:t>),</w:t>
      </w:r>
      <w:r>
        <w:rPr>
          <w:rFonts w:ascii="SimSun" w:hAnsi="SimSun" w:eastAsia="SimSun" w:cs="SimSun"/>
          <w:sz w:val="20"/>
          <w:szCs w:val="20"/>
          <w:spacing w:val="37"/>
        </w:rPr>
        <w:t xml:space="preserve"> </w:t>
      </w:r>
      <w:r>
        <w:rPr>
          <w:rFonts w:ascii="SimSun" w:hAnsi="SimSun" w:eastAsia="SimSun" w:cs="SimSun"/>
          <w:sz w:val="20"/>
          <w:szCs w:val="20"/>
          <w:spacing w:val="8"/>
        </w:rPr>
        <w:t>启动外源性凝血途径；③基底胶原暴露，</w:t>
      </w:r>
      <w:r>
        <w:rPr>
          <w:rFonts w:ascii="SimSun" w:hAnsi="SimSun" w:eastAsia="SimSun" w:cs="SimSun"/>
          <w:sz w:val="20"/>
          <w:szCs w:val="20"/>
        </w:rPr>
        <w:t xml:space="preserve"> </w:t>
      </w:r>
      <w:r>
        <w:rPr>
          <w:rFonts w:ascii="SimSun" w:hAnsi="SimSun" w:eastAsia="SimSun" w:cs="SimSun"/>
          <w:sz w:val="20"/>
          <w:szCs w:val="20"/>
          <w:spacing w:val="5"/>
        </w:rPr>
        <w:t>激活因子XⅡ(</w:t>
      </w:r>
      <w:r>
        <w:rPr>
          <w:rFonts w:ascii="SimSun" w:hAnsi="SimSun" w:eastAsia="SimSun" w:cs="SimSun"/>
          <w:sz w:val="20"/>
          <w:szCs w:val="20"/>
        </w:rPr>
        <w:t>FXI</w:t>
      </w:r>
      <w:r>
        <w:rPr>
          <w:rFonts w:ascii="SimSun" w:hAnsi="SimSun" w:eastAsia="SimSun" w:cs="SimSun"/>
          <w:sz w:val="20"/>
          <w:szCs w:val="20"/>
          <w:spacing w:val="5"/>
        </w:rPr>
        <w:t>),启动内源性凝血途径；④表达并释放血栓调节蛋白(</w:t>
      </w:r>
      <w:r>
        <w:rPr>
          <w:rFonts w:ascii="SimSun" w:hAnsi="SimSun" w:eastAsia="SimSun" w:cs="SimSun"/>
          <w:sz w:val="20"/>
          <w:szCs w:val="20"/>
        </w:rPr>
        <w:t>TM</w:t>
      </w:r>
      <w:r>
        <w:rPr>
          <w:rFonts w:ascii="SimSun" w:hAnsi="SimSun" w:eastAsia="SimSun" w:cs="SimSun"/>
          <w:sz w:val="20"/>
          <w:szCs w:val="20"/>
          <w:spacing w:val="4"/>
        </w:rPr>
        <w:t>),</w:t>
      </w:r>
      <w:r>
        <w:rPr>
          <w:rFonts w:ascii="SimSun" w:hAnsi="SimSun" w:eastAsia="SimSun" w:cs="SimSun"/>
          <w:sz w:val="20"/>
          <w:szCs w:val="20"/>
          <w:spacing w:val="72"/>
        </w:rPr>
        <w:t xml:space="preserve"> </w:t>
      </w:r>
      <w:r>
        <w:rPr>
          <w:rFonts w:ascii="SimSun" w:hAnsi="SimSun" w:eastAsia="SimSun" w:cs="SimSun"/>
          <w:sz w:val="20"/>
          <w:szCs w:val="20"/>
          <w:spacing w:val="4"/>
        </w:rPr>
        <w:t>调节抗凝系统。</w:t>
      </w:r>
    </w:p>
    <w:p>
      <w:pPr>
        <w:ind w:left="1180" w:right="60" w:firstLine="409"/>
        <w:spacing w:before="103" w:line="296"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6"/>
        </w:rPr>
        <w:t>血小板因素</w:t>
      </w:r>
      <w:r>
        <w:rPr>
          <w:rFonts w:ascii="SimSun" w:hAnsi="SimSun" w:eastAsia="SimSun" w:cs="SimSun"/>
          <w:sz w:val="20"/>
          <w:szCs w:val="20"/>
          <w:spacing w:val="1"/>
        </w:rPr>
        <w:t xml:space="preserve">  </w:t>
      </w:r>
      <w:r>
        <w:rPr>
          <w:rFonts w:ascii="SimSun" w:hAnsi="SimSun" w:eastAsia="SimSun" w:cs="SimSun"/>
          <w:sz w:val="20"/>
          <w:szCs w:val="20"/>
          <w:spacing w:val="6"/>
        </w:rPr>
        <w:t>血管受损时，血小板通过黏附、聚集及释放反应参与止血过程：①血</w:t>
      </w:r>
      <w:r>
        <w:rPr>
          <w:rFonts w:ascii="SimSun" w:hAnsi="SimSun" w:eastAsia="SimSun" w:cs="SimSun"/>
          <w:sz w:val="20"/>
          <w:szCs w:val="20"/>
          <w:spacing w:val="5"/>
        </w:rPr>
        <w:t>小板膜糖蛋</w:t>
      </w:r>
      <w:r>
        <w:rPr>
          <w:rFonts w:ascii="SimSun" w:hAnsi="SimSun" w:eastAsia="SimSun" w:cs="SimSun"/>
          <w:sz w:val="20"/>
          <w:szCs w:val="20"/>
          <w:spacing w:val="1"/>
        </w:rPr>
        <w:t xml:space="preserve"> </w:t>
      </w:r>
      <w:r>
        <w:rPr>
          <w:rFonts w:ascii="SimSun" w:hAnsi="SimSun" w:eastAsia="SimSun" w:cs="SimSun"/>
          <w:sz w:val="20"/>
          <w:szCs w:val="20"/>
          <w:spacing w:val="7"/>
        </w:rPr>
        <w:t>白</w:t>
      </w:r>
      <w:r>
        <w:rPr>
          <w:rFonts w:ascii="SimSun" w:hAnsi="SimSun" w:eastAsia="SimSun" w:cs="SimSun"/>
          <w:sz w:val="20"/>
          <w:szCs w:val="20"/>
          <w:spacing w:val="-7"/>
        </w:rPr>
        <w:t xml:space="preserve"> </w:t>
      </w:r>
      <w:r>
        <w:rPr>
          <w:rFonts w:ascii="SimSun" w:hAnsi="SimSun" w:eastAsia="SimSun" w:cs="SimSun"/>
          <w:sz w:val="20"/>
          <w:szCs w:val="20"/>
        </w:rPr>
        <w:t>Ib</w:t>
      </w:r>
      <w:r>
        <w:rPr>
          <w:rFonts w:ascii="SimSun" w:hAnsi="SimSun" w:eastAsia="SimSun" w:cs="SimSun"/>
          <w:sz w:val="20"/>
          <w:szCs w:val="20"/>
          <w:spacing w:val="7"/>
        </w:rPr>
        <w:t>(</w:t>
      </w:r>
      <w:r>
        <w:rPr>
          <w:rFonts w:ascii="SimSun" w:hAnsi="SimSun" w:eastAsia="SimSun" w:cs="SimSun"/>
          <w:sz w:val="20"/>
          <w:szCs w:val="20"/>
        </w:rPr>
        <w:t>GPIb</w:t>
      </w:r>
      <w:r>
        <w:rPr>
          <w:rFonts w:ascii="SimSun" w:hAnsi="SimSun" w:eastAsia="SimSun" w:cs="SimSun"/>
          <w:sz w:val="20"/>
          <w:szCs w:val="20"/>
          <w:spacing w:val="7"/>
        </w:rPr>
        <w:t>)</w:t>
      </w:r>
      <w:r>
        <w:rPr>
          <w:rFonts w:ascii="SimSun" w:hAnsi="SimSun" w:eastAsia="SimSun" w:cs="SimSun"/>
          <w:sz w:val="20"/>
          <w:szCs w:val="20"/>
          <w:spacing w:val="3"/>
        </w:rPr>
        <w:t xml:space="preserve">   </w:t>
      </w:r>
      <w:r>
        <w:rPr>
          <w:rFonts w:ascii="SimSun" w:hAnsi="SimSun" w:eastAsia="SimSun" w:cs="SimSun"/>
          <w:sz w:val="20"/>
          <w:szCs w:val="20"/>
          <w:spacing w:val="7"/>
        </w:rPr>
        <w:t>作为受体，通过</w:t>
      </w:r>
      <w:r>
        <w:rPr>
          <w:rFonts w:ascii="SimSun" w:hAnsi="SimSun" w:eastAsia="SimSun" w:cs="SimSun"/>
          <w:sz w:val="20"/>
          <w:szCs w:val="20"/>
        </w:rPr>
        <w:t>vWF</w:t>
      </w:r>
      <w:r>
        <w:rPr>
          <w:rFonts w:ascii="SimSun" w:hAnsi="SimSun" w:eastAsia="SimSun" w:cs="SimSun"/>
          <w:sz w:val="20"/>
          <w:szCs w:val="20"/>
          <w:spacing w:val="67"/>
        </w:rPr>
        <w:t xml:space="preserve"> </w:t>
      </w:r>
      <w:r>
        <w:rPr>
          <w:rFonts w:ascii="SimSun" w:hAnsi="SimSun" w:eastAsia="SimSun" w:cs="SimSun"/>
          <w:sz w:val="20"/>
          <w:szCs w:val="20"/>
          <w:spacing w:val="7"/>
        </w:rPr>
        <w:t>的桥梁作用，使血小板黏附于受损内皮下的胶原纤维，形成血小</w:t>
      </w:r>
      <w:r>
        <w:rPr>
          <w:rFonts w:ascii="SimSun" w:hAnsi="SimSun" w:eastAsia="SimSun" w:cs="SimSun"/>
          <w:sz w:val="20"/>
          <w:szCs w:val="20"/>
        </w:rPr>
        <w:t xml:space="preserve"> </w:t>
      </w:r>
      <w:r>
        <w:rPr>
          <w:rFonts w:ascii="SimSun" w:hAnsi="SimSun" w:eastAsia="SimSun" w:cs="SimSun"/>
          <w:sz w:val="20"/>
          <w:szCs w:val="20"/>
          <w:spacing w:val="4"/>
        </w:rPr>
        <w:t>板血栓，机械性修复受损血管；②血小板膜糖蛋白Ⅱb/Ⅲa</w:t>
      </w:r>
      <w:r>
        <w:rPr>
          <w:rFonts w:ascii="SimSun" w:hAnsi="SimSun" w:eastAsia="SimSun" w:cs="SimSun"/>
          <w:sz w:val="20"/>
          <w:szCs w:val="20"/>
          <w:spacing w:val="-26"/>
        </w:rPr>
        <w:t xml:space="preserve"> </w:t>
      </w:r>
      <w:r>
        <w:rPr>
          <w:rFonts w:ascii="SimSun" w:hAnsi="SimSun" w:eastAsia="SimSun" w:cs="SimSun"/>
          <w:sz w:val="20"/>
          <w:szCs w:val="20"/>
          <w:spacing w:val="4"/>
        </w:rPr>
        <w:t>复合物(</w:t>
      </w:r>
      <w:r>
        <w:rPr>
          <w:rFonts w:ascii="SimSun" w:hAnsi="SimSun" w:eastAsia="SimSun" w:cs="SimSun"/>
          <w:sz w:val="20"/>
          <w:szCs w:val="20"/>
        </w:rPr>
        <w:t>GP</w:t>
      </w:r>
      <w:r>
        <w:rPr>
          <w:rFonts w:ascii="SimSun" w:hAnsi="SimSun" w:eastAsia="SimSun" w:cs="SimSun"/>
          <w:sz w:val="20"/>
          <w:szCs w:val="20"/>
          <w:spacing w:val="4"/>
        </w:rPr>
        <w:t>Ⅱb/Ⅲa),</w:t>
      </w:r>
      <w:r>
        <w:rPr>
          <w:rFonts w:ascii="SimSun" w:hAnsi="SimSun" w:eastAsia="SimSun" w:cs="SimSun"/>
          <w:sz w:val="20"/>
          <w:szCs w:val="20"/>
          <w:spacing w:val="73"/>
        </w:rPr>
        <w:t xml:space="preserve"> </w:t>
      </w:r>
      <w:r>
        <w:rPr>
          <w:rFonts w:ascii="SimSun" w:hAnsi="SimSun" w:eastAsia="SimSun" w:cs="SimSun"/>
          <w:sz w:val="20"/>
          <w:szCs w:val="20"/>
          <w:spacing w:val="4"/>
        </w:rPr>
        <w:t>通过纤维蛋白原互相</w:t>
      </w:r>
      <w:r>
        <w:rPr>
          <w:rFonts w:ascii="SimSun" w:hAnsi="SimSun" w:eastAsia="SimSun" w:cs="SimSun"/>
          <w:sz w:val="20"/>
          <w:szCs w:val="20"/>
        </w:rPr>
        <w:t xml:space="preserve"> </w:t>
      </w:r>
      <w:r>
        <w:rPr>
          <w:rFonts w:ascii="SimSun" w:hAnsi="SimSun" w:eastAsia="SimSun" w:cs="SimSun"/>
          <w:sz w:val="20"/>
          <w:szCs w:val="20"/>
          <w:spacing w:val="5"/>
        </w:rPr>
        <w:t>连接而致血小板聚集；③聚集后的血小板活化，分泌或释放一系列活性物质，如血栓烷A</w:t>
      </w:r>
      <w:r>
        <w:rPr>
          <w:rFonts w:ascii="Calibri" w:hAnsi="Calibri" w:eastAsia="Calibri" w:cs="Calibri"/>
          <w:sz w:val="20"/>
          <w:szCs w:val="20"/>
          <w:spacing w:val="5"/>
        </w:rPr>
        <w:t>₂</w:t>
      </w:r>
      <w:r>
        <w:rPr>
          <w:rFonts w:ascii="Calibri" w:hAnsi="Calibri" w:eastAsia="Calibri" w:cs="Calibri"/>
          <w:sz w:val="20"/>
          <w:szCs w:val="20"/>
          <w:spacing w:val="1"/>
        </w:rPr>
        <w:t xml:space="preserve"> </w:t>
      </w:r>
      <w:r>
        <w:rPr>
          <w:rFonts w:ascii="SimSun" w:hAnsi="SimSun" w:eastAsia="SimSun" w:cs="SimSun"/>
          <w:sz w:val="20"/>
          <w:szCs w:val="20"/>
          <w:spacing w:val="5"/>
        </w:rPr>
        <w:t>(</w:t>
      </w:r>
      <w:r>
        <w:rPr>
          <w:rFonts w:ascii="SimSun" w:hAnsi="SimSun" w:eastAsia="SimSun" w:cs="SimSun"/>
          <w:sz w:val="20"/>
          <w:szCs w:val="20"/>
        </w:rPr>
        <w:t>TXA</w:t>
      </w:r>
      <w:r>
        <w:rPr>
          <w:rFonts w:ascii="Calibri" w:hAnsi="Calibri" w:eastAsia="Calibri" w:cs="Calibri"/>
          <w:sz w:val="20"/>
          <w:szCs w:val="20"/>
          <w:spacing w:val="5"/>
        </w:rPr>
        <w:t>₂</w:t>
      </w:r>
      <w:r>
        <w:rPr>
          <w:rFonts w:ascii="SimSun" w:hAnsi="SimSun" w:eastAsia="SimSun" w:cs="SimSun"/>
          <w:sz w:val="20"/>
          <w:szCs w:val="20"/>
          <w:spacing w:val="5"/>
        </w:rPr>
        <w:t>)、5-</w:t>
      </w:r>
      <w:r>
        <w:rPr>
          <w:rFonts w:ascii="SimSun" w:hAnsi="SimSun" w:eastAsia="SimSun" w:cs="SimSun"/>
          <w:sz w:val="20"/>
          <w:szCs w:val="20"/>
        </w:rPr>
        <w:t xml:space="preserve">  </w:t>
      </w:r>
      <w:r>
        <w:rPr>
          <w:rFonts w:ascii="SimSun" w:hAnsi="SimSun" w:eastAsia="SimSun" w:cs="SimSun"/>
          <w:sz w:val="20"/>
          <w:szCs w:val="20"/>
          <w:spacing w:val="1"/>
        </w:rPr>
        <w:t>羟色胺(5-</w:t>
      </w:r>
      <w:r>
        <w:rPr>
          <w:rFonts w:ascii="SimSun" w:hAnsi="SimSun" w:eastAsia="SimSun" w:cs="SimSun"/>
          <w:sz w:val="20"/>
          <w:szCs w:val="20"/>
        </w:rPr>
        <w:t>HT</w:t>
      </w:r>
      <w:r>
        <w:rPr>
          <w:rFonts w:ascii="SimSun" w:hAnsi="SimSun" w:eastAsia="SimSun" w:cs="SimSun"/>
          <w:sz w:val="20"/>
          <w:szCs w:val="20"/>
          <w:spacing w:val="1"/>
        </w:rPr>
        <w:t>)</w:t>
      </w:r>
      <w:r>
        <w:rPr>
          <w:rFonts w:ascii="SimSun" w:hAnsi="SimSun" w:eastAsia="SimSun" w:cs="SimSun"/>
          <w:sz w:val="20"/>
          <w:szCs w:val="20"/>
          <w:spacing w:val="-26"/>
        </w:rPr>
        <w:t xml:space="preserve"> </w:t>
      </w:r>
      <w:r>
        <w:rPr>
          <w:rFonts w:ascii="SimSun" w:hAnsi="SimSun" w:eastAsia="SimSun" w:cs="SimSun"/>
          <w:sz w:val="20"/>
          <w:szCs w:val="20"/>
          <w:spacing w:val="1"/>
        </w:rPr>
        <w:t>等。</w:t>
      </w:r>
    </w:p>
    <w:p>
      <w:pPr>
        <w:ind w:left="1180" w:right="103" w:firstLine="409"/>
        <w:spacing w:before="102" w:line="282"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
        </w:rPr>
        <w:t xml:space="preserve"> </w:t>
      </w:r>
      <w:r>
        <w:rPr>
          <w:rFonts w:ascii="SimSun" w:hAnsi="SimSun" w:eastAsia="SimSun" w:cs="SimSun"/>
          <w:sz w:val="20"/>
          <w:szCs w:val="20"/>
          <w:spacing w:val="5"/>
        </w:rPr>
        <w:t>凝血因素</w:t>
      </w:r>
      <w:r>
        <w:rPr>
          <w:rFonts w:ascii="SimSun" w:hAnsi="SimSun" w:eastAsia="SimSun" w:cs="SimSun"/>
          <w:sz w:val="20"/>
          <w:szCs w:val="20"/>
          <w:spacing w:val="81"/>
        </w:rPr>
        <w:t xml:space="preserve"> </w:t>
      </w:r>
      <w:r>
        <w:rPr>
          <w:rFonts w:ascii="SimSun" w:hAnsi="SimSun" w:eastAsia="SimSun" w:cs="SimSun"/>
          <w:sz w:val="20"/>
          <w:szCs w:val="20"/>
          <w:spacing w:val="5"/>
        </w:rPr>
        <w:t>上述血管内皮损伤，启动外源及内源性凝血途径，在磷脂等的参与下，经过一系列</w:t>
      </w:r>
      <w:r>
        <w:rPr>
          <w:rFonts w:ascii="SimSun" w:hAnsi="SimSun" w:eastAsia="SimSun" w:cs="SimSun"/>
          <w:sz w:val="20"/>
          <w:szCs w:val="20"/>
        </w:rPr>
        <w:t xml:space="preserve"> </w:t>
      </w:r>
      <w:r>
        <w:rPr>
          <w:rFonts w:ascii="SimSun" w:hAnsi="SimSun" w:eastAsia="SimSun" w:cs="SimSun"/>
          <w:sz w:val="20"/>
          <w:szCs w:val="20"/>
          <w:spacing w:val="7"/>
        </w:rPr>
        <w:t>酶解反应形成纤维蛋白血栓。血栓填塞于血管损伤部位，使出血得以停止。同时，凝血过程中</w:t>
      </w:r>
      <w:r>
        <w:rPr>
          <w:rFonts w:ascii="SimSun" w:hAnsi="SimSun" w:eastAsia="SimSun" w:cs="SimSun"/>
          <w:sz w:val="20"/>
          <w:szCs w:val="20"/>
          <w:spacing w:val="6"/>
        </w:rPr>
        <w:t>形成的</w:t>
      </w:r>
      <w:r>
        <w:rPr>
          <w:rFonts w:ascii="SimSun" w:hAnsi="SimSun" w:eastAsia="SimSun" w:cs="SimSun"/>
          <w:sz w:val="20"/>
          <w:szCs w:val="20"/>
        </w:rPr>
        <w:t xml:space="preserve"> </w:t>
      </w:r>
      <w:r>
        <w:rPr>
          <w:rFonts w:ascii="SimSun" w:hAnsi="SimSun" w:eastAsia="SimSun" w:cs="SimSun"/>
          <w:sz w:val="20"/>
          <w:szCs w:val="20"/>
          <w:spacing w:val="9"/>
        </w:rPr>
        <w:t>凝血酶等还具有多种促进血液凝固及止血的重要作用。</w:t>
      </w:r>
    </w:p>
    <w:p>
      <w:pPr>
        <w:ind w:left="1589"/>
        <w:spacing w:before="182" w:line="219" w:lineRule="auto"/>
        <w:rPr>
          <w:rFonts w:ascii="SimSun" w:hAnsi="SimSun" w:eastAsia="SimSun" w:cs="SimSun"/>
          <w:sz w:val="20"/>
          <w:szCs w:val="20"/>
        </w:rPr>
      </w:pPr>
      <w:r>
        <w:rPr>
          <w:rFonts w:ascii="SimSun" w:hAnsi="SimSun" w:eastAsia="SimSun" w:cs="SimSun"/>
          <w:sz w:val="20"/>
          <w:szCs w:val="20"/>
          <w:spacing w:val="6"/>
        </w:rPr>
        <w:t>止血机制及各相关因素的作用见图6-14-1。</w:t>
      </w:r>
    </w:p>
    <w:p>
      <w:pPr>
        <w:ind w:firstLine="1949"/>
        <w:spacing w:before="86" w:line="4840" w:lineRule="exact"/>
        <w:textAlignment w:val="center"/>
        <w:rPr/>
      </w:pPr>
      <w:r>
        <w:pict>
          <v:group id="_x0000_s19" style="mso-position-vertical-relative:line;mso-position-horizontal-relative:char;width:381.05pt;height:242pt;" filled="false" stroked="false" coordsize="7620,4840" coordorigin="0,0">
            <v:shape id="_x0000_s20" style="position:absolute;left:0;top:0;width:7620;height:4840;" filled="false" stroked="false" type="#_x0000_t75">
              <v:imagedata o:title="" r:id="rId33"/>
            </v:shape>
            <v:shape id="_x0000_s21" style="position:absolute;left:2180;top:37;width:3067;height:4727;" filled="false" stroked="false" type="#_x0000_t202">
              <v:fill on="false"/>
              <v:stroke on="false"/>
              <v:path/>
              <v:imagedata o:title=""/>
              <o:lock v:ext="edit" aspectratio="false"/>
              <v:textbox inset="0mm,0mm,0mm,0mm">
                <w:txbxContent>
                  <w:p>
                    <w:pPr>
                      <w:ind w:left="610"/>
                      <w:spacing w:before="20" w:line="193" w:lineRule="auto"/>
                      <w:rPr>
                        <w:rFonts w:ascii="SimSun" w:hAnsi="SimSun" w:eastAsia="SimSun" w:cs="SimSun"/>
                        <w:sz w:val="20"/>
                        <w:szCs w:val="20"/>
                      </w:rPr>
                    </w:pPr>
                    <w:r>
                      <w:rPr>
                        <w:rFonts w:ascii="SimSun" w:hAnsi="SimSun" w:eastAsia="SimSun" w:cs="SimSun"/>
                        <w:sz w:val="20"/>
                        <w:szCs w:val="20"/>
                        <w:spacing w:val="-20"/>
                        <w:w w:val="96"/>
                      </w:rPr>
                      <w:t>血管损伤血液外流，</w:t>
                    </w:r>
                  </w:p>
                  <w:p>
                    <w:pPr>
                      <w:ind w:left="610"/>
                      <w:spacing w:line="193" w:lineRule="auto"/>
                      <w:rPr>
                        <w:rFonts w:ascii="SimSun" w:hAnsi="SimSun" w:eastAsia="SimSun" w:cs="SimSun"/>
                        <w:sz w:val="20"/>
                        <w:szCs w:val="20"/>
                      </w:rPr>
                    </w:pPr>
                    <w:r>
                      <w:rPr>
                        <w:rFonts w:ascii="SimSun" w:hAnsi="SimSun" w:eastAsia="SimSun" w:cs="SimSun"/>
                        <w:sz w:val="20"/>
                        <w:szCs w:val="20"/>
                        <w:spacing w:val="-24"/>
                      </w:rPr>
                      <w:t>或血液自发性渗出</w:t>
                    </w:r>
                  </w:p>
                  <w:p>
                    <w:pPr>
                      <w:spacing w:line="447" w:lineRule="auto"/>
                      <w:rPr>
                        <w:rFonts w:ascii="Arial"/>
                        <w:sz w:val="21"/>
                      </w:rPr>
                    </w:pPr>
                    <w:r/>
                  </w:p>
                  <w:p>
                    <w:pPr>
                      <w:ind w:left="1139"/>
                      <w:spacing w:before="65" w:line="223" w:lineRule="auto"/>
                      <w:rPr>
                        <w:rFonts w:ascii="SimSun" w:hAnsi="SimSun" w:eastAsia="SimSun" w:cs="SimSun"/>
                        <w:sz w:val="20"/>
                        <w:szCs w:val="20"/>
                      </w:rPr>
                    </w:pPr>
                    <w:r>
                      <w:rPr>
                        <w:rFonts w:ascii="SimSun" w:hAnsi="SimSun" w:eastAsia="SimSun" w:cs="SimSun"/>
                        <w:sz w:val="20"/>
                        <w:szCs w:val="20"/>
                        <w:spacing w:val="-7"/>
                      </w:rPr>
                      <w:t>出血</w:t>
                    </w:r>
                  </w:p>
                  <w:p>
                    <w:pPr>
                      <w:spacing w:line="358" w:lineRule="auto"/>
                      <w:rPr>
                        <w:rFonts w:ascii="Arial"/>
                        <w:sz w:val="21"/>
                      </w:rPr>
                    </w:pPr>
                    <w:r/>
                  </w:p>
                  <w:p>
                    <w:pPr>
                      <w:spacing w:line="358" w:lineRule="auto"/>
                      <w:rPr>
                        <w:rFonts w:ascii="Arial"/>
                        <w:sz w:val="21"/>
                      </w:rPr>
                    </w:pPr>
                    <w:r/>
                  </w:p>
                  <w:p>
                    <w:pPr>
                      <w:ind w:left="959"/>
                      <w:spacing w:before="65" w:line="221" w:lineRule="auto"/>
                      <w:rPr>
                        <w:rFonts w:ascii="SimSun" w:hAnsi="SimSun" w:eastAsia="SimSun" w:cs="SimSun"/>
                        <w:sz w:val="20"/>
                        <w:szCs w:val="20"/>
                      </w:rPr>
                    </w:pPr>
                    <w:r>
                      <w:rPr>
                        <w:rFonts w:ascii="SimSun" w:hAnsi="SimSun" w:eastAsia="SimSun" w:cs="SimSun"/>
                        <w:sz w:val="20"/>
                        <w:szCs w:val="20"/>
                        <w:spacing w:val="-14"/>
                        <w:w w:val="97"/>
                      </w:rPr>
                      <w:t>凝血反应</w:t>
                    </w:r>
                  </w:p>
                  <w:p>
                    <w:pPr>
                      <w:spacing w:line="352" w:lineRule="auto"/>
                      <w:rPr>
                        <w:rFonts w:ascii="Arial"/>
                        <w:sz w:val="21"/>
                      </w:rPr>
                    </w:pPr>
                    <w:r/>
                  </w:p>
                  <w:p>
                    <w:pPr>
                      <w:ind w:left="1469" w:right="20" w:firstLine="10"/>
                      <w:spacing w:before="65" w:line="186" w:lineRule="auto"/>
                      <w:rPr>
                        <w:rFonts w:ascii="SimSun" w:hAnsi="SimSun" w:eastAsia="SimSun" w:cs="SimSun"/>
                        <w:sz w:val="20"/>
                        <w:szCs w:val="20"/>
                      </w:rPr>
                    </w:pPr>
                    <w:r>
                      <w:rPr>
                        <w:rFonts w:ascii="SimSun" w:hAnsi="SimSun" w:eastAsia="SimSun" w:cs="SimSun"/>
                        <w:sz w:val="20"/>
                        <w:szCs w:val="20"/>
                        <w:spacing w:val="-16"/>
                        <w:w w:val="95"/>
                      </w:rPr>
                      <w:t>外源性凝血系统激活</w:t>
                    </w:r>
                    <w:r>
                      <w:rPr>
                        <w:rFonts w:ascii="SimSun" w:hAnsi="SimSun" w:eastAsia="SimSun" w:cs="SimSun"/>
                        <w:sz w:val="20"/>
                        <w:szCs w:val="20"/>
                      </w:rPr>
                      <w:t xml:space="preserve"> </w:t>
                    </w:r>
                    <w:r>
                      <w:rPr>
                        <w:rFonts w:ascii="SimSun" w:hAnsi="SimSun" w:eastAsia="SimSun" w:cs="SimSun"/>
                        <w:sz w:val="20"/>
                        <w:szCs w:val="20"/>
                        <w:spacing w:val="-20"/>
                        <w:w w:val="96"/>
                      </w:rPr>
                      <w:t>内源性凝血系统激活</w:t>
                    </w:r>
                  </w:p>
                  <w:p>
                    <w:pPr>
                      <w:ind w:left="20"/>
                      <w:spacing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5-HT</w:t>
                    </w:r>
                  </w:p>
                  <w:p>
                    <w:pPr>
                      <w:spacing w:line="314" w:lineRule="auto"/>
                      <w:rPr>
                        <w:rFonts w:ascii="Arial"/>
                        <w:sz w:val="21"/>
                      </w:rPr>
                    </w:pPr>
                    <w:r/>
                  </w:p>
                  <w:p>
                    <w:pPr>
                      <w:ind w:left="809"/>
                      <w:spacing w:before="65" w:line="219" w:lineRule="auto"/>
                      <w:rPr>
                        <w:rFonts w:ascii="SimSun" w:hAnsi="SimSun" w:eastAsia="SimSun" w:cs="SimSun"/>
                        <w:sz w:val="20"/>
                        <w:szCs w:val="20"/>
                      </w:rPr>
                    </w:pPr>
                    <w:r>
                      <w:rPr>
                        <w:rFonts w:ascii="SimSun" w:hAnsi="SimSun" w:eastAsia="SimSun" w:cs="SimSun"/>
                        <w:sz w:val="20"/>
                        <w:szCs w:val="20"/>
                        <w:spacing w:val="-19"/>
                      </w:rPr>
                      <w:t>纤维蛋白形成</w:t>
                    </w:r>
                  </w:p>
                  <w:p>
                    <w:pPr>
                      <w:spacing w:line="327" w:lineRule="auto"/>
                      <w:rPr>
                        <w:rFonts w:ascii="Arial"/>
                        <w:sz w:val="21"/>
                      </w:rPr>
                    </w:pPr>
                    <w:r/>
                  </w:p>
                  <w:p>
                    <w:pPr>
                      <w:spacing w:line="328" w:lineRule="auto"/>
                      <w:rPr>
                        <w:rFonts w:ascii="Arial"/>
                        <w:sz w:val="21"/>
                      </w:rPr>
                    </w:pPr>
                    <w:r/>
                  </w:p>
                  <w:p>
                    <w:pPr>
                      <w:ind w:left="1200"/>
                      <w:spacing w:before="56" w:line="234" w:lineRule="auto"/>
                      <w:rPr>
                        <w:rFonts w:ascii="SimSun" w:hAnsi="SimSun" w:eastAsia="SimSun" w:cs="SimSun"/>
                        <w:sz w:val="17"/>
                        <w:szCs w:val="17"/>
                      </w:rPr>
                    </w:pPr>
                    <w:r>
                      <w:rPr>
                        <w:rFonts w:ascii="SimSun" w:hAnsi="SimSun" w:eastAsia="SimSun" w:cs="SimSun"/>
                        <w:sz w:val="17"/>
                        <w:szCs w:val="17"/>
                        <w:spacing w:val="-11"/>
                      </w:rPr>
                      <w:t>止血</w:t>
                    </w:r>
                  </w:p>
                </w:txbxContent>
              </v:textbox>
            </v:shape>
            <v:shape id="_x0000_s22" style="position:absolute;left:6800;top:1977;width:791;height:1213;"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6"/>
                        <w:w w:val="97"/>
                      </w:rPr>
                      <w:t>血管收缩</w:t>
                    </w:r>
                  </w:p>
                  <w:p>
                    <w:pPr>
                      <w:spacing w:line="282" w:lineRule="auto"/>
                      <w:rPr>
                        <w:rFonts w:ascii="Arial"/>
                        <w:sz w:val="21"/>
                      </w:rPr>
                    </w:pPr>
                    <w:r/>
                  </w:p>
                  <w:p>
                    <w:pPr>
                      <w:ind w:left="59"/>
                      <w:spacing w:before="58" w:line="196" w:lineRule="auto"/>
                      <w:rPr>
                        <w:rFonts w:ascii="SimSun" w:hAnsi="SimSun" w:eastAsia="SimSun" w:cs="SimSun"/>
                        <w:sz w:val="18"/>
                        <w:szCs w:val="18"/>
                      </w:rPr>
                    </w:pPr>
                    <w:r>
                      <w:rPr>
                        <w:rFonts w:ascii="SimSun" w:hAnsi="SimSun" w:eastAsia="SimSun" w:cs="SimSun"/>
                        <w:sz w:val="18"/>
                        <w:szCs w:val="18"/>
                        <w:spacing w:val="-2"/>
                      </w:rPr>
                      <w:t>神经相</w:t>
                    </w:r>
                  </w:p>
                  <w:p>
                    <w:pPr>
                      <w:ind w:left="59"/>
                      <w:spacing w:line="193" w:lineRule="auto"/>
                      <w:rPr>
                        <w:rFonts w:ascii="SimSun" w:hAnsi="SimSun" w:eastAsia="SimSun" w:cs="SimSun"/>
                        <w:sz w:val="18"/>
                        <w:szCs w:val="18"/>
                      </w:rPr>
                    </w:pPr>
                    <w:r>
                      <w:rPr>
                        <w:rFonts w:ascii="SimSun" w:hAnsi="SimSun" w:eastAsia="SimSun" w:cs="SimSun"/>
                        <w:sz w:val="18"/>
                        <w:szCs w:val="18"/>
                        <w:spacing w:val="-2"/>
                      </w:rPr>
                      <w:t>体液相</w:t>
                    </w:r>
                  </w:p>
                  <w:p>
                    <w:pPr>
                      <w:ind w:left="59"/>
                      <w:spacing w:line="218" w:lineRule="auto"/>
                      <w:rPr>
                        <w:rFonts w:ascii="SimSun" w:hAnsi="SimSun" w:eastAsia="SimSun" w:cs="SimSun"/>
                        <w:sz w:val="18"/>
                        <w:szCs w:val="18"/>
                      </w:rPr>
                    </w:pPr>
                    <w:r>
                      <w:rPr>
                        <w:rFonts w:ascii="SimSun" w:hAnsi="SimSun" w:eastAsia="SimSun" w:cs="SimSun"/>
                        <w:sz w:val="18"/>
                        <w:szCs w:val="18"/>
                        <w:spacing w:val="-2"/>
                      </w:rPr>
                      <w:t>血小板相</w:t>
                    </w:r>
                  </w:p>
                </w:txbxContent>
              </v:textbox>
            </v:shape>
            <v:shape id="_x0000_s23" style="position:absolute;left:5339;top:1867;width:758;height:487;" filled="false" stroked="false" type="#_x0000_t202">
              <v:fill on="false"/>
              <v:stroke on="false"/>
              <v:path/>
              <v:imagedata o:title=""/>
              <o:lock v:ext="edit" aspectratio="false"/>
              <v:textbox inset="0mm,0mm,0mm,0mm">
                <w:txbxContent>
                  <w:p>
                    <w:pPr>
                      <w:ind w:left="20" w:right="20" w:firstLine="19"/>
                      <w:spacing w:before="19" w:line="207" w:lineRule="auto"/>
                      <w:rPr>
                        <w:rFonts w:ascii="SimSun" w:hAnsi="SimSun" w:eastAsia="SimSun" w:cs="SimSun"/>
                        <w:sz w:val="20"/>
                        <w:szCs w:val="20"/>
                      </w:rPr>
                    </w:pPr>
                    <w:r>
                      <w:rPr>
                        <w:rFonts w:ascii="SimSun" w:hAnsi="SimSun" w:eastAsia="SimSun" w:cs="SimSun"/>
                        <w:sz w:val="20"/>
                        <w:szCs w:val="20"/>
                        <w:spacing w:val="-26"/>
                      </w:rPr>
                      <w:t>内皮细胞</w:t>
                    </w:r>
                    <w:r>
                      <w:rPr>
                        <w:rFonts w:ascii="SimSun" w:hAnsi="SimSun" w:eastAsia="SimSun" w:cs="SimSun"/>
                        <w:sz w:val="20"/>
                        <w:szCs w:val="20"/>
                      </w:rPr>
                      <w:t xml:space="preserve"> </w:t>
                    </w:r>
                    <w:r>
                      <w:rPr>
                        <w:rFonts w:ascii="SimSun" w:hAnsi="SimSun" w:eastAsia="SimSun" w:cs="SimSun"/>
                        <w:sz w:val="20"/>
                        <w:szCs w:val="20"/>
                        <w:spacing w:val="-15"/>
                        <w:w w:val="97"/>
                      </w:rPr>
                      <w:t>损伤效应</w:t>
                    </w:r>
                  </w:p>
                </w:txbxContent>
              </v:textbox>
            </v:shape>
            <v:shape id="_x0000_s24" style="position:absolute;left:5760;top:967;width:106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2"/>
                      </w:rPr>
                      <w:t>血管应激反应</w:t>
                    </w:r>
                  </w:p>
                </w:txbxContent>
              </v:textbox>
            </v:shape>
            <v:shape id="_x0000_s25" style="position:absolute;left:782;top:974;width:913;height:27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b/>
                        <w:bCs/>
                        <w:spacing w:val="-17"/>
                        <w:w w:val="94"/>
                      </w:rPr>
                      <w:t>血小板活化</w:t>
                    </w:r>
                  </w:p>
                </w:txbxContent>
              </v:textbox>
            </v:shape>
            <v:shape id="_x0000_s26" style="position:absolute;left:59;top:2007;width:866;height:27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21"/>
                        <w:w w:val="93"/>
                      </w:rPr>
                      <w:t>黏附、聚集</w:t>
                    </w:r>
                  </w:p>
                </w:txbxContent>
              </v:textbox>
            </v:shape>
            <v:shape id="_x0000_s27" style="position:absolute;left:1602;top:1995;width:743;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spacing w:val="-14"/>
                        <w:w w:val="93"/>
                      </w:rPr>
                      <w:t>释放反应</w:t>
                    </w:r>
                  </w:p>
                </w:txbxContent>
              </v:textbox>
            </v:shape>
            <v:shape id="_x0000_s28" style="position:absolute;left:5860;top:2622;width:298;height:53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TF</w:t>
                    </w:r>
                  </w:p>
                  <w:p>
                    <w:pPr>
                      <w:ind w:left="20"/>
                      <w:spacing w:before="62"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vWF</w:t>
                    </w:r>
                  </w:p>
                  <w:p>
                    <w:pPr>
                      <w:ind w:left="20"/>
                      <w:spacing w:before="86"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ET</w:t>
                    </w:r>
                  </w:p>
                </w:txbxContent>
              </v:textbox>
            </v:shape>
            <v:shape id="_x0000_s29" style="position:absolute;left:2180;top:2689;width:435;height:377;" filled="false" stroked="false" type="#_x0000_t202">
              <v:fill on="false"/>
              <v:stroke on="false"/>
              <v:path/>
              <v:imagedata o:title=""/>
              <o:lock v:ext="edit" aspectratio="false"/>
              <v:textbox inset="0mm,0mm,0mm,0mm">
                <w:txbxContent>
                  <w:p>
                    <w:pPr>
                      <w:ind w:left="20" w:right="20"/>
                      <w:spacing w:before="19" w:line="178" w:lineRule="auto"/>
                      <w:rPr>
                        <w:rFonts w:ascii="SimHei" w:hAnsi="SimHei" w:eastAsia="SimHei" w:cs="SimHei"/>
                        <w:sz w:val="20"/>
                        <w:szCs w:val="20"/>
                      </w:rPr>
                    </w:pPr>
                    <w:r>
                      <w:rPr>
                        <w:rFonts w:ascii="Times New Roman" w:hAnsi="Times New Roman" w:eastAsia="Times New Roman" w:cs="Times New Roman"/>
                        <w:sz w:val="17"/>
                        <w:szCs w:val="17"/>
                        <w:spacing w:val="-2"/>
                      </w:rPr>
                      <w:t>TXA₂</w:t>
                    </w:r>
                    <w:r>
                      <w:rPr>
                        <w:rFonts w:ascii="Times New Roman" w:hAnsi="Times New Roman" w:eastAsia="Times New Roman" w:cs="Times New Roman"/>
                        <w:sz w:val="17"/>
                        <w:szCs w:val="17"/>
                        <w:spacing w:val="1"/>
                      </w:rPr>
                      <w:t xml:space="preserve"> </w:t>
                    </w:r>
                    <w:r>
                      <w:rPr>
                        <w:rFonts w:ascii="SimHei" w:hAnsi="SimHei" w:eastAsia="SimHei" w:cs="SimHei"/>
                        <w:sz w:val="20"/>
                        <w:szCs w:val="20"/>
                        <w:spacing w:val="-13"/>
                      </w:rPr>
                      <w:t>磷脂</w:t>
                    </w:r>
                  </w:p>
                </w:txbxContent>
              </v:textbox>
            </v:shape>
          </v:group>
        </w:pict>
      </w:r>
    </w:p>
    <w:p>
      <w:pPr>
        <w:ind w:left="4029"/>
        <w:spacing w:before="177" w:line="219" w:lineRule="auto"/>
        <w:rPr>
          <w:rFonts w:ascii="SimSun" w:hAnsi="SimSun" w:eastAsia="SimSun" w:cs="SimSun"/>
          <w:sz w:val="20"/>
          <w:szCs w:val="20"/>
        </w:rPr>
      </w:pPr>
      <w:r>
        <w:rPr>
          <w:rFonts w:ascii="SimSun" w:hAnsi="SimSun" w:eastAsia="SimSun" w:cs="SimSun"/>
          <w:sz w:val="20"/>
          <w:szCs w:val="20"/>
          <w:color w:val="038DDD"/>
          <w:spacing w:val="-7"/>
        </w:rPr>
        <w:t>图6-14-1</w:t>
      </w:r>
      <w:r>
        <w:rPr>
          <w:rFonts w:ascii="SimSun" w:hAnsi="SimSun" w:eastAsia="SimSun" w:cs="SimSun"/>
          <w:sz w:val="20"/>
          <w:szCs w:val="20"/>
          <w:color w:val="038DDD"/>
          <w:spacing w:val="27"/>
        </w:rPr>
        <w:t xml:space="preserve"> </w:t>
      </w:r>
      <w:r>
        <w:rPr>
          <w:rFonts w:ascii="SimSun" w:hAnsi="SimSun" w:eastAsia="SimSun" w:cs="SimSun"/>
          <w:sz w:val="20"/>
          <w:szCs w:val="20"/>
          <w:spacing w:val="-7"/>
        </w:rPr>
        <w:t>止血机制及主要相关因素的作用</w:t>
      </w:r>
    </w:p>
    <w:p>
      <w:pPr>
        <w:ind w:left="2380"/>
        <w:spacing w:before="34" w:line="219" w:lineRule="auto"/>
        <w:rPr>
          <w:rFonts w:ascii="SimSun" w:hAnsi="SimSun" w:eastAsia="SimSun" w:cs="SimSun"/>
          <w:sz w:val="20"/>
          <w:szCs w:val="20"/>
        </w:rPr>
      </w:pPr>
      <w:r>
        <w:rPr>
          <w:rFonts w:ascii="SimSun" w:hAnsi="SimSun" w:eastAsia="SimSun" w:cs="SimSun"/>
          <w:sz w:val="20"/>
          <w:szCs w:val="20"/>
          <w:spacing w:val="-12"/>
        </w:rPr>
        <w:t>TXA</w:t>
      </w:r>
      <w:r>
        <w:rPr>
          <w:rFonts w:ascii="Calibri" w:hAnsi="Calibri" w:eastAsia="Calibri" w:cs="Calibri"/>
          <w:sz w:val="20"/>
          <w:szCs w:val="20"/>
          <w:spacing w:val="-12"/>
        </w:rPr>
        <w:t>₂</w:t>
      </w:r>
      <w:r>
        <w:rPr>
          <w:rFonts w:ascii="Calibri" w:hAnsi="Calibri" w:eastAsia="Calibri" w:cs="Calibri"/>
          <w:sz w:val="20"/>
          <w:szCs w:val="20"/>
          <w:spacing w:val="-8"/>
        </w:rPr>
        <w:t xml:space="preserve"> </w:t>
      </w:r>
      <w:r>
        <w:rPr>
          <w:rFonts w:ascii="SimSun" w:hAnsi="SimSun" w:eastAsia="SimSun" w:cs="SimSun"/>
          <w:sz w:val="20"/>
          <w:szCs w:val="20"/>
          <w:spacing w:val="-12"/>
        </w:rPr>
        <w:t>:</w:t>
      </w:r>
      <w:r>
        <w:rPr>
          <w:rFonts w:ascii="SimSun" w:hAnsi="SimSun" w:eastAsia="SimSun" w:cs="SimSun"/>
          <w:sz w:val="20"/>
          <w:szCs w:val="20"/>
          <w:spacing w:val="-32"/>
        </w:rPr>
        <w:t xml:space="preserve"> </w:t>
      </w:r>
      <w:r>
        <w:rPr>
          <w:rFonts w:ascii="SimSun" w:hAnsi="SimSun" w:eastAsia="SimSun" w:cs="SimSun"/>
          <w:sz w:val="20"/>
          <w:szCs w:val="20"/>
          <w:spacing w:val="-12"/>
        </w:rPr>
        <w:t>血栓素A</w:t>
      </w:r>
      <w:r>
        <w:rPr>
          <w:rFonts w:ascii="Calibri" w:hAnsi="Calibri" w:eastAsia="Calibri" w:cs="Calibri"/>
          <w:sz w:val="20"/>
          <w:szCs w:val="20"/>
          <w:spacing w:val="-12"/>
        </w:rPr>
        <w:t>₂</w:t>
      </w:r>
      <w:r>
        <w:rPr>
          <w:rFonts w:ascii="Calibri" w:hAnsi="Calibri" w:eastAsia="Calibri" w:cs="Calibri"/>
          <w:sz w:val="20"/>
          <w:szCs w:val="20"/>
          <w:spacing w:val="-6"/>
        </w:rPr>
        <w:t xml:space="preserve"> </w:t>
      </w:r>
      <w:r>
        <w:rPr>
          <w:rFonts w:ascii="SimSun" w:hAnsi="SimSun" w:eastAsia="SimSun" w:cs="SimSun"/>
          <w:sz w:val="20"/>
          <w:szCs w:val="20"/>
          <w:spacing w:val="-12"/>
        </w:rPr>
        <w:t>;5-HT:5-羟色胺；TF:组织因子；vWF:</w:t>
      </w:r>
      <w:r>
        <w:rPr>
          <w:rFonts w:ascii="SimSun" w:hAnsi="SimSun" w:eastAsia="SimSun" w:cs="SimSun"/>
          <w:sz w:val="20"/>
          <w:szCs w:val="20"/>
          <w:spacing w:val="-43"/>
        </w:rPr>
        <w:t xml:space="preserve"> </w:t>
      </w:r>
      <w:r>
        <w:rPr>
          <w:rFonts w:ascii="SimSun" w:hAnsi="SimSun" w:eastAsia="SimSun" w:cs="SimSun"/>
          <w:sz w:val="20"/>
          <w:szCs w:val="20"/>
          <w:spacing w:val="-12"/>
        </w:rPr>
        <w:t>血管性血友病因子；ET:内皮</w:t>
      </w:r>
      <w:r>
        <w:rPr>
          <w:rFonts w:ascii="SimSun" w:hAnsi="SimSun" w:eastAsia="SimSun" w:cs="SimSun"/>
          <w:sz w:val="20"/>
          <w:szCs w:val="20"/>
          <w:spacing w:val="-13"/>
        </w:rPr>
        <w:t>素</w:t>
      </w:r>
    </w:p>
    <w:p>
      <w:pPr>
        <w:sectPr>
          <w:footerReference w:type="default" r:id="rId30"/>
          <w:pgSz w:w="11900" w:h="16840"/>
          <w:pgMar w:top="1431" w:right="1019" w:bottom="380" w:left="490" w:header="0" w:footer="181" w:gutter="0"/>
        </w:sectPr>
        <w:rPr/>
      </w:pPr>
    </w:p>
    <w:p>
      <w:pPr>
        <w:ind w:right="23"/>
        <w:spacing w:before="44" w:line="221" w:lineRule="auto"/>
        <w:jc w:val="right"/>
        <w:rPr>
          <w:rFonts w:ascii="SimSun" w:hAnsi="SimSun" w:eastAsia="SimSun" w:cs="SimSun"/>
          <w:sz w:val="22"/>
          <w:szCs w:val="22"/>
        </w:rPr>
      </w:pPr>
      <w:r>
        <w:drawing>
          <wp:anchor distT="0" distB="0" distL="0" distR="0" simplePos="0" relativeHeight="251692032" behindDoc="0" locked="0" layoutInCell="0" allowOverlap="1">
            <wp:simplePos x="0" y="0"/>
            <wp:positionH relativeFrom="page">
              <wp:posOffset>6616698</wp:posOffset>
            </wp:positionH>
            <wp:positionV relativeFrom="page">
              <wp:posOffset>9969456</wp:posOffset>
            </wp:positionV>
            <wp:extent cx="558803" cy="450940"/>
            <wp:effectExtent l="0" t="0" r="0" b="0"/>
            <wp:wrapNone/>
            <wp:docPr id="23" name="IM 23"/>
            <wp:cNvGraphicFramePr/>
            <a:graphic>
              <a:graphicData uri="http://schemas.openxmlformats.org/drawingml/2006/picture">
                <pic:pic>
                  <pic:nvPicPr>
                    <pic:cNvPr id="23" name="IM 23"/>
                    <pic:cNvPicPr/>
                  </pic:nvPicPr>
                  <pic:blipFill>
                    <a:blip r:embed="rId34"/>
                    <a:stretch>
                      <a:fillRect/>
                    </a:stretch>
                  </pic:blipFill>
                  <pic:spPr>
                    <a:xfrm rot="0">
                      <a:off x="0" y="0"/>
                      <a:ext cx="558803" cy="450940"/>
                    </a:xfrm>
                    <a:prstGeom prst="rect">
                      <a:avLst/>
                    </a:prstGeom>
                  </pic:spPr>
                </pic:pic>
              </a:graphicData>
            </a:graphic>
          </wp:anchor>
        </w:drawing>
      </w:r>
      <w:r>
        <w:rPr>
          <w:rFonts w:ascii="SimHei" w:hAnsi="SimHei" w:eastAsia="SimHei" w:cs="SimHei"/>
          <w:sz w:val="22"/>
          <w:szCs w:val="22"/>
          <w:color w:val="1CA8FA"/>
          <w:spacing w:val="-19"/>
          <w:w w:val="98"/>
        </w:rPr>
        <w:t>第十四章</w:t>
      </w:r>
      <w:r>
        <w:rPr>
          <w:rFonts w:ascii="SimHei" w:hAnsi="SimHei" w:eastAsia="SimHei" w:cs="SimHei"/>
          <w:sz w:val="22"/>
          <w:szCs w:val="22"/>
          <w:color w:val="1CA8FA"/>
          <w:spacing w:val="62"/>
        </w:rPr>
        <w:t xml:space="preserve"> </w:t>
      </w:r>
      <w:r>
        <w:rPr>
          <w:rFonts w:ascii="SimHei" w:hAnsi="SimHei" w:eastAsia="SimHei" w:cs="SimHei"/>
          <w:sz w:val="22"/>
          <w:szCs w:val="22"/>
          <w:color w:val="1CA8FA"/>
          <w:spacing w:val="-19"/>
          <w:w w:val="98"/>
        </w:rPr>
        <w:t>出血性疾病概述</w:t>
      </w:r>
      <w:r>
        <w:rPr>
          <w:rFonts w:ascii="SimHei" w:hAnsi="SimHei" w:eastAsia="SimHei" w:cs="SimHei"/>
          <w:sz w:val="22"/>
          <w:szCs w:val="22"/>
          <w:color w:val="1CA8FA"/>
          <w:spacing w:val="6"/>
        </w:rPr>
        <w:t xml:space="preserve">      </w:t>
      </w:r>
      <w:r>
        <w:rPr>
          <w:rFonts w:ascii="SimSun" w:hAnsi="SimSun" w:eastAsia="SimSun" w:cs="SimSun"/>
          <w:sz w:val="22"/>
          <w:szCs w:val="22"/>
          <w:b/>
          <w:bCs/>
          <w:color w:val="007BCE"/>
          <w:spacing w:val="-19"/>
          <w:w w:val="98"/>
          <w:position w:val="-1"/>
        </w:rPr>
        <w:t>605</w:t>
      </w:r>
    </w:p>
    <w:p>
      <w:pPr>
        <w:spacing w:line="305" w:lineRule="auto"/>
        <w:rPr>
          <w:rFonts w:ascii="Arial"/>
          <w:sz w:val="21"/>
        </w:rPr>
      </w:pPr>
      <w:r/>
    </w:p>
    <w:p>
      <w:pPr>
        <w:ind w:left="343"/>
        <w:spacing w:before="71" w:line="224" w:lineRule="auto"/>
        <w:rPr>
          <w:rFonts w:ascii="SimHei" w:hAnsi="SimHei" w:eastAsia="SimHei" w:cs="SimHei"/>
          <w:sz w:val="22"/>
          <w:szCs w:val="22"/>
        </w:rPr>
      </w:pPr>
      <w:r>
        <w:rPr>
          <w:rFonts w:ascii="SimHei" w:hAnsi="SimHei" w:eastAsia="SimHei" w:cs="SimHei"/>
          <w:sz w:val="22"/>
          <w:szCs w:val="22"/>
          <w:b/>
          <w:bCs/>
          <w:color w:val="0099F2"/>
          <w:spacing w:val="-9"/>
        </w:rPr>
        <w:t>【凝血机制】</w:t>
      </w:r>
    </w:p>
    <w:p>
      <w:pPr>
        <w:ind w:right="1171" w:firstLine="450"/>
        <w:spacing w:before="42" w:line="269" w:lineRule="auto"/>
        <w:jc w:val="both"/>
        <w:rPr>
          <w:rFonts w:ascii="SimSun" w:hAnsi="SimSun" w:eastAsia="SimSun" w:cs="SimSun"/>
          <w:sz w:val="22"/>
          <w:szCs w:val="22"/>
        </w:rPr>
      </w:pPr>
      <w:r>
        <w:rPr>
          <w:rFonts w:ascii="SimSun" w:hAnsi="SimSun" w:eastAsia="SimSun" w:cs="SimSun"/>
          <w:sz w:val="22"/>
          <w:szCs w:val="22"/>
          <w:spacing w:val="-6"/>
        </w:rPr>
        <w:t>血液凝固是无活性的凝血因子(酶原)被有序地、逐级放大地激活，转变</w:t>
      </w:r>
      <w:r>
        <w:rPr>
          <w:rFonts w:ascii="SimSun" w:hAnsi="SimSun" w:eastAsia="SimSun" w:cs="SimSun"/>
          <w:sz w:val="22"/>
          <w:szCs w:val="22"/>
          <w:spacing w:val="-7"/>
        </w:rPr>
        <w:t>为有蛋白降解活性的凝</w:t>
      </w:r>
      <w:r>
        <w:rPr>
          <w:rFonts w:ascii="SimSun" w:hAnsi="SimSun" w:eastAsia="SimSun" w:cs="SimSun"/>
          <w:sz w:val="22"/>
          <w:szCs w:val="22"/>
        </w:rPr>
        <w:t xml:space="preserve"> </w:t>
      </w:r>
      <w:r>
        <w:rPr>
          <w:rFonts w:ascii="SimSun" w:hAnsi="SimSun" w:eastAsia="SimSun" w:cs="SimSun"/>
          <w:sz w:val="22"/>
          <w:szCs w:val="22"/>
          <w:spacing w:val="-11"/>
        </w:rPr>
        <w:t>血因子的过程，即所谓的“瀑布学说”的一系列酶促反应。凝血的最终产物是血浆</w:t>
      </w:r>
      <w:r>
        <w:rPr>
          <w:rFonts w:ascii="SimSun" w:hAnsi="SimSun" w:eastAsia="SimSun" w:cs="SimSun"/>
          <w:sz w:val="22"/>
          <w:szCs w:val="22"/>
          <w:spacing w:val="-12"/>
        </w:rPr>
        <w:t>中的纤维蛋白原转</w:t>
      </w:r>
      <w:r>
        <w:rPr>
          <w:rFonts w:ascii="SimSun" w:hAnsi="SimSun" w:eastAsia="SimSun" w:cs="SimSun"/>
          <w:sz w:val="22"/>
          <w:szCs w:val="22"/>
        </w:rPr>
        <w:t xml:space="preserve"> </w:t>
      </w:r>
      <w:r>
        <w:rPr>
          <w:rFonts w:ascii="SimSun" w:hAnsi="SimSun" w:eastAsia="SimSun" w:cs="SimSun"/>
          <w:sz w:val="22"/>
          <w:szCs w:val="22"/>
          <w:spacing w:val="-12"/>
        </w:rPr>
        <w:t>变为纤维蛋白。</w:t>
      </w:r>
    </w:p>
    <w:p>
      <w:pPr>
        <w:ind w:left="453"/>
        <w:spacing w:before="76" w:line="224" w:lineRule="auto"/>
        <w:rPr>
          <w:rFonts w:ascii="SimHei" w:hAnsi="SimHei" w:eastAsia="SimHei" w:cs="SimHei"/>
          <w:sz w:val="22"/>
          <w:szCs w:val="22"/>
        </w:rPr>
      </w:pPr>
      <w:r>
        <w:rPr>
          <w:rFonts w:ascii="SimHei" w:hAnsi="SimHei" w:eastAsia="SimHei" w:cs="SimHei"/>
          <w:sz w:val="22"/>
          <w:szCs w:val="22"/>
          <w:b/>
          <w:bCs/>
          <w:spacing w:val="14"/>
        </w:rPr>
        <w:t>(一)凝血因子</w:t>
      </w:r>
    </w:p>
    <w:p>
      <w:pPr>
        <w:ind w:right="1160" w:firstLine="450"/>
        <w:spacing w:before="61" w:line="259" w:lineRule="auto"/>
        <w:rPr>
          <w:rFonts w:ascii="FangSong" w:hAnsi="FangSong" w:eastAsia="FangSong" w:cs="FangSong"/>
          <w:sz w:val="22"/>
          <w:szCs w:val="22"/>
        </w:rPr>
      </w:pPr>
      <w:r>
        <w:rPr>
          <w:rFonts w:ascii="FangSong" w:hAnsi="FangSong" w:eastAsia="FangSong" w:cs="FangSong"/>
          <w:sz w:val="22"/>
          <w:szCs w:val="22"/>
          <w:spacing w:val="-11"/>
        </w:rPr>
        <w:t>目前已知直接参与人体凝血过程的凝血因子有14个，其命名、生成部位、主要生物学特征及正常</w:t>
      </w:r>
      <w:r>
        <w:rPr>
          <w:rFonts w:ascii="FangSong" w:hAnsi="FangSong" w:eastAsia="FangSong" w:cs="FangSong"/>
          <w:sz w:val="22"/>
          <w:szCs w:val="22"/>
          <w:spacing w:val="1"/>
        </w:rPr>
        <w:t xml:space="preserve"> </w:t>
      </w:r>
      <w:r>
        <w:rPr>
          <w:rFonts w:ascii="FangSong" w:hAnsi="FangSong" w:eastAsia="FangSong" w:cs="FangSong"/>
          <w:sz w:val="22"/>
          <w:szCs w:val="22"/>
          <w:spacing w:val="-8"/>
        </w:rPr>
        <w:t>血浆浓度等见表6-14-1。</w:t>
      </w:r>
    </w:p>
    <w:p>
      <w:pPr>
        <w:ind w:left="3112"/>
        <w:spacing w:before="182" w:line="222" w:lineRule="auto"/>
        <w:rPr>
          <w:rFonts w:ascii="SimHei" w:hAnsi="SimHei" w:eastAsia="SimHei" w:cs="SimHei"/>
          <w:sz w:val="22"/>
          <w:szCs w:val="22"/>
        </w:rPr>
      </w:pPr>
      <w:r>
        <w:rPr>
          <w:rFonts w:ascii="SimHei" w:hAnsi="SimHei" w:eastAsia="SimHei" w:cs="SimHei"/>
          <w:sz w:val="22"/>
          <w:szCs w:val="22"/>
          <w:b/>
          <w:bCs/>
          <w:color w:val="007FCA"/>
          <w:spacing w:val="-19"/>
          <w:w w:val="97"/>
        </w:rPr>
        <w:t>表6-14-1</w:t>
      </w:r>
      <w:r>
        <w:rPr>
          <w:rFonts w:ascii="SimHei" w:hAnsi="SimHei" w:eastAsia="SimHei" w:cs="SimHei"/>
          <w:sz w:val="22"/>
          <w:szCs w:val="22"/>
          <w:color w:val="007FCA"/>
          <w:spacing w:val="24"/>
        </w:rPr>
        <w:t xml:space="preserve"> </w:t>
      </w:r>
      <w:r>
        <w:rPr>
          <w:rFonts w:ascii="SimHei" w:hAnsi="SimHei" w:eastAsia="SimHei" w:cs="SimHei"/>
          <w:sz w:val="22"/>
          <w:szCs w:val="22"/>
          <w:b/>
          <w:bCs/>
          <w:spacing w:val="-19"/>
          <w:w w:val="97"/>
        </w:rPr>
        <w:t>血浆凝血因子的名称及特性</w:t>
      </w:r>
    </w:p>
    <w:p>
      <w:pPr>
        <w:spacing w:line="107" w:lineRule="exact"/>
        <w:rPr/>
      </w:pPr>
      <w:r/>
    </w:p>
    <w:p>
      <w:pPr>
        <w:sectPr>
          <w:footerReference w:type="default" r:id="rId12"/>
          <w:pgSz w:w="11900" w:h="16840"/>
          <w:pgMar w:top="822" w:right="599" w:bottom="400" w:left="919" w:header="0" w:footer="0" w:gutter="0"/>
          <w:cols w:equalWidth="0" w:num="1">
            <w:col w:w="10381" w:space="0"/>
          </w:cols>
        </w:sectPr>
        <w:rPr/>
      </w:pPr>
    </w:p>
    <w:p>
      <w:pPr>
        <w:ind w:left="1352"/>
        <w:spacing w:before="190" w:line="220" w:lineRule="auto"/>
        <w:rPr>
          <w:rFonts w:ascii="SimSun" w:hAnsi="SimSun" w:eastAsia="SimSun" w:cs="SimSun"/>
          <w:sz w:val="20"/>
          <w:szCs w:val="20"/>
        </w:rPr>
      </w:pPr>
      <w:r>
        <w:pict>
          <v:shape id="_x0000_s30" style="position:absolute;margin-left:11.644pt;margin-top:1.04104pt;mso-position-vertical-relative:text;mso-position-horizontal-relative:text;width:23.15pt;height:83.35pt;z-index:251691008;" filled="false" stroked="false" type="#_x0000_t202">
            <v:fill on="false"/>
            <v:stroke on="false"/>
            <v:path/>
            <v:imagedata o:title=""/>
            <o:lock v:ext="edit" aspectratio="false"/>
            <v:textbox inset="0mm,0mm,0mm,0mm">
              <w:txbxContent>
                <w:p>
                  <w:pPr>
                    <w:ind w:left="20" w:right="20"/>
                    <w:spacing w:before="21" w:line="243" w:lineRule="auto"/>
                    <w:rPr>
                      <w:rFonts w:ascii="SimSun" w:hAnsi="SimSun" w:eastAsia="SimSun" w:cs="SimSun"/>
                      <w:sz w:val="20"/>
                      <w:szCs w:val="20"/>
                    </w:rPr>
                  </w:pPr>
                  <w:r>
                    <w:rPr>
                      <w:rFonts w:ascii="SimSun" w:hAnsi="SimSun" w:eastAsia="SimSun" w:cs="SimSun"/>
                      <w:sz w:val="20"/>
                      <w:szCs w:val="20"/>
                      <w:b/>
                      <w:bCs/>
                      <w:spacing w:val="9"/>
                    </w:rPr>
                    <w:t>凝血</w:t>
                  </w:r>
                  <w:r>
                    <w:rPr>
                      <w:rFonts w:ascii="SimSun" w:hAnsi="SimSun" w:eastAsia="SimSun" w:cs="SimSun"/>
                      <w:sz w:val="20"/>
                      <w:szCs w:val="20"/>
                    </w:rPr>
                    <w:t xml:space="preserve"> </w:t>
                  </w:r>
                  <w:r>
                    <w:rPr>
                      <w:rFonts w:ascii="SimSun" w:hAnsi="SimSun" w:eastAsia="SimSun" w:cs="SimSun"/>
                      <w:sz w:val="20"/>
                      <w:szCs w:val="20"/>
                      <w:b/>
                      <w:bCs/>
                      <w:spacing w:val="-1"/>
                    </w:rPr>
                    <w:t>因子</w:t>
                  </w:r>
                </w:p>
                <w:p>
                  <w:pPr>
                    <w:spacing w:line="416" w:lineRule="auto"/>
                    <w:rPr>
                      <w:rFonts w:ascii="Arial"/>
                      <w:sz w:val="21"/>
                    </w:rPr>
                  </w:pPr>
                  <w:r/>
                </w:p>
                <w:p>
                  <w:pPr>
                    <w:ind w:left="127"/>
                    <w:spacing w:before="65" w:line="360" w:lineRule="exact"/>
                    <w:rPr>
                      <w:rFonts w:ascii="SimSun" w:hAnsi="SimSun" w:eastAsia="SimSun" w:cs="SimSun"/>
                      <w:sz w:val="20"/>
                      <w:szCs w:val="20"/>
                    </w:rPr>
                  </w:pPr>
                  <w:r>
                    <w:rPr>
                      <w:rFonts w:ascii="SimSun" w:hAnsi="SimSun" w:eastAsia="SimSun" w:cs="SimSun"/>
                      <w:sz w:val="20"/>
                      <w:szCs w:val="20"/>
                      <w:position w:val="12"/>
                    </w:rPr>
                    <w:t>Ⅱ</w:t>
                  </w:r>
                </w:p>
                <w:p>
                  <w:pPr>
                    <w:ind w:left="137"/>
                    <w:spacing w:line="235" w:lineRule="auto"/>
                    <w:rPr>
                      <w:rFonts w:ascii="SimSun" w:hAnsi="SimSun" w:eastAsia="SimSun" w:cs="SimSun"/>
                      <w:sz w:val="20"/>
                      <w:szCs w:val="20"/>
                    </w:rPr>
                  </w:pPr>
                  <w:r>
                    <w:rPr>
                      <w:rFonts w:ascii="SimSun" w:hAnsi="SimSun" w:eastAsia="SimSun" w:cs="SimSun"/>
                      <w:sz w:val="20"/>
                      <w:szCs w:val="20"/>
                    </w:rPr>
                    <w:t>Ⅲ</w:t>
                  </w:r>
                </w:p>
              </w:txbxContent>
            </v:textbox>
          </v:shape>
        </w:pict>
      </w:r>
      <w:r>
        <w:rPr>
          <w:rFonts w:ascii="SimSun" w:hAnsi="SimSun" w:eastAsia="SimSun" w:cs="SimSun"/>
          <w:sz w:val="20"/>
          <w:szCs w:val="20"/>
          <w:b/>
          <w:bCs/>
          <w:spacing w:val="-3"/>
        </w:rPr>
        <w:t>同义名</w:t>
      </w:r>
    </w:p>
    <w:p>
      <w:pPr>
        <w:ind w:left="840"/>
        <w:spacing w:before="274" w:line="350" w:lineRule="exact"/>
        <w:rPr>
          <w:rFonts w:ascii="SimSun" w:hAnsi="SimSun" w:eastAsia="SimSun" w:cs="SimSun"/>
          <w:sz w:val="20"/>
          <w:szCs w:val="20"/>
        </w:rPr>
      </w:pPr>
      <w:r>
        <w:rPr>
          <w:rFonts w:ascii="SimSun" w:hAnsi="SimSun" w:eastAsia="SimSun" w:cs="SimSun"/>
          <w:sz w:val="20"/>
          <w:szCs w:val="20"/>
          <w:spacing w:val="9"/>
          <w:position w:val="11"/>
        </w:rPr>
        <w:t>纤维蛋白原</w:t>
      </w:r>
    </w:p>
    <w:p>
      <w:pPr>
        <w:ind w:left="846"/>
        <w:spacing w:line="219" w:lineRule="auto"/>
        <w:rPr>
          <w:rFonts w:ascii="SimSun" w:hAnsi="SimSun" w:eastAsia="SimSun" w:cs="SimSun"/>
          <w:sz w:val="20"/>
          <w:szCs w:val="20"/>
        </w:rPr>
      </w:pPr>
      <w:r>
        <w:rPr>
          <w:rFonts w:ascii="SimSun" w:hAnsi="SimSun" w:eastAsia="SimSun" w:cs="SimSun"/>
          <w:sz w:val="20"/>
          <w:szCs w:val="20"/>
          <w:spacing w:val="2"/>
        </w:rPr>
        <w:t>凝血酶原</w:t>
      </w:r>
    </w:p>
    <w:p>
      <w:pPr>
        <w:ind w:left="889" w:right="22" w:hanging="27"/>
        <w:spacing w:before="123" w:line="239" w:lineRule="auto"/>
        <w:rPr>
          <w:rFonts w:ascii="SimSun" w:hAnsi="SimSun" w:eastAsia="SimSun" w:cs="SimSun"/>
          <w:sz w:val="20"/>
          <w:szCs w:val="20"/>
        </w:rPr>
      </w:pPr>
      <w:r>
        <w:rPr>
          <w:rFonts w:ascii="SimSun" w:hAnsi="SimSun" w:eastAsia="SimSun" w:cs="SimSun"/>
          <w:sz w:val="20"/>
          <w:szCs w:val="20"/>
          <w:spacing w:val="-6"/>
        </w:rPr>
        <w:t>组织因子，组织凝</w:t>
      </w:r>
      <w:r>
        <w:rPr>
          <w:rFonts w:ascii="SimSun" w:hAnsi="SimSun" w:eastAsia="SimSun" w:cs="SimSun"/>
          <w:sz w:val="20"/>
          <w:szCs w:val="20"/>
          <w:spacing w:val="2"/>
        </w:rPr>
        <w:t xml:space="preserve"> </w:t>
      </w:r>
      <w:r>
        <w:rPr>
          <w:rFonts w:ascii="SimSun" w:hAnsi="SimSun" w:eastAsia="SimSun" w:cs="SimSun"/>
          <w:sz w:val="20"/>
          <w:szCs w:val="20"/>
          <w:spacing w:val="-3"/>
        </w:rPr>
        <w:t>血活酶</w:t>
      </w:r>
    </w:p>
    <w:p>
      <w:pPr>
        <w:ind w:left="868"/>
        <w:spacing w:before="113" w:line="220" w:lineRule="auto"/>
        <w:rPr>
          <w:rFonts w:ascii="SimSun" w:hAnsi="SimSun" w:eastAsia="SimSun" w:cs="SimSun"/>
          <w:sz w:val="20"/>
          <w:szCs w:val="20"/>
        </w:rPr>
      </w:pPr>
      <w:r>
        <w:pict>
          <v:shape id="_x0000_s31" style="position:absolute;margin-left:16.9988pt;margin-top:6.30919pt;mso-position-vertical-relative:text;mso-position-horizontal-relative:text;width:11.3pt;height:11.85pt;z-index:25169408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0"/>
                      <w:szCs w:val="20"/>
                    </w:rPr>
                  </w:pPr>
                  <w:r>
                    <w:rPr>
                      <w:rFonts w:ascii="SimSun" w:hAnsi="SimSun" w:eastAsia="SimSun" w:cs="SimSun"/>
                      <w:sz w:val="20"/>
                      <w:szCs w:val="20"/>
                      <w:color w:val="757D80"/>
                      <w:spacing w:val="-4"/>
                    </w:rPr>
                    <w:t>IV</w:t>
                  </w:r>
                </w:p>
              </w:txbxContent>
            </v:textbox>
          </v:shape>
        </w:pict>
      </w:r>
      <w:r>
        <w:rPr>
          <w:rFonts w:ascii="SimSun" w:hAnsi="SimSun" w:eastAsia="SimSun" w:cs="SimSun"/>
          <w:sz w:val="20"/>
          <w:szCs w:val="20"/>
          <w:color w:val="757D80"/>
        </w:rPr>
        <w:t>钙离子</w:t>
      </w:r>
    </w:p>
    <w:p>
      <w:pPr>
        <w:ind w:left="869" w:right="52" w:hanging="57"/>
        <w:spacing w:before="111" w:line="257" w:lineRule="auto"/>
        <w:rPr>
          <w:rFonts w:ascii="SimSun" w:hAnsi="SimSun" w:eastAsia="SimSun" w:cs="SimSun"/>
          <w:sz w:val="20"/>
          <w:szCs w:val="20"/>
        </w:rPr>
      </w:pPr>
      <w:r>
        <w:pict>
          <v:shape id="_x0000_s32" style="position:absolute;margin-left:15.9992pt;margin-top:6.2324pt;mso-position-vertical-relative:text;mso-position-horizontal-relative:text;width:6.85pt;height:11.85pt;z-index:25169612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0"/>
                      <w:szCs w:val="20"/>
                    </w:rPr>
                  </w:pPr>
                  <w:r>
                    <w:rPr>
                      <w:rFonts w:ascii="SimSun" w:hAnsi="SimSun" w:eastAsia="SimSun" w:cs="SimSun"/>
                      <w:sz w:val="20"/>
                      <w:szCs w:val="20"/>
                    </w:rPr>
                    <w:t>V</w:t>
                  </w:r>
                </w:p>
              </w:txbxContent>
            </v:textbox>
          </v:shape>
        </w:pict>
      </w:r>
      <w:r>
        <w:rPr>
          <w:rFonts w:ascii="SimSun" w:hAnsi="SimSun" w:eastAsia="SimSun" w:cs="SimSun"/>
          <w:sz w:val="20"/>
          <w:szCs w:val="20"/>
          <w:spacing w:val="9"/>
        </w:rPr>
        <w:t>易变因子(前加速</w:t>
      </w:r>
      <w:r>
        <w:rPr>
          <w:rFonts w:ascii="SimSun" w:hAnsi="SimSun" w:eastAsia="SimSun" w:cs="SimSun"/>
          <w:sz w:val="20"/>
          <w:szCs w:val="20"/>
          <w:spacing w:val="2"/>
        </w:rPr>
        <w:t xml:space="preserve"> </w:t>
      </w:r>
      <w:r>
        <w:rPr>
          <w:rFonts w:ascii="SimSun" w:hAnsi="SimSun" w:eastAsia="SimSun" w:cs="SimSun"/>
          <w:sz w:val="20"/>
          <w:szCs w:val="20"/>
          <w:spacing w:val="-6"/>
        </w:rPr>
        <w:t>素</w:t>
      </w:r>
      <w:r>
        <w:rPr>
          <w:rFonts w:ascii="SimSun" w:hAnsi="SimSun" w:eastAsia="SimSun" w:cs="SimSun"/>
          <w:sz w:val="20"/>
          <w:szCs w:val="20"/>
          <w:spacing w:val="-17"/>
        </w:rPr>
        <w:t xml:space="preserve"> </w:t>
      </w:r>
      <w:r>
        <w:rPr>
          <w:rFonts w:ascii="SimSun" w:hAnsi="SimSun" w:eastAsia="SimSun" w:cs="SimSun"/>
          <w:sz w:val="20"/>
          <w:szCs w:val="20"/>
          <w:spacing w:val="-6"/>
        </w:rPr>
        <w:t>)</w:t>
      </w:r>
    </w:p>
    <w:p>
      <w:pPr>
        <w:ind w:left="851"/>
        <w:spacing w:before="73" w:line="219" w:lineRule="auto"/>
        <w:rPr>
          <w:rFonts w:ascii="SimSun" w:hAnsi="SimSun" w:eastAsia="SimSun" w:cs="SimSun"/>
          <w:sz w:val="20"/>
          <w:szCs w:val="20"/>
        </w:rPr>
      </w:pPr>
      <w:r>
        <w:pict>
          <v:shape id="_x0000_s33" style="position:absolute;margin-left:14.9996pt;margin-top:2.63875pt;mso-position-vertical-relative:text;mso-position-horizontal-relative:text;width:17.2pt;height:48.25pt;z-index:251693056;"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20"/>
                      <w:szCs w:val="20"/>
                    </w:rPr>
                  </w:pPr>
                  <w:r>
                    <w:rPr>
                      <w:rFonts w:ascii="SimSun" w:hAnsi="SimSun" w:eastAsia="SimSun" w:cs="SimSun"/>
                      <w:sz w:val="20"/>
                      <w:szCs w:val="20"/>
                      <w:color w:val="697175"/>
                      <w:spacing w:val="1"/>
                    </w:rPr>
                    <w:t>VⅡ</w:t>
                  </w:r>
                </w:p>
                <w:p>
                  <w:pPr>
                    <w:spacing w:line="348" w:lineRule="auto"/>
                    <w:rPr>
                      <w:rFonts w:ascii="Arial"/>
                      <w:sz w:val="21"/>
                    </w:rPr>
                  </w:pPr>
                  <w:r/>
                </w:p>
                <w:p>
                  <w:pPr>
                    <w:ind w:left="20"/>
                    <w:spacing w:before="65" w:line="235" w:lineRule="auto"/>
                    <w:rPr>
                      <w:rFonts w:ascii="SimSun" w:hAnsi="SimSun" w:eastAsia="SimSun" w:cs="SimSun"/>
                      <w:sz w:val="20"/>
                      <w:szCs w:val="20"/>
                    </w:rPr>
                  </w:pPr>
                  <w:r>
                    <w:rPr>
                      <w:rFonts w:ascii="SimSun" w:hAnsi="SimSun" w:eastAsia="SimSun" w:cs="SimSun"/>
                      <w:sz w:val="20"/>
                      <w:szCs w:val="20"/>
                    </w:rPr>
                    <w:t>Ⅲ</w:t>
                  </w:r>
                </w:p>
              </w:txbxContent>
            </v:textbox>
          </v:shape>
        </w:pict>
      </w:r>
      <w:r>
        <w:rPr>
          <w:rFonts w:ascii="SimSun" w:hAnsi="SimSun" w:eastAsia="SimSun" w:cs="SimSun"/>
          <w:sz w:val="20"/>
          <w:szCs w:val="20"/>
          <w:color w:val="697175"/>
          <w:spacing w:val="4"/>
        </w:rPr>
        <w:t>稳定因子(前转变</w:t>
      </w:r>
    </w:p>
    <w:p>
      <w:pPr>
        <w:ind w:left="870"/>
        <w:spacing w:before="103" w:line="219" w:lineRule="auto"/>
        <w:rPr>
          <w:rFonts w:ascii="SimSun" w:hAnsi="SimSun" w:eastAsia="SimSun" w:cs="SimSun"/>
          <w:sz w:val="20"/>
          <w:szCs w:val="20"/>
        </w:rPr>
      </w:pPr>
      <w:r>
        <w:rPr>
          <w:rFonts w:ascii="SimSun" w:hAnsi="SimSun" w:eastAsia="SimSun" w:cs="SimSun"/>
          <w:sz w:val="20"/>
          <w:szCs w:val="20"/>
          <w:spacing w:val="-6"/>
        </w:rPr>
        <w:t>素</w:t>
      </w:r>
      <w:r>
        <w:rPr>
          <w:rFonts w:ascii="SimSun" w:hAnsi="SimSun" w:eastAsia="SimSun" w:cs="SimSun"/>
          <w:sz w:val="20"/>
          <w:szCs w:val="20"/>
          <w:spacing w:val="-17"/>
        </w:rPr>
        <w:t xml:space="preserve"> </w:t>
      </w:r>
      <w:r>
        <w:rPr>
          <w:rFonts w:ascii="SimSun" w:hAnsi="SimSun" w:eastAsia="SimSun" w:cs="SimSun"/>
          <w:sz w:val="20"/>
          <w:szCs w:val="20"/>
          <w:spacing w:val="-6"/>
        </w:rPr>
        <w:t>)</w:t>
      </w:r>
    </w:p>
    <w:p>
      <w:pPr>
        <w:ind w:left="880" w:right="54" w:firstLine="9"/>
        <w:spacing w:before="92" w:line="242" w:lineRule="auto"/>
        <w:rPr>
          <w:rFonts w:ascii="SimSun" w:hAnsi="SimSun" w:eastAsia="SimSun" w:cs="SimSun"/>
          <w:sz w:val="20"/>
          <w:szCs w:val="20"/>
        </w:rPr>
      </w:pPr>
      <w:r>
        <w:rPr>
          <w:rFonts w:ascii="SimSun" w:hAnsi="SimSun" w:eastAsia="SimSun" w:cs="SimSun"/>
          <w:sz w:val="20"/>
          <w:szCs w:val="20"/>
          <w:spacing w:val="13"/>
        </w:rPr>
        <w:t>抗血友病球蛋白</w:t>
      </w:r>
      <w:r>
        <w:rPr>
          <w:rFonts w:ascii="SimSun" w:hAnsi="SimSun" w:eastAsia="SimSun" w:cs="SimSun"/>
          <w:sz w:val="20"/>
          <w:szCs w:val="20"/>
          <w:spacing w:val="3"/>
        </w:rPr>
        <w:t xml:space="preserve"> </w:t>
      </w:r>
      <w:r>
        <w:rPr>
          <w:rFonts w:ascii="SimSun" w:hAnsi="SimSun" w:eastAsia="SimSun" w:cs="SimSun"/>
          <w:sz w:val="20"/>
          <w:szCs w:val="20"/>
          <w:spacing w:val="-7"/>
        </w:rPr>
        <w:t>(AHG)</w:t>
      </w:r>
    </w:p>
    <w:p>
      <w:pPr>
        <w:ind w:left="790"/>
        <w:spacing w:before="96" w:line="219" w:lineRule="auto"/>
        <w:rPr>
          <w:rFonts w:ascii="SimSun" w:hAnsi="SimSun" w:eastAsia="SimSun" w:cs="SimSun"/>
          <w:sz w:val="20"/>
          <w:szCs w:val="20"/>
        </w:rPr>
      </w:pPr>
      <w:r>
        <w:pict>
          <v:shape id="_x0000_s34" style="position:absolute;margin-left:14pt;margin-top:5.47115pt;mso-position-vertical-relative:text;mso-position-horizontal-relative:text;width:11.1pt;height:11.85pt;z-index:25169510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0"/>
                      <w:szCs w:val="20"/>
                    </w:rPr>
                  </w:pPr>
                  <w:r>
                    <w:rPr>
                      <w:rFonts w:ascii="SimSun" w:hAnsi="SimSun" w:eastAsia="SimSun" w:cs="SimSun"/>
                      <w:sz w:val="20"/>
                      <w:szCs w:val="20"/>
                      <w:spacing w:val="-5"/>
                    </w:rPr>
                    <w:t>IX</w:t>
                  </w:r>
                </w:p>
              </w:txbxContent>
            </v:textbox>
          </v:shape>
        </w:pict>
      </w:r>
      <w:r>
        <w:rPr>
          <w:rFonts w:ascii="SimSun" w:hAnsi="SimSun" w:eastAsia="SimSun" w:cs="SimSun"/>
          <w:sz w:val="20"/>
          <w:szCs w:val="20"/>
          <w:spacing w:val="-2"/>
        </w:rPr>
        <w:t>血浆凝血活酶成分</w:t>
      </w:r>
    </w:p>
    <w:p>
      <w:pPr>
        <w:ind w:left="880"/>
        <w:spacing w:before="70" w:line="216" w:lineRule="auto"/>
        <w:rPr>
          <w:rFonts w:ascii="SimSun" w:hAnsi="SimSun" w:eastAsia="SimSun" w:cs="SimSun"/>
          <w:sz w:val="20"/>
          <w:szCs w:val="20"/>
        </w:rPr>
      </w:pPr>
      <w:r>
        <w:rPr>
          <w:rFonts w:ascii="SimSun" w:hAnsi="SimSun" w:eastAsia="SimSun" w:cs="SimSun"/>
          <w:sz w:val="20"/>
          <w:szCs w:val="20"/>
          <w:color w:val="636C70"/>
          <w:spacing w:val="-3"/>
        </w:rPr>
        <w:t>(PTC),christmas</w:t>
      </w:r>
    </w:p>
    <w:p>
      <w:pPr>
        <w:ind w:left="850"/>
        <w:spacing w:before="50" w:line="220" w:lineRule="auto"/>
        <w:rPr>
          <w:rFonts w:ascii="SimSun" w:hAnsi="SimSun" w:eastAsia="SimSun" w:cs="SimSun"/>
          <w:sz w:val="20"/>
          <w:szCs w:val="20"/>
        </w:rPr>
      </w:pPr>
      <w:r>
        <w:rPr>
          <w:rFonts w:ascii="SimSun" w:hAnsi="SimSun" w:eastAsia="SimSun" w:cs="SimSun"/>
          <w:sz w:val="20"/>
          <w:szCs w:val="20"/>
          <w:color w:val="6D747A"/>
          <w:spacing w:val="18"/>
        </w:rPr>
        <w:t>因子</w:t>
      </w:r>
    </w:p>
    <w:p>
      <w:pPr>
        <w:ind w:left="783"/>
        <w:spacing w:before="111" w:line="220" w:lineRule="auto"/>
        <w:rPr>
          <w:rFonts w:ascii="SimSun" w:hAnsi="SimSun" w:eastAsia="SimSun" w:cs="SimSun"/>
          <w:sz w:val="20"/>
          <w:szCs w:val="20"/>
        </w:rPr>
      </w:pPr>
      <w:r>
        <w:pict>
          <v:shape id="_x0000_s35" style="position:absolute;margin-left:12.0008pt;margin-top:6.23006pt;mso-position-vertical-relative:text;mso-position-horizontal-relative:text;width:17.9pt;height:111.35pt;z-index:251689984;" filled="false" stroked="false" type="#_x0000_t202">
            <v:fill on="false"/>
            <v:stroke on="false"/>
            <v:path/>
            <v:imagedata o:title=""/>
            <o:lock v:ext="edit" aspectratio="false"/>
            <v:textbox inset="0mm,0mm,0mm,0mm">
              <w:txbxContent>
                <w:p>
                  <w:pPr>
                    <w:ind w:left="79"/>
                    <w:spacing w:before="20" w:line="359" w:lineRule="exact"/>
                    <w:rPr>
                      <w:rFonts w:ascii="SimSun" w:hAnsi="SimSun" w:eastAsia="SimSun" w:cs="SimSun"/>
                      <w:sz w:val="20"/>
                      <w:szCs w:val="20"/>
                    </w:rPr>
                  </w:pPr>
                  <w:r>
                    <w:rPr>
                      <w:rFonts w:ascii="SimSun" w:hAnsi="SimSun" w:eastAsia="SimSun" w:cs="SimSun"/>
                      <w:sz w:val="20"/>
                      <w:szCs w:val="20"/>
                      <w:position w:val="15"/>
                    </w:rPr>
                    <w:t>X</w:t>
                  </w:r>
                </w:p>
                <w:p>
                  <w:pPr>
                    <w:ind w:left="59"/>
                    <w:spacing w:line="181" w:lineRule="auto"/>
                    <w:rPr>
                      <w:rFonts w:ascii="SimSun" w:hAnsi="SimSun" w:eastAsia="SimSun" w:cs="SimSun"/>
                      <w:sz w:val="20"/>
                      <w:szCs w:val="20"/>
                    </w:rPr>
                  </w:pPr>
                  <w:r>
                    <w:rPr>
                      <w:rFonts w:ascii="SimSun" w:hAnsi="SimSun" w:eastAsia="SimSun" w:cs="SimSun"/>
                      <w:sz w:val="20"/>
                      <w:szCs w:val="20"/>
                      <w:spacing w:val="5"/>
                    </w:rPr>
                    <w:t>XI</w:t>
                  </w:r>
                </w:p>
                <w:p>
                  <w:pPr>
                    <w:spacing w:line="327" w:lineRule="auto"/>
                    <w:rPr>
                      <w:rFonts w:ascii="Arial"/>
                      <w:sz w:val="21"/>
                    </w:rPr>
                  </w:pPr>
                  <w:r/>
                </w:p>
                <w:p>
                  <w:pPr>
                    <w:ind w:left="59"/>
                    <w:spacing w:before="65" w:line="235" w:lineRule="auto"/>
                    <w:rPr>
                      <w:rFonts w:ascii="SimSun" w:hAnsi="SimSun" w:eastAsia="SimSun" w:cs="SimSun"/>
                      <w:sz w:val="20"/>
                      <w:szCs w:val="20"/>
                    </w:rPr>
                  </w:pPr>
                  <w:r>
                    <w:rPr>
                      <w:rFonts w:ascii="SimSun" w:hAnsi="SimSun" w:eastAsia="SimSun" w:cs="SimSun"/>
                      <w:sz w:val="20"/>
                      <w:szCs w:val="20"/>
                      <w:spacing w:val="-4"/>
                    </w:rPr>
                    <w:t>XⅡ</w:t>
                  </w:r>
                </w:p>
                <w:p>
                  <w:pPr>
                    <w:spacing w:line="334" w:lineRule="auto"/>
                    <w:rPr>
                      <w:rFonts w:ascii="Arial"/>
                      <w:sz w:val="21"/>
                    </w:rPr>
                  </w:pPr>
                  <w:r/>
                </w:p>
                <w:p>
                  <w:pPr>
                    <w:ind w:left="59"/>
                    <w:spacing w:before="65" w:line="383" w:lineRule="exact"/>
                    <w:rPr>
                      <w:rFonts w:ascii="SimSun" w:hAnsi="SimSun" w:eastAsia="SimSun" w:cs="SimSun"/>
                      <w:sz w:val="20"/>
                      <w:szCs w:val="20"/>
                    </w:rPr>
                  </w:pPr>
                  <w:r>
                    <w:rPr>
                      <w:rFonts w:ascii="SimSun" w:hAnsi="SimSun" w:eastAsia="SimSun" w:cs="SimSun"/>
                      <w:sz w:val="20"/>
                      <w:szCs w:val="20"/>
                      <w:position w:val="13"/>
                    </w:rPr>
                    <w:t>Ⅲ</w:t>
                  </w:r>
                </w:p>
                <w:p>
                  <w:pPr>
                    <w:ind w:left="20"/>
                    <w:spacing w:line="181" w:lineRule="auto"/>
                    <w:rPr>
                      <w:rFonts w:ascii="SimSun" w:hAnsi="SimSun" w:eastAsia="SimSun" w:cs="SimSun"/>
                      <w:sz w:val="20"/>
                      <w:szCs w:val="20"/>
                    </w:rPr>
                  </w:pPr>
                  <w:r>
                    <w:rPr>
                      <w:rFonts w:ascii="SimSun" w:hAnsi="SimSun" w:eastAsia="SimSun" w:cs="SimSun"/>
                      <w:sz w:val="20"/>
                      <w:szCs w:val="20"/>
                      <w:spacing w:val="1"/>
                    </w:rPr>
                    <w:t>PK</w:t>
                  </w:r>
                </w:p>
              </w:txbxContent>
            </v:textbox>
          </v:shape>
        </w:pict>
      </w:r>
      <w:r>
        <w:rPr>
          <w:rFonts w:ascii="SimSun" w:hAnsi="SimSun" w:eastAsia="SimSun" w:cs="SimSun"/>
          <w:sz w:val="20"/>
          <w:szCs w:val="20"/>
          <w:spacing w:val="-9"/>
        </w:rPr>
        <w:t>Stuart-Prowe因子</w:t>
      </w:r>
    </w:p>
    <w:p>
      <w:pPr>
        <w:ind w:left="883"/>
        <w:spacing w:before="121" w:line="219" w:lineRule="auto"/>
        <w:rPr>
          <w:rFonts w:ascii="SimSun" w:hAnsi="SimSun" w:eastAsia="SimSun" w:cs="SimSun"/>
          <w:sz w:val="20"/>
          <w:szCs w:val="20"/>
        </w:rPr>
      </w:pPr>
      <w:r>
        <w:rPr>
          <w:rFonts w:ascii="SimSun" w:hAnsi="SimSun" w:eastAsia="SimSun" w:cs="SimSun"/>
          <w:sz w:val="20"/>
          <w:szCs w:val="20"/>
          <w:spacing w:val="12"/>
        </w:rPr>
        <w:t>血浆凝血活酶前</w:t>
      </w:r>
    </w:p>
    <w:p>
      <w:pPr>
        <w:ind w:left="850"/>
        <w:spacing w:before="44" w:line="220" w:lineRule="auto"/>
        <w:rPr>
          <w:rFonts w:ascii="SimSun" w:hAnsi="SimSun" w:eastAsia="SimSun" w:cs="SimSun"/>
          <w:sz w:val="20"/>
          <w:szCs w:val="20"/>
        </w:rPr>
      </w:pPr>
      <w:r>
        <w:rPr>
          <w:rFonts w:ascii="SimSun" w:hAnsi="SimSun" w:eastAsia="SimSun" w:cs="SimSun"/>
          <w:sz w:val="20"/>
          <w:szCs w:val="20"/>
          <w:color w:val="677075"/>
          <w:spacing w:val="27"/>
        </w:rPr>
        <w:t>质(</w:t>
      </w:r>
      <w:r>
        <w:rPr>
          <w:rFonts w:ascii="SimSun" w:hAnsi="SimSun" w:eastAsia="SimSun" w:cs="SimSun"/>
          <w:sz w:val="20"/>
          <w:szCs w:val="20"/>
          <w:color w:val="677075"/>
        </w:rPr>
        <w:t>PTA</w:t>
      </w:r>
      <w:r>
        <w:rPr>
          <w:rFonts w:ascii="SimSun" w:hAnsi="SimSun" w:eastAsia="SimSun" w:cs="SimSun"/>
          <w:sz w:val="20"/>
          <w:szCs w:val="20"/>
          <w:color w:val="677075"/>
          <w:spacing w:val="27"/>
        </w:rPr>
        <w:t>)</w:t>
      </w:r>
    </w:p>
    <w:p>
      <w:pPr>
        <w:ind w:left="849" w:right="74" w:hanging="77"/>
        <w:spacing w:before="104" w:line="252" w:lineRule="auto"/>
        <w:rPr>
          <w:rFonts w:ascii="SimSun" w:hAnsi="SimSun" w:eastAsia="SimSun" w:cs="SimSun"/>
          <w:sz w:val="20"/>
          <w:szCs w:val="20"/>
        </w:rPr>
      </w:pPr>
      <w:r>
        <w:rPr>
          <w:rFonts w:ascii="SimSun" w:hAnsi="SimSun" w:eastAsia="SimSun" w:cs="SimSun"/>
          <w:sz w:val="20"/>
          <w:szCs w:val="20"/>
          <w:spacing w:val="-9"/>
        </w:rPr>
        <w:t>接触因子，Hageman</w:t>
      </w:r>
      <w:r>
        <w:rPr>
          <w:rFonts w:ascii="SimSun" w:hAnsi="SimSun" w:eastAsia="SimSun" w:cs="SimSun"/>
          <w:sz w:val="20"/>
          <w:szCs w:val="20"/>
        </w:rPr>
        <w:t xml:space="preserve"> </w:t>
      </w:r>
      <w:r>
        <w:rPr>
          <w:rFonts w:ascii="SimSun" w:hAnsi="SimSun" w:eastAsia="SimSun" w:cs="SimSun"/>
          <w:sz w:val="20"/>
          <w:szCs w:val="20"/>
          <w:spacing w:val="-1"/>
        </w:rPr>
        <w:t>因子</w:t>
      </w:r>
    </w:p>
    <w:p>
      <w:pPr>
        <w:ind w:left="797" w:right="60" w:hanging="66"/>
        <w:spacing w:before="110" w:line="270" w:lineRule="auto"/>
        <w:jc w:val="both"/>
        <w:rPr>
          <w:rFonts w:ascii="SimSun" w:hAnsi="SimSun" w:eastAsia="SimSun" w:cs="SimSun"/>
          <w:sz w:val="20"/>
          <w:szCs w:val="20"/>
        </w:rPr>
      </w:pPr>
      <w:r>
        <w:rPr>
          <w:rFonts w:ascii="SimSun" w:hAnsi="SimSun" w:eastAsia="SimSun" w:cs="SimSun"/>
          <w:sz w:val="20"/>
          <w:szCs w:val="20"/>
          <w:spacing w:val="5"/>
        </w:rPr>
        <w:t>纤维蛋白稳定因子</w:t>
      </w:r>
      <w:r>
        <w:rPr>
          <w:rFonts w:ascii="SimSun" w:hAnsi="SimSun" w:eastAsia="SimSun" w:cs="SimSun"/>
          <w:sz w:val="20"/>
          <w:szCs w:val="20"/>
          <w:spacing w:val="6"/>
        </w:rPr>
        <w:t xml:space="preserve"> </w:t>
      </w:r>
      <w:r>
        <w:rPr>
          <w:rFonts w:ascii="SimSun" w:hAnsi="SimSun" w:eastAsia="SimSun" w:cs="SimSun"/>
          <w:sz w:val="20"/>
          <w:szCs w:val="20"/>
          <w:spacing w:val="5"/>
        </w:rPr>
        <w:t>激肽释放酶原(前</w:t>
      </w:r>
      <w:r>
        <w:rPr>
          <w:rFonts w:ascii="SimSun" w:hAnsi="SimSun" w:eastAsia="SimSun" w:cs="SimSun"/>
          <w:sz w:val="20"/>
          <w:szCs w:val="20"/>
          <w:spacing w:val="1"/>
        </w:rPr>
        <w:t xml:space="preserve"> </w:t>
      </w:r>
      <w:r>
        <w:rPr>
          <w:rFonts w:ascii="SimSun" w:hAnsi="SimSun" w:eastAsia="SimSun" w:cs="SimSun"/>
          <w:sz w:val="20"/>
          <w:szCs w:val="20"/>
          <w:spacing w:val="4"/>
        </w:rPr>
        <w:t>激肽释放酶)</w:t>
      </w:r>
    </w:p>
    <w:p>
      <w:pPr>
        <w:ind w:left="89"/>
        <w:spacing w:before="113" w:line="219" w:lineRule="auto"/>
        <w:rPr>
          <w:rFonts w:ascii="SimSun" w:hAnsi="SimSun" w:eastAsia="SimSun" w:cs="SimSun"/>
          <w:sz w:val="20"/>
          <w:szCs w:val="20"/>
        </w:rPr>
      </w:pPr>
      <w:r>
        <w:rPr>
          <w:rFonts w:ascii="SimSun" w:hAnsi="SimSun" w:eastAsia="SimSun" w:cs="SimSun"/>
          <w:sz w:val="20"/>
          <w:szCs w:val="20"/>
          <w:color w:val="6D7479"/>
        </w:rPr>
        <w:t>HMWK</w:t>
      </w:r>
      <w:r>
        <w:rPr>
          <w:rFonts w:ascii="SimSun" w:hAnsi="SimSun" w:eastAsia="SimSun" w:cs="SimSun"/>
          <w:sz w:val="20"/>
          <w:szCs w:val="20"/>
          <w:color w:val="6D7479"/>
          <w:spacing w:val="43"/>
        </w:rPr>
        <w:t>高分子量激肽原</w:t>
      </w:r>
    </w:p>
    <w:p>
      <w:pPr>
        <w:spacing w:line="14" w:lineRule="auto"/>
        <w:rPr>
          <w:rFonts w:ascii="Arial"/>
          <w:sz w:val="2"/>
        </w:rPr>
      </w:pPr>
      <w:r>
        <w:rPr>
          <w:rFonts w:ascii="Arial" w:hAnsi="Arial" w:eastAsia="Arial" w:cs="Arial"/>
          <w:sz w:val="2"/>
          <w:szCs w:val="2"/>
        </w:rPr>
        <w:br w:type="column"/>
      </w:r>
    </w:p>
    <w:p>
      <w:pPr>
        <w:ind w:left="252"/>
        <w:spacing w:before="198" w:line="219" w:lineRule="auto"/>
        <w:rPr>
          <w:rFonts w:ascii="SimSun" w:hAnsi="SimSun" w:eastAsia="SimSun" w:cs="SimSun"/>
          <w:sz w:val="20"/>
          <w:szCs w:val="20"/>
        </w:rPr>
      </w:pPr>
      <w:r>
        <w:rPr>
          <w:rFonts w:ascii="SimSun" w:hAnsi="SimSun" w:eastAsia="SimSun" w:cs="SimSun"/>
          <w:sz w:val="20"/>
          <w:szCs w:val="20"/>
          <w:b/>
          <w:bCs/>
          <w:spacing w:val="-4"/>
        </w:rPr>
        <w:t>合成部位</w:t>
      </w:r>
    </w:p>
    <w:p>
      <w:pPr>
        <w:ind w:left="69"/>
        <w:spacing w:before="277" w:line="220" w:lineRule="auto"/>
        <w:rPr>
          <w:rFonts w:ascii="SimSun" w:hAnsi="SimSun" w:eastAsia="SimSun" w:cs="SimSun"/>
          <w:sz w:val="20"/>
          <w:szCs w:val="20"/>
        </w:rPr>
      </w:pPr>
      <w:r>
        <w:rPr>
          <w:rFonts w:ascii="SimSun" w:hAnsi="SimSun" w:eastAsia="SimSun" w:cs="SimSun"/>
          <w:sz w:val="20"/>
          <w:szCs w:val="20"/>
          <w:spacing w:val="-18"/>
        </w:rPr>
        <w:t>肝、巨核细胞</w:t>
      </w:r>
    </w:p>
    <w:p>
      <w:pPr>
        <w:ind w:left="509"/>
        <w:spacing w:before="123" w:line="221" w:lineRule="auto"/>
        <w:rPr>
          <w:rFonts w:ascii="SimSun" w:hAnsi="SimSun" w:eastAsia="SimSun" w:cs="SimSun"/>
          <w:sz w:val="20"/>
          <w:szCs w:val="20"/>
        </w:rPr>
      </w:pPr>
      <w:r>
        <w:rPr>
          <w:rFonts w:ascii="SimSun" w:hAnsi="SimSun" w:eastAsia="SimSun" w:cs="SimSun"/>
          <w:sz w:val="20"/>
          <w:szCs w:val="20"/>
          <w:color w:val="6F7980"/>
        </w:rPr>
        <w:t>肝</w:t>
      </w:r>
    </w:p>
    <w:p>
      <w:pPr>
        <w:ind w:left="58" w:right="100" w:hanging="19"/>
        <w:spacing w:before="107"/>
        <w:rPr>
          <w:rFonts w:ascii="SimSun" w:hAnsi="SimSun" w:eastAsia="SimSun" w:cs="SimSun"/>
          <w:sz w:val="20"/>
          <w:szCs w:val="20"/>
        </w:rPr>
      </w:pPr>
      <w:r>
        <w:rPr>
          <w:rFonts w:ascii="SimSun" w:hAnsi="SimSun" w:eastAsia="SimSun" w:cs="SimSun"/>
          <w:sz w:val="20"/>
          <w:szCs w:val="20"/>
          <w:spacing w:val="-8"/>
        </w:rPr>
        <w:t>组织、内皮细</w:t>
      </w:r>
      <w:r>
        <w:rPr>
          <w:rFonts w:ascii="SimSun" w:hAnsi="SimSun" w:eastAsia="SimSun" w:cs="SimSun"/>
          <w:sz w:val="20"/>
          <w:szCs w:val="20"/>
        </w:rPr>
        <w:t xml:space="preserve"> </w:t>
      </w:r>
      <w:r>
        <w:rPr>
          <w:rFonts w:ascii="SimSun" w:hAnsi="SimSun" w:eastAsia="SimSun" w:cs="SimSun"/>
          <w:sz w:val="20"/>
          <w:szCs w:val="20"/>
          <w:spacing w:val="-18"/>
        </w:rPr>
        <w:t>胞、单核细胞</w:t>
      </w:r>
    </w:p>
    <w:p>
      <w:pPr>
        <w:spacing w:line="415" w:lineRule="auto"/>
        <w:rPr>
          <w:rFonts w:ascii="Arial"/>
          <w:sz w:val="21"/>
        </w:rPr>
      </w:pPr>
      <w:r/>
    </w:p>
    <w:p>
      <w:pPr>
        <w:ind w:left="499"/>
        <w:spacing w:before="66" w:line="630" w:lineRule="exact"/>
        <w:rPr>
          <w:rFonts w:ascii="SimSun" w:hAnsi="SimSun" w:eastAsia="SimSun" w:cs="SimSun"/>
          <w:sz w:val="20"/>
          <w:szCs w:val="20"/>
        </w:rPr>
      </w:pPr>
      <w:r>
        <w:rPr>
          <w:rFonts w:ascii="SimSun" w:hAnsi="SimSun" w:eastAsia="SimSun" w:cs="SimSun"/>
          <w:sz w:val="20"/>
          <w:szCs w:val="20"/>
          <w:position w:val="33"/>
        </w:rPr>
        <w:t>肝</w:t>
      </w:r>
    </w:p>
    <w:p>
      <w:pPr>
        <w:ind w:left="459"/>
        <w:spacing w:line="221" w:lineRule="auto"/>
        <w:rPr>
          <w:rFonts w:ascii="SimSun" w:hAnsi="SimSun" w:eastAsia="SimSun" w:cs="SimSun"/>
          <w:sz w:val="20"/>
          <w:szCs w:val="20"/>
        </w:rPr>
      </w:pPr>
      <w:r>
        <w:rPr>
          <w:rFonts w:ascii="SimSun" w:hAnsi="SimSun" w:eastAsia="SimSun" w:cs="SimSun"/>
          <w:sz w:val="20"/>
          <w:szCs w:val="20"/>
        </w:rPr>
        <w:t>肝</w:t>
      </w:r>
    </w:p>
    <w:p>
      <w:pPr>
        <w:spacing w:line="341" w:lineRule="auto"/>
        <w:rPr>
          <w:rFonts w:ascii="Arial"/>
          <w:sz w:val="21"/>
        </w:rPr>
      </w:pPr>
      <w:r/>
    </w:p>
    <w:p>
      <w:pPr>
        <w:ind w:left="39" w:right="101"/>
        <w:spacing w:before="65" w:line="244" w:lineRule="auto"/>
        <w:rPr>
          <w:rFonts w:ascii="SimSun" w:hAnsi="SimSun" w:eastAsia="SimSun" w:cs="SimSun"/>
          <w:sz w:val="20"/>
          <w:szCs w:val="20"/>
        </w:rPr>
      </w:pPr>
      <w:r>
        <w:rPr>
          <w:rFonts w:ascii="SimSun" w:hAnsi="SimSun" w:eastAsia="SimSun" w:cs="SimSun"/>
          <w:sz w:val="20"/>
          <w:szCs w:val="20"/>
          <w:spacing w:val="-9"/>
        </w:rPr>
        <w:t>肝、脾、巨核</w:t>
      </w:r>
      <w:r>
        <w:rPr>
          <w:rFonts w:ascii="SimSun" w:hAnsi="SimSun" w:eastAsia="SimSun" w:cs="SimSun"/>
          <w:sz w:val="20"/>
          <w:szCs w:val="20"/>
          <w:spacing w:val="4"/>
        </w:rPr>
        <w:t xml:space="preserve"> </w:t>
      </w:r>
      <w:r>
        <w:rPr>
          <w:rFonts w:ascii="SimSun" w:hAnsi="SimSun" w:eastAsia="SimSun" w:cs="SimSun"/>
          <w:sz w:val="20"/>
          <w:szCs w:val="20"/>
          <w:spacing w:val="8"/>
        </w:rPr>
        <w:t>细胞</w:t>
      </w:r>
    </w:p>
    <w:p>
      <w:pPr>
        <w:ind w:left="489"/>
        <w:spacing w:before="114" w:line="221" w:lineRule="auto"/>
        <w:rPr>
          <w:rFonts w:ascii="SimSun" w:hAnsi="SimSun" w:eastAsia="SimSun" w:cs="SimSun"/>
          <w:sz w:val="20"/>
          <w:szCs w:val="20"/>
        </w:rPr>
      </w:pPr>
      <w:r>
        <w:rPr>
          <w:rFonts w:ascii="SimSun" w:hAnsi="SimSun" w:eastAsia="SimSun" w:cs="SimSun"/>
          <w:sz w:val="20"/>
          <w:szCs w:val="20"/>
        </w:rPr>
        <w:t>肝</w:t>
      </w:r>
    </w:p>
    <w:p>
      <w:pPr>
        <w:spacing w:line="315" w:lineRule="auto"/>
        <w:rPr>
          <w:rFonts w:ascii="Arial"/>
          <w:sz w:val="21"/>
        </w:rPr>
      </w:pPr>
      <w:r/>
    </w:p>
    <w:p>
      <w:pPr>
        <w:spacing w:line="316" w:lineRule="auto"/>
        <w:rPr>
          <w:rFonts w:ascii="Arial"/>
          <w:sz w:val="21"/>
        </w:rPr>
      </w:pPr>
      <w:r/>
    </w:p>
    <w:p>
      <w:pPr>
        <w:ind w:left="489"/>
        <w:spacing w:before="65" w:line="360" w:lineRule="exact"/>
        <w:rPr>
          <w:rFonts w:ascii="SimSun" w:hAnsi="SimSun" w:eastAsia="SimSun" w:cs="SimSun"/>
          <w:sz w:val="20"/>
          <w:szCs w:val="20"/>
        </w:rPr>
      </w:pPr>
      <w:r>
        <w:rPr>
          <w:rFonts w:ascii="SimSun" w:hAnsi="SimSun" w:eastAsia="SimSun" w:cs="SimSun"/>
          <w:sz w:val="20"/>
          <w:szCs w:val="20"/>
          <w:position w:val="12"/>
        </w:rPr>
        <w:t>肝</w:t>
      </w:r>
    </w:p>
    <w:p>
      <w:pPr>
        <w:ind w:left="489"/>
        <w:spacing w:before="1" w:line="221" w:lineRule="auto"/>
        <w:rPr>
          <w:rFonts w:ascii="SimSun" w:hAnsi="SimSun" w:eastAsia="SimSun" w:cs="SimSun"/>
          <w:sz w:val="20"/>
          <w:szCs w:val="20"/>
        </w:rPr>
      </w:pPr>
      <w:r>
        <w:rPr>
          <w:rFonts w:ascii="SimSun" w:hAnsi="SimSun" w:eastAsia="SimSun" w:cs="SimSun"/>
          <w:sz w:val="20"/>
          <w:szCs w:val="20"/>
        </w:rPr>
        <w:t>肝</w:t>
      </w:r>
    </w:p>
    <w:p>
      <w:pPr>
        <w:spacing w:line="323" w:lineRule="auto"/>
        <w:rPr>
          <w:rFonts w:ascii="Arial"/>
          <w:sz w:val="21"/>
        </w:rPr>
      </w:pPr>
      <w:r/>
    </w:p>
    <w:p>
      <w:pPr>
        <w:ind w:left="489"/>
        <w:spacing w:before="65" w:line="221" w:lineRule="auto"/>
        <w:rPr>
          <w:rFonts w:ascii="SimSun" w:hAnsi="SimSun" w:eastAsia="SimSun" w:cs="SimSun"/>
          <w:sz w:val="20"/>
          <w:szCs w:val="20"/>
        </w:rPr>
      </w:pPr>
      <w:r>
        <w:rPr>
          <w:rFonts w:ascii="SimSun" w:hAnsi="SimSun" w:eastAsia="SimSun" w:cs="SimSun"/>
          <w:sz w:val="20"/>
          <w:szCs w:val="20"/>
        </w:rPr>
        <w:t>肝</w:t>
      </w:r>
    </w:p>
    <w:p>
      <w:pPr>
        <w:spacing w:line="331" w:lineRule="auto"/>
        <w:rPr>
          <w:rFonts w:ascii="Arial"/>
          <w:sz w:val="21"/>
        </w:rPr>
      </w:pPr>
      <w:r/>
    </w:p>
    <w:p>
      <w:pPr>
        <w:spacing w:before="66" w:line="220" w:lineRule="auto"/>
        <w:rPr>
          <w:rFonts w:ascii="SimSun" w:hAnsi="SimSun" w:eastAsia="SimSun" w:cs="SimSun"/>
          <w:sz w:val="20"/>
          <w:szCs w:val="20"/>
        </w:rPr>
      </w:pPr>
      <w:r>
        <w:rPr>
          <w:rFonts w:ascii="SimSun" w:hAnsi="SimSun" w:eastAsia="SimSun" w:cs="SimSun"/>
          <w:sz w:val="20"/>
          <w:szCs w:val="20"/>
          <w:color w:val="697074"/>
          <w:spacing w:val="-13"/>
        </w:rPr>
        <w:t>肝、巨核细胞</w:t>
      </w:r>
    </w:p>
    <w:p>
      <w:pPr>
        <w:ind w:left="469"/>
        <w:spacing w:before="114" w:line="221" w:lineRule="auto"/>
        <w:rPr>
          <w:rFonts w:ascii="SimSun" w:hAnsi="SimSun" w:eastAsia="SimSun" w:cs="SimSun"/>
          <w:sz w:val="20"/>
          <w:szCs w:val="20"/>
        </w:rPr>
      </w:pPr>
      <w:r>
        <w:rPr>
          <w:rFonts w:ascii="SimSun" w:hAnsi="SimSun" w:eastAsia="SimSun" w:cs="SimSun"/>
          <w:sz w:val="20"/>
          <w:szCs w:val="20"/>
        </w:rPr>
        <w:t>肝</w:t>
      </w:r>
    </w:p>
    <w:p>
      <w:pPr>
        <w:spacing w:line="352" w:lineRule="auto"/>
        <w:rPr>
          <w:rFonts w:ascii="Arial"/>
          <w:sz w:val="21"/>
        </w:rPr>
      </w:pPr>
      <w:r/>
    </w:p>
    <w:p>
      <w:pPr>
        <w:ind w:left="459"/>
        <w:spacing w:before="65" w:line="210" w:lineRule="auto"/>
        <w:rPr>
          <w:rFonts w:ascii="SimSun" w:hAnsi="SimSun" w:eastAsia="SimSun" w:cs="SimSun"/>
          <w:sz w:val="20"/>
          <w:szCs w:val="20"/>
        </w:rPr>
      </w:pPr>
      <w:r>
        <w:rPr>
          <w:rFonts w:ascii="SimSun" w:hAnsi="SimSun" w:eastAsia="SimSun" w:cs="SimSun"/>
          <w:sz w:val="20"/>
          <w:szCs w:val="20"/>
        </w:rPr>
        <w:t>肝</w:t>
      </w:r>
    </w:p>
    <w:p>
      <w:pPr>
        <w:spacing w:line="14" w:lineRule="auto"/>
        <w:rPr>
          <w:rFonts w:ascii="Arial"/>
          <w:sz w:val="2"/>
        </w:rPr>
      </w:pPr>
      <w:r>
        <w:rPr>
          <w:rFonts w:ascii="Arial" w:hAnsi="Arial" w:eastAsia="Arial" w:cs="Arial"/>
          <w:sz w:val="2"/>
          <w:szCs w:val="2"/>
        </w:rPr>
        <w:br w:type="column"/>
      </w:r>
    </w:p>
    <w:p>
      <w:pPr>
        <w:ind w:right="44" w:firstLine="9"/>
        <w:spacing w:before="48" w:line="249" w:lineRule="auto"/>
        <w:rPr>
          <w:rFonts w:ascii="SimSun" w:hAnsi="SimSun" w:eastAsia="SimSun" w:cs="SimSun"/>
          <w:sz w:val="20"/>
          <w:szCs w:val="20"/>
        </w:rPr>
      </w:pPr>
      <w:r>
        <w:rPr>
          <w:rFonts w:ascii="SimSun" w:hAnsi="SimSun" w:eastAsia="SimSun" w:cs="SimSun"/>
          <w:sz w:val="20"/>
          <w:szCs w:val="20"/>
          <w:b/>
          <w:bCs/>
          <w:spacing w:val="-12"/>
        </w:rPr>
        <w:t>与维生素</w:t>
      </w:r>
      <w:r>
        <w:rPr>
          <w:rFonts w:ascii="SimSun" w:hAnsi="SimSun" w:eastAsia="SimSun" w:cs="SimSun"/>
          <w:sz w:val="20"/>
          <w:szCs w:val="20"/>
          <w:spacing w:val="2"/>
        </w:rPr>
        <w:t xml:space="preserve"> </w:t>
      </w:r>
      <w:r>
        <w:rPr>
          <w:rFonts w:ascii="SimSun" w:hAnsi="SimSun" w:eastAsia="SimSun" w:cs="SimSun"/>
          <w:sz w:val="20"/>
          <w:szCs w:val="20"/>
          <w:b/>
          <w:bCs/>
          <w:spacing w:val="18"/>
        </w:rPr>
        <w:t>K的关系</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257"/>
        <w:spacing w:before="39" w:line="170" w:lineRule="exact"/>
        <w:rPr>
          <w:rFonts w:ascii="SimSun" w:hAnsi="SimSun" w:eastAsia="SimSun" w:cs="SimSun"/>
          <w:sz w:val="12"/>
          <w:szCs w:val="12"/>
        </w:rPr>
      </w:pPr>
      <w:r>
        <w:rPr>
          <w:rFonts w:ascii="SimSun" w:hAnsi="SimSun" w:eastAsia="SimSun" w:cs="SimSun"/>
          <w:sz w:val="12"/>
          <w:szCs w:val="12"/>
          <w:position w:val="1"/>
        </w:rPr>
        <w:t>+</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57"/>
        <w:spacing w:before="40" w:line="170" w:lineRule="exact"/>
        <w:rPr>
          <w:rFonts w:ascii="SimSun" w:hAnsi="SimSun" w:eastAsia="SimSun" w:cs="SimSun"/>
          <w:sz w:val="12"/>
          <w:szCs w:val="12"/>
        </w:rPr>
      </w:pPr>
      <w:r>
        <w:rPr>
          <w:rFonts w:ascii="SimSun" w:hAnsi="SimSun" w:eastAsia="SimSun" w:cs="SimSun"/>
          <w:sz w:val="12"/>
          <w:szCs w:val="12"/>
          <w:position w:val="1"/>
        </w:rPr>
        <w:t>+</w:t>
      </w:r>
    </w:p>
    <w:p>
      <w:pPr>
        <w:spacing w:line="14" w:lineRule="auto"/>
        <w:rPr>
          <w:rFonts w:ascii="Arial"/>
          <w:sz w:val="2"/>
        </w:rPr>
      </w:pPr>
      <w:r>
        <w:rPr>
          <w:rFonts w:ascii="Arial" w:hAnsi="Arial" w:eastAsia="Arial" w:cs="Arial"/>
          <w:sz w:val="2"/>
          <w:szCs w:val="2"/>
        </w:rPr>
        <w:br w:type="column"/>
      </w:r>
    </w:p>
    <w:p>
      <w:pPr>
        <w:ind w:left="42" w:right="41" w:firstLine="69"/>
        <w:spacing w:before="49" w:line="242" w:lineRule="auto"/>
        <w:rPr>
          <w:rFonts w:ascii="SimSun" w:hAnsi="SimSun" w:eastAsia="SimSun" w:cs="SimSun"/>
          <w:sz w:val="20"/>
          <w:szCs w:val="20"/>
        </w:rPr>
      </w:pPr>
      <w:r>
        <w:rPr>
          <w:rFonts w:ascii="SimSun" w:hAnsi="SimSun" w:eastAsia="SimSun" w:cs="SimSun"/>
          <w:sz w:val="20"/>
          <w:szCs w:val="20"/>
          <w:b/>
          <w:bCs/>
          <w:spacing w:val="1"/>
        </w:rPr>
        <w:t>血浆中浓</w:t>
      </w:r>
      <w:r>
        <w:rPr>
          <w:rFonts w:ascii="SimSun" w:hAnsi="SimSun" w:eastAsia="SimSun" w:cs="SimSun"/>
          <w:sz w:val="20"/>
          <w:szCs w:val="20"/>
        </w:rPr>
        <w:t xml:space="preserve"> </w:t>
      </w:r>
      <w:r>
        <w:rPr>
          <w:rFonts w:ascii="SimSun" w:hAnsi="SimSun" w:eastAsia="SimSun" w:cs="SimSun"/>
          <w:sz w:val="20"/>
          <w:szCs w:val="20"/>
          <w:b/>
          <w:bCs/>
          <w:spacing w:val="24"/>
        </w:rPr>
        <w:t>度(</w:t>
      </w:r>
      <w:r>
        <w:rPr>
          <w:rFonts w:ascii="SimSun" w:hAnsi="SimSun" w:eastAsia="SimSun" w:cs="SimSun"/>
          <w:sz w:val="20"/>
          <w:szCs w:val="20"/>
          <w:b/>
          <w:bCs/>
        </w:rPr>
        <w:t>mg</w:t>
      </w:r>
      <w:r>
        <w:rPr>
          <w:rFonts w:ascii="SimSun" w:hAnsi="SimSun" w:eastAsia="SimSun" w:cs="SimSun"/>
          <w:sz w:val="20"/>
          <w:szCs w:val="20"/>
          <w:b/>
          <w:bCs/>
          <w:spacing w:val="24"/>
        </w:rPr>
        <w:t>/L)</w:t>
      </w:r>
    </w:p>
    <w:p>
      <w:pPr>
        <w:spacing w:before="207" w:line="350" w:lineRule="exact"/>
        <w:rPr>
          <w:rFonts w:ascii="SimSun" w:hAnsi="SimSun" w:eastAsia="SimSun" w:cs="SimSun"/>
          <w:sz w:val="16"/>
          <w:szCs w:val="16"/>
        </w:rPr>
      </w:pPr>
      <w:r>
        <w:rPr>
          <w:rFonts w:ascii="SimSun" w:hAnsi="SimSun" w:eastAsia="SimSun" w:cs="SimSun"/>
          <w:sz w:val="16"/>
          <w:szCs w:val="16"/>
          <w:spacing w:val="-1"/>
          <w:position w:val="17"/>
        </w:rPr>
        <w:t>2000～4000</w:t>
      </w:r>
    </w:p>
    <w:p>
      <w:pPr>
        <w:ind w:left="100"/>
        <w:spacing w:before="1" w:line="183" w:lineRule="auto"/>
        <w:rPr>
          <w:rFonts w:ascii="SimSun" w:hAnsi="SimSun" w:eastAsia="SimSun" w:cs="SimSun"/>
          <w:sz w:val="16"/>
          <w:szCs w:val="16"/>
        </w:rPr>
      </w:pPr>
      <w:r>
        <w:rPr>
          <w:rFonts w:ascii="SimSun" w:hAnsi="SimSun" w:eastAsia="SimSun" w:cs="SimSun"/>
          <w:sz w:val="16"/>
          <w:szCs w:val="16"/>
          <w:spacing w:val="-3"/>
        </w:rPr>
        <w:t>100～150</w:t>
      </w:r>
    </w:p>
    <w:p>
      <w:pPr>
        <w:ind w:left="420"/>
        <w:spacing w:before="201" w:line="183" w:lineRule="auto"/>
        <w:rPr>
          <w:rFonts w:ascii="SimSun" w:hAnsi="SimSun" w:eastAsia="SimSun" w:cs="SimSun"/>
          <w:sz w:val="16"/>
          <w:szCs w:val="16"/>
        </w:rPr>
      </w:pPr>
      <w:r>
        <w:rPr>
          <w:rFonts w:ascii="SimSun" w:hAnsi="SimSun" w:eastAsia="SimSun" w:cs="SimSun"/>
          <w:sz w:val="16"/>
          <w:szCs w:val="16"/>
        </w:rPr>
        <w:t>0</w:t>
      </w:r>
    </w:p>
    <w:p>
      <w:pPr>
        <w:spacing w:line="426" w:lineRule="auto"/>
        <w:rPr>
          <w:rFonts w:ascii="Arial"/>
          <w:sz w:val="21"/>
        </w:rPr>
      </w:pPr>
      <w:r/>
    </w:p>
    <w:p>
      <w:pPr>
        <w:ind w:left="140"/>
        <w:spacing w:before="52" w:line="350" w:lineRule="exact"/>
        <w:rPr>
          <w:rFonts w:ascii="SimSun" w:hAnsi="SimSun" w:eastAsia="SimSun" w:cs="SimSun"/>
          <w:sz w:val="16"/>
          <w:szCs w:val="16"/>
        </w:rPr>
      </w:pPr>
      <w:r>
        <w:rPr>
          <w:rFonts w:ascii="SimSun" w:hAnsi="SimSun" w:eastAsia="SimSun" w:cs="SimSun"/>
          <w:sz w:val="16"/>
          <w:szCs w:val="16"/>
          <w:spacing w:val="-1"/>
          <w:position w:val="17"/>
        </w:rPr>
        <w:t>90～110</w:t>
      </w:r>
    </w:p>
    <w:p>
      <w:pPr>
        <w:ind w:left="230"/>
        <w:spacing w:before="1" w:line="183" w:lineRule="auto"/>
        <w:rPr>
          <w:rFonts w:ascii="SimSun" w:hAnsi="SimSun" w:eastAsia="SimSun" w:cs="SimSun"/>
          <w:sz w:val="16"/>
          <w:szCs w:val="16"/>
        </w:rPr>
      </w:pPr>
      <w:r>
        <w:rPr>
          <w:rFonts w:ascii="SimSun" w:hAnsi="SimSun" w:eastAsia="SimSun" w:cs="SimSun"/>
          <w:sz w:val="16"/>
          <w:szCs w:val="16"/>
          <w:spacing w:val="-2"/>
        </w:rPr>
        <w:t>5～10</w:t>
      </w:r>
    </w:p>
    <w:p>
      <w:pPr>
        <w:spacing w:line="416" w:lineRule="auto"/>
        <w:rPr>
          <w:rFonts w:ascii="Arial"/>
          <w:sz w:val="21"/>
        </w:rPr>
      </w:pPr>
      <w:r/>
    </w:p>
    <w:p>
      <w:pPr>
        <w:ind w:left="309"/>
        <w:spacing w:before="52" w:line="183" w:lineRule="auto"/>
        <w:rPr>
          <w:rFonts w:ascii="SimSun" w:hAnsi="SimSun" w:eastAsia="SimSun" w:cs="SimSun"/>
          <w:sz w:val="16"/>
          <w:szCs w:val="16"/>
        </w:rPr>
      </w:pPr>
      <w:r>
        <w:rPr>
          <w:rFonts w:ascii="SimSun" w:hAnsi="SimSun" w:eastAsia="SimSun" w:cs="SimSun"/>
          <w:sz w:val="16"/>
          <w:szCs w:val="16"/>
          <w:spacing w:val="-2"/>
        </w:rPr>
        <w:t>0.5</w:t>
      </w:r>
    </w:p>
    <w:p>
      <w:pPr>
        <w:spacing w:line="445" w:lineRule="auto"/>
        <w:rPr>
          <w:rFonts w:ascii="Arial"/>
          <w:sz w:val="21"/>
        </w:rPr>
      </w:pPr>
      <w:r/>
    </w:p>
    <w:p>
      <w:pPr>
        <w:ind w:left="80"/>
        <w:spacing w:before="53" w:line="184" w:lineRule="auto"/>
        <w:rPr>
          <w:rFonts w:ascii="SimSun" w:hAnsi="SimSun" w:eastAsia="SimSun" w:cs="SimSun"/>
          <w:sz w:val="16"/>
          <w:szCs w:val="16"/>
        </w:rPr>
      </w:pPr>
      <w:r>
        <w:rPr>
          <w:rFonts w:ascii="SimSun" w:hAnsi="SimSun" w:eastAsia="SimSun" w:cs="SimSun"/>
          <w:sz w:val="16"/>
          <w:szCs w:val="16"/>
          <w:spacing w:val="-2"/>
        </w:rPr>
        <w:t>0.1～0.2</w:t>
      </w:r>
    </w:p>
    <w:p>
      <w:pPr>
        <w:spacing w:line="446" w:lineRule="auto"/>
        <w:rPr>
          <w:rFonts w:ascii="Arial"/>
          <w:sz w:val="21"/>
        </w:rPr>
      </w:pPr>
      <w:r/>
    </w:p>
    <w:p>
      <w:pPr>
        <w:ind w:left="250"/>
        <w:spacing w:before="53" w:line="183" w:lineRule="auto"/>
        <w:rPr>
          <w:rFonts w:ascii="SimSun" w:hAnsi="SimSun" w:eastAsia="SimSun" w:cs="SimSun"/>
          <w:sz w:val="16"/>
          <w:szCs w:val="16"/>
        </w:rPr>
      </w:pPr>
      <w:r>
        <w:rPr>
          <w:rFonts w:ascii="SimSun" w:hAnsi="SimSun" w:eastAsia="SimSun" w:cs="SimSun"/>
          <w:sz w:val="16"/>
          <w:szCs w:val="16"/>
          <w:spacing w:val="-2"/>
        </w:rPr>
        <w:t>4～5</w:t>
      </w:r>
    </w:p>
    <w:p>
      <w:pPr>
        <w:spacing w:line="357" w:lineRule="auto"/>
        <w:rPr>
          <w:rFonts w:ascii="Arial"/>
          <w:sz w:val="21"/>
        </w:rPr>
      </w:pPr>
      <w:r/>
    </w:p>
    <w:p>
      <w:pPr>
        <w:spacing w:line="357" w:lineRule="auto"/>
        <w:rPr>
          <w:rFonts w:ascii="Arial"/>
          <w:sz w:val="21"/>
        </w:rPr>
      </w:pPr>
      <w:r/>
    </w:p>
    <w:p>
      <w:pPr>
        <w:ind w:left="210"/>
        <w:spacing w:before="52" w:line="342" w:lineRule="exact"/>
        <w:rPr>
          <w:rFonts w:ascii="SimSun" w:hAnsi="SimSun" w:eastAsia="SimSun" w:cs="SimSun"/>
          <w:sz w:val="16"/>
          <w:szCs w:val="16"/>
        </w:rPr>
      </w:pPr>
      <w:r>
        <w:rPr>
          <w:rFonts w:ascii="SimSun" w:hAnsi="SimSun" w:eastAsia="SimSun" w:cs="SimSun"/>
          <w:sz w:val="16"/>
          <w:szCs w:val="16"/>
          <w:spacing w:val="-2"/>
          <w:position w:val="16"/>
        </w:rPr>
        <w:t>8～10</w:t>
      </w:r>
    </w:p>
    <w:p>
      <w:pPr>
        <w:ind w:left="390"/>
        <w:spacing w:before="1" w:line="181" w:lineRule="auto"/>
        <w:rPr>
          <w:rFonts w:ascii="SimSun" w:hAnsi="SimSun" w:eastAsia="SimSun" w:cs="SimSun"/>
          <w:sz w:val="16"/>
          <w:szCs w:val="16"/>
        </w:rPr>
      </w:pPr>
      <w:r>
        <w:rPr>
          <w:rFonts w:ascii="SimSun" w:hAnsi="SimSun" w:eastAsia="SimSun" w:cs="SimSun"/>
          <w:sz w:val="16"/>
          <w:szCs w:val="16"/>
        </w:rPr>
        <w:t>5</w:t>
      </w:r>
    </w:p>
    <w:p>
      <w:pPr>
        <w:spacing w:line="436" w:lineRule="auto"/>
        <w:rPr>
          <w:rFonts w:ascii="Arial"/>
          <w:sz w:val="21"/>
        </w:rPr>
      </w:pPr>
      <w:r/>
    </w:p>
    <w:p>
      <w:pPr>
        <w:ind w:left="350"/>
        <w:spacing w:before="52" w:line="183" w:lineRule="auto"/>
        <w:rPr>
          <w:rFonts w:ascii="SimSun" w:hAnsi="SimSun" w:eastAsia="SimSun" w:cs="SimSun"/>
          <w:sz w:val="16"/>
          <w:szCs w:val="16"/>
        </w:rPr>
      </w:pPr>
      <w:r>
        <w:rPr>
          <w:rFonts w:ascii="SimSun" w:hAnsi="SimSun" w:eastAsia="SimSun" w:cs="SimSun"/>
          <w:sz w:val="16"/>
          <w:szCs w:val="16"/>
          <w:spacing w:val="-3"/>
        </w:rPr>
        <w:t>30</w:t>
      </w:r>
    </w:p>
    <w:p>
      <w:pPr>
        <w:spacing w:line="425" w:lineRule="auto"/>
        <w:rPr>
          <w:rFonts w:ascii="Arial"/>
          <w:sz w:val="21"/>
        </w:rPr>
      </w:pPr>
      <w:r/>
    </w:p>
    <w:p>
      <w:pPr>
        <w:ind w:left="170"/>
        <w:spacing w:before="53" w:line="184" w:lineRule="auto"/>
        <w:rPr>
          <w:rFonts w:ascii="SimSun" w:hAnsi="SimSun" w:eastAsia="SimSun" w:cs="SimSun"/>
          <w:sz w:val="16"/>
          <w:szCs w:val="16"/>
        </w:rPr>
      </w:pPr>
      <w:r>
        <w:rPr>
          <w:rFonts w:ascii="SimSun" w:hAnsi="SimSun" w:eastAsia="SimSun" w:cs="SimSun"/>
          <w:sz w:val="16"/>
          <w:szCs w:val="16"/>
          <w:color w:val="50575B"/>
          <w:spacing w:val="-4"/>
        </w:rPr>
        <w:t>10～22</w:t>
      </w:r>
    </w:p>
    <w:p>
      <w:pPr>
        <w:ind w:left="340"/>
        <w:spacing w:before="192" w:line="183" w:lineRule="auto"/>
        <w:rPr>
          <w:rFonts w:ascii="SimSun" w:hAnsi="SimSun" w:eastAsia="SimSun" w:cs="SimSun"/>
          <w:sz w:val="16"/>
          <w:szCs w:val="16"/>
        </w:rPr>
      </w:pPr>
      <w:r>
        <w:rPr>
          <w:rFonts w:ascii="SimSun" w:hAnsi="SimSun" w:eastAsia="SimSun" w:cs="SimSun"/>
          <w:sz w:val="16"/>
          <w:szCs w:val="16"/>
          <w:spacing w:val="-3"/>
        </w:rPr>
        <w:t>50</w:t>
      </w:r>
    </w:p>
    <w:p>
      <w:pPr>
        <w:spacing w:line="436" w:lineRule="auto"/>
        <w:rPr>
          <w:rFonts w:ascii="Arial"/>
          <w:sz w:val="21"/>
        </w:rPr>
      </w:pPr>
      <w:r/>
    </w:p>
    <w:p>
      <w:pPr>
        <w:ind w:left="340"/>
        <w:spacing w:before="52" w:line="183" w:lineRule="auto"/>
        <w:rPr>
          <w:rFonts w:ascii="SimSun" w:hAnsi="SimSun" w:eastAsia="SimSun" w:cs="SimSun"/>
          <w:sz w:val="16"/>
          <w:szCs w:val="16"/>
        </w:rPr>
      </w:pPr>
      <w:r>
        <w:rPr>
          <w:rFonts w:ascii="SimSun" w:hAnsi="SimSun" w:eastAsia="SimSun" w:cs="SimSun"/>
          <w:sz w:val="16"/>
          <w:szCs w:val="16"/>
          <w:spacing w:val="-3"/>
        </w:rPr>
        <w:t>70</w:t>
      </w:r>
    </w:p>
    <w:p>
      <w:pPr>
        <w:spacing w:line="14" w:lineRule="auto"/>
        <w:rPr>
          <w:rFonts w:ascii="Arial"/>
          <w:sz w:val="2"/>
        </w:rPr>
      </w:pPr>
      <w:r>
        <w:rPr>
          <w:rFonts w:ascii="Arial" w:hAnsi="Arial" w:eastAsia="Arial" w:cs="Arial"/>
          <w:sz w:val="2"/>
          <w:szCs w:val="2"/>
        </w:rPr>
        <w:br w:type="column"/>
      </w:r>
    </w:p>
    <w:p>
      <w:pPr>
        <w:ind w:right="87" w:firstLine="9"/>
        <w:spacing w:before="47" w:line="248" w:lineRule="auto"/>
        <w:rPr>
          <w:rFonts w:ascii="SimSun" w:hAnsi="SimSun" w:eastAsia="SimSun" w:cs="SimSun"/>
          <w:sz w:val="20"/>
          <w:szCs w:val="20"/>
        </w:rPr>
      </w:pPr>
      <w:r>
        <w:rPr>
          <w:rFonts w:ascii="SimSun" w:hAnsi="SimSun" w:eastAsia="SimSun" w:cs="SimSun"/>
          <w:sz w:val="20"/>
          <w:szCs w:val="20"/>
          <w:b/>
          <w:bCs/>
          <w:spacing w:val="2"/>
        </w:rPr>
        <w:t>被硫酸</w:t>
      </w:r>
      <w:r>
        <w:rPr>
          <w:rFonts w:ascii="SimSun" w:hAnsi="SimSun" w:eastAsia="SimSun" w:cs="SimSun"/>
          <w:sz w:val="20"/>
          <w:szCs w:val="20"/>
        </w:rPr>
        <w:t xml:space="preserve"> </w:t>
      </w:r>
      <w:r>
        <w:rPr>
          <w:rFonts w:ascii="SimSun" w:hAnsi="SimSun" w:eastAsia="SimSun" w:cs="SimSun"/>
          <w:sz w:val="20"/>
          <w:szCs w:val="20"/>
          <w:b/>
          <w:bCs/>
          <w:spacing w:val="8"/>
        </w:rPr>
        <w:t>钡吸附</w:t>
      </w:r>
    </w:p>
    <w:p>
      <w:pPr>
        <w:spacing w:line="256" w:lineRule="auto"/>
        <w:rPr>
          <w:rFonts w:ascii="Arial"/>
          <w:sz w:val="21"/>
        </w:rPr>
      </w:pPr>
      <w:r/>
    </w:p>
    <w:p>
      <w:pPr>
        <w:spacing w:line="257" w:lineRule="auto"/>
        <w:rPr>
          <w:rFonts w:ascii="Arial"/>
          <w:sz w:val="21"/>
        </w:rPr>
      </w:pPr>
      <w:r/>
    </w:p>
    <w:p>
      <w:pPr>
        <w:ind w:left="237"/>
        <w:spacing w:before="39" w:line="170" w:lineRule="exact"/>
        <w:rPr>
          <w:rFonts w:ascii="SimSun" w:hAnsi="SimSun" w:eastAsia="SimSun" w:cs="SimSun"/>
          <w:sz w:val="12"/>
          <w:szCs w:val="12"/>
        </w:rPr>
      </w:pPr>
      <w:r>
        <w:rPr>
          <w:rFonts w:ascii="SimSun" w:hAnsi="SimSun" w:eastAsia="SimSun" w:cs="SimSun"/>
          <w:sz w:val="12"/>
          <w:szCs w:val="12"/>
          <w:position w:val="1"/>
        </w:rPr>
        <w:t>+</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227"/>
        <w:spacing w:before="39" w:line="170" w:lineRule="exact"/>
        <w:rPr>
          <w:rFonts w:ascii="SimSun" w:hAnsi="SimSun" w:eastAsia="SimSun" w:cs="SimSun"/>
          <w:sz w:val="12"/>
          <w:szCs w:val="12"/>
        </w:rPr>
      </w:pPr>
      <w:r>
        <w:rPr>
          <w:rFonts w:ascii="SimSun" w:hAnsi="SimSun" w:eastAsia="SimSun" w:cs="SimSun"/>
          <w:sz w:val="12"/>
          <w:szCs w:val="12"/>
          <w:position w:val="1"/>
        </w:rPr>
        <w:t>+</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207"/>
        <w:spacing w:before="40" w:line="169" w:lineRule="exact"/>
        <w:rPr>
          <w:rFonts w:ascii="SimSun" w:hAnsi="SimSun" w:eastAsia="SimSun" w:cs="SimSun"/>
          <w:sz w:val="12"/>
          <w:szCs w:val="12"/>
        </w:rPr>
      </w:pPr>
      <w:r>
        <w:rPr>
          <w:rFonts w:ascii="SimSun" w:hAnsi="SimSun" w:eastAsia="SimSun" w:cs="SimSun"/>
          <w:sz w:val="12"/>
          <w:szCs w:val="12"/>
          <w:position w:val="1"/>
        </w:rPr>
        <w:t>+</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227"/>
        <w:spacing w:before="31" w:line="221" w:lineRule="auto"/>
        <w:rPr>
          <w:rFonts w:ascii="SimSun" w:hAnsi="SimSun" w:eastAsia="SimSun" w:cs="SimSun"/>
          <w:sz w:val="9"/>
          <w:szCs w:val="9"/>
        </w:rPr>
      </w:pPr>
      <w:r>
        <w:rPr>
          <w:rFonts w:ascii="SimSun" w:hAnsi="SimSun" w:eastAsia="SimSun" w:cs="SimSun"/>
          <w:sz w:val="9"/>
          <w:szCs w:val="9"/>
        </w:rPr>
        <w:t>十</w:t>
      </w:r>
    </w:p>
    <w:p>
      <w:pPr>
        <w:ind w:left="197"/>
        <w:spacing w:before="255" w:line="169" w:lineRule="exact"/>
        <w:rPr>
          <w:rFonts w:ascii="SimSun" w:hAnsi="SimSun" w:eastAsia="SimSun" w:cs="SimSun"/>
          <w:sz w:val="12"/>
          <w:szCs w:val="12"/>
        </w:rPr>
      </w:pPr>
      <w:r>
        <w:rPr>
          <w:rFonts w:ascii="SimSun" w:hAnsi="SimSun" w:eastAsia="SimSun" w:cs="SimSun"/>
          <w:sz w:val="12"/>
          <w:szCs w:val="12"/>
          <w:position w:val="1"/>
        </w:rPr>
        <w:t>+</w:t>
      </w:r>
    </w:p>
    <w:p>
      <w:pPr>
        <w:spacing w:line="14" w:lineRule="auto"/>
        <w:rPr>
          <w:rFonts w:ascii="Arial"/>
          <w:sz w:val="2"/>
        </w:rPr>
      </w:pPr>
      <w:r>
        <w:rPr>
          <w:rFonts w:ascii="Arial" w:hAnsi="Arial" w:eastAsia="Arial" w:cs="Arial"/>
          <w:sz w:val="2"/>
          <w:szCs w:val="2"/>
        </w:rPr>
        <w:br w:type="column"/>
      </w:r>
    </w:p>
    <w:p>
      <w:pPr>
        <w:ind w:left="52"/>
        <w:spacing w:before="39" w:line="310" w:lineRule="exact"/>
        <w:rPr>
          <w:rFonts w:ascii="SimSun" w:hAnsi="SimSun" w:eastAsia="SimSun" w:cs="SimSun"/>
          <w:sz w:val="20"/>
          <w:szCs w:val="20"/>
        </w:rPr>
      </w:pPr>
      <w:r>
        <w:rPr>
          <w:rFonts w:ascii="SimSun" w:hAnsi="SimSun" w:eastAsia="SimSun" w:cs="SimSun"/>
          <w:sz w:val="20"/>
          <w:szCs w:val="20"/>
          <w:b/>
          <w:bCs/>
          <w:spacing w:val="-5"/>
          <w:position w:val="8"/>
        </w:rPr>
        <w:t>血清</w:t>
      </w:r>
    </w:p>
    <w:p>
      <w:pPr>
        <w:ind w:left="132"/>
        <w:spacing w:line="220" w:lineRule="auto"/>
        <w:rPr>
          <w:rFonts w:ascii="SimSun" w:hAnsi="SimSun" w:eastAsia="SimSun" w:cs="SimSun"/>
          <w:sz w:val="20"/>
          <w:szCs w:val="20"/>
        </w:rPr>
      </w:pPr>
      <w:r>
        <w:rPr>
          <w:rFonts w:ascii="SimSun" w:hAnsi="SimSun" w:eastAsia="SimSun" w:cs="SimSun"/>
          <w:sz w:val="20"/>
          <w:szCs w:val="20"/>
          <w:b/>
          <w:bCs/>
          <w:spacing w:val="-3"/>
        </w:rPr>
        <w:t>中</w:t>
      </w:r>
    </w:p>
    <w:p>
      <w:pPr>
        <w:ind w:left="129"/>
        <w:spacing w:before="124" w:line="350" w:lineRule="exact"/>
        <w:rPr>
          <w:rFonts w:ascii="SimSun" w:hAnsi="SimSun" w:eastAsia="SimSun" w:cs="SimSun"/>
          <w:sz w:val="20"/>
          <w:szCs w:val="20"/>
        </w:rPr>
      </w:pPr>
      <w:r>
        <w:rPr>
          <w:rFonts w:ascii="SimSun" w:hAnsi="SimSun" w:eastAsia="SimSun" w:cs="SimSun"/>
          <w:sz w:val="20"/>
          <w:szCs w:val="20"/>
          <w:position w:val="11"/>
        </w:rPr>
        <w:t>无</w:t>
      </w:r>
    </w:p>
    <w:p>
      <w:pPr>
        <w:ind w:left="120"/>
        <w:spacing w:line="220" w:lineRule="auto"/>
        <w:rPr>
          <w:rFonts w:ascii="SimSun" w:hAnsi="SimSun" w:eastAsia="SimSun" w:cs="SimSun"/>
          <w:sz w:val="20"/>
          <w:szCs w:val="20"/>
        </w:rPr>
      </w:pPr>
      <w:r>
        <w:rPr>
          <w:rFonts w:ascii="SimSun" w:hAnsi="SimSun" w:eastAsia="SimSun" w:cs="SimSun"/>
          <w:sz w:val="20"/>
          <w:szCs w:val="20"/>
        </w:rPr>
        <w:t>无</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129"/>
        <w:spacing w:before="66" w:line="220" w:lineRule="auto"/>
        <w:rPr>
          <w:rFonts w:ascii="SimSun" w:hAnsi="SimSun" w:eastAsia="SimSun" w:cs="SimSun"/>
          <w:sz w:val="20"/>
          <w:szCs w:val="20"/>
        </w:rPr>
      </w:pPr>
      <w:r>
        <w:rPr>
          <w:rFonts w:ascii="SimSun" w:hAnsi="SimSun" w:eastAsia="SimSun" w:cs="SimSun"/>
          <w:sz w:val="20"/>
          <w:szCs w:val="20"/>
        </w:rPr>
        <w:t>无</w:t>
      </w:r>
    </w:p>
    <w:p>
      <w:pPr>
        <w:spacing w:line="344" w:lineRule="auto"/>
        <w:rPr>
          <w:rFonts w:ascii="Arial"/>
          <w:sz w:val="21"/>
        </w:rPr>
      </w:pPr>
      <w:r/>
    </w:p>
    <w:p>
      <w:pPr>
        <w:ind w:left="120"/>
        <w:spacing w:before="65" w:line="630" w:lineRule="exact"/>
        <w:rPr>
          <w:rFonts w:ascii="SimSun" w:hAnsi="SimSun" w:eastAsia="SimSun" w:cs="SimSun"/>
          <w:sz w:val="20"/>
          <w:szCs w:val="20"/>
        </w:rPr>
      </w:pPr>
      <w:r>
        <w:rPr>
          <w:rFonts w:ascii="SimSun" w:hAnsi="SimSun" w:eastAsia="SimSun" w:cs="SimSun"/>
          <w:sz w:val="20"/>
          <w:szCs w:val="20"/>
          <w:position w:val="33"/>
        </w:rPr>
        <w:t>有</w:t>
      </w:r>
    </w:p>
    <w:p>
      <w:pPr>
        <w:ind w:left="129"/>
        <w:spacing w:line="220" w:lineRule="auto"/>
        <w:rPr>
          <w:rFonts w:ascii="SimSun" w:hAnsi="SimSun" w:eastAsia="SimSun" w:cs="SimSun"/>
          <w:sz w:val="20"/>
          <w:szCs w:val="20"/>
        </w:rPr>
      </w:pPr>
      <w:r>
        <w:rPr>
          <w:rFonts w:ascii="SimSun" w:hAnsi="SimSun" w:eastAsia="SimSun" w:cs="SimSun"/>
          <w:sz w:val="20"/>
          <w:szCs w:val="20"/>
        </w:rPr>
        <w:t>无</w:t>
      </w:r>
    </w:p>
    <w:p>
      <w:pPr>
        <w:spacing w:line="354" w:lineRule="auto"/>
        <w:rPr>
          <w:rFonts w:ascii="Arial"/>
          <w:sz w:val="21"/>
        </w:rPr>
      </w:pPr>
      <w:r/>
    </w:p>
    <w:p>
      <w:pPr>
        <w:ind w:left="120"/>
        <w:spacing w:before="66" w:line="220" w:lineRule="auto"/>
        <w:rPr>
          <w:rFonts w:ascii="SimSun" w:hAnsi="SimSun" w:eastAsia="SimSun" w:cs="SimSun"/>
          <w:sz w:val="20"/>
          <w:szCs w:val="20"/>
        </w:rPr>
      </w:pPr>
      <w:r>
        <w:rPr>
          <w:rFonts w:ascii="SimSun" w:hAnsi="SimSun" w:eastAsia="SimSun" w:cs="SimSun"/>
          <w:sz w:val="20"/>
          <w:szCs w:val="20"/>
        </w:rPr>
        <w:t>有</w:t>
      </w:r>
    </w:p>
    <w:p>
      <w:pPr>
        <w:spacing w:line="316" w:lineRule="auto"/>
        <w:rPr>
          <w:rFonts w:ascii="Arial"/>
          <w:sz w:val="21"/>
        </w:rPr>
      </w:pPr>
      <w:r/>
    </w:p>
    <w:p>
      <w:pPr>
        <w:spacing w:line="316" w:lineRule="auto"/>
        <w:rPr>
          <w:rFonts w:ascii="Arial"/>
          <w:sz w:val="21"/>
        </w:rPr>
      </w:pPr>
      <w:r/>
    </w:p>
    <w:p>
      <w:pPr>
        <w:ind w:left="100"/>
        <w:spacing w:before="65" w:line="350" w:lineRule="exact"/>
        <w:rPr>
          <w:rFonts w:ascii="SimSun" w:hAnsi="SimSun" w:eastAsia="SimSun" w:cs="SimSun"/>
          <w:sz w:val="20"/>
          <w:szCs w:val="20"/>
        </w:rPr>
      </w:pPr>
      <w:r>
        <w:rPr>
          <w:rFonts w:ascii="SimSun" w:hAnsi="SimSun" w:eastAsia="SimSun" w:cs="SimSun"/>
          <w:sz w:val="20"/>
          <w:szCs w:val="20"/>
          <w:position w:val="11"/>
        </w:rPr>
        <w:t>有</w:t>
      </w:r>
    </w:p>
    <w:p>
      <w:pPr>
        <w:ind w:left="100"/>
        <w:spacing w:line="220" w:lineRule="auto"/>
        <w:rPr>
          <w:rFonts w:ascii="SimSun" w:hAnsi="SimSun" w:eastAsia="SimSun" w:cs="SimSun"/>
          <w:sz w:val="20"/>
          <w:szCs w:val="20"/>
        </w:rPr>
      </w:pPr>
      <w:r>
        <w:rPr>
          <w:rFonts w:ascii="SimSun" w:hAnsi="SimSun" w:eastAsia="SimSun" w:cs="SimSun"/>
          <w:sz w:val="20"/>
          <w:szCs w:val="20"/>
        </w:rPr>
        <w:t>有</w:t>
      </w:r>
    </w:p>
    <w:p>
      <w:pPr>
        <w:spacing w:line="344" w:lineRule="auto"/>
        <w:rPr>
          <w:rFonts w:ascii="Arial"/>
          <w:sz w:val="21"/>
        </w:rPr>
      </w:pPr>
      <w:r/>
    </w:p>
    <w:p>
      <w:pPr>
        <w:ind w:left="100"/>
        <w:spacing w:before="66" w:line="220" w:lineRule="auto"/>
        <w:rPr>
          <w:rFonts w:ascii="SimSun" w:hAnsi="SimSun" w:eastAsia="SimSun" w:cs="SimSun"/>
          <w:sz w:val="20"/>
          <w:szCs w:val="20"/>
        </w:rPr>
      </w:pPr>
      <w:r>
        <w:rPr>
          <w:rFonts w:ascii="SimSun" w:hAnsi="SimSun" w:eastAsia="SimSun" w:cs="SimSun"/>
          <w:sz w:val="20"/>
          <w:szCs w:val="20"/>
        </w:rPr>
        <w:t>有</w:t>
      </w:r>
    </w:p>
    <w:p>
      <w:pPr>
        <w:spacing w:line="334" w:lineRule="auto"/>
        <w:rPr>
          <w:rFonts w:ascii="Arial"/>
          <w:sz w:val="21"/>
        </w:rPr>
      </w:pPr>
      <w:r/>
    </w:p>
    <w:p>
      <w:pPr>
        <w:ind w:left="90"/>
        <w:spacing w:before="66" w:line="220" w:lineRule="auto"/>
        <w:rPr>
          <w:rFonts w:ascii="SimSun" w:hAnsi="SimSun" w:eastAsia="SimSun" w:cs="SimSun"/>
          <w:sz w:val="20"/>
          <w:szCs w:val="20"/>
        </w:rPr>
      </w:pPr>
      <w:r>
        <w:rPr>
          <w:rFonts w:ascii="SimSun" w:hAnsi="SimSun" w:eastAsia="SimSun" w:cs="SimSun"/>
          <w:sz w:val="20"/>
          <w:szCs w:val="20"/>
          <w:color w:val="677176"/>
        </w:rPr>
        <w:t>无</w:t>
      </w:r>
    </w:p>
    <w:p>
      <w:pPr>
        <w:ind w:left="90"/>
        <w:spacing w:before="121" w:line="630" w:lineRule="exact"/>
        <w:rPr>
          <w:rFonts w:ascii="SimSun" w:hAnsi="SimSun" w:eastAsia="SimSun" w:cs="SimSun"/>
          <w:sz w:val="20"/>
          <w:szCs w:val="20"/>
        </w:rPr>
      </w:pPr>
      <w:r>
        <w:rPr>
          <w:rFonts w:ascii="SimSun" w:hAnsi="SimSun" w:eastAsia="SimSun" w:cs="SimSun"/>
          <w:sz w:val="20"/>
          <w:szCs w:val="20"/>
          <w:position w:val="33"/>
        </w:rPr>
        <w:t>有</w:t>
      </w:r>
    </w:p>
    <w:p>
      <w:pPr>
        <w:ind w:left="80"/>
        <w:spacing w:line="202" w:lineRule="auto"/>
        <w:rPr>
          <w:rFonts w:ascii="SimSun" w:hAnsi="SimSun" w:eastAsia="SimSun" w:cs="SimSun"/>
          <w:sz w:val="20"/>
          <w:szCs w:val="20"/>
        </w:rPr>
      </w:pPr>
      <w:r>
        <w:rPr>
          <w:rFonts w:ascii="SimSun" w:hAnsi="SimSun" w:eastAsia="SimSun" w:cs="SimSun"/>
          <w:sz w:val="20"/>
          <w:szCs w:val="20"/>
        </w:rPr>
        <w:t>有</w:t>
      </w:r>
    </w:p>
    <w:p>
      <w:pPr>
        <w:spacing w:line="14" w:lineRule="auto"/>
        <w:rPr>
          <w:rFonts w:ascii="Arial"/>
          <w:sz w:val="2"/>
        </w:rPr>
      </w:pPr>
      <w:r>
        <w:rPr>
          <w:rFonts w:ascii="Arial" w:hAnsi="Arial" w:eastAsia="Arial" w:cs="Arial"/>
          <w:sz w:val="2"/>
          <w:szCs w:val="2"/>
        </w:rPr>
        <w:br w:type="column"/>
      </w:r>
    </w:p>
    <w:p>
      <w:pPr>
        <w:ind w:left="242"/>
        <w:spacing w:before="48" w:line="280" w:lineRule="exact"/>
        <w:rPr>
          <w:rFonts w:ascii="SimSun" w:hAnsi="SimSun" w:eastAsia="SimSun" w:cs="SimSun"/>
          <w:sz w:val="20"/>
          <w:szCs w:val="20"/>
        </w:rPr>
      </w:pPr>
      <w:r>
        <w:rPr>
          <w:rFonts w:ascii="SimSun" w:hAnsi="SimSun" w:eastAsia="SimSun" w:cs="SimSun"/>
          <w:sz w:val="20"/>
          <w:szCs w:val="20"/>
          <w:b/>
          <w:bCs/>
          <w:spacing w:val="9"/>
          <w:position w:val="5"/>
        </w:rPr>
        <w:t>储存</w:t>
      </w:r>
    </w:p>
    <w:p>
      <w:pPr>
        <w:ind w:left="162"/>
        <w:spacing w:line="219" w:lineRule="auto"/>
        <w:rPr>
          <w:rFonts w:ascii="SimSun" w:hAnsi="SimSun" w:eastAsia="SimSun" w:cs="SimSun"/>
          <w:sz w:val="20"/>
          <w:szCs w:val="20"/>
        </w:rPr>
      </w:pPr>
      <w:r>
        <w:rPr>
          <w:rFonts w:ascii="SimSun" w:hAnsi="SimSun" w:eastAsia="SimSun" w:cs="SimSun"/>
          <w:sz w:val="20"/>
          <w:szCs w:val="20"/>
          <w:b/>
          <w:bCs/>
          <w:spacing w:val="-5"/>
        </w:rPr>
        <w:t>稳定性</w:t>
      </w:r>
    </w:p>
    <w:p>
      <w:pPr>
        <w:ind w:left="260"/>
        <w:spacing w:before="146" w:line="350" w:lineRule="exact"/>
        <w:rPr>
          <w:rFonts w:ascii="SimSun" w:hAnsi="SimSun" w:eastAsia="SimSun" w:cs="SimSun"/>
          <w:sz w:val="20"/>
          <w:szCs w:val="20"/>
        </w:rPr>
      </w:pPr>
      <w:r>
        <w:rPr>
          <w:rFonts w:ascii="SimSun" w:hAnsi="SimSun" w:eastAsia="SimSun" w:cs="SimSun"/>
          <w:sz w:val="20"/>
          <w:szCs w:val="20"/>
          <w:spacing w:val="6"/>
          <w:position w:val="11"/>
        </w:rPr>
        <w:t>稳定</w:t>
      </w:r>
    </w:p>
    <w:p>
      <w:pPr>
        <w:ind w:left="240"/>
        <w:spacing w:line="219" w:lineRule="auto"/>
        <w:rPr>
          <w:rFonts w:ascii="SimSun" w:hAnsi="SimSun" w:eastAsia="SimSun" w:cs="SimSun"/>
          <w:sz w:val="20"/>
          <w:szCs w:val="20"/>
        </w:rPr>
      </w:pPr>
      <w:r>
        <w:rPr>
          <w:rFonts w:ascii="SimSun" w:hAnsi="SimSun" w:eastAsia="SimSun" w:cs="SimSun"/>
          <w:sz w:val="20"/>
          <w:szCs w:val="20"/>
          <w:spacing w:val="16"/>
        </w:rPr>
        <w:t>稳定</w:t>
      </w:r>
    </w:p>
    <w:p>
      <w:pPr>
        <w:spacing w:line="351" w:lineRule="auto"/>
        <w:rPr>
          <w:rFonts w:ascii="Arial"/>
          <w:sz w:val="21"/>
        </w:rPr>
      </w:pPr>
      <w:r/>
    </w:p>
    <w:p>
      <w:pPr>
        <w:spacing w:line="352" w:lineRule="auto"/>
        <w:rPr>
          <w:rFonts w:ascii="Arial"/>
          <w:sz w:val="21"/>
        </w:rPr>
      </w:pPr>
      <w:r/>
    </w:p>
    <w:p>
      <w:pPr>
        <w:ind w:left="240"/>
        <w:spacing w:before="66" w:line="219" w:lineRule="auto"/>
        <w:rPr>
          <w:rFonts w:ascii="SimSun" w:hAnsi="SimSun" w:eastAsia="SimSun" w:cs="SimSun"/>
          <w:sz w:val="20"/>
          <w:szCs w:val="20"/>
        </w:rPr>
      </w:pPr>
      <w:r>
        <w:rPr>
          <w:rFonts w:ascii="SimSun" w:hAnsi="SimSun" w:eastAsia="SimSun" w:cs="SimSun"/>
          <w:sz w:val="20"/>
          <w:szCs w:val="20"/>
          <w:color w:val="737D82"/>
          <w:spacing w:val="6"/>
        </w:rPr>
        <w:t>稳定</w:t>
      </w:r>
    </w:p>
    <w:p>
      <w:pPr>
        <w:ind w:left="150"/>
        <w:spacing w:before="122" w:line="630" w:lineRule="exact"/>
        <w:rPr>
          <w:rFonts w:ascii="SimSun" w:hAnsi="SimSun" w:eastAsia="SimSun" w:cs="SimSun"/>
          <w:sz w:val="20"/>
          <w:szCs w:val="20"/>
        </w:rPr>
      </w:pPr>
      <w:r>
        <w:rPr>
          <w:rFonts w:ascii="SimSun" w:hAnsi="SimSun" w:eastAsia="SimSun" w:cs="SimSun"/>
          <w:sz w:val="20"/>
          <w:szCs w:val="20"/>
          <w:spacing w:val="-3"/>
          <w:position w:val="33"/>
        </w:rPr>
        <w:t>不稳定</w:t>
      </w:r>
    </w:p>
    <w:p>
      <w:pPr>
        <w:ind w:left="150"/>
        <w:spacing w:line="219" w:lineRule="auto"/>
        <w:rPr>
          <w:rFonts w:ascii="SimSun" w:hAnsi="SimSun" w:eastAsia="SimSun" w:cs="SimSun"/>
          <w:sz w:val="20"/>
          <w:szCs w:val="20"/>
        </w:rPr>
      </w:pPr>
      <w:r>
        <w:rPr>
          <w:rFonts w:ascii="SimSun" w:hAnsi="SimSun" w:eastAsia="SimSun" w:cs="SimSun"/>
          <w:sz w:val="20"/>
          <w:szCs w:val="20"/>
          <w:spacing w:val="-3"/>
        </w:rPr>
        <w:t>不稳定</w:t>
      </w:r>
    </w:p>
    <w:p>
      <w:pPr>
        <w:spacing w:line="355" w:lineRule="auto"/>
        <w:rPr>
          <w:rFonts w:ascii="Arial"/>
          <w:sz w:val="21"/>
        </w:rPr>
      </w:pPr>
      <w:r/>
    </w:p>
    <w:p>
      <w:pPr>
        <w:spacing w:before="66" w:line="219" w:lineRule="auto"/>
        <w:rPr>
          <w:rFonts w:ascii="SimSun" w:hAnsi="SimSun" w:eastAsia="SimSun" w:cs="SimSun"/>
          <w:sz w:val="20"/>
          <w:szCs w:val="20"/>
        </w:rPr>
      </w:pPr>
      <w:r>
        <w:rPr>
          <w:rFonts w:ascii="SimSun" w:hAnsi="SimSun" w:eastAsia="SimSun" w:cs="SimSun"/>
          <w:sz w:val="20"/>
          <w:szCs w:val="20"/>
          <w:spacing w:val="-2"/>
        </w:rPr>
        <w:t>不稳定(冷</w:t>
      </w:r>
    </w:p>
    <w:p>
      <w:pPr>
        <w:ind w:left="80"/>
        <w:spacing w:before="42" w:line="219" w:lineRule="auto"/>
        <w:rPr>
          <w:rFonts w:ascii="SimSun" w:hAnsi="SimSun" w:eastAsia="SimSun" w:cs="SimSun"/>
          <w:sz w:val="20"/>
          <w:szCs w:val="20"/>
        </w:rPr>
      </w:pPr>
      <w:r>
        <w:rPr>
          <w:rFonts w:ascii="SimSun" w:hAnsi="SimSun" w:eastAsia="SimSun" w:cs="SimSun"/>
          <w:sz w:val="20"/>
          <w:szCs w:val="20"/>
          <w:spacing w:val="3"/>
        </w:rPr>
        <w:t>冻稳定)</w:t>
      </w:r>
    </w:p>
    <w:p>
      <w:pPr>
        <w:ind w:left="220"/>
        <w:spacing w:before="113" w:line="219" w:lineRule="auto"/>
        <w:rPr>
          <w:rFonts w:ascii="SimSun" w:hAnsi="SimSun" w:eastAsia="SimSun" w:cs="SimSun"/>
          <w:sz w:val="20"/>
          <w:szCs w:val="20"/>
        </w:rPr>
      </w:pPr>
      <w:r>
        <w:rPr>
          <w:rFonts w:ascii="SimSun" w:hAnsi="SimSun" w:eastAsia="SimSun" w:cs="SimSun"/>
          <w:sz w:val="20"/>
          <w:szCs w:val="20"/>
          <w:spacing w:val="11"/>
        </w:rPr>
        <w:t>稳定</w:t>
      </w:r>
    </w:p>
    <w:p>
      <w:pPr>
        <w:spacing w:line="316" w:lineRule="auto"/>
        <w:rPr>
          <w:rFonts w:ascii="Arial"/>
          <w:sz w:val="21"/>
        </w:rPr>
      </w:pPr>
      <w:r/>
    </w:p>
    <w:p>
      <w:pPr>
        <w:spacing w:line="317" w:lineRule="auto"/>
        <w:rPr>
          <w:rFonts w:ascii="Arial"/>
          <w:sz w:val="21"/>
        </w:rPr>
      </w:pPr>
      <w:r/>
    </w:p>
    <w:p>
      <w:pPr>
        <w:ind w:left="150"/>
        <w:spacing w:before="66" w:line="219" w:lineRule="auto"/>
        <w:rPr>
          <w:rFonts w:ascii="SimSun" w:hAnsi="SimSun" w:eastAsia="SimSun" w:cs="SimSun"/>
          <w:sz w:val="20"/>
          <w:szCs w:val="20"/>
        </w:rPr>
      </w:pPr>
      <w:r>
        <w:rPr>
          <w:rFonts w:ascii="SimSun" w:hAnsi="SimSun" w:eastAsia="SimSun" w:cs="SimSun"/>
          <w:sz w:val="20"/>
          <w:szCs w:val="20"/>
          <w:spacing w:val="-7"/>
        </w:rPr>
        <w:t>尚稳定</w:t>
      </w:r>
    </w:p>
    <w:p>
      <w:pPr>
        <w:ind w:left="220"/>
        <w:spacing w:before="123" w:line="219" w:lineRule="auto"/>
        <w:rPr>
          <w:rFonts w:ascii="SimSun" w:hAnsi="SimSun" w:eastAsia="SimSun" w:cs="SimSun"/>
          <w:sz w:val="20"/>
          <w:szCs w:val="20"/>
        </w:rPr>
      </w:pPr>
      <w:r>
        <w:rPr>
          <w:rFonts w:ascii="SimSun" w:hAnsi="SimSun" w:eastAsia="SimSun" w:cs="SimSun"/>
          <w:sz w:val="20"/>
          <w:szCs w:val="20"/>
          <w:color w:val="7B8689"/>
          <w:spacing w:val="6"/>
        </w:rPr>
        <w:t>稳定</w:t>
      </w:r>
    </w:p>
    <w:p>
      <w:pPr>
        <w:spacing w:line="345" w:lineRule="auto"/>
        <w:rPr>
          <w:rFonts w:ascii="Arial"/>
          <w:sz w:val="21"/>
        </w:rPr>
      </w:pPr>
      <w:r/>
    </w:p>
    <w:p>
      <w:pPr>
        <w:ind w:left="220"/>
        <w:spacing w:before="65" w:line="219" w:lineRule="auto"/>
        <w:rPr>
          <w:rFonts w:ascii="SimSun" w:hAnsi="SimSun" w:eastAsia="SimSun" w:cs="SimSun"/>
          <w:sz w:val="20"/>
          <w:szCs w:val="20"/>
        </w:rPr>
      </w:pPr>
      <w:r>
        <w:rPr>
          <w:rFonts w:ascii="SimSun" w:hAnsi="SimSun" w:eastAsia="SimSun" w:cs="SimSun"/>
          <w:sz w:val="20"/>
          <w:szCs w:val="20"/>
          <w:spacing w:val="-3"/>
        </w:rPr>
        <w:t>稳定</w:t>
      </w:r>
    </w:p>
    <w:p>
      <w:pPr>
        <w:spacing w:line="325" w:lineRule="auto"/>
        <w:rPr>
          <w:rFonts w:ascii="Arial"/>
          <w:sz w:val="21"/>
        </w:rPr>
      </w:pPr>
      <w:r/>
    </w:p>
    <w:p>
      <w:pPr>
        <w:ind w:left="200"/>
        <w:spacing w:before="66" w:line="219" w:lineRule="auto"/>
        <w:rPr>
          <w:rFonts w:ascii="SimSun" w:hAnsi="SimSun" w:eastAsia="SimSun" w:cs="SimSun"/>
          <w:sz w:val="20"/>
          <w:szCs w:val="20"/>
        </w:rPr>
      </w:pPr>
      <w:r>
        <w:rPr>
          <w:rFonts w:ascii="SimSun" w:hAnsi="SimSun" w:eastAsia="SimSun" w:cs="SimSun"/>
          <w:sz w:val="20"/>
          <w:szCs w:val="20"/>
          <w:color w:val="7C8488"/>
          <w:spacing w:val="6"/>
        </w:rPr>
        <w:t>稳定</w:t>
      </w:r>
    </w:p>
    <w:p>
      <w:pPr>
        <w:ind w:left="200"/>
        <w:spacing w:before="123" w:line="219" w:lineRule="auto"/>
        <w:rPr>
          <w:rFonts w:ascii="SimSun" w:hAnsi="SimSun" w:eastAsia="SimSun" w:cs="SimSun"/>
          <w:sz w:val="20"/>
          <w:szCs w:val="20"/>
        </w:rPr>
      </w:pPr>
      <w:r>
        <w:rPr>
          <w:rFonts w:ascii="SimSun" w:hAnsi="SimSun" w:eastAsia="SimSun" w:cs="SimSun"/>
          <w:sz w:val="20"/>
          <w:szCs w:val="20"/>
          <w:spacing w:val="6"/>
        </w:rPr>
        <w:t>稳定</w:t>
      </w:r>
    </w:p>
    <w:p>
      <w:pPr>
        <w:spacing w:line="355" w:lineRule="auto"/>
        <w:rPr>
          <w:rFonts w:ascii="Arial"/>
          <w:sz w:val="21"/>
        </w:rPr>
      </w:pPr>
      <w:r/>
    </w:p>
    <w:p>
      <w:pPr>
        <w:ind w:left="170"/>
        <w:spacing w:before="66" w:line="184" w:lineRule="auto"/>
        <w:rPr>
          <w:rFonts w:ascii="SimSun" w:hAnsi="SimSun" w:eastAsia="SimSun" w:cs="SimSun"/>
          <w:sz w:val="20"/>
          <w:szCs w:val="20"/>
        </w:rPr>
      </w:pPr>
      <w:r>
        <w:rPr>
          <w:rFonts w:ascii="SimSun" w:hAnsi="SimSun" w:eastAsia="SimSun" w:cs="SimSun"/>
          <w:sz w:val="20"/>
          <w:szCs w:val="20"/>
          <w:color w:val="7A8589"/>
          <w:spacing w:val="27"/>
        </w:rPr>
        <w:t>稳定</w:t>
      </w:r>
    </w:p>
    <w:p>
      <w:pPr>
        <w:spacing w:line="14" w:lineRule="auto"/>
        <w:rPr>
          <w:rFonts w:ascii="Arial"/>
          <w:sz w:val="2"/>
        </w:rPr>
      </w:pPr>
      <w:r>
        <w:rPr>
          <w:rFonts w:ascii="Arial" w:hAnsi="Arial" w:eastAsia="Arial" w:cs="Arial"/>
          <w:sz w:val="2"/>
          <w:szCs w:val="2"/>
        </w:rPr>
        <w:br w:type="column"/>
      </w:r>
    </w:p>
    <w:p>
      <w:pPr>
        <w:ind w:left="72"/>
        <w:spacing w:before="49" w:line="220" w:lineRule="auto"/>
        <w:rPr>
          <w:rFonts w:ascii="SimSun" w:hAnsi="SimSun" w:eastAsia="SimSun" w:cs="SimSun"/>
          <w:sz w:val="20"/>
          <w:szCs w:val="20"/>
        </w:rPr>
      </w:pPr>
      <w:r>
        <w:rPr>
          <w:rFonts w:ascii="SimSun" w:hAnsi="SimSun" w:eastAsia="SimSun" w:cs="SimSun"/>
          <w:sz w:val="20"/>
          <w:szCs w:val="20"/>
          <w:b/>
          <w:bCs/>
          <w:spacing w:val="-5"/>
        </w:rPr>
        <w:t>半衰期</w:t>
      </w:r>
    </w:p>
    <w:p>
      <w:pPr>
        <w:ind w:left="189"/>
        <w:spacing w:before="77" w:line="416" w:lineRule="exact"/>
        <w:rPr>
          <w:rFonts w:ascii="SimSun" w:hAnsi="SimSun" w:eastAsia="SimSun" w:cs="SimSun"/>
          <w:sz w:val="20"/>
          <w:szCs w:val="20"/>
        </w:rPr>
      </w:pPr>
      <w:r>
        <w:rPr>
          <w:rFonts w:ascii="SimSun" w:hAnsi="SimSun" w:eastAsia="SimSun" w:cs="SimSun"/>
          <w:sz w:val="20"/>
          <w:szCs w:val="20"/>
          <w:spacing w:val="-10"/>
          <w:position w:val="16"/>
        </w:rPr>
        <w:t>(h)</w:t>
      </w:r>
    </w:p>
    <w:p>
      <w:pPr>
        <w:spacing w:line="183" w:lineRule="auto"/>
        <w:rPr>
          <w:rFonts w:ascii="SimSun" w:hAnsi="SimSun" w:eastAsia="SimSun" w:cs="SimSun"/>
          <w:sz w:val="16"/>
          <w:szCs w:val="16"/>
        </w:rPr>
      </w:pPr>
      <w:r>
        <w:rPr>
          <w:rFonts w:ascii="SimSun" w:hAnsi="SimSun" w:eastAsia="SimSun" w:cs="SimSun"/>
          <w:sz w:val="16"/>
          <w:szCs w:val="16"/>
          <w:spacing w:val="-2"/>
        </w:rPr>
        <w:t>72～120</w:t>
      </w:r>
    </w:p>
    <w:p>
      <w:pPr>
        <w:ind w:left="39"/>
        <w:spacing w:before="202" w:line="183" w:lineRule="auto"/>
        <w:rPr>
          <w:rFonts w:ascii="SimSun" w:hAnsi="SimSun" w:eastAsia="SimSun" w:cs="SimSun"/>
          <w:sz w:val="16"/>
          <w:szCs w:val="16"/>
        </w:rPr>
      </w:pPr>
      <w:r>
        <w:rPr>
          <w:rFonts w:ascii="SimSun" w:hAnsi="SimSun" w:eastAsia="SimSun" w:cs="SimSun"/>
          <w:sz w:val="16"/>
          <w:szCs w:val="16"/>
          <w:color w:val="576165"/>
          <w:spacing w:val="-2"/>
        </w:rPr>
        <w:t>60～70</w:t>
      </w:r>
    </w:p>
    <w:p>
      <w:pPr>
        <w:spacing w:line="351" w:lineRule="auto"/>
        <w:rPr>
          <w:rFonts w:ascii="Arial"/>
          <w:sz w:val="21"/>
        </w:rPr>
      </w:pPr>
      <w:r/>
    </w:p>
    <w:p>
      <w:pPr>
        <w:spacing w:line="351" w:lineRule="auto"/>
        <w:rPr>
          <w:rFonts w:ascii="Arial"/>
          <w:sz w:val="21"/>
        </w:rPr>
      </w:pPr>
      <w:r/>
    </w:p>
    <w:p>
      <w:pPr>
        <w:ind w:left="149"/>
        <w:spacing w:before="65" w:line="429" w:lineRule="exact"/>
        <w:rPr>
          <w:rFonts w:ascii="SimSun" w:hAnsi="SimSun" w:eastAsia="SimSun" w:cs="SimSun"/>
          <w:sz w:val="20"/>
          <w:szCs w:val="20"/>
        </w:rPr>
      </w:pPr>
      <w:r>
        <w:rPr>
          <w:rFonts w:ascii="SimSun" w:hAnsi="SimSun" w:eastAsia="SimSun" w:cs="SimSun"/>
          <w:sz w:val="20"/>
          <w:szCs w:val="20"/>
          <w:spacing w:val="6"/>
          <w:position w:val="17"/>
        </w:rPr>
        <w:t>稳定</w:t>
      </w:r>
    </w:p>
    <w:p>
      <w:pPr>
        <w:ind w:left="250"/>
        <w:spacing w:before="1" w:line="183" w:lineRule="auto"/>
        <w:rPr>
          <w:rFonts w:ascii="SimSun" w:hAnsi="SimSun" w:eastAsia="SimSun" w:cs="SimSun"/>
          <w:sz w:val="16"/>
          <w:szCs w:val="16"/>
        </w:rPr>
      </w:pPr>
      <w:r>
        <w:rPr>
          <w:rFonts w:ascii="SimSun" w:hAnsi="SimSun" w:eastAsia="SimSun" w:cs="SimSun"/>
          <w:sz w:val="16"/>
          <w:szCs w:val="16"/>
          <w:spacing w:val="-5"/>
        </w:rPr>
        <w:t>12</w:t>
      </w:r>
    </w:p>
    <w:p>
      <w:pPr>
        <w:spacing w:line="426" w:lineRule="auto"/>
        <w:rPr>
          <w:rFonts w:ascii="Arial"/>
          <w:sz w:val="21"/>
        </w:rPr>
      </w:pPr>
      <w:r/>
    </w:p>
    <w:p>
      <w:pPr>
        <w:ind w:left="139"/>
        <w:spacing w:before="53" w:line="183" w:lineRule="auto"/>
        <w:rPr>
          <w:rFonts w:ascii="SimSun" w:hAnsi="SimSun" w:eastAsia="SimSun" w:cs="SimSun"/>
          <w:sz w:val="16"/>
          <w:szCs w:val="16"/>
        </w:rPr>
      </w:pPr>
      <w:r>
        <w:rPr>
          <w:rFonts w:ascii="SimSun" w:hAnsi="SimSun" w:eastAsia="SimSun" w:cs="SimSun"/>
          <w:sz w:val="16"/>
          <w:szCs w:val="16"/>
          <w:color w:val="616B6F"/>
          <w:spacing w:val="-3"/>
        </w:rPr>
        <w:t>3～6</w:t>
      </w:r>
    </w:p>
    <w:p>
      <w:pPr>
        <w:spacing w:line="425" w:lineRule="auto"/>
        <w:rPr>
          <w:rFonts w:ascii="Arial"/>
          <w:sz w:val="21"/>
        </w:rPr>
      </w:pPr>
      <w:r/>
    </w:p>
    <w:p>
      <w:pPr>
        <w:ind w:left="79"/>
        <w:spacing w:before="53" w:line="184" w:lineRule="auto"/>
        <w:rPr>
          <w:rFonts w:ascii="SimSun" w:hAnsi="SimSun" w:eastAsia="SimSun" w:cs="SimSun"/>
          <w:sz w:val="16"/>
          <w:szCs w:val="16"/>
        </w:rPr>
      </w:pPr>
      <w:r>
        <w:rPr>
          <w:rFonts w:ascii="SimSun" w:hAnsi="SimSun" w:eastAsia="SimSun" w:cs="SimSun"/>
          <w:sz w:val="16"/>
          <w:szCs w:val="16"/>
          <w:spacing w:val="-2"/>
        </w:rPr>
        <w:t>8～12</w:t>
      </w:r>
    </w:p>
    <w:p>
      <w:pPr>
        <w:spacing w:line="435" w:lineRule="auto"/>
        <w:rPr>
          <w:rFonts w:ascii="Arial"/>
          <w:sz w:val="21"/>
        </w:rPr>
      </w:pPr>
      <w:r/>
    </w:p>
    <w:p>
      <w:pPr>
        <w:ind w:left="39"/>
        <w:spacing w:before="53" w:line="184" w:lineRule="auto"/>
        <w:rPr>
          <w:rFonts w:ascii="SimSun" w:hAnsi="SimSun" w:eastAsia="SimSun" w:cs="SimSun"/>
          <w:sz w:val="16"/>
          <w:szCs w:val="16"/>
        </w:rPr>
      </w:pPr>
      <w:r>
        <w:rPr>
          <w:rFonts w:ascii="SimSun" w:hAnsi="SimSun" w:eastAsia="SimSun" w:cs="SimSun"/>
          <w:sz w:val="16"/>
          <w:szCs w:val="16"/>
          <w:spacing w:val="-4"/>
        </w:rPr>
        <w:t>18～24</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29"/>
        <w:spacing w:before="52" w:line="183" w:lineRule="auto"/>
        <w:rPr>
          <w:rFonts w:ascii="SimSun" w:hAnsi="SimSun" w:eastAsia="SimSun" w:cs="SimSun"/>
          <w:sz w:val="16"/>
          <w:szCs w:val="16"/>
        </w:rPr>
      </w:pPr>
      <w:r>
        <w:rPr>
          <w:rFonts w:ascii="SimSun" w:hAnsi="SimSun" w:eastAsia="SimSun" w:cs="SimSun"/>
          <w:sz w:val="16"/>
          <w:szCs w:val="16"/>
          <w:spacing w:val="-2"/>
        </w:rPr>
        <w:t>30～40</w:t>
      </w:r>
    </w:p>
    <w:p>
      <w:pPr>
        <w:ind w:left="220"/>
        <w:spacing w:before="192" w:line="183" w:lineRule="auto"/>
        <w:rPr>
          <w:rFonts w:ascii="SimSun" w:hAnsi="SimSun" w:eastAsia="SimSun" w:cs="SimSun"/>
          <w:sz w:val="16"/>
          <w:szCs w:val="16"/>
        </w:rPr>
      </w:pPr>
      <w:r>
        <w:rPr>
          <w:rFonts w:ascii="SimSun" w:hAnsi="SimSun" w:eastAsia="SimSun" w:cs="SimSun"/>
          <w:sz w:val="16"/>
          <w:szCs w:val="16"/>
          <w:spacing w:val="-3"/>
        </w:rPr>
        <w:t>52</w:t>
      </w:r>
    </w:p>
    <w:p>
      <w:pPr>
        <w:spacing w:line="426" w:lineRule="auto"/>
        <w:rPr>
          <w:rFonts w:ascii="Arial"/>
          <w:sz w:val="21"/>
        </w:rPr>
      </w:pPr>
      <w:r/>
    </w:p>
    <w:p>
      <w:pPr>
        <w:ind w:left="220"/>
        <w:spacing w:before="53" w:line="183" w:lineRule="auto"/>
        <w:rPr>
          <w:rFonts w:ascii="SimSun" w:hAnsi="SimSun" w:eastAsia="SimSun" w:cs="SimSun"/>
          <w:sz w:val="16"/>
          <w:szCs w:val="16"/>
        </w:rPr>
      </w:pPr>
      <w:r>
        <w:rPr>
          <w:rFonts w:ascii="SimSun" w:hAnsi="SimSun" w:eastAsia="SimSun" w:cs="SimSun"/>
          <w:sz w:val="16"/>
          <w:szCs w:val="16"/>
          <w:spacing w:val="-2"/>
        </w:rPr>
        <w:t>60</w:t>
      </w:r>
    </w:p>
    <w:p>
      <w:pPr>
        <w:spacing w:line="446" w:lineRule="auto"/>
        <w:rPr>
          <w:rFonts w:ascii="Arial"/>
          <w:sz w:val="21"/>
        </w:rPr>
      </w:pPr>
      <w:r/>
    </w:p>
    <w:p>
      <w:pPr>
        <w:ind w:left="149"/>
        <w:spacing w:before="52" w:line="183" w:lineRule="auto"/>
        <w:rPr>
          <w:rFonts w:ascii="SimSun" w:hAnsi="SimSun" w:eastAsia="SimSun" w:cs="SimSun"/>
          <w:sz w:val="16"/>
          <w:szCs w:val="16"/>
        </w:rPr>
      </w:pPr>
      <w:r>
        <w:rPr>
          <w:rFonts w:ascii="SimSun" w:hAnsi="SimSun" w:eastAsia="SimSun" w:cs="SimSun"/>
          <w:sz w:val="16"/>
          <w:szCs w:val="16"/>
          <w:color w:val="575C5F"/>
          <w:spacing w:val="-2"/>
        </w:rPr>
        <w:t>240</w:t>
      </w:r>
    </w:p>
    <w:p>
      <w:pPr>
        <w:ind w:left="189"/>
        <w:spacing w:before="192" w:line="183" w:lineRule="auto"/>
        <w:rPr>
          <w:rFonts w:ascii="SimSun" w:hAnsi="SimSun" w:eastAsia="SimSun" w:cs="SimSun"/>
          <w:sz w:val="16"/>
          <w:szCs w:val="16"/>
        </w:rPr>
      </w:pPr>
      <w:r>
        <w:rPr>
          <w:rFonts w:ascii="SimSun" w:hAnsi="SimSun" w:eastAsia="SimSun" w:cs="SimSun"/>
          <w:sz w:val="16"/>
          <w:szCs w:val="16"/>
          <w:spacing w:val="-3"/>
        </w:rPr>
        <w:t>35</w:t>
      </w:r>
    </w:p>
    <w:p>
      <w:pPr>
        <w:spacing w:line="445" w:lineRule="auto"/>
        <w:rPr>
          <w:rFonts w:ascii="Arial"/>
          <w:sz w:val="21"/>
        </w:rPr>
      </w:pPr>
      <w:r/>
    </w:p>
    <w:p>
      <w:pPr>
        <w:ind w:left="149"/>
        <w:spacing w:before="53" w:line="120" w:lineRule="exact"/>
        <w:rPr>
          <w:rFonts w:ascii="SimSun" w:hAnsi="SimSun" w:eastAsia="SimSun" w:cs="SimSun"/>
          <w:sz w:val="16"/>
          <w:szCs w:val="16"/>
        </w:rPr>
      </w:pPr>
      <w:r>
        <w:rPr>
          <w:rFonts w:ascii="SimSun" w:hAnsi="SimSun" w:eastAsia="SimSun" w:cs="SimSun"/>
          <w:sz w:val="16"/>
          <w:szCs w:val="16"/>
          <w:color w:val="5E666A"/>
          <w:spacing w:val="-5"/>
          <w:position w:val="-2"/>
        </w:rPr>
        <w:t>150</w:t>
      </w:r>
    </w:p>
    <w:p>
      <w:pPr>
        <w:sectPr>
          <w:type w:val="continuous"/>
          <w:pgSz w:w="11900" w:h="16840"/>
          <w:pgMar w:top="822" w:right="599" w:bottom="400" w:left="919" w:header="0" w:footer="0" w:gutter="0"/>
          <w:cols w:equalWidth="0" w:num="8">
            <w:col w:w="2441" w:space="100"/>
            <w:col w:w="1293" w:space="100"/>
            <w:col w:w="828" w:space="100"/>
            <w:col w:w="1023" w:space="100"/>
            <w:col w:w="720" w:space="57"/>
            <w:col w:w="720" w:space="0"/>
            <w:col w:w="971" w:space="100"/>
            <w:col w:w="1830" w:space="0"/>
          </w:cols>
        </w:sectPr>
        <w:rPr/>
      </w:pPr>
    </w:p>
    <w:p>
      <w:pPr>
        <w:ind w:left="453"/>
        <w:spacing w:before="296" w:line="222" w:lineRule="auto"/>
        <w:rPr>
          <w:rFonts w:ascii="SimHei" w:hAnsi="SimHei" w:eastAsia="SimHei" w:cs="SimHei"/>
          <w:sz w:val="22"/>
          <w:szCs w:val="22"/>
        </w:rPr>
      </w:pPr>
      <w:r>
        <w:rPr>
          <w:rFonts w:ascii="SimHei" w:hAnsi="SimHei" w:eastAsia="SimHei" w:cs="SimHei"/>
          <w:sz w:val="22"/>
          <w:szCs w:val="22"/>
          <w:b/>
          <w:bCs/>
          <w:spacing w:val="13"/>
        </w:rPr>
        <w:t>(二)凝血过程</w:t>
      </w:r>
    </w:p>
    <w:p>
      <w:pPr>
        <w:ind w:right="1190" w:firstLine="450"/>
        <w:spacing w:before="101" w:line="252" w:lineRule="auto"/>
        <w:jc w:val="both"/>
        <w:rPr>
          <w:rFonts w:ascii="SimSun" w:hAnsi="SimSun" w:eastAsia="SimSun" w:cs="SimSun"/>
          <w:sz w:val="22"/>
          <w:szCs w:val="22"/>
        </w:rPr>
      </w:pPr>
      <w:r>
        <w:rPr>
          <w:rFonts w:ascii="SimSun" w:hAnsi="SimSun" w:eastAsia="SimSun" w:cs="SimSun"/>
          <w:sz w:val="22"/>
          <w:szCs w:val="22"/>
          <w:spacing w:val="-6"/>
        </w:rPr>
        <w:t>经典凝血学说认为，凝血过程依其启动环节不同分为外源性(以血液与TF</w:t>
      </w:r>
      <w:r>
        <w:rPr>
          <w:rFonts w:ascii="SimSun" w:hAnsi="SimSun" w:eastAsia="SimSun" w:cs="SimSun"/>
          <w:sz w:val="22"/>
          <w:szCs w:val="22"/>
          <w:spacing w:val="-25"/>
        </w:rPr>
        <w:t xml:space="preserve"> </w:t>
      </w:r>
      <w:r>
        <w:rPr>
          <w:rFonts w:ascii="SimSun" w:hAnsi="SimSun" w:eastAsia="SimSun" w:cs="SimSun"/>
          <w:sz w:val="22"/>
          <w:szCs w:val="22"/>
          <w:spacing w:val="-6"/>
        </w:rPr>
        <w:t>接触为起</w:t>
      </w:r>
      <w:r>
        <w:rPr>
          <w:rFonts w:ascii="SimSun" w:hAnsi="SimSun" w:eastAsia="SimSun" w:cs="SimSun"/>
          <w:sz w:val="22"/>
          <w:szCs w:val="22"/>
          <w:spacing w:val="-7"/>
        </w:rPr>
        <w:t>点，也称</w:t>
      </w:r>
      <w:r>
        <w:rPr>
          <w:rFonts w:ascii="SimSun" w:hAnsi="SimSun" w:eastAsia="SimSun" w:cs="SimSun"/>
          <w:sz w:val="22"/>
          <w:szCs w:val="22"/>
          <w:spacing w:val="-6"/>
        </w:rPr>
        <w:t>TF</w:t>
      </w:r>
      <w:r>
        <w:rPr>
          <w:rFonts w:ascii="SimSun" w:hAnsi="SimSun" w:eastAsia="SimSun" w:cs="SimSun"/>
          <w:sz w:val="22"/>
          <w:szCs w:val="22"/>
        </w:rPr>
        <w:t xml:space="preserve"> </w:t>
      </w:r>
      <w:r>
        <w:rPr>
          <w:rFonts w:ascii="SimSun" w:hAnsi="SimSun" w:eastAsia="SimSun" w:cs="SimSun"/>
          <w:sz w:val="22"/>
          <w:szCs w:val="22"/>
          <w:spacing w:val="-3"/>
        </w:rPr>
        <w:t>途径)和内源性(以FXI</w:t>
      </w:r>
      <w:r>
        <w:rPr>
          <w:rFonts w:ascii="SimSun" w:hAnsi="SimSun" w:eastAsia="SimSun" w:cs="SimSun"/>
          <w:sz w:val="22"/>
          <w:szCs w:val="22"/>
          <w:spacing w:val="-37"/>
        </w:rPr>
        <w:t xml:space="preserve"> </w:t>
      </w:r>
      <w:r>
        <w:rPr>
          <w:rFonts w:ascii="SimSun" w:hAnsi="SimSun" w:eastAsia="SimSun" w:cs="SimSun"/>
          <w:sz w:val="22"/>
          <w:szCs w:val="22"/>
          <w:spacing w:val="-3"/>
        </w:rPr>
        <w:t>激活为起点)两种途径，在活化的因子X(FXa)</w:t>
      </w:r>
      <w:r>
        <w:rPr>
          <w:rFonts w:ascii="SimSun" w:hAnsi="SimSun" w:eastAsia="SimSun" w:cs="SimSun"/>
          <w:sz w:val="22"/>
          <w:szCs w:val="22"/>
          <w:spacing w:val="8"/>
        </w:rPr>
        <w:t xml:space="preserve">  </w:t>
      </w:r>
      <w:r>
        <w:rPr>
          <w:rFonts w:ascii="SimSun" w:hAnsi="SimSun" w:eastAsia="SimSun" w:cs="SimSun"/>
          <w:sz w:val="22"/>
          <w:szCs w:val="22"/>
          <w:spacing w:val="-3"/>
        </w:rPr>
        <w:t>之后直至纤维蛋白形成是共</w:t>
      </w:r>
      <w:r>
        <w:rPr>
          <w:rFonts w:ascii="SimSun" w:hAnsi="SimSun" w:eastAsia="SimSun" w:cs="SimSun"/>
          <w:sz w:val="22"/>
          <w:szCs w:val="22"/>
        </w:rPr>
        <w:t xml:space="preserve"> </w:t>
      </w:r>
      <w:r>
        <w:rPr>
          <w:rFonts w:ascii="SimSun" w:hAnsi="SimSun" w:eastAsia="SimSun" w:cs="SimSun"/>
          <w:sz w:val="22"/>
          <w:szCs w:val="22"/>
          <w:spacing w:val="-12"/>
        </w:rPr>
        <w:t>同通路。</w:t>
      </w:r>
    </w:p>
    <w:p>
      <w:pPr>
        <w:ind w:left="453"/>
        <w:spacing w:before="74" w:line="222" w:lineRule="auto"/>
        <w:outlineLvl w:val="0"/>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30"/>
        </w:rPr>
        <w:t xml:space="preserve"> </w:t>
      </w:r>
      <w:r>
        <w:rPr>
          <w:rFonts w:ascii="SimHei" w:hAnsi="SimHei" w:eastAsia="SimHei" w:cs="SimHei"/>
          <w:sz w:val="22"/>
          <w:szCs w:val="22"/>
          <w:b/>
          <w:bCs/>
          <w:spacing w:val="-10"/>
        </w:rPr>
        <w:t>凝血活酶生成</w:t>
      </w:r>
    </w:p>
    <w:p>
      <w:pPr>
        <w:ind w:right="1161" w:firstLine="450"/>
        <w:spacing w:before="109" w:line="256" w:lineRule="auto"/>
        <w:jc w:val="both"/>
        <w:rPr>
          <w:rFonts w:ascii="SimSun" w:hAnsi="SimSun" w:eastAsia="SimSun" w:cs="SimSun"/>
          <w:sz w:val="22"/>
          <w:szCs w:val="22"/>
        </w:rPr>
      </w:pPr>
      <w:r>
        <w:rPr>
          <w:rFonts w:ascii="SimSun" w:hAnsi="SimSun" w:eastAsia="SimSun" w:cs="SimSun"/>
          <w:sz w:val="22"/>
          <w:szCs w:val="22"/>
          <w:spacing w:val="-8"/>
        </w:rPr>
        <w:t>(1)外源性凝血途径：血管损伤时，内皮细胞表达TF</w:t>
      </w:r>
      <w:r>
        <w:rPr>
          <w:rFonts w:ascii="SimSun" w:hAnsi="SimSun" w:eastAsia="SimSun" w:cs="SimSun"/>
          <w:sz w:val="22"/>
          <w:szCs w:val="22"/>
          <w:spacing w:val="-25"/>
        </w:rPr>
        <w:t xml:space="preserve"> </w:t>
      </w:r>
      <w:r>
        <w:rPr>
          <w:rFonts w:ascii="SimSun" w:hAnsi="SimSun" w:eastAsia="SimSun" w:cs="SimSun"/>
          <w:sz w:val="22"/>
          <w:szCs w:val="22"/>
          <w:spacing w:val="-8"/>
        </w:rPr>
        <w:t>并释入</w:t>
      </w:r>
      <w:r>
        <w:rPr>
          <w:rFonts w:ascii="SimSun" w:hAnsi="SimSun" w:eastAsia="SimSun" w:cs="SimSun"/>
          <w:sz w:val="22"/>
          <w:szCs w:val="22"/>
          <w:spacing w:val="-9"/>
        </w:rPr>
        <w:t>血流。</w:t>
      </w:r>
      <w:r>
        <w:rPr>
          <w:rFonts w:ascii="SimSun" w:hAnsi="SimSun" w:eastAsia="SimSun" w:cs="SimSun"/>
          <w:sz w:val="22"/>
          <w:szCs w:val="22"/>
          <w:spacing w:val="-20"/>
        </w:rPr>
        <w:t xml:space="preserve"> </w:t>
      </w:r>
      <w:r>
        <w:rPr>
          <w:rFonts w:ascii="SimSun" w:hAnsi="SimSun" w:eastAsia="SimSun" w:cs="SimSun"/>
          <w:sz w:val="22"/>
          <w:szCs w:val="22"/>
          <w:spacing w:val="-8"/>
        </w:rPr>
        <w:t>TF</w:t>
      </w:r>
      <w:r>
        <w:rPr>
          <w:rFonts w:ascii="SimSun" w:hAnsi="SimSun" w:eastAsia="SimSun" w:cs="SimSun"/>
          <w:sz w:val="22"/>
          <w:szCs w:val="22"/>
          <w:spacing w:val="-24"/>
        </w:rPr>
        <w:t xml:space="preserve"> </w:t>
      </w:r>
      <w:r>
        <w:rPr>
          <w:rFonts w:ascii="SimSun" w:hAnsi="SimSun" w:eastAsia="SimSun" w:cs="SimSun"/>
          <w:sz w:val="22"/>
          <w:szCs w:val="22"/>
          <w:spacing w:val="-9"/>
        </w:rPr>
        <w:t>与因子Ⅲ(</w:t>
      </w:r>
      <w:r>
        <w:rPr>
          <w:rFonts w:ascii="SimSun" w:hAnsi="SimSun" w:eastAsia="SimSun" w:cs="SimSun"/>
          <w:sz w:val="22"/>
          <w:szCs w:val="22"/>
          <w:spacing w:val="-8"/>
        </w:rPr>
        <w:t>FVI</w:t>
      </w:r>
      <w:r>
        <w:rPr>
          <w:rFonts w:ascii="SimSun" w:hAnsi="SimSun" w:eastAsia="SimSun" w:cs="SimSun"/>
          <w:sz w:val="22"/>
          <w:szCs w:val="22"/>
          <w:spacing w:val="-9"/>
        </w:rPr>
        <w:t>)</w:t>
      </w:r>
      <w:r>
        <w:rPr>
          <w:rFonts w:ascii="SimSun" w:hAnsi="SimSun" w:eastAsia="SimSun" w:cs="SimSun"/>
          <w:sz w:val="22"/>
          <w:szCs w:val="22"/>
          <w:spacing w:val="-23"/>
        </w:rPr>
        <w:t xml:space="preserve"> </w:t>
      </w:r>
      <w:r>
        <w:rPr>
          <w:rFonts w:ascii="SimSun" w:hAnsi="SimSun" w:eastAsia="SimSun" w:cs="SimSun"/>
          <w:sz w:val="22"/>
          <w:szCs w:val="22"/>
          <w:spacing w:val="-9"/>
        </w:rPr>
        <w:t>或活化的</w:t>
      </w:r>
      <w:r>
        <w:rPr>
          <w:rFonts w:ascii="SimSun" w:hAnsi="SimSun" w:eastAsia="SimSun" w:cs="SimSun"/>
          <w:sz w:val="22"/>
          <w:szCs w:val="22"/>
        </w:rPr>
        <w:t xml:space="preserve"> </w:t>
      </w:r>
      <w:r>
        <w:rPr>
          <w:rFonts w:ascii="SimSun" w:hAnsi="SimSun" w:eastAsia="SimSun" w:cs="SimSun"/>
          <w:sz w:val="22"/>
          <w:szCs w:val="22"/>
          <w:spacing w:val="-5"/>
        </w:rPr>
        <w:t>因子WI(FVIa)在钙离子(Ca²)</w:t>
      </w:r>
      <w:r>
        <w:rPr>
          <w:rFonts w:ascii="SimSun" w:hAnsi="SimSun" w:eastAsia="SimSun" w:cs="SimSun"/>
          <w:sz w:val="22"/>
          <w:szCs w:val="22"/>
          <w:spacing w:val="-13"/>
        </w:rPr>
        <w:t xml:space="preserve"> </w:t>
      </w:r>
      <w:r>
        <w:rPr>
          <w:rFonts w:ascii="SimSun" w:hAnsi="SimSun" w:eastAsia="SimSun" w:cs="SimSun"/>
          <w:sz w:val="22"/>
          <w:szCs w:val="22"/>
          <w:spacing w:val="-5"/>
        </w:rPr>
        <w:t>存在的条件下，形成TF/FVI</w:t>
      </w:r>
      <w:r>
        <w:rPr>
          <w:rFonts w:ascii="SimSun" w:hAnsi="SimSun" w:eastAsia="SimSun" w:cs="SimSun"/>
          <w:sz w:val="22"/>
          <w:szCs w:val="22"/>
          <w:spacing w:val="-55"/>
        </w:rPr>
        <w:t xml:space="preserve"> </w:t>
      </w:r>
      <w:r>
        <w:rPr>
          <w:rFonts w:ascii="SimSun" w:hAnsi="SimSun" w:eastAsia="SimSun" w:cs="SimSun"/>
          <w:sz w:val="22"/>
          <w:szCs w:val="22"/>
          <w:spacing w:val="-5"/>
        </w:rPr>
        <w:t>或TF/FVIa</w:t>
      </w:r>
      <w:r>
        <w:rPr>
          <w:rFonts w:ascii="SimSun" w:hAnsi="SimSun" w:eastAsia="SimSun" w:cs="SimSun"/>
          <w:sz w:val="22"/>
          <w:szCs w:val="22"/>
          <w:spacing w:val="-34"/>
        </w:rPr>
        <w:t xml:space="preserve"> </w:t>
      </w:r>
      <w:r>
        <w:rPr>
          <w:rFonts w:ascii="SimSun" w:hAnsi="SimSun" w:eastAsia="SimSun" w:cs="SimSun"/>
          <w:sz w:val="22"/>
          <w:szCs w:val="22"/>
          <w:spacing w:val="-5"/>
        </w:rPr>
        <w:t>复合物，这两种</w:t>
      </w:r>
      <w:r>
        <w:rPr>
          <w:rFonts w:ascii="SimSun" w:hAnsi="SimSun" w:eastAsia="SimSun" w:cs="SimSun"/>
          <w:sz w:val="22"/>
          <w:szCs w:val="22"/>
          <w:spacing w:val="-6"/>
        </w:rPr>
        <w:t>复合物均可激</w:t>
      </w:r>
      <w:r>
        <w:rPr>
          <w:rFonts w:ascii="SimSun" w:hAnsi="SimSun" w:eastAsia="SimSun" w:cs="SimSun"/>
          <w:sz w:val="22"/>
          <w:szCs w:val="22"/>
        </w:rPr>
        <w:t xml:space="preserve"> </w:t>
      </w:r>
      <w:r>
        <w:rPr>
          <w:rFonts w:ascii="SimSun" w:hAnsi="SimSun" w:eastAsia="SimSun" w:cs="SimSun"/>
          <w:sz w:val="22"/>
          <w:szCs w:val="22"/>
          <w:spacing w:val="-6"/>
        </w:rPr>
        <w:t>活因子X(FX),</w:t>
      </w:r>
      <w:r>
        <w:rPr>
          <w:rFonts w:ascii="SimSun" w:hAnsi="SimSun" w:eastAsia="SimSun" w:cs="SimSun"/>
          <w:sz w:val="22"/>
          <w:szCs w:val="22"/>
          <w:spacing w:val="111"/>
        </w:rPr>
        <w:t xml:space="preserve"> </w:t>
      </w:r>
      <w:r>
        <w:rPr>
          <w:rFonts w:ascii="SimSun" w:hAnsi="SimSun" w:eastAsia="SimSun" w:cs="SimSun"/>
          <w:sz w:val="22"/>
          <w:szCs w:val="22"/>
          <w:spacing w:val="-6"/>
        </w:rPr>
        <w:t>后者的激活作用远远大于前者，并还有激活因子IX(FIX)的作用。</w:t>
      </w:r>
    </w:p>
    <w:p>
      <w:pPr>
        <w:ind w:right="1163" w:firstLine="450"/>
        <w:spacing w:before="75" w:line="231" w:lineRule="auto"/>
        <w:jc w:val="both"/>
        <w:rPr>
          <w:rFonts w:ascii="SimSun" w:hAnsi="SimSun" w:eastAsia="SimSun" w:cs="SimSun"/>
          <w:sz w:val="22"/>
          <w:szCs w:val="22"/>
        </w:rPr>
      </w:pPr>
      <w:r>
        <w:rPr>
          <w:rFonts w:ascii="SimSun" w:hAnsi="SimSun" w:eastAsia="SimSun" w:cs="SimSun"/>
          <w:sz w:val="22"/>
          <w:szCs w:val="22"/>
          <w:spacing w:val="-10"/>
        </w:rPr>
        <w:t>(2)内源性凝血途径：血管损伤时，内</w:t>
      </w:r>
      <w:r>
        <w:rPr>
          <w:rFonts w:ascii="SimSun" w:hAnsi="SimSun" w:eastAsia="SimSun" w:cs="SimSun"/>
          <w:sz w:val="22"/>
          <w:szCs w:val="22"/>
          <w:spacing w:val="-11"/>
        </w:rPr>
        <w:t>皮完整性破坏，内皮下胶原暴露，</w:t>
      </w:r>
      <w:r>
        <w:rPr>
          <w:rFonts w:ascii="SimSun" w:hAnsi="SimSun" w:eastAsia="SimSun" w:cs="SimSun"/>
          <w:sz w:val="22"/>
          <w:szCs w:val="22"/>
          <w:spacing w:val="-10"/>
        </w:rPr>
        <w:t>FXI</w:t>
      </w:r>
      <w:r>
        <w:rPr>
          <w:rFonts w:ascii="SimSun" w:hAnsi="SimSun" w:eastAsia="SimSun" w:cs="SimSun"/>
          <w:sz w:val="22"/>
          <w:szCs w:val="22"/>
          <w:spacing w:val="-11"/>
        </w:rPr>
        <w:t>与带负电荷的胶原接</w:t>
      </w:r>
      <w:r>
        <w:rPr>
          <w:rFonts w:ascii="SimSun" w:hAnsi="SimSun" w:eastAsia="SimSun" w:cs="SimSun"/>
          <w:sz w:val="22"/>
          <w:szCs w:val="22"/>
        </w:rPr>
        <w:t xml:space="preserve"> </w:t>
      </w:r>
      <w:r>
        <w:rPr>
          <w:rFonts w:ascii="SimSun" w:hAnsi="SimSun" w:eastAsia="SimSun" w:cs="SimSun"/>
          <w:sz w:val="22"/>
          <w:szCs w:val="22"/>
          <w:spacing w:val="-9"/>
        </w:rPr>
        <w:t>触而激活，转变为活化的因子XI(FXIa)。FXIa激活因子XI(FXI)。</w:t>
      </w:r>
      <w:r>
        <w:rPr>
          <w:rFonts w:ascii="SimSun" w:hAnsi="SimSun" w:eastAsia="SimSun" w:cs="SimSun"/>
          <w:sz w:val="22"/>
          <w:szCs w:val="22"/>
          <w:spacing w:val="27"/>
        </w:rPr>
        <w:t xml:space="preserve"> </w:t>
      </w:r>
      <w:r>
        <w:rPr>
          <w:rFonts w:ascii="SimSun" w:hAnsi="SimSun" w:eastAsia="SimSun" w:cs="SimSun"/>
          <w:sz w:val="22"/>
          <w:szCs w:val="22"/>
          <w:spacing w:val="-9"/>
        </w:rPr>
        <w:t>在</w:t>
      </w:r>
      <w:r>
        <w:rPr>
          <w:rFonts w:ascii="SimSun" w:hAnsi="SimSun" w:eastAsia="SimSun" w:cs="SimSun"/>
          <w:sz w:val="22"/>
          <w:szCs w:val="22"/>
          <w:spacing w:val="-63"/>
        </w:rPr>
        <w:t xml:space="preserve"> </w:t>
      </w:r>
      <w:r>
        <w:rPr>
          <w:rFonts w:ascii="SimSun" w:hAnsi="SimSun" w:eastAsia="SimSun" w:cs="SimSun"/>
          <w:sz w:val="22"/>
          <w:szCs w:val="22"/>
          <w:spacing w:val="-9"/>
        </w:rPr>
        <w:t>Ca²</w:t>
      </w:r>
      <w:r>
        <w:rPr>
          <w:rFonts w:ascii="SimSun" w:hAnsi="SimSun" w:eastAsia="SimSun" w:cs="SimSun"/>
          <w:sz w:val="22"/>
          <w:szCs w:val="22"/>
          <w:spacing w:val="-53"/>
        </w:rPr>
        <w:t xml:space="preserve"> </w:t>
      </w:r>
      <w:r>
        <w:rPr>
          <w:rFonts w:ascii="SimSun" w:hAnsi="SimSun" w:eastAsia="SimSun" w:cs="SimSun"/>
          <w:sz w:val="22"/>
          <w:szCs w:val="22"/>
          <w:spacing w:val="-9"/>
        </w:rPr>
        <w:t>存在的条件</w:t>
      </w:r>
      <w:r>
        <w:rPr>
          <w:rFonts w:ascii="SimSun" w:hAnsi="SimSun" w:eastAsia="SimSun" w:cs="SimSun"/>
          <w:sz w:val="22"/>
          <w:szCs w:val="22"/>
          <w:spacing w:val="-10"/>
        </w:rPr>
        <w:t>下，活化的因子</w:t>
      </w:r>
    </w:p>
    <w:p>
      <w:pPr>
        <w:sectPr>
          <w:type w:val="continuous"/>
          <w:pgSz w:w="11900" w:h="16840"/>
          <w:pgMar w:top="822" w:right="599" w:bottom="400" w:left="919" w:header="0" w:footer="0" w:gutter="0"/>
          <w:cols w:equalWidth="0" w:num="1">
            <w:col w:w="10381" w:space="0"/>
          </w:cols>
        </w:sectPr>
        <w:rPr/>
      </w:pPr>
    </w:p>
    <w:p>
      <w:pPr>
        <w:ind w:left="19"/>
        <w:spacing w:before="58" w:line="183" w:lineRule="auto"/>
        <w:rPr>
          <w:rFonts w:ascii="SimSun" w:hAnsi="SimSun" w:eastAsia="SimSun" w:cs="SimSun"/>
          <w:sz w:val="21"/>
          <w:szCs w:val="21"/>
        </w:rPr>
      </w:pPr>
      <w:r>
        <w:rPr>
          <w:rFonts w:ascii="SimSun" w:hAnsi="SimSun" w:eastAsia="SimSun" w:cs="SimSun"/>
          <w:sz w:val="21"/>
          <w:szCs w:val="21"/>
          <w:color w:val="0079CB"/>
          <w:spacing w:val="-3"/>
        </w:rPr>
        <w:t>606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00" w:lineRule="exact"/>
        <w:textAlignment w:val="center"/>
        <w:rPr/>
      </w:pPr>
      <w:r>
        <w:drawing>
          <wp:inline distT="0" distB="0" distL="0" distR="0">
            <wp:extent cx="476286" cy="444524"/>
            <wp:effectExtent l="0" t="0" r="0" b="0"/>
            <wp:docPr id="24" name="IM 24"/>
            <wp:cNvGraphicFramePr/>
            <a:graphic>
              <a:graphicData uri="http://schemas.openxmlformats.org/drawingml/2006/picture">
                <pic:pic>
                  <pic:nvPicPr>
                    <pic:cNvPr id="24" name="IM 24"/>
                    <pic:cNvPicPr/>
                  </pic:nvPicPr>
                  <pic:blipFill>
                    <a:blip r:embed="rId35"/>
                    <a:stretch>
                      <a:fillRect/>
                    </a:stretch>
                  </pic:blipFill>
                  <pic:spPr>
                    <a:xfrm rot="0">
                      <a:off x="0" y="0"/>
                      <a:ext cx="476286"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CD0"/>
          <w:spacing w:val="-16"/>
          <w:w w:val="99"/>
        </w:rPr>
        <w:t>第六篇</w:t>
      </w:r>
      <w:r>
        <w:rPr>
          <w:rFonts w:ascii="SimHei" w:hAnsi="SimHei" w:eastAsia="SimHei" w:cs="SimHei"/>
          <w:sz w:val="21"/>
          <w:szCs w:val="21"/>
          <w:color w:val="007CD0"/>
          <w:spacing w:val="75"/>
        </w:rPr>
        <w:t xml:space="preserve"> </w:t>
      </w:r>
      <w:r>
        <w:rPr>
          <w:rFonts w:ascii="SimHei" w:hAnsi="SimHei" w:eastAsia="SimHei" w:cs="SimHei"/>
          <w:sz w:val="21"/>
          <w:szCs w:val="21"/>
          <w:color w:val="007CD0"/>
          <w:spacing w:val="-16"/>
          <w:w w:val="99"/>
        </w:rPr>
        <w:t>血液系统疾病</w:t>
      </w:r>
    </w:p>
    <w:p>
      <w:pPr>
        <w:spacing w:line="280" w:lineRule="auto"/>
        <w:rPr>
          <w:rFonts w:ascii="Arial"/>
          <w:sz w:val="21"/>
        </w:rPr>
      </w:pPr>
      <w:r/>
    </w:p>
    <w:p>
      <w:pPr>
        <w:spacing w:before="69" w:line="264" w:lineRule="auto"/>
        <w:rPr>
          <w:rFonts w:ascii="SimSun" w:hAnsi="SimSun" w:eastAsia="SimSun" w:cs="SimSun"/>
          <w:sz w:val="21"/>
          <w:szCs w:val="21"/>
        </w:rPr>
      </w:pPr>
      <w:r>
        <w:rPr>
          <w:rFonts w:ascii="SimSun" w:hAnsi="SimSun" w:eastAsia="SimSun" w:cs="SimSun"/>
          <w:sz w:val="21"/>
          <w:szCs w:val="21"/>
          <w:spacing w:val="-2"/>
        </w:rPr>
        <w:t>XI(FXTa)</w:t>
      </w:r>
      <w:r>
        <w:rPr>
          <w:rFonts w:ascii="SimSun" w:hAnsi="SimSun" w:eastAsia="SimSun" w:cs="SimSun"/>
          <w:sz w:val="21"/>
          <w:szCs w:val="21"/>
          <w:spacing w:val="-60"/>
        </w:rPr>
        <w:t xml:space="preserve"> </w:t>
      </w:r>
      <w:r>
        <w:rPr>
          <w:rFonts w:ascii="SimSun" w:hAnsi="SimSun" w:eastAsia="SimSun" w:cs="SimSun"/>
          <w:sz w:val="21"/>
          <w:szCs w:val="21"/>
          <w:spacing w:val="-2"/>
        </w:rPr>
        <w:t>激活FIX。</w:t>
      </w:r>
      <w:r>
        <w:rPr>
          <w:rFonts w:ascii="SimSun" w:hAnsi="SimSun" w:eastAsia="SimSun" w:cs="SimSun"/>
          <w:sz w:val="21"/>
          <w:szCs w:val="21"/>
          <w:spacing w:val="4"/>
        </w:rPr>
        <w:t xml:space="preserve"> </w:t>
      </w:r>
      <w:r>
        <w:rPr>
          <w:rFonts w:ascii="SimSun" w:hAnsi="SimSun" w:eastAsia="SimSun" w:cs="SimSun"/>
          <w:sz w:val="21"/>
          <w:szCs w:val="21"/>
          <w:spacing w:val="-2"/>
        </w:rPr>
        <w:t>活化的因子IX(FIXa)、</w:t>
      </w:r>
      <w:r>
        <w:rPr>
          <w:rFonts w:ascii="SimSun" w:hAnsi="SimSun" w:eastAsia="SimSun" w:cs="SimSun"/>
          <w:sz w:val="21"/>
          <w:szCs w:val="21"/>
          <w:spacing w:val="-20"/>
        </w:rPr>
        <w:t xml:space="preserve"> </w:t>
      </w:r>
      <w:r>
        <w:rPr>
          <w:rFonts w:ascii="SimSun" w:hAnsi="SimSun" w:eastAsia="SimSun" w:cs="SimSun"/>
          <w:sz w:val="21"/>
          <w:szCs w:val="21"/>
          <w:spacing w:val="-2"/>
        </w:rPr>
        <w:t>因</w:t>
      </w:r>
      <w:r>
        <w:rPr>
          <w:rFonts w:ascii="SimSun" w:hAnsi="SimSun" w:eastAsia="SimSun" w:cs="SimSun"/>
          <w:sz w:val="21"/>
          <w:szCs w:val="21"/>
          <w:spacing w:val="-32"/>
        </w:rPr>
        <w:t xml:space="preserve"> </w:t>
      </w:r>
      <w:r>
        <w:rPr>
          <w:rFonts w:ascii="SimSun" w:hAnsi="SimSun" w:eastAsia="SimSun" w:cs="SimSun"/>
          <w:sz w:val="21"/>
          <w:szCs w:val="21"/>
          <w:spacing w:val="-2"/>
        </w:rPr>
        <w:t>子VⅢ:C(FVⅢ:C)及磷脂在Ca²*的参与下形成复合物</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5"/>
        </w:rPr>
        <w:t>激活</w:t>
      </w:r>
      <w:r>
        <w:rPr>
          <w:rFonts w:ascii="SimSun" w:hAnsi="SimSun" w:eastAsia="SimSun" w:cs="SimSun"/>
          <w:sz w:val="21"/>
          <w:szCs w:val="21"/>
          <w:spacing w:val="-58"/>
        </w:rPr>
        <w:t xml:space="preserve"> </w:t>
      </w:r>
      <w:r>
        <w:rPr>
          <w:rFonts w:ascii="SimSun" w:hAnsi="SimSun" w:eastAsia="SimSun" w:cs="SimSun"/>
          <w:sz w:val="21"/>
          <w:szCs w:val="21"/>
          <w:spacing w:val="-5"/>
        </w:rPr>
        <w:t>FX。</w:t>
      </w:r>
    </w:p>
    <w:p>
      <w:pPr>
        <w:ind w:right="393" w:firstLine="429"/>
        <w:spacing w:before="89" w:line="263" w:lineRule="auto"/>
        <w:rPr>
          <w:rFonts w:ascii="SimSun" w:hAnsi="SimSun" w:eastAsia="SimSun" w:cs="SimSun"/>
          <w:sz w:val="21"/>
          <w:szCs w:val="21"/>
        </w:rPr>
      </w:pPr>
      <w:r>
        <w:rPr>
          <w:rFonts w:ascii="SimSun" w:hAnsi="SimSun" w:eastAsia="SimSun" w:cs="SimSun"/>
          <w:sz w:val="21"/>
          <w:szCs w:val="21"/>
          <w:spacing w:val="-5"/>
        </w:rPr>
        <w:t>上述两种途径激活FX</w:t>
      </w:r>
      <w:r>
        <w:rPr>
          <w:rFonts w:ascii="SimSun" w:hAnsi="SimSun" w:eastAsia="SimSun" w:cs="SimSun"/>
          <w:sz w:val="21"/>
          <w:szCs w:val="21"/>
          <w:spacing w:val="21"/>
        </w:rPr>
        <w:t xml:space="preserve"> </w:t>
      </w:r>
      <w:r>
        <w:rPr>
          <w:rFonts w:ascii="SimSun" w:hAnsi="SimSun" w:eastAsia="SimSun" w:cs="SimSun"/>
          <w:sz w:val="21"/>
          <w:szCs w:val="21"/>
          <w:spacing w:val="-5"/>
        </w:rPr>
        <w:t>后，凝血过程即进入共同途径。在Ca²*存在的条件下，FXa、</w:t>
      </w:r>
      <w:r>
        <w:rPr>
          <w:rFonts w:ascii="SimSun" w:hAnsi="SimSun" w:eastAsia="SimSun" w:cs="SimSun"/>
          <w:sz w:val="21"/>
          <w:szCs w:val="21"/>
          <w:spacing w:val="4"/>
        </w:rPr>
        <w:t xml:space="preserve"> </w:t>
      </w:r>
      <w:r>
        <w:rPr>
          <w:rFonts w:ascii="SimSun" w:hAnsi="SimSun" w:eastAsia="SimSun" w:cs="SimSun"/>
          <w:sz w:val="21"/>
          <w:szCs w:val="21"/>
          <w:spacing w:val="-5"/>
        </w:rPr>
        <w:t>因子V(FV)</w:t>
      </w:r>
      <w:r>
        <w:rPr>
          <w:rFonts w:ascii="SimSun" w:hAnsi="SimSun" w:eastAsia="SimSun" w:cs="SimSun"/>
          <w:sz w:val="21"/>
          <w:szCs w:val="21"/>
        </w:rPr>
        <w:t xml:space="preserve"> </w:t>
      </w:r>
      <w:r>
        <w:rPr>
          <w:rFonts w:ascii="SimSun" w:hAnsi="SimSun" w:eastAsia="SimSun" w:cs="SimSun"/>
          <w:sz w:val="21"/>
          <w:szCs w:val="21"/>
          <w:spacing w:val="-8"/>
        </w:rPr>
        <w:t>与磷脂形成复合物，此即凝血活酶。</w:t>
      </w:r>
    </w:p>
    <w:p>
      <w:pPr>
        <w:ind w:right="76" w:firstLine="429"/>
        <w:spacing w:before="88" w:line="283"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5"/>
        </w:rPr>
        <w:t xml:space="preserve"> </w:t>
      </w:r>
      <w:r>
        <w:rPr>
          <w:rFonts w:ascii="SimSun" w:hAnsi="SimSun" w:eastAsia="SimSun" w:cs="SimSun"/>
          <w:sz w:val="21"/>
          <w:szCs w:val="21"/>
          <w:spacing w:val="2"/>
        </w:rPr>
        <w:t>凝血酶生成</w:t>
      </w:r>
      <w:r>
        <w:rPr>
          <w:rFonts w:ascii="SimSun" w:hAnsi="SimSun" w:eastAsia="SimSun" w:cs="SimSun"/>
          <w:sz w:val="21"/>
          <w:szCs w:val="21"/>
          <w:spacing w:val="75"/>
        </w:rPr>
        <w:t xml:space="preserve"> </w:t>
      </w:r>
      <w:r>
        <w:rPr>
          <w:rFonts w:ascii="SimSun" w:hAnsi="SimSun" w:eastAsia="SimSun" w:cs="SimSun"/>
          <w:sz w:val="21"/>
          <w:szCs w:val="21"/>
          <w:spacing w:val="2"/>
        </w:rPr>
        <w:t>血浆中无活性的凝血酶原在凝血活酶的作用下，转变为蛋白分解活</w:t>
      </w:r>
      <w:r>
        <w:rPr>
          <w:rFonts w:ascii="SimSun" w:hAnsi="SimSun" w:eastAsia="SimSun" w:cs="SimSun"/>
          <w:sz w:val="21"/>
          <w:szCs w:val="21"/>
          <w:spacing w:val="1"/>
        </w:rPr>
        <w:t>性极强的凝</w:t>
      </w:r>
      <w:r>
        <w:rPr>
          <w:rFonts w:ascii="SimSun" w:hAnsi="SimSun" w:eastAsia="SimSun" w:cs="SimSun"/>
          <w:sz w:val="21"/>
          <w:szCs w:val="21"/>
        </w:rPr>
        <w:t xml:space="preserve"> </w:t>
      </w:r>
      <w:r>
        <w:rPr>
          <w:rFonts w:ascii="SimSun" w:hAnsi="SimSun" w:eastAsia="SimSun" w:cs="SimSun"/>
          <w:sz w:val="21"/>
          <w:szCs w:val="21"/>
          <w:spacing w:val="-2"/>
        </w:rPr>
        <w:t>血酶。凝血酶形成是凝血连锁反应中的关键，它除参与凝血反应</w:t>
      </w:r>
      <w:r>
        <w:rPr>
          <w:rFonts w:ascii="SimSun" w:hAnsi="SimSun" w:eastAsia="SimSun" w:cs="SimSun"/>
          <w:sz w:val="21"/>
          <w:szCs w:val="21"/>
          <w:spacing w:val="-3"/>
        </w:rPr>
        <w:t>外，还有如下多种作用：①反馈性加</w:t>
      </w:r>
      <w:r>
        <w:rPr>
          <w:rFonts w:ascii="SimSun" w:hAnsi="SimSun" w:eastAsia="SimSun" w:cs="SimSun"/>
          <w:sz w:val="21"/>
          <w:szCs w:val="21"/>
        </w:rPr>
        <w:t xml:space="preserve"> </w:t>
      </w:r>
      <w:r>
        <w:rPr>
          <w:rFonts w:ascii="SimSun" w:hAnsi="SimSun" w:eastAsia="SimSun" w:cs="SimSun"/>
          <w:sz w:val="21"/>
          <w:szCs w:val="21"/>
          <w:spacing w:val="-2"/>
        </w:rPr>
        <w:t>速凝血酶原向凝血酶的转变，此种作用远远强</w:t>
      </w:r>
      <w:r>
        <w:rPr>
          <w:rFonts w:ascii="SimSun" w:hAnsi="SimSun" w:eastAsia="SimSun" w:cs="SimSun"/>
          <w:sz w:val="21"/>
          <w:szCs w:val="21"/>
          <w:spacing w:val="-3"/>
        </w:rPr>
        <w:t>于凝血活酶；②诱导血小板的不可逆性聚集，加速其活</w:t>
      </w:r>
      <w:r>
        <w:rPr>
          <w:rFonts w:ascii="SimSun" w:hAnsi="SimSun" w:eastAsia="SimSun" w:cs="SimSun"/>
          <w:sz w:val="21"/>
          <w:szCs w:val="21"/>
        </w:rPr>
        <w:t xml:space="preserve"> </w:t>
      </w:r>
      <w:r>
        <w:rPr>
          <w:rFonts w:ascii="SimSun" w:hAnsi="SimSun" w:eastAsia="SimSun" w:cs="SimSun"/>
          <w:sz w:val="21"/>
          <w:szCs w:val="21"/>
          <w:spacing w:val="-9"/>
        </w:rPr>
        <w:t>化及释放反应；③激活</w:t>
      </w:r>
      <w:r>
        <w:rPr>
          <w:rFonts w:ascii="SimSun" w:hAnsi="SimSun" w:eastAsia="SimSun" w:cs="SimSun"/>
          <w:sz w:val="21"/>
          <w:szCs w:val="21"/>
          <w:spacing w:val="-63"/>
        </w:rPr>
        <w:t xml:space="preserve"> </w:t>
      </w:r>
      <w:r>
        <w:rPr>
          <w:rFonts w:ascii="SimSun" w:hAnsi="SimSun" w:eastAsia="SimSun" w:cs="SimSun"/>
          <w:sz w:val="21"/>
          <w:szCs w:val="21"/>
          <w:spacing w:val="-9"/>
        </w:rPr>
        <w:t>FXⅡ;④激活因子XⅢ(FXⅢ),加速稳定</w:t>
      </w:r>
      <w:r>
        <w:rPr>
          <w:rFonts w:ascii="SimSun" w:hAnsi="SimSun" w:eastAsia="SimSun" w:cs="SimSun"/>
          <w:sz w:val="21"/>
          <w:szCs w:val="21"/>
          <w:spacing w:val="-10"/>
        </w:rPr>
        <w:t>性纤维蛋白形成；⑤激活纤溶酶原，增强纤</w:t>
      </w:r>
      <w:r>
        <w:rPr>
          <w:rFonts w:ascii="SimSun" w:hAnsi="SimSun" w:eastAsia="SimSun" w:cs="SimSun"/>
          <w:sz w:val="21"/>
          <w:szCs w:val="21"/>
        </w:rPr>
        <w:t xml:space="preserve"> </w:t>
      </w:r>
      <w:r>
        <w:rPr>
          <w:rFonts w:ascii="SimSun" w:hAnsi="SimSun" w:eastAsia="SimSun" w:cs="SimSun"/>
          <w:sz w:val="21"/>
          <w:szCs w:val="21"/>
          <w:spacing w:val="2"/>
        </w:rPr>
        <w:t>维蛋白溶解(简称纤溶)活性。</w:t>
      </w:r>
    </w:p>
    <w:p>
      <w:pPr>
        <w:ind w:firstLine="429"/>
        <w:spacing w:before="90" w:line="273"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43"/>
        </w:rPr>
        <w:t xml:space="preserve"> </w:t>
      </w:r>
      <w:r>
        <w:rPr>
          <w:rFonts w:ascii="SimSun" w:hAnsi="SimSun" w:eastAsia="SimSun" w:cs="SimSun"/>
          <w:sz w:val="21"/>
          <w:szCs w:val="21"/>
          <w:spacing w:val="-1"/>
        </w:rPr>
        <w:t>纤维蛋白生成</w:t>
      </w:r>
      <w:r>
        <w:rPr>
          <w:rFonts w:ascii="SimSun" w:hAnsi="SimSun" w:eastAsia="SimSun" w:cs="SimSun"/>
          <w:sz w:val="21"/>
          <w:szCs w:val="21"/>
          <w:spacing w:val="75"/>
        </w:rPr>
        <w:t xml:space="preserve"> </w:t>
      </w:r>
      <w:r>
        <w:rPr>
          <w:rFonts w:ascii="SimSun" w:hAnsi="SimSun" w:eastAsia="SimSun" w:cs="SimSun"/>
          <w:sz w:val="21"/>
          <w:szCs w:val="21"/>
          <w:spacing w:val="-1"/>
        </w:rPr>
        <w:t>在凝血酶作用下，纤维蛋白原依次裂解，释出肽A、肽</w:t>
      </w:r>
      <w:r>
        <w:rPr>
          <w:rFonts w:ascii="SimSun" w:hAnsi="SimSun" w:eastAsia="SimSun" w:cs="SimSun"/>
          <w:sz w:val="21"/>
          <w:szCs w:val="21"/>
          <w:spacing w:val="-48"/>
        </w:rPr>
        <w:t xml:space="preserve"> </w:t>
      </w:r>
      <w:r>
        <w:rPr>
          <w:rFonts w:ascii="SimSun" w:hAnsi="SimSun" w:eastAsia="SimSun" w:cs="SimSun"/>
          <w:sz w:val="21"/>
          <w:szCs w:val="21"/>
          <w:spacing w:val="-2"/>
        </w:rPr>
        <w:t>B,</w:t>
      </w:r>
      <w:r>
        <w:rPr>
          <w:rFonts w:ascii="SimSun" w:hAnsi="SimSun" w:eastAsia="SimSun" w:cs="SimSun"/>
          <w:sz w:val="21"/>
          <w:szCs w:val="21"/>
          <w:spacing w:val="-62"/>
        </w:rPr>
        <w:t xml:space="preserve"> </w:t>
      </w:r>
      <w:r>
        <w:rPr>
          <w:rFonts w:ascii="SimSun" w:hAnsi="SimSun" w:eastAsia="SimSun" w:cs="SimSun"/>
          <w:sz w:val="21"/>
          <w:szCs w:val="21"/>
          <w:spacing w:val="-2"/>
        </w:rPr>
        <w:t>形成纤维蛋白单体，</w:t>
      </w:r>
      <w:r>
        <w:rPr>
          <w:rFonts w:ascii="SimSun" w:hAnsi="SimSun" w:eastAsia="SimSun" w:cs="SimSun"/>
          <w:sz w:val="21"/>
          <w:szCs w:val="21"/>
        </w:rPr>
        <w:t xml:space="preserve"> </w:t>
      </w:r>
      <w:r>
        <w:rPr>
          <w:rFonts w:ascii="SimSun" w:hAnsi="SimSun" w:eastAsia="SimSun" w:cs="SimSun"/>
          <w:sz w:val="21"/>
          <w:szCs w:val="21"/>
          <w:spacing w:val="-2"/>
        </w:rPr>
        <w:t>单体自动聚合，形成不稳定性纤维蛋白，再经活化的因子XⅢ(FX</w:t>
      </w:r>
      <w:r>
        <w:rPr>
          <w:rFonts w:ascii="SimSun" w:hAnsi="SimSun" w:eastAsia="SimSun" w:cs="SimSun"/>
          <w:sz w:val="21"/>
          <w:szCs w:val="21"/>
          <w:spacing w:val="-3"/>
        </w:rPr>
        <w:t>Ⅲa)的作用，形成稳定性交联纤维蛋</w:t>
      </w:r>
      <w:r>
        <w:rPr>
          <w:rFonts w:ascii="SimSun" w:hAnsi="SimSun" w:eastAsia="SimSun" w:cs="SimSun"/>
          <w:sz w:val="21"/>
          <w:szCs w:val="21"/>
        </w:rPr>
        <w:t xml:space="preserve">  </w:t>
      </w:r>
      <w:r>
        <w:rPr>
          <w:rFonts w:ascii="SimSun" w:hAnsi="SimSun" w:eastAsia="SimSun" w:cs="SimSun"/>
          <w:sz w:val="21"/>
          <w:szCs w:val="21"/>
          <w:spacing w:val="-3"/>
        </w:rPr>
        <w:t>白。血液凝固过程见图6-14-2。</w:t>
      </w:r>
    </w:p>
    <w:p>
      <w:pPr>
        <w:ind w:right="76" w:firstLine="429"/>
        <w:spacing w:before="100" w:line="279" w:lineRule="auto"/>
        <w:rPr>
          <w:rFonts w:ascii="SimSun" w:hAnsi="SimSun" w:eastAsia="SimSun" w:cs="SimSun"/>
          <w:sz w:val="21"/>
          <w:szCs w:val="21"/>
        </w:rPr>
      </w:pPr>
      <w:r>
        <w:rPr>
          <w:rFonts w:ascii="SimSun" w:hAnsi="SimSun" w:eastAsia="SimSun" w:cs="SimSun"/>
          <w:sz w:val="21"/>
          <w:szCs w:val="21"/>
          <w:spacing w:val="-6"/>
        </w:rPr>
        <w:t>现代凝血学说认为，凝血过程分为两个阶段，首先是启动阶段，这是通过外源性凝血途径</w:t>
      </w:r>
      <w:r>
        <w:rPr>
          <w:rFonts w:ascii="SimSun" w:hAnsi="SimSun" w:eastAsia="SimSun" w:cs="SimSun"/>
          <w:sz w:val="21"/>
          <w:szCs w:val="21"/>
          <w:spacing w:val="-22"/>
        </w:rPr>
        <w:t xml:space="preserve"> </w:t>
      </w:r>
      <w:r>
        <w:rPr>
          <w:rFonts w:ascii="SimSun" w:hAnsi="SimSun" w:eastAsia="SimSun" w:cs="SimSun"/>
          <w:sz w:val="21"/>
          <w:szCs w:val="21"/>
          <w:spacing w:val="-6"/>
        </w:rPr>
        <w:t>(TF</w:t>
      </w:r>
      <w:r>
        <w:rPr>
          <w:rFonts w:ascii="SimSun" w:hAnsi="SimSun" w:eastAsia="SimSun" w:cs="SimSun"/>
          <w:sz w:val="21"/>
          <w:szCs w:val="21"/>
          <w:spacing w:val="35"/>
        </w:rPr>
        <w:t xml:space="preserve"> </w:t>
      </w:r>
      <w:r>
        <w:rPr>
          <w:rFonts w:ascii="SimSun" w:hAnsi="SimSun" w:eastAsia="SimSun" w:cs="SimSun"/>
          <w:sz w:val="21"/>
          <w:szCs w:val="21"/>
          <w:spacing w:val="-6"/>
        </w:rPr>
        <w:t>途</w:t>
      </w:r>
      <w:r>
        <w:rPr>
          <w:rFonts w:ascii="SimSun" w:hAnsi="SimSun" w:eastAsia="SimSun" w:cs="SimSun"/>
          <w:sz w:val="21"/>
          <w:szCs w:val="21"/>
        </w:rPr>
        <w:t xml:space="preserve"> </w:t>
      </w:r>
      <w:r>
        <w:rPr>
          <w:rFonts w:ascii="SimSun" w:hAnsi="SimSun" w:eastAsia="SimSun" w:cs="SimSun"/>
          <w:sz w:val="21"/>
          <w:szCs w:val="21"/>
          <w:spacing w:val="-4"/>
        </w:rPr>
        <w:t>径)实现的，由此生成少量凝血酶。然后是放大阶段，即少量凝</w:t>
      </w:r>
      <w:r>
        <w:rPr>
          <w:rFonts w:ascii="SimSun" w:hAnsi="SimSun" w:eastAsia="SimSun" w:cs="SimSun"/>
          <w:sz w:val="21"/>
          <w:szCs w:val="21"/>
          <w:spacing w:val="-5"/>
        </w:rPr>
        <w:t>血酶发挥正反馈：激活血小板，磷酯酰</w:t>
      </w:r>
      <w:r>
        <w:rPr>
          <w:rFonts w:ascii="SimSun" w:hAnsi="SimSun" w:eastAsia="SimSun" w:cs="SimSun"/>
          <w:sz w:val="21"/>
          <w:szCs w:val="21"/>
        </w:rPr>
        <w:t xml:space="preserve"> </w:t>
      </w:r>
      <w:r>
        <w:rPr>
          <w:rFonts w:ascii="SimSun" w:hAnsi="SimSun" w:eastAsia="SimSun" w:cs="SimSun"/>
          <w:sz w:val="21"/>
          <w:szCs w:val="21"/>
          <w:spacing w:val="3"/>
        </w:rPr>
        <w:t>丝氨酸由膜内移向膜外发挥磷脂作用；激活</w:t>
      </w:r>
      <w:r>
        <w:rPr>
          <w:rFonts w:ascii="SimSun" w:hAnsi="SimSun" w:eastAsia="SimSun" w:cs="SimSun"/>
          <w:sz w:val="21"/>
          <w:szCs w:val="21"/>
          <w:spacing w:val="-46"/>
        </w:rPr>
        <w:t xml:space="preserve"> </w:t>
      </w:r>
      <w:r>
        <w:rPr>
          <w:rFonts w:ascii="SimSun" w:hAnsi="SimSun" w:eastAsia="SimSun" w:cs="SimSun"/>
          <w:sz w:val="21"/>
          <w:szCs w:val="21"/>
        </w:rPr>
        <w:t>FV</w:t>
      </w:r>
      <w:r>
        <w:rPr>
          <w:rFonts w:ascii="SimSun" w:hAnsi="SimSun" w:eastAsia="SimSun" w:cs="SimSun"/>
          <w:sz w:val="21"/>
          <w:szCs w:val="21"/>
          <w:spacing w:val="3"/>
        </w:rPr>
        <w:t>;</w:t>
      </w:r>
      <w:r>
        <w:rPr>
          <w:rFonts w:ascii="SimSun" w:hAnsi="SimSun" w:eastAsia="SimSun" w:cs="SimSun"/>
          <w:sz w:val="21"/>
          <w:szCs w:val="21"/>
          <w:spacing w:val="45"/>
        </w:rPr>
        <w:t xml:space="preserve"> </w:t>
      </w:r>
      <w:r>
        <w:rPr>
          <w:rFonts w:ascii="SimSun" w:hAnsi="SimSun" w:eastAsia="SimSun" w:cs="SimSun"/>
          <w:sz w:val="21"/>
          <w:szCs w:val="21"/>
          <w:spacing w:val="3"/>
        </w:rPr>
        <w:t>激活</w:t>
      </w:r>
      <w:r>
        <w:rPr>
          <w:rFonts w:ascii="SimSun" w:hAnsi="SimSun" w:eastAsia="SimSun" w:cs="SimSun"/>
          <w:sz w:val="21"/>
          <w:szCs w:val="21"/>
        </w:rPr>
        <w:t>FV</w:t>
      </w:r>
      <w:r>
        <w:rPr>
          <w:rFonts w:ascii="SimSun" w:hAnsi="SimSun" w:eastAsia="SimSun" w:cs="SimSun"/>
          <w:sz w:val="21"/>
          <w:szCs w:val="21"/>
          <w:spacing w:val="3"/>
        </w:rPr>
        <w:t>Ⅲ;在磷脂与凝血酶原存在条</w:t>
      </w:r>
      <w:r>
        <w:rPr>
          <w:rFonts w:ascii="SimSun" w:hAnsi="SimSun" w:eastAsia="SimSun" w:cs="SimSun"/>
          <w:sz w:val="21"/>
          <w:szCs w:val="21"/>
          <w:spacing w:val="2"/>
        </w:rPr>
        <w:t>件下激活</w:t>
      </w:r>
      <w:r>
        <w:rPr>
          <w:rFonts w:ascii="SimSun" w:hAnsi="SimSun" w:eastAsia="SimSun" w:cs="SimSun"/>
          <w:sz w:val="21"/>
          <w:szCs w:val="21"/>
          <w:spacing w:val="-53"/>
        </w:rPr>
        <w:t xml:space="preserve"> </w:t>
      </w:r>
      <w:r>
        <w:rPr>
          <w:rFonts w:ascii="SimSun" w:hAnsi="SimSun" w:eastAsia="SimSun" w:cs="SimSun"/>
          <w:sz w:val="21"/>
          <w:szCs w:val="21"/>
        </w:rPr>
        <w:t>FXI</w:t>
      </w:r>
      <w:r>
        <w:rPr>
          <w:rFonts w:ascii="SimSun" w:hAnsi="SimSun" w:eastAsia="SimSun" w:cs="SimSun"/>
          <w:sz w:val="21"/>
          <w:szCs w:val="21"/>
        </w:rPr>
        <w:t xml:space="preserve"> </w:t>
      </w:r>
      <w:r>
        <w:rPr>
          <w:rFonts w:ascii="SimSun" w:hAnsi="SimSun" w:eastAsia="SimSun" w:cs="SimSun"/>
          <w:sz w:val="21"/>
          <w:szCs w:val="21"/>
          <w:spacing w:val="-2"/>
        </w:rPr>
        <w:t>(FXI</w:t>
      </w:r>
      <w:r>
        <w:rPr>
          <w:rFonts w:ascii="SimSun" w:hAnsi="SimSun" w:eastAsia="SimSun" w:cs="SimSun"/>
          <w:sz w:val="21"/>
          <w:szCs w:val="21"/>
          <w:spacing w:val="-60"/>
        </w:rPr>
        <w:t xml:space="preserve"> </w:t>
      </w:r>
      <w:r>
        <w:rPr>
          <w:rFonts w:ascii="SimSun" w:hAnsi="SimSun" w:eastAsia="SimSun" w:cs="SimSun"/>
          <w:sz w:val="21"/>
          <w:szCs w:val="21"/>
          <w:spacing w:val="-2"/>
        </w:rPr>
        <w:t>作为</w:t>
      </w:r>
      <w:r>
        <w:rPr>
          <w:rFonts w:ascii="SimSun" w:hAnsi="SimSun" w:eastAsia="SimSun" w:cs="SimSun"/>
          <w:sz w:val="21"/>
          <w:szCs w:val="21"/>
          <w:spacing w:val="-56"/>
        </w:rPr>
        <w:t xml:space="preserve"> </w:t>
      </w:r>
      <w:r>
        <w:rPr>
          <w:rFonts w:ascii="SimSun" w:hAnsi="SimSun" w:eastAsia="SimSun" w:cs="SimSun"/>
          <w:sz w:val="21"/>
          <w:szCs w:val="21"/>
          <w:spacing w:val="-2"/>
        </w:rPr>
        <w:t>TF</w:t>
      </w:r>
      <w:r>
        <w:rPr>
          <w:rFonts w:ascii="SimSun" w:hAnsi="SimSun" w:eastAsia="SimSun" w:cs="SimSun"/>
          <w:sz w:val="21"/>
          <w:szCs w:val="21"/>
          <w:spacing w:val="-20"/>
        </w:rPr>
        <w:t xml:space="preserve"> </w:t>
      </w:r>
      <w:r>
        <w:rPr>
          <w:rFonts w:ascii="SimSun" w:hAnsi="SimSun" w:eastAsia="SimSun" w:cs="SimSun"/>
          <w:sz w:val="21"/>
          <w:szCs w:val="21"/>
          <w:spacing w:val="-2"/>
        </w:rPr>
        <w:t>途径与内在途径连接点)。从而生成足</w:t>
      </w:r>
      <w:r>
        <w:rPr>
          <w:rFonts w:ascii="SimSun" w:hAnsi="SimSun" w:eastAsia="SimSun" w:cs="SimSun"/>
          <w:sz w:val="21"/>
          <w:szCs w:val="21"/>
          <w:spacing w:val="-3"/>
        </w:rPr>
        <w:t>量凝血酶，以完成正常的凝血过程。</w:t>
      </w:r>
    </w:p>
    <w:p>
      <w:pPr>
        <w:ind w:left="327"/>
        <w:spacing w:before="106" w:line="221" w:lineRule="auto"/>
        <w:rPr>
          <w:rFonts w:ascii="SimHei" w:hAnsi="SimHei" w:eastAsia="SimHei" w:cs="SimHei"/>
          <w:sz w:val="21"/>
          <w:szCs w:val="21"/>
        </w:rPr>
      </w:pPr>
      <w:r>
        <w:rPr>
          <w:rFonts w:ascii="SimHei" w:hAnsi="SimHei" w:eastAsia="SimHei" w:cs="SimHei"/>
          <w:sz w:val="21"/>
          <w:szCs w:val="21"/>
          <w:b/>
          <w:bCs/>
          <w:color w:val="006CC0"/>
          <w:spacing w:val="-5"/>
        </w:rPr>
        <w:t>【抗凝与纤维蛋白溶解机制】</w:t>
      </w:r>
    </w:p>
    <w:p>
      <w:pPr>
        <w:ind w:left="429"/>
        <w:spacing w:before="63" w:line="370" w:lineRule="exact"/>
        <w:rPr>
          <w:rFonts w:ascii="SimSun" w:hAnsi="SimSun" w:eastAsia="SimSun" w:cs="SimSun"/>
          <w:sz w:val="21"/>
          <w:szCs w:val="21"/>
        </w:rPr>
      </w:pPr>
      <w:r>
        <w:rPr>
          <w:rFonts w:ascii="SimSun" w:hAnsi="SimSun" w:eastAsia="SimSun" w:cs="SimSun"/>
          <w:sz w:val="21"/>
          <w:szCs w:val="21"/>
          <w:spacing w:val="-2"/>
          <w:position w:val="12"/>
        </w:rPr>
        <w:t>除凝血系统外，人体还存在完善的抗凝及纤溶系统。体内凝</w:t>
      </w:r>
      <w:r>
        <w:rPr>
          <w:rFonts w:ascii="SimSun" w:hAnsi="SimSun" w:eastAsia="SimSun" w:cs="SimSun"/>
          <w:sz w:val="21"/>
          <w:szCs w:val="21"/>
          <w:spacing w:val="-3"/>
          <w:position w:val="12"/>
        </w:rPr>
        <w:t>血与抗凝、纤维蛋白形成与纤溶维持</w:t>
      </w:r>
    </w:p>
    <w:p>
      <w:pPr>
        <w:spacing w:before="1" w:line="219" w:lineRule="auto"/>
        <w:rPr>
          <w:rFonts w:ascii="SimSun" w:hAnsi="SimSun" w:eastAsia="SimSun" w:cs="SimSun"/>
          <w:sz w:val="21"/>
          <w:szCs w:val="21"/>
        </w:rPr>
      </w:pPr>
      <w:r>
        <w:rPr>
          <w:rFonts w:ascii="SimSun" w:hAnsi="SimSun" w:eastAsia="SimSun" w:cs="SimSun"/>
          <w:sz w:val="21"/>
          <w:szCs w:val="21"/>
          <w:spacing w:val="-8"/>
        </w:rPr>
        <w:t>着动态平衡，以保持血流的通畅。</w:t>
      </w:r>
    </w:p>
    <w:p>
      <w:pPr>
        <w:ind w:left="432"/>
        <w:spacing w:before="75" w:line="221" w:lineRule="auto"/>
        <w:rPr>
          <w:rFonts w:ascii="SimHei" w:hAnsi="SimHei" w:eastAsia="SimHei" w:cs="SimHei"/>
          <w:sz w:val="21"/>
          <w:szCs w:val="21"/>
        </w:rPr>
      </w:pPr>
      <w:r>
        <w:rPr>
          <w:rFonts w:ascii="SimHei" w:hAnsi="SimHei" w:eastAsia="SimHei" w:cs="SimHei"/>
          <w:sz w:val="21"/>
          <w:szCs w:val="21"/>
          <w:b/>
          <w:bCs/>
          <w:spacing w:val="12"/>
        </w:rPr>
        <w:t>(一)抗凝系统的组成及作用</w:t>
      </w:r>
    </w:p>
    <w:p>
      <w:pPr>
        <w:ind w:left="429"/>
        <w:spacing w:before="63" w:line="212"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rPr>
        <w:t>抗凝血酶</w:t>
      </w:r>
      <w:r>
        <w:rPr>
          <w:rFonts w:ascii="SimSun" w:hAnsi="SimSun" w:eastAsia="SimSun" w:cs="SimSun"/>
          <w:sz w:val="21"/>
          <w:szCs w:val="21"/>
          <w:spacing w:val="-31"/>
        </w:rPr>
        <w:t xml:space="preserve"> </w:t>
      </w:r>
      <w:r>
        <w:rPr>
          <w:rFonts w:ascii="Times New Roman" w:hAnsi="Times New Roman" w:eastAsia="Times New Roman" w:cs="Times New Roman"/>
          <w:sz w:val="21"/>
          <w:szCs w:val="21"/>
          <w:b/>
          <w:bCs/>
        </w:rPr>
        <w:t>(AT)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是人体内最重要的抗凝物质，约占血浆生理性抗</w:t>
      </w:r>
      <w:r>
        <w:rPr>
          <w:rFonts w:ascii="SimSun" w:hAnsi="SimSun" w:eastAsia="SimSun" w:cs="SimSun"/>
          <w:sz w:val="21"/>
          <w:szCs w:val="21"/>
          <w:spacing w:val="-1"/>
        </w:rPr>
        <w:t>凝活性的75%。</w:t>
      </w:r>
      <w:r>
        <w:rPr>
          <w:rFonts w:ascii="SimSun" w:hAnsi="SimSun" w:eastAsia="SimSun" w:cs="SimSun"/>
          <w:sz w:val="21"/>
          <w:szCs w:val="21"/>
          <w:spacing w:val="-4"/>
        </w:rPr>
        <w:t xml:space="preserve"> </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生</w:t>
      </w:r>
    </w:p>
    <w:p>
      <w:pPr>
        <w:ind w:right="104"/>
        <w:spacing w:before="120" w:line="259" w:lineRule="auto"/>
        <w:rPr>
          <w:rFonts w:ascii="SimSun" w:hAnsi="SimSun" w:eastAsia="SimSun" w:cs="SimSun"/>
          <w:sz w:val="21"/>
          <w:szCs w:val="21"/>
        </w:rPr>
      </w:pPr>
      <w:r>
        <w:rPr>
          <w:rFonts w:ascii="SimSun" w:hAnsi="SimSun" w:eastAsia="SimSun" w:cs="SimSun"/>
          <w:sz w:val="21"/>
          <w:szCs w:val="21"/>
          <w:spacing w:val="-4"/>
        </w:rPr>
        <w:t>成于肝及血管内皮细胞，主要功能是灭活FXa</w:t>
      </w:r>
      <w:r>
        <w:rPr>
          <w:rFonts w:ascii="SimSun" w:hAnsi="SimSun" w:eastAsia="SimSun" w:cs="SimSun"/>
          <w:sz w:val="21"/>
          <w:szCs w:val="21"/>
          <w:spacing w:val="83"/>
        </w:rPr>
        <w:t xml:space="preserve"> </w:t>
      </w:r>
      <w:r>
        <w:rPr>
          <w:rFonts w:ascii="SimSun" w:hAnsi="SimSun" w:eastAsia="SimSun" w:cs="SimSun"/>
          <w:sz w:val="21"/>
          <w:szCs w:val="21"/>
          <w:spacing w:val="-4"/>
        </w:rPr>
        <w:t>及凝血酶，对其他丝氨酸蛋白酶如FIXa、FXIa、FXIa等</w:t>
      </w:r>
      <w:r>
        <w:rPr>
          <w:rFonts w:ascii="SimSun" w:hAnsi="SimSun" w:eastAsia="SimSun" w:cs="SimSun"/>
          <w:sz w:val="21"/>
          <w:szCs w:val="21"/>
        </w:rPr>
        <w:t xml:space="preserve"> </w:t>
      </w:r>
      <w:r>
        <w:rPr>
          <w:rFonts w:ascii="SimSun" w:hAnsi="SimSun" w:eastAsia="SimSun" w:cs="SimSun"/>
          <w:sz w:val="21"/>
          <w:szCs w:val="21"/>
          <w:spacing w:val="-4"/>
        </w:rPr>
        <w:t>亦有一定灭活作用，其抗凝活性与肝素密切相关。</w:t>
      </w:r>
    </w:p>
    <w:p>
      <w:pPr>
        <w:ind w:right="85" w:firstLine="429"/>
        <w:spacing w:before="68"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3"/>
        </w:rPr>
        <w:t>蛋白</w:t>
      </w:r>
      <w:r>
        <w:rPr>
          <w:rFonts w:ascii="Times New Roman" w:hAnsi="Times New Roman" w:eastAsia="Times New Roman" w:cs="Times New Roman"/>
          <w:sz w:val="21"/>
          <w:szCs w:val="21"/>
          <w:b/>
          <w:bCs/>
          <w:spacing w:val="-3"/>
        </w:rPr>
        <w:t>C</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3"/>
        </w:rPr>
        <w:t>系统</w:t>
      </w:r>
      <w:r>
        <w:rPr>
          <w:rFonts w:ascii="SimSun" w:hAnsi="SimSun" w:eastAsia="SimSun" w:cs="SimSun"/>
          <w:sz w:val="21"/>
          <w:szCs w:val="21"/>
          <w:spacing w:val="88"/>
        </w:rPr>
        <w:t xml:space="preserve"> </w:t>
      </w:r>
      <w:r>
        <w:rPr>
          <w:rFonts w:ascii="SimSun" w:hAnsi="SimSun" w:eastAsia="SimSun" w:cs="SimSun"/>
          <w:sz w:val="21"/>
          <w:szCs w:val="21"/>
          <w:spacing w:val="-3"/>
        </w:rPr>
        <w:t>蛋</w:t>
      </w:r>
      <w:r>
        <w:rPr>
          <w:rFonts w:ascii="SimSun" w:hAnsi="SimSun" w:eastAsia="SimSun" w:cs="SimSun"/>
          <w:sz w:val="21"/>
          <w:szCs w:val="21"/>
          <w:spacing w:val="25"/>
        </w:rPr>
        <w:t xml:space="preserve"> </w:t>
      </w:r>
      <w:r>
        <w:rPr>
          <w:rFonts w:ascii="SimSun" w:hAnsi="SimSun" w:eastAsia="SimSun" w:cs="SimSun"/>
          <w:sz w:val="21"/>
          <w:szCs w:val="21"/>
          <w:spacing w:val="-3"/>
        </w:rPr>
        <w:t>白</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系统由蛋白</w:t>
      </w:r>
      <w:r>
        <w:rPr>
          <w:rFonts w:ascii="Times New Roman" w:hAnsi="Times New Roman" w:eastAsia="Times New Roman" w:cs="Times New Roman"/>
          <w:sz w:val="21"/>
          <w:szCs w:val="21"/>
          <w:spacing w:val="-3"/>
        </w:rPr>
        <w:t>C(PC)</w:t>
      </w:r>
      <w:r>
        <w:rPr>
          <w:rFonts w:ascii="SimSun" w:hAnsi="SimSun" w:eastAsia="SimSun" w:cs="SimSun"/>
          <w:sz w:val="21"/>
          <w:szCs w:val="21"/>
          <w:spacing w:val="-3"/>
        </w:rPr>
        <w:t>、蛋白</w:t>
      </w:r>
      <w:r>
        <w:rPr>
          <w:rFonts w:ascii="Times New Roman" w:hAnsi="Times New Roman" w:eastAsia="Times New Roman" w:cs="Times New Roman"/>
          <w:sz w:val="21"/>
          <w:szCs w:val="21"/>
          <w:spacing w:val="-3"/>
        </w:rPr>
        <w:t>S(PS)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、血栓调节蛋白</w:t>
      </w:r>
      <w:r>
        <w:rPr>
          <w:rFonts w:ascii="Times New Roman" w:hAnsi="Times New Roman" w:eastAsia="Times New Roman" w:cs="Times New Roman"/>
          <w:sz w:val="21"/>
          <w:szCs w:val="21"/>
          <w:spacing w:val="-3"/>
        </w:rPr>
        <w:t>(TM)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等组成。</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3"/>
        </w:rPr>
        <w:t>PC</w:t>
      </w:r>
      <w:r>
        <w:rPr>
          <w:rFonts w:ascii="SimSun" w:hAnsi="SimSun" w:eastAsia="SimSun" w:cs="SimSun"/>
          <w:sz w:val="21"/>
          <w:szCs w:val="21"/>
          <w:spacing w:val="-3"/>
        </w:rPr>
        <w:t>、</w:t>
      </w:r>
      <w:r>
        <w:rPr>
          <w:rFonts w:ascii="Times New Roman" w:hAnsi="Times New Roman" w:eastAsia="Times New Roman" w:cs="Times New Roman"/>
          <w:sz w:val="21"/>
          <w:szCs w:val="21"/>
          <w:spacing w:val="-3"/>
        </w:rPr>
        <w:t>PS</w:t>
      </w:r>
      <w:r>
        <w:rPr>
          <w:rFonts w:ascii="SimSun" w:hAnsi="SimSun" w:eastAsia="SimSun" w:cs="SimSun"/>
          <w:sz w:val="21"/>
          <w:szCs w:val="21"/>
          <w:spacing w:val="-3"/>
        </w:rPr>
        <w:t>为</w:t>
      </w:r>
      <w:r>
        <w:rPr>
          <w:rFonts w:ascii="SimSun" w:hAnsi="SimSun" w:eastAsia="SimSun" w:cs="SimSun"/>
          <w:sz w:val="21"/>
          <w:szCs w:val="21"/>
        </w:rPr>
        <w:t xml:space="preserve"> </w:t>
      </w:r>
      <w:r>
        <w:rPr>
          <w:rFonts w:ascii="SimSun" w:hAnsi="SimSun" w:eastAsia="SimSun" w:cs="SimSun"/>
          <w:sz w:val="21"/>
          <w:szCs w:val="21"/>
          <w:spacing w:val="-2"/>
        </w:rPr>
        <w:t>维生素K</w:t>
      </w:r>
      <w:r>
        <w:rPr>
          <w:rFonts w:ascii="SimSun" w:hAnsi="SimSun" w:eastAsia="SimSun" w:cs="SimSun"/>
          <w:sz w:val="21"/>
          <w:szCs w:val="21"/>
          <w:spacing w:val="-16"/>
        </w:rPr>
        <w:t xml:space="preserve"> </w:t>
      </w:r>
      <w:r>
        <w:rPr>
          <w:rFonts w:ascii="SimSun" w:hAnsi="SimSun" w:eastAsia="SimSun" w:cs="SimSun"/>
          <w:sz w:val="21"/>
          <w:szCs w:val="21"/>
          <w:spacing w:val="-2"/>
        </w:rPr>
        <w:t>依赖性因子，在肝内合成。</w:t>
      </w:r>
      <w:r>
        <w:rPr>
          <w:rFonts w:ascii="SimSun" w:hAnsi="SimSun" w:eastAsia="SimSun" w:cs="SimSun"/>
          <w:sz w:val="21"/>
          <w:szCs w:val="21"/>
          <w:spacing w:val="-25"/>
        </w:rPr>
        <w:t xml:space="preserve"> </w:t>
      </w:r>
      <w:r>
        <w:rPr>
          <w:rFonts w:ascii="SimSun" w:hAnsi="SimSun" w:eastAsia="SimSun" w:cs="SimSun"/>
          <w:sz w:val="21"/>
          <w:szCs w:val="21"/>
          <w:spacing w:val="-2"/>
        </w:rPr>
        <w:t>TM</w:t>
      </w:r>
      <w:r>
        <w:rPr>
          <w:rFonts w:ascii="SimSun" w:hAnsi="SimSun" w:eastAsia="SimSun" w:cs="SimSun"/>
          <w:sz w:val="21"/>
          <w:szCs w:val="21"/>
          <w:spacing w:val="21"/>
        </w:rPr>
        <w:t xml:space="preserve"> </w:t>
      </w:r>
      <w:r>
        <w:rPr>
          <w:rFonts w:ascii="SimSun" w:hAnsi="SimSun" w:eastAsia="SimSun" w:cs="SimSun"/>
          <w:sz w:val="21"/>
          <w:szCs w:val="21"/>
          <w:spacing w:val="-2"/>
        </w:rPr>
        <w:t>则主要存在于血管内皮细胞表面，是内皮细胞表</w:t>
      </w:r>
      <w:r>
        <w:rPr>
          <w:rFonts w:ascii="SimSun" w:hAnsi="SimSun" w:eastAsia="SimSun" w:cs="SimSun"/>
          <w:sz w:val="21"/>
          <w:szCs w:val="21"/>
          <w:spacing w:val="-3"/>
        </w:rPr>
        <w:t>面的凝血酶</w:t>
      </w:r>
      <w:r>
        <w:rPr>
          <w:rFonts w:ascii="SimSun" w:hAnsi="SimSun" w:eastAsia="SimSun" w:cs="SimSun"/>
          <w:sz w:val="21"/>
          <w:szCs w:val="21"/>
        </w:rPr>
        <w:t xml:space="preserve"> </w:t>
      </w:r>
      <w:r>
        <w:rPr>
          <w:rFonts w:ascii="SimSun" w:hAnsi="SimSun" w:eastAsia="SimSun" w:cs="SimSun"/>
          <w:sz w:val="21"/>
          <w:szCs w:val="21"/>
        </w:rPr>
        <w:t>受体。凝血酶与TM</w:t>
      </w:r>
      <w:r>
        <w:rPr>
          <w:rFonts w:ascii="SimSun" w:hAnsi="SimSun" w:eastAsia="SimSun" w:cs="SimSun"/>
          <w:sz w:val="21"/>
          <w:szCs w:val="21"/>
          <w:spacing w:val="50"/>
        </w:rPr>
        <w:t xml:space="preserve"> </w:t>
      </w:r>
      <w:r>
        <w:rPr>
          <w:rFonts w:ascii="SimSun" w:hAnsi="SimSun" w:eastAsia="SimSun" w:cs="SimSun"/>
          <w:sz w:val="21"/>
          <w:szCs w:val="21"/>
        </w:rPr>
        <w:t>以1:1形成复合物，裂解PC,</w:t>
      </w:r>
      <w:r>
        <w:rPr>
          <w:rFonts w:ascii="SimSun" w:hAnsi="SimSun" w:eastAsia="SimSun" w:cs="SimSun"/>
          <w:sz w:val="21"/>
          <w:szCs w:val="21"/>
          <w:spacing w:val="-55"/>
        </w:rPr>
        <w:t xml:space="preserve"> </w:t>
      </w:r>
      <w:r>
        <w:rPr>
          <w:rFonts w:ascii="SimSun" w:hAnsi="SimSun" w:eastAsia="SimSun" w:cs="SimSun"/>
          <w:sz w:val="21"/>
          <w:szCs w:val="21"/>
        </w:rPr>
        <w:t>形成活化的PC(APC),APC</w:t>
      </w:r>
      <w:r>
        <w:rPr>
          <w:rFonts w:ascii="SimSun" w:hAnsi="SimSun" w:eastAsia="SimSun" w:cs="SimSun"/>
          <w:sz w:val="21"/>
          <w:szCs w:val="21"/>
          <w:spacing w:val="35"/>
        </w:rPr>
        <w:t xml:space="preserve">  </w:t>
      </w:r>
      <w:r>
        <w:rPr>
          <w:rFonts w:ascii="SimSun" w:hAnsi="SimSun" w:eastAsia="SimSun" w:cs="SimSun"/>
          <w:sz w:val="21"/>
          <w:szCs w:val="21"/>
        </w:rPr>
        <w:t>以</w:t>
      </w:r>
      <w:r>
        <w:rPr>
          <w:rFonts w:ascii="SimSun" w:hAnsi="SimSun" w:eastAsia="SimSun" w:cs="SimSun"/>
          <w:sz w:val="21"/>
          <w:szCs w:val="21"/>
          <w:spacing w:val="-44"/>
        </w:rPr>
        <w:t xml:space="preserve"> </w:t>
      </w:r>
      <w:r>
        <w:rPr>
          <w:rFonts w:ascii="SimSun" w:hAnsi="SimSun" w:eastAsia="SimSun" w:cs="SimSun"/>
          <w:sz w:val="21"/>
          <w:szCs w:val="21"/>
        </w:rPr>
        <w:t>PS</w:t>
      </w:r>
      <w:r>
        <w:rPr>
          <w:rFonts w:ascii="SimSun" w:hAnsi="SimSun" w:eastAsia="SimSun" w:cs="SimSun"/>
          <w:sz w:val="21"/>
          <w:szCs w:val="21"/>
          <w:spacing w:val="-30"/>
        </w:rPr>
        <w:t xml:space="preserve"> </w:t>
      </w:r>
      <w:r>
        <w:rPr>
          <w:rFonts w:ascii="SimSun" w:hAnsi="SimSun" w:eastAsia="SimSun" w:cs="SimSun"/>
          <w:sz w:val="21"/>
          <w:szCs w:val="21"/>
        </w:rPr>
        <w:t>为辅助因子，通过</w:t>
      </w:r>
      <w:r>
        <w:rPr>
          <w:rFonts w:ascii="SimSun" w:hAnsi="SimSun" w:eastAsia="SimSun" w:cs="SimSun"/>
          <w:sz w:val="21"/>
          <w:szCs w:val="21"/>
        </w:rPr>
        <w:t xml:space="preserve"> </w:t>
      </w:r>
      <w:r>
        <w:rPr>
          <w:rFonts w:ascii="SimSun" w:hAnsi="SimSun" w:eastAsia="SimSun" w:cs="SimSun"/>
          <w:sz w:val="21"/>
          <w:szCs w:val="21"/>
        </w:rPr>
        <w:t>灭活FV</w:t>
      </w:r>
      <w:r>
        <w:rPr>
          <w:rFonts w:ascii="SimSun" w:hAnsi="SimSun" w:eastAsia="SimSun" w:cs="SimSun"/>
          <w:sz w:val="21"/>
          <w:szCs w:val="21"/>
          <w:spacing w:val="36"/>
        </w:rPr>
        <w:t xml:space="preserve"> </w:t>
      </w:r>
      <w:r>
        <w:rPr>
          <w:rFonts w:ascii="SimSun" w:hAnsi="SimSun" w:eastAsia="SimSun" w:cs="SimSun"/>
          <w:sz w:val="21"/>
          <w:szCs w:val="21"/>
        </w:rPr>
        <w:t>及</w:t>
      </w:r>
      <w:r>
        <w:rPr>
          <w:rFonts w:ascii="SimSun" w:hAnsi="SimSun" w:eastAsia="SimSun" w:cs="SimSun"/>
          <w:sz w:val="21"/>
          <w:szCs w:val="21"/>
          <w:spacing w:val="-47"/>
        </w:rPr>
        <w:t xml:space="preserve"> </w:t>
      </w:r>
      <w:r>
        <w:rPr>
          <w:rFonts w:ascii="SimSun" w:hAnsi="SimSun" w:eastAsia="SimSun" w:cs="SimSun"/>
          <w:sz w:val="21"/>
          <w:szCs w:val="21"/>
        </w:rPr>
        <w:t>FⅢ</w:t>
      </w:r>
      <w:r>
        <w:rPr>
          <w:rFonts w:ascii="SimSun" w:hAnsi="SimSun" w:eastAsia="SimSun" w:cs="SimSun"/>
          <w:sz w:val="21"/>
          <w:szCs w:val="21"/>
          <w:spacing w:val="-76"/>
        </w:rPr>
        <w:t xml:space="preserve"> </w:t>
      </w:r>
      <w:r>
        <w:rPr>
          <w:rFonts w:ascii="SimSun" w:hAnsi="SimSun" w:eastAsia="SimSun" w:cs="SimSun"/>
          <w:sz w:val="21"/>
          <w:szCs w:val="21"/>
        </w:rPr>
        <w:t>而发挥抗凝作用。</w:t>
      </w:r>
    </w:p>
    <w:p>
      <w:pPr>
        <w:ind w:left="429"/>
        <w:spacing w:before="70" w:line="212"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0"/>
        </w:rPr>
        <w:t>组织因子途径抑制物</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10"/>
        </w:rPr>
        <w:t>(</w:t>
      </w:r>
      <w:r>
        <w:rPr>
          <w:rFonts w:ascii="Times New Roman" w:hAnsi="Times New Roman" w:eastAsia="Times New Roman" w:cs="Times New Roman"/>
          <w:sz w:val="21"/>
          <w:szCs w:val="21"/>
          <w:b/>
          <w:bCs/>
        </w:rPr>
        <w:t>TFPI</w:t>
      </w:r>
      <w:r>
        <w:rPr>
          <w:rFonts w:ascii="Times New Roman" w:hAnsi="Times New Roman" w:eastAsia="Times New Roman" w:cs="Times New Roman"/>
          <w:sz w:val="21"/>
          <w:szCs w:val="21"/>
          <w:b/>
          <w:bCs/>
          <w:spacing w:val="10"/>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0"/>
        </w:rPr>
        <w:t>为一种对热稳定的糖蛋白。内皮细胞</w:t>
      </w:r>
      <w:r>
        <w:rPr>
          <w:rFonts w:ascii="SimSun" w:hAnsi="SimSun" w:eastAsia="SimSun" w:cs="SimSun"/>
          <w:sz w:val="21"/>
          <w:szCs w:val="21"/>
          <w:spacing w:val="9"/>
        </w:rPr>
        <w:t>可能是其主要生成</w:t>
      </w:r>
    </w:p>
    <w:p>
      <w:pPr>
        <w:ind w:right="88"/>
        <w:spacing w:before="116" w:line="261" w:lineRule="auto"/>
        <w:rPr>
          <w:rFonts w:ascii="SimSun" w:hAnsi="SimSun" w:eastAsia="SimSun" w:cs="SimSun"/>
          <w:sz w:val="21"/>
          <w:szCs w:val="21"/>
        </w:rPr>
      </w:pPr>
      <w:r>
        <w:rPr>
          <w:rFonts w:ascii="SimSun" w:hAnsi="SimSun" w:eastAsia="SimSun" w:cs="SimSun"/>
          <w:sz w:val="21"/>
          <w:szCs w:val="21"/>
          <w:spacing w:val="6"/>
        </w:rPr>
        <w:t>部位。</w:t>
      </w:r>
      <w:r>
        <w:rPr>
          <w:rFonts w:ascii="SimSun" w:hAnsi="SimSun" w:eastAsia="SimSun" w:cs="SimSun"/>
          <w:sz w:val="21"/>
          <w:szCs w:val="21"/>
          <w:spacing w:val="-15"/>
        </w:rPr>
        <w:t xml:space="preserve"> </w:t>
      </w:r>
      <w:r>
        <w:rPr>
          <w:rFonts w:ascii="SimSun" w:hAnsi="SimSun" w:eastAsia="SimSun" w:cs="SimSun"/>
          <w:sz w:val="21"/>
          <w:szCs w:val="21"/>
        </w:rPr>
        <w:t>TFPI</w:t>
      </w:r>
      <w:r>
        <w:rPr>
          <w:rFonts w:ascii="SimSun" w:hAnsi="SimSun" w:eastAsia="SimSun" w:cs="SimSun"/>
          <w:sz w:val="21"/>
          <w:szCs w:val="21"/>
          <w:spacing w:val="-30"/>
        </w:rPr>
        <w:t xml:space="preserve"> </w:t>
      </w:r>
      <w:r>
        <w:rPr>
          <w:rFonts w:ascii="SimSun" w:hAnsi="SimSun" w:eastAsia="SimSun" w:cs="SimSun"/>
          <w:sz w:val="21"/>
          <w:szCs w:val="21"/>
          <w:spacing w:val="6"/>
        </w:rPr>
        <w:t>的抗凝机制为：①直接对抗</w:t>
      </w:r>
      <w:r>
        <w:rPr>
          <w:rFonts w:ascii="SimSun" w:hAnsi="SimSun" w:eastAsia="SimSun" w:cs="SimSun"/>
          <w:sz w:val="21"/>
          <w:szCs w:val="21"/>
          <w:spacing w:val="-54"/>
        </w:rPr>
        <w:t xml:space="preserve"> </w:t>
      </w:r>
      <w:r>
        <w:rPr>
          <w:rFonts w:ascii="SimSun" w:hAnsi="SimSun" w:eastAsia="SimSun" w:cs="SimSun"/>
          <w:sz w:val="21"/>
          <w:szCs w:val="21"/>
        </w:rPr>
        <w:t>FXa</w:t>
      </w:r>
      <w:r>
        <w:rPr>
          <w:rFonts w:ascii="SimSun" w:hAnsi="SimSun" w:eastAsia="SimSun" w:cs="SimSun"/>
          <w:sz w:val="21"/>
          <w:szCs w:val="21"/>
          <w:spacing w:val="6"/>
        </w:rPr>
        <w:t>;②</w:t>
      </w:r>
      <w:r>
        <w:rPr>
          <w:rFonts w:ascii="SimSun" w:hAnsi="SimSun" w:eastAsia="SimSun" w:cs="SimSun"/>
          <w:sz w:val="21"/>
          <w:szCs w:val="21"/>
          <w:spacing w:val="100"/>
        </w:rPr>
        <w:t xml:space="preserve"> </w:t>
      </w:r>
      <w:r>
        <w:rPr>
          <w:rFonts w:ascii="SimSun" w:hAnsi="SimSun" w:eastAsia="SimSun" w:cs="SimSun"/>
          <w:sz w:val="21"/>
          <w:szCs w:val="21"/>
          <w:spacing w:val="6"/>
        </w:rPr>
        <w:t>在</w:t>
      </w:r>
      <w:r>
        <w:rPr>
          <w:rFonts w:ascii="SimSun" w:hAnsi="SimSun" w:eastAsia="SimSun" w:cs="SimSun"/>
          <w:sz w:val="21"/>
          <w:szCs w:val="21"/>
          <w:spacing w:val="-28"/>
        </w:rPr>
        <w:t xml:space="preserve"> </w:t>
      </w:r>
      <w:r>
        <w:rPr>
          <w:rFonts w:ascii="SimSun" w:hAnsi="SimSun" w:eastAsia="SimSun" w:cs="SimSun"/>
          <w:sz w:val="21"/>
          <w:szCs w:val="21"/>
        </w:rPr>
        <w:t>Ca</w:t>
      </w:r>
      <w:r>
        <w:rPr>
          <w:rFonts w:ascii="SimSun" w:hAnsi="SimSun" w:eastAsia="SimSun" w:cs="SimSun"/>
          <w:sz w:val="21"/>
          <w:szCs w:val="21"/>
          <w:spacing w:val="6"/>
        </w:rPr>
        <w:t>²*存</w:t>
      </w:r>
      <w:r>
        <w:rPr>
          <w:rFonts w:ascii="SimSun" w:hAnsi="SimSun" w:eastAsia="SimSun" w:cs="SimSun"/>
          <w:sz w:val="21"/>
          <w:szCs w:val="21"/>
          <w:spacing w:val="5"/>
        </w:rPr>
        <w:t>在的条件下，有抗</w:t>
      </w:r>
      <w:r>
        <w:rPr>
          <w:rFonts w:ascii="SimSun" w:hAnsi="SimSun" w:eastAsia="SimSun" w:cs="SimSun"/>
          <w:sz w:val="21"/>
          <w:szCs w:val="21"/>
        </w:rPr>
        <w:t>TF</w:t>
      </w:r>
      <w:r>
        <w:rPr>
          <w:rFonts w:ascii="SimSun" w:hAnsi="SimSun" w:eastAsia="SimSun" w:cs="SimSun"/>
          <w:sz w:val="21"/>
          <w:szCs w:val="21"/>
          <w:spacing w:val="5"/>
        </w:rPr>
        <w:t>/</w:t>
      </w:r>
      <w:r>
        <w:rPr>
          <w:rFonts w:ascii="SimSun" w:hAnsi="SimSun" w:eastAsia="SimSun" w:cs="SimSun"/>
          <w:sz w:val="21"/>
          <w:szCs w:val="21"/>
        </w:rPr>
        <w:t>FVIa</w:t>
      </w:r>
      <w:r>
        <w:rPr>
          <w:rFonts w:ascii="SimSun" w:hAnsi="SimSun" w:eastAsia="SimSun" w:cs="SimSun"/>
          <w:sz w:val="21"/>
          <w:szCs w:val="21"/>
          <w:spacing w:val="46"/>
        </w:rPr>
        <w:t xml:space="preserve"> </w:t>
      </w:r>
      <w:r>
        <w:rPr>
          <w:rFonts w:ascii="SimSun" w:hAnsi="SimSun" w:eastAsia="SimSun" w:cs="SimSun"/>
          <w:sz w:val="21"/>
          <w:szCs w:val="21"/>
          <w:spacing w:val="5"/>
        </w:rPr>
        <w:t>复合物的</w:t>
      </w:r>
      <w:r>
        <w:rPr>
          <w:rFonts w:ascii="SimSun" w:hAnsi="SimSun" w:eastAsia="SimSun" w:cs="SimSun"/>
          <w:sz w:val="21"/>
          <w:szCs w:val="21"/>
        </w:rPr>
        <w:t xml:space="preserve"> </w:t>
      </w:r>
      <w:r>
        <w:rPr>
          <w:rFonts w:ascii="SimSun" w:hAnsi="SimSun" w:eastAsia="SimSun" w:cs="SimSun"/>
          <w:sz w:val="21"/>
          <w:szCs w:val="21"/>
          <w:spacing w:val="-2"/>
        </w:rPr>
        <w:t>作用。</w:t>
      </w:r>
    </w:p>
    <w:p>
      <w:pPr>
        <w:ind w:right="84" w:firstLine="429"/>
        <w:spacing w:before="84"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肝素</w:t>
      </w:r>
      <w:r>
        <w:rPr>
          <w:rFonts w:ascii="SimSun" w:hAnsi="SimSun" w:eastAsia="SimSun" w:cs="SimSun"/>
          <w:sz w:val="21"/>
          <w:szCs w:val="21"/>
          <w:spacing w:val="89"/>
        </w:rPr>
        <w:t xml:space="preserve"> </w:t>
      </w:r>
      <w:r>
        <w:rPr>
          <w:rFonts w:ascii="SimSun" w:hAnsi="SimSun" w:eastAsia="SimSun" w:cs="SimSun"/>
          <w:sz w:val="21"/>
          <w:szCs w:val="21"/>
          <w:spacing w:val="1"/>
        </w:rPr>
        <w:t>为硫酸黏多糖类物质，主要由肺或肠</w:t>
      </w:r>
      <w:r>
        <w:rPr>
          <w:rFonts w:ascii="SimSun" w:hAnsi="SimSun" w:eastAsia="SimSun" w:cs="SimSun"/>
          <w:sz w:val="21"/>
          <w:szCs w:val="21"/>
        </w:rPr>
        <w:t>黏膜肥大细胞合成，抗凝作用主要表现为抗</w:t>
      </w:r>
      <w:r>
        <w:rPr>
          <w:rFonts w:ascii="Times New Roman" w:hAnsi="Times New Roman" w:eastAsia="Times New Roman" w:cs="Times New Roman"/>
          <w:sz w:val="21"/>
          <w:szCs w:val="21"/>
        </w:rPr>
        <w:t>FXa</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及凝血酶。作用与AT</w:t>
      </w:r>
      <w:r>
        <w:rPr>
          <w:rFonts w:ascii="SimSun" w:hAnsi="SimSun" w:eastAsia="SimSun" w:cs="SimSun"/>
          <w:sz w:val="21"/>
          <w:szCs w:val="21"/>
          <w:spacing w:val="16"/>
        </w:rPr>
        <w:t xml:space="preserve"> </w:t>
      </w:r>
      <w:r>
        <w:rPr>
          <w:rFonts w:ascii="SimSun" w:hAnsi="SimSun" w:eastAsia="SimSun" w:cs="SimSun"/>
          <w:sz w:val="21"/>
          <w:szCs w:val="21"/>
          <w:spacing w:val="-3"/>
        </w:rPr>
        <w:t>密切相关：肝素与AT</w:t>
      </w:r>
      <w:r>
        <w:rPr>
          <w:rFonts w:ascii="SimSun" w:hAnsi="SimSun" w:eastAsia="SimSun" w:cs="SimSun"/>
          <w:sz w:val="21"/>
          <w:szCs w:val="21"/>
          <w:spacing w:val="-3"/>
        </w:rPr>
        <w:t xml:space="preserve"> </w:t>
      </w:r>
      <w:r>
        <w:rPr>
          <w:rFonts w:ascii="SimSun" w:hAnsi="SimSun" w:eastAsia="SimSun" w:cs="SimSun"/>
          <w:sz w:val="21"/>
          <w:szCs w:val="21"/>
          <w:spacing w:val="-3"/>
        </w:rPr>
        <w:t>结合，致AT</w:t>
      </w:r>
      <w:r>
        <w:rPr>
          <w:rFonts w:ascii="SimSun" w:hAnsi="SimSun" w:eastAsia="SimSun" w:cs="SimSun"/>
          <w:sz w:val="21"/>
          <w:szCs w:val="21"/>
          <w:spacing w:val="7"/>
        </w:rPr>
        <w:t xml:space="preserve"> </w:t>
      </w:r>
      <w:r>
        <w:rPr>
          <w:rFonts w:ascii="SimSun" w:hAnsi="SimSun" w:eastAsia="SimSun" w:cs="SimSun"/>
          <w:sz w:val="21"/>
          <w:szCs w:val="21"/>
          <w:spacing w:val="-3"/>
        </w:rPr>
        <w:t>构型变化，活性中心暴露，变构的AT</w:t>
      </w:r>
      <w:r>
        <w:rPr>
          <w:rFonts w:ascii="SimSun" w:hAnsi="SimSun" w:eastAsia="SimSun" w:cs="SimSun"/>
          <w:sz w:val="21"/>
          <w:szCs w:val="21"/>
          <w:spacing w:val="6"/>
        </w:rPr>
        <w:t xml:space="preserve"> </w:t>
      </w:r>
      <w:r>
        <w:rPr>
          <w:rFonts w:ascii="SimSun" w:hAnsi="SimSun" w:eastAsia="SimSun" w:cs="SimSun"/>
          <w:sz w:val="21"/>
          <w:szCs w:val="21"/>
          <w:spacing w:val="-3"/>
        </w:rPr>
        <w:t>与因子</w:t>
      </w:r>
      <w:r>
        <w:rPr>
          <w:rFonts w:ascii="SimSun" w:hAnsi="SimSun" w:eastAsia="SimSun" w:cs="SimSun"/>
          <w:sz w:val="21"/>
          <w:szCs w:val="21"/>
        </w:rPr>
        <w:t xml:space="preserve"> </w:t>
      </w:r>
      <w:r>
        <w:rPr>
          <w:rFonts w:ascii="SimSun" w:hAnsi="SimSun" w:eastAsia="SimSun" w:cs="SimSun"/>
          <w:sz w:val="21"/>
          <w:szCs w:val="21"/>
        </w:rPr>
        <w:t>Xa</w:t>
      </w:r>
      <w:r>
        <w:rPr>
          <w:rFonts w:ascii="SimSun" w:hAnsi="SimSun" w:eastAsia="SimSun" w:cs="SimSun"/>
          <w:sz w:val="21"/>
          <w:szCs w:val="21"/>
          <w:spacing w:val="12"/>
        </w:rPr>
        <w:t xml:space="preserve"> </w:t>
      </w:r>
      <w:r>
        <w:rPr>
          <w:rFonts w:ascii="SimSun" w:hAnsi="SimSun" w:eastAsia="SimSun" w:cs="SimSun"/>
          <w:sz w:val="21"/>
          <w:szCs w:val="21"/>
          <w:spacing w:val="1"/>
        </w:rPr>
        <w:t>或凝血酶以1:1结合成复合物，致上述两种丝氨酸蛋白酶灭活。近年研究发现，低分子量肝素的</w:t>
      </w:r>
      <w:r>
        <w:rPr>
          <w:rFonts w:ascii="SimSun" w:hAnsi="SimSun" w:eastAsia="SimSun" w:cs="SimSun"/>
          <w:sz w:val="21"/>
          <w:szCs w:val="21"/>
        </w:rPr>
        <w:t xml:space="preserve"> </w:t>
      </w:r>
      <w:r>
        <w:rPr>
          <w:rFonts w:ascii="SimSun" w:hAnsi="SimSun" w:eastAsia="SimSun" w:cs="SimSun"/>
          <w:sz w:val="21"/>
          <w:szCs w:val="21"/>
        </w:rPr>
        <w:t>抗</w:t>
      </w:r>
      <w:r>
        <w:rPr>
          <w:rFonts w:ascii="SimSun" w:hAnsi="SimSun" w:eastAsia="SimSun" w:cs="SimSun"/>
          <w:sz w:val="21"/>
          <w:szCs w:val="21"/>
          <w:spacing w:val="-57"/>
        </w:rPr>
        <w:t xml:space="preserve"> </w:t>
      </w:r>
      <w:r>
        <w:rPr>
          <w:rFonts w:ascii="SimSun" w:hAnsi="SimSun" w:eastAsia="SimSun" w:cs="SimSun"/>
          <w:sz w:val="21"/>
          <w:szCs w:val="21"/>
        </w:rPr>
        <w:t>FXa</w:t>
      </w:r>
      <w:r>
        <w:rPr>
          <w:rFonts w:ascii="SimSun" w:hAnsi="SimSun" w:eastAsia="SimSun" w:cs="SimSun"/>
          <w:sz w:val="21"/>
          <w:szCs w:val="21"/>
          <w:spacing w:val="64"/>
        </w:rPr>
        <w:t xml:space="preserve"> </w:t>
      </w:r>
      <w:r>
        <w:rPr>
          <w:rFonts w:ascii="SimSun" w:hAnsi="SimSun" w:eastAsia="SimSun" w:cs="SimSun"/>
          <w:sz w:val="21"/>
          <w:szCs w:val="21"/>
        </w:rPr>
        <w:t>作用明显强于肝素钠。此外，肝素还有促进内皮细胞释放组织型纤溶酶原激活物(t-PA</w:t>
      </w:r>
      <w:r>
        <w:rPr>
          <w:rFonts w:ascii="SimSun" w:hAnsi="SimSun" w:eastAsia="SimSun" w:cs="SimSun"/>
          <w:sz w:val="21"/>
          <w:szCs w:val="21"/>
          <w:spacing w:val="-1"/>
        </w:rPr>
        <w:t>)、增</w:t>
      </w:r>
      <w:r>
        <w:rPr>
          <w:rFonts w:ascii="SimSun" w:hAnsi="SimSun" w:eastAsia="SimSun" w:cs="SimSun"/>
          <w:sz w:val="21"/>
          <w:szCs w:val="21"/>
        </w:rPr>
        <w:t xml:space="preserve"> </w:t>
      </w:r>
      <w:r>
        <w:rPr>
          <w:rFonts w:ascii="SimSun" w:hAnsi="SimSun" w:eastAsia="SimSun" w:cs="SimSun"/>
          <w:sz w:val="21"/>
          <w:szCs w:val="21"/>
          <w:spacing w:val="-5"/>
        </w:rPr>
        <w:t>强纤溶活性等作用。</w:t>
      </w:r>
    </w:p>
    <w:p>
      <w:pPr>
        <w:ind w:left="432"/>
        <w:spacing w:before="95" w:line="221" w:lineRule="auto"/>
        <w:rPr>
          <w:rFonts w:ascii="SimHei" w:hAnsi="SimHei" w:eastAsia="SimHei" w:cs="SimHei"/>
          <w:sz w:val="21"/>
          <w:szCs w:val="21"/>
        </w:rPr>
      </w:pPr>
      <w:r>
        <w:rPr>
          <w:rFonts w:ascii="SimHei" w:hAnsi="SimHei" w:eastAsia="SimHei" w:cs="SimHei"/>
          <w:sz w:val="21"/>
          <w:szCs w:val="21"/>
          <w:b/>
          <w:bCs/>
          <w:spacing w:val="9"/>
        </w:rPr>
        <w:t>(二)纤维蛋白溶解系统的组成与激活</w:t>
      </w:r>
    </w:p>
    <w:p>
      <w:pPr>
        <w:ind w:left="429"/>
        <w:spacing w:before="80" w:line="221" w:lineRule="auto"/>
        <w:rPr>
          <w:rFonts w:ascii="SimHei" w:hAnsi="SimHei" w:eastAsia="SimHei" w:cs="SimHei"/>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5"/>
        </w:rPr>
        <w:t xml:space="preserve">  </w:t>
      </w:r>
      <w:r>
        <w:rPr>
          <w:rFonts w:ascii="SimHei" w:hAnsi="SimHei" w:eastAsia="SimHei" w:cs="SimHei"/>
          <w:sz w:val="21"/>
          <w:szCs w:val="21"/>
          <w:b/>
          <w:bCs/>
          <w:spacing w:val="-3"/>
        </w:rPr>
        <w:t>组</w:t>
      </w:r>
      <w:r>
        <w:rPr>
          <w:rFonts w:ascii="SimHei" w:hAnsi="SimHei" w:eastAsia="SimHei" w:cs="SimHei"/>
          <w:sz w:val="21"/>
          <w:szCs w:val="21"/>
          <w:spacing w:val="-49"/>
        </w:rPr>
        <w:t xml:space="preserve"> </w:t>
      </w:r>
      <w:r>
        <w:rPr>
          <w:rFonts w:ascii="SimHei" w:hAnsi="SimHei" w:eastAsia="SimHei" w:cs="SimHei"/>
          <w:sz w:val="21"/>
          <w:szCs w:val="21"/>
          <w:b/>
          <w:bCs/>
          <w:spacing w:val="-3"/>
        </w:rPr>
        <w:t>成</w:t>
      </w:r>
      <w:r>
        <w:rPr>
          <w:rFonts w:ascii="SimHei" w:hAnsi="SimHei" w:eastAsia="SimHei" w:cs="SimHei"/>
          <w:sz w:val="21"/>
          <w:szCs w:val="21"/>
          <w:spacing w:val="60"/>
        </w:rPr>
        <w:t xml:space="preserve"> </w:t>
      </w:r>
      <w:r>
        <w:rPr>
          <w:rFonts w:ascii="SimHei" w:hAnsi="SimHei" w:eastAsia="SimHei" w:cs="SimHei"/>
          <w:sz w:val="21"/>
          <w:szCs w:val="21"/>
          <w:spacing w:val="-3"/>
        </w:rPr>
        <w:t>纤溶系统主要由纤溶酶原及其激活剂、纤溶酶激活剂抑制物等组成。</w:t>
      </w:r>
    </w:p>
    <w:p>
      <w:pPr>
        <w:ind w:right="97" w:firstLine="429"/>
        <w:spacing w:before="73" w:line="259" w:lineRule="auto"/>
        <w:rPr>
          <w:rFonts w:ascii="SimSun" w:hAnsi="SimSun" w:eastAsia="SimSun" w:cs="SimSun"/>
          <w:sz w:val="21"/>
          <w:szCs w:val="21"/>
        </w:rPr>
      </w:pPr>
      <w:r>
        <w:rPr>
          <w:rFonts w:ascii="SimSun" w:hAnsi="SimSun" w:eastAsia="SimSun" w:cs="SimSun"/>
          <w:sz w:val="21"/>
          <w:szCs w:val="21"/>
          <w:spacing w:val="-3"/>
        </w:rPr>
        <w:t>(1)纤溶酶原(PLG):</w:t>
      </w:r>
      <w:r>
        <w:rPr>
          <w:rFonts w:ascii="SimSun" w:hAnsi="SimSun" w:eastAsia="SimSun" w:cs="SimSun"/>
          <w:sz w:val="21"/>
          <w:szCs w:val="21"/>
          <w:spacing w:val="20"/>
        </w:rPr>
        <w:t xml:space="preserve"> </w:t>
      </w:r>
      <w:r>
        <w:rPr>
          <w:rFonts w:ascii="SimSun" w:hAnsi="SimSun" w:eastAsia="SimSun" w:cs="SimSun"/>
          <w:sz w:val="21"/>
          <w:szCs w:val="21"/>
          <w:spacing w:val="-3"/>
        </w:rPr>
        <w:t>一种单链糖蛋白，主要在脾、嗜酸性粒细胞及肾等部位生成，血</w:t>
      </w:r>
      <w:r>
        <w:rPr>
          <w:rFonts w:ascii="SimSun" w:hAnsi="SimSun" w:eastAsia="SimSun" w:cs="SimSun"/>
          <w:sz w:val="21"/>
          <w:szCs w:val="21"/>
          <w:spacing w:val="-4"/>
        </w:rPr>
        <w:t>管内皮细胞</w:t>
      </w:r>
      <w:r>
        <w:rPr>
          <w:rFonts w:ascii="SimSun" w:hAnsi="SimSun" w:eastAsia="SimSun" w:cs="SimSun"/>
          <w:sz w:val="21"/>
          <w:szCs w:val="21"/>
        </w:rPr>
        <w:t xml:space="preserve"> </w:t>
      </w:r>
      <w:r>
        <w:rPr>
          <w:rFonts w:ascii="SimSun" w:hAnsi="SimSun" w:eastAsia="SimSun" w:cs="SimSun"/>
          <w:sz w:val="21"/>
          <w:szCs w:val="21"/>
          <w:spacing w:val="-5"/>
        </w:rPr>
        <w:t>也有纤溶酶原表达。</w:t>
      </w:r>
    </w:p>
    <w:p>
      <w:pPr>
        <w:ind w:left="429"/>
        <w:spacing w:before="89" w:line="219" w:lineRule="auto"/>
        <w:rPr>
          <w:rFonts w:ascii="SimSun" w:hAnsi="SimSun" w:eastAsia="SimSun" w:cs="SimSun"/>
          <w:sz w:val="21"/>
          <w:szCs w:val="21"/>
        </w:rPr>
      </w:pPr>
      <w:r>
        <w:rPr>
          <w:rFonts w:ascii="SimSun" w:hAnsi="SimSun" w:eastAsia="SimSun" w:cs="SimSun"/>
          <w:sz w:val="21"/>
          <w:szCs w:val="21"/>
          <w:spacing w:val="1"/>
        </w:rPr>
        <w:t>(2)组织型纤溶酶原激活物(t-</w:t>
      </w:r>
      <w:r>
        <w:rPr>
          <w:rFonts w:ascii="SimSun" w:hAnsi="SimSun" w:eastAsia="SimSun" w:cs="SimSun"/>
          <w:sz w:val="21"/>
          <w:szCs w:val="21"/>
        </w:rPr>
        <w:t>PA</w:t>
      </w:r>
      <w:r>
        <w:rPr>
          <w:rFonts w:ascii="SimSun" w:hAnsi="SimSun" w:eastAsia="SimSun" w:cs="SimSun"/>
          <w:sz w:val="21"/>
          <w:szCs w:val="21"/>
          <w:spacing w:val="1"/>
        </w:rPr>
        <w:t>):人体内主要的纤溶酶原激活剂，主要在内皮细胞合成。</w:t>
      </w:r>
    </w:p>
    <w:p>
      <w:pPr>
        <w:ind w:right="25" w:firstLine="509"/>
        <w:spacing w:before="92" w:line="254" w:lineRule="auto"/>
        <w:rPr>
          <w:rFonts w:ascii="SimSun" w:hAnsi="SimSun" w:eastAsia="SimSun" w:cs="SimSun"/>
          <w:sz w:val="21"/>
          <w:szCs w:val="21"/>
        </w:rPr>
      </w:pPr>
      <w:r>
        <w:rPr>
          <w:rFonts w:ascii="SimSun" w:hAnsi="SimSun" w:eastAsia="SimSun" w:cs="SimSun"/>
          <w:sz w:val="21"/>
          <w:szCs w:val="21"/>
        </w:rPr>
        <w:t>(3)尿激酶型纤溶酶原激活物(u-PA):</w:t>
      </w:r>
      <w:r>
        <w:rPr>
          <w:rFonts w:ascii="SimSun" w:hAnsi="SimSun" w:eastAsia="SimSun" w:cs="SimSun"/>
          <w:sz w:val="21"/>
          <w:szCs w:val="21"/>
          <w:spacing w:val="-25"/>
        </w:rPr>
        <w:t xml:space="preserve"> </w:t>
      </w:r>
      <w:r>
        <w:rPr>
          <w:rFonts w:ascii="SimSun" w:hAnsi="SimSun" w:eastAsia="SimSun" w:cs="SimSun"/>
          <w:sz w:val="21"/>
          <w:szCs w:val="21"/>
        </w:rPr>
        <w:t>最先由尿中分离而得名，亦称尿激酶(UK)。</w:t>
      </w:r>
      <w:r>
        <w:rPr>
          <w:rFonts w:ascii="SimSun" w:hAnsi="SimSun" w:eastAsia="SimSun" w:cs="SimSun"/>
          <w:sz w:val="21"/>
          <w:szCs w:val="21"/>
        </w:rPr>
        <w:t xml:space="preserve">  </w:t>
      </w:r>
      <w:r>
        <w:rPr>
          <w:rFonts w:ascii="SimSun" w:hAnsi="SimSun" w:eastAsia="SimSun" w:cs="SimSun"/>
          <w:sz w:val="21"/>
          <w:szCs w:val="21"/>
        </w:rPr>
        <w:t>主要存在</w:t>
      </w:r>
      <w:r>
        <w:rPr>
          <w:rFonts w:ascii="SimSun" w:hAnsi="SimSun" w:eastAsia="SimSun" w:cs="SimSun"/>
          <w:sz w:val="21"/>
          <w:szCs w:val="21"/>
          <w:spacing w:val="-1"/>
        </w:rPr>
        <w:t>形</w:t>
      </w:r>
      <w:r>
        <w:rPr>
          <w:rFonts w:ascii="SimSun" w:hAnsi="SimSun" w:eastAsia="SimSun" w:cs="SimSun"/>
          <w:sz w:val="21"/>
          <w:szCs w:val="21"/>
        </w:rPr>
        <w:t xml:space="preserve"> </w:t>
      </w:r>
      <w:r>
        <w:rPr>
          <w:rFonts w:ascii="SimSun" w:hAnsi="SimSun" w:eastAsia="SimSun" w:cs="SimSun"/>
          <w:sz w:val="21"/>
          <w:szCs w:val="21"/>
          <w:spacing w:val="-1"/>
        </w:rPr>
        <w:t>式为前尿激酶(pro-UK)</w:t>
      </w:r>
      <w:r>
        <w:rPr>
          <w:rFonts w:ascii="SimSun" w:hAnsi="SimSun" w:eastAsia="SimSun" w:cs="SimSun"/>
          <w:sz w:val="21"/>
          <w:szCs w:val="21"/>
          <w:spacing w:val="-50"/>
        </w:rPr>
        <w:t xml:space="preserve"> </w:t>
      </w:r>
      <w:r>
        <w:rPr>
          <w:rFonts w:ascii="SimSun" w:hAnsi="SimSun" w:eastAsia="SimSun" w:cs="SimSun"/>
          <w:sz w:val="21"/>
          <w:szCs w:val="21"/>
          <w:spacing w:val="-1"/>
        </w:rPr>
        <w:t>和双链尿激酶型纤溶酶原激活物</w:t>
      </w:r>
      <w:r>
        <w:rPr>
          <w:rFonts w:ascii="SimSun" w:hAnsi="SimSun" w:eastAsia="SimSun" w:cs="SimSun"/>
          <w:sz w:val="21"/>
          <w:szCs w:val="21"/>
          <w:spacing w:val="-2"/>
        </w:rPr>
        <w:t>。</w:t>
      </w:r>
    </w:p>
    <w:p>
      <w:pPr>
        <w:ind w:left="429"/>
        <w:spacing w:before="101" w:line="219" w:lineRule="auto"/>
        <w:rPr>
          <w:rFonts w:ascii="SimSun" w:hAnsi="SimSun" w:eastAsia="SimSun" w:cs="SimSun"/>
          <w:sz w:val="21"/>
          <w:szCs w:val="21"/>
        </w:rPr>
      </w:pPr>
      <w:r>
        <w:rPr>
          <w:rFonts w:ascii="SimSun" w:hAnsi="SimSun" w:eastAsia="SimSun" w:cs="SimSun"/>
          <w:sz w:val="21"/>
          <w:szCs w:val="21"/>
          <w:spacing w:val="-7"/>
        </w:rPr>
        <w:t>(4)纤溶酶相关抑制物：主要包括α</w:t>
      </w:r>
      <w:r>
        <w:rPr>
          <w:rFonts w:ascii="Calibri" w:hAnsi="Calibri" w:eastAsia="Calibri" w:cs="Calibri"/>
          <w:sz w:val="21"/>
          <w:szCs w:val="21"/>
          <w:spacing w:val="-7"/>
        </w:rPr>
        <w:t>₂</w:t>
      </w:r>
      <w:r>
        <w:rPr>
          <w:rFonts w:ascii="SimSun" w:hAnsi="SimSun" w:eastAsia="SimSun" w:cs="SimSun"/>
          <w:sz w:val="21"/>
          <w:szCs w:val="21"/>
          <w:spacing w:val="-7"/>
        </w:rPr>
        <w:t>-纤溶酶抑制剂(α</w:t>
      </w:r>
      <w:r>
        <w:rPr>
          <w:rFonts w:ascii="Calibri" w:hAnsi="Calibri" w:eastAsia="Calibri" w:cs="Calibri"/>
          <w:sz w:val="21"/>
          <w:szCs w:val="21"/>
          <w:spacing w:val="-7"/>
        </w:rPr>
        <w:t>₂</w:t>
      </w:r>
      <w:r>
        <w:rPr>
          <w:rFonts w:ascii="SimSun" w:hAnsi="SimSun" w:eastAsia="SimSun" w:cs="SimSun"/>
          <w:sz w:val="21"/>
          <w:szCs w:val="21"/>
          <w:spacing w:val="-7"/>
        </w:rPr>
        <w:t>-PI)、α</w:t>
      </w:r>
      <w:r>
        <w:rPr>
          <w:rFonts w:ascii="Calibri" w:hAnsi="Calibri" w:eastAsia="Calibri" w:cs="Calibri"/>
          <w:sz w:val="21"/>
          <w:szCs w:val="21"/>
          <w:spacing w:val="-7"/>
        </w:rPr>
        <w:t>₁</w:t>
      </w:r>
      <w:r>
        <w:rPr>
          <w:rFonts w:ascii="SimSun" w:hAnsi="SimSun" w:eastAsia="SimSun" w:cs="SimSun"/>
          <w:sz w:val="21"/>
          <w:szCs w:val="21"/>
          <w:spacing w:val="-7"/>
        </w:rPr>
        <w:t>-抗胰蛋白酶(αx-AP)</w:t>
      </w:r>
      <w:r>
        <w:rPr>
          <w:rFonts w:ascii="SimSun" w:hAnsi="SimSun" w:eastAsia="SimSun" w:cs="SimSun"/>
          <w:sz w:val="21"/>
          <w:szCs w:val="21"/>
          <w:spacing w:val="4"/>
        </w:rPr>
        <w:t xml:space="preserve"> </w:t>
      </w:r>
      <w:r>
        <w:rPr>
          <w:rFonts w:ascii="SimSun" w:hAnsi="SimSun" w:eastAsia="SimSun" w:cs="SimSun"/>
          <w:sz w:val="21"/>
          <w:szCs w:val="21"/>
          <w:spacing w:val="-7"/>
        </w:rPr>
        <w:t>及α</w:t>
      </w:r>
      <w:r>
        <w:rPr>
          <w:rFonts w:ascii="Calibri" w:hAnsi="Calibri" w:eastAsia="Calibri" w:cs="Calibri"/>
          <w:sz w:val="21"/>
          <w:szCs w:val="21"/>
          <w:spacing w:val="-7"/>
        </w:rPr>
        <w:t>₂</w:t>
      </w:r>
      <w:r>
        <w:rPr>
          <w:rFonts w:ascii="SimSun" w:hAnsi="SimSun" w:eastAsia="SimSun" w:cs="SimSun"/>
          <w:sz w:val="21"/>
          <w:szCs w:val="21"/>
          <w:spacing w:val="-7"/>
        </w:rPr>
        <w:t>-抗纤</w:t>
      </w:r>
    </w:p>
    <w:p>
      <w:pPr>
        <w:sectPr>
          <w:pgSz w:w="11900" w:h="16840"/>
          <w:pgMar w:top="914" w:right="994" w:bottom="400" w:left="619" w:header="0" w:footer="0" w:gutter="0"/>
          <w:cols w:equalWidth="0" w:num="2">
            <w:col w:w="961" w:space="100"/>
            <w:col w:w="9225" w:space="0"/>
          </w:cols>
        </w:sectPr>
        <w:rPr/>
      </w:pP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7799"/>
        <w:spacing w:before="68" w:line="197" w:lineRule="auto"/>
        <w:rPr>
          <w:rFonts w:ascii="SimSun" w:hAnsi="SimSun" w:eastAsia="SimSun" w:cs="SimSun"/>
          <w:sz w:val="21"/>
          <w:szCs w:val="21"/>
        </w:rPr>
      </w:pPr>
      <w:r>
        <w:rPr>
          <w:rFonts w:ascii="SimHei" w:hAnsi="SimHei" w:eastAsia="SimHei" w:cs="SimHei"/>
          <w:sz w:val="18"/>
          <w:szCs w:val="18"/>
          <w:color w:val="25B1ED"/>
          <w:spacing w:val="9"/>
        </w:rPr>
        <w:t>第十四章</w:t>
      </w:r>
      <w:r>
        <w:rPr>
          <w:rFonts w:ascii="SimHei" w:hAnsi="SimHei" w:eastAsia="SimHei" w:cs="SimHei"/>
          <w:sz w:val="18"/>
          <w:szCs w:val="18"/>
          <w:color w:val="25B1ED"/>
          <w:spacing w:val="92"/>
        </w:rPr>
        <w:t xml:space="preserve"> </w:t>
      </w:r>
      <w:r>
        <w:rPr>
          <w:rFonts w:ascii="SimHei" w:hAnsi="SimHei" w:eastAsia="SimHei" w:cs="SimHei"/>
          <w:sz w:val="18"/>
          <w:szCs w:val="18"/>
          <w:color w:val="25B1ED"/>
          <w:spacing w:val="9"/>
        </w:rPr>
        <w:t>出血性疾病概述</w:t>
      </w:r>
      <w:r>
        <w:rPr>
          <w:rFonts w:ascii="SimHei" w:hAnsi="SimHei" w:eastAsia="SimHei" w:cs="SimHei"/>
          <w:sz w:val="18"/>
          <w:szCs w:val="18"/>
          <w:color w:val="25B1ED"/>
          <w:spacing w:val="12"/>
        </w:rPr>
        <w:t xml:space="preserve">       </w:t>
      </w:r>
      <w:r>
        <w:rPr>
          <w:rFonts w:ascii="SimSun" w:hAnsi="SimSun" w:eastAsia="SimSun" w:cs="SimSun"/>
          <w:sz w:val="21"/>
          <w:szCs w:val="21"/>
          <w:color w:val="008CDE"/>
          <w:spacing w:val="9"/>
        </w:rPr>
        <w:t>607</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7140"/>
        <w:spacing w:before="51" w:line="185" w:lineRule="auto"/>
        <w:rPr>
          <w:rFonts w:ascii="Times New Roman" w:hAnsi="Times New Roman" w:eastAsia="Times New Roman" w:cs="Times New Roman"/>
          <w:sz w:val="18"/>
          <w:szCs w:val="18"/>
        </w:rPr>
      </w:pPr>
      <w:r>
        <w:pict>
          <v:shape id="_x0000_s36" style="position:absolute;margin-left:311pt;margin-top:2.6729pt;mso-position-vertical-relative:text;mso-position-horizontal-relative:text;width:13.75pt;height:10pt;z-index:2517073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w w:val="59"/>
                    </w:rPr>
                    <w:t>XⅢI-</w:t>
                  </w:r>
                </w:p>
              </w:txbxContent>
            </v:textbox>
          </v:shape>
        </w:pict>
      </w:r>
      <w:r>
        <w:rPr>
          <w:rFonts w:ascii="Times New Roman" w:hAnsi="Times New Roman" w:eastAsia="Times New Roman" w:cs="Times New Roman"/>
          <w:sz w:val="18"/>
          <w:szCs w:val="18"/>
          <w:spacing w:val="-3"/>
          <w:w w:val="83"/>
        </w:rPr>
        <w:t>XⅢa</w:t>
      </w:r>
    </w:p>
    <w:p>
      <w:pPr>
        <w:ind w:left="5369"/>
        <w:spacing w:before="119"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w:t>
      </w:r>
    </w:p>
    <w:p>
      <w:pPr>
        <w:ind w:left="5570"/>
        <w:spacing w:before="176"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XI</w:t>
      </w:r>
    </w:p>
    <w:p>
      <w:pPr>
        <w:spacing w:line="348" w:lineRule="auto"/>
        <w:rPr>
          <w:rFonts w:ascii="Arial"/>
          <w:sz w:val="21"/>
        </w:rPr>
      </w:pPr>
      <w:r/>
    </w:p>
    <w:p>
      <w:pPr>
        <w:ind w:left="5560"/>
        <w:spacing w:before="5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Xia</w:t>
      </w:r>
    </w:p>
    <w:p>
      <w:pPr>
        <w:ind w:left="3879"/>
        <w:spacing w:before="169"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TF+VⅡa.</w:t>
      </w:r>
    </w:p>
    <w:p>
      <w:pPr>
        <w:ind w:left="5020"/>
        <w:spacing w:before="124" w:line="185" w:lineRule="auto"/>
        <w:rPr>
          <w:rFonts w:ascii="Times New Roman" w:hAnsi="Times New Roman" w:eastAsia="Times New Roman" w:cs="Times New Roman"/>
          <w:sz w:val="18"/>
          <w:szCs w:val="18"/>
        </w:rPr>
      </w:pPr>
      <w:r>
        <w:pict>
          <v:shape id="_x0000_s37" style="position:absolute;margin-left:305.502pt;margin-top:5.08923pt;mso-position-vertical-relative:text;mso-position-horizontal-relative:text;width:16.3pt;height:10.7pt;z-index:251706368;" filled="false" stroked="false" type="#_x0000_t202">
            <v:fill on="false"/>
            <v:stroke on="false"/>
            <v:path/>
            <v:imagedata o:title=""/>
            <o:lock v:ext="edit" aspectratio="false"/>
            <v:textbox inset="0mm,0mm,0mm,0mm">
              <w:txbxContent>
                <w:p>
                  <w:pPr>
                    <w:ind w:left="20"/>
                    <w:spacing w:before="20" w:line="177" w:lineRule="auto"/>
                    <w:rPr>
                      <w:rFonts w:ascii="Times New Roman" w:hAnsi="Times New Roman" w:eastAsia="Times New Roman" w:cs="Times New Roman"/>
                      <w:sz w:val="18"/>
                      <w:szCs w:val="18"/>
                    </w:rPr>
                  </w:pPr>
                  <w:r>
                    <w:rPr>
                      <w:rFonts w:ascii="SimSun" w:hAnsi="SimSun" w:eastAsia="SimSun" w:cs="SimSun"/>
                      <w:sz w:val="18"/>
                      <w:szCs w:val="18"/>
                      <w:color w:val="269FE5"/>
                      <w:spacing w:val="-8"/>
                      <w:w w:val="70"/>
                    </w:rPr>
                    <w:t>→</w:t>
                  </w:r>
                  <w:r>
                    <w:rPr>
                      <w:rFonts w:ascii="Times New Roman" w:hAnsi="Times New Roman" w:eastAsia="Times New Roman" w:cs="Times New Roman"/>
                      <w:sz w:val="18"/>
                      <w:szCs w:val="18"/>
                      <w:spacing w:val="-8"/>
                      <w:w w:val="70"/>
                    </w:rPr>
                    <w:t>IXa</w:t>
                  </w:r>
                </w:p>
              </w:txbxContent>
            </v:textbox>
          </v:shape>
        </w:pict>
      </w:r>
      <w:r>
        <w:rPr>
          <w:rFonts w:ascii="Times New Roman" w:hAnsi="Times New Roman" w:eastAsia="Times New Roman" w:cs="Times New Roman"/>
          <w:sz w:val="18"/>
          <w:szCs w:val="18"/>
        </w:rPr>
        <w:t>IX</w:t>
      </w:r>
      <w:r>
        <w:rPr>
          <w:rFonts w:ascii="Times New Roman" w:hAnsi="Times New Roman" w:eastAsia="Times New Roman" w:cs="Times New Roman"/>
          <w:sz w:val="18"/>
          <w:szCs w:val="18"/>
          <w:spacing w:val="2"/>
        </w:rPr>
        <w:t>-</w:t>
      </w:r>
    </w:p>
    <w:p>
      <w:pPr>
        <w:ind w:left="4899"/>
        <w:spacing w:before="187"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86"/>
        </w:rPr>
        <w:t>VⅢ</w:t>
      </w:r>
    </w:p>
    <w:p>
      <w:pPr>
        <w:ind w:left="5630"/>
        <w:spacing w:before="61"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w w:val="85"/>
        </w:rPr>
        <w:t>VⅢa</w:t>
      </w:r>
    </w:p>
    <w:p>
      <w:pPr>
        <w:spacing w:line="349" w:lineRule="auto"/>
        <w:rPr>
          <w:rFonts w:ascii="Arial"/>
          <w:sz w:val="21"/>
        </w:rPr>
      </w:pPr>
      <w:r/>
    </w:p>
    <w:p>
      <w:pPr>
        <w:ind w:left="5320"/>
        <w:spacing w:before="59" w:line="219" w:lineRule="auto"/>
        <w:rPr>
          <w:rFonts w:ascii="SimSun" w:hAnsi="SimSun" w:eastAsia="SimSun" w:cs="SimSun"/>
          <w:sz w:val="18"/>
          <w:szCs w:val="18"/>
        </w:rPr>
      </w:pPr>
      <w:r>
        <w:rPr>
          <w:rFonts w:ascii="SimSun" w:hAnsi="SimSun" w:eastAsia="SimSun" w:cs="SimSun"/>
          <w:sz w:val="18"/>
          <w:szCs w:val="18"/>
          <w:spacing w:val="3"/>
        </w:rPr>
        <w:t>激活血小板</w:t>
      </w:r>
    </w:p>
    <w:p>
      <w:pPr>
        <w:rPr/>
      </w:pPr>
      <w:r/>
    </w:p>
    <w:p>
      <w:pPr>
        <w:spacing w:line="177" w:lineRule="exact"/>
        <w:rPr/>
      </w:pPr>
      <w:r/>
    </w:p>
    <w:p>
      <w:pPr>
        <w:sectPr>
          <w:footerReference w:type="default" r:id="rId36"/>
          <w:pgSz w:w="11900" w:h="16840"/>
          <w:pgMar w:top="0" w:right="0" w:bottom="400" w:left="0" w:header="0" w:footer="0" w:gutter="0"/>
          <w:cols w:equalWidth="0" w:num="1">
            <w:col w:w="11900" w:space="0"/>
          </w:cols>
        </w:sectPr>
        <w:rPr/>
      </w:pPr>
    </w:p>
    <w:p>
      <w:pPr>
        <w:ind w:left="3490"/>
        <w:spacing w:before="79"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w w:val="97"/>
          <w:position w:val="-1"/>
        </w:rPr>
        <w:t>X</w:t>
      </w:r>
      <w:r>
        <w:rPr>
          <w:rFonts w:ascii="Times New Roman" w:hAnsi="Times New Roman" w:eastAsia="Times New Roman" w:cs="Times New Roman"/>
          <w:sz w:val="18"/>
          <w:szCs w:val="18"/>
          <w:spacing w:val="-33"/>
          <w:position w:val="-1"/>
        </w:rPr>
        <w:t xml:space="preserve"> </w:t>
      </w:r>
      <w:r>
        <w:rPr>
          <w:rFonts w:ascii="SimSun" w:hAnsi="SimSun" w:eastAsia="SimSun" w:cs="SimSun"/>
          <w:sz w:val="18"/>
          <w:szCs w:val="18"/>
          <w:color w:val="007EC8"/>
          <w:spacing w:val="-9"/>
          <w:w w:val="97"/>
          <w:position w:val="-1"/>
        </w:rPr>
        <w:t>—</w:t>
      </w:r>
      <w:r>
        <w:rPr>
          <w:rFonts w:ascii="SimSun" w:hAnsi="SimSun" w:eastAsia="SimSun" w:cs="SimSun"/>
          <w:sz w:val="18"/>
          <w:szCs w:val="18"/>
          <w:color w:val="007EC8"/>
          <w:spacing w:val="38"/>
          <w:position w:val="-1"/>
        </w:rPr>
        <w:t xml:space="preserve">  </w:t>
      </w:r>
      <w:r>
        <w:rPr>
          <w:rFonts w:ascii="SimSun" w:hAnsi="SimSun" w:eastAsia="SimSun" w:cs="SimSun"/>
          <w:sz w:val="18"/>
          <w:szCs w:val="18"/>
          <w:color w:val="0075C3"/>
          <w:spacing w:val="-9"/>
          <w:w w:val="97"/>
        </w:rPr>
        <w:t>→</w:t>
      </w:r>
      <w:r>
        <w:rPr>
          <w:rFonts w:ascii="Times New Roman" w:hAnsi="Times New Roman" w:eastAsia="Times New Roman" w:cs="Times New Roman"/>
          <w:sz w:val="18"/>
          <w:szCs w:val="18"/>
          <w:spacing w:val="-9"/>
          <w:w w:val="97"/>
        </w:rPr>
        <w:t>Xa</w:t>
      </w:r>
    </w:p>
    <w:p>
      <w:pPr>
        <w:ind w:left="3770" w:right="899"/>
        <w:spacing w:before="249" w:line="189" w:lineRule="auto"/>
        <w:rPr>
          <w:rFonts w:ascii="SimSun" w:hAnsi="SimSun" w:eastAsia="SimSun" w:cs="SimSun"/>
          <w:sz w:val="18"/>
          <w:szCs w:val="18"/>
        </w:rPr>
      </w:pPr>
      <w:r>
        <w:rPr>
          <w:rFonts w:ascii="Times New Roman" w:hAnsi="Times New Roman" w:eastAsia="Times New Roman" w:cs="Times New Roman"/>
          <w:sz w:val="18"/>
          <w:szCs w:val="18"/>
          <w:spacing w:val="-7"/>
        </w:rPr>
        <w:t>Ca²*</w:t>
      </w:r>
      <w:r>
        <w:rPr>
          <w:rFonts w:ascii="SimSun" w:hAnsi="SimSun" w:eastAsia="SimSun" w:cs="SimSun"/>
          <w:sz w:val="18"/>
          <w:szCs w:val="18"/>
          <w:spacing w:val="-7"/>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V</w:t>
      </w:r>
      <w:r>
        <w:rPr>
          <w:rFonts w:ascii="SimSun" w:hAnsi="SimSun" w:eastAsia="SimSun" w:cs="SimSun"/>
          <w:sz w:val="18"/>
          <w:szCs w:val="18"/>
          <w:spacing w:val="-1"/>
        </w:rPr>
        <w:t>、</w:t>
      </w:r>
    </w:p>
    <w:p>
      <w:pPr>
        <w:ind w:left="3770"/>
        <w:spacing w:before="35"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PF₃</w:t>
      </w:r>
    </w:p>
    <w:p>
      <w:pPr>
        <w:ind w:right="63"/>
        <w:spacing w:before="143" w:line="219" w:lineRule="auto"/>
        <w:jc w:val="right"/>
        <w:rPr>
          <w:rFonts w:ascii="SimSun" w:hAnsi="SimSun" w:eastAsia="SimSun" w:cs="SimSun"/>
          <w:sz w:val="18"/>
          <w:szCs w:val="18"/>
        </w:rPr>
      </w:pPr>
      <w:r>
        <w:rPr>
          <w:rFonts w:ascii="SimSun" w:hAnsi="SimSun" w:eastAsia="SimSun" w:cs="SimSun"/>
          <w:sz w:val="18"/>
          <w:szCs w:val="18"/>
          <w:spacing w:val="-11"/>
        </w:rPr>
        <w:t>凝血酶原-</w:t>
      </w:r>
      <w:r>
        <w:rPr>
          <w:rFonts w:ascii="SimSun" w:hAnsi="SimSun" w:eastAsia="SimSun" w:cs="SimSun"/>
          <w:sz w:val="18"/>
          <w:szCs w:val="18"/>
          <w:spacing w:val="7"/>
        </w:rPr>
        <w:t xml:space="preserve">         </w:t>
      </w:r>
      <w:r>
        <w:rPr>
          <w:rFonts w:ascii="SimSun" w:hAnsi="SimSun" w:eastAsia="SimSun" w:cs="SimSun"/>
          <w:sz w:val="18"/>
          <w:szCs w:val="18"/>
          <w:spacing w:val="-11"/>
        </w:rPr>
        <w:t>凝血酶-</w:t>
      </w:r>
    </w:p>
    <w:p>
      <w:pPr>
        <w:spacing w:line="14" w:lineRule="auto"/>
        <w:rPr>
          <w:rFonts w:ascii="Arial"/>
          <w:sz w:val="2"/>
        </w:rPr>
      </w:pPr>
      <w:r>
        <w:rPr>
          <w:rFonts w:ascii="Arial" w:hAnsi="Arial" w:eastAsia="Arial" w:cs="Arial"/>
          <w:sz w:val="2"/>
          <w:szCs w:val="2"/>
        </w:rPr>
        <w:br w:type="column"/>
      </w:r>
    </w:p>
    <w:p>
      <w:pPr>
        <w:ind w:left="519"/>
        <w:spacing w:before="27" w:line="20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3"/>
          <w:position w:val="-1"/>
        </w:rPr>
        <w:t>X</w:t>
      </w:r>
      <w:r>
        <w:rPr>
          <w:rFonts w:ascii="SimSun" w:hAnsi="SimSun" w:eastAsia="SimSun" w:cs="SimSun"/>
          <w:sz w:val="18"/>
          <w:szCs w:val="18"/>
          <w:color w:val="33A9EE"/>
          <w:spacing w:val="-5"/>
          <w:w w:val="93"/>
          <w:position w:val="-1"/>
        </w:rPr>
        <w:t>-</w:t>
      </w:r>
      <w:r>
        <w:rPr>
          <w:rFonts w:ascii="SimSun" w:hAnsi="SimSun" w:eastAsia="SimSun" w:cs="SimSun"/>
          <w:sz w:val="18"/>
          <w:szCs w:val="18"/>
          <w:color w:val="33A9EE"/>
          <w:spacing w:val="4"/>
          <w:position w:val="-1"/>
        </w:rPr>
        <w:t xml:space="preserve">        </w:t>
      </w:r>
      <w:r>
        <w:rPr>
          <w:rFonts w:ascii="Times New Roman" w:hAnsi="Times New Roman" w:eastAsia="Times New Roman" w:cs="Times New Roman"/>
          <w:sz w:val="18"/>
          <w:szCs w:val="18"/>
          <w:spacing w:val="-5"/>
          <w:w w:val="93"/>
        </w:rPr>
        <w:t>Xa</w:t>
      </w:r>
    </w:p>
    <w:p>
      <w:pPr>
        <w:spacing w:line="385" w:lineRule="auto"/>
        <w:rPr>
          <w:rFonts w:ascii="Arial"/>
          <w:sz w:val="21"/>
        </w:rPr>
      </w:pPr>
      <w:r/>
    </w:p>
    <w:p>
      <w:pPr>
        <w:spacing w:before="47" w:line="1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2"/>
          <w:position w:val="-2"/>
        </w:rPr>
        <w:t>V</w:t>
      </w:r>
    </w:p>
    <w:p>
      <w:pPr>
        <w:ind w:left="870"/>
        <w:spacing w:before="1" w:line="242" w:lineRule="auto"/>
        <w:rPr>
          <w:rFonts w:ascii="Times New Roman" w:hAnsi="Times New Roman" w:eastAsia="Times New Roman" w:cs="Times New Roman"/>
          <w:sz w:val="16"/>
          <w:szCs w:val="16"/>
        </w:rPr>
      </w:pPr>
      <w:r>
        <w:pict>
          <v:shape id="_x0000_s38" style="position:absolute;margin-left:80.4972pt;margin-top:-1.76128pt;mso-position-vertical-relative:text;mso-position-horizontal-relative:text;width:26.55pt;height:20.2pt;z-index:251704320;" filled="false" stroked="false" type="#_x0000_t202">
            <v:fill on="false"/>
            <v:stroke on="false"/>
            <v:path/>
            <v:imagedata o:title=""/>
            <o:lock v:ext="edit" aspectratio="false"/>
            <v:textbox inset="0mm,0mm,0mm,0mm">
              <w:txbxContent>
                <w:p>
                  <w:pPr>
                    <w:ind w:left="29" w:right="20" w:hanging="9"/>
                    <w:spacing w:before="19" w:line="19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Ca²*</w:t>
                  </w:r>
                  <w:r>
                    <w:rPr>
                      <w:rFonts w:ascii="SimSun" w:hAnsi="SimSun" w:eastAsia="SimSun" w:cs="SimSun"/>
                      <w:sz w:val="18"/>
                      <w:szCs w:val="18"/>
                      <w:spacing w:val="-7"/>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PF₃</w:t>
                  </w:r>
                </w:p>
              </w:txbxContent>
            </v:textbox>
          </v:shape>
        </w:pict>
      </w:r>
      <w:r>
        <w:rPr>
          <w:rFonts w:ascii="SimSun" w:hAnsi="SimSun" w:eastAsia="SimSun" w:cs="SimSun"/>
          <w:sz w:val="16"/>
          <w:szCs w:val="16"/>
          <w:color w:val="1B87D0"/>
          <w:spacing w:val="-7"/>
        </w:rPr>
        <w:t>&gt;</w:t>
      </w:r>
      <w:r>
        <w:rPr>
          <w:rFonts w:ascii="Times New Roman" w:hAnsi="Times New Roman" w:eastAsia="Times New Roman" w:cs="Times New Roman"/>
          <w:sz w:val="16"/>
          <w:szCs w:val="16"/>
          <w:spacing w:val="-7"/>
        </w:rPr>
        <w:t>Va</w:t>
      </w:r>
    </w:p>
    <w:p>
      <w:pPr>
        <w:ind w:left="529"/>
        <w:spacing w:before="239" w:line="219" w:lineRule="auto"/>
        <w:rPr>
          <w:rFonts w:ascii="SimSun" w:hAnsi="SimSun" w:eastAsia="SimSun" w:cs="SimSun"/>
          <w:sz w:val="18"/>
          <w:szCs w:val="18"/>
        </w:rPr>
      </w:pPr>
      <w:r>
        <w:rPr>
          <w:rFonts w:ascii="SimSun" w:hAnsi="SimSun" w:eastAsia="SimSun" w:cs="SimSun"/>
          <w:sz w:val="18"/>
          <w:szCs w:val="18"/>
          <w:spacing w:val="3"/>
        </w:rPr>
        <w:t>激活血小板</w:t>
      </w:r>
    </w:p>
    <w:p>
      <w:pPr>
        <w:ind w:left="439"/>
        <w:spacing w:before="218" w:line="184" w:lineRule="auto"/>
        <w:rPr>
          <w:rFonts w:ascii="SimSun" w:hAnsi="SimSun" w:eastAsia="SimSun" w:cs="SimSun"/>
          <w:sz w:val="18"/>
          <w:szCs w:val="18"/>
        </w:rPr>
      </w:pPr>
      <w:r>
        <w:pict>
          <v:shape id="_x0000_s39" style="position:absolute;margin-left:91.9985pt;margin-top:9.88684pt;mso-position-vertical-relative:text;mso-position-horizontal-relative:text;width:29.9pt;height:12.7pt;z-index:2517053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5"/>
                    </w:rPr>
                    <w:t>凝血酶</w:t>
                  </w:r>
                </w:p>
              </w:txbxContent>
            </v:textbox>
          </v:shape>
        </w:pict>
      </w:r>
      <w:r>
        <w:rPr>
          <w:rFonts w:ascii="SimSun" w:hAnsi="SimSun" w:eastAsia="SimSun" w:cs="SimSun"/>
          <w:sz w:val="18"/>
          <w:szCs w:val="18"/>
          <w:spacing w:val="-13"/>
        </w:rPr>
        <w:t>凝血酶原-</w:t>
      </w:r>
    </w:p>
    <w:p>
      <w:pPr>
        <w:sectPr>
          <w:type w:val="continuous"/>
          <w:pgSz w:w="11900" w:h="16840"/>
          <w:pgMar w:top="0" w:right="0" w:bottom="400" w:left="0" w:header="0" w:footer="0" w:gutter="0"/>
          <w:cols w:equalWidth="0" w:num="2">
            <w:col w:w="5161" w:space="100"/>
            <w:col w:w="6640" w:space="0"/>
          </w:cols>
        </w:sectPr>
        <w:rPr/>
      </w:pPr>
    </w:p>
    <w:p>
      <w:pPr>
        <w:spacing w:line="320" w:lineRule="auto"/>
        <w:rPr>
          <w:rFonts w:ascii="Arial"/>
          <w:sz w:val="21"/>
        </w:rPr>
      </w:pPr>
      <w:r/>
    </w:p>
    <w:p>
      <w:pPr>
        <w:ind w:left="6089"/>
        <w:spacing w:before="59" w:line="219" w:lineRule="auto"/>
        <w:rPr>
          <w:rFonts w:ascii="SimSun" w:hAnsi="SimSun" w:eastAsia="SimSun" w:cs="SimSun"/>
          <w:sz w:val="18"/>
          <w:szCs w:val="18"/>
        </w:rPr>
      </w:pPr>
      <w:r>
        <w:rPr>
          <w:rFonts w:ascii="SimSun" w:hAnsi="SimSun" w:eastAsia="SimSun" w:cs="SimSun"/>
          <w:sz w:val="18"/>
          <w:szCs w:val="18"/>
          <w:spacing w:val="-9"/>
        </w:rPr>
        <w:t>纤维蛋白原-</w:t>
      </w:r>
      <w:r>
        <w:rPr>
          <w:rFonts w:ascii="SimSun" w:hAnsi="SimSun" w:eastAsia="SimSun" w:cs="SimSun"/>
          <w:sz w:val="18"/>
          <w:szCs w:val="18"/>
          <w:spacing w:val="11"/>
        </w:rPr>
        <w:t xml:space="preserve">        </w:t>
      </w:r>
      <w:r>
        <w:rPr>
          <w:rFonts w:ascii="SimSun" w:hAnsi="SimSun" w:eastAsia="SimSun" w:cs="SimSun"/>
          <w:sz w:val="18"/>
          <w:szCs w:val="18"/>
          <w:spacing w:val="-9"/>
        </w:rPr>
        <w:t>纤维蛋白</w:t>
      </w:r>
    </w:p>
    <w:p>
      <w:pPr>
        <w:spacing w:line="251" w:lineRule="auto"/>
        <w:rPr>
          <w:rFonts w:ascii="Arial"/>
          <w:sz w:val="21"/>
        </w:rPr>
      </w:pPr>
      <w:r/>
    </w:p>
    <w:p>
      <w:pPr>
        <w:spacing w:line="252" w:lineRule="auto"/>
        <w:rPr>
          <w:rFonts w:ascii="Arial"/>
          <w:sz w:val="21"/>
        </w:rPr>
      </w:pPr>
      <w:r/>
    </w:p>
    <w:p>
      <w:pPr>
        <w:ind w:left="6130"/>
        <w:spacing w:before="51" w:line="19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80"/>
          <w:position w:val="1"/>
        </w:rPr>
        <w:t>XⅢI-</w:t>
      </w:r>
      <w:r>
        <w:rPr>
          <w:rFonts w:ascii="Times New Roman" w:hAnsi="Times New Roman" w:eastAsia="Times New Roman" w:cs="Times New Roman"/>
          <w:sz w:val="18"/>
          <w:szCs w:val="18"/>
          <w:spacing w:val="1"/>
          <w:position w:val="1"/>
        </w:rPr>
        <w:t xml:space="preserve">                   </w:t>
      </w:r>
      <w:r>
        <w:rPr>
          <w:rFonts w:ascii="Times New Roman" w:hAnsi="Times New Roman" w:eastAsia="Times New Roman" w:cs="Times New Roman"/>
          <w:sz w:val="18"/>
          <w:szCs w:val="18"/>
          <w:spacing w:val="-5"/>
          <w:w w:val="80"/>
          <w:position w:val="-1"/>
        </w:rPr>
        <w:t>Xla</w:t>
      </w:r>
    </w:p>
    <w:p>
      <w:pPr>
        <w:ind w:left="5630"/>
        <w:spacing w:before="3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B</w:t>
      </w:r>
    </w:p>
    <w:p>
      <w:pPr>
        <w:ind w:left="4179"/>
        <w:spacing w:before="265" w:line="219" w:lineRule="auto"/>
        <w:rPr>
          <w:rFonts w:ascii="SimSun" w:hAnsi="SimSun" w:eastAsia="SimSun" w:cs="SimSun"/>
          <w:sz w:val="18"/>
          <w:szCs w:val="18"/>
        </w:rPr>
      </w:pPr>
      <w:r>
        <w:rPr>
          <w:rFonts w:ascii="SimSun" w:hAnsi="SimSun" w:eastAsia="SimSun" w:cs="SimSun"/>
          <w:sz w:val="18"/>
          <w:szCs w:val="18"/>
          <w:color w:val="1A8CC6"/>
          <w:spacing w:val="10"/>
        </w:rPr>
        <w:t>图6-</w:t>
      </w:r>
      <w:r>
        <w:rPr>
          <w:rFonts w:ascii="SimSun" w:hAnsi="SimSun" w:eastAsia="SimSun" w:cs="SimSun"/>
          <w:sz w:val="18"/>
          <w:szCs w:val="18"/>
          <w:color w:val="1A8CC6"/>
          <w:spacing w:val="-45"/>
        </w:rPr>
        <w:t xml:space="preserve"> </w:t>
      </w:r>
      <w:r>
        <w:rPr>
          <w:rFonts w:ascii="SimSun" w:hAnsi="SimSun" w:eastAsia="SimSun" w:cs="SimSun"/>
          <w:sz w:val="18"/>
          <w:szCs w:val="18"/>
          <w:color w:val="1A8CC6"/>
          <w:spacing w:val="10"/>
        </w:rPr>
        <w:t>14-2</w:t>
      </w:r>
      <w:r>
        <w:rPr>
          <w:rFonts w:ascii="SimSun" w:hAnsi="SimSun" w:eastAsia="SimSun" w:cs="SimSun"/>
          <w:sz w:val="18"/>
          <w:szCs w:val="18"/>
          <w:color w:val="1A8CC6"/>
          <w:spacing w:val="39"/>
        </w:rPr>
        <w:t xml:space="preserve"> </w:t>
      </w:r>
      <w:r>
        <w:rPr>
          <w:rFonts w:ascii="SimSun" w:hAnsi="SimSun" w:eastAsia="SimSun" w:cs="SimSun"/>
          <w:sz w:val="18"/>
          <w:szCs w:val="18"/>
          <w:spacing w:val="10"/>
        </w:rPr>
        <w:t>血液凝固过程模式图</w:t>
      </w:r>
    </w:p>
    <w:p>
      <w:pPr>
        <w:ind w:left="2719"/>
        <w:spacing w:before="45" w:line="219" w:lineRule="auto"/>
        <w:rPr>
          <w:rFonts w:ascii="SimSun" w:hAnsi="SimSun" w:eastAsia="SimSun" w:cs="SimSun"/>
          <w:sz w:val="18"/>
          <w:szCs w:val="18"/>
        </w:rPr>
      </w:pPr>
      <w:r>
        <w:rPr>
          <w:rFonts w:ascii="SimSun" w:hAnsi="SimSun" w:eastAsia="SimSun" w:cs="SimSun"/>
          <w:sz w:val="18"/>
          <w:szCs w:val="18"/>
          <w:spacing w:val="7"/>
        </w:rPr>
        <w:t>A.</w:t>
      </w:r>
      <w:r>
        <w:rPr>
          <w:rFonts w:ascii="SimSun" w:hAnsi="SimSun" w:eastAsia="SimSun" w:cs="SimSun"/>
          <w:sz w:val="18"/>
          <w:szCs w:val="18"/>
          <w:spacing w:val="1"/>
        </w:rPr>
        <w:t xml:space="preserve"> </w:t>
      </w:r>
      <w:r>
        <w:rPr>
          <w:rFonts w:ascii="SimSun" w:hAnsi="SimSun" w:eastAsia="SimSun" w:cs="SimSun"/>
          <w:sz w:val="18"/>
          <w:szCs w:val="18"/>
          <w:spacing w:val="7"/>
        </w:rPr>
        <w:t>传统的瀑布式凝血反应模式图；B.</w:t>
      </w:r>
      <w:r>
        <w:rPr>
          <w:rFonts w:ascii="SimSun" w:hAnsi="SimSun" w:eastAsia="SimSun" w:cs="SimSun"/>
          <w:sz w:val="18"/>
          <w:szCs w:val="18"/>
          <w:spacing w:val="-18"/>
        </w:rPr>
        <w:t xml:space="preserve"> </w:t>
      </w:r>
      <w:r>
        <w:rPr>
          <w:rFonts w:ascii="SimSun" w:hAnsi="SimSun" w:eastAsia="SimSun" w:cs="SimSun"/>
          <w:sz w:val="18"/>
          <w:szCs w:val="18"/>
          <w:spacing w:val="7"/>
        </w:rPr>
        <w:t>现代的瀑布式凝</w:t>
      </w:r>
      <w:r>
        <w:rPr>
          <w:rFonts w:ascii="SimSun" w:hAnsi="SimSun" w:eastAsia="SimSun" w:cs="SimSun"/>
          <w:sz w:val="18"/>
          <w:szCs w:val="18"/>
          <w:spacing w:val="6"/>
        </w:rPr>
        <w:t>血反应模式图</w:t>
      </w:r>
    </w:p>
    <w:p>
      <w:pPr>
        <w:spacing w:line="269" w:lineRule="auto"/>
        <w:rPr>
          <w:rFonts w:ascii="Arial"/>
          <w:sz w:val="21"/>
        </w:rPr>
      </w:pPr>
      <w:r/>
    </w:p>
    <w:p>
      <w:pPr>
        <w:ind w:left="909"/>
        <w:spacing w:before="68" w:line="219" w:lineRule="auto"/>
        <w:rPr>
          <w:rFonts w:ascii="SimSun" w:hAnsi="SimSun" w:eastAsia="SimSun" w:cs="SimSun"/>
          <w:sz w:val="21"/>
          <w:szCs w:val="21"/>
        </w:rPr>
      </w:pPr>
      <w:r>
        <w:rPr>
          <w:rFonts w:ascii="SimSun" w:hAnsi="SimSun" w:eastAsia="SimSun" w:cs="SimSun"/>
          <w:sz w:val="21"/>
          <w:szCs w:val="21"/>
          <w:spacing w:val="-5"/>
        </w:rPr>
        <w:t>溶酶(α</w:t>
      </w:r>
      <w:r>
        <w:rPr>
          <w:rFonts w:ascii="Calibri" w:hAnsi="Calibri" w:eastAsia="Calibri" w:cs="Calibri"/>
          <w:sz w:val="21"/>
          <w:szCs w:val="21"/>
          <w:spacing w:val="-5"/>
        </w:rPr>
        <w:t>₂</w:t>
      </w:r>
      <w:r>
        <w:rPr>
          <w:rFonts w:ascii="SimSun" w:hAnsi="SimSun" w:eastAsia="SimSun" w:cs="SimSun"/>
          <w:sz w:val="21"/>
          <w:szCs w:val="21"/>
          <w:spacing w:val="-5"/>
        </w:rPr>
        <w:t>-AP)</w:t>
      </w:r>
      <w:r>
        <w:rPr>
          <w:rFonts w:ascii="SimSun" w:hAnsi="SimSun" w:eastAsia="SimSun" w:cs="SimSun"/>
          <w:sz w:val="21"/>
          <w:szCs w:val="21"/>
          <w:spacing w:val="-37"/>
        </w:rPr>
        <w:t xml:space="preserve"> </w:t>
      </w:r>
      <w:r>
        <w:rPr>
          <w:rFonts w:ascii="SimSun" w:hAnsi="SimSun" w:eastAsia="SimSun" w:cs="SimSun"/>
          <w:sz w:val="21"/>
          <w:szCs w:val="21"/>
          <w:spacing w:val="-5"/>
        </w:rPr>
        <w:t>等数种。有抑制t-PA、纤溶酶等作用。</w:t>
      </w:r>
    </w:p>
    <w:p>
      <w:pPr>
        <w:ind w:left="1342"/>
        <w:spacing w:before="106" w:line="221" w:lineRule="auto"/>
        <w:outlineLvl w:val="1"/>
        <w:rPr>
          <w:rFonts w:ascii="SimHei" w:hAnsi="SimHei" w:eastAsia="SimHei" w:cs="SimHei"/>
          <w:sz w:val="18"/>
          <w:szCs w:val="18"/>
        </w:rPr>
      </w:pPr>
      <w:r>
        <w:rPr>
          <w:rFonts w:ascii="SimHei" w:hAnsi="SimHei" w:eastAsia="SimHei" w:cs="SimHei"/>
          <w:sz w:val="18"/>
          <w:szCs w:val="18"/>
          <w:b/>
          <w:bCs/>
          <w:spacing w:val="-7"/>
        </w:rPr>
        <w:t>2.</w:t>
      </w:r>
      <w:r>
        <w:rPr>
          <w:rFonts w:ascii="SimHei" w:hAnsi="SimHei" w:eastAsia="SimHei" w:cs="SimHei"/>
          <w:sz w:val="18"/>
          <w:szCs w:val="18"/>
          <w:spacing w:val="15"/>
        </w:rPr>
        <w:t xml:space="preserve"> </w:t>
      </w:r>
      <w:r>
        <w:rPr>
          <w:rFonts w:ascii="SimHei" w:hAnsi="SimHei" w:eastAsia="SimHei" w:cs="SimHei"/>
          <w:sz w:val="18"/>
          <w:szCs w:val="18"/>
          <w:b/>
          <w:bCs/>
          <w:spacing w:val="-7"/>
        </w:rPr>
        <w:t>纤</w:t>
      </w:r>
      <w:r>
        <w:rPr>
          <w:rFonts w:ascii="SimHei" w:hAnsi="SimHei" w:eastAsia="SimHei" w:cs="SimHei"/>
          <w:sz w:val="18"/>
          <w:szCs w:val="18"/>
          <w:spacing w:val="-40"/>
        </w:rPr>
        <w:t xml:space="preserve"> </w:t>
      </w:r>
      <w:r>
        <w:rPr>
          <w:rFonts w:ascii="SimHei" w:hAnsi="SimHei" w:eastAsia="SimHei" w:cs="SimHei"/>
          <w:sz w:val="18"/>
          <w:szCs w:val="18"/>
          <w:b/>
          <w:bCs/>
          <w:spacing w:val="-7"/>
        </w:rPr>
        <w:t>溶</w:t>
      </w:r>
      <w:r>
        <w:rPr>
          <w:rFonts w:ascii="SimHei" w:hAnsi="SimHei" w:eastAsia="SimHei" w:cs="SimHei"/>
          <w:sz w:val="18"/>
          <w:szCs w:val="18"/>
          <w:spacing w:val="-35"/>
        </w:rPr>
        <w:t xml:space="preserve"> </w:t>
      </w:r>
      <w:r>
        <w:rPr>
          <w:rFonts w:ascii="SimHei" w:hAnsi="SimHei" w:eastAsia="SimHei" w:cs="SimHei"/>
          <w:sz w:val="18"/>
          <w:szCs w:val="18"/>
          <w:b/>
          <w:bCs/>
          <w:spacing w:val="-7"/>
        </w:rPr>
        <w:t>系</w:t>
      </w:r>
      <w:r>
        <w:rPr>
          <w:rFonts w:ascii="SimHei" w:hAnsi="SimHei" w:eastAsia="SimHei" w:cs="SimHei"/>
          <w:sz w:val="18"/>
          <w:szCs w:val="18"/>
          <w:spacing w:val="-40"/>
        </w:rPr>
        <w:t xml:space="preserve"> </w:t>
      </w:r>
      <w:r>
        <w:rPr>
          <w:rFonts w:ascii="SimHei" w:hAnsi="SimHei" w:eastAsia="SimHei" w:cs="SimHei"/>
          <w:sz w:val="18"/>
          <w:szCs w:val="18"/>
          <w:b/>
          <w:bCs/>
          <w:spacing w:val="-7"/>
        </w:rPr>
        <w:t>统</w:t>
      </w:r>
      <w:r>
        <w:rPr>
          <w:rFonts w:ascii="SimHei" w:hAnsi="SimHei" w:eastAsia="SimHei" w:cs="SimHei"/>
          <w:sz w:val="18"/>
          <w:szCs w:val="18"/>
          <w:spacing w:val="-41"/>
        </w:rPr>
        <w:t xml:space="preserve"> </w:t>
      </w:r>
      <w:r>
        <w:rPr>
          <w:rFonts w:ascii="SimHei" w:hAnsi="SimHei" w:eastAsia="SimHei" w:cs="SimHei"/>
          <w:sz w:val="18"/>
          <w:szCs w:val="18"/>
          <w:b/>
          <w:bCs/>
          <w:spacing w:val="-7"/>
        </w:rPr>
        <w:t>激</w:t>
      </w:r>
      <w:r>
        <w:rPr>
          <w:rFonts w:ascii="SimHei" w:hAnsi="SimHei" w:eastAsia="SimHei" w:cs="SimHei"/>
          <w:sz w:val="18"/>
          <w:szCs w:val="18"/>
          <w:spacing w:val="-34"/>
        </w:rPr>
        <w:t xml:space="preserve"> </w:t>
      </w:r>
      <w:r>
        <w:rPr>
          <w:rFonts w:ascii="SimHei" w:hAnsi="SimHei" w:eastAsia="SimHei" w:cs="SimHei"/>
          <w:sz w:val="18"/>
          <w:szCs w:val="18"/>
          <w:b/>
          <w:bCs/>
          <w:spacing w:val="-7"/>
        </w:rPr>
        <w:t>活</w:t>
      </w:r>
    </w:p>
    <w:p>
      <w:pPr>
        <w:ind w:left="909" w:right="1798" w:firstLine="430"/>
        <w:spacing w:before="120" w:line="259" w:lineRule="auto"/>
        <w:rPr>
          <w:rFonts w:ascii="SimSun" w:hAnsi="SimSun" w:eastAsia="SimSun" w:cs="SimSun"/>
          <w:sz w:val="21"/>
          <w:szCs w:val="21"/>
        </w:rPr>
      </w:pPr>
      <w:r>
        <w:rPr>
          <w:rFonts w:ascii="SimSun" w:hAnsi="SimSun" w:eastAsia="SimSun" w:cs="SimSun"/>
          <w:sz w:val="21"/>
          <w:szCs w:val="21"/>
          <w:spacing w:val="1"/>
        </w:rPr>
        <w:t>(1)内源性途径：这一激活途径与内源性凝血过程密切相关。当</w:t>
      </w:r>
      <w:r>
        <w:rPr>
          <w:rFonts w:ascii="SimSun" w:hAnsi="SimSun" w:eastAsia="SimSun" w:cs="SimSun"/>
          <w:sz w:val="21"/>
          <w:szCs w:val="21"/>
        </w:rPr>
        <w:t>FX</w:t>
      </w:r>
      <w:r>
        <w:rPr>
          <w:rFonts w:ascii="SimSun" w:hAnsi="SimSun" w:eastAsia="SimSun" w:cs="SimSun"/>
          <w:sz w:val="21"/>
          <w:szCs w:val="21"/>
          <w:spacing w:val="1"/>
        </w:rPr>
        <w:t>Ⅱ被激活时，前激肽释放酶经</w:t>
      </w:r>
      <w:r>
        <w:rPr>
          <w:rFonts w:ascii="SimSun" w:hAnsi="SimSun" w:eastAsia="SimSun" w:cs="SimSun"/>
          <w:sz w:val="21"/>
          <w:szCs w:val="21"/>
          <w:spacing w:val="3"/>
        </w:rPr>
        <w:t xml:space="preserve"> </w:t>
      </w:r>
      <w:r>
        <w:rPr>
          <w:rFonts w:ascii="SimSun" w:hAnsi="SimSun" w:eastAsia="SimSun" w:cs="SimSun"/>
          <w:sz w:val="21"/>
          <w:szCs w:val="21"/>
          <w:spacing w:val="-3"/>
        </w:rPr>
        <w:t>FXIa</w:t>
      </w:r>
      <w:r>
        <w:rPr>
          <w:rFonts w:ascii="SimSun" w:hAnsi="SimSun" w:eastAsia="SimSun" w:cs="SimSun"/>
          <w:sz w:val="21"/>
          <w:szCs w:val="21"/>
          <w:spacing w:val="-41"/>
        </w:rPr>
        <w:t xml:space="preserve"> </w:t>
      </w:r>
      <w:r>
        <w:rPr>
          <w:rFonts w:ascii="SimSun" w:hAnsi="SimSun" w:eastAsia="SimSun" w:cs="SimSun"/>
          <w:sz w:val="21"/>
          <w:szCs w:val="21"/>
          <w:spacing w:val="-3"/>
        </w:rPr>
        <w:t>作用转化为激肽释放酶，后者使纤溶酶</w:t>
      </w:r>
      <w:r>
        <w:rPr>
          <w:rFonts w:ascii="SimSun" w:hAnsi="SimSun" w:eastAsia="SimSun" w:cs="SimSun"/>
          <w:sz w:val="21"/>
          <w:szCs w:val="21"/>
          <w:spacing w:val="-4"/>
        </w:rPr>
        <w:t>原转变为纤溶酶，致纤溶过程启动。</w:t>
      </w:r>
    </w:p>
    <w:p>
      <w:pPr>
        <w:ind w:left="909" w:right="1819" w:firstLine="430"/>
        <w:spacing w:before="89" w:line="242" w:lineRule="auto"/>
        <w:rPr>
          <w:rFonts w:ascii="SimSun" w:hAnsi="SimSun" w:eastAsia="SimSun" w:cs="SimSun"/>
          <w:sz w:val="21"/>
          <w:szCs w:val="21"/>
        </w:rPr>
      </w:pPr>
      <w:r>
        <w:rPr>
          <w:rFonts w:ascii="SimSun" w:hAnsi="SimSun" w:eastAsia="SimSun" w:cs="SimSun"/>
          <w:sz w:val="21"/>
          <w:szCs w:val="21"/>
          <w:spacing w:val="-4"/>
        </w:rPr>
        <w:t>(2)外源性途径：血管内皮及组织受损伤时，t-PA</w:t>
      </w:r>
      <w:r>
        <w:rPr>
          <w:rFonts w:ascii="SimSun" w:hAnsi="SimSun" w:eastAsia="SimSun" w:cs="SimSun"/>
          <w:sz w:val="21"/>
          <w:szCs w:val="21"/>
          <w:spacing w:val="-49"/>
        </w:rPr>
        <w:t xml:space="preserve"> </w:t>
      </w:r>
      <w:r>
        <w:rPr>
          <w:rFonts w:ascii="SimSun" w:hAnsi="SimSun" w:eastAsia="SimSun" w:cs="SimSun"/>
          <w:sz w:val="21"/>
          <w:szCs w:val="21"/>
          <w:spacing w:val="-4"/>
        </w:rPr>
        <w:t>或</w:t>
      </w:r>
      <w:r>
        <w:rPr>
          <w:rFonts w:ascii="SimSun" w:hAnsi="SimSun" w:eastAsia="SimSun" w:cs="SimSun"/>
          <w:sz w:val="21"/>
          <w:szCs w:val="21"/>
          <w:spacing w:val="-44"/>
        </w:rPr>
        <w:t xml:space="preserve"> </w:t>
      </w:r>
      <w:r>
        <w:rPr>
          <w:rFonts w:ascii="SimSun" w:hAnsi="SimSun" w:eastAsia="SimSun" w:cs="SimSun"/>
          <w:sz w:val="21"/>
          <w:szCs w:val="21"/>
          <w:spacing w:val="-4"/>
        </w:rPr>
        <w:t>u-PA</w:t>
      </w:r>
      <w:r>
        <w:rPr>
          <w:rFonts w:ascii="SimSun" w:hAnsi="SimSun" w:eastAsia="SimSun" w:cs="SimSun"/>
          <w:sz w:val="21"/>
          <w:szCs w:val="21"/>
          <w:spacing w:val="-10"/>
        </w:rPr>
        <w:t xml:space="preserve"> </w:t>
      </w:r>
      <w:r>
        <w:rPr>
          <w:rFonts w:ascii="SimSun" w:hAnsi="SimSun" w:eastAsia="SimSun" w:cs="SimSun"/>
          <w:sz w:val="21"/>
          <w:szCs w:val="21"/>
          <w:spacing w:val="-4"/>
        </w:rPr>
        <w:t>释入血流，裂解纤溶酶原，使之转变为</w:t>
      </w:r>
      <w:r>
        <w:rPr>
          <w:rFonts w:ascii="SimSun" w:hAnsi="SimSun" w:eastAsia="SimSun" w:cs="SimSun"/>
          <w:sz w:val="21"/>
          <w:szCs w:val="21"/>
        </w:rPr>
        <w:t xml:space="preserve"> </w:t>
      </w:r>
      <w:r>
        <w:rPr>
          <w:rFonts w:ascii="SimSun" w:hAnsi="SimSun" w:eastAsia="SimSun" w:cs="SimSun"/>
          <w:sz w:val="21"/>
          <w:szCs w:val="21"/>
          <w:spacing w:val="-8"/>
        </w:rPr>
        <w:t>纤溶酶，导致纤溶系统激活。</w:t>
      </w:r>
    </w:p>
    <w:p>
      <w:pPr>
        <w:sectPr>
          <w:type w:val="continuous"/>
          <w:pgSz w:w="11900" w:h="16840"/>
          <w:pgMar w:top="0" w:right="0" w:bottom="400" w:left="0" w:header="0" w:footer="0" w:gutter="0"/>
          <w:cols w:equalWidth="0" w:num="1">
            <w:col w:w="11900" w:space="0"/>
          </w:cols>
        </w:sectPr>
        <w:rPr/>
      </w:pPr>
    </w:p>
    <w:p>
      <w:pPr>
        <w:ind w:left="52"/>
        <w:spacing w:before="42" w:line="221" w:lineRule="auto"/>
        <w:rPr>
          <w:rFonts w:ascii="SimHei" w:hAnsi="SimHei" w:eastAsia="SimHei" w:cs="SimHei"/>
          <w:sz w:val="21"/>
          <w:szCs w:val="21"/>
        </w:rPr>
      </w:pPr>
      <w:r>
        <w:drawing>
          <wp:anchor distT="0" distB="0" distL="0" distR="0" simplePos="0" relativeHeight="251712512" behindDoc="0" locked="0" layoutInCell="0" allowOverlap="1">
            <wp:simplePos x="0" y="0"/>
            <wp:positionH relativeFrom="page">
              <wp:posOffset>438125</wp:posOffset>
            </wp:positionH>
            <wp:positionV relativeFrom="page">
              <wp:posOffset>9969456</wp:posOffset>
            </wp:positionV>
            <wp:extent cx="539760" cy="444524"/>
            <wp:effectExtent l="0" t="0" r="0" b="0"/>
            <wp:wrapNone/>
            <wp:docPr id="26" name="IM 26"/>
            <wp:cNvGraphicFramePr/>
            <a:graphic>
              <a:graphicData uri="http://schemas.openxmlformats.org/drawingml/2006/picture">
                <pic:pic>
                  <pic:nvPicPr>
                    <pic:cNvPr id="26" name="IM 26"/>
                    <pic:cNvPicPr/>
                  </pic:nvPicPr>
                  <pic:blipFill>
                    <a:blip r:embed="rId37"/>
                    <a:stretch>
                      <a:fillRect/>
                    </a:stretch>
                  </pic:blipFill>
                  <pic:spPr>
                    <a:xfrm rot="0">
                      <a:off x="0" y="0"/>
                      <a:ext cx="539760" cy="444524"/>
                    </a:xfrm>
                    <a:prstGeom prst="rect">
                      <a:avLst/>
                    </a:prstGeom>
                  </pic:spPr>
                </pic:pic>
              </a:graphicData>
            </a:graphic>
          </wp:anchor>
        </w:drawing>
      </w:r>
      <w:r>
        <w:rPr>
          <w:rFonts w:ascii="SimSun" w:hAnsi="SimSun" w:eastAsia="SimSun" w:cs="SimSun"/>
          <w:sz w:val="21"/>
          <w:szCs w:val="21"/>
          <w:b/>
          <w:bCs/>
          <w:color w:val="0079CA"/>
          <w:spacing w:val="-18"/>
          <w:position w:val="-1"/>
        </w:rPr>
        <w:t>608</w:t>
      </w:r>
      <w:r>
        <w:rPr>
          <w:rFonts w:ascii="SimSun" w:hAnsi="SimSun" w:eastAsia="SimSun" w:cs="SimSun"/>
          <w:sz w:val="21"/>
          <w:szCs w:val="21"/>
          <w:color w:val="0079CA"/>
          <w:spacing w:val="2"/>
          <w:position w:val="-1"/>
        </w:rPr>
        <w:t xml:space="preserve">       </w:t>
      </w:r>
      <w:r>
        <w:rPr>
          <w:rFonts w:ascii="SimHei" w:hAnsi="SimHei" w:eastAsia="SimHei" w:cs="SimHei"/>
          <w:sz w:val="21"/>
          <w:szCs w:val="21"/>
          <w:color w:val="167DBA"/>
          <w:spacing w:val="-18"/>
        </w:rPr>
        <w:t>第六篇</w:t>
      </w:r>
      <w:r>
        <w:rPr>
          <w:rFonts w:ascii="SimHei" w:hAnsi="SimHei" w:eastAsia="SimHei" w:cs="SimHei"/>
          <w:sz w:val="21"/>
          <w:szCs w:val="21"/>
          <w:color w:val="167DBA"/>
          <w:spacing w:val="90"/>
        </w:rPr>
        <w:t xml:space="preserve"> </w:t>
      </w:r>
      <w:r>
        <w:rPr>
          <w:rFonts w:ascii="SimHei" w:hAnsi="SimHei" w:eastAsia="SimHei" w:cs="SimHei"/>
          <w:sz w:val="21"/>
          <w:szCs w:val="21"/>
          <w:color w:val="167DBA"/>
          <w:spacing w:val="-18"/>
        </w:rPr>
        <w:t>血液系统疾病</w:t>
      </w:r>
    </w:p>
    <w:p>
      <w:pPr>
        <w:spacing w:line="326" w:lineRule="auto"/>
        <w:rPr>
          <w:rFonts w:ascii="Arial"/>
          <w:sz w:val="21"/>
        </w:rPr>
      </w:pPr>
      <w:r/>
    </w:p>
    <w:p>
      <w:pPr>
        <w:ind w:left="1100" w:right="27" w:firstLine="399"/>
        <w:spacing w:before="68" w:line="265" w:lineRule="auto"/>
        <w:rPr>
          <w:rFonts w:ascii="SimSun" w:hAnsi="SimSun" w:eastAsia="SimSun" w:cs="SimSun"/>
          <w:sz w:val="21"/>
          <w:szCs w:val="21"/>
        </w:rPr>
      </w:pPr>
      <w:r>
        <w:rPr>
          <w:rFonts w:ascii="SimSun" w:hAnsi="SimSun" w:eastAsia="SimSun" w:cs="SimSun"/>
          <w:sz w:val="21"/>
          <w:szCs w:val="21"/>
          <w:spacing w:val="2"/>
        </w:rPr>
        <w:t>作为一种丝氨酸蛋白酶，纤溶酶作用于纤维蛋白(原),使之降解为小分子多肽A、B、C及一系列</w:t>
      </w:r>
      <w:r>
        <w:rPr>
          <w:rFonts w:ascii="SimSun" w:hAnsi="SimSun" w:eastAsia="SimSun" w:cs="SimSun"/>
          <w:sz w:val="21"/>
          <w:szCs w:val="21"/>
          <w:spacing w:val="18"/>
        </w:rPr>
        <w:t xml:space="preserve"> </w:t>
      </w:r>
      <w:r>
        <w:rPr>
          <w:rFonts w:ascii="SimSun" w:hAnsi="SimSun" w:eastAsia="SimSun" w:cs="SimSun"/>
          <w:sz w:val="21"/>
          <w:szCs w:val="21"/>
          <w:spacing w:val="-4"/>
        </w:rPr>
        <w:t>碎片，称之为纤维蛋白(原)降解产物(FDP)。</w:t>
      </w:r>
      <w:r>
        <w:rPr>
          <w:rFonts w:ascii="SimSun" w:hAnsi="SimSun" w:eastAsia="SimSun" w:cs="SimSun"/>
          <w:sz w:val="21"/>
          <w:szCs w:val="21"/>
          <w:spacing w:val="91"/>
        </w:rPr>
        <w:t xml:space="preserve"> </w:t>
      </w:r>
      <w:r>
        <w:rPr>
          <w:rFonts w:ascii="SimSun" w:hAnsi="SimSun" w:eastAsia="SimSun" w:cs="SimSun"/>
          <w:sz w:val="21"/>
          <w:szCs w:val="21"/>
          <w:spacing w:val="-4"/>
        </w:rPr>
        <w:t>纤溶过程见图6-14</w:t>
      </w:r>
      <w:r>
        <w:rPr>
          <w:rFonts w:ascii="SimSun" w:hAnsi="SimSun" w:eastAsia="SimSun" w:cs="SimSun"/>
          <w:sz w:val="21"/>
          <w:szCs w:val="21"/>
          <w:spacing w:val="-5"/>
        </w:rPr>
        <w:t>-3。</w:t>
      </w:r>
    </w:p>
    <w:p>
      <w:pPr>
        <w:rPr/>
      </w:pPr>
      <w:r/>
    </w:p>
    <w:p>
      <w:pPr>
        <w:spacing w:line="73" w:lineRule="exact"/>
        <w:rPr/>
      </w:pPr>
      <w:r/>
    </w:p>
    <w:p>
      <w:pPr>
        <w:sectPr>
          <w:footerReference w:type="default" r:id="rId12"/>
          <w:pgSz w:w="11900" w:h="16840"/>
          <w:pgMar w:top="884" w:right="965" w:bottom="400" w:left="689" w:header="0" w:footer="0" w:gutter="0"/>
          <w:cols w:equalWidth="0" w:num="1">
            <w:col w:w="10246" w:space="0"/>
          </w:cols>
        </w:sectPr>
        <w:rPr/>
      </w:pPr>
    </w:p>
    <w:p>
      <w:pPr>
        <w:spacing w:line="245" w:lineRule="auto"/>
        <w:rPr>
          <w:rFonts w:ascii="Arial"/>
          <w:sz w:val="21"/>
        </w:rPr>
      </w:pPr>
      <w:r/>
    </w:p>
    <w:p>
      <w:pPr>
        <w:ind w:left="3060"/>
        <w:spacing w:before="69" w:line="219" w:lineRule="auto"/>
        <w:rPr>
          <w:rFonts w:ascii="SimSun" w:hAnsi="SimSun" w:eastAsia="SimSun" w:cs="SimSun"/>
          <w:sz w:val="21"/>
          <w:szCs w:val="21"/>
        </w:rPr>
      </w:pPr>
      <w:r>
        <w:drawing>
          <wp:anchor distT="0" distB="0" distL="0" distR="0" simplePos="0" relativeHeight="251711488" behindDoc="1" locked="0" layoutInCell="1" allowOverlap="1">
            <wp:simplePos x="0" y="0"/>
            <wp:positionH relativeFrom="column">
              <wp:posOffset>1771696</wp:posOffset>
            </wp:positionH>
            <wp:positionV relativeFrom="paragraph">
              <wp:posOffset>-196358</wp:posOffset>
            </wp:positionV>
            <wp:extent cx="3657572" cy="2616247"/>
            <wp:effectExtent l="0" t="0" r="0" b="0"/>
            <wp:wrapNone/>
            <wp:docPr id="27" name="IM 27"/>
            <wp:cNvGraphicFramePr/>
            <a:graphic>
              <a:graphicData uri="http://schemas.openxmlformats.org/drawingml/2006/picture">
                <pic:pic>
                  <pic:nvPicPr>
                    <pic:cNvPr id="27" name="IM 27"/>
                    <pic:cNvPicPr/>
                  </pic:nvPicPr>
                  <pic:blipFill>
                    <a:blip r:embed="rId38"/>
                    <a:stretch>
                      <a:fillRect/>
                    </a:stretch>
                  </pic:blipFill>
                  <pic:spPr>
                    <a:xfrm rot="0">
                      <a:off x="0" y="0"/>
                      <a:ext cx="3657572" cy="2616247"/>
                    </a:xfrm>
                    <a:prstGeom prst="rect">
                      <a:avLst/>
                    </a:prstGeom>
                  </pic:spPr>
                </pic:pic>
              </a:graphicData>
            </a:graphic>
          </wp:anchor>
        </w:drawing>
      </w:r>
      <w:r>
        <w:rPr>
          <w:rFonts w:ascii="SimSun" w:hAnsi="SimSun" w:eastAsia="SimSun" w:cs="SimSun"/>
          <w:sz w:val="21"/>
          <w:szCs w:val="21"/>
          <w:spacing w:val="-25"/>
        </w:rPr>
        <w:t>纤维蛋白原</w:t>
      </w:r>
    </w:p>
    <w:p>
      <w:pPr>
        <w:spacing w:line="14" w:lineRule="auto"/>
        <w:rPr>
          <w:rFonts w:ascii="Arial"/>
          <w:sz w:val="2"/>
        </w:rPr>
      </w:pPr>
      <w:r>
        <w:rPr>
          <w:rFonts w:ascii="Arial" w:hAnsi="Arial" w:eastAsia="Arial" w:cs="Arial"/>
          <w:sz w:val="2"/>
          <w:szCs w:val="2"/>
        </w:rPr>
        <w:br w:type="column"/>
      </w:r>
    </w:p>
    <w:p>
      <w:pPr>
        <w:spacing w:before="121" w:line="219" w:lineRule="auto"/>
        <w:rPr>
          <w:rFonts w:ascii="SimSun" w:hAnsi="SimSun" w:eastAsia="SimSun" w:cs="SimSun"/>
          <w:sz w:val="21"/>
          <w:szCs w:val="21"/>
        </w:rPr>
      </w:pPr>
      <w:r>
        <w:rPr>
          <w:rFonts w:ascii="SimSun" w:hAnsi="SimSun" w:eastAsia="SimSun" w:cs="SimSun"/>
          <w:sz w:val="21"/>
          <w:szCs w:val="21"/>
          <w:b/>
          <w:bCs/>
          <w:spacing w:val="-17"/>
          <w:w w:val="97"/>
        </w:rPr>
        <w:t>纤溶酶</w:t>
      </w:r>
    </w:p>
    <w:p>
      <w:pPr>
        <w:spacing w:line="14" w:lineRule="auto"/>
        <w:rPr>
          <w:rFonts w:ascii="Arial"/>
          <w:sz w:val="2"/>
        </w:rPr>
      </w:pPr>
      <w:r>
        <w:rPr>
          <w:rFonts w:ascii="Arial" w:hAnsi="Arial" w:eastAsia="Arial" w:cs="Arial"/>
          <w:sz w:val="2"/>
          <w:szCs w:val="2"/>
        </w:rPr>
        <w:br w:type="column"/>
      </w:r>
    </w:p>
    <w:p>
      <w:pPr>
        <w:spacing w:before="4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(FDP)</w:t>
      </w:r>
    </w:p>
    <w:p>
      <w:pPr>
        <w:spacing w:before="86"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X.Y.D.E</w:t>
      </w:r>
    </w:p>
    <w:p>
      <w:pPr>
        <w:spacing w:before="2" w:line="220" w:lineRule="auto"/>
        <w:rPr>
          <w:rFonts w:ascii="SimSun" w:hAnsi="SimSun" w:eastAsia="SimSun" w:cs="SimSun"/>
          <w:sz w:val="18"/>
          <w:szCs w:val="18"/>
        </w:rPr>
      </w:pPr>
      <w:r>
        <w:rPr>
          <w:rFonts w:ascii="SimSun" w:hAnsi="SimSun" w:eastAsia="SimSun" w:cs="SimSun"/>
          <w:sz w:val="18"/>
          <w:szCs w:val="18"/>
        </w:rPr>
        <w:t>Aa</w:t>
      </w:r>
      <w:r>
        <w:rPr>
          <w:rFonts w:ascii="SimSun" w:hAnsi="SimSun" w:eastAsia="SimSun" w:cs="SimSun"/>
          <w:sz w:val="18"/>
          <w:szCs w:val="18"/>
          <w:spacing w:val="5"/>
        </w:rPr>
        <w:t>极性片段</w:t>
      </w:r>
    </w:p>
    <w:p>
      <w:pPr>
        <w:spacing w:before="3" w:line="18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Bβ15-42</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
        </w:rPr>
        <w:t>、</w:t>
      </w:r>
      <w:r>
        <w:rPr>
          <w:rFonts w:ascii="Times New Roman" w:hAnsi="Times New Roman" w:eastAsia="Times New Roman" w:cs="Times New Roman"/>
          <w:sz w:val="18"/>
          <w:szCs w:val="18"/>
          <w:spacing w:val="-2"/>
        </w:rPr>
        <w:t>1-42</w:t>
      </w:r>
    </w:p>
    <w:p>
      <w:pPr>
        <w:spacing w:line="14" w:lineRule="auto"/>
        <w:rPr>
          <w:rFonts w:ascii="Arial"/>
          <w:sz w:val="2"/>
        </w:rPr>
      </w:pPr>
      <w:r>
        <w:rPr>
          <w:rFonts w:ascii="Arial" w:hAnsi="Arial" w:eastAsia="Arial" w:cs="Arial"/>
          <w:sz w:val="2"/>
          <w:szCs w:val="2"/>
        </w:rPr>
        <w:br w:type="column"/>
      </w:r>
    </w:p>
    <w:p>
      <w:pPr>
        <w:spacing w:line="365" w:lineRule="auto"/>
        <w:rPr>
          <w:rFonts w:ascii="Arial"/>
          <w:sz w:val="21"/>
        </w:rPr>
      </w:pPr>
      <w:r/>
    </w:p>
    <w:p>
      <w:pPr>
        <w:ind w:left="29"/>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A.B.</w:t>
      </w:r>
    </w:p>
    <w:p>
      <w:pPr>
        <w:spacing w:line="346" w:lineRule="auto"/>
        <w:rPr>
          <w:rFonts w:ascii="Arial"/>
          <w:sz w:val="21"/>
        </w:rPr>
      </w:pPr>
      <w:r/>
    </w:p>
    <w:p>
      <w:pPr>
        <w:spacing w:before="44" w:line="108"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position w:val="-2"/>
        </w:rPr>
        <w:t>\C.H.</w:t>
      </w:r>
    </w:p>
    <w:p>
      <w:pPr>
        <w:sectPr>
          <w:type w:val="continuous"/>
          <w:pgSz w:w="11900" w:h="16840"/>
          <w:pgMar w:top="884" w:right="965" w:bottom="400" w:left="689" w:header="0" w:footer="0" w:gutter="0"/>
          <w:cols w:equalWidth="0" w:num="4">
            <w:col w:w="4703" w:space="100"/>
            <w:col w:w="1598" w:space="100"/>
            <w:col w:w="1301" w:space="100"/>
            <w:col w:w="2345" w:space="0"/>
          </w:cols>
        </w:sectPr>
        <w:rPr/>
      </w:pP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4320"/>
        <w:spacing w:before="52" w:line="241" w:lineRule="auto"/>
        <w:rPr>
          <w:rFonts w:ascii="Times New Roman" w:hAnsi="Times New Roman" w:eastAsia="Times New Roman" w:cs="Times New Roman"/>
          <w:sz w:val="18"/>
          <w:szCs w:val="18"/>
        </w:rPr>
      </w:pPr>
      <w:r>
        <w:pict>
          <v:shape id="_x0000_s40" style="position:absolute;margin-left:142.63pt;margin-top:0.871352pt;mso-position-vertical-relative:text;mso-position-horizontal-relative:text;width:28.6pt;height:25.45pt;z-index:2517135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b/>
                      <w:bCs/>
                      <w:spacing w:val="-14"/>
                      <w:w w:val="90"/>
                    </w:rPr>
                    <w:t>凝血酶</w:t>
                  </w:r>
                </w:p>
                <w:p>
                  <w:pPr>
                    <w:ind w:left="117"/>
                    <w:spacing w:before="33"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7"/>
                      <w:w w:val="84"/>
                    </w:rPr>
                    <w:t>FXIIa</w:t>
                  </w:r>
                </w:p>
              </w:txbxContent>
            </v:textbox>
          </v:shape>
        </w:pict>
      </w:r>
      <w:r>
        <w:rPr>
          <w:rFonts w:ascii="Times New Roman" w:hAnsi="Times New Roman" w:eastAsia="Times New Roman" w:cs="Times New Roman"/>
          <w:sz w:val="18"/>
          <w:szCs w:val="18"/>
          <w:b/>
          <w:bCs/>
          <w:spacing w:val="-1"/>
        </w:rPr>
        <w:t>FPA(Aα1-16)</w:t>
      </w:r>
    </w:p>
    <w:p>
      <w:pPr>
        <w:ind w:left="4340"/>
        <w:spacing w:before="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FPB(Bβ1-14)</w:t>
      </w:r>
    </w:p>
    <w:p>
      <w:pPr>
        <w:spacing w:line="433" w:lineRule="auto"/>
        <w:rPr>
          <w:rFonts w:ascii="Arial"/>
          <w:sz w:val="21"/>
        </w:rPr>
      </w:pPr>
      <w:r/>
    </w:p>
    <w:p>
      <w:pPr>
        <w:ind w:left="739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5"/>
        </w:rPr>
        <w:t>(FDP)</w:t>
      </w:r>
    </w:p>
    <w:p>
      <w:pPr>
        <w:ind w:left="7390"/>
        <w:spacing w:before="62" w:line="157" w:lineRule="exact"/>
        <w:rPr>
          <w:rFonts w:ascii="Times New Roman" w:hAnsi="Times New Roman" w:eastAsia="Times New Roman" w:cs="Times New Roman"/>
          <w:sz w:val="21"/>
          <w:szCs w:val="21"/>
        </w:rPr>
      </w:pPr>
      <w:r>
        <w:pict>
          <v:shape id="_x0000_s41" style="position:absolute;margin-left:294.625pt;margin-top:3.24353pt;mso-position-vertical-relative:text;mso-position-horizontal-relative:text;width:27.6pt;height:14.5pt;z-index:2517155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b/>
                      <w:bCs/>
                      <w:spacing w:val="-15"/>
                      <w:w w:val="87"/>
                    </w:rPr>
                    <w:t>纤溶酶</w:t>
                  </w:r>
                </w:p>
              </w:txbxContent>
            </v:textbox>
          </v:shape>
        </w:pict>
      </w:r>
      <w:r>
        <w:pict>
          <v:shape id="_x0000_s42" style="position:absolute;margin-left:152.631pt;margin-top:12.2361pt;mso-position-vertical-relative:text;mso-position-horizontal-relative:text;width:54.9pt;height:14.5pt;z-index:2517145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b/>
                      <w:bCs/>
                      <w:spacing w:val="-22"/>
                      <w:w w:val="93"/>
                    </w:rPr>
                    <w:t>交联纤维蛋白</w:t>
                  </w:r>
                </w:p>
              </w:txbxContent>
            </v:textbox>
          </v:shape>
        </w:pict>
      </w:r>
      <w:r>
        <w:rPr>
          <w:rFonts w:ascii="Times New Roman" w:hAnsi="Times New Roman" w:eastAsia="Times New Roman" w:cs="Times New Roman"/>
          <w:sz w:val="21"/>
          <w:szCs w:val="21"/>
          <w:spacing w:val="-8"/>
          <w:position w:val="-2"/>
        </w:rPr>
        <w:t>X'.Y'.D.E'</w:t>
      </w:r>
    </w:p>
    <w:p>
      <w:pPr>
        <w:ind w:left="7390"/>
        <w:spacing w:line="220" w:lineRule="auto"/>
        <w:rPr>
          <w:rFonts w:ascii="SimSun" w:hAnsi="SimSun" w:eastAsia="SimSun" w:cs="SimSun"/>
          <w:sz w:val="21"/>
          <w:szCs w:val="21"/>
        </w:rPr>
      </w:pPr>
      <w:r>
        <w:rPr>
          <w:rFonts w:ascii="SimSun" w:hAnsi="SimSun" w:eastAsia="SimSun" w:cs="SimSun"/>
          <w:sz w:val="21"/>
          <w:szCs w:val="21"/>
          <w:spacing w:val="-14"/>
        </w:rPr>
        <w:t>D-</w:t>
      </w:r>
      <w:r>
        <w:rPr>
          <w:rFonts w:ascii="SimSun" w:hAnsi="SimSun" w:eastAsia="SimSun" w:cs="SimSun"/>
          <w:sz w:val="21"/>
          <w:szCs w:val="21"/>
          <w:spacing w:val="-48"/>
        </w:rPr>
        <w:t xml:space="preserve"> </w:t>
      </w:r>
      <w:r>
        <w:rPr>
          <w:rFonts w:ascii="SimSun" w:hAnsi="SimSun" w:eastAsia="SimSun" w:cs="SimSun"/>
          <w:sz w:val="21"/>
          <w:szCs w:val="21"/>
          <w:spacing w:val="-14"/>
        </w:rPr>
        <w:t>二聚体</w:t>
      </w:r>
    </w:p>
    <w:p>
      <w:pPr>
        <w:ind w:left="7390"/>
        <w:spacing w:before="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7"/>
        </w:rPr>
        <w:t>DD/e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6"/>
          <w:w w:val="87"/>
        </w:rPr>
        <w:t>DY/YD</w:t>
      </w:r>
    </w:p>
    <w:p>
      <w:pPr>
        <w:ind w:left="7390"/>
        <w:spacing w:before="17" w:line="1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w w:val="91"/>
          <w:position w:val="-2"/>
        </w:rPr>
        <w:t>YY/DXD</w:t>
      </w:r>
    </w:p>
    <w:p>
      <w:pPr>
        <w:ind w:left="7390"/>
        <w:spacing w:line="191" w:lineRule="auto"/>
        <w:rPr>
          <w:rFonts w:ascii="SimSun" w:hAnsi="SimSun" w:eastAsia="SimSun" w:cs="SimSun"/>
          <w:sz w:val="19"/>
          <w:szCs w:val="19"/>
        </w:rPr>
      </w:pPr>
      <w:r>
        <w:rPr>
          <w:rFonts w:ascii="SimSun" w:hAnsi="SimSun" w:eastAsia="SimSun" w:cs="SimSun"/>
          <w:sz w:val="19"/>
          <w:szCs w:val="19"/>
          <w:spacing w:val="-29"/>
        </w:rPr>
        <w:t>γ-二聚体</w:t>
      </w:r>
    </w:p>
    <w:p>
      <w:pPr>
        <w:ind w:left="5232"/>
        <w:spacing w:line="374" w:lineRule="exact"/>
        <w:rPr>
          <w:rFonts w:ascii="SimSun" w:hAnsi="SimSun" w:eastAsia="SimSun" w:cs="SimSun"/>
          <w:sz w:val="20"/>
          <w:szCs w:val="20"/>
        </w:rPr>
      </w:pPr>
      <w:r>
        <w:rPr>
          <w:rFonts w:ascii="SimSun" w:hAnsi="SimSun" w:eastAsia="SimSun" w:cs="SimSun"/>
          <w:sz w:val="20"/>
          <w:szCs w:val="20"/>
          <w:b/>
          <w:bCs/>
          <w:spacing w:val="-24"/>
          <w:position w:val="13"/>
        </w:rPr>
        <w:t>αP极性片段多聚体</w:t>
      </w:r>
    </w:p>
    <w:p>
      <w:pPr>
        <w:ind w:left="4542"/>
        <w:spacing w:line="223" w:lineRule="auto"/>
        <w:rPr>
          <w:rFonts w:ascii="SimHei" w:hAnsi="SimHei" w:eastAsia="SimHei" w:cs="SimHei"/>
          <w:sz w:val="20"/>
          <w:szCs w:val="20"/>
        </w:rPr>
      </w:pPr>
      <w:r>
        <w:rPr>
          <w:rFonts w:ascii="SimHei" w:hAnsi="SimHei" w:eastAsia="SimHei" w:cs="SimHei"/>
          <w:sz w:val="20"/>
          <w:szCs w:val="20"/>
          <w:b/>
          <w:bCs/>
          <w:color w:val="0078C9"/>
          <w:spacing w:val="-8"/>
        </w:rPr>
        <w:t>图6-14-3</w:t>
      </w:r>
      <w:r>
        <w:rPr>
          <w:rFonts w:ascii="SimHei" w:hAnsi="SimHei" w:eastAsia="SimHei" w:cs="SimHei"/>
          <w:sz w:val="20"/>
          <w:szCs w:val="20"/>
          <w:color w:val="0078C9"/>
          <w:spacing w:val="53"/>
        </w:rPr>
        <w:t xml:space="preserve"> </w:t>
      </w:r>
      <w:r>
        <w:rPr>
          <w:rFonts w:ascii="SimHei" w:hAnsi="SimHei" w:eastAsia="SimHei" w:cs="SimHei"/>
          <w:sz w:val="20"/>
          <w:szCs w:val="20"/>
          <w:b/>
          <w:bCs/>
          <w:spacing w:val="-8"/>
        </w:rPr>
        <w:t>纤溶过程示意图</w:t>
      </w:r>
    </w:p>
    <w:p>
      <w:pPr>
        <w:ind w:left="1397"/>
        <w:spacing w:before="270" w:line="221" w:lineRule="auto"/>
        <w:rPr>
          <w:rFonts w:ascii="SimHei" w:hAnsi="SimHei" w:eastAsia="SimHei" w:cs="SimHei"/>
          <w:sz w:val="21"/>
          <w:szCs w:val="21"/>
        </w:rPr>
      </w:pPr>
      <w:r>
        <w:rPr>
          <w:rFonts w:ascii="SimHei" w:hAnsi="SimHei" w:eastAsia="SimHei" w:cs="SimHei"/>
          <w:sz w:val="21"/>
          <w:szCs w:val="21"/>
          <w:b/>
          <w:bCs/>
          <w:color w:val="0063B0"/>
          <w:spacing w:val="-3"/>
        </w:rPr>
        <w:t>【出血性疾病分类】</w:t>
      </w:r>
    </w:p>
    <w:p>
      <w:pPr>
        <w:ind w:left="1499"/>
        <w:spacing w:before="93" w:line="219" w:lineRule="auto"/>
        <w:rPr>
          <w:rFonts w:ascii="SimSun" w:hAnsi="SimSun" w:eastAsia="SimSun" w:cs="SimSun"/>
          <w:sz w:val="21"/>
          <w:szCs w:val="21"/>
        </w:rPr>
      </w:pPr>
      <w:r>
        <w:rPr>
          <w:rFonts w:ascii="SimSun" w:hAnsi="SimSun" w:eastAsia="SimSun" w:cs="SimSun"/>
          <w:sz w:val="21"/>
          <w:szCs w:val="21"/>
          <w:spacing w:val="-4"/>
        </w:rPr>
        <w:t>按病因及发病机制，可分为以下几种主要类型。</w:t>
      </w:r>
    </w:p>
    <w:p>
      <w:pPr>
        <w:ind w:left="1502"/>
        <w:spacing w:before="69" w:line="222"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59"/>
        </w:rPr>
        <w:t xml:space="preserve"> </w:t>
      </w:r>
      <w:r>
        <w:rPr>
          <w:rFonts w:ascii="SimHei" w:hAnsi="SimHei" w:eastAsia="SimHei" w:cs="SimHei"/>
          <w:sz w:val="21"/>
          <w:szCs w:val="21"/>
          <w:b/>
          <w:bCs/>
          <w:spacing w:val="13"/>
        </w:rPr>
        <w:t>一)血管壁异常</w:t>
      </w:r>
    </w:p>
    <w:p>
      <w:pPr>
        <w:ind w:left="1100" w:right="52" w:firstLine="399"/>
        <w:spacing w:before="77" w:line="256"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rPr>
        <w:t>先天性或遗传性</w:t>
      </w:r>
      <w:r>
        <w:rPr>
          <w:rFonts w:ascii="SimSun" w:hAnsi="SimSun" w:eastAsia="SimSun" w:cs="SimSun"/>
          <w:sz w:val="21"/>
          <w:szCs w:val="21"/>
          <w:spacing w:val="80"/>
        </w:rPr>
        <w:t xml:space="preserve"> </w:t>
      </w:r>
      <w:r>
        <w:rPr>
          <w:rFonts w:ascii="SimSun" w:hAnsi="SimSun" w:eastAsia="SimSun" w:cs="SimSun"/>
          <w:sz w:val="21"/>
          <w:szCs w:val="21"/>
        </w:rPr>
        <w:t>①遗传性出血性毛细血管扩张症；②家族性单纯性紫癜；③先天性结缔组</w:t>
      </w:r>
      <w:r>
        <w:rPr>
          <w:rFonts w:ascii="SimSun" w:hAnsi="SimSun" w:eastAsia="SimSun" w:cs="SimSun"/>
          <w:sz w:val="21"/>
          <w:szCs w:val="21"/>
        </w:rPr>
        <w:t xml:space="preserve"> </w:t>
      </w:r>
      <w:r>
        <w:rPr>
          <w:rFonts w:ascii="SimSun" w:hAnsi="SimSun" w:eastAsia="SimSun" w:cs="SimSun"/>
          <w:sz w:val="21"/>
          <w:szCs w:val="21"/>
        </w:rPr>
        <w:t>织病(血管及其支持组织异常)。</w:t>
      </w:r>
    </w:p>
    <w:p>
      <w:pPr>
        <w:ind w:left="1100" w:right="11" w:firstLine="399"/>
        <w:spacing w:before="78" w:line="267"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1"/>
        </w:rPr>
        <w:t xml:space="preserve"> </w:t>
      </w:r>
      <w:r>
        <w:rPr>
          <w:rFonts w:ascii="SimSun" w:hAnsi="SimSun" w:eastAsia="SimSun" w:cs="SimSun"/>
          <w:sz w:val="21"/>
          <w:szCs w:val="21"/>
          <w:spacing w:val="-8"/>
        </w:rPr>
        <w:t>获得性</w:t>
      </w:r>
      <w:r>
        <w:rPr>
          <w:rFonts w:ascii="SimSun" w:hAnsi="SimSun" w:eastAsia="SimSun" w:cs="SimSun"/>
          <w:sz w:val="21"/>
          <w:szCs w:val="21"/>
          <w:spacing w:val="77"/>
        </w:rPr>
        <w:t xml:space="preserve"> </w:t>
      </w:r>
      <w:r>
        <w:rPr>
          <w:rFonts w:ascii="SimSun" w:hAnsi="SimSun" w:eastAsia="SimSun" w:cs="SimSun"/>
          <w:sz w:val="21"/>
          <w:szCs w:val="21"/>
          <w:spacing w:val="-8"/>
        </w:rPr>
        <w:t>①感染：如败血症；②过敏：如过敏性紫癜；③化学物质及药物：如药物性紫癜；④营</w:t>
      </w:r>
      <w:r>
        <w:rPr>
          <w:rFonts w:ascii="SimSun" w:hAnsi="SimSun" w:eastAsia="SimSun" w:cs="SimSun"/>
          <w:sz w:val="21"/>
          <w:szCs w:val="21"/>
        </w:rPr>
        <w:t xml:space="preserve"> </w:t>
      </w:r>
      <w:r>
        <w:rPr>
          <w:rFonts w:ascii="SimSun" w:hAnsi="SimSun" w:eastAsia="SimSun" w:cs="SimSun"/>
          <w:sz w:val="21"/>
          <w:szCs w:val="21"/>
          <w:spacing w:val="-10"/>
        </w:rPr>
        <w:t>养不良：如维生素C</w:t>
      </w:r>
      <w:r>
        <w:rPr>
          <w:rFonts w:ascii="SimSun" w:hAnsi="SimSun" w:eastAsia="SimSun" w:cs="SimSun"/>
          <w:sz w:val="21"/>
          <w:szCs w:val="21"/>
          <w:spacing w:val="-24"/>
        </w:rPr>
        <w:t xml:space="preserve"> </w:t>
      </w:r>
      <w:r>
        <w:rPr>
          <w:rFonts w:ascii="SimSun" w:hAnsi="SimSun" w:eastAsia="SimSun" w:cs="SimSun"/>
          <w:sz w:val="21"/>
          <w:szCs w:val="21"/>
          <w:spacing w:val="-10"/>
        </w:rPr>
        <w:t>及维生素PP</w:t>
      </w:r>
      <w:r>
        <w:rPr>
          <w:rFonts w:ascii="SimSun" w:hAnsi="SimSun" w:eastAsia="SimSun" w:cs="SimSun"/>
          <w:sz w:val="21"/>
          <w:szCs w:val="21"/>
          <w:spacing w:val="-21"/>
        </w:rPr>
        <w:t xml:space="preserve"> </w:t>
      </w:r>
      <w:r>
        <w:rPr>
          <w:rFonts w:ascii="SimSun" w:hAnsi="SimSun" w:eastAsia="SimSun" w:cs="SimSun"/>
          <w:sz w:val="21"/>
          <w:szCs w:val="21"/>
          <w:spacing w:val="-10"/>
        </w:rPr>
        <w:t>缺乏症；⑤代谢及内分泌障碍：如糖尿病、Cushing病；</w:t>
      </w:r>
      <w:r>
        <w:rPr>
          <w:rFonts w:ascii="SimSun" w:hAnsi="SimSun" w:eastAsia="SimSun" w:cs="SimSun"/>
          <w:sz w:val="21"/>
          <w:szCs w:val="21"/>
          <w:spacing w:val="-11"/>
        </w:rPr>
        <w:t>⑥其他：如结缔</w:t>
      </w:r>
      <w:r>
        <w:rPr>
          <w:rFonts w:ascii="SimSun" w:hAnsi="SimSun" w:eastAsia="SimSun" w:cs="SimSun"/>
          <w:sz w:val="21"/>
          <w:szCs w:val="21"/>
        </w:rPr>
        <w:t xml:space="preserve"> </w:t>
      </w:r>
      <w:r>
        <w:rPr>
          <w:rFonts w:ascii="SimSun" w:hAnsi="SimSun" w:eastAsia="SimSun" w:cs="SimSun"/>
          <w:sz w:val="21"/>
          <w:szCs w:val="21"/>
          <w:spacing w:val="-15"/>
        </w:rPr>
        <w:t>组织病、动脉硬化、机械性紫癜、体位性紫癜等。</w:t>
      </w:r>
    </w:p>
    <w:p>
      <w:pPr>
        <w:ind w:left="1502"/>
        <w:spacing w:before="97" w:line="221" w:lineRule="auto"/>
        <w:rPr>
          <w:rFonts w:ascii="SimHei" w:hAnsi="SimHei" w:eastAsia="SimHei" w:cs="SimHei"/>
          <w:sz w:val="21"/>
          <w:szCs w:val="21"/>
        </w:rPr>
      </w:pPr>
      <w:r>
        <w:rPr>
          <w:rFonts w:ascii="SimHei" w:hAnsi="SimHei" w:eastAsia="SimHei" w:cs="SimHei"/>
          <w:sz w:val="21"/>
          <w:szCs w:val="21"/>
          <w:b/>
          <w:bCs/>
          <w:spacing w:val="18"/>
        </w:rPr>
        <w:t>(二)血小板异常</w:t>
      </w:r>
    </w:p>
    <w:p>
      <w:pPr>
        <w:ind w:left="1502"/>
        <w:spacing w:before="99" w:line="221" w:lineRule="auto"/>
        <w:outlineLvl w:val="1"/>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29"/>
        </w:rPr>
        <w:t xml:space="preserve"> </w:t>
      </w:r>
      <w:r>
        <w:rPr>
          <w:rFonts w:ascii="SimHei" w:hAnsi="SimHei" w:eastAsia="SimHei" w:cs="SimHei"/>
          <w:sz w:val="21"/>
          <w:szCs w:val="21"/>
          <w:b/>
          <w:bCs/>
          <w:spacing w:val="-2"/>
        </w:rPr>
        <w:t>血小板数量异常</w:t>
      </w:r>
    </w:p>
    <w:p>
      <w:pPr>
        <w:spacing w:before="51" w:line="217" w:lineRule="auto"/>
        <w:jc w:val="right"/>
        <w:rPr>
          <w:rFonts w:ascii="SimSun" w:hAnsi="SimSun" w:eastAsia="SimSun" w:cs="SimSun"/>
          <w:sz w:val="21"/>
          <w:szCs w:val="21"/>
        </w:rPr>
      </w:pPr>
      <w:r>
        <w:rPr>
          <w:rFonts w:ascii="SimSun" w:hAnsi="SimSun" w:eastAsia="SimSun" w:cs="SimSun"/>
          <w:sz w:val="21"/>
          <w:szCs w:val="21"/>
          <w:spacing w:val="1"/>
        </w:rPr>
        <w:t>(1)血小板减少：①血小板生成减少：如再生障碍性贫血、白血病</w:t>
      </w:r>
      <w:r>
        <w:rPr>
          <w:rFonts w:ascii="SimSun" w:hAnsi="SimSun" w:eastAsia="SimSun" w:cs="SimSun"/>
          <w:sz w:val="21"/>
          <w:szCs w:val="21"/>
        </w:rPr>
        <w:t>、放疗及化疗后的骨髓抑制；</w:t>
      </w:r>
    </w:p>
    <w:p>
      <w:pPr>
        <w:ind w:left="1100" w:right="29"/>
        <w:spacing w:before="93" w:line="258" w:lineRule="auto"/>
        <w:rPr>
          <w:rFonts w:ascii="SimSun" w:hAnsi="SimSun" w:eastAsia="SimSun" w:cs="SimSun"/>
          <w:sz w:val="21"/>
          <w:szCs w:val="21"/>
        </w:rPr>
      </w:pPr>
      <w:r>
        <w:rPr>
          <w:rFonts w:ascii="SimSun" w:hAnsi="SimSun" w:eastAsia="SimSun" w:cs="SimSun"/>
          <w:sz w:val="21"/>
          <w:szCs w:val="21"/>
          <w:spacing w:val="-4"/>
        </w:rPr>
        <w:t>②血小板破坏过多：发病多与免疫反应等有关，如</w:t>
      </w:r>
      <w:r>
        <w:rPr>
          <w:rFonts w:ascii="SimSun" w:hAnsi="SimSun" w:eastAsia="SimSun" w:cs="SimSun"/>
          <w:sz w:val="21"/>
          <w:szCs w:val="21"/>
          <w:spacing w:val="-5"/>
        </w:rPr>
        <w:t>免疫性血小板减少症(</w:t>
      </w:r>
      <w:r>
        <w:rPr>
          <w:rFonts w:ascii="SimSun" w:hAnsi="SimSun" w:eastAsia="SimSun" w:cs="SimSun"/>
          <w:sz w:val="21"/>
          <w:szCs w:val="21"/>
          <w:spacing w:val="-4"/>
        </w:rPr>
        <w:t>ITP</w:t>
      </w:r>
      <w:r>
        <w:rPr>
          <w:rFonts w:ascii="SimSun" w:hAnsi="SimSun" w:eastAsia="SimSun" w:cs="SimSun"/>
          <w:sz w:val="21"/>
          <w:szCs w:val="21"/>
          <w:spacing w:val="-5"/>
        </w:rPr>
        <w:t>);③</w:t>
      </w:r>
      <w:r>
        <w:rPr>
          <w:rFonts w:ascii="SimSun" w:hAnsi="SimSun" w:eastAsia="SimSun" w:cs="SimSun"/>
          <w:sz w:val="21"/>
          <w:szCs w:val="21"/>
          <w:spacing w:val="-20"/>
        </w:rPr>
        <w:t xml:space="preserve"> </w:t>
      </w:r>
      <w:r>
        <w:rPr>
          <w:rFonts w:ascii="SimSun" w:hAnsi="SimSun" w:eastAsia="SimSun" w:cs="SimSun"/>
          <w:sz w:val="21"/>
          <w:szCs w:val="21"/>
          <w:spacing w:val="-5"/>
        </w:rPr>
        <w:t>血小板消耗过度：如</w:t>
      </w:r>
      <w:r>
        <w:rPr>
          <w:rFonts w:ascii="SimSun" w:hAnsi="SimSun" w:eastAsia="SimSun" w:cs="SimSun"/>
          <w:sz w:val="21"/>
          <w:szCs w:val="21"/>
        </w:rPr>
        <w:t xml:space="preserve"> </w:t>
      </w:r>
      <w:r>
        <w:rPr>
          <w:rFonts w:ascii="SimSun" w:hAnsi="SimSun" w:eastAsia="SimSun" w:cs="SimSun"/>
          <w:sz w:val="21"/>
          <w:szCs w:val="21"/>
          <w:spacing w:val="-5"/>
        </w:rPr>
        <w:t>弥散性血管内凝血(DIC);④</w:t>
      </w:r>
      <w:r>
        <w:rPr>
          <w:rFonts w:ascii="SimSun" w:hAnsi="SimSun" w:eastAsia="SimSun" w:cs="SimSun"/>
          <w:sz w:val="21"/>
          <w:szCs w:val="21"/>
          <w:spacing w:val="1"/>
        </w:rPr>
        <w:t xml:space="preserve"> </w:t>
      </w:r>
      <w:r>
        <w:rPr>
          <w:rFonts w:ascii="SimSun" w:hAnsi="SimSun" w:eastAsia="SimSun" w:cs="SimSun"/>
          <w:sz w:val="21"/>
          <w:szCs w:val="21"/>
          <w:spacing w:val="-5"/>
        </w:rPr>
        <w:t>血小板分布异常：如脾功能亢进等。</w:t>
      </w:r>
    </w:p>
    <w:p>
      <w:pPr>
        <w:ind w:left="1499"/>
        <w:spacing w:before="94" w:line="219" w:lineRule="auto"/>
        <w:rPr>
          <w:rFonts w:ascii="SimSun" w:hAnsi="SimSun" w:eastAsia="SimSun" w:cs="SimSun"/>
          <w:sz w:val="21"/>
          <w:szCs w:val="21"/>
        </w:rPr>
      </w:pPr>
      <w:r>
        <w:rPr>
          <w:rFonts w:ascii="SimSun" w:hAnsi="SimSun" w:eastAsia="SimSun" w:cs="SimSun"/>
          <w:sz w:val="21"/>
          <w:szCs w:val="21"/>
          <w:spacing w:val="5"/>
        </w:rPr>
        <w:t>(2)血小板增多(伴血小板功能异常):原发性血小板增多症。</w:t>
      </w:r>
    </w:p>
    <w:p>
      <w:pPr>
        <w:ind w:left="1502"/>
        <w:spacing w:before="87" w:line="221" w:lineRule="auto"/>
        <w:outlineLvl w:val="1"/>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38"/>
        </w:rPr>
        <w:t xml:space="preserve"> </w:t>
      </w:r>
      <w:r>
        <w:rPr>
          <w:rFonts w:ascii="SimHei" w:hAnsi="SimHei" w:eastAsia="SimHei" w:cs="SimHei"/>
          <w:sz w:val="21"/>
          <w:szCs w:val="21"/>
          <w:b/>
          <w:bCs/>
          <w:spacing w:val="-1"/>
        </w:rPr>
        <w:t>血小板质量异常</w:t>
      </w:r>
    </w:p>
    <w:p>
      <w:pPr>
        <w:ind w:left="1499"/>
        <w:spacing w:before="62" w:line="219" w:lineRule="auto"/>
        <w:rPr>
          <w:rFonts w:ascii="SimSun" w:hAnsi="SimSun" w:eastAsia="SimSun" w:cs="SimSun"/>
          <w:sz w:val="21"/>
          <w:szCs w:val="21"/>
        </w:rPr>
      </w:pPr>
      <w:r>
        <w:rPr>
          <w:rFonts w:ascii="SimSun" w:hAnsi="SimSun" w:eastAsia="SimSun" w:cs="SimSun"/>
          <w:sz w:val="21"/>
          <w:szCs w:val="21"/>
          <w:spacing w:val="-5"/>
        </w:rPr>
        <w:t>(1)先天性或遗传性：血小板无力症，巨大血小板综合征，血小板颗粒性疾病。</w:t>
      </w:r>
    </w:p>
    <w:p>
      <w:pPr>
        <w:ind w:left="1100" w:right="36" w:firstLine="399"/>
        <w:spacing w:before="93" w:line="259" w:lineRule="auto"/>
        <w:rPr>
          <w:rFonts w:ascii="SimSun" w:hAnsi="SimSun" w:eastAsia="SimSun" w:cs="SimSun"/>
          <w:sz w:val="21"/>
          <w:szCs w:val="21"/>
        </w:rPr>
      </w:pPr>
      <w:r>
        <w:rPr>
          <w:rFonts w:ascii="SimSun" w:hAnsi="SimSun" w:eastAsia="SimSun" w:cs="SimSun"/>
          <w:sz w:val="21"/>
          <w:szCs w:val="21"/>
          <w:spacing w:val="-5"/>
        </w:rPr>
        <w:t>(2)获得性：由抗血小板药物、感染、尿毒症、异常球蛋白血症等引起。获得性血小板质量异常较</w:t>
      </w:r>
      <w:r>
        <w:rPr>
          <w:rFonts w:ascii="SimSun" w:hAnsi="SimSun" w:eastAsia="SimSun" w:cs="SimSun"/>
          <w:sz w:val="21"/>
          <w:szCs w:val="21"/>
          <w:spacing w:val="2"/>
        </w:rPr>
        <w:t xml:space="preserve"> </w:t>
      </w:r>
      <w:r>
        <w:rPr>
          <w:rFonts w:ascii="SimSun" w:hAnsi="SimSun" w:eastAsia="SimSun" w:cs="SimSun"/>
          <w:sz w:val="21"/>
          <w:szCs w:val="21"/>
          <w:spacing w:val="-9"/>
        </w:rPr>
        <w:t>多见，但未引起临床上重视。</w:t>
      </w:r>
    </w:p>
    <w:p>
      <w:pPr>
        <w:ind w:left="1502"/>
        <w:spacing w:before="77" w:line="222" w:lineRule="auto"/>
        <w:rPr>
          <w:rFonts w:ascii="SimHei" w:hAnsi="SimHei" w:eastAsia="SimHei" w:cs="SimHei"/>
          <w:sz w:val="21"/>
          <w:szCs w:val="21"/>
        </w:rPr>
      </w:pPr>
      <w:r>
        <w:rPr>
          <w:rFonts w:ascii="SimHei" w:hAnsi="SimHei" w:eastAsia="SimHei" w:cs="SimHei"/>
          <w:sz w:val="21"/>
          <w:szCs w:val="21"/>
          <w:b/>
          <w:bCs/>
          <w:spacing w:val="23"/>
        </w:rPr>
        <w:t>(三)凝血异常</w:t>
      </w:r>
    </w:p>
    <w:p>
      <w:pPr>
        <w:ind w:left="1502"/>
        <w:spacing w:before="76" w:line="222" w:lineRule="auto"/>
        <w:outlineLvl w:val="1"/>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22"/>
        </w:rPr>
        <w:t xml:space="preserve"> </w:t>
      </w:r>
      <w:r>
        <w:rPr>
          <w:rFonts w:ascii="SimHei" w:hAnsi="SimHei" w:eastAsia="SimHei" w:cs="SimHei"/>
          <w:sz w:val="21"/>
          <w:szCs w:val="21"/>
          <w:b/>
          <w:bCs/>
          <w:spacing w:val="-6"/>
        </w:rPr>
        <w:t>先天性或遗传性</w:t>
      </w:r>
    </w:p>
    <w:p>
      <w:pPr>
        <w:ind w:left="1499"/>
        <w:spacing w:before="81" w:line="219" w:lineRule="auto"/>
        <w:rPr>
          <w:rFonts w:ascii="SimSun" w:hAnsi="SimSun" w:eastAsia="SimSun" w:cs="SimSun"/>
          <w:sz w:val="21"/>
          <w:szCs w:val="21"/>
        </w:rPr>
      </w:pPr>
      <w:r>
        <w:rPr>
          <w:rFonts w:ascii="SimSun" w:hAnsi="SimSun" w:eastAsia="SimSun" w:cs="SimSun"/>
          <w:sz w:val="21"/>
          <w:szCs w:val="21"/>
          <w:spacing w:val="12"/>
        </w:rPr>
        <w:t>(1)血友病A、B及遗传性</w:t>
      </w:r>
      <w:r>
        <w:rPr>
          <w:rFonts w:ascii="SimSun" w:hAnsi="SimSun" w:eastAsia="SimSun" w:cs="SimSun"/>
          <w:sz w:val="21"/>
          <w:szCs w:val="21"/>
        </w:rPr>
        <w:t>FXI</w:t>
      </w:r>
      <w:r>
        <w:rPr>
          <w:rFonts w:ascii="SimSun" w:hAnsi="SimSun" w:eastAsia="SimSun" w:cs="SimSun"/>
          <w:sz w:val="21"/>
          <w:szCs w:val="21"/>
          <w:spacing w:val="12"/>
        </w:rPr>
        <w:t>缺乏症。</w:t>
      </w:r>
    </w:p>
    <w:p>
      <w:pPr>
        <w:ind w:left="1100" w:right="63" w:firstLine="399"/>
        <w:spacing w:before="82" w:line="256" w:lineRule="auto"/>
        <w:rPr>
          <w:rFonts w:ascii="SimSun" w:hAnsi="SimSun" w:eastAsia="SimSun" w:cs="SimSun"/>
          <w:sz w:val="21"/>
          <w:szCs w:val="21"/>
        </w:rPr>
      </w:pPr>
      <w:r>
        <w:rPr>
          <w:rFonts w:ascii="SimSun" w:hAnsi="SimSun" w:eastAsia="SimSun" w:cs="SimSun"/>
          <w:sz w:val="21"/>
          <w:szCs w:val="21"/>
          <w:spacing w:val="-6"/>
        </w:rPr>
        <w:t>(2)遗传性凝血酶原、FV、FVⅡ、FX缺乏症、遗传性纤维蛋白原缺乏及减少症、遗传性</w:t>
      </w:r>
      <w:r>
        <w:rPr>
          <w:rFonts w:ascii="SimSun" w:hAnsi="SimSun" w:eastAsia="SimSun" w:cs="SimSun"/>
          <w:sz w:val="21"/>
          <w:szCs w:val="21"/>
          <w:spacing w:val="-62"/>
        </w:rPr>
        <w:t xml:space="preserve"> </w:t>
      </w:r>
      <w:r>
        <w:rPr>
          <w:rFonts w:ascii="SimSun" w:hAnsi="SimSun" w:eastAsia="SimSun" w:cs="SimSun"/>
          <w:sz w:val="21"/>
          <w:szCs w:val="21"/>
          <w:spacing w:val="-6"/>
        </w:rPr>
        <w:t>FXⅢ缺乏及</w:t>
      </w:r>
      <w:r>
        <w:rPr>
          <w:rFonts w:ascii="SimSun" w:hAnsi="SimSun" w:eastAsia="SimSun" w:cs="SimSun"/>
          <w:sz w:val="21"/>
          <w:szCs w:val="21"/>
        </w:rPr>
        <w:t xml:space="preserve"> </w:t>
      </w:r>
      <w:r>
        <w:rPr>
          <w:rFonts w:ascii="SimSun" w:hAnsi="SimSun" w:eastAsia="SimSun" w:cs="SimSun"/>
          <w:sz w:val="21"/>
          <w:szCs w:val="21"/>
          <w:spacing w:val="-3"/>
        </w:rPr>
        <w:t>减少症。</w:t>
      </w:r>
    </w:p>
    <w:p>
      <w:pPr>
        <w:ind w:left="1100" w:right="36" w:firstLine="399"/>
        <w:spacing w:before="75" w:line="256"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获得性</w:t>
      </w:r>
      <w:r>
        <w:rPr>
          <w:rFonts w:ascii="SimSun" w:hAnsi="SimSun" w:eastAsia="SimSun" w:cs="SimSun"/>
          <w:sz w:val="21"/>
          <w:szCs w:val="21"/>
          <w:spacing w:val="81"/>
        </w:rPr>
        <w:t xml:space="preserve"> </w:t>
      </w:r>
      <w:r>
        <w:rPr>
          <w:rFonts w:ascii="SimSun" w:hAnsi="SimSun" w:eastAsia="SimSun" w:cs="SimSun"/>
          <w:sz w:val="21"/>
          <w:szCs w:val="21"/>
          <w:spacing w:val="-7"/>
        </w:rPr>
        <w:t>①肝病性凝血障碍；②维生素</w:t>
      </w: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缺乏症；③抗因子</w:t>
      </w:r>
      <w:r>
        <w:rPr>
          <w:rFonts w:ascii="Times New Roman" w:hAnsi="Times New Roman" w:eastAsia="Times New Roman" w:cs="Times New Roman"/>
          <w:sz w:val="21"/>
          <w:szCs w:val="21"/>
          <w:spacing w:val="-7"/>
        </w:rPr>
        <w:t>VⅢ</w:t>
      </w:r>
      <w:r>
        <w:rPr>
          <w:rFonts w:ascii="SimSun" w:hAnsi="SimSun" w:eastAsia="SimSun" w:cs="SimSun"/>
          <w:sz w:val="21"/>
          <w:szCs w:val="21"/>
          <w:spacing w:val="-7"/>
        </w:rPr>
        <w:t>、</w:t>
      </w:r>
      <w:r>
        <w:rPr>
          <w:rFonts w:ascii="Times New Roman" w:hAnsi="Times New Roman" w:eastAsia="Times New Roman" w:cs="Times New Roman"/>
          <w:sz w:val="21"/>
          <w:szCs w:val="21"/>
          <w:spacing w:val="-7"/>
        </w:rPr>
        <w:t>IX</w:t>
      </w:r>
      <w:r>
        <w:rPr>
          <w:rFonts w:ascii="SimSun" w:hAnsi="SimSun" w:eastAsia="SimSun" w:cs="SimSun"/>
          <w:sz w:val="21"/>
          <w:szCs w:val="21"/>
          <w:spacing w:val="-7"/>
        </w:rPr>
        <w:t>抗体形成；④尿毒症性凝血</w:t>
      </w:r>
      <w:r>
        <w:rPr>
          <w:rFonts w:ascii="SimSun" w:hAnsi="SimSun" w:eastAsia="SimSun" w:cs="SimSun"/>
          <w:sz w:val="21"/>
          <w:szCs w:val="21"/>
        </w:rPr>
        <w:t xml:space="preserve"> </w:t>
      </w:r>
      <w:r>
        <w:rPr>
          <w:rFonts w:ascii="SimSun" w:hAnsi="SimSun" w:eastAsia="SimSun" w:cs="SimSun"/>
          <w:sz w:val="21"/>
          <w:szCs w:val="21"/>
          <w:spacing w:val="-8"/>
        </w:rPr>
        <w:t>异常等。</w:t>
      </w:r>
    </w:p>
    <w:p>
      <w:pPr>
        <w:ind w:left="1502"/>
        <w:spacing w:before="75" w:line="221" w:lineRule="auto"/>
        <w:rPr>
          <w:rFonts w:ascii="SimHei" w:hAnsi="SimHei" w:eastAsia="SimHei" w:cs="SimHei"/>
          <w:sz w:val="21"/>
          <w:szCs w:val="21"/>
        </w:rPr>
      </w:pPr>
      <w:r>
        <w:rPr>
          <w:rFonts w:ascii="SimHei" w:hAnsi="SimHei" w:eastAsia="SimHei" w:cs="SimHei"/>
          <w:sz w:val="21"/>
          <w:szCs w:val="21"/>
          <w:b/>
          <w:bCs/>
          <w:spacing w:val="10"/>
        </w:rPr>
        <w:t>(四)抗凝及纤维蛋白溶解异常</w:t>
      </w:r>
    </w:p>
    <w:p>
      <w:pPr>
        <w:ind w:right="27"/>
        <w:spacing w:before="70" w:line="189" w:lineRule="auto"/>
        <w:jc w:val="right"/>
        <w:rPr>
          <w:rFonts w:ascii="FangSong" w:hAnsi="FangSong" w:eastAsia="FangSong" w:cs="FangSong"/>
          <w:sz w:val="21"/>
          <w:szCs w:val="21"/>
        </w:rPr>
      </w:pPr>
      <w:r>
        <w:rPr>
          <w:rFonts w:ascii="FangSong" w:hAnsi="FangSong" w:eastAsia="FangSong" w:cs="FangSong"/>
          <w:sz w:val="21"/>
          <w:szCs w:val="21"/>
          <w:spacing w:val="-2"/>
        </w:rPr>
        <w:t>主要为获得性疾病：①肝素使用过量；②香豆素类药物</w:t>
      </w:r>
      <w:r>
        <w:rPr>
          <w:rFonts w:ascii="FangSong" w:hAnsi="FangSong" w:eastAsia="FangSong" w:cs="FangSong"/>
          <w:sz w:val="21"/>
          <w:szCs w:val="21"/>
          <w:spacing w:val="-3"/>
        </w:rPr>
        <w:t>过量及敌鼠钠中毒；③免疫相关性抗凝物</w:t>
      </w:r>
    </w:p>
    <w:p>
      <w:pPr>
        <w:sectPr>
          <w:type w:val="continuous"/>
          <w:pgSz w:w="11900" w:h="16840"/>
          <w:pgMar w:top="884" w:right="965" w:bottom="400" w:left="689" w:header="0" w:footer="0" w:gutter="0"/>
          <w:cols w:equalWidth="0" w:num="1">
            <w:col w:w="10246" w:space="0"/>
          </w:cols>
        </w:sectPr>
        <w:rPr/>
      </w:pPr>
    </w:p>
    <w:p>
      <w:pPr>
        <w:ind w:right="101"/>
        <w:spacing w:before="42" w:line="221" w:lineRule="auto"/>
        <w:jc w:val="right"/>
        <w:rPr>
          <w:rFonts w:ascii="SimSun" w:hAnsi="SimSun" w:eastAsia="SimSun" w:cs="SimSun"/>
          <w:sz w:val="21"/>
          <w:szCs w:val="21"/>
        </w:rPr>
      </w:pPr>
      <w:r>
        <w:drawing>
          <wp:anchor distT="0" distB="0" distL="0" distR="0" simplePos="0" relativeHeight="251719680" behindDoc="0" locked="0" layoutInCell="0" allowOverlap="1">
            <wp:simplePos x="0" y="0"/>
            <wp:positionH relativeFrom="page">
              <wp:posOffset>6705563</wp:posOffset>
            </wp:positionH>
            <wp:positionV relativeFrom="page">
              <wp:posOffset>9963147</wp:posOffset>
            </wp:positionV>
            <wp:extent cx="419158" cy="444524"/>
            <wp:effectExtent l="0" t="0" r="0" b="0"/>
            <wp:wrapNone/>
            <wp:docPr id="28" name="IM 28"/>
            <wp:cNvGraphicFramePr/>
            <a:graphic>
              <a:graphicData uri="http://schemas.openxmlformats.org/drawingml/2006/picture">
                <pic:pic>
                  <pic:nvPicPr>
                    <pic:cNvPr id="28" name="IM 28"/>
                    <pic:cNvPicPr/>
                  </pic:nvPicPr>
                  <pic:blipFill>
                    <a:blip r:embed="rId39"/>
                    <a:stretch>
                      <a:fillRect/>
                    </a:stretch>
                  </pic:blipFill>
                  <pic:spPr>
                    <a:xfrm rot="0">
                      <a:off x="0" y="0"/>
                      <a:ext cx="419158" cy="444524"/>
                    </a:xfrm>
                    <a:prstGeom prst="rect">
                      <a:avLst/>
                    </a:prstGeom>
                  </pic:spPr>
                </pic:pic>
              </a:graphicData>
            </a:graphic>
          </wp:anchor>
        </w:drawing>
      </w:r>
      <w:r>
        <w:rPr>
          <w:rFonts w:ascii="SimHei" w:hAnsi="SimHei" w:eastAsia="SimHei" w:cs="SimHei"/>
          <w:sz w:val="21"/>
          <w:szCs w:val="21"/>
          <w:color w:val="1F99CE"/>
          <w:spacing w:val="-15"/>
        </w:rPr>
        <w:t>第十四章</w:t>
      </w:r>
      <w:r>
        <w:rPr>
          <w:rFonts w:ascii="SimHei" w:hAnsi="SimHei" w:eastAsia="SimHei" w:cs="SimHei"/>
          <w:sz w:val="21"/>
          <w:szCs w:val="21"/>
          <w:color w:val="1F99CE"/>
          <w:spacing w:val="74"/>
        </w:rPr>
        <w:t xml:space="preserve"> </w:t>
      </w:r>
      <w:r>
        <w:rPr>
          <w:rFonts w:ascii="SimHei" w:hAnsi="SimHei" w:eastAsia="SimHei" w:cs="SimHei"/>
          <w:sz w:val="21"/>
          <w:szCs w:val="21"/>
          <w:color w:val="1F99CE"/>
          <w:spacing w:val="-15"/>
        </w:rPr>
        <w:t>出血性疾病概述</w:t>
      </w:r>
      <w:r>
        <w:rPr>
          <w:rFonts w:ascii="SimHei" w:hAnsi="SimHei" w:eastAsia="SimHei" w:cs="SimHei"/>
          <w:sz w:val="21"/>
          <w:szCs w:val="21"/>
          <w:color w:val="1F99CE"/>
          <w:spacing w:val="12"/>
        </w:rPr>
        <w:t xml:space="preserve">      </w:t>
      </w:r>
      <w:r>
        <w:rPr>
          <w:rFonts w:ascii="SimSun" w:hAnsi="SimSun" w:eastAsia="SimSun" w:cs="SimSun"/>
          <w:sz w:val="21"/>
          <w:szCs w:val="21"/>
          <w:color w:val="27ACEF"/>
          <w:spacing w:val="-15"/>
        </w:rPr>
        <w:t>609</w:t>
      </w:r>
    </w:p>
    <w:p>
      <w:pPr>
        <w:spacing w:line="347" w:lineRule="auto"/>
        <w:rPr>
          <w:rFonts w:ascii="Arial"/>
          <w:sz w:val="21"/>
        </w:rPr>
      </w:pPr>
      <w:r/>
    </w:p>
    <w:p>
      <w:pPr>
        <w:spacing w:before="68" w:line="217" w:lineRule="auto"/>
        <w:rPr>
          <w:rFonts w:ascii="SimSun" w:hAnsi="SimSun" w:eastAsia="SimSun" w:cs="SimSun"/>
          <w:sz w:val="21"/>
          <w:szCs w:val="21"/>
        </w:rPr>
      </w:pPr>
      <w:r>
        <w:rPr>
          <w:rFonts w:ascii="SimSun" w:hAnsi="SimSun" w:eastAsia="SimSun" w:cs="SimSun"/>
          <w:sz w:val="21"/>
          <w:szCs w:val="21"/>
          <w:spacing w:val="-14"/>
        </w:rPr>
        <w:t>增多；④蛇咬伤、水蛭咬伤；⑤溶栓药物过量。</w:t>
      </w:r>
    </w:p>
    <w:p>
      <w:pPr>
        <w:ind w:left="412"/>
        <w:spacing w:before="71" w:line="222" w:lineRule="auto"/>
        <w:rPr>
          <w:rFonts w:ascii="SimHei" w:hAnsi="SimHei" w:eastAsia="SimHei" w:cs="SimHei"/>
          <w:sz w:val="21"/>
          <w:szCs w:val="21"/>
        </w:rPr>
      </w:pPr>
      <w:r>
        <w:rPr>
          <w:rFonts w:ascii="SimHei" w:hAnsi="SimHei" w:eastAsia="SimHei" w:cs="SimHei"/>
          <w:sz w:val="21"/>
          <w:szCs w:val="21"/>
          <w:b/>
          <w:bCs/>
          <w:spacing w:val="14"/>
        </w:rPr>
        <w:t>(五)复合性止血机制异常</w:t>
      </w:r>
    </w:p>
    <w:p>
      <w:pPr>
        <w:ind w:left="409"/>
        <w:spacing w:before="110" w:line="222" w:lineRule="auto"/>
        <w:rPr>
          <w:rFonts w:ascii="SimHei" w:hAnsi="SimHei" w:eastAsia="SimHei" w:cs="SimHei"/>
          <w:sz w:val="21"/>
          <w:szCs w:val="21"/>
        </w:rPr>
      </w:pPr>
      <w:r>
        <w:rPr>
          <w:rFonts w:ascii="SimHei" w:hAnsi="SimHei" w:eastAsia="SimHei" w:cs="SimHei"/>
          <w:sz w:val="21"/>
          <w:szCs w:val="21"/>
          <w:spacing w:val="1"/>
        </w:rPr>
        <w:t>1.</w:t>
      </w:r>
      <w:r>
        <w:rPr>
          <w:rFonts w:ascii="SimHei" w:hAnsi="SimHei" w:eastAsia="SimHei" w:cs="SimHei"/>
          <w:sz w:val="21"/>
          <w:szCs w:val="21"/>
          <w:spacing w:val="-55"/>
        </w:rPr>
        <w:t xml:space="preserve"> </w:t>
      </w:r>
      <w:r>
        <w:rPr>
          <w:rFonts w:ascii="SimHei" w:hAnsi="SimHei" w:eastAsia="SimHei" w:cs="SimHei"/>
          <w:sz w:val="21"/>
          <w:szCs w:val="21"/>
          <w:spacing w:val="1"/>
        </w:rPr>
        <w:t>先天性或遗传性</w:t>
      </w:r>
      <w:r>
        <w:rPr>
          <w:rFonts w:ascii="SimHei" w:hAnsi="SimHei" w:eastAsia="SimHei" w:cs="SimHei"/>
          <w:sz w:val="21"/>
          <w:szCs w:val="21"/>
          <w:spacing w:val="83"/>
        </w:rPr>
        <w:t xml:space="preserve"> </w:t>
      </w:r>
      <w:r>
        <w:rPr>
          <w:rFonts w:ascii="SimHei" w:hAnsi="SimHei" w:eastAsia="SimHei" w:cs="SimHei"/>
          <w:sz w:val="21"/>
          <w:szCs w:val="21"/>
          <w:spacing w:val="1"/>
        </w:rPr>
        <w:t>血管性血友病(</w:t>
      </w:r>
      <w:r>
        <w:rPr>
          <w:rFonts w:ascii="SimHei" w:hAnsi="SimHei" w:eastAsia="SimHei" w:cs="SimHei"/>
          <w:sz w:val="21"/>
          <w:szCs w:val="21"/>
        </w:rPr>
        <w:t>vWD</w:t>
      </w:r>
      <w:r>
        <w:rPr>
          <w:rFonts w:ascii="SimHei" w:hAnsi="SimHei" w:eastAsia="SimHei" w:cs="SimHei"/>
          <w:sz w:val="21"/>
          <w:szCs w:val="21"/>
          <w:spacing w:val="1"/>
        </w:rPr>
        <w:t>)。</w:t>
      </w:r>
    </w:p>
    <w:p>
      <w:pPr>
        <w:ind w:left="409"/>
        <w:spacing w:before="89" w:line="223" w:lineRule="auto"/>
        <w:rPr>
          <w:rFonts w:ascii="SimHei" w:hAnsi="SimHei" w:eastAsia="SimHei" w:cs="SimHei"/>
          <w:sz w:val="21"/>
          <w:szCs w:val="21"/>
        </w:rPr>
      </w:pPr>
      <w:r>
        <w:rPr>
          <w:rFonts w:ascii="SimHei" w:hAnsi="SimHei" w:eastAsia="SimHei" w:cs="SimHei"/>
          <w:sz w:val="21"/>
          <w:szCs w:val="21"/>
          <w:spacing w:val="1"/>
        </w:rPr>
        <w:t>2.</w:t>
      </w:r>
      <w:r>
        <w:rPr>
          <w:rFonts w:ascii="SimHei" w:hAnsi="SimHei" w:eastAsia="SimHei" w:cs="SimHei"/>
          <w:sz w:val="21"/>
          <w:szCs w:val="21"/>
          <w:spacing w:val="-34"/>
        </w:rPr>
        <w:t xml:space="preserve"> </w:t>
      </w:r>
      <w:r>
        <w:rPr>
          <w:rFonts w:ascii="SimHei" w:hAnsi="SimHei" w:eastAsia="SimHei" w:cs="SimHei"/>
          <w:sz w:val="21"/>
          <w:szCs w:val="21"/>
          <w:spacing w:val="1"/>
        </w:rPr>
        <w:t>获得性</w:t>
      </w:r>
      <w:r>
        <w:rPr>
          <w:rFonts w:ascii="SimHei" w:hAnsi="SimHei" w:eastAsia="SimHei" w:cs="SimHei"/>
          <w:sz w:val="21"/>
          <w:szCs w:val="21"/>
          <w:spacing w:val="72"/>
        </w:rPr>
        <w:t xml:space="preserve"> </w:t>
      </w:r>
      <w:r>
        <w:rPr>
          <w:rFonts w:ascii="SimHei" w:hAnsi="SimHei" w:eastAsia="SimHei" w:cs="SimHei"/>
          <w:sz w:val="21"/>
          <w:szCs w:val="21"/>
          <w:spacing w:val="1"/>
        </w:rPr>
        <w:t>弥散性血管内凝血(</w:t>
      </w:r>
      <w:r>
        <w:rPr>
          <w:rFonts w:ascii="SimHei" w:hAnsi="SimHei" w:eastAsia="SimHei" w:cs="SimHei"/>
          <w:sz w:val="21"/>
          <w:szCs w:val="21"/>
        </w:rPr>
        <w:t>DIC</w:t>
      </w:r>
      <w:r>
        <w:rPr>
          <w:rFonts w:ascii="SimHei" w:hAnsi="SimHei" w:eastAsia="SimHei" w:cs="SimHei"/>
          <w:sz w:val="21"/>
          <w:szCs w:val="21"/>
          <w:spacing w:val="1"/>
        </w:rPr>
        <w:t>)。</w:t>
      </w:r>
    </w:p>
    <w:p>
      <w:pPr>
        <w:ind w:left="425"/>
        <w:spacing w:before="64" w:line="221" w:lineRule="auto"/>
        <w:rPr>
          <w:rFonts w:ascii="SimHei" w:hAnsi="SimHei" w:eastAsia="SimHei" w:cs="SimHei"/>
          <w:sz w:val="21"/>
          <w:szCs w:val="21"/>
        </w:rPr>
      </w:pPr>
      <w:r>
        <w:rPr>
          <w:rFonts w:ascii="SimHei" w:hAnsi="SimHei" w:eastAsia="SimHei" w:cs="SimHei"/>
          <w:sz w:val="21"/>
          <w:szCs w:val="21"/>
          <w:color w:val="00AFEF"/>
          <w:spacing w:val="-2"/>
        </w:rPr>
        <w:t>【出血性疾病诊断】</w:t>
      </w:r>
    </w:p>
    <w:p>
      <w:pPr>
        <w:ind w:left="409"/>
        <w:spacing w:before="91" w:line="219" w:lineRule="auto"/>
        <w:rPr>
          <w:rFonts w:ascii="SimSun" w:hAnsi="SimSun" w:eastAsia="SimSun" w:cs="SimSun"/>
          <w:sz w:val="21"/>
          <w:szCs w:val="21"/>
        </w:rPr>
      </w:pPr>
      <w:r>
        <w:rPr>
          <w:rFonts w:ascii="SimSun" w:hAnsi="SimSun" w:eastAsia="SimSun" w:cs="SimSun"/>
          <w:sz w:val="21"/>
          <w:szCs w:val="21"/>
          <w:spacing w:val="2"/>
        </w:rPr>
        <w:t>病人的病史和临床表现常可提示出血的原因和诊</w:t>
      </w:r>
      <w:r>
        <w:rPr>
          <w:rFonts w:ascii="SimSun" w:hAnsi="SimSun" w:eastAsia="SimSun" w:cs="SimSun"/>
          <w:sz w:val="21"/>
          <w:szCs w:val="21"/>
          <w:spacing w:val="1"/>
        </w:rPr>
        <w:t>断。</w:t>
      </w:r>
    </w:p>
    <w:p>
      <w:pPr>
        <w:ind w:left="409"/>
        <w:spacing w:before="110" w:line="222" w:lineRule="auto"/>
        <w:rPr>
          <w:rFonts w:ascii="SimHei" w:hAnsi="SimHei" w:eastAsia="SimHei" w:cs="SimHei"/>
          <w:sz w:val="21"/>
          <w:szCs w:val="21"/>
        </w:rPr>
      </w:pPr>
      <w:r>
        <w:rPr>
          <w:rFonts w:ascii="SimHei" w:hAnsi="SimHei" w:eastAsia="SimHei" w:cs="SimHei"/>
          <w:sz w:val="21"/>
          <w:szCs w:val="21"/>
          <w:spacing w:val="-14"/>
        </w:rPr>
        <w:t>(</w:t>
      </w:r>
      <w:r>
        <w:rPr>
          <w:rFonts w:ascii="SimHei" w:hAnsi="SimHei" w:eastAsia="SimHei" w:cs="SimHei"/>
          <w:sz w:val="21"/>
          <w:szCs w:val="21"/>
          <w:spacing w:val="-40"/>
        </w:rPr>
        <w:t xml:space="preserve"> </w:t>
      </w:r>
      <w:r>
        <w:rPr>
          <w:rFonts w:ascii="SimHei" w:hAnsi="SimHei" w:eastAsia="SimHei" w:cs="SimHei"/>
          <w:sz w:val="21"/>
          <w:szCs w:val="21"/>
          <w:spacing w:val="-14"/>
        </w:rPr>
        <w:t>一</w:t>
      </w:r>
      <w:r>
        <w:rPr>
          <w:rFonts w:ascii="SimHei" w:hAnsi="SimHei" w:eastAsia="SimHei" w:cs="SimHei"/>
          <w:sz w:val="21"/>
          <w:szCs w:val="21"/>
          <w:spacing w:val="-47"/>
        </w:rPr>
        <w:t xml:space="preserve"> </w:t>
      </w:r>
      <w:r>
        <w:rPr>
          <w:rFonts w:ascii="SimHei" w:hAnsi="SimHei" w:eastAsia="SimHei" w:cs="SimHei"/>
          <w:sz w:val="21"/>
          <w:szCs w:val="21"/>
          <w:spacing w:val="-14"/>
        </w:rPr>
        <w:t>)</w:t>
      </w:r>
      <w:r>
        <w:rPr>
          <w:rFonts w:ascii="SimHei" w:hAnsi="SimHei" w:eastAsia="SimHei" w:cs="SimHei"/>
          <w:sz w:val="21"/>
          <w:szCs w:val="21"/>
          <w:spacing w:val="-46"/>
        </w:rPr>
        <w:t xml:space="preserve"> </w:t>
      </w:r>
      <w:r>
        <w:rPr>
          <w:rFonts w:ascii="SimHei" w:hAnsi="SimHei" w:eastAsia="SimHei" w:cs="SimHei"/>
          <w:sz w:val="21"/>
          <w:szCs w:val="21"/>
          <w:spacing w:val="-14"/>
        </w:rPr>
        <w:t>病</w:t>
      </w:r>
      <w:r>
        <w:rPr>
          <w:rFonts w:ascii="SimHei" w:hAnsi="SimHei" w:eastAsia="SimHei" w:cs="SimHei"/>
          <w:sz w:val="21"/>
          <w:szCs w:val="21"/>
          <w:spacing w:val="-42"/>
        </w:rPr>
        <w:t xml:space="preserve"> </w:t>
      </w:r>
      <w:r>
        <w:rPr>
          <w:rFonts w:ascii="SimHei" w:hAnsi="SimHei" w:eastAsia="SimHei" w:cs="SimHei"/>
          <w:sz w:val="21"/>
          <w:szCs w:val="21"/>
          <w:spacing w:val="-14"/>
        </w:rPr>
        <w:t>史</w:t>
      </w:r>
    </w:p>
    <w:p>
      <w:pPr>
        <w:ind w:right="1199" w:firstLine="409"/>
        <w:spacing w:before="59" w:line="272"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12"/>
        </w:rPr>
        <w:t xml:space="preserve"> </w:t>
      </w:r>
      <w:r>
        <w:rPr>
          <w:rFonts w:ascii="SimSun" w:hAnsi="SimSun" w:eastAsia="SimSun" w:cs="SimSun"/>
          <w:sz w:val="21"/>
          <w:szCs w:val="21"/>
          <w:spacing w:val="-3"/>
        </w:rPr>
        <w:t>出血特征</w:t>
      </w:r>
      <w:r>
        <w:rPr>
          <w:rFonts w:ascii="SimSun" w:hAnsi="SimSun" w:eastAsia="SimSun" w:cs="SimSun"/>
          <w:sz w:val="21"/>
          <w:szCs w:val="21"/>
          <w:spacing w:val="75"/>
        </w:rPr>
        <w:t xml:space="preserve"> </w:t>
      </w:r>
      <w:r>
        <w:rPr>
          <w:rFonts w:ascii="SimSun" w:hAnsi="SimSun" w:eastAsia="SimSun" w:cs="SimSun"/>
          <w:sz w:val="21"/>
          <w:szCs w:val="21"/>
          <w:spacing w:val="-3"/>
        </w:rPr>
        <w:t>包括出血发生的年龄、部位、持续时间、出血量、有否出生时脐带出血及迟</w:t>
      </w:r>
      <w:r>
        <w:rPr>
          <w:rFonts w:ascii="SimSun" w:hAnsi="SimSun" w:eastAsia="SimSun" w:cs="SimSun"/>
          <w:sz w:val="21"/>
          <w:szCs w:val="21"/>
          <w:spacing w:val="-4"/>
        </w:rPr>
        <w:t>发性出</w:t>
      </w:r>
      <w:r>
        <w:rPr>
          <w:rFonts w:ascii="SimSun" w:hAnsi="SimSun" w:eastAsia="SimSun" w:cs="SimSun"/>
          <w:sz w:val="21"/>
          <w:szCs w:val="21"/>
        </w:rPr>
        <w:t xml:space="preserve"> </w:t>
      </w:r>
      <w:r>
        <w:rPr>
          <w:rFonts w:ascii="SimSun" w:hAnsi="SimSun" w:eastAsia="SimSun" w:cs="SimSun"/>
          <w:sz w:val="21"/>
          <w:szCs w:val="21"/>
          <w:spacing w:val="-14"/>
        </w:rPr>
        <w:t>血、有否同一部位反复出血等。</w:t>
      </w:r>
      <w:r>
        <w:rPr>
          <w:rFonts w:ascii="SimSun" w:hAnsi="SimSun" w:eastAsia="SimSun" w:cs="SimSun"/>
          <w:sz w:val="21"/>
          <w:szCs w:val="21"/>
          <w:spacing w:val="48"/>
        </w:rPr>
        <w:t xml:space="preserve"> </w:t>
      </w:r>
      <w:r>
        <w:rPr>
          <w:rFonts w:ascii="SimSun" w:hAnsi="SimSun" w:eastAsia="SimSun" w:cs="SimSun"/>
          <w:sz w:val="21"/>
          <w:szCs w:val="21"/>
          <w:spacing w:val="-14"/>
        </w:rPr>
        <w:t>一般认为，皮肤、黏膜出血点、紫癜等多为血管、血小板异常所致，而深</w:t>
      </w:r>
      <w:r>
        <w:rPr>
          <w:rFonts w:ascii="SimSun" w:hAnsi="SimSun" w:eastAsia="SimSun" w:cs="SimSun"/>
          <w:sz w:val="21"/>
          <w:szCs w:val="21"/>
        </w:rPr>
        <w:t xml:space="preserve"> </w:t>
      </w:r>
      <w:r>
        <w:rPr>
          <w:rFonts w:ascii="SimSun" w:hAnsi="SimSun" w:eastAsia="SimSun" w:cs="SimSun"/>
          <w:sz w:val="21"/>
          <w:szCs w:val="21"/>
          <w:spacing w:val="-3"/>
        </w:rPr>
        <w:t>部血肿、关节出血等则提示可能与凝血障碍等有关。</w:t>
      </w:r>
    </w:p>
    <w:p>
      <w:pPr>
        <w:ind w:left="409"/>
        <w:spacing w:before="91" w:line="21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出血诱因</w:t>
      </w:r>
      <w:r>
        <w:rPr>
          <w:rFonts w:ascii="SimSun" w:hAnsi="SimSun" w:eastAsia="SimSun" w:cs="SimSun"/>
          <w:sz w:val="21"/>
          <w:szCs w:val="21"/>
          <w:spacing w:val="64"/>
        </w:rPr>
        <w:t xml:space="preserve"> </w:t>
      </w:r>
      <w:r>
        <w:rPr>
          <w:rFonts w:ascii="SimSun" w:hAnsi="SimSun" w:eastAsia="SimSun" w:cs="SimSun"/>
          <w:sz w:val="21"/>
          <w:szCs w:val="21"/>
          <w:spacing w:val="-3"/>
        </w:rPr>
        <w:t>是否为自发性，与手术、创伤及接触或使用药物的</w:t>
      </w:r>
      <w:r>
        <w:rPr>
          <w:rFonts w:ascii="SimSun" w:hAnsi="SimSun" w:eastAsia="SimSun" w:cs="SimSun"/>
          <w:sz w:val="21"/>
          <w:szCs w:val="21"/>
          <w:spacing w:val="-4"/>
        </w:rPr>
        <w:t>关系等。</w:t>
      </w:r>
    </w:p>
    <w:p>
      <w:pPr>
        <w:ind w:left="409"/>
        <w:spacing w:before="90" w:line="219"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43"/>
        </w:rPr>
        <w:t xml:space="preserve"> </w:t>
      </w:r>
      <w:r>
        <w:rPr>
          <w:rFonts w:ascii="SimSun" w:hAnsi="SimSun" w:eastAsia="SimSun" w:cs="SimSun"/>
          <w:sz w:val="21"/>
          <w:szCs w:val="21"/>
          <w:spacing w:val="-7"/>
        </w:rPr>
        <w:t>基础疾病</w:t>
      </w:r>
      <w:r>
        <w:rPr>
          <w:rFonts w:ascii="SimSun" w:hAnsi="SimSun" w:eastAsia="SimSun" w:cs="SimSun"/>
          <w:sz w:val="21"/>
          <w:szCs w:val="21"/>
          <w:spacing w:val="12"/>
        </w:rPr>
        <w:t xml:space="preserve">  </w:t>
      </w:r>
      <w:r>
        <w:rPr>
          <w:rFonts w:ascii="SimSun" w:hAnsi="SimSun" w:eastAsia="SimSun" w:cs="SimSun"/>
          <w:sz w:val="21"/>
          <w:szCs w:val="21"/>
          <w:spacing w:val="-7"/>
        </w:rPr>
        <w:t>如肝病、肾病、消化系统疾病、糖</w:t>
      </w:r>
      <w:r>
        <w:rPr>
          <w:rFonts w:ascii="SimSun" w:hAnsi="SimSun" w:eastAsia="SimSun" w:cs="SimSun"/>
          <w:sz w:val="21"/>
          <w:szCs w:val="21"/>
          <w:spacing w:val="-8"/>
        </w:rPr>
        <w:t>尿病、免疫性疾病及某些特殊感染等。</w:t>
      </w:r>
    </w:p>
    <w:p>
      <w:pPr>
        <w:ind w:left="409"/>
        <w:spacing w:before="91" w:line="219"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18"/>
        </w:rPr>
        <w:t xml:space="preserve"> </w:t>
      </w:r>
      <w:r>
        <w:rPr>
          <w:rFonts w:ascii="SimSun" w:hAnsi="SimSun" w:eastAsia="SimSun" w:cs="SimSun"/>
          <w:sz w:val="21"/>
          <w:szCs w:val="21"/>
        </w:rPr>
        <w:t>家族史</w:t>
      </w:r>
      <w:r>
        <w:rPr>
          <w:rFonts w:ascii="SimSun" w:hAnsi="SimSun" w:eastAsia="SimSun" w:cs="SimSun"/>
          <w:sz w:val="21"/>
          <w:szCs w:val="21"/>
          <w:spacing w:val="66"/>
        </w:rPr>
        <w:t xml:space="preserve"> </w:t>
      </w:r>
      <w:r>
        <w:rPr>
          <w:rFonts w:ascii="SimSun" w:hAnsi="SimSun" w:eastAsia="SimSun" w:cs="SimSun"/>
          <w:sz w:val="21"/>
          <w:szCs w:val="21"/>
        </w:rPr>
        <w:t>父系、母系及近亲家族有否类似疾</w:t>
      </w:r>
      <w:r>
        <w:rPr>
          <w:rFonts w:ascii="SimSun" w:hAnsi="SimSun" w:eastAsia="SimSun" w:cs="SimSun"/>
          <w:sz w:val="21"/>
          <w:szCs w:val="21"/>
          <w:spacing w:val="-1"/>
        </w:rPr>
        <w:t>病或出血病史。</w:t>
      </w:r>
    </w:p>
    <w:p>
      <w:pPr>
        <w:ind w:left="409"/>
        <w:spacing w:before="91" w:line="219" w:lineRule="auto"/>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40"/>
        </w:rPr>
        <w:t xml:space="preserve"> </w:t>
      </w:r>
      <w:r>
        <w:rPr>
          <w:rFonts w:ascii="SimSun" w:hAnsi="SimSun" w:eastAsia="SimSun" w:cs="SimSun"/>
          <w:sz w:val="21"/>
          <w:szCs w:val="21"/>
          <w:spacing w:val="-8"/>
        </w:rPr>
        <w:t>其他</w:t>
      </w:r>
      <w:r>
        <w:rPr>
          <w:rFonts w:ascii="SimSun" w:hAnsi="SimSun" w:eastAsia="SimSun" w:cs="SimSun"/>
          <w:sz w:val="21"/>
          <w:szCs w:val="21"/>
          <w:spacing w:val="77"/>
        </w:rPr>
        <w:t xml:space="preserve"> </w:t>
      </w:r>
      <w:r>
        <w:rPr>
          <w:rFonts w:ascii="SimSun" w:hAnsi="SimSun" w:eastAsia="SimSun" w:cs="SimSun"/>
          <w:sz w:val="21"/>
          <w:szCs w:val="21"/>
          <w:spacing w:val="-8"/>
        </w:rPr>
        <w:t>饮食、营养状况、职业及环境等。</w:t>
      </w:r>
    </w:p>
    <w:p>
      <w:pPr>
        <w:ind w:left="409"/>
        <w:spacing w:before="102" w:line="223" w:lineRule="auto"/>
        <w:rPr>
          <w:rFonts w:ascii="SimHei" w:hAnsi="SimHei" w:eastAsia="SimHei" w:cs="SimHei"/>
          <w:sz w:val="21"/>
          <w:szCs w:val="21"/>
        </w:rPr>
      </w:pPr>
      <w:r>
        <w:rPr>
          <w:rFonts w:ascii="SimHei" w:hAnsi="SimHei" w:eastAsia="SimHei" w:cs="SimHei"/>
          <w:sz w:val="21"/>
          <w:szCs w:val="21"/>
          <w:spacing w:val="24"/>
        </w:rPr>
        <w:t>(二)体格检查</w:t>
      </w:r>
    </w:p>
    <w:p>
      <w:pPr>
        <w:ind w:left="409"/>
        <w:spacing w:before="74" w:line="21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17"/>
        </w:rPr>
        <w:t xml:space="preserve"> </w:t>
      </w:r>
      <w:r>
        <w:rPr>
          <w:rFonts w:ascii="SimSun" w:hAnsi="SimSun" w:eastAsia="SimSun" w:cs="SimSun"/>
          <w:sz w:val="21"/>
          <w:szCs w:val="21"/>
          <w:spacing w:val="-9"/>
        </w:rPr>
        <w:t>出血体征</w:t>
      </w:r>
      <w:r>
        <w:rPr>
          <w:rFonts w:ascii="SimSun" w:hAnsi="SimSun" w:eastAsia="SimSun" w:cs="SimSun"/>
          <w:sz w:val="21"/>
          <w:szCs w:val="21"/>
          <w:spacing w:val="15"/>
        </w:rPr>
        <w:t xml:space="preserve">  </w:t>
      </w:r>
      <w:r>
        <w:rPr>
          <w:rFonts w:ascii="SimSun" w:hAnsi="SimSun" w:eastAsia="SimSun" w:cs="SimSun"/>
          <w:sz w:val="21"/>
          <w:szCs w:val="21"/>
          <w:spacing w:val="-9"/>
        </w:rPr>
        <w:t>出血范围、部位，有无血肿等深部出血、伤口渗血，分布是否对称等。</w:t>
      </w:r>
    </w:p>
    <w:p>
      <w:pPr>
        <w:ind w:left="409"/>
        <w:spacing w:before="90" w:line="218"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45"/>
        </w:rPr>
        <w:t xml:space="preserve"> </w:t>
      </w:r>
      <w:r>
        <w:rPr>
          <w:rFonts w:ascii="SimSun" w:hAnsi="SimSun" w:eastAsia="SimSun" w:cs="SimSun"/>
          <w:sz w:val="21"/>
          <w:szCs w:val="21"/>
          <w:spacing w:val="-11"/>
        </w:rPr>
        <w:t>相关疾病体征</w:t>
      </w:r>
      <w:r>
        <w:rPr>
          <w:rFonts w:ascii="SimSun" w:hAnsi="SimSun" w:eastAsia="SimSun" w:cs="SimSun"/>
          <w:sz w:val="21"/>
          <w:szCs w:val="21"/>
          <w:spacing w:val="85"/>
        </w:rPr>
        <w:t xml:space="preserve"> </w:t>
      </w:r>
      <w:r>
        <w:rPr>
          <w:rFonts w:ascii="SimSun" w:hAnsi="SimSun" w:eastAsia="SimSun" w:cs="SimSun"/>
          <w:sz w:val="21"/>
          <w:szCs w:val="21"/>
          <w:spacing w:val="-11"/>
        </w:rPr>
        <w:t>贫血，肝、脾、淋巴结肿大，黄疸</w:t>
      </w:r>
      <w:r>
        <w:rPr>
          <w:rFonts w:ascii="SimSun" w:hAnsi="SimSun" w:eastAsia="SimSun" w:cs="SimSun"/>
          <w:sz w:val="21"/>
          <w:szCs w:val="21"/>
          <w:spacing w:val="-12"/>
        </w:rPr>
        <w:t>，蜘蛛痣，腹水，水肿等。关节畸形、皮肤异常</w:t>
      </w:r>
    </w:p>
    <w:p>
      <w:pPr>
        <w:spacing w:before="94" w:line="219" w:lineRule="auto"/>
        <w:rPr>
          <w:rFonts w:ascii="SimSun" w:hAnsi="SimSun" w:eastAsia="SimSun" w:cs="SimSun"/>
          <w:sz w:val="21"/>
          <w:szCs w:val="21"/>
        </w:rPr>
      </w:pPr>
      <w:r>
        <w:rPr>
          <w:rFonts w:ascii="SimSun" w:hAnsi="SimSun" w:eastAsia="SimSun" w:cs="SimSun"/>
          <w:sz w:val="21"/>
          <w:szCs w:val="21"/>
          <w:spacing w:val="-4"/>
        </w:rPr>
        <w:t>扩张的毛细血管团等。</w:t>
      </w:r>
    </w:p>
    <w:p>
      <w:pPr>
        <w:ind w:left="409"/>
        <w:spacing w:before="88" w:line="343" w:lineRule="exact"/>
        <w:rPr>
          <w:rFonts w:ascii="SimSun" w:hAnsi="SimSun" w:eastAsia="SimSun" w:cs="SimSun"/>
          <w:sz w:val="21"/>
          <w:szCs w:val="21"/>
        </w:rPr>
      </w:pPr>
      <w:r>
        <w:rPr>
          <w:rFonts w:ascii="Times New Roman" w:hAnsi="Times New Roman" w:eastAsia="Times New Roman" w:cs="Times New Roman"/>
          <w:sz w:val="21"/>
          <w:szCs w:val="21"/>
          <w:b/>
          <w:bCs/>
          <w:spacing w:val="-10"/>
          <w:position w:val="9"/>
        </w:rPr>
        <w:t>3.</w:t>
      </w:r>
      <w:r>
        <w:rPr>
          <w:rFonts w:ascii="Times New Roman" w:hAnsi="Times New Roman" w:eastAsia="Times New Roman" w:cs="Times New Roman"/>
          <w:sz w:val="21"/>
          <w:szCs w:val="21"/>
          <w:spacing w:val="7"/>
          <w:position w:val="9"/>
        </w:rPr>
        <w:t xml:space="preserve">  </w:t>
      </w:r>
      <w:r>
        <w:rPr>
          <w:rFonts w:ascii="SimSun" w:hAnsi="SimSun" w:eastAsia="SimSun" w:cs="SimSun"/>
          <w:sz w:val="21"/>
          <w:szCs w:val="21"/>
          <w:b/>
          <w:bCs/>
          <w:spacing w:val="-10"/>
          <w:position w:val="9"/>
        </w:rPr>
        <w:t>一般体征</w:t>
      </w:r>
      <w:r>
        <w:rPr>
          <w:rFonts w:ascii="SimSun" w:hAnsi="SimSun" w:eastAsia="SimSun" w:cs="SimSun"/>
          <w:sz w:val="21"/>
          <w:szCs w:val="21"/>
          <w:spacing w:val="16"/>
          <w:position w:val="9"/>
        </w:rPr>
        <w:t xml:space="preserve">  </w:t>
      </w:r>
      <w:r>
        <w:rPr>
          <w:rFonts w:ascii="SimSun" w:hAnsi="SimSun" w:eastAsia="SimSun" w:cs="SimSun"/>
          <w:sz w:val="21"/>
          <w:szCs w:val="21"/>
          <w:spacing w:val="-10"/>
          <w:position w:val="9"/>
        </w:rPr>
        <w:t>如心率、呼吸、血压、末梢循环状况等。</w:t>
      </w:r>
    </w:p>
    <w:p>
      <w:pPr>
        <w:ind w:left="409"/>
        <w:spacing w:line="219" w:lineRule="auto"/>
        <w:rPr>
          <w:rFonts w:ascii="SimSun" w:hAnsi="SimSun" w:eastAsia="SimSun" w:cs="SimSun"/>
          <w:sz w:val="21"/>
          <w:szCs w:val="21"/>
        </w:rPr>
      </w:pPr>
      <w:r>
        <w:rPr>
          <w:rFonts w:ascii="SimSun" w:hAnsi="SimSun" w:eastAsia="SimSun" w:cs="SimSun"/>
          <w:sz w:val="21"/>
          <w:szCs w:val="21"/>
          <w:spacing w:val="1"/>
        </w:rPr>
        <w:t>病史及体检对出血性疾病的诊断意义见表6-14-2。</w:t>
      </w:r>
    </w:p>
    <w:p>
      <w:pPr>
        <w:ind w:left="3062"/>
        <w:spacing w:before="198" w:line="219" w:lineRule="auto"/>
        <w:rPr>
          <w:rFonts w:ascii="SimSun" w:hAnsi="SimSun" w:eastAsia="SimSun" w:cs="SimSun"/>
          <w:sz w:val="19"/>
          <w:szCs w:val="19"/>
        </w:rPr>
      </w:pPr>
      <w:r>
        <w:rPr>
          <w:rFonts w:ascii="SimSun" w:hAnsi="SimSun" w:eastAsia="SimSun" w:cs="SimSun"/>
          <w:sz w:val="19"/>
          <w:szCs w:val="19"/>
          <w:b/>
          <w:bCs/>
          <w:color w:val="005179"/>
          <w:spacing w:val="8"/>
        </w:rPr>
        <w:t>表6-14-2常见出血性疾病的临床鉴别</w:t>
      </w:r>
    </w:p>
    <w:p>
      <w:pPr>
        <w:ind w:left="1012"/>
        <w:spacing w:before="163" w:line="230" w:lineRule="auto"/>
        <w:rPr>
          <w:rFonts w:ascii="SimSun" w:hAnsi="SimSun" w:eastAsia="SimSun" w:cs="SimSun"/>
          <w:sz w:val="19"/>
          <w:szCs w:val="19"/>
        </w:rPr>
      </w:pPr>
      <w:r>
        <w:rPr>
          <w:rFonts w:ascii="SimSun" w:hAnsi="SimSun" w:eastAsia="SimSun" w:cs="SimSun"/>
          <w:sz w:val="19"/>
          <w:szCs w:val="19"/>
          <w:b/>
          <w:bCs/>
          <w:spacing w:val="-3"/>
        </w:rPr>
        <w:t>项</w:t>
      </w:r>
      <w:r>
        <w:rPr>
          <w:rFonts w:ascii="SimSun" w:hAnsi="SimSun" w:eastAsia="SimSun" w:cs="SimSun"/>
          <w:sz w:val="19"/>
          <w:szCs w:val="19"/>
          <w:spacing w:val="17"/>
        </w:rPr>
        <w:t xml:space="preserve"> </w:t>
      </w:r>
      <w:r>
        <w:rPr>
          <w:rFonts w:ascii="SimSun" w:hAnsi="SimSun" w:eastAsia="SimSun" w:cs="SimSun"/>
          <w:sz w:val="19"/>
          <w:szCs w:val="19"/>
          <w:b/>
          <w:bCs/>
          <w:spacing w:val="-3"/>
        </w:rPr>
        <w:t>目</w:t>
      </w:r>
      <w:r>
        <w:rPr>
          <w:rFonts w:ascii="SimSun" w:hAnsi="SimSun" w:eastAsia="SimSun" w:cs="SimSun"/>
          <w:sz w:val="19"/>
          <w:szCs w:val="19"/>
          <w:spacing w:val="3"/>
        </w:rPr>
        <w:t xml:space="preserve">                 </w:t>
      </w:r>
      <w:r>
        <w:rPr>
          <w:rFonts w:ascii="SimSun" w:hAnsi="SimSun" w:eastAsia="SimSun" w:cs="SimSun"/>
          <w:sz w:val="19"/>
          <w:szCs w:val="19"/>
          <w:b/>
          <w:bCs/>
          <w:spacing w:val="-3"/>
        </w:rPr>
        <w:t>血管性疾病</w:t>
      </w:r>
      <w:r>
        <w:rPr>
          <w:rFonts w:ascii="SimSun" w:hAnsi="SimSun" w:eastAsia="SimSun" w:cs="SimSun"/>
          <w:sz w:val="19"/>
          <w:szCs w:val="19"/>
          <w:spacing w:val="14"/>
        </w:rPr>
        <w:t xml:space="preserve">       </w:t>
      </w:r>
      <w:r>
        <w:rPr>
          <w:rFonts w:ascii="SimSun" w:hAnsi="SimSun" w:eastAsia="SimSun" w:cs="SimSun"/>
          <w:sz w:val="19"/>
          <w:szCs w:val="19"/>
          <w:b/>
          <w:bCs/>
          <w:spacing w:val="-3"/>
        </w:rPr>
        <w:t>血小板疾病</w:t>
      </w:r>
      <w:r>
        <w:rPr>
          <w:rFonts w:ascii="SimSun" w:hAnsi="SimSun" w:eastAsia="SimSun" w:cs="SimSun"/>
          <w:sz w:val="19"/>
          <w:szCs w:val="19"/>
        </w:rPr>
        <w:t xml:space="preserve">             </w:t>
      </w:r>
      <w:r>
        <w:rPr>
          <w:rFonts w:ascii="SimSun" w:hAnsi="SimSun" w:eastAsia="SimSun" w:cs="SimSun"/>
          <w:sz w:val="19"/>
          <w:szCs w:val="19"/>
          <w:b/>
          <w:bCs/>
          <w:spacing w:val="-3"/>
        </w:rPr>
        <w:t>凝血障碍性疾病</w:t>
      </w:r>
    </w:p>
    <w:p>
      <w:pPr>
        <w:ind w:left="419"/>
        <w:spacing w:before="108" w:line="228" w:lineRule="auto"/>
        <w:rPr>
          <w:rFonts w:ascii="SimSun" w:hAnsi="SimSun" w:eastAsia="SimSun" w:cs="SimSun"/>
          <w:sz w:val="19"/>
          <w:szCs w:val="19"/>
        </w:rPr>
      </w:pPr>
      <w:r>
        <w:rPr>
          <w:rFonts w:ascii="SimSun" w:hAnsi="SimSun" w:eastAsia="SimSun" w:cs="SimSun"/>
          <w:sz w:val="19"/>
          <w:szCs w:val="19"/>
          <w:spacing w:val="11"/>
        </w:rPr>
        <w:t>性</w:t>
      </w:r>
      <w:r>
        <w:rPr>
          <w:rFonts w:ascii="SimSun" w:hAnsi="SimSun" w:eastAsia="SimSun" w:cs="SimSun"/>
          <w:sz w:val="19"/>
          <w:szCs w:val="19"/>
          <w:spacing w:val="-26"/>
        </w:rPr>
        <w:t xml:space="preserve"> </w:t>
      </w:r>
      <w:r>
        <w:rPr>
          <w:rFonts w:ascii="SimSun" w:hAnsi="SimSun" w:eastAsia="SimSun" w:cs="SimSun"/>
          <w:sz w:val="19"/>
          <w:szCs w:val="19"/>
          <w:spacing w:val="11"/>
        </w:rPr>
        <w:t>别</w:t>
      </w:r>
      <w:r>
        <w:rPr>
          <w:rFonts w:ascii="SimSun" w:hAnsi="SimSun" w:eastAsia="SimSun" w:cs="SimSun"/>
          <w:sz w:val="19"/>
          <w:szCs w:val="19"/>
          <w:spacing w:val="3"/>
        </w:rPr>
        <w:t xml:space="preserve">                        </w:t>
      </w:r>
      <w:r>
        <w:rPr>
          <w:rFonts w:ascii="SimSun" w:hAnsi="SimSun" w:eastAsia="SimSun" w:cs="SimSun"/>
          <w:sz w:val="19"/>
          <w:szCs w:val="19"/>
          <w:spacing w:val="11"/>
          <w:position w:val="-1"/>
        </w:rPr>
        <w:t>女性多见</w:t>
      </w:r>
      <w:r>
        <w:rPr>
          <w:rFonts w:ascii="SimSun" w:hAnsi="SimSun" w:eastAsia="SimSun" w:cs="SimSun"/>
          <w:sz w:val="19"/>
          <w:szCs w:val="19"/>
          <w:spacing w:val="8"/>
          <w:position w:val="-1"/>
        </w:rPr>
        <w:t xml:space="preserve">         </w:t>
      </w:r>
      <w:r>
        <w:rPr>
          <w:rFonts w:ascii="SimSun" w:hAnsi="SimSun" w:eastAsia="SimSun" w:cs="SimSun"/>
          <w:sz w:val="19"/>
          <w:szCs w:val="19"/>
          <w:spacing w:val="11"/>
          <w:position w:val="-1"/>
        </w:rPr>
        <w:t>女性多见</w:t>
      </w:r>
      <w:r>
        <w:rPr>
          <w:rFonts w:ascii="SimSun" w:hAnsi="SimSun" w:eastAsia="SimSun" w:cs="SimSun"/>
          <w:sz w:val="19"/>
          <w:szCs w:val="19"/>
          <w:spacing w:val="9"/>
          <w:position w:val="-1"/>
        </w:rPr>
        <w:t xml:space="preserve">          </w:t>
      </w:r>
      <w:r>
        <w:rPr>
          <w:rFonts w:ascii="SimSun" w:hAnsi="SimSun" w:eastAsia="SimSun" w:cs="SimSun"/>
          <w:sz w:val="19"/>
          <w:szCs w:val="19"/>
          <w:spacing w:val="11"/>
        </w:rPr>
        <w:t>80%～90%发生于男性</w:t>
      </w:r>
    </w:p>
    <w:p>
      <w:pPr>
        <w:ind w:left="449"/>
        <w:spacing w:before="74" w:line="229" w:lineRule="auto"/>
        <w:rPr>
          <w:rFonts w:ascii="SimSun" w:hAnsi="SimSun" w:eastAsia="SimSun" w:cs="SimSun"/>
          <w:sz w:val="19"/>
          <w:szCs w:val="19"/>
        </w:rPr>
      </w:pPr>
      <w:r>
        <w:rPr>
          <w:rFonts w:ascii="SimSun" w:hAnsi="SimSun" w:eastAsia="SimSun" w:cs="SimSun"/>
          <w:sz w:val="19"/>
          <w:szCs w:val="19"/>
        </w:rPr>
        <w:t>阳性家族史</w:t>
      </w:r>
      <w:r>
        <w:rPr>
          <w:rFonts w:ascii="SimSun" w:hAnsi="SimSun" w:eastAsia="SimSun" w:cs="SimSun"/>
          <w:sz w:val="19"/>
          <w:szCs w:val="19"/>
          <w:spacing w:val="3"/>
        </w:rPr>
        <w:t xml:space="preserve">                   </w:t>
      </w:r>
      <w:r>
        <w:rPr>
          <w:rFonts w:ascii="SimSun" w:hAnsi="SimSun" w:eastAsia="SimSun" w:cs="SimSun"/>
          <w:sz w:val="19"/>
          <w:szCs w:val="19"/>
        </w:rPr>
        <w:t>较少见</w:t>
      </w:r>
      <w:r>
        <w:rPr>
          <w:rFonts w:ascii="SimSun" w:hAnsi="SimSun" w:eastAsia="SimSun" w:cs="SimSun"/>
          <w:sz w:val="19"/>
          <w:szCs w:val="19"/>
          <w:spacing w:val="5"/>
        </w:rPr>
        <w:t xml:space="preserve">            </w:t>
      </w:r>
      <w:r>
        <w:rPr>
          <w:rFonts w:ascii="SimSun" w:hAnsi="SimSun" w:eastAsia="SimSun" w:cs="SimSun"/>
          <w:sz w:val="19"/>
          <w:szCs w:val="19"/>
        </w:rPr>
        <w:t>罕</w:t>
      </w:r>
      <w:r>
        <w:rPr>
          <w:rFonts w:ascii="SimSun" w:hAnsi="SimSun" w:eastAsia="SimSun" w:cs="SimSun"/>
          <w:sz w:val="19"/>
          <w:szCs w:val="19"/>
          <w:spacing w:val="-25"/>
        </w:rPr>
        <w:t xml:space="preserve"> </w:t>
      </w:r>
      <w:r>
        <w:rPr>
          <w:rFonts w:ascii="SimSun" w:hAnsi="SimSun" w:eastAsia="SimSun" w:cs="SimSun"/>
          <w:sz w:val="19"/>
          <w:szCs w:val="19"/>
        </w:rPr>
        <w:t>见</w:t>
      </w:r>
      <w:r>
        <w:rPr>
          <w:rFonts w:ascii="SimSun" w:hAnsi="SimSun" w:eastAsia="SimSun" w:cs="SimSun"/>
          <w:sz w:val="19"/>
          <w:szCs w:val="19"/>
        </w:rPr>
        <w:t xml:space="preserve">                     </w:t>
      </w:r>
      <w:r>
        <w:rPr>
          <w:rFonts w:ascii="SimSun" w:hAnsi="SimSun" w:eastAsia="SimSun" w:cs="SimSun"/>
          <w:sz w:val="19"/>
          <w:szCs w:val="19"/>
        </w:rPr>
        <w:t>多</w:t>
      </w:r>
      <w:r>
        <w:rPr>
          <w:rFonts w:ascii="SimSun" w:hAnsi="SimSun" w:eastAsia="SimSun" w:cs="SimSun"/>
          <w:sz w:val="19"/>
          <w:szCs w:val="19"/>
          <w:spacing w:val="-33"/>
        </w:rPr>
        <w:t xml:space="preserve"> </w:t>
      </w:r>
      <w:r>
        <w:rPr>
          <w:rFonts w:ascii="SimSun" w:hAnsi="SimSun" w:eastAsia="SimSun" w:cs="SimSun"/>
          <w:sz w:val="19"/>
          <w:szCs w:val="19"/>
        </w:rPr>
        <w:t>见</w:t>
      </w:r>
    </w:p>
    <w:p>
      <w:pPr>
        <w:ind w:left="449"/>
        <w:spacing w:before="85" w:line="219" w:lineRule="auto"/>
        <w:rPr>
          <w:rFonts w:ascii="SimSun" w:hAnsi="SimSun" w:eastAsia="SimSun" w:cs="SimSun"/>
          <w:sz w:val="19"/>
          <w:szCs w:val="19"/>
        </w:rPr>
      </w:pPr>
      <w:r>
        <w:rPr>
          <w:rFonts w:ascii="SimSun" w:hAnsi="SimSun" w:eastAsia="SimSun" w:cs="SimSun"/>
          <w:sz w:val="19"/>
          <w:szCs w:val="19"/>
          <w:spacing w:val="7"/>
        </w:rPr>
        <w:t>出生后脐带出血</w:t>
      </w:r>
      <w:r>
        <w:rPr>
          <w:rFonts w:ascii="SimSun" w:hAnsi="SimSun" w:eastAsia="SimSun" w:cs="SimSun"/>
          <w:sz w:val="19"/>
          <w:szCs w:val="19"/>
          <w:spacing w:val="4"/>
        </w:rPr>
        <w:t xml:space="preserve">                </w:t>
      </w:r>
      <w:r>
        <w:rPr>
          <w:rFonts w:ascii="SimSun" w:hAnsi="SimSun" w:eastAsia="SimSun" w:cs="SimSun"/>
          <w:sz w:val="19"/>
          <w:szCs w:val="19"/>
          <w:spacing w:val="7"/>
        </w:rPr>
        <w:t>罕见</w:t>
      </w:r>
      <w:r>
        <w:rPr>
          <w:rFonts w:ascii="SimSun" w:hAnsi="SimSun" w:eastAsia="SimSun" w:cs="SimSun"/>
          <w:sz w:val="19"/>
          <w:szCs w:val="19"/>
          <w:spacing w:val="6"/>
        </w:rPr>
        <w:t xml:space="preserve">             </w:t>
      </w:r>
      <w:r>
        <w:rPr>
          <w:rFonts w:ascii="SimSun" w:hAnsi="SimSun" w:eastAsia="SimSun" w:cs="SimSun"/>
          <w:sz w:val="19"/>
          <w:szCs w:val="19"/>
          <w:spacing w:val="7"/>
        </w:rPr>
        <w:t>罕见</w:t>
      </w:r>
      <w:r>
        <w:rPr>
          <w:rFonts w:ascii="SimSun" w:hAnsi="SimSun" w:eastAsia="SimSun" w:cs="SimSun"/>
          <w:sz w:val="19"/>
          <w:szCs w:val="19"/>
        </w:rPr>
        <w:t xml:space="preserve">                     </w:t>
      </w:r>
      <w:r>
        <w:rPr>
          <w:rFonts w:ascii="SimSun" w:hAnsi="SimSun" w:eastAsia="SimSun" w:cs="SimSun"/>
          <w:sz w:val="19"/>
          <w:szCs w:val="19"/>
          <w:spacing w:val="7"/>
        </w:rPr>
        <w:t>常见</w:t>
      </w:r>
    </w:p>
    <w:p>
      <w:pPr>
        <w:ind w:left="439"/>
        <w:spacing w:before="94" w:line="219" w:lineRule="auto"/>
        <w:rPr>
          <w:rFonts w:ascii="SimSun" w:hAnsi="SimSun" w:eastAsia="SimSun" w:cs="SimSun"/>
          <w:sz w:val="19"/>
          <w:szCs w:val="19"/>
        </w:rPr>
      </w:pPr>
      <w:r>
        <w:rPr>
          <w:rFonts w:ascii="SimSun" w:hAnsi="SimSun" w:eastAsia="SimSun" w:cs="SimSun"/>
          <w:sz w:val="19"/>
          <w:szCs w:val="19"/>
          <w:spacing w:val="3"/>
        </w:rPr>
        <w:t>皮肤紫癜</w:t>
      </w:r>
      <w:r>
        <w:rPr>
          <w:rFonts w:ascii="SimSun" w:hAnsi="SimSun" w:eastAsia="SimSun" w:cs="SimSun"/>
          <w:sz w:val="19"/>
          <w:szCs w:val="19"/>
          <w:spacing w:val="3"/>
        </w:rPr>
        <w:t xml:space="preserve">                      </w:t>
      </w:r>
      <w:r>
        <w:rPr>
          <w:rFonts w:ascii="SimSun" w:hAnsi="SimSun" w:eastAsia="SimSun" w:cs="SimSun"/>
          <w:sz w:val="19"/>
          <w:szCs w:val="19"/>
          <w:spacing w:val="3"/>
        </w:rPr>
        <w:t>常见</w:t>
      </w:r>
      <w:r>
        <w:rPr>
          <w:rFonts w:ascii="SimSun" w:hAnsi="SimSun" w:eastAsia="SimSun" w:cs="SimSun"/>
          <w:sz w:val="19"/>
          <w:szCs w:val="19"/>
          <w:spacing w:val="6"/>
        </w:rPr>
        <w:t xml:space="preserve">             </w:t>
      </w:r>
      <w:r>
        <w:rPr>
          <w:rFonts w:ascii="SimSun" w:hAnsi="SimSun" w:eastAsia="SimSun" w:cs="SimSun"/>
          <w:sz w:val="19"/>
          <w:szCs w:val="19"/>
          <w:spacing w:val="3"/>
        </w:rPr>
        <w:t>多</w:t>
      </w:r>
      <w:r>
        <w:rPr>
          <w:rFonts w:ascii="SimSun" w:hAnsi="SimSun" w:eastAsia="SimSun" w:cs="SimSun"/>
          <w:sz w:val="19"/>
          <w:szCs w:val="19"/>
          <w:spacing w:val="-36"/>
        </w:rPr>
        <w:t xml:space="preserve"> </w:t>
      </w:r>
      <w:r>
        <w:rPr>
          <w:rFonts w:ascii="SimSun" w:hAnsi="SimSun" w:eastAsia="SimSun" w:cs="SimSun"/>
          <w:sz w:val="19"/>
          <w:szCs w:val="19"/>
          <w:spacing w:val="3"/>
        </w:rPr>
        <w:t>见</w:t>
      </w:r>
      <w:r>
        <w:rPr>
          <w:rFonts w:ascii="SimSun" w:hAnsi="SimSun" w:eastAsia="SimSun" w:cs="SimSun"/>
          <w:sz w:val="19"/>
          <w:szCs w:val="19"/>
        </w:rPr>
        <w:t xml:space="preserve">                     </w:t>
      </w:r>
      <w:r>
        <w:rPr>
          <w:rFonts w:ascii="SimSun" w:hAnsi="SimSun" w:eastAsia="SimSun" w:cs="SimSun"/>
          <w:sz w:val="19"/>
          <w:szCs w:val="19"/>
          <w:color w:val="6A7377"/>
          <w:spacing w:val="3"/>
        </w:rPr>
        <w:t>罕见</w:t>
      </w:r>
    </w:p>
    <w:p>
      <w:pPr>
        <w:ind w:left="439"/>
        <w:spacing w:before="85" w:line="229" w:lineRule="auto"/>
        <w:rPr>
          <w:rFonts w:ascii="SimSun" w:hAnsi="SimSun" w:eastAsia="SimSun" w:cs="SimSun"/>
          <w:sz w:val="19"/>
          <w:szCs w:val="19"/>
        </w:rPr>
      </w:pPr>
      <w:r>
        <w:rPr>
          <w:rFonts w:ascii="SimSun" w:hAnsi="SimSun" w:eastAsia="SimSun" w:cs="SimSun"/>
          <w:sz w:val="19"/>
          <w:szCs w:val="19"/>
          <w:spacing w:val="3"/>
        </w:rPr>
        <w:t>皮肤大块瘀斑</w:t>
      </w:r>
      <w:r>
        <w:rPr>
          <w:rFonts w:ascii="SimSun" w:hAnsi="SimSun" w:eastAsia="SimSun" w:cs="SimSun"/>
          <w:sz w:val="19"/>
          <w:szCs w:val="19"/>
          <w:spacing w:val="4"/>
        </w:rPr>
        <w:t xml:space="preserve">                  </w:t>
      </w:r>
      <w:r>
        <w:rPr>
          <w:rFonts w:ascii="SimSun" w:hAnsi="SimSun" w:eastAsia="SimSun" w:cs="SimSun"/>
          <w:sz w:val="19"/>
          <w:szCs w:val="19"/>
          <w:spacing w:val="3"/>
        </w:rPr>
        <w:t>罕见</w:t>
      </w:r>
      <w:r>
        <w:rPr>
          <w:rFonts w:ascii="SimSun" w:hAnsi="SimSun" w:eastAsia="SimSun" w:cs="SimSun"/>
          <w:sz w:val="19"/>
          <w:szCs w:val="19"/>
          <w:spacing w:val="5"/>
        </w:rPr>
        <w:t xml:space="preserve">             </w:t>
      </w:r>
      <w:r>
        <w:rPr>
          <w:rFonts w:ascii="SimSun" w:hAnsi="SimSun" w:eastAsia="SimSun" w:cs="SimSun"/>
          <w:sz w:val="19"/>
          <w:szCs w:val="19"/>
          <w:spacing w:val="3"/>
        </w:rPr>
        <w:t>多</w:t>
      </w:r>
      <w:r>
        <w:rPr>
          <w:rFonts w:ascii="SimSun" w:hAnsi="SimSun" w:eastAsia="SimSun" w:cs="SimSun"/>
          <w:sz w:val="19"/>
          <w:szCs w:val="19"/>
          <w:spacing w:val="-35"/>
        </w:rPr>
        <w:t xml:space="preserve"> </w:t>
      </w:r>
      <w:r>
        <w:rPr>
          <w:rFonts w:ascii="SimSun" w:hAnsi="SimSun" w:eastAsia="SimSun" w:cs="SimSun"/>
          <w:sz w:val="19"/>
          <w:szCs w:val="19"/>
          <w:spacing w:val="3"/>
        </w:rPr>
        <w:t>见</w:t>
      </w:r>
      <w:r>
        <w:rPr>
          <w:rFonts w:ascii="SimSun" w:hAnsi="SimSun" w:eastAsia="SimSun" w:cs="SimSun"/>
          <w:sz w:val="19"/>
          <w:szCs w:val="19"/>
        </w:rPr>
        <w:t xml:space="preserve">                     </w:t>
      </w:r>
      <w:r>
        <w:rPr>
          <w:rFonts w:ascii="SimSun" w:hAnsi="SimSun" w:eastAsia="SimSun" w:cs="SimSun"/>
          <w:sz w:val="19"/>
          <w:szCs w:val="19"/>
          <w:spacing w:val="3"/>
        </w:rPr>
        <w:t>可见</w:t>
      </w:r>
    </w:p>
    <w:p>
      <w:pPr>
        <w:ind w:left="439"/>
        <w:spacing w:before="84" w:line="229" w:lineRule="auto"/>
        <w:rPr>
          <w:rFonts w:ascii="SimSun" w:hAnsi="SimSun" w:eastAsia="SimSun" w:cs="SimSun"/>
          <w:sz w:val="19"/>
          <w:szCs w:val="19"/>
        </w:rPr>
      </w:pPr>
      <w:r>
        <w:rPr>
          <w:rFonts w:ascii="SimSun" w:hAnsi="SimSun" w:eastAsia="SimSun" w:cs="SimSun"/>
          <w:sz w:val="19"/>
          <w:szCs w:val="19"/>
          <w:spacing w:val="10"/>
        </w:rPr>
        <w:t>血肿</w:t>
      </w:r>
      <w:r>
        <w:rPr>
          <w:rFonts w:ascii="SimSun" w:hAnsi="SimSun" w:eastAsia="SimSun" w:cs="SimSun"/>
          <w:sz w:val="19"/>
          <w:szCs w:val="19"/>
        </w:rPr>
        <w:t xml:space="preserve">                           </w:t>
      </w:r>
      <w:r>
        <w:rPr>
          <w:rFonts w:ascii="SimSun" w:hAnsi="SimSun" w:eastAsia="SimSun" w:cs="SimSun"/>
          <w:sz w:val="19"/>
          <w:szCs w:val="19"/>
          <w:spacing w:val="10"/>
        </w:rPr>
        <w:t>罕见</w:t>
      </w:r>
      <w:r>
        <w:rPr>
          <w:rFonts w:ascii="SimSun" w:hAnsi="SimSun" w:eastAsia="SimSun" w:cs="SimSun"/>
          <w:sz w:val="19"/>
          <w:szCs w:val="19"/>
          <w:spacing w:val="5"/>
        </w:rPr>
        <w:t xml:space="preserve">             </w:t>
      </w:r>
      <w:r>
        <w:rPr>
          <w:rFonts w:ascii="SimSun" w:hAnsi="SimSun" w:eastAsia="SimSun" w:cs="SimSun"/>
          <w:sz w:val="19"/>
          <w:szCs w:val="19"/>
          <w:spacing w:val="10"/>
        </w:rPr>
        <w:t>可见</w:t>
      </w:r>
      <w:r>
        <w:rPr>
          <w:rFonts w:ascii="SimSun" w:hAnsi="SimSun" w:eastAsia="SimSun" w:cs="SimSun"/>
          <w:sz w:val="19"/>
          <w:szCs w:val="19"/>
          <w:spacing w:val="4"/>
        </w:rPr>
        <w:t xml:space="preserve">                    </w:t>
      </w:r>
      <w:r>
        <w:rPr>
          <w:rFonts w:ascii="SimSun" w:hAnsi="SimSun" w:eastAsia="SimSun" w:cs="SimSun"/>
          <w:sz w:val="19"/>
          <w:szCs w:val="19"/>
          <w:spacing w:val="10"/>
        </w:rPr>
        <w:t>常见</w:t>
      </w:r>
    </w:p>
    <w:p>
      <w:pPr>
        <w:ind w:left="439"/>
        <w:spacing w:before="85" w:line="229" w:lineRule="auto"/>
        <w:rPr>
          <w:rFonts w:ascii="SimSun" w:hAnsi="SimSun" w:eastAsia="SimSun" w:cs="SimSun"/>
          <w:sz w:val="19"/>
          <w:szCs w:val="19"/>
        </w:rPr>
      </w:pPr>
      <w:r>
        <w:rPr>
          <w:rFonts w:ascii="SimSun" w:hAnsi="SimSun" w:eastAsia="SimSun" w:cs="SimSun"/>
          <w:sz w:val="19"/>
          <w:szCs w:val="19"/>
        </w:rPr>
        <w:t>关节腔出血</w:t>
      </w:r>
      <w:r>
        <w:rPr>
          <w:rFonts w:ascii="SimSun" w:hAnsi="SimSun" w:eastAsia="SimSun" w:cs="SimSun"/>
          <w:sz w:val="19"/>
          <w:szCs w:val="19"/>
          <w:spacing w:val="4"/>
        </w:rPr>
        <w:t xml:space="preserve">                    </w:t>
      </w:r>
      <w:r>
        <w:rPr>
          <w:rFonts w:ascii="SimSun" w:hAnsi="SimSun" w:eastAsia="SimSun" w:cs="SimSun"/>
          <w:sz w:val="19"/>
          <w:szCs w:val="19"/>
        </w:rPr>
        <w:t>罕见</w:t>
      </w:r>
      <w:r>
        <w:rPr>
          <w:rFonts w:ascii="SimSun" w:hAnsi="SimSun" w:eastAsia="SimSun" w:cs="SimSun"/>
          <w:sz w:val="19"/>
          <w:szCs w:val="19"/>
          <w:spacing w:val="4"/>
        </w:rPr>
        <w:t xml:space="preserve">             </w:t>
      </w:r>
      <w:r>
        <w:rPr>
          <w:rFonts w:ascii="SimSun" w:hAnsi="SimSun" w:eastAsia="SimSun" w:cs="SimSun"/>
          <w:sz w:val="19"/>
          <w:szCs w:val="19"/>
        </w:rPr>
        <w:t>罕</w:t>
      </w:r>
      <w:r>
        <w:rPr>
          <w:rFonts w:ascii="SimSun" w:hAnsi="SimSun" w:eastAsia="SimSun" w:cs="SimSun"/>
          <w:sz w:val="19"/>
          <w:szCs w:val="19"/>
          <w:spacing w:val="-30"/>
        </w:rPr>
        <w:t xml:space="preserve"> </w:t>
      </w:r>
      <w:r>
        <w:rPr>
          <w:rFonts w:ascii="SimSun" w:hAnsi="SimSun" w:eastAsia="SimSun" w:cs="SimSun"/>
          <w:sz w:val="19"/>
          <w:szCs w:val="19"/>
        </w:rPr>
        <w:t>见</w:t>
      </w:r>
      <w:r>
        <w:rPr>
          <w:rFonts w:ascii="SimSun" w:hAnsi="SimSun" w:eastAsia="SimSun" w:cs="SimSun"/>
          <w:sz w:val="19"/>
          <w:szCs w:val="19"/>
        </w:rPr>
        <w:t xml:space="preserve">                     </w:t>
      </w:r>
      <w:r>
        <w:rPr>
          <w:rFonts w:ascii="SimSun" w:hAnsi="SimSun" w:eastAsia="SimSun" w:cs="SimSun"/>
          <w:sz w:val="19"/>
          <w:szCs w:val="19"/>
        </w:rPr>
        <w:t>多</w:t>
      </w:r>
      <w:r>
        <w:rPr>
          <w:rFonts w:ascii="SimSun" w:hAnsi="SimSun" w:eastAsia="SimSun" w:cs="SimSun"/>
          <w:sz w:val="19"/>
          <w:szCs w:val="19"/>
          <w:spacing w:val="-33"/>
        </w:rPr>
        <w:t xml:space="preserve"> </w:t>
      </w:r>
      <w:r>
        <w:rPr>
          <w:rFonts w:ascii="SimSun" w:hAnsi="SimSun" w:eastAsia="SimSun" w:cs="SimSun"/>
          <w:sz w:val="19"/>
          <w:szCs w:val="19"/>
        </w:rPr>
        <w:t>见</w:t>
      </w:r>
    </w:p>
    <w:p>
      <w:pPr>
        <w:ind w:left="439"/>
        <w:spacing w:before="73" w:line="219" w:lineRule="auto"/>
        <w:rPr>
          <w:rFonts w:ascii="SimSun" w:hAnsi="SimSun" w:eastAsia="SimSun" w:cs="SimSun"/>
          <w:sz w:val="19"/>
          <w:szCs w:val="19"/>
        </w:rPr>
      </w:pPr>
      <w:r>
        <w:rPr>
          <w:rFonts w:ascii="SimSun" w:hAnsi="SimSun" w:eastAsia="SimSun" w:cs="SimSun"/>
          <w:sz w:val="19"/>
          <w:szCs w:val="19"/>
          <w:spacing w:val="8"/>
        </w:rPr>
        <w:t>内脏出血</w:t>
      </w:r>
      <w:r>
        <w:rPr>
          <w:rFonts w:ascii="SimSun" w:hAnsi="SimSun" w:eastAsia="SimSun" w:cs="SimSun"/>
          <w:sz w:val="19"/>
          <w:szCs w:val="19"/>
          <w:spacing w:val="3"/>
        </w:rPr>
        <w:t xml:space="preserve">                      </w:t>
      </w:r>
      <w:r>
        <w:rPr>
          <w:rFonts w:ascii="SimSun" w:hAnsi="SimSun" w:eastAsia="SimSun" w:cs="SimSun"/>
          <w:sz w:val="19"/>
          <w:szCs w:val="19"/>
          <w:spacing w:val="8"/>
        </w:rPr>
        <w:t>偶见</w:t>
      </w:r>
      <w:r>
        <w:rPr>
          <w:rFonts w:ascii="SimSun" w:hAnsi="SimSun" w:eastAsia="SimSun" w:cs="SimSun"/>
          <w:sz w:val="19"/>
          <w:szCs w:val="19"/>
          <w:spacing w:val="5"/>
        </w:rPr>
        <w:t xml:space="preserve">             </w:t>
      </w:r>
      <w:r>
        <w:rPr>
          <w:rFonts w:ascii="SimSun" w:hAnsi="SimSun" w:eastAsia="SimSun" w:cs="SimSun"/>
          <w:sz w:val="19"/>
          <w:szCs w:val="19"/>
          <w:spacing w:val="8"/>
        </w:rPr>
        <w:t>常见</w:t>
      </w:r>
      <w:r>
        <w:rPr>
          <w:rFonts w:ascii="SimSun" w:hAnsi="SimSun" w:eastAsia="SimSun" w:cs="SimSun"/>
          <w:sz w:val="19"/>
          <w:szCs w:val="19"/>
          <w:spacing w:val="1"/>
        </w:rPr>
        <w:t xml:space="preserve">                     </w:t>
      </w:r>
      <w:r>
        <w:rPr>
          <w:rFonts w:ascii="SimSun" w:hAnsi="SimSun" w:eastAsia="SimSun" w:cs="SimSun"/>
          <w:sz w:val="19"/>
          <w:szCs w:val="19"/>
          <w:spacing w:val="8"/>
        </w:rPr>
        <w:t>常见</w:t>
      </w:r>
    </w:p>
    <w:p>
      <w:pPr>
        <w:ind w:left="439"/>
        <w:spacing w:before="95" w:line="229" w:lineRule="auto"/>
        <w:rPr>
          <w:rFonts w:ascii="SimSun" w:hAnsi="SimSun" w:eastAsia="SimSun" w:cs="SimSun"/>
          <w:sz w:val="19"/>
          <w:szCs w:val="19"/>
        </w:rPr>
      </w:pPr>
      <w:r>
        <w:rPr>
          <w:rFonts w:ascii="SimSun" w:hAnsi="SimSun" w:eastAsia="SimSun" w:cs="SimSun"/>
          <w:sz w:val="19"/>
          <w:szCs w:val="19"/>
          <w:spacing w:val="5"/>
        </w:rPr>
        <w:t>眼底出血</w:t>
      </w:r>
      <w:r>
        <w:rPr>
          <w:rFonts w:ascii="SimSun" w:hAnsi="SimSun" w:eastAsia="SimSun" w:cs="SimSun"/>
          <w:sz w:val="19"/>
          <w:szCs w:val="19"/>
          <w:spacing w:val="4"/>
        </w:rPr>
        <w:t xml:space="preserve">                      </w:t>
      </w:r>
      <w:r>
        <w:rPr>
          <w:rFonts w:ascii="SimSun" w:hAnsi="SimSun" w:eastAsia="SimSun" w:cs="SimSun"/>
          <w:sz w:val="19"/>
          <w:szCs w:val="19"/>
          <w:spacing w:val="5"/>
        </w:rPr>
        <w:t>罕见</w:t>
      </w:r>
      <w:r>
        <w:rPr>
          <w:rFonts w:ascii="SimSun" w:hAnsi="SimSun" w:eastAsia="SimSun" w:cs="SimSun"/>
          <w:sz w:val="19"/>
          <w:szCs w:val="19"/>
          <w:spacing w:val="4"/>
        </w:rPr>
        <w:t xml:space="preserve">             </w:t>
      </w:r>
      <w:r>
        <w:rPr>
          <w:rFonts w:ascii="SimSun" w:hAnsi="SimSun" w:eastAsia="SimSun" w:cs="SimSun"/>
          <w:sz w:val="19"/>
          <w:szCs w:val="19"/>
          <w:spacing w:val="5"/>
        </w:rPr>
        <w:t>常见</w:t>
      </w:r>
      <w:r>
        <w:rPr>
          <w:rFonts w:ascii="SimSun" w:hAnsi="SimSun" w:eastAsia="SimSun" w:cs="SimSun"/>
          <w:sz w:val="19"/>
          <w:szCs w:val="19"/>
        </w:rPr>
        <w:t xml:space="preserve">                     </w:t>
      </w:r>
      <w:r>
        <w:rPr>
          <w:rFonts w:ascii="SimSun" w:hAnsi="SimSun" w:eastAsia="SimSun" w:cs="SimSun"/>
          <w:sz w:val="19"/>
          <w:szCs w:val="19"/>
          <w:spacing w:val="5"/>
          <w:position w:val="-1"/>
        </w:rPr>
        <w:t>少</w:t>
      </w:r>
      <w:r>
        <w:rPr>
          <w:rFonts w:ascii="SimSun" w:hAnsi="SimSun" w:eastAsia="SimSun" w:cs="SimSun"/>
          <w:sz w:val="19"/>
          <w:szCs w:val="19"/>
          <w:spacing w:val="-26"/>
          <w:position w:val="-1"/>
        </w:rPr>
        <w:t xml:space="preserve"> </w:t>
      </w:r>
      <w:r>
        <w:rPr>
          <w:rFonts w:ascii="SimSun" w:hAnsi="SimSun" w:eastAsia="SimSun" w:cs="SimSun"/>
          <w:sz w:val="19"/>
          <w:szCs w:val="19"/>
          <w:spacing w:val="5"/>
          <w:position w:val="-1"/>
        </w:rPr>
        <w:t>见</w:t>
      </w:r>
    </w:p>
    <w:p>
      <w:pPr>
        <w:ind w:left="439"/>
        <w:spacing w:before="65" w:line="229" w:lineRule="auto"/>
        <w:rPr>
          <w:rFonts w:ascii="SimSun" w:hAnsi="SimSun" w:eastAsia="SimSun" w:cs="SimSun"/>
          <w:sz w:val="19"/>
          <w:szCs w:val="19"/>
        </w:rPr>
      </w:pPr>
      <w:r>
        <w:rPr>
          <w:rFonts w:ascii="SimSun" w:hAnsi="SimSun" w:eastAsia="SimSun" w:cs="SimSun"/>
          <w:sz w:val="19"/>
          <w:szCs w:val="19"/>
          <w:spacing w:val="9"/>
        </w:rPr>
        <w:t>月经过多</w:t>
      </w:r>
      <w:r>
        <w:rPr>
          <w:rFonts w:ascii="SimSun" w:hAnsi="SimSun" w:eastAsia="SimSun" w:cs="SimSun"/>
          <w:sz w:val="19"/>
          <w:szCs w:val="19"/>
          <w:spacing w:val="2"/>
        </w:rPr>
        <w:t xml:space="preserve">                      </w:t>
      </w:r>
      <w:r>
        <w:rPr>
          <w:rFonts w:ascii="SimSun" w:hAnsi="SimSun" w:eastAsia="SimSun" w:cs="SimSun"/>
          <w:sz w:val="19"/>
          <w:szCs w:val="19"/>
          <w:spacing w:val="9"/>
        </w:rPr>
        <w:t>少见</w:t>
      </w:r>
      <w:r>
        <w:rPr>
          <w:rFonts w:ascii="SimSun" w:hAnsi="SimSun" w:eastAsia="SimSun" w:cs="SimSun"/>
          <w:sz w:val="19"/>
          <w:szCs w:val="19"/>
          <w:spacing w:val="7"/>
        </w:rPr>
        <w:t xml:space="preserve">             </w:t>
      </w:r>
      <w:r>
        <w:rPr>
          <w:rFonts w:ascii="SimSun" w:hAnsi="SimSun" w:eastAsia="SimSun" w:cs="SimSun"/>
          <w:sz w:val="19"/>
          <w:szCs w:val="19"/>
          <w:spacing w:val="9"/>
        </w:rPr>
        <w:t>多见</w:t>
      </w:r>
      <w:r>
        <w:rPr>
          <w:rFonts w:ascii="SimSun" w:hAnsi="SimSun" w:eastAsia="SimSun" w:cs="SimSun"/>
          <w:sz w:val="19"/>
          <w:szCs w:val="19"/>
        </w:rPr>
        <w:t xml:space="preserve">                     </w:t>
      </w:r>
      <w:r>
        <w:rPr>
          <w:rFonts w:ascii="SimSun" w:hAnsi="SimSun" w:eastAsia="SimSun" w:cs="SimSun"/>
          <w:sz w:val="19"/>
          <w:szCs w:val="19"/>
          <w:spacing w:val="9"/>
        </w:rPr>
        <w:t>少见</w:t>
      </w:r>
    </w:p>
    <w:p>
      <w:pPr>
        <w:ind w:left="439"/>
        <w:spacing w:before="84" w:line="229" w:lineRule="auto"/>
        <w:rPr>
          <w:rFonts w:ascii="SimSun" w:hAnsi="SimSun" w:eastAsia="SimSun" w:cs="SimSun"/>
          <w:sz w:val="19"/>
          <w:szCs w:val="19"/>
        </w:rPr>
      </w:pPr>
      <w:r>
        <w:rPr>
          <w:rFonts w:ascii="SimSun" w:hAnsi="SimSun" w:eastAsia="SimSun" w:cs="SimSun"/>
          <w:sz w:val="19"/>
          <w:szCs w:val="19"/>
          <w:spacing w:val="4"/>
        </w:rPr>
        <w:t>手术或外伤后渗血不止</w:t>
      </w:r>
      <w:r>
        <w:rPr>
          <w:rFonts w:ascii="SimSun" w:hAnsi="SimSun" w:eastAsia="SimSun" w:cs="SimSun"/>
          <w:sz w:val="19"/>
          <w:szCs w:val="19"/>
        </w:rPr>
        <w:t xml:space="preserve">           </w:t>
      </w:r>
      <w:r>
        <w:rPr>
          <w:rFonts w:ascii="SimSun" w:hAnsi="SimSun" w:eastAsia="SimSun" w:cs="SimSun"/>
          <w:sz w:val="19"/>
          <w:szCs w:val="19"/>
          <w:spacing w:val="4"/>
        </w:rPr>
        <w:t>少见</w:t>
      </w:r>
      <w:r>
        <w:rPr>
          <w:rFonts w:ascii="SimSun" w:hAnsi="SimSun" w:eastAsia="SimSun" w:cs="SimSun"/>
          <w:sz w:val="19"/>
          <w:szCs w:val="19"/>
          <w:spacing w:val="4"/>
        </w:rPr>
        <w:t xml:space="preserve">             </w:t>
      </w:r>
      <w:r>
        <w:rPr>
          <w:rFonts w:ascii="SimSun" w:hAnsi="SimSun" w:eastAsia="SimSun" w:cs="SimSun"/>
          <w:sz w:val="19"/>
          <w:szCs w:val="19"/>
          <w:spacing w:val="4"/>
        </w:rPr>
        <w:t>可见</w:t>
      </w:r>
      <w:r>
        <w:rPr>
          <w:rFonts w:ascii="SimSun" w:hAnsi="SimSun" w:eastAsia="SimSun" w:cs="SimSun"/>
          <w:sz w:val="19"/>
          <w:szCs w:val="19"/>
          <w:spacing w:val="1"/>
        </w:rPr>
        <w:t xml:space="preserve">                     </w:t>
      </w:r>
      <w:r>
        <w:rPr>
          <w:rFonts w:ascii="SimSun" w:hAnsi="SimSun" w:eastAsia="SimSun" w:cs="SimSun"/>
          <w:sz w:val="19"/>
          <w:szCs w:val="19"/>
          <w:spacing w:val="4"/>
        </w:rPr>
        <w:t>多见</w:t>
      </w:r>
    </w:p>
    <w:p>
      <w:pPr>
        <w:ind w:left="409"/>
        <w:spacing w:before="294" w:line="222" w:lineRule="auto"/>
        <w:rPr>
          <w:rFonts w:ascii="SimHei" w:hAnsi="SimHei" w:eastAsia="SimHei" w:cs="SimHei"/>
          <w:sz w:val="21"/>
          <w:szCs w:val="21"/>
        </w:rPr>
      </w:pPr>
      <w:r>
        <w:rPr>
          <w:rFonts w:ascii="SimHei" w:hAnsi="SimHei" w:eastAsia="SimHei" w:cs="SimHei"/>
          <w:sz w:val="21"/>
          <w:szCs w:val="21"/>
          <w:spacing w:val="22"/>
        </w:rPr>
        <w:t>(三)实验室检查</w:t>
      </w:r>
    </w:p>
    <w:p>
      <w:pPr>
        <w:ind w:right="1219" w:firstLine="409"/>
        <w:spacing w:before="98" w:line="255" w:lineRule="auto"/>
        <w:rPr>
          <w:rFonts w:ascii="SimSun" w:hAnsi="SimSun" w:eastAsia="SimSun" w:cs="SimSun"/>
          <w:sz w:val="21"/>
          <w:szCs w:val="21"/>
        </w:rPr>
      </w:pPr>
      <w:r>
        <w:rPr>
          <w:rFonts w:ascii="SimSun" w:hAnsi="SimSun" w:eastAsia="SimSun" w:cs="SimSun"/>
          <w:sz w:val="21"/>
          <w:szCs w:val="21"/>
          <w:spacing w:val="3"/>
        </w:rPr>
        <w:t>出血性疾病的临床特点仅有相对的意义，大多数出血性疾病都需要经过实验室检查才能确定诊</w:t>
      </w:r>
      <w:r>
        <w:rPr>
          <w:rFonts w:ascii="SimSun" w:hAnsi="SimSun" w:eastAsia="SimSun" w:cs="SimSun"/>
          <w:sz w:val="21"/>
          <w:szCs w:val="21"/>
          <w:spacing w:val="6"/>
        </w:rPr>
        <w:t xml:space="preserve"> </w:t>
      </w:r>
      <w:r>
        <w:rPr>
          <w:rFonts w:ascii="SimSun" w:hAnsi="SimSun" w:eastAsia="SimSun" w:cs="SimSun"/>
          <w:sz w:val="21"/>
          <w:szCs w:val="21"/>
          <w:spacing w:val="-2"/>
        </w:rPr>
        <w:t>断。实验室检查应根据筛选、确诊及特殊试验的顺序进行。</w:t>
      </w:r>
    </w:p>
    <w:p>
      <w:pPr>
        <w:ind w:left="409"/>
        <w:spacing w:before="80" w:line="213"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17"/>
        </w:rPr>
        <w:t xml:space="preserve"> </w:t>
      </w:r>
      <w:r>
        <w:rPr>
          <w:rFonts w:ascii="SimHei" w:hAnsi="SimHei" w:eastAsia="SimHei" w:cs="SimHei"/>
          <w:sz w:val="21"/>
          <w:szCs w:val="21"/>
          <w:spacing w:val="-2"/>
        </w:rPr>
        <w:t>筛选试验</w:t>
      </w:r>
      <w:r>
        <w:rPr>
          <w:rFonts w:ascii="SimHei" w:hAnsi="SimHei" w:eastAsia="SimHei" w:cs="SimHei"/>
          <w:sz w:val="21"/>
          <w:szCs w:val="21"/>
          <w:spacing w:val="16"/>
        </w:rPr>
        <w:t xml:space="preserve">  </w:t>
      </w:r>
      <w:r>
        <w:rPr>
          <w:rFonts w:ascii="SimHei" w:hAnsi="SimHei" w:eastAsia="SimHei" w:cs="SimHei"/>
          <w:sz w:val="21"/>
          <w:szCs w:val="21"/>
          <w:spacing w:val="-2"/>
        </w:rPr>
        <w:t>出血过筛试验简单易行，可大体估计止血障碍</w:t>
      </w:r>
      <w:r>
        <w:rPr>
          <w:rFonts w:ascii="SimHei" w:hAnsi="SimHei" w:eastAsia="SimHei" w:cs="SimHei"/>
          <w:sz w:val="21"/>
          <w:szCs w:val="21"/>
          <w:spacing w:val="-3"/>
        </w:rPr>
        <w:t>的部位和机制。</w:t>
      </w:r>
    </w:p>
    <w:p>
      <w:pPr>
        <w:ind w:left="409"/>
        <w:spacing w:before="96" w:line="216" w:lineRule="auto"/>
        <w:rPr>
          <w:rFonts w:ascii="SimSun" w:hAnsi="SimSun" w:eastAsia="SimSun" w:cs="SimSun"/>
          <w:sz w:val="21"/>
          <w:szCs w:val="21"/>
        </w:rPr>
      </w:pPr>
      <w:r>
        <w:rPr>
          <w:rFonts w:ascii="SimSun" w:hAnsi="SimSun" w:eastAsia="SimSun" w:cs="SimSun"/>
          <w:sz w:val="21"/>
          <w:szCs w:val="21"/>
        </w:rPr>
        <w:t>(1)血管或血小板异常：出血时间(BT),</w:t>
      </w:r>
      <w:r>
        <w:rPr>
          <w:rFonts w:ascii="SimSun" w:hAnsi="SimSun" w:eastAsia="SimSun" w:cs="SimSun"/>
          <w:sz w:val="21"/>
          <w:szCs w:val="21"/>
          <w:spacing w:val="9"/>
        </w:rPr>
        <w:t xml:space="preserve"> </w:t>
      </w:r>
      <w:r>
        <w:rPr>
          <w:rFonts w:ascii="SimSun" w:hAnsi="SimSun" w:eastAsia="SimSun" w:cs="SimSun"/>
          <w:sz w:val="21"/>
          <w:szCs w:val="21"/>
        </w:rPr>
        <w:t>血小板计数等。</w:t>
      </w:r>
    </w:p>
    <w:p>
      <w:pPr>
        <w:ind w:right="1202" w:firstLine="409"/>
        <w:spacing w:before="73" w:line="252" w:lineRule="auto"/>
        <w:rPr>
          <w:rFonts w:ascii="SimSun" w:hAnsi="SimSun" w:eastAsia="SimSun" w:cs="SimSun"/>
          <w:sz w:val="21"/>
          <w:szCs w:val="21"/>
        </w:rPr>
      </w:pPr>
      <w:r>
        <w:rPr>
          <w:rFonts w:ascii="SimSun" w:hAnsi="SimSun" w:eastAsia="SimSun" w:cs="SimSun"/>
          <w:sz w:val="21"/>
          <w:szCs w:val="21"/>
        </w:rPr>
        <w:t>(2)凝血异常：活化部分凝血活酶时间(APTT),</w:t>
      </w:r>
      <w:r>
        <w:rPr>
          <w:rFonts w:ascii="SimSun" w:hAnsi="SimSun" w:eastAsia="SimSun" w:cs="SimSun"/>
          <w:sz w:val="21"/>
          <w:szCs w:val="21"/>
          <w:spacing w:val="35"/>
        </w:rPr>
        <w:t xml:space="preserve"> </w:t>
      </w:r>
      <w:r>
        <w:rPr>
          <w:rFonts w:ascii="SimSun" w:hAnsi="SimSun" w:eastAsia="SimSun" w:cs="SimSun"/>
          <w:sz w:val="21"/>
          <w:szCs w:val="21"/>
        </w:rPr>
        <w:t>凝血酶原时间(PT),</w:t>
      </w:r>
      <w:r>
        <w:rPr>
          <w:rFonts w:ascii="SimSun" w:hAnsi="SimSun" w:eastAsia="SimSun" w:cs="SimSun"/>
          <w:sz w:val="21"/>
          <w:szCs w:val="21"/>
          <w:spacing w:val="-5"/>
        </w:rPr>
        <w:t xml:space="preserve"> </w:t>
      </w:r>
      <w:r>
        <w:rPr>
          <w:rFonts w:ascii="SimSun" w:hAnsi="SimSun" w:eastAsia="SimSun" w:cs="SimSun"/>
          <w:sz w:val="21"/>
          <w:szCs w:val="21"/>
        </w:rPr>
        <w:t>凝血酶时间(TT),</w:t>
      </w:r>
      <w:r>
        <w:rPr>
          <w:rFonts w:ascii="SimSun" w:hAnsi="SimSun" w:eastAsia="SimSun" w:cs="SimSun"/>
          <w:sz w:val="21"/>
          <w:szCs w:val="21"/>
          <w:spacing w:val="15"/>
        </w:rPr>
        <w:t xml:space="preserve"> </w:t>
      </w:r>
      <w:r>
        <w:rPr>
          <w:rFonts w:ascii="SimSun" w:hAnsi="SimSun" w:eastAsia="SimSun" w:cs="SimSun"/>
          <w:sz w:val="21"/>
          <w:szCs w:val="21"/>
          <w:spacing w:val="-1"/>
        </w:rPr>
        <w:t>纤维蛋白</w:t>
      </w:r>
      <w:r>
        <w:rPr>
          <w:rFonts w:ascii="SimSun" w:hAnsi="SimSun" w:eastAsia="SimSun" w:cs="SimSun"/>
          <w:sz w:val="21"/>
          <w:szCs w:val="21"/>
        </w:rPr>
        <w:t xml:space="preserve"> </w:t>
      </w:r>
      <w:r>
        <w:rPr>
          <w:rFonts w:ascii="SimSun" w:hAnsi="SimSun" w:eastAsia="SimSun" w:cs="SimSun"/>
          <w:sz w:val="21"/>
          <w:szCs w:val="21"/>
          <w:spacing w:val="-2"/>
        </w:rPr>
        <w:t>原浓度(FBG)</w:t>
      </w:r>
      <w:r>
        <w:rPr>
          <w:rFonts w:ascii="SimSun" w:hAnsi="SimSun" w:eastAsia="SimSun" w:cs="SimSun"/>
          <w:sz w:val="21"/>
          <w:szCs w:val="21"/>
          <w:spacing w:val="28"/>
        </w:rPr>
        <w:t xml:space="preserve"> </w:t>
      </w:r>
      <w:r>
        <w:rPr>
          <w:rFonts w:ascii="SimSun" w:hAnsi="SimSun" w:eastAsia="SimSun" w:cs="SimSun"/>
          <w:sz w:val="21"/>
          <w:szCs w:val="21"/>
          <w:spacing w:val="-2"/>
        </w:rPr>
        <w:t>等。</w:t>
      </w:r>
    </w:p>
    <w:p>
      <w:pPr>
        <w:ind w:right="1168" w:firstLine="409"/>
        <w:spacing w:before="110" w:line="272"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15"/>
        </w:rPr>
        <w:t xml:space="preserve"> </w:t>
      </w:r>
      <w:r>
        <w:rPr>
          <w:rFonts w:ascii="SimSun" w:hAnsi="SimSun" w:eastAsia="SimSun" w:cs="SimSun"/>
          <w:sz w:val="21"/>
          <w:szCs w:val="21"/>
          <w:spacing w:val="7"/>
        </w:rPr>
        <w:t>确诊试验出血过筛试验的敏感性与特异性较差，此外</w:t>
      </w:r>
      <w:r>
        <w:rPr>
          <w:rFonts w:ascii="SimSun" w:hAnsi="SimSun" w:eastAsia="SimSun" w:cs="SimSun"/>
          <w:sz w:val="21"/>
          <w:szCs w:val="21"/>
          <w:spacing w:val="6"/>
        </w:rPr>
        <w:t>，某些出血性疾病的过筛试验结果正</w:t>
      </w:r>
      <w:r>
        <w:rPr>
          <w:rFonts w:ascii="SimSun" w:hAnsi="SimSun" w:eastAsia="SimSun" w:cs="SimSun"/>
          <w:sz w:val="21"/>
          <w:szCs w:val="21"/>
        </w:rPr>
        <w:t xml:space="preserve"> </w:t>
      </w:r>
      <w:r>
        <w:rPr>
          <w:rFonts w:ascii="SimSun" w:hAnsi="SimSun" w:eastAsia="SimSun" w:cs="SimSun"/>
          <w:sz w:val="21"/>
          <w:szCs w:val="21"/>
          <w:spacing w:val="-4"/>
        </w:rPr>
        <w:t>常，如因子XII缺乏、纤溶抑制物缺乏和某些血管性出血疾病等。出血过筛试验</w:t>
      </w:r>
      <w:r>
        <w:rPr>
          <w:rFonts w:ascii="SimSun" w:hAnsi="SimSun" w:eastAsia="SimSun" w:cs="SimSun"/>
          <w:sz w:val="21"/>
          <w:szCs w:val="21"/>
          <w:spacing w:val="-5"/>
        </w:rPr>
        <w:t>异常还可能由于基础疾</w:t>
      </w:r>
      <w:r>
        <w:rPr>
          <w:rFonts w:ascii="SimSun" w:hAnsi="SimSun" w:eastAsia="SimSun" w:cs="SimSun"/>
          <w:sz w:val="21"/>
          <w:szCs w:val="21"/>
        </w:rPr>
        <w:t xml:space="preserve"> </w:t>
      </w:r>
      <w:r>
        <w:rPr>
          <w:rFonts w:ascii="SimSun" w:hAnsi="SimSun" w:eastAsia="SimSun" w:cs="SimSun"/>
          <w:sz w:val="21"/>
          <w:szCs w:val="21"/>
          <w:spacing w:val="-5"/>
        </w:rPr>
        <w:t>病或因素所致，在严重的肝功能损伤、尿毒症、</w:t>
      </w:r>
      <w:r>
        <w:rPr>
          <w:rFonts w:ascii="SimSun" w:hAnsi="SimSun" w:eastAsia="SimSun" w:cs="SimSun"/>
          <w:sz w:val="21"/>
          <w:szCs w:val="21"/>
          <w:spacing w:val="-6"/>
        </w:rPr>
        <w:t>口服抗凝药时，也可发生血管、血小板及凝血异常。在</w:t>
      </w:r>
    </w:p>
    <w:p>
      <w:pPr>
        <w:sectPr>
          <w:pgSz w:w="11900" w:h="16840"/>
          <w:pgMar w:top="844" w:right="679" w:bottom="400" w:left="850" w:header="0" w:footer="0" w:gutter="0"/>
        </w:sectPr>
        <w:rPr/>
      </w:pPr>
    </w:p>
    <w:p>
      <w:pPr>
        <w:ind w:left="1087"/>
        <w:spacing w:before="42" w:line="221" w:lineRule="auto"/>
        <w:rPr>
          <w:rFonts w:ascii="SimHei" w:hAnsi="SimHei" w:eastAsia="SimHei" w:cs="SimHei"/>
          <w:sz w:val="21"/>
          <w:szCs w:val="21"/>
        </w:rPr>
      </w:pPr>
      <w:r>
        <w:pict>
          <v:shape id="_x0000_s43" style="position:absolute;margin-left:-1pt;margin-top:2.80543pt;mso-position-vertical-relative:text;mso-position-horizontal-relative:text;width:17.3pt;height:12.5pt;z-index:2517278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2AE"/>
                      <w:spacing w:val="-5"/>
                    </w:rPr>
                    <w:t>610</w:t>
                  </w:r>
                </w:p>
              </w:txbxContent>
            </v:textbox>
          </v:shape>
        </w:pict>
      </w:r>
      <w:r>
        <w:drawing>
          <wp:anchor distT="0" distB="0" distL="0" distR="0" simplePos="0" relativeHeight="251726848" behindDoc="0" locked="0" layoutInCell="0" allowOverlap="1">
            <wp:simplePos x="0" y="0"/>
            <wp:positionH relativeFrom="page">
              <wp:posOffset>463515</wp:posOffset>
            </wp:positionH>
            <wp:positionV relativeFrom="page">
              <wp:posOffset>9963147</wp:posOffset>
            </wp:positionV>
            <wp:extent cx="380998" cy="444524"/>
            <wp:effectExtent l="0" t="0" r="0" b="0"/>
            <wp:wrapNone/>
            <wp:docPr id="29" name="IM 29"/>
            <wp:cNvGraphicFramePr/>
            <a:graphic>
              <a:graphicData uri="http://schemas.openxmlformats.org/drawingml/2006/picture">
                <pic:pic>
                  <pic:nvPicPr>
                    <pic:cNvPr id="29" name="IM 29"/>
                    <pic:cNvPicPr/>
                  </pic:nvPicPr>
                  <pic:blipFill>
                    <a:blip r:embed="rId40"/>
                    <a:stretch>
                      <a:fillRect/>
                    </a:stretch>
                  </pic:blipFill>
                  <pic:spPr>
                    <a:xfrm rot="0">
                      <a:off x="0" y="0"/>
                      <a:ext cx="380998" cy="444524"/>
                    </a:xfrm>
                    <a:prstGeom prst="rect">
                      <a:avLst/>
                    </a:prstGeom>
                  </pic:spPr>
                </pic:pic>
              </a:graphicData>
            </a:graphic>
          </wp:anchor>
        </w:drawing>
      </w:r>
      <w:r>
        <w:rPr>
          <w:rFonts w:ascii="SimHei" w:hAnsi="SimHei" w:eastAsia="SimHei" w:cs="SimHei"/>
          <w:sz w:val="21"/>
          <w:szCs w:val="21"/>
          <w:color w:val="086FB4"/>
          <w:spacing w:val="-13"/>
        </w:rPr>
        <w:t>第六篇</w:t>
      </w:r>
      <w:r>
        <w:rPr>
          <w:rFonts w:ascii="SimHei" w:hAnsi="SimHei" w:eastAsia="SimHei" w:cs="SimHei"/>
          <w:sz w:val="21"/>
          <w:szCs w:val="21"/>
          <w:color w:val="086FB4"/>
          <w:spacing w:val="56"/>
        </w:rPr>
        <w:t xml:space="preserve"> </w:t>
      </w:r>
      <w:r>
        <w:rPr>
          <w:rFonts w:ascii="SimHei" w:hAnsi="SimHei" w:eastAsia="SimHei" w:cs="SimHei"/>
          <w:sz w:val="21"/>
          <w:szCs w:val="21"/>
          <w:color w:val="086FB4"/>
          <w:spacing w:val="-13"/>
        </w:rPr>
        <w:t>血液系统疾病</w:t>
      </w:r>
    </w:p>
    <w:p>
      <w:pPr>
        <w:spacing w:line="320" w:lineRule="auto"/>
        <w:rPr>
          <w:rFonts w:ascii="Arial"/>
          <w:sz w:val="21"/>
        </w:rPr>
      </w:pPr>
      <w:r/>
    </w:p>
    <w:p>
      <w:pPr>
        <w:ind w:left="1087" w:right="113"/>
        <w:spacing w:before="68" w:line="259" w:lineRule="auto"/>
        <w:rPr>
          <w:rFonts w:ascii="SimSun" w:hAnsi="SimSun" w:eastAsia="SimSun" w:cs="SimSun"/>
          <w:sz w:val="21"/>
          <w:szCs w:val="21"/>
        </w:rPr>
      </w:pPr>
      <w:r>
        <w:rPr>
          <w:rFonts w:ascii="SimSun" w:hAnsi="SimSun" w:eastAsia="SimSun" w:cs="SimSun"/>
          <w:sz w:val="21"/>
          <w:szCs w:val="21"/>
          <w:spacing w:val="3"/>
        </w:rPr>
        <w:t>出血过筛试验异常且临床上怀疑有出血性疾病时，应进一步选择特殊的或更精确的实验</w:t>
      </w:r>
      <w:r>
        <w:rPr>
          <w:rFonts w:ascii="SimSun" w:hAnsi="SimSun" w:eastAsia="SimSun" w:cs="SimSun"/>
          <w:sz w:val="21"/>
          <w:szCs w:val="21"/>
          <w:spacing w:val="2"/>
        </w:rPr>
        <w:t>检查以确定</w:t>
      </w:r>
      <w:r>
        <w:rPr>
          <w:rFonts w:ascii="SimSun" w:hAnsi="SimSun" w:eastAsia="SimSun" w:cs="SimSun"/>
          <w:sz w:val="21"/>
          <w:szCs w:val="21"/>
        </w:rPr>
        <w:t xml:space="preserve"> </w:t>
      </w:r>
      <w:r>
        <w:rPr>
          <w:rFonts w:ascii="SimSun" w:hAnsi="SimSun" w:eastAsia="SimSun" w:cs="SimSun"/>
          <w:sz w:val="21"/>
          <w:szCs w:val="21"/>
          <w:spacing w:val="-2"/>
        </w:rPr>
        <w:t>诊断。</w:t>
      </w:r>
    </w:p>
    <w:p>
      <w:pPr>
        <w:ind w:left="1486"/>
        <w:spacing w:before="100" w:line="219" w:lineRule="auto"/>
        <w:rPr>
          <w:rFonts w:ascii="SimSun" w:hAnsi="SimSun" w:eastAsia="SimSun" w:cs="SimSun"/>
          <w:sz w:val="21"/>
          <w:szCs w:val="21"/>
        </w:rPr>
      </w:pPr>
      <w:r>
        <w:rPr>
          <w:rFonts w:ascii="SimSun" w:hAnsi="SimSun" w:eastAsia="SimSun" w:cs="SimSun"/>
          <w:sz w:val="21"/>
          <w:szCs w:val="21"/>
          <w:spacing w:val="-5"/>
        </w:rPr>
        <w:t>(1)血管异常：血vWF、</w:t>
      </w:r>
      <w:r>
        <w:rPr>
          <w:rFonts w:ascii="SimSun" w:hAnsi="SimSun" w:eastAsia="SimSun" w:cs="SimSun"/>
          <w:sz w:val="21"/>
          <w:szCs w:val="21"/>
          <w:spacing w:val="-9"/>
        </w:rPr>
        <w:t xml:space="preserve"> </w:t>
      </w:r>
      <w:r>
        <w:rPr>
          <w:rFonts w:ascii="SimSun" w:hAnsi="SimSun" w:eastAsia="SimSun" w:cs="SimSun"/>
          <w:sz w:val="21"/>
          <w:szCs w:val="21"/>
          <w:spacing w:val="-5"/>
        </w:rPr>
        <w:t>内皮素-1(ET-1)</w:t>
      </w:r>
      <w:r>
        <w:rPr>
          <w:rFonts w:ascii="SimSun" w:hAnsi="SimSun" w:eastAsia="SimSun" w:cs="SimSun"/>
          <w:sz w:val="21"/>
          <w:szCs w:val="21"/>
          <w:spacing w:val="-40"/>
        </w:rPr>
        <w:t xml:space="preserve"> </w:t>
      </w:r>
      <w:r>
        <w:rPr>
          <w:rFonts w:ascii="SimSun" w:hAnsi="SimSun" w:eastAsia="SimSun" w:cs="SimSun"/>
          <w:sz w:val="21"/>
          <w:szCs w:val="21"/>
          <w:spacing w:val="-5"/>
        </w:rPr>
        <w:t>及</w:t>
      </w:r>
      <w:r>
        <w:rPr>
          <w:rFonts w:ascii="SimSun" w:hAnsi="SimSun" w:eastAsia="SimSun" w:cs="SimSun"/>
          <w:sz w:val="21"/>
          <w:szCs w:val="21"/>
          <w:spacing w:val="-58"/>
        </w:rPr>
        <w:t xml:space="preserve"> </w:t>
      </w:r>
      <w:r>
        <w:rPr>
          <w:rFonts w:ascii="SimSun" w:hAnsi="SimSun" w:eastAsia="SimSun" w:cs="SimSun"/>
          <w:sz w:val="21"/>
          <w:szCs w:val="21"/>
          <w:spacing w:val="-5"/>
        </w:rPr>
        <w:t>TM</w:t>
      </w:r>
      <w:r>
        <w:rPr>
          <w:rFonts w:ascii="SimSun" w:hAnsi="SimSun" w:eastAsia="SimSun" w:cs="SimSun"/>
          <w:sz w:val="21"/>
          <w:szCs w:val="21"/>
          <w:spacing w:val="31"/>
        </w:rPr>
        <w:t xml:space="preserve"> </w:t>
      </w:r>
      <w:r>
        <w:rPr>
          <w:rFonts w:ascii="SimSun" w:hAnsi="SimSun" w:eastAsia="SimSun" w:cs="SimSun"/>
          <w:sz w:val="21"/>
          <w:szCs w:val="21"/>
          <w:spacing w:val="-5"/>
        </w:rPr>
        <w:t>测定等。</w:t>
      </w:r>
    </w:p>
    <w:p>
      <w:pPr>
        <w:ind w:left="1087" w:right="119" w:firstLine="399"/>
        <w:spacing w:before="89" w:line="259" w:lineRule="auto"/>
        <w:rPr>
          <w:rFonts w:ascii="SimSun" w:hAnsi="SimSun" w:eastAsia="SimSun" w:cs="SimSun"/>
          <w:sz w:val="21"/>
          <w:szCs w:val="21"/>
        </w:rPr>
      </w:pPr>
      <w:r>
        <w:rPr>
          <w:rFonts w:ascii="SimSun" w:hAnsi="SimSun" w:eastAsia="SimSun" w:cs="SimSun"/>
          <w:sz w:val="21"/>
          <w:szCs w:val="21"/>
          <w:spacing w:val="-6"/>
        </w:rPr>
        <w:t>(2)血小板异常：血小板数量、形态，血小板黏附、聚集功能，</w:t>
      </w:r>
      <w:r>
        <w:rPr>
          <w:rFonts w:ascii="SimSun" w:hAnsi="SimSun" w:eastAsia="SimSun" w:cs="SimSun"/>
          <w:sz w:val="21"/>
          <w:szCs w:val="21"/>
          <w:spacing w:val="-7"/>
        </w:rPr>
        <w:t>血小板表面P-选择素(</w:t>
      </w:r>
      <w:r>
        <w:rPr>
          <w:rFonts w:ascii="SimSun" w:hAnsi="SimSun" w:eastAsia="SimSun" w:cs="SimSun"/>
          <w:sz w:val="21"/>
          <w:szCs w:val="21"/>
          <w:spacing w:val="-6"/>
        </w:rPr>
        <w:t>CD</w:t>
      </w:r>
      <w:r>
        <w:rPr>
          <w:rFonts w:ascii="SimSun" w:hAnsi="SimSun" w:eastAsia="SimSun" w:cs="SimSun"/>
          <w:sz w:val="21"/>
          <w:szCs w:val="21"/>
          <w:spacing w:val="-7"/>
        </w:rPr>
        <w:t>62)、</w:t>
      </w:r>
      <w:r>
        <w:rPr>
          <w:rFonts w:ascii="SimSun" w:hAnsi="SimSun" w:eastAsia="SimSun" w:cs="SimSun"/>
          <w:sz w:val="21"/>
          <w:szCs w:val="21"/>
          <w:spacing w:val="23"/>
        </w:rPr>
        <w:t xml:space="preserve"> </w:t>
      </w:r>
      <w:r>
        <w:rPr>
          <w:rFonts w:ascii="SimSun" w:hAnsi="SimSun" w:eastAsia="SimSun" w:cs="SimSun"/>
          <w:sz w:val="21"/>
          <w:szCs w:val="21"/>
          <w:spacing w:val="-7"/>
        </w:rPr>
        <w:t>直接</w:t>
      </w:r>
      <w:r>
        <w:rPr>
          <w:rFonts w:ascii="SimSun" w:hAnsi="SimSun" w:eastAsia="SimSun" w:cs="SimSun"/>
          <w:sz w:val="21"/>
          <w:szCs w:val="21"/>
        </w:rPr>
        <w:t xml:space="preserve"> </w:t>
      </w:r>
      <w:r>
        <w:rPr>
          <w:rFonts w:ascii="SimSun" w:hAnsi="SimSun" w:eastAsia="SimSun" w:cs="SimSun"/>
          <w:sz w:val="21"/>
          <w:szCs w:val="21"/>
          <w:spacing w:val="-1"/>
        </w:rPr>
        <w:t>血小板抗原(GPⅡb/Ⅲa</w:t>
      </w:r>
      <w:r>
        <w:rPr>
          <w:rFonts w:ascii="SimSun" w:hAnsi="SimSun" w:eastAsia="SimSun" w:cs="SimSun"/>
          <w:sz w:val="21"/>
          <w:szCs w:val="21"/>
          <w:spacing w:val="5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SimSun" w:hAnsi="SimSun" w:eastAsia="SimSun" w:cs="SimSun"/>
          <w:sz w:val="21"/>
          <w:szCs w:val="21"/>
          <w:spacing w:val="-1"/>
        </w:rPr>
        <w:t>Ib/IX)</w:t>
      </w:r>
      <w:r>
        <w:rPr>
          <w:rFonts w:ascii="SimSun" w:hAnsi="SimSun" w:eastAsia="SimSun" w:cs="SimSun"/>
          <w:sz w:val="21"/>
          <w:szCs w:val="21"/>
          <w:spacing w:val="-6"/>
        </w:rPr>
        <w:t xml:space="preserve"> </w:t>
      </w:r>
      <w:r>
        <w:rPr>
          <w:rFonts w:ascii="SimSun" w:hAnsi="SimSun" w:eastAsia="SimSun" w:cs="SimSun"/>
          <w:sz w:val="21"/>
          <w:szCs w:val="21"/>
          <w:spacing w:val="-1"/>
        </w:rPr>
        <w:t>单克隆抗体固相检测等。</w:t>
      </w:r>
    </w:p>
    <w:p>
      <w:pPr>
        <w:ind w:left="1486"/>
        <w:spacing w:before="92" w:line="219" w:lineRule="auto"/>
        <w:rPr>
          <w:rFonts w:ascii="SimSun" w:hAnsi="SimSun" w:eastAsia="SimSun" w:cs="SimSun"/>
          <w:sz w:val="21"/>
          <w:szCs w:val="21"/>
        </w:rPr>
      </w:pPr>
      <w:r>
        <w:rPr>
          <w:rFonts w:ascii="SimSun" w:hAnsi="SimSun" w:eastAsia="SimSun" w:cs="SimSun"/>
          <w:sz w:val="21"/>
          <w:szCs w:val="21"/>
          <w:spacing w:val="18"/>
        </w:rPr>
        <w:t>(3)凝血异常</w:t>
      </w:r>
    </w:p>
    <w:p>
      <w:pPr>
        <w:ind w:left="1486"/>
        <w:spacing w:before="91" w:line="219" w:lineRule="auto"/>
        <w:rPr>
          <w:rFonts w:ascii="SimSun" w:hAnsi="SimSun" w:eastAsia="SimSun" w:cs="SimSun"/>
          <w:sz w:val="21"/>
          <w:szCs w:val="21"/>
        </w:rPr>
      </w:pPr>
      <w:r>
        <w:rPr>
          <w:rFonts w:ascii="SimSun" w:hAnsi="SimSun" w:eastAsia="SimSun" w:cs="SimSun"/>
          <w:sz w:val="21"/>
          <w:szCs w:val="21"/>
          <w:spacing w:val="-10"/>
        </w:rPr>
        <w:t>1)凝血第一阶段：测定FXI</w:t>
      </w:r>
      <w:r>
        <w:rPr>
          <w:rFonts w:ascii="SimSun" w:hAnsi="SimSun" w:eastAsia="SimSun" w:cs="SimSun"/>
          <w:sz w:val="21"/>
          <w:szCs w:val="21"/>
          <w:spacing w:val="-11"/>
        </w:rPr>
        <w:t>、</w:t>
      </w:r>
      <w:r>
        <w:rPr>
          <w:rFonts w:ascii="SimSun" w:hAnsi="SimSun" w:eastAsia="SimSun" w:cs="SimSun"/>
          <w:sz w:val="21"/>
          <w:szCs w:val="21"/>
          <w:spacing w:val="-10"/>
        </w:rPr>
        <w:t>XI</w:t>
      </w:r>
      <w:r>
        <w:rPr>
          <w:rFonts w:ascii="SimSun" w:hAnsi="SimSun" w:eastAsia="SimSun" w:cs="SimSun"/>
          <w:sz w:val="21"/>
          <w:szCs w:val="21"/>
          <w:spacing w:val="-11"/>
        </w:rPr>
        <w:t>、X、</w:t>
      </w:r>
      <w:r>
        <w:rPr>
          <w:rFonts w:ascii="SimSun" w:hAnsi="SimSun" w:eastAsia="SimSun" w:cs="SimSun"/>
          <w:sz w:val="21"/>
          <w:szCs w:val="21"/>
          <w:spacing w:val="-10"/>
        </w:rPr>
        <w:t>IX</w:t>
      </w:r>
      <w:r>
        <w:rPr>
          <w:rFonts w:ascii="SimSun" w:hAnsi="SimSun" w:eastAsia="SimSun" w:cs="SimSun"/>
          <w:sz w:val="21"/>
          <w:szCs w:val="21"/>
          <w:spacing w:val="-11"/>
        </w:rPr>
        <w:t>、Ⅲ、VⅡ、V及</w:t>
      </w:r>
      <w:r>
        <w:rPr>
          <w:rFonts w:ascii="SimSun" w:hAnsi="SimSun" w:eastAsia="SimSun" w:cs="SimSun"/>
          <w:sz w:val="21"/>
          <w:szCs w:val="21"/>
          <w:spacing w:val="-10"/>
        </w:rPr>
        <w:t>TF</w:t>
      </w:r>
      <w:r>
        <w:rPr>
          <w:rFonts w:ascii="SimSun" w:hAnsi="SimSun" w:eastAsia="SimSun" w:cs="SimSun"/>
          <w:sz w:val="21"/>
          <w:szCs w:val="21"/>
          <w:spacing w:val="-10"/>
        </w:rPr>
        <w:t xml:space="preserve"> </w:t>
      </w:r>
      <w:r>
        <w:rPr>
          <w:rFonts w:ascii="SimSun" w:hAnsi="SimSun" w:eastAsia="SimSun" w:cs="SimSun"/>
          <w:sz w:val="21"/>
          <w:szCs w:val="21"/>
          <w:spacing w:val="-11"/>
        </w:rPr>
        <w:t>等抗原及活性。</w:t>
      </w:r>
    </w:p>
    <w:p>
      <w:pPr>
        <w:ind w:left="1486"/>
        <w:spacing w:before="91" w:line="219" w:lineRule="auto"/>
        <w:rPr>
          <w:rFonts w:ascii="SimSun" w:hAnsi="SimSun" w:eastAsia="SimSun" w:cs="SimSun"/>
          <w:sz w:val="21"/>
          <w:szCs w:val="21"/>
        </w:rPr>
      </w:pPr>
      <w:r>
        <w:rPr>
          <w:rFonts w:ascii="SimSun" w:hAnsi="SimSun" w:eastAsia="SimSun" w:cs="SimSun"/>
          <w:sz w:val="21"/>
          <w:szCs w:val="21"/>
          <w:spacing w:val="1"/>
        </w:rPr>
        <w:t>2)凝血第二阶段：凝血酶原抗原及活性等。</w:t>
      </w:r>
    </w:p>
    <w:p>
      <w:pPr>
        <w:ind w:left="1486"/>
        <w:spacing w:before="91" w:line="219" w:lineRule="auto"/>
        <w:rPr>
          <w:rFonts w:ascii="SimSun" w:hAnsi="SimSun" w:eastAsia="SimSun" w:cs="SimSun"/>
          <w:sz w:val="21"/>
          <w:szCs w:val="21"/>
        </w:rPr>
      </w:pPr>
      <w:r>
        <w:rPr>
          <w:rFonts w:ascii="SimSun" w:hAnsi="SimSun" w:eastAsia="SimSun" w:cs="SimSun"/>
          <w:sz w:val="21"/>
          <w:szCs w:val="21"/>
          <w:spacing w:val="-8"/>
        </w:rPr>
        <w:t>3)凝血第三阶段：纤维蛋白原、异常纤维蛋白原、纤维蛋白单体、FXⅢ抗原及活性测定等。</w:t>
      </w:r>
    </w:p>
    <w:p>
      <w:pPr>
        <w:ind w:left="1087" w:right="22" w:firstLine="399"/>
        <w:spacing w:before="88" w:line="258" w:lineRule="auto"/>
        <w:rPr>
          <w:rFonts w:ascii="SimSun" w:hAnsi="SimSun" w:eastAsia="SimSun" w:cs="SimSun"/>
          <w:sz w:val="21"/>
          <w:szCs w:val="21"/>
        </w:rPr>
      </w:pPr>
      <w:r>
        <w:rPr>
          <w:rFonts w:ascii="SimSun" w:hAnsi="SimSun" w:eastAsia="SimSun" w:cs="SimSun"/>
          <w:sz w:val="21"/>
          <w:szCs w:val="21"/>
          <w:spacing w:val="4"/>
        </w:rPr>
        <w:t>4)抗凝异常：①</w:t>
      </w:r>
      <w:r>
        <w:rPr>
          <w:rFonts w:ascii="SimSun" w:hAnsi="SimSun" w:eastAsia="SimSun" w:cs="SimSun"/>
          <w:sz w:val="21"/>
          <w:szCs w:val="21"/>
        </w:rPr>
        <w:t>AT</w:t>
      </w:r>
      <w:r>
        <w:rPr>
          <w:rFonts w:ascii="SimSun" w:hAnsi="SimSun" w:eastAsia="SimSun" w:cs="SimSun"/>
          <w:sz w:val="21"/>
          <w:szCs w:val="21"/>
          <w:spacing w:val="21"/>
        </w:rPr>
        <w:t xml:space="preserve"> </w:t>
      </w:r>
      <w:r>
        <w:rPr>
          <w:rFonts w:ascii="SimSun" w:hAnsi="SimSun" w:eastAsia="SimSun" w:cs="SimSun"/>
          <w:sz w:val="21"/>
          <w:szCs w:val="21"/>
          <w:spacing w:val="4"/>
        </w:rPr>
        <w:t>抗原及活性或凝血酶-抗凝血酶复合物(</w:t>
      </w:r>
      <w:r>
        <w:rPr>
          <w:rFonts w:ascii="SimSun" w:hAnsi="SimSun" w:eastAsia="SimSun" w:cs="SimSun"/>
          <w:sz w:val="21"/>
          <w:szCs w:val="21"/>
        </w:rPr>
        <w:t>TAT</w:t>
      </w:r>
      <w:r>
        <w:rPr>
          <w:rFonts w:ascii="SimSun" w:hAnsi="SimSun" w:eastAsia="SimSun" w:cs="SimSun"/>
          <w:sz w:val="21"/>
          <w:szCs w:val="21"/>
          <w:spacing w:val="4"/>
        </w:rPr>
        <w:t>)</w:t>
      </w:r>
      <w:r>
        <w:rPr>
          <w:rFonts w:ascii="SimSun" w:hAnsi="SimSun" w:eastAsia="SimSun" w:cs="SimSun"/>
          <w:sz w:val="21"/>
          <w:szCs w:val="21"/>
          <w:spacing w:val="56"/>
        </w:rPr>
        <w:t xml:space="preserve"> </w:t>
      </w:r>
      <w:r>
        <w:rPr>
          <w:rFonts w:ascii="SimSun" w:hAnsi="SimSun" w:eastAsia="SimSun" w:cs="SimSun"/>
          <w:sz w:val="21"/>
          <w:szCs w:val="21"/>
          <w:spacing w:val="4"/>
        </w:rPr>
        <w:t>测定；②</w:t>
      </w:r>
      <w:r>
        <w:rPr>
          <w:rFonts w:ascii="SimSun" w:hAnsi="SimSun" w:eastAsia="SimSun" w:cs="SimSun"/>
          <w:sz w:val="21"/>
          <w:szCs w:val="21"/>
        </w:rPr>
        <w:t>PC</w:t>
      </w:r>
      <w:r>
        <w:rPr>
          <w:rFonts w:ascii="SimSun" w:hAnsi="SimSun" w:eastAsia="SimSun" w:cs="SimSun"/>
          <w:sz w:val="21"/>
          <w:szCs w:val="21"/>
          <w:spacing w:val="4"/>
        </w:rPr>
        <w:t>、</w:t>
      </w:r>
      <w:r>
        <w:rPr>
          <w:rFonts w:ascii="SimSun" w:hAnsi="SimSun" w:eastAsia="SimSun" w:cs="SimSun"/>
          <w:sz w:val="21"/>
          <w:szCs w:val="21"/>
        </w:rPr>
        <w:t>PS</w:t>
      </w:r>
      <w:r>
        <w:rPr>
          <w:rFonts w:ascii="SimSun" w:hAnsi="SimSun" w:eastAsia="SimSun" w:cs="SimSun"/>
          <w:sz w:val="21"/>
          <w:szCs w:val="21"/>
          <w:spacing w:val="4"/>
        </w:rPr>
        <w:t>及</w:t>
      </w:r>
      <w:r>
        <w:rPr>
          <w:rFonts w:ascii="SimSun" w:hAnsi="SimSun" w:eastAsia="SimSun" w:cs="SimSun"/>
          <w:sz w:val="21"/>
          <w:szCs w:val="21"/>
          <w:spacing w:val="-38"/>
        </w:rPr>
        <w:t xml:space="preserve"> </w:t>
      </w:r>
      <w:r>
        <w:rPr>
          <w:rFonts w:ascii="SimSun" w:hAnsi="SimSun" w:eastAsia="SimSun" w:cs="SimSun"/>
          <w:sz w:val="21"/>
          <w:szCs w:val="21"/>
        </w:rPr>
        <w:t>TM</w:t>
      </w:r>
      <w:r>
        <w:rPr>
          <w:rFonts w:ascii="SimSun" w:hAnsi="SimSun" w:eastAsia="SimSun" w:cs="SimSun"/>
          <w:sz w:val="21"/>
          <w:szCs w:val="21"/>
          <w:spacing w:val="51"/>
        </w:rPr>
        <w:t xml:space="preserve"> </w:t>
      </w:r>
      <w:r>
        <w:rPr>
          <w:rFonts w:ascii="SimSun" w:hAnsi="SimSun" w:eastAsia="SimSun" w:cs="SimSun"/>
          <w:sz w:val="21"/>
          <w:szCs w:val="21"/>
          <w:spacing w:val="4"/>
        </w:rPr>
        <w:t>测定；</w:t>
      </w:r>
      <w:r>
        <w:rPr>
          <w:rFonts w:ascii="SimSun" w:hAnsi="SimSun" w:eastAsia="SimSun" w:cs="SimSun"/>
          <w:sz w:val="21"/>
          <w:szCs w:val="21"/>
        </w:rPr>
        <w:t xml:space="preserve"> </w:t>
      </w:r>
      <w:r>
        <w:rPr>
          <w:rFonts w:ascii="SimSun" w:hAnsi="SimSun" w:eastAsia="SimSun" w:cs="SimSun"/>
          <w:sz w:val="21"/>
          <w:szCs w:val="21"/>
          <w:spacing w:val="-6"/>
        </w:rPr>
        <w:t>③</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6"/>
        </w:rPr>
        <w:t>FVⅢ:C</w:t>
      </w:r>
      <w:r>
        <w:rPr>
          <w:rFonts w:ascii="SimSun" w:hAnsi="SimSun" w:eastAsia="SimSun" w:cs="SimSun"/>
          <w:sz w:val="21"/>
          <w:szCs w:val="21"/>
          <w:spacing w:val="-6"/>
        </w:rPr>
        <w:t>抗体测定；④狼疮抗凝物或心磷脂类</w:t>
      </w:r>
      <w:r>
        <w:rPr>
          <w:rFonts w:ascii="SimSun" w:hAnsi="SimSun" w:eastAsia="SimSun" w:cs="SimSun"/>
          <w:sz w:val="21"/>
          <w:szCs w:val="21"/>
          <w:spacing w:val="-7"/>
        </w:rPr>
        <w:t>抗体测定。</w:t>
      </w:r>
    </w:p>
    <w:p>
      <w:pPr>
        <w:ind w:left="1087" w:right="119" w:firstLine="399"/>
        <w:spacing w:before="93" w:line="260" w:lineRule="auto"/>
        <w:rPr>
          <w:rFonts w:ascii="SimSun" w:hAnsi="SimSun" w:eastAsia="SimSun" w:cs="SimSun"/>
          <w:sz w:val="21"/>
          <w:szCs w:val="21"/>
        </w:rPr>
      </w:pPr>
      <w:r>
        <w:rPr>
          <w:rFonts w:ascii="SimSun" w:hAnsi="SimSun" w:eastAsia="SimSun" w:cs="SimSun"/>
          <w:sz w:val="21"/>
          <w:szCs w:val="21"/>
          <w:spacing w:val="-4"/>
        </w:rPr>
        <w:t>5)纤溶异常：①鱼精蛋白副凝(3P)</w:t>
      </w:r>
      <w:r>
        <w:rPr>
          <w:rFonts w:ascii="SimSun" w:hAnsi="SimSun" w:eastAsia="SimSun" w:cs="SimSun"/>
          <w:sz w:val="21"/>
          <w:szCs w:val="21"/>
          <w:spacing w:val="-61"/>
        </w:rPr>
        <w:t xml:space="preserve"> </w:t>
      </w:r>
      <w:r>
        <w:rPr>
          <w:rFonts w:ascii="SimSun" w:hAnsi="SimSun" w:eastAsia="SimSun" w:cs="SimSun"/>
          <w:sz w:val="21"/>
          <w:szCs w:val="21"/>
          <w:spacing w:val="-4"/>
        </w:rPr>
        <w:t>试验、FDP、D</w:t>
      </w:r>
      <w:r>
        <w:rPr>
          <w:rFonts w:ascii="SimSun" w:hAnsi="SimSun" w:eastAsia="SimSun" w:cs="SimSun"/>
          <w:sz w:val="21"/>
          <w:szCs w:val="21"/>
          <w:spacing w:val="-5"/>
        </w:rPr>
        <w:t>-二聚体测定；②纤溶酶原测定；③t-</w:t>
      </w:r>
      <w:r>
        <w:rPr>
          <w:rFonts w:ascii="SimSun" w:hAnsi="SimSun" w:eastAsia="SimSun" w:cs="SimSun"/>
          <w:sz w:val="21"/>
          <w:szCs w:val="21"/>
          <w:spacing w:val="-4"/>
        </w:rPr>
        <w:t>PA</w:t>
      </w:r>
      <w:r>
        <w:rPr>
          <w:rFonts w:ascii="SimSun" w:hAnsi="SimSun" w:eastAsia="SimSun" w:cs="SimSun"/>
          <w:sz w:val="21"/>
          <w:szCs w:val="21"/>
          <w:spacing w:val="-5"/>
        </w:rPr>
        <w:t>、纤溶酶</w:t>
      </w:r>
      <w:r>
        <w:rPr>
          <w:rFonts w:ascii="SimSun" w:hAnsi="SimSun" w:eastAsia="SimSun" w:cs="SimSun"/>
          <w:sz w:val="21"/>
          <w:szCs w:val="21"/>
        </w:rPr>
        <w:t xml:space="preserve"> </w:t>
      </w:r>
      <w:r>
        <w:rPr>
          <w:rFonts w:ascii="SimSun" w:hAnsi="SimSun" w:eastAsia="SimSun" w:cs="SimSun"/>
          <w:sz w:val="21"/>
          <w:szCs w:val="21"/>
          <w:spacing w:val="-1"/>
        </w:rPr>
        <w:t>原激活物抑制物(PAI)</w:t>
      </w:r>
      <w:r>
        <w:rPr>
          <w:rFonts w:ascii="SimSun" w:hAnsi="SimSun" w:eastAsia="SimSun" w:cs="SimSun"/>
          <w:sz w:val="21"/>
          <w:szCs w:val="21"/>
          <w:spacing w:val="-35"/>
        </w:rPr>
        <w:t xml:space="preserve"> </w:t>
      </w:r>
      <w:r>
        <w:rPr>
          <w:rFonts w:ascii="SimSun" w:hAnsi="SimSun" w:eastAsia="SimSun" w:cs="SimSun"/>
          <w:sz w:val="21"/>
          <w:szCs w:val="21"/>
          <w:spacing w:val="-1"/>
        </w:rPr>
        <w:t>及纤溶酶-抗纤溶酶复</w:t>
      </w:r>
      <w:r>
        <w:rPr>
          <w:rFonts w:ascii="SimSun" w:hAnsi="SimSun" w:eastAsia="SimSun" w:cs="SimSun"/>
          <w:sz w:val="21"/>
          <w:szCs w:val="21"/>
          <w:spacing w:val="-2"/>
        </w:rPr>
        <w:t>合物(</w:t>
      </w:r>
      <w:r>
        <w:rPr>
          <w:rFonts w:ascii="SimSun" w:hAnsi="SimSun" w:eastAsia="SimSun" w:cs="SimSun"/>
          <w:sz w:val="21"/>
          <w:szCs w:val="21"/>
          <w:spacing w:val="-1"/>
        </w:rPr>
        <w:t>PIC</w:t>
      </w:r>
      <w:r>
        <w:rPr>
          <w:rFonts w:ascii="SimSun" w:hAnsi="SimSun" w:eastAsia="SimSun" w:cs="SimSun"/>
          <w:sz w:val="21"/>
          <w:szCs w:val="21"/>
          <w:spacing w:val="-2"/>
        </w:rPr>
        <w:t>)</w:t>
      </w:r>
      <w:r>
        <w:rPr>
          <w:rFonts w:ascii="SimSun" w:hAnsi="SimSun" w:eastAsia="SimSun" w:cs="SimSun"/>
          <w:sz w:val="21"/>
          <w:szCs w:val="21"/>
          <w:spacing w:val="-45"/>
        </w:rPr>
        <w:t xml:space="preserve"> </w:t>
      </w:r>
      <w:r>
        <w:rPr>
          <w:rFonts w:ascii="SimSun" w:hAnsi="SimSun" w:eastAsia="SimSun" w:cs="SimSun"/>
          <w:sz w:val="21"/>
          <w:szCs w:val="21"/>
          <w:spacing w:val="-2"/>
        </w:rPr>
        <w:t>测定等。</w:t>
      </w:r>
    </w:p>
    <w:p>
      <w:pPr>
        <w:ind w:left="1486"/>
        <w:spacing w:before="111" w:line="219" w:lineRule="auto"/>
        <w:rPr>
          <w:rFonts w:ascii="SimSun" w:hAnsi="SimSun" w:eastAsia="SimSun" w:cs="SimSun"/>
          <w:sz w:val="21"/>
          <w:szCs w:val="21"/>
        </w:rPr>
      </w:pPr>
      <w:r>
        <w:rPr>
          <w:rFonts w:ascii="SimSun" w:hAnsi="SimSun" w:eastAsia="SimSun" w:cs="SimSun"/>
          <w:sz w:val="21"/>
          <w:szCs w:val="21"/>
          <w:spacing w:val="-2"/>
        </w:rPr>
        <w:t>一些常用的出、凝血试验在出血性疾病诊断中的意义见表6-14-3。</w:t>
      </w:r>
    </w:p>
    <w:p>
      <w:pPr>
        <w:ind w:left="3249"/>
        <w:spacing w:before="257" w:line="219" w:lineRule="auto"/>
        <w:rPr>
          <w:rFonts w:ascii="SimSun" w:hAnsi="SimSun" w:eastAsia="SimSun" w:cs="SimSun"/>
          <w:sz w:val="19"/>
          <w:szCs w:val="19"/>
        </w:rPr>
      </w:pPr>
      <w:r>
        <w:rPr>
          <w:rFonts w:ascii="SimSun" w:hAnsi="SimSun" w:eastAsia="SimSun" w:cs="SimSun"/>
          <w:sz w:val="19"/>
          <w:szCs w:val="19"/>
          <w:b/>
          <w:bCs/>
          <w:color w:val="003E75"/>
          <w:spacing w:val="3"/>
        </w:rPr>
        <w:t>表6-14-3常用的出、凝血试验在出血性疾病诊断中的意义</w:t>
      </w:r>
    </w:p>
    <w:p>
      <w:pPr>
        <w:spacing w:line="127" w:lineRule="exact"/>
        <w:rPr/>
      </w:pPr>
      <w:r/>
    </w:p>
    <w:p>
      <w:pPr>
        <w:sectPr>
          <w:pgSz w:w="11900" w:h="16840"/>
          <w:pgMar w:top="894" w:right="842" w:bottom="400" w:left="702" w:header="0" w:footer="0" w:gutter="0"/>
          <w:cols w:equalWidth="0" w:num="1">
            <w:col w:w="10355" w:space="0"/>
          </w:cols>
        </w:sectPr>
        <w:rPr/>
      </w:pPr>
    </w:p>
    <w:p>
      <w:pPr>
        <w:ind w:left="1629"/>
        <w:spacing w:before="239" w:line="220" w:lineRule="auto"/>
        <w:rPr>
          <w:rFonts w:ascii="SimSun" w:hAnsi="SimSun" w:eastAsia="SimSun" w:cs="SimSun"/>
          <w:sz w:val="19"/>
          <w:szCs w:val="19"/>
        </w:rPr>
      </w:pPr>
      <w:r>
        <w:rPr>
          <w:rFonts w:ascii="SimSun" w:hAnsi="SimSun" w:eastAsia="SimSun" w:cs="SimSun"/>
          <w:sz w:val="19"/>
          <w:szCs w:val="19"/>
          <w:b/>
          <w:bCs/>
          <w:spacing w:val="-8"/>
        </w:rPr>
        <w:t>项</w:t>
      </w:r>
      <w:r>
        <w:rPr>
          <w:rFonts w:ascii="SimSun" w:hAnsi="SimSun" w:eastAsia="SimSun" w:cs="SimSun"/>
          <w:sz w:val="19"/>
          <w:szCs w:val="19"/>
          <w:spacing w:val="30"/>
        </w:rPr>
        <w:t xml:space="preserve"> </w:t>
      </w:r>
      <w:r>
        <w:rPr>
          <w:rFonts w:ascii="SimSun" w:hAnsi="SimSun" w:eastAsia="SimSun" w:cs="SimSun"/>
          <w:sz w:val="19"/>
          <w:szCs w:val="19"/>
          <w:b/>
          <w:bCs/>
          <w:spacing w:val="-8"/>
        </w:rPr>
        <w:t>目</w:t>
      </w:r>
    </w:p>
    <w:p>
      <w:pPr>
        <w:spacing w:line="302" w:lineRule="auto"/>
        <w:rPr>
          <w:rFonts w:ascii="Arial"/>
          <w:sz w:val="21"/>
        </w:rPr>
      </w:pPr>
      <w:r/>
    </w:p>
    <w:p>
      <w:pPr>
        <w:ind w:left="1687"/>
        <w:spacing w:before="61" w:line="182" w:lineRule="auto"/>
        <w:rPr>
          <w:rFonts w:ascii="SimSun" w:hAnsi="SimSun" w:eastAsia="SimSun" w:cs="SimSun"/>
          <w:sz w:val="19"/>
          <w:szCs w:val="19"/>
        </w:rPr>
      </w:pPr>
      <w:r>
        <w:rPr>
          <w:rFonts w:ascii="SimSun" w:hAnsi="SimSun" w:eastAsia="SimSun" w:cs="SimSun"/>
          <w:sz w:val="19"/>
          <w:szCs w:val="19"/>
          <w:spacing w:val="-1"/>
        </w:rPr>
        <w:t>BT</w:t>
      </w:r>
    </w:p>
    <w:p>
      <w:pPr>
        <w:ind w:left="1367"/>
        <w:spacing w:before="72" w:line="219" w:lineRule="auto"/>
        <w:rPr>
          <w:rFonts w:ascii="SimSun" w:hAnsi="SimSun" w:eastAsia="SimSun" w:cs="SimSun"/>
          <w:sz w:val="19"/>
          <w:szCs w:val="19"/>
        </w:rPr>
      </w:pPr>
      <w:r>
        <w:rPr>
          <w:rFonts w:ascii="SimSun" w:hAnsi="SimSun" w:eastAsia="SimSun" w:cs="SimSun"/>
          <w:sz w:val="19"/>
          <w:szCs w:val="19"/>
          <w:spacing w:val="9"/>
        </w:rPr>
        <w:t>血小板计数</w:t>
      </w:r>
    </w:p>
    <w:p>
      <w:pPr>
        <w:ind w:left="1707"/>
        <w:spacing w:before="146" w:line="287" w:lineRule="exact"/>
        <w:rPr>
          <w:rFonts w:ascii="SimSun" w:hAnsi="SimSun" w:eastAsia="SimSun" w:cs="SimSun"/>
          <w:sz w:val="19"/>
          <w:szCs w:val="19"/>
        </w:rPr>
      </w:pPr>
      <w:r>
        <w:rPr>
          <w:rFonts w:ascii="SimSun" w:hAnsi="SimSun" w:eastAsia="SimSun" w:cs="SimSun"/>
          <w:sz w:val="19"/>
          <w:szCs w:val="19"/>
          <w:spacing w:val="-2"/>
          <w:position w:val="10"/>
        </w:rPr>
        <w:t>PT</w:t>
      </w:r>
    </w:p>
    <w:p>
      <w:pPr>
        <w:ind w:left="1607"/>
        <w:spacing w:before="1" w:line="184" w:lineRule="auto"/>
        <w:rPr>
          <w:rFonts w:ascii="SimSun" w:hAnsi="SimSun" w:eastAsia="SimSun" w:cs="SimSun"/>
          <w:sz w:val="19"/>
          <w:szCs w:val="19"/>
        </w:rPr>
      </w:pPr>
      <w:r>
        <w:rPr>
          <w:rFonts w:ascii="SimSun" w:hAnsi="SimSun" w:eastAsia="SimSun" w:cs="SimSun"/>
          <w:sz w:val="19"/>
          <w:szCs w:val="19"/>
          <w:spacing w:val="-1"/>
        </w:rPr>
        <w:t>APTT</w:t>
      </w:r>
    </w:p>
    <w:p>
      <w:pPr>
        <w:ind w:left="1697"/>
        <w:spacing w:before="152" w:line="182" w:lineRule="auto"/>
        <w:rPr>
          <w:rFonts w:ascii="SimSun" w:hAnsi="SimSun" w:eastAsia="SimSun" w:cs="SimSun"/>
          <w:sz w:val="19"/>
          <w:szCs w:val="19"/>
        </w:rPr>
      </w:pPr>
      <w:r>
        <w:rPr>
          <w:rFonts w:ascii="SimSun" w:hAnsi="SimSun" w:eastAsia="SimSun" w:cs="SimSun"/>
          <w:sz w:val="19"/>
          <w:szCs w:val="19"/>
          <w:spacing w:val="-2"/>
        </w:rPr>
        <w:t>TT</w:t>
      </w:r>
    </w:p>
    <w:p>
      <w:pPr>
        <w:ind w:left="1367"/>
        <w:spacing w:before="73" w:line="360" w:lineRule="exact"/>
        <w:rPr>
          <w:rFonts w:ascii="SimSun" w:hAnsi="SimSun" w:eastAsia="SimSun" w:cs="SimSun"/>
          <w:sz w:val="19"/>
          <w:szCs w:val="19"/>
        </w:rPr>
      </w:pPr>
      <w:r>
        <w:rPr>
          <w:rFonts w:ascii="SimSun" w:hAnsi="SimSun" w:eastAsia="SimSun" w:cs="SimSun"/>
          <w:sz w:val="19"/>
          <w:szCs w:val="19"/>
          <w:spacing w:val="13"/>
          <w:position w:val="13"/>
        </w:rPr>
        <w:t>纤维蛋白原</w:t>
      </w:r>
    </w:p>
    <w:p>
      <w:pPr>
        <w:ind w:left="1657"/>
        <w:spacing w:line="150" w:lineRule="exact"/>
        <w:rPr>
          <w:rFonts w:ascii="SimSun" w:hAnsi="SimSun" w:eastAsia="SimSun" w:cs="SimSun"/>
          <w:sz w:val="19"/>
          <w:szCs w:val="19"/>
        </w:rPr>
      </w:pPr>
      <w:r>
        <w:rPr>
          <w:rFonts w:ascii="SimSun" w:hAnsi="SimSun" w:eastAsia="SimSun" w:cs="SimSun"/>
          <w:sz w:val="19"/>
          <w:szCs w:val="19"/>
          <w:spacing w:val="-1"/>
          <w:position w:val="-2"/>
        </w:rPr>
        <w:t>FDP</w:t>
      </w:r>
    </w:p>
    <w:p>
      <w:pPr>
        <w:spacing w:line="14" w:lineRule="auto"/>
        <w:rPr>
          <w:rFonts w:ascii="Arial"/>
          <w:sz w:val="2"/>
        </w:rPr>
      </w:pPr>
      <w:r>
        <w:rPr>
          <w:rFonts w:ascii="Arial" w:hAnsi="Arial" w:eastAsia="Arial" w:cs="Arial"/>
          <w:sz w:val="2"/>
          <w:szCs w:val="2"/>
        </w:rPr>
        <w:br w:type="column"/>
      </w:r>
    </w:p>
    <w:p>
      <w:pPr>
        <w:spacing w:before="227" w:line="219" w:lineRule="auto"/>
        <w:rPr>
          <w:rFonts w:ascii="SimSun" w:hAnsi="SimSun" w:eastAsia="SimSun" w:cs="SimSun"/>
          <w:sz w:val="19"/>
          <w:szCs w:val="19"/>
        </w:rPr>
      </w:pPr>
      <w:r>
        <w:rPr>
          <w:rFonts w:ascii="SimSun" w:hAnsi="SimSun" w:eastAsia="SimSun" w:cs="SimSun"/>
          <w:sz w:val="19"/>
          <w:szCs w:val="19"/>
          <w:b/>
          <w:bCs/>
          <w:spacing w:val="3"/>
        </w:rPr>
        <w:t>血管性疾病</w:t>
      </w:r>
    </w:p>
    <w:p>
      <w:pPr>
        <w:spacing w:line="243" w:lineRule="auto"/>
        <w:rPr>
          <w:rFonts w:ascii="Arial"/>
          <w:sz w:val="21"/>
        </w:rPr>
      </w:pPr>
      <w:r/>
    </w:p>
    <w:p>
      <w:pPr>
        <w:ind w:left="7"/>
        <w:spacing w:before="62" w:line="331" w:lineRule="exact"/>
        <w:rPr>
          <w:rFonts w:ascii="SimSun" w:hAnsi="SimSun" w:eastAsia="SimSun" w:cs="SimSun"/>
          <w:sz w:val="19"/>
          <w:szCs w:val="19"/>
        </w:rPr>
      </w:pPr>
      <w:r>
        <w:rPr>
          <w:rFonts w:ascii="SimSun" w:hAnsi="SimSun" w:eastAsia="SimSun" w:cs="SimSun"/>
          <w:sz w:val="19"/>
          <w:szCs w:val="19"/>
          <w:spacing w:val="6"/>
          <w:position w:val="10"/>
        </w:rPr>
        <w:t>正常或异常</w:t>
      </w:r>
    </w:p>
    <w:p>
      <w:pPr>
        <w:ind w:left="277"/>
        <w:spacing w:line="220" w:lineRule="auto"/>
        <w:rPr>
          <w:rFonts w:ascii="SimSun" w:hAnsi="SimSun" w:eastAsia="SimSun" w:cs="SimSun"/>
          <w:sz w:val="19"/>
          <w:szCs w:val="19"/>
        </w:rPr>
      </w:pPr>
      <w:r>
        <w:rPr>
          <w:rFonts w:ascii="SimSun" w:hAnsi="SimSun" w:eastAsia="SimSun" w:cs="SimSun"/>
          <w:sz w:val="19"/>
          <w:szCs w:val="19"/>
          <w:spacing w:val="15"/>
        </w:rPr>
        <w:t>正常</w:t>
      </w:r>
    </w:p>
    <w:p>
      <w:pPr>
        <w:ind w:left="277"/>
        <w:spacing w:before="83" w:line="300" w:lineRule="exact"/>
        <w:rPr>
          <w:rFonts w:ascii="SimSun" w:hAnsi="SimSun" w:eastAsia="SimSun" w:cs="SimSun"/>
          <w:sz w:val="19"/>
          <w:szCs w:val="19"/>
        </w:rPr>
      </w:pPr>
      <w:r>
        <w:rPr>
          <w:rFonts w:ascii="SimSun" w:hAnsi="SimSun" w:eastAsia="SimSun" w:cs="SimSun"/>
          <w:sz w:val="19"/>
          <w:szCs w:val="19"/>
          <w:spacing w:val="-6"/>
          <w:position w:val="8"/>
        </w:rPr>
        <w:t>正</w:t>
      </w:r>
      <w:r>
        <w:rPr>
          <w:rFonts w:ascii="SimSun" w:hAnsi="SimSun" w:eastAsia="SimSun" w:cs="SimSun"/>
          <w:sz w:val="19"/>
          <w:szCs w:val="19"/>
          <w:spacing w:val="-22"/>
          <w:position w:val="8"/>
        </w:rPr>
        <w:t xml:space="preserve"> </w:t>
      </w:r>
      <w:r>
        <w:rPr>
          <w:rFonts w:ascii="SimSun" w:hAnsi="SimSun" w:eastAsia="SimSun" w:cs="SimSun"/>
          <w:sz w:val="19"/>
          <w:szCs w:val="19"/>
          <w:spacing w:val="-6"/>
          <w:position w:val="8"/>
        </w:rPr>
        <w:t>常</w:t>
      </w:r>
    </w:p>
    <w:p>
      <w:pPr>
        <w:ind w:left="277"/>
        <w:spacing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77"/>
        <w:spacing w:before="10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77"/>
        <w:spacing w:before="9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77"/>
        <w:spacing w:before="94" w:line="184"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spacing w:line="14" w:lineRule="auto"/>
        <w:rPr>
          <w:rFonts w:ascii="Arial"/>
          <w:sz w:val="2"/>
        </w:rPr>
      </w:pPr>
      <w:r>
        <w:rPr>
          <w:rFonts w:ascii="Arial" w:hAnsi="Arial" w:eastAsia="Arial" w:cs="Arial"/>
          <w:sz w:val="2"/>
          <w:szCs w:val="2"/>
        </w:rPr>
        <w:br w:type="column"/>
      </w:r>
    </w:p>
    <w:p>
      <w:pPr>
        <w:ind w:left="2"/>
        <w:spacing w:before="225" w:line="219" w:lineRule="auto"/>
        <w:rPr>
          <w:rFonts w:ascii="SimSun" w:hAnsi="SimSun" w:eastAsia="SimSun" w:cs="SimSun"/>
          <w:sz w:val="19"/>
          <w:szCs w:val="19"/>
        </w:rPr>
      </w:pPr>
      <w:r>
        <w:rPr>
          <w:rFonts w:ascii="SimSun" w:hAnsi="SimSun" w:eastAsia="SimSun" w:cs="SimSun"/>
          <w:sz w:val="19"/>
          <w:szCs w:val="19"/>
          <w:b/>
          <w:bCs/>
          <w:spacing w:val="3"/>
        </w:rPr>
        <w:t>血小板疾病</w:t>
      </w:r>
    </w:p>
    <w:p>
      <w:pPr>
        <w:spacing w:line="245"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正常或异常</w:t>
      </w:r>
    </w:p>
    <w:p>
      <w:pPr>
        <w:spacing w:before="85" w:line="331" w:lineRule="exact"/>
        <w:rPr>
          <w:rFonts w:ascii="SimSun" w:hAnsi="SimSun" w:eastAsia="SimSun" w:cs="SimSun"/>
          <w:sz w:val="19"/>
          <w:szCs w:val="19"/>
        </w:rPr>
      </w:pPr>
      <w:r>
        <w:rPr>
          <w:rFonts w:ascii="SimSun" w:hAnsi="SimSun" w:eastAsia="SimSun" w:cs="SimSun"/>
          <w:sz w:val="19"/>
          <w:szCs w:val="19"/>
          <w:spacing w:val="6"/>
          <w:position w:val="10"/>
        </w:rPr>
        <w:t>正常或异常</w:t>
      </w:r>
    </w:p>
    <w:p>
      <w:pPr>
        <w:ind w:left="270"/>
        <w:spacing w:line="220" w:lineRule="auto"/>
        <w:rPr>
          <w:rFonts w:ascii="SimSun" w:hAnsi="SimSun" w:eastAsia="SimSun" w:cs="SimSun"/>
          <w:sz w:val="19"/>
          <w:szCs w:val="19"/>
        </w:rPr>
      </w:pPr>
      <w:r>
        <w:rPr>
          <w:rFonts w:ascii="SimSun" w:hAnsi="SimSun" w:eastAsia="SimSun" w:cs="SimSun"/>
          <w:sz w:val="19"/>
          <w:szCs w:val="19"/>
          <w:spacing w:val="26"/>
        </w:rPr>
        <w:t>正常</w:t>
      </w:r>
    </w:p>
    <w:p>
      <w:pPr>
        <w:ind w:left="270"/>
        <w:spacing w:before="73" w:line="310" w:lineRule="exact"/>
        <w:rPr>
          <w:rFonts w:ascii="SimSun" w:hAnsi="SimSun" w:eastAsia="SimSun" w:cs="SimSun"/>
          <w:sz w:val="19"/>
          <w:szCs w:val="19"/>
        </w:rPr>
      </w:pPr>
      <w:r>
        <w:rPr>
          <w:rFonts w:ascii="SimSun" w:hAnsi="SimSun" w:eastAsia="SimSun" w:cs="SimSun"/>
          <w:sz w:val="19"/>
          <w:szCs w:val="19"/>
          <w:spacing w:val="-6"/>
          <w:position w:val="8"/>
        </w:rPr>
        <w:t>正</w:t>
      </w:r>
      <w:r>
        <w:rPr>
          <w:rFonts w:ascii="SimSun" w:hAnsi="SimSun" w:eastAsia="SimSun" w:cs="SimSun"/>
          <w:sz w:val="19"/>
          <w:szCs w:val="19"/>
          <w:spacing w:val="-12"/>
          <w:position w:val="8"/>
        </w:rPr>
        <w:t xml:space="preserve"> </w:t>
      </w:r>
      <w:r>
        <w:rPr>
          <w:rFonts w:ascii="SimSun" w:hAnsi="SimSun" w:eastAsia="SimSun" w:cs="SimSun"/>
          <w:sz w:val="19"/>
          <w:szCs w:val="19"/>
          <w:spacing w:val="-6"/>
          <w:position w:val="8"/>
        </w:rPr>
        <w:t>常</w:t>
      </w:r>
    </w:p>
    <w:p>
      <w:pPr>
        <w:ind w:left="270"/>
        <w:spacing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12"/>
        </w:rPr>
        <w:t xml:space="preserve"> </w:t>
      </w:r>
      <w:r>
        <w:rPr>
          <w:rFonts w:ascii="SimSun" w:hAnsi="SimSun" w:eastAsia="SimSun" w:cs="SimSun"/>
          <w:sz w:val="19"/>
          <w:szCs w:val="19"/>
          <w:spacing w:val="-6"/>
        </w:rPr>
        <w:t>常</w:t>
      </w:r>
    </w:p>
    <w:p>
      <w:pPr>
        <w:ind w:left="280"/>
        <w:spacing w:before="10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80"/>
        <w:spacing w:before="93" w:line="194"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spacing w:line="14" w:lineRule="auto"/>
        <w:rPr>
          <w:rFonts w:ascii="Arial"/>
          <w:sz w:val="2"/>
        </w:rPr>
      </w:pPr>
      <w:r>
        <w:rPr>
          <w:rFonts w:ascii="Arial" w:hAnsi="Arial" w:eastAsia="Arial" w:cs="Arial"/>
          <w:sz w:val="2"/>
          <w:szCs w:val="2"/>
        </w:rPr>
        <w:br w:type="column"/>
      </w:r>
    </w:p>
    <w:p>
      <w:pPr>
        <w:spacing w:line="343" w:lineRule="auto"/>
        <w:rPr>
          <w:rFonts w:ascii="Arial"/>
          <w:sz w:val="21"/>
        </w:rPr>
      </w:pPr>
      <w:r/>
    </w:p>
    <w:p>
      <w:pPr>
        <w:ind w:left="92"/>
        <w:spacing w:before="62" w:line="219" w:lineRule="auto"/>
        <w:rPr>
          <w:rFonts w:ascii="SimSun" w:hAnsi="SimSun" w:eastAsia="SimSun" w:cs="SimSun"/>
          <w:sz w:val="19"/>
          <w:szCs w:val="19"/>
        </w:rPr>
      </w:pPr>
      <w:r>
        <w:rPr>
          <w:rFonts w:ascii="SimSun" w:hAnsi="SimSun" w:eastAsia="SimSun" w:cs="SimSun"/>
          <w:sz w:val="19"/>
          <w:szCs w:val="19"/>
          <w:b/>
          <w:bCs/>
          <w:spacing w:val="9"/>
        </w:rPr>
        <w:t>凝固异常</w:t>
      </w:r>
    </w:p>
    <w:p>
      <w:pPr>
        <w:spacing w:before="127" w:line="219" w:lineRule="auto"/>
        <w:rPr>
          <w:rFonts w:ascii="SimSun" w:hAnsi="SimSun" w:eastAsia="SimSun" w:cs="SimSun"/>
          <w:sz w:val="19"/>
          <w:szCs w:val="19"/>
        </w:rPr>
      </w:pPr>
      <w:r>
        <w:rPr>
          <w:rFonts w:ascii="SimSun" w:hAnsi="SimSun" w:eastAsia="SimSun" w:cs="SimSun"/>
          <w:sz w:val="19"/>
          <w:szCs w:val="19"/>
          <w:spacing w:val="8"/>
        </w:rPr>
        <w:t>正常或异常</w:t>
      </w:r>
    </w:p>
    <w:p>
      <w:pPr>
        <w:ind w:left="270"/>
        <w:spacing w:before="85"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12"/>
        </w:rPr>
        <w:t xml:space="preserve"> </w:t>
      </w:r>
      <w:r>
        <w:rPr>
          <w:rFonts w:ascii="SimSun" w:hAnsi="SimSun" w:eastAsia="SimSun" w:cs="SimSun"/>
          <w:sz w:val="19"/>
          <w:szCs w:val="19"/>
          <w:spacing w:val="-6"/>
        </w:rPr>
        <w:t>常</w:t>
      </w:r>
    </w:p>
    <w:p>
      <w:pPr>
        <w:spacing w:before="83" w:line="219" w:lineRule="auto"/>
        <w:rPr>
          <w:rFonts w:ascii="SimSun" w:hAnsi="SimSun" w:eastAsia="SimSun" w:cs="SimSun"/>
          <w:sz w:val="19"/>
          <w:szCs w:val="19"/>
        </w:rPr>
      </w:pPr>
      <w:r>
        <w:rPr>
          <w:rFonts w:ascii="SimSun" w:hAnsi="SimSun" w:eastAsia="SimSun" w:cs="SimSun"/>
          <w:sz w:val="19"/>
          <w:szCs w:val="19"/>
          <w:spacing w:val="6"/>
        </w:rPr>
        <w:t>正常或异常</w:t>
      </w:r>
    </w:p>
    <w:p>
      <w:pPr>
        <w:spacing w:before="95" w:line="219" w:lineRule="auto"/>
        <w:rPr>
          <w:rFonts w:ascii="SimSun" w:hAnsi="SimSun" w:eastAsia="SimSun" w:cs="SimSun"/>
          <w:sz w:val="19"/>
          <w:szCs w:val="19"/>
        </w:rPr>
      </w:pPr>
      <w:r>
        <w:rPr>
          <w:rFonts w:ascii="SimSun" w:hAnsi="SimSun" w:eastAsia="SimSun" w:cs="SimSun"/>
          <w:sz w:val="19"/>
          <w:szCs w:val="19"/>
          <w:spacing w:val="8"/>
        </w:rPr>
        <w:t>正常或异常</w:t>
      </w:r>
    </w:p>
    <w:p>
      <w:pPr>
        <w:spacing w:before="84" w:line="219" w:lineRule="auto"/>
        <w:rPr>
          <w:rFonts w:ascii="SimSun" w:hAnsi="SimSun" w:eastAsia="SimSun" w:cs="SimSun"/>
          <w:sz w:val="19"/>
          <w:szCs w:val="19"/>
        </w:rPr>
      </w:pPr>
      <w:r>
        <w:rPr>
          <w:rFonts w:ascii="SimSun" w:hAnsi="SimSun" w:eastAsia="SimSun" w:cs="SimSun"/>
          <w:sz w:val="19"/>
          <w:szCs w:val="19"/>
          <w:spacing w:val="6"/>
        </w:rPr>
        <w:t>正常或异常</w:t>
      </w:r>
    </w:p>
    <w:p>
      <w:pPr>
        <w:spacing w:before="105" w:line="219" w:lineRule="auto"/>
        <w:rPr>
          <w:rFonts w:ascii="SimSun" w:hAnsi="SimSun" w:eastAsia="SimSun" w:cs="SimSun"/>
          <w:sz w:val="19"/>
          <w:szCs w:val="19"/>
        </w:rPr>
      </w:pPr>
      <w:r>
        <w:rPr>
          <w:rFonts w:ascii="SimSun" w:hAnsi="SimSun" w:eastAsia="SimSun" w:cs="SimSun"/>
          <w:sz w:val="19"/>
          <w:szCs w:val="19"/>
          <w:spacing w:val="8"/>
        </w:rPr>
        <w:t>正常或异常</w:t>
      </w:r>
    </w:p>
    <w:p>
      <w:pPr>
        <w:ind w:left="270"/>
        <w:spacing w:before="95" w:line="194"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
        </w:rPr>
        <w:t xml:space="preserve"> </w:t>
      </w:r>
      <w:r>
        <w:rPr>
          <w:rFonts w:ascii="SimSun" w:hAnsi="SimSun" w:eastAsia="SimSun" w:cs="SimSun"/>
          <w:sz w:val="19"/>
          <w:szCs w:val="19"/>
          <w:spacing w:val="-6"/>
        </w:rPr>
        <w:t>常</w:t>
      </w:r>
    </w:p>
    <w:p>
      <w:pPr>
        <w:spacing w:line="14" w:lineRule="auto"/>
        <w:rPr>
          <w:rFonts w:ascii="Arial"/>
          <w:sz w:val="2"/>
        </w:rPr>
      </w:pPr>
      <w:r>
        <w:rPr>
          <w:rFonts w:ascii="Arial" w:hAnsi="Arial" w:eastAsia="Arial" w:cs="Arial"/>
          <w:sz w:val="2"/>
          <w:szCs w:val="2"/>
        </w:rPr>
        <w:br w:type="column"/>
      </w:r>
    </w:p>
    <w:p>
      <w:pPr>
        <w:spacing w:before="36" w:line="370" w:lineRule="exact"/>
        <w:rPr>
          <w:rFonts w:ascii="SimSun" w:hAnsi="SimSun" w:eastAsia="SimSun" w:cs="SimSun"/>
          <w:sz w:val="19"/>
          <w:szCs w:val="19"/>
        </w:rPr>
      </w:pPr>
      <w:r>
        <w:rPr>
          <w:rFonts w:ascii="SimSun" w:hAnsi="SimSun" w:eastAsia="SimSun" w:cs="SimSun"/>
          <w:sz w:val="19"/>
          <w:szCs w:val="19"/>
          <w:b/>
          <w:bCs/>
          <w:spacing w:val="4"/>
          <w:position w:val="13"/>
        </w:rPr>
        <w:t>凝血异常性疾病</w:t>
      </w:r>
    </w:p>
    <w:p>
      <w:pPr>
        <w:ind w:left="159"/>
        <w:spacing w:before="1" w:line="219" w:lineRule="auto"/>
        <w:rPr>
          <w:rFonts w:ascii="SimSun" w:hAnsi="SimSun" w:eastAsia="SimSun" w:cs="SimSun"/>
          <w:sz w:val="19"/>
          <w:szCs w:val="19"/>
        </w:rPr>
      </w:pPr>
      <w:r>
        <w:rPr>
          <w:rFonts w:ascii="SimSun" w:hAnsi="SimSun" w:eastAsia="SimSun" w:cs="SimSun"/>
          <w:sz w:val="19"/>
          <w:szCs w:val="19"/>
          <w:b/>
          <w:bCs/>
          <w:spacing w:val="6"/>
        </w:rPr>
        <w:t>纤溶亢进</w:t>
      </w:r>
    </w:p>
    <w:p>
      <w:pPr>
        <w:ind w:left="347"/>
        <w:spacing w:before="127"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347"/>
        <w:spacing w:before="8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77"/>
        <w:spacing w:before="103" w:line="300" w:lineRule="exact"/>
        <w:rPr>
          <w:rFonts w:ascii="SimSun" w:hAnsi="SimSun" w:eastAsia="SimSun" w:cs="SimSun"/>
          <w:sz w:val="19"/>
          <w:szCs w:val="19"/>
        </w:rPr>
      </w:pPr>
      <w:r>
        <w:rPr>
          <w:rFonts w:ascii="SimSun" w:hAnsi="SimSun" w:eastAsia="SimSun" w:cs="SimSun"/>
          <w:sz w:val="19"/>
          <w:szCs w:val="19"/>
          <w:spacing w:val="8"/>
          <w:position w:val="8"/>
        </w:rPr>
        <w:t>正常或异常</w:t>
      </w:r>
    </w:p>
    <w:p>
      <w:pPr>
        <w:ind w:left="77"/>
        <w:spacing w:line="219" w:lineRule="auto"/>
        <w:rPr>
          <w:rFonts w:ascii="SimSun" w:hAnsi="SimSun" w:eastAsia="SimSun" w:cs="SimSun"/>
          <w:sz w:val="19"/>
          <w:szCs w:val="19"/>
        </w:rPr>
      </w:pPr>
      <w:r>
        <w:rPr>
          <w:rFonts w:ascii="SimSun" w:hAnsi="SimSun" w:eastAsia="SimSun" w:cs="SimSun"/>
          <w:sz w:val="19"/>
          <w:szCs w:val="19"/>
          <w:spacing w:val="8"/>
        </w:rPr>
        <w:t>正常或异常</w:t>
      </w:r>
    </w:p>
    <w:p>
      <w:pPr>
        <w:ind w:left="347"/>
        <w:spacing w:before="84" w:line="330" w:lineRule="exact"/>
        <w:rPr>
          <w:rFonts w:ascii="SimSun" w:hAnsi="SimSun" w:eastAsia="SimSun" w:cs="SimSun"/>
          <w:sz w:val="19"/>
          <w:szCs w:val="19"/>
        </w:rPr>
      </w:pPr>
      <w:r>
        <w:rPr>
          <w:rFonts w:ascii="SimSun" w:hAnsi="SimSun" w:eastAsia="SimSun" w:cs="SimSun"/>
          <w:sz w:val="19"/>
          <w:szCs w:val="19"/>
          <w:spacing w:val="-5"/>
          <w:position w:val="10"/>
        </w:rPr>
        <w:t>异</w:t>
      </w:r>
      <w:r>
        <w:rPr>
          <w:rFonts w:ascii="SimSun" w:hAnsi="SimSun" w:eastAsia="SimSun" w:cs="SimSun"/>
          <w:sz w:val="19"/>
          <w:szCs w:val="19"/>
          <w:spacing w:val="-13"/>
          <w:position w:val="10"/>
        </w:rPr>
        <w:t xml:space="preserve"> </w:t>
      </w:r>
      <w:r>
        <w:rPr>
          <w:rFonts w:ascii="SimSun" w:hAnsi="SimSun" w:eastAsia="SimSun" w:cs="SimSun"/>
          <w:sz w:val="19"/>
          <w:szCs w:val="19"/>
          <w:spacing w:val="-5"/>
          <w:position w:val="10"/>
        </w:rPr>
        <w:t>常</w:t>
      </w:r>
    </w:p>
    <w:p>
      <w:pPr>
        <w:ind w:left="347"/>
        <w:spacing w:before="1" w:line="219" w:lineRule="auto"/>
        <w:rPr>
          <w:rFonts w:ascii="SimSun" w:hAnsi="SimSun" w:eastAsia="SimSun" w:cs="SimSun"/>
          <w:sz w:val="19"/>
          <w:szCs w:val="19"/>
        </w:rPr>
      </w:pPr>
      <w:r>
        <w:rPr>
          <w:rFonts w:ascii="SimSun" w:hAnsi="SimSun" w:eastAsia="SimSun" w:cs="SimSun"/>
          <w:sz w:val="19"/>
          <w:szCs w:val="19"/>
          <w:spacing w:val="-5"/>
        </w:rPr>
        <w:t>异</w:t>
      </w:r>
      <w:r>
        <w:rPr>
          <w:rFonts w:ascii="SimSun" w:hAnsi="SimSun" w:eastAsia="SimSun" w:cs="SimSun"/>
          <w:sz w:val="19"/>
          <w:szCs w:val="19"/>
          <w:spacing w:val="-13"/>
        </w:rPr>
        <w:t xml:space="preserve"> </w:t>
      </w:r>
      <w:r>
        <w:rPr>
          <w:rFonts w:ascii="SimSun" w:hAnsi="SimSun" w:eastAsia="SimSun" w:cs="SimSun"/>
          <w:sz w:val="19"/>
          <w:szCs w:val="19"/>
          <w:spacing w:val="-5"/>
        </w:rPr>
        <w:t>常</w:t>
      </w:r>
    </w:p>
    <w:p>
      <w:pPr>
        <w:ind w:left="357"/>
        <w:spacing w:before="94" w:line="195" w:lineRule="auto"/>
        <w:rPr>
          <w:rFonts w:ascii="SimSun" w:hAnsi="SimSun" w:eastAsia="SimSun" w:cs="SimSun"/>
          <w:sz w:val="19"/>
          <w:szCs w:val="19"/>
        </w:rPr>
      </w:pPr>
      <w:r>
        <w:rPr>
          <w:rFonts w:ascii="SimSun" w:hAnsi="SimSun" w:eastAsia="SimSun" w:cs="SimSun"/>
          <w:sz w:val="19"/>
          <w:szCs w:val="19"/>
          <w:spacing w:val="26"/>
        </w:rPr>
        <w:t>异常</w:t>
      </w:r>
    </w:p>
    <w:p>
      <w:pPr>
        <w:spacing w:line="14" w:lineRule="auto"/>
        <w:rPr>
          <w:rFonts w:ascii="Arial"/>
          <w:sz w:val="2"/>
        </w:rPr>
      </w:pPr>
      <w:r>
        <w:rPr>
          <w:rFonts w:ascii="Arial" w:hAnsi="Arial" w:eastAsia="Arial" w:cs="Arial"/>
          <w:sz w:val="2"/>
          <w:szCs w:val="2"/>
        </w:rPr>
        <w:br w:type="column"/>
      </w:r>
    </w:p>
    <w:p>
      <w:pPr>
        <w:spacing w:line="343"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b/>
          <w:bCs/>
          <w:spacing w:val="6"/>
        </w:rPr>
        <w:t>抗凝物增多</w:t>
      </w:r>
    </w:p>
    <w:p>
      <w:pPr>
        <w:ind w:left="277"/>
        <w:spacing w:before="117"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77"/>
        <w:spacing w:before="9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7"/>
        <w:spacing w:before="83" w:line="310" w:lineRule="exact"/>
        <w:rPr>
          <w:rFonts w:ascii="SimSun" w:hAnsi="SimSun" w:eastAsia="SimSun" w:cs="SimSun"/>
          <w:sz w:val="19"/>
          <w:szCs w:val="19"/>
        </w:rPr>
      </w:pPr>
      <w:r>
        <w:rPr>
          <w:rFonts w:ascii="SimSun" w:hAnsi="SimSun" w:eastAsia="SimSun" w:cs="SimSun"/>
          <w:sz w:val="19"/>
          <w:szCs w:val="19"/>
          <w:spacing w:val="6"/>
          <w:position w:val="9"/>
        </w:rPr>
        <w:t>正常或异常</w:t>
      </w:r>
    </w:p>
    <w:p>
      <w:pPr>
        <w:ind w:left="7"/>
        <w:spacing w:line="219" w:lineRule="auto"/>
        <w:rPr>
          <w:rFonts w:ascii="SimSun" w:hAnsi="SimSun" w:eastAsia="SimSun" w:cs="SimSun"/>
          <w:sz w:val="19"/>
          <w:szCs w:val="19"/>
        </w:rPr>
      </w:pPr>
      <w:r>
        <w:rPr>
          <w:rFonts w:ascii="SimSun" w:hAnsi="SimSun" w:eastAsia="SimSun" w:cs="SimSun"/>
          <w:sz w:val="19"/>
          <w:szCs w:val="19"/>
          <w:spacing w:val="4"/>
        </w:rPr>
        <w:t>正常或异常</w:t>
      </w:r>
    </w:p>
    <w:p>
      <w:pPr>
        <w:ind w:left="277"/>
        <w:spacing w:before="94" w:line="331" w:lineRule="exact"/>
        <w:rPr>
          <w:rFonts w:ascii="SimSun" w:hAnsi="SimSun" w:eastAsia="SimSun" w:cs="SimSun"/>
          <w:sz w:val="19"/>
          <w:szCs w:val="19"/>
        </w:rPr>
      </w:pPr>
      <w:r>
        <w:rPr>
          <w:rFonts w:ascii="SimSun" w:hAnsi="SimSun" w:eastAsia="SimSun" w:cs="SimSun"/>
          <w:sz w:val="19"/>
          <w:szCs w:val="19"/>
          <w:spacing w:val="-5"/>
          <w:position w:val="10"/>
        </w:rPr>
        <w:t>异</w:t>
      </w:r>
      <w:r>
        <w:rPr>
          <w:rFonts w:ascii="SimSun" w:hAnsi="SimSun" w:eastAsia="SimSun" w:cs="SimSun"/>
          <w:sz w:val="19"/>
          <w:szCs w:val="19"/>
          <w:spacing w:val="-23"/>
          <w:position w:val="10"/>
        </w:rPr>
        <w:t xml:space="preserve"> </w:t>
      </w:r>
      <w:r>
        <w:rPr>
          <w:rFonts w:ascii="SimSun" w:hAnsi="SimSun" w:eastAsia="SimSun" w:cs="SimSun"/>
          <w:sz w:val="19"/>
          <w:szCs w:val="19"/>
          <w:spacing w:val="-5"/>
          <w:position w:val="10"/>
        </w:rPr>
        <w:t>常</w:t>
      </w:r>
    </w:p>
    <w:p>
      <w:pPr>
        <w:ind w:left="277"/>
        <w:spacing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77"/>
        <w:spacing w:before="83" w:line="204"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sectPr>
          <w:type w:val="continuous"/>
          <w:pgSz w:w="11900" w:h="16840"/>
          <w:pgMar w:top="894" w:right="842" w:bottom="400" w:left="702" w:header="0" w:footer="0" w:gutter="0"/>
          <w:cols w:equalWidth="0" w:num="6">
            <w:col w:w="2760" w:space="100"/>
            <w:col w:w="1388" w:space="100"/>
            <w:col w:w="1381" w:space="100"/>
            <w:col w:w="1313" w:space="100"/>
            <w:col w:w="1580" w:space="100"/>
            <w:col w:w="1435" w:space="0"/>
          </w:cols>
        </w:sectPr>
        <w:rPr/>
      </w:pPr>
    </w:p>
    <w:p>
      <w:pPr>
        <w:spacing w:line="275" w:lineRule="auto"/>
        <w:rPr>
          <w:rFonts w:ascii="Arial"/>
          <w:sz w:val="21"/>
        </w:rPr>
      </w:pPr>
      <w:r/>
    </w:p>
    <w:p>
      <w:pPr>
        <w:ind w:left="1489"/>
        <w:spacing w:before="69" w:line="221" w:lineRule="auto"/>
        <w:rPr>
          <w:rFonts w:ascii="SimHei" w:hAnsi="SimHei" w:eastAsia="SimHei" w:cs="SimHei"/>
          <w:sz w:val="21"/>
          <w:szCs w:val="21"/>
        </w:rPr>
      </w:pPr>
      <w:r>
        <w:rPr>
          <w:rFonts w:ascii="SimHei" w:hAnsi="SimHei" w:eastAsia="SimHei" w:cs="SimHei"/>
          <w:sz w:val="21"/>
          <w:szCs w:val="21"/>
          <w:b/>
          <w:bCs/>
          <w:spacing w:val="27"/>
        </w:rPr>
        <w:t>(四)诊断步骤</w:t>
      </w:r>
    </w:p>
    <w:p>
      <w:pPr>
        <w:ind w:left="1087" w:right="22" w:firstLine="399"/>
        <w:spacing w:before="61" w:line="290" w:lineRule="auto"/>
        <w:jc w:val="both"/>
        <w:rPr>
          <w:rFonts w:ascii="SimSun" w:hAnsi="SimSun" w:eastAsia="SimSun" w:cs="SimSun"/>
          <w:sz w:val="21"/>
          <w:szCs w:val="21"/>
        </w:rPr>
      </w:pPr>
      <w:r>
        <w:rPr>
          <w:rFonts w:ascii="SimSun" w:hAnsi="SimSun" w:eastAsia="SimSun" w:cs="SimSun"/>
          <w:sz w:val="21"/>
          <w:szCs w:val="21"/>
          <w:spacing w:val="-4"/>
        </w:rPr>
        <w:t>按照先常见病、后少见病及罕见病、先易后难、先普通后特殊的原则</w:t>
      </w:r>
      <w:r>
        <w:rPr>
          <w:rFonts w:ascii="SimSun" w:hAnsi="SimSun" w:eastAsia="SimSun" w:cs="SimSun"/>
          <w:sz w:val="21"/>
          <w:szCs w:val="21"/>
          <w:spacing w:val="-5"/>
        </w:rPr>
        <w:t>，逐层深入进行程序性诊断。</w:t>
      </w:r>
      <w:r>
        <w:rPr>
          <w:rFonts w:ascii="SimSun" w:hAnsi="SimSun" w:eastAsia="SimSun" w:cs="SimSun"/>
          <w:sz w:val="21"/>
          <w:szCs w:val="21"/>
        </w:rPr>
        <w:t xml:space="preserve"> </w:t>
      </w:r>
      <w:r>
        <w:rPr>
          <w:rFonts w:ascii="SimSun" w:hAnsi="SimSun" w:eastAsia="SimSun" w:cs="SimSun"/>
          <w:sz w:val="21"/>
          <w:szCs w:val="21"/>
          <w:spacing w:val="-7"/>
        </w:rPr>
        <w:t>①</w:t>
      </w:r>
      <w:r>
        <w:rPr>
          <w:rFonts w:ascii="SimSun" w:hAnsi="SimSun" w:eastAsia="SimSun" w:cs="SimSun"/>
          <w:sz w:val="21"/>
          <w:szCs w:val="21"/>
          <w:spacing w:val="-63"/>
        </w:rPr>
        <w:t xml:space="preserve"> </w:t>
      </w:r>
      <w:r>
        <w:rPr>
          <w:rFonts w:ascii="SimSun" w:hAnsi="SimSun" w:eastAsia="SimSun" w:cs="SimSun"/>
          <w:sz w:val="21"/>
          <w:szCs w:val="21"/>
          <w:spacing w:val="-7"/>
        </w:rPr>
        <w:t>确定是否属出血性疾病范畴；②大致区分是血管、血小板异常，抑或为凝血障碍或其他疾病；③判断</w:t>
      </w:r>
      <w:r>
        <w:rPr>
          <w:rFonts w:ascii="SimSun" w:hAnsi="SimSun" w:eastAsia="SimSun" w:cs="SimSun"/>
          <w:sz w:val="21"/>
          <w:szCs w:val="21"/>
        </w:rPr>
        <w:t xml:space="preserve"> </w:t>
      </w:r>
      <w:r>
        <w:rPr>
          <w:rFonts w:ascii="SimSun" w:hAnsi="SimSun" w:eastAsia="SimSun" w:cs="SimSun"/>
          <w:sz w:val="21"/>
          <w:szCs w:val="21"/>
          <w:spacing w:val="-2"/>
        </w:rPr>
        <w:t>是数量异常或质量缺陷；④通过病史、家系调查及某些特殊检查，初步确定为先天性、遗传性或获得</w:t>
      </w:r>
      <w:r>
        <w:rPr>
          <w:rFonts w:ascii="SimSun" w:hAnsi="SimSun" w:eastAsia="SimSun" w:cs="SimSun"/>
          <w:sz w:val="21"/>
          <w:szCs w:val="21"/>
          <w:spacing w:val="15"/>
        </w:rPr>
        <w:t xml:space="preserve"> </w:t>
      </w:r>
      <w:r>
        <w:rPr>
          <w:rFonts w:ascii="SimSun" w:hAnsi="SimSun" w:eastAsia="SimSun" w:cs="SimSun"/>
          <w:sz w:val="21"/>
          <w:szCs w:val="21"/>
          <w:spacing w:val="-2"/>
        </w:rPr>
        <w:t>性；⑤如为先天或遗传性疾病，应进行基因及其他分子生物学检测，以确定其病因的准确性质及发病</w:t>
      </w:r>
      <w:r>
        <w:rPr>
          <w:rFonts w:ascii="SimSun" w:hAnsi="SimSun" w:eastAsia="SimSun" w:cs="SimSun"/>
          <w:sz w:val="21"/>
          <w:szCs w:val="21"/>
        </w:rPr>
        <w:t xml:space="preserve">  </w:t>
      </w:r>
      <w:r>
        <w:rPr>
          <w:rFonts w:ascii="SimSun" w:hAnsi="SimSun" w:eastAsia="SimSun" w:cs="SimSun"/>
          <w:sz w:val="21"/>
          <w:szCs w:val="21"/>
          <w:spacing w:val="-2"/>
        </w:rPr>
        <w:t>机制。</w:t>
      </w:r>
    </w:p>
    <w:p>
      <w:pPr>
        <w:ind w:left="1384"/>
        <w:spacing w:before="88" w:line="221" w:lineRule="auto"/>
        <w:rPr>
          <w:rFonts w:ascii="SimHei" w:hAnsi="SimHei" w:eastAsia="SimHei" w:cs="SimHei"/>
          <w:sz w:val="21"/>
          <w:szCs w:val="21"/>
        </w:rPr>
      </w:pPr>
      <w:r>
        <w:rPr>
          <w:rFonts w:ascii="SimHei" w:hAnsi="SimHei" w:eastAsia="SimHei" w:cs="SimHei"/>
          <w:sz w:val="21"/>
          <w:szCs w:val="21"/>
          <w:b/>
          <w:bCs/>
          <w:color w:val="0066C1"/>
          <w:spacing w:val="-3"/>
        </w:rPr>
        <w:t>【出血性疾病的防治】</w:t>
      </w:r>
    </w:p>
    <w:p>
      <w:pPr>
        <w:ind w:left="1489"/>
        <w:spacing w:before="108" w:line="221"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51"/>
        </w:rPr>
        <w:t xml:space="preserve"> </w:t>
      </w:r>
      <w:r>
        <w:rPr>
          <w:rFonts w:ascii="SimHei" w:hAnsi="SimHei" w:eastAsia="SimHei" w:cs="SimHei"/>
          <w:sz w:val="21"/>
          <w:szCs w:val="21"/>
          <w:b/>
          <w:bCs/>
          <w:spacing w:val="11"/>
        </w:rPr>
        <w:t>一</w:t>
      </w:r>
      <w:r>
        <w:rPr>
          <w:rFonts w:ascii="SimHei" w:hAnsi="SimHei" w:eastAsia="SimHei" w:cs="SimHei"/>
          <w:sz w:val="21"/>
          <w:szCs w:val="21"/>
          <w:spacing w:val="-60"/>
        </w:rPr>
        <w:t xml:space="preserve"> </w:t>
      </w:r>
      <w:r>
        <w:rPr>
          <w:rFonts w:ascii="SimHei" w:hAnsi="SimHei" w:eastAsia="SimHei" w:cs="SimHei"/>
          <w:sz w:val="21"/>
          <w:szCs w:val="21"/>
          <w:b/>
          <w:bCs/>
          <w:spacing w:val="11"/>
        </w:rPr>
        <w:t>)病因防治</w:t>
      </w:r>
    </w:p>
    <w:p>
      <w:pPr>
        <w:ind w:left="1486"/>
        <w:spacing w:before="74" w:line="219" w:lineRule="auto"/>
        <w:rPr>
          <w:rFonts w:ascii="SimSun" w:hAnsi="SimSun" w:eastAsia="SimSun" w:cs="SimSun"/>
          <w:sz w:val="21"/>
          <w:szCs w:val="21"/>
        </w:rPr>
      </w:pPr>
      <w:r>
        <w:rPr>
          <w:rFonts w:ascii="SimSun" w:hAnsi="SimSun" w:eastAsia="SimSun" w:cs="SimSun"/>
          <w:sz w:val="21"/>
          <w:szCs w:val="21"/>
        </w:rPr>
        <w:t>主要适用于获得性出血性疾病。</w:t>
      </w:r>
    </w:p>
    <w:p>
      <w:pPr>
        <w:ind w:left="1486"/>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9"/>
        </w:rPr>
        <w:t>防治基础疾病</w:t>
      </w:r>
      <w:r>
        <w:rPr>
          <w:rFonts w:ascii="SimSun" w:hAnsi="SimSun" w:eastAsia="SimSun" w:cs="SimSun"/>
          <w:sz w:val="21"/>
          <w:szCs w:val="21"/>
          <w:spacing w:val="63"/>
        </w:rPr>
        <w:t xml:space="preserve"> </w:t>
      </w:r>
      <w:r>
        <w:rPr>
          <w:rFonts w:ascii="SimSun" w:hAnsi="SimSun" w:eastAsia="SimSun" w:cs="SimSun"/>
          <w:sz w:val="21"/>
          <w:szCs w:val="21"/>
          <w:spacing w:val="-9"/>
        </w:rPr>
        <w:t>如控制感染，积极治疗肝、胆疾病、肾病，抑制异常免疫反应等。</w:t>
      </w:r>
    </w:p>
    <w:p>
      <w:pPr>
        <w:ind w:right="128"/>
        <w:spacing w:before="99"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避免接触、使用可加重出血的物质及药物</w:t>
      </w:r>
      <w:r>
        <w:rPr>
          <w:rFonts w:ascii="SimSun" w:hAnsi="SimSun" w:eastAsia="SimSun" w:cs="SimSun"/>
          <w:sz w:val="21"/>
          <w:szCs w:val="21"/>
          <w:spacing w:val="87"/>
        </w:rPr>
        <w:t xml:space="preserve"> </w:t>
      </w:r>
      <w:r>
        <w:rPr>
          <w:rFonts w:ascii="SimSun" w:hAnsi="SimSun" w:eastAsia="SimSun" w:cs="SimSun"/>
          <w:sz w:val="21"/>
          <w:szCs w:val="21"/>
          <w:spacing w:val="1"/>
        </w:rPr>
        <w:t>如血管性血友病、血小板功能缺陷症等，应</w:t>
      </w:r>
      <w:r>
        <w:rPr>
          <w:rFonts w:ascii="SimSun" w:hAnsi="SimSun" w:eastAsia="SimSun" w:cs="SimSun"/>
          <w:sz w:val="21"/>
          <w:szCs w:val="21"/>
        </w:rPr>
        <w:t>避免</w:t>
      </w:r>
    </w:p>
    <w:p>
      <w:pPr>
        <w:ind w:left="1087" w:right="99"/>
        <w:spacing w:before="103" w:line="264" w:lineRule="auto"/>
        <w:rPr>
          <w:rFonts w:ascii="SimSun" w:hAnsi="SimSun" w:eastAsia="SimSun" w:cs="SimSun"/>
          <w:sz w:val="21"/>
          <w:szCs w:val="21"/>
        </w:rPr>
      </w:pPr>
      <w:r>
        <w:rPr>
          <w:rFonts w:ascii="SimSun" w:hAnsi="SimSun" w:eastAsia="SimSun" w:cs="SimSun"/>
          <w:sz w:val="21"/>
          <w:szCs w:val="21"/>
          <w:spacing w:val="-2"/>
        </w:rPr>
        <w:t>使用阿司匹林、吲哚美辛(消炎痛)、噻氯匹定等抗血小板药物。凝血障碍所致如血友病等，应慎用抗</w:t>
      </w:r>
      <w:r>
        <w:rPr>
          <w:rFonts w:ascii="SimSun" w:hAnsi="SimSun" w:eastAsia="SimSun" w:cs="SimSun"/>
          <w:sz w:val="21"/>
          <w:szCs w:val="21"/>
          <w:spacing w:val="17"/>
        </w:rPr>
        <w:t xml:space="preserve"> </w:t>
      </w:r>
      <w:r>
        <w:rPr>
          <w:rFonts w:ascii="SimSun" w:hAnsi="SimSun" w:eastAsia="SimSun" w:cs="SimSun"/>
          <w:sz w:val="21"/>
          <w:szCs w:val="21"/>
          <w:spacing w:val="-15"/>
        </w:rPr>
        <w:t>凝药，如华法林、肝素等。</w:t>
      </w:r>
    </w:p>
    <w:p>
      <w:pPr>
        <w:ind w:left="1489"/>
        <w:spacing w:before="87" w:line="222" w:lineRule="auto"/>
        <w:rPr>
          <w:rFonts w:ascii="SimHei" w:hAnsi="SimHei" w:eastAsia="SimHei" w:cs="SimHei"/>
          <w:sz w:val="21"/>
          <w:szCs w:val="21"/>
        </w:rPr>
      </w:pPr>
      <w:r>
        <w:rPr>
          <w:rFonts w:ascii="SimHei" w:hAnsi="SimHei" w:eastAsia="SimHei" w:cs="SimHei"/>
          <w:sz w:val="21"/>
          <w:szCs w:val="21"/>
          <w:b/>
          <w:bCs/>
          <w:spacing w:val="28"/>
        </w:rPr>
        <w:t>(二)止血治疗</w:t>
      </w:r>
    </w:p>
    <w:p>
      <w:pPr>
        <w:ind w:right="115"/>
        <w:spacing w:before="47"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6"/>
        </w:rPr>
        <w:t>补充血小板和(或)相关凝血因子</w:t>
      </w:r>
      <w:r>
        <w:rPr>
          <w:rFonts w:ascii="SimSun" w:hAnsi="SimSun" w:eastAsia="SimSun" w:cs="SimSun"/>
          <w:sz w:val="21"/>
          <w:szCs w:val="21"/>
          <w:spacing w:val="88"/>
        </w:rPr>
        <w:t xml:space="preserve"> </w:t>
      </w:r>
      <w:r>
        <w:rPr>
          <w:rFonts w:ascii="SimSun" w:hAnsi="SimSun" w:eastAsia="SimSun" w:cs="SimSun"/>
          <w:sz w:val="21"/>
          <w:szCs w:val="21"/>
          <w:spacing w:val="6"/>
        </w:rPr>
        <w:t>在紧急情况下，输入新鲜血浆或新鲜冷冻血浆是一种可</w:t>
      </w:r>
    </w:p>
    <w:p>
      <w:pPr>
        <w:ind w:left="1087"/>
        <w:spacing w:before="104" w:line="264" w:lineRule="auto"/>
        <w:rPr>
          <w:rFonts w:ascii="SimSun" w:hAnsi="SimSun" w:eastAsia="SimSun" w:cs="SimSun"/>
          <w:sz w:val="21"/>
          <w:szCs w:val="21"/>
        </w:rPr>
      </w:pPr>
      <w:r>
        <w:rPr>
          <w:rFonts w:ascii="SimSun" w:hAnsi="SimSun" w:eastAsia="SimSun" w:cs="SimSun"/>
          <w:sz w:val="21"/>
          <w:szCs w:val="21"/>
          <w:spacing w:val="-2"/>
        </w:rPr>
        <w:t>靠的补充或替代疗法，因其含有除TF、Ca²以外的全部凝血因子。此外，如血小板悬液、纤维蛋白原、</w:t>
      </w:r>
      <w:r>
        <w:rPr>
          <w:rFonts w:ascii="SimSun" w:hAnsi="SimSun" w:eastAsia="SimSun" w:cs="SimSun"/>
          <w:sz w:val="21"/>
          <w:szCs w:val="21"/>
          <w:spacing w:val="15"/>
        </w:rPr>
        <w:t xml:space="preserve"> </w:t>
      </w:r>
      <w:r>
        <w:rPr>
          <w:rFonts w:ascii="SimSun" w:hAnsi="SimSun" w:eastAsia="SimSun" w:cs="SimSun"/>
          <w:sz w:val="21"/>
          <w:szCs w:val="21"/>
          <w:spacing w:val="-12"/>
        </w:rPr>
        <w:t>凝血酶原复合物、冷沉淀物、因子VⅢ等，亦可根据病情予</w:t>
      </w:r>
      <w:r>
        <w:rPr>
          <w:rFonts w:ascii="SimSun" w:hAnsi="SimSun" w:eastAsia="SimSun" w:cs="SimSun"/>
          <w:sz w:val="21"/>
          <w:szCs w:val="21"/>
          <w:spacing w:val="-13"/>
        </w:rPr>
        <w:t>以补充。</w:t>
      </w:r>
    </w:p>
    <w:p>
      <w:pPr>
        <w:ind w:left="1486"/>
        <w:spacing w:before="99" w:line="184"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止血药物</w:t>
      </w:r>
      <w:r>
        <w:rPr>
          <w:rFonts w:ascii="SimSun" w:hAnsi="SimSun" w:eastAsia="SimSun" w:cs="SimSun"/>
          <w:sz w:val="21"/>
          <w:szCs w:val="21"/>
          <w:spacing w:val="36"/>
        </w:rPr>
        <w:t xml:space="preserve">  </w:t>
      </w:r>
      <w:r>
        <w:rPr>
          <w:rFonts w:ascii="SimSun" w:hAnsi="SimSun" w:eastAsia="SimSun" w:cs="SimSun"/>
          <w:sz w:val="21"/>
          <w:szCs w:val="21"/>
          <w:spacing w:val="-1"/>
        </w:rPr>
        <w:t>目前广泛应用于临床者有以下几类</w:t>
      </w:r>
      <w:r>
        <w:rPr>
          <w:rFonts w:ascii="SimSun" w:hAnsi="SimSun" w:eastAsia="SimSun" w:cs="SimSun"/>
          <w:sz w:val="21"/>
          <w:szCs w:val="21"/>
          <w:spacing w:val="-2"/>
        </w:rPr>
        <w:t>：</w:t>
      </w:r>
    </w:p>
    <w:p>
      <w:pPr>
        <w:sectPr>
          <w:type w:val="continuous"/>
          <w:pgSz w:w="11900" w:h="16840"/>
          <w:pgMar w:top="894" w:right="842" w:bottom="400" w:left="702" w:header="0" w:footer="0" w:gutter="0"/>
          <w:cols w:equalWidth="0" w:num="1">
            <w:col w:w="10355" w:space="0"/>
          </w:cols>
        </w:sectPr>
        <w:rPr/>
      </w:pPr>
    </w:p>
    <w:p>
      <w:pPr>
        <w:spacing w:before="44" w:line="222" w:lineRule="auto"/>
        <w:jc w:val="right"/>
        <w:rPr>
          <w:rFonts w:ascii="SimSun" w:hAnsi="SimSun" w:eastAsia="SimSun" w:cs="SimSun"/>
          <w:sz w:val="21"/>
          <w:szCs w:val="21"/>
        </w:rPr>
      </w:pPr>
      <w:r>
        <w:rPr>
          <w:rFonts w:ascii="SimHei" w:hAnsi="SimHei" w:eastAsia="SimHei" w:cs="SimHei"/>
          <w:sz w:val="21"/>
          <w:szCs w:val="21"/>
          <w:color w:val="008AE6"/>
          <w:spacing w:val="-16"/>
        </w:rPr>
        <w:t>第十四章</w:t>
      </w:r>
      <w:r>
        <w:rPr>
          <w:rFonts w:ascii="SimHei" w:hAnsi="SimHei" w:eastAsia="SimHei" w:cs="SimHei"/>
          <w:sz w:val="21"/>
          <w:szCs w:val="21"/>
          <w:color w:val="008AE6"/>
          <w:spacing w:val="78"/>
        </w:rPr>
        <w:t xml:space="preserve"> </w:t>
      </w:r>
      <w:r>
        <w:rPr>
          <w:rFonts w:ascii="SimHei" w:hAnsi="SimHei" w:eastAsia="SimHei" w:cs="SimHei"/>
          <w:sz w:val="21"/>
          <w:szCs w:val="21"/>
          <w:color w:val="008AE6"/>
          <w:spacing w:val="-16"/>
        </w:rPr>
        <w:t>出血性疾病概述</w:t>
      </w:r>
      <w:r>
        <w:rPr>
          <w:rFonts w:ascii="SimHei" w:hAnsi="SimHei" w:eastAsia="SimHei" w:cs="SimHei"/>
          <w:sz w:val="21"/>
          <w:szCs w:val="21"/>
          <w:color w:val="008AE6"/>
          <w:spacing w:val="11"/>
        </w:rPr>
        <w:t xml:space="preserve">      </w:t>
      </w:r>
      <w:r>
        <w:rPr>
          <w:rFonts w:ascii="SimSun" w:hAnsi="SimSun" w:eastAsia="SimSun" w:cs="SimSun"/>
          <w:sz w:val="21"/>
          <w:szCs w:val="21"/>
          <w:b/>
          <w:bCs/>
          <w:color w:val="0082DA"/>
          <w:spacing w:val="-16"/>
          <w:position w:val="-3"/>
        </w:rPr>
        <w:t>611</w:t>
      </w:r>
    </w:p>
    <w:p>
      <w:pPr>
        <w:spacing w:line="279" w:lineRule="auto"/>
        <w:rPr>
          <w:rFonts w:ascii="Arial"/>
          <w:sz w:val="21"/>
        </w:rPr>
      </w:pPr>
      <w:r/>
    </w:p>
    <w:p>
      <w:pPr>
        <w:ind w:right="1014" w:firstLine="399"/>
        <w:spacing w:before="68" w:line="259" w:lineRule="auto"/>
        <w:rPr>
          <w:rFonts w:ascii="SimSun" w:hAnsi="SimSun" w:eastAsia="SimSun" w:cs="SimSun"/>
          <w:sz w:val="21"/>
          <w:szCs w:val="21"/>
        </w:rPr>
      </w:pPr>
      <w:r>
        <w:rPr>
          <w:rFonts w:ascii="SimSun" w:hAnsi="SimSun" w:eastAsia="SimSun" w:cs="SimSun"/>
          <w:sz w:val="21"/>
          <w:szCs w:val="21"/>
          <w:spacing w:val="-7"/>
        </w:rPr>
        <w:t>(1)收缩血管、增加毛细血管致密度、改善其通透性的药物：如卡巴克络、曲克芦丁、垂体后叶素、</w:t>
      </w:r>
      <w:r>
        <w:rPr>
          <w:rFonts w:ascii="SimSun" w:hAnsi="SimSun" w:eastAsia="SimSun" w:cs="SimSun"/>
          <w:sz w:val="21"/>
          <w:szCs w:val="21"/>
          <w:spacing w:val="14"/>
        </w:rPr>
        <w:t xml:space="preserve"> </w:t>
      </w:r>
      <w:r>
        <w:rPr>
          <w:rFonts w:ascii="SimSun" w:hAnsi="SimSun" w:eastAsia="SimSun" w:cs="SimSun"/>
          <w:sz w:val="21"/>
          <w:szCs w:val="21"/>
          <w:spacing w:val="4"/>
        </w:rPr>
        <w:t>维生素C</w:t>
      </w:r>
      <w:r>
        <w:rPr>
          <w:rFonts w:ascii="SimSun" w:hAnsi="SimSun" w:eastAsia="SimSun" w:cs="SimSun"/>
          <w:sz w:val="21"/>
          <w:szCs w:val="21"/>
          <w:spacing w:val="-15"/>
        </w:rPr>
        <w:t xml:space="preserve"> </w:t>
      </w:r>
      <w:r>
        <w:rPr>
          <w:rFonts w:ascii="SimSun" w:hAnsi="SimSun" w:eastAsia="SimSun" w:cs="SimSun"/>
          <w:sz w:val="21"/>
          <w:szCs w:val="21"/>
          <w:spacing w:val="4"/>
        </w:rPr>
        <w:t>及糖皮质激素等。</w:t>
      </w:r>
    </w:p>
    <w:p>
      <w:pPr>
        <w:ind w:left="399"/>
        <w:spacing w:before="90" w:line="219" w:lineRule="auto"/>
        <w:rPr>
          <w:rFonts w:ascii="SimSun" w:hAnsi="SimSun" w:eastAsia="SimSun" w:cs="SimSun"/>
          <w:sz w:val="21"/>
          <w:szCs w:val="21"/>
        </w:rPr>
      </w:pPr>
      <w:r>
        <w:rPr>
          <w:rFonts w:ascii="SimSun" w:hAnsi="SimSun" w:eastAsia="SimSun" w:cs="SimSun"/>
          <w:sz w:val="21"/>
          <w:szCs w:val="21"/>
          <w:spacing w:val="2"/>
        </w:rPr>
        <w:t>(2)合成凝血相关成分所需的药物：如维生素K</w:t>
      </w:r>
      <w:r>
        <w:rPr>
          <w:rFonts w:ascii="SimSun" w:hAnsi="SimSun" w:eastAsia="SimSun" w:cs="SimSun"/>
          <w:sz w:val="21"/>
          <w:szCs w:val="21"/>
          <w:spacing w:val="3"/>
        </w:rPr>
        <w:t xml:space="preserve"> </w:t>
      </w:r>
      <w:r>
        <w:rPr>
          <w:rFonts w:ascii="SimSun" w:hAnsi="SimSun" w:eastAsia="SimSun" w:cs="SimSun"/>
          <w:sz w:val="21"/>
          <w:szCs w:val="21"/>
          <w:spacing w:val="2"/>
        </w:rPr>
        <w:t>等。</w:t>
      </w:r>
    </w:p>
    <w:p>
      <w:pPr>
        <w:ind w:left="399"/>
        <w:spacing w:before="89" w:line="219" w:lineRule="auto"/>
        <w:rPr>
          <w:rFonts w:ascii="SimSun" w:hAnsi="SimSun" w:eastAsia="SimSun" w:cs="SimSun"/>
          <w:sz w:val="21"/>
          <w:szCs w:val="21"/>
        </w:rPr>
      </w:pPr>
      <w:r>
        <w:rPr>
          <w:rFonts w:ascii="SimSun" w:hAnsi="SimSun" w:eastAsia="SimSun" w:cs="SimSun"/>
          <w:sz w:val="21"/>
          <w:szCs w:val="21"/>
          <w:spacing w:val="-4"/>
        </w:rPr>
        <w:t>(3)抗纤溶药物：如氨基己酸(EACA)、</w:t>
      </w:r>
      <w:r>
        <w:rPr>
          <w:rFonts w:ascii="SimSun" w:hAnsi="SimSun" w:eastAsia="SimSun" w:cs="SimSun"/>
          <w:sz w:val="21"/>
          <w:szCs w:val="21"/>
          <w:spacing w:val="70"/>
        </w:rPr>
        <w:t xml:space="preserve"> </w:t>
      </w:r>
      <w:r>
        <w:rPr>
          <w:rFonts w:ascii="SimSun" w:hAnsi="SimSun" w:eastAsia="SimSun" w:cs="SimSun"/>
          <w:sz w:val="21"/>
          <w:szCs w:val="21"/>
          <w:spacing w:val="-4"/>
        </w:rPr>
        <w:t>氨甲苯酸(PAMBA)</w:t>
      </w:r>
      <w:r>
        <w:rPr>
          <w:rFonts w:ascii="SimSun" w:hAnsi="SimSun" w:eastAsia="SimSun" w:cs="SimSun"/>
          <w:sz w:val="21"/>
          <w:szCs w:val="21"/>
          <w:spacing w:val="5"/>
        </w:rPr>
        <w:t xml:space="preserve">  </w:t>
      </w:r>
      <w:r>
        <w:rPr>
          <w:rFonts w:ascii="SimSun" w:hAnsi="SimSun" w:eastAsia="SimSun" w:cs="SimSun"/>
          <w:sz w:val="21"/>
          <w:szCs w:val="21"/>
          <w:spacing w:val="-4"/>
        </w:rPr>
        <w:t>等</w:t>
      </w:r>
      <w:r>
        <w:rPr>
          <w:rFonts w:ascii="SimSun" w:hAnsi="SimSun" w:eastAsia="SimSun" w:cs="SimSun"/>
          <w:sz w:val="21"/>
          <w:szCs w:val="21"/>
          <w:spacing w:val="-50"/>
        </w:rPr>
        <w:t xml:space="preserve"> </w:t>
      </w:r>
      <w:r>
        <w:rPr>
          <w:rFonts w:ascii="SimSun" w:hAnsi="SimSun" w:eastAsia="SimSun" w:cs="SimSun"/>
          <w:sz w:val="21"/>
          <w:szCs w:val="21"/>
          <w:spacing w:val="-4"/>
        </w:rPr>
        <w:t>。</w:t>
      </w:r>
    </w:p>
    <w:p>
      <w:pPr>
        <w:ind w:left="399"/>
        <w:spacing w:before="90" w:line="219" w:lineRule="auto"/>
        <w:rPr>
          <w:rFonts w:ascii="SimSun" w:hAnsi="SimSun" w:eastAsia="SimSun" w:cs="SimSun"/>
          <w:sz w:val="21"/>
          <w:szCs w:val="21"/>
        </w:rPr>
      </w:pPr>
      <w:r>
        <w:rPr>
          <w:rFonts w:ascii="SimSun" w:hAnsi="SimSun" w:eastAsia="SimSun" w:cs="SimSun"/>
          <w:sz w:val="21"/>
          <w:szCs w:val="21"/>
          <w:spacing w:val="2"/>
        </w:rPr>
        <w:t>(4)促进止血因子释放的药物：如去氨加压素(1-脱氨-8-</w:t>
      </w:r>
      <w:r>
        <w:rPr>
          <w:rFonts w:ascii="SimSun" w:hAnsi="SimSun" w:eastAsia="SimSun" w:cs="SimSun"/>
          <w:sz w:val="21"/>
          <w:szCs w:val="21"/>
          <w:spacing w:val="1"/>
        </w:rPr>
        <w:t>右旋精氨酸加压素，</w:t>
      </w:r>
      <w:r>
        <w:rPr>
          <w:rFonts w:ascii="SimSun" w:hAnsi="SimSun" w:eastAsia="SimSun" w:cs="SimSun"/>
          <w:sz w:val="21"/>
          <w:szCs w:val="21"/>
        </w:rPr>
        <w:t>DDAVP</w:t>
      </w:r>
      <w:r>
        <w:rPr>
          <w:rFonts w:ascii="SimSun" w:hAnsi="SimSun" w:eastAsia="SimSun" w:cs="SimSun"/>
          <w:sz w:val="21"/>
          <w:szCs w:val="21"/>
          <w:spacing w:val="1"/>
        </w:rPr>
        <w:t>)</w:t>
      </w:r>
      <w:r>
        <w:rPr>
          <w:rFonts w:ascii="SimSun" w:hAnsi="SimSun" w:eastAsia="SimSun" w:cs="SimSun"/>
          <w:sz w:val="21"/>
          <w:szCs w:val="21"/>
          <w:spacing w:val="59"/>
        </w:rPr>
        <w:t xml:space="preserve"> </w:t>
      </w:r>
      <w:r>
        <w:rPr>
          <w:rFonts w:ascii="SimSun" w:hAnsi="SimSun" w:eastAsia="SimSun" w:cs="SimSun"/>
          <w:sz w:val="21"/>
          <w:szCs w:val="21"/>
          <w:spacing w:val="1"/>
        </w:rPr>
        <w:t>促进血管</w:t>
      </w:r>
    </w:p>
    <w:p>
      <w:pPr>
        <w:ind w:right="1103"/>
        <w:spacing w:before="90" w:line="261" w:lineRule="auto"/>
        <w:rPr>
          <w:rFonts w:ascii="SimSun" w:hAnsi="SimSun" w:eastAsia="SimSun" w:cs="SimSun"/>
          <w:sz w:val="21"/>
          <w:szCs w:val="21"/>
        </w:rPr>
      </w:pPr>
      <w:r>
        <w:rPr>
          <w:rFonts w:ascii="SimSun" w:hAnsi="SimSun" w:eastAsia="SimSun" w:cs="SimSun"/>
          <w:sz w:val="21"/>
          <w:szCs w:val="21"/>
          <w:spacing w:val="8"/>
        </w:rPr>
        <w:t>内皮细胞释放</w:t>
      </w:r>
      <w:r>
        <w:rPr>
          <w:rFonts w:ascii="SimSun" w:hAnsi="SimSun" w:eastAsia="SimSun" w:cs="SimSun"/>
          <w:sz w:val="21"/>
          <w:szCs w:val="21"/>
        </w:rPr>
        <w:t>vWF</w:t>
      </w:r>
      <w:r>
        <w:rPr>
          <w:rFonts w:ascii="SimSun" w:hAnsi="SimSun" w:eastAsia="SimSun" w:cs="SimSun"/>
          <w:sz w:val="21"/>
          <w:szCs w:val="21"/>
          <w:spacing w:val="8"/>
        </w:rPr>
        <w:t>,</w:t>
      </w:r>
      <w:r>
        <w:rPr>
          <w:rFonts w:ascii="SimSun" w:hAnsi="SimSun" w:eastAsia="SimSun" w:cs="SimSun"/>
          <w:sz w:val="21"/>
          <w:szCs w:val="21"/>
          <w:spacing w:val="2"/>
        </w:rPr>
        <w:t xml:space="preserve"> </w:t>
      </w:r>
      <w:r>
        <w:rPr>
          <w:rFonts w:ascii="SimSun" w:hAnsi="SimSun" w:eastAsia="SimSun" w:cs="SimSun"/>
          <w:sz w:val="21"/>
          <w:szCs w:val="21"/>
          <w:spacing w:val="8"/>
        </w:rPr>
        <w:t>从而改善血小板黏附、聚集功能，并有稳定血浆</w:t>
      </w:r>
      <w:r>
        <w:rPr>
          <w:rFonts w:ascii="SimSun" w:hAnsi="SimSun" w:eastAsia="SimSun" w:cs="SimSun"/>
          <w:sz w:val="21"/>
          <w:szCs w:val="21"/>
        </w:rPr>
        <w:t>FV</w:t>
      </w:r>
      <w:r>
        <w:rPr>
          <w:rFonts w:ascii="SimSun" w:hAnsi="SimSun" w:eastAsia="SimSun" w:cs="SimSun"/>
          <w:sz w:val="21"/>
          <w:szCs w:val="21"/>
          <w:spacing w:val="8"/>
        </w:rPr>
        <w:t>Ⅲ:C</w:t>
      </w:r>
      <w:r>
        <w:rPr>
          <w:rFonts w:ascii="SimSun" w:hAnsi="SimSun" w:eastAsia="SimSun" w:cs="SimSun"/>
          <w:sz w:val="21"/>
          <w:szCs w:val="21"/>
          <w:spacing w:val="-60"/>
        </w:rPr>
        <w:t xml:space="preserve"> </w:t>
      </w:r>
      <w:r>
        <w:rPr>
          <w:rFonts w:ascii="SimSun" w:hAnsi="SimSun" w:eastAsia="SimSun" w:cs="SimSun"/>
          <w:sz w:val="21"/>
          <w:szCs w:val="21"/>
          <w:spacing w:val="8"/>
        </w:rPr>
        <w:t>和提高FⅢ:C</w:t>
      </w:r>
      <w:r>
        <w:rPr>
          <w:rFonts w:ascii="SimSun" w:hAnsi="SimSun" w:eastAsia="SimSun" w:cs="SimSun"/>
          <w:sz w:val="21"/>
          <w:szCs w:val="21"/>
          <w:spacing w:val="55"/>
        </w:rPr>
        <w:t xml:space="preserve"> </w:t>
      </w:r>
      <w:r>
        <w:rPr>
          <w:rFonts w:ascii="SimSun" w:hAnsi="SimSun" w:eastAsia="SimSun" w:cs="SimSun"/>
          <w:sz w:val="21"/>
          <w:szCs w:val="21"/>
          <w:spacing w:val="8"/>
        </w:rPr>
        <w:t>水平的</w:t>
      </w:r>
      <w:r>
        <w:rPr>
          <w:rFonts w:ascii="SimSun" w:hAnsi="SimSun" w:eastAsia="SimSun" w:cs="SimSun"/>
          <w:sz w:val="21"/>
          <w:szCs w:val="21"/>
        </w:rPr>
        <w:t xml:space="preserve"> </w:t>
      </w:r>
      <w:r>
        <w:rPr>
          <w:rFonts w:ascii="SimSun" w:hAnsi="SimSun" w:eastAsia="SimSun" w:cs="SimSun"/>
          <w:sz w:val="21"/>
          <w:szCs w:val="21"/>
          <w:spacing w:val="-4"/>
        </w:rPr>
        <w:t>作用。</w:t>
      </w:r>
    </w:p>
    <w:p>
      <w:pPr>
        <w:ind w:right="1110" w:firstLine="399"/>
        <w:spacing w:before="87" w:line="259" w:lineRule="auto"/>
        <w:rPr>
          <w:rFonts w:ascii="SimSun" w:hAnsi="SimSun" w:eastAsia="SimSun" w:cs="SimSun"/>
          <w:sz w:val="21"/>
          <w:szCs w:val="21"/>
        </w:rPr>
      </w:pPr>
      <w:r>
        <w:rPr>
          <w:rFonts w:ascii="SimSun" w:hAnsi="SimSun" w:eastAsia="SimSun" w:cs="SimSun"/>
          <w:sz w:val="21"/>
          <w:szCs w:val="21"/>
          <w:spacing w:val="-1"/>
        </w:rPr>
        <w:t>(5)重组活化因子VⅡ(rFVⅡa):rFVⅡ</w:t>
      </w:r>
      <w:r>
        <w:rPr>
          <w:rFonts w:ascii="SimSun" w:hAnsi="SimSun" w:eastAsia="SimSun" w:cs="SimSun"/>
          <w:sz w:val="21"/>
          <w:szCs w:val="21"/>
          <w:spacing w:val="-2"/>
        </w:rPr>
        <w:t>a是一种新的凝血制剂。</w:t>
      </w:r>
      <w:r>
        <w:rPr>
          <w:rFonts w:ascii="SimSun" w:hAnsi="SimSun" w:eastAsia="SimSun" w:cs="SimSun"/>
          <w:sz w:val="21"/>
          <w:szCs w:val="21"/>
          <w:spacing w:val="-5"/>
        </w:rPr>
        <w:t xml:space="preserve"> </w:t>
      </w:r>
      <w:r>
        <w:rPr>
          <w:rFonts w:ascii="SimSun" w:hAnsi="SimSun" w:eastAsia="SimSun" w:cs="SimSun"/>
          <w:sz w:val="21"/>
          <w:szCs w:val="21"/>
          <w:spacing w:val="-1"/>
        </w:rPr>
        <w:t>rFV</w:t>
      </w:r>
      <w:r>
        <w:rPr>
          <w:rFonts w:ascii="SimSun" w:hAnsi="SimSun" w:eastAsia="SimSun" w:cs="SimSun"/>
          <w:sz w:val="21"/>
          <w:szCs w:val="21"/>
          <w:spacing w:val="-2"/>
        </w:rPr>
        <w:t>Ⅱa直接或者与组织因子组成复</w:t>
      </w:r>
      <w:r>
        <w:rPr>
          <w:rFonts w:ascii="SimSun" w:hAnsi="SimSun" w:eastAsia="SimSun" w:cs="SimSun"/>
          <w:sz w:val="21"/>
          <w:szCs w:val="21"/>
        </w:rPr>
        <w:t xml:space="preserve"> </w:t>
      </w:r>
      <w:r>
        <w:rPr>
          <w:rFonts w:ascii="SimSun" w:hAnsi="SimSun" w:eastAsia="SimSun" w:cs="SimSun"/>
          <w:sz w:val="21"/>
          <w:szCs w:val="21"/>
          <w:spacing w:val="-4"/>
        </w:rPr>
        <w:t>合物，促使FX</w:t>
      </w:r>
      <w:r>
        <w:rPr>
          <w:rFonts w:ascii="SimSun" w:hAnsi="SimSun" w:eastAsia="SimSun" w:cs="SimSun"/>
          <w:sz w:val="21"/>
          <w:szCs w:val="21"/>
          <w:spacing w:val="34"/>
        </w:rPr>
        <w:t xml:space="preserve"> </w:t>
      </w:r>
      <w:r>
        <w:rPr>
          <w:rFonts w:ascii="SimSun" w:hAnsi="SimSun" w:eastAsia="SimSun" w:cs="SimSun"/>
          <w:sz w:val="21"/>
          <w:szCs w:val="21"/>
          <w:spacing w:val="-4"/>
        </w:rPr>
        <w:t>的活化与凝血酶的形成。</w:t>
      </w:r>
    </w:p>
    <w:p>
      <w:pPr>
        <w:ind w:left="399"/>
        <w:spacing w:before="93" w:line="219" w:lineRule="auto"/>
        <w:rPr>
          <w:rFonts w:ascii="SimSun" w:hAnsi="SimSun" w:eastAsia="SimSun" w:cs="SimSun"/>
          <w:sz w:val="21"/>
          <w:szCs w:val="21"/>
        </w:rPr>
      </w:pPr>
      <w:r>
        <w:rPr>
          <w:rFonts w:ascii="SimSun" w:hAnsi="SimSun" w:eastAsia="SimSun" w:cs="SimSun"/>
          <w:sz w:val="21"/>
          <w:szCs w:val="21"/>
          <w:spacing w:val="-3"/>
        </w:rPr>
        <w:t>(6)局部止血药物：如凝血酶、巴曲酶及吸收性明胶海绵等。</w:t>
      </w:r>
    </w:p>
    <w:p>
      <w:pPr>
        <w:ind w:right="1049" w:firstLine="39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2"/>
        </w:rPr>
        <w:t>促血小板生成的药物</w:t>
      </w:r>
      <w:r>
        <w:rPr>
          <w:rFonts w:ascii="SimSun" w:hAnsi="SimSun" w:eastAsia="SimSun" w:cs="SimSun"/>
          <w:sz w:val="21"/>
          <w:szCs w:val="21"/>
          <w:spacing w:val="6"/>
        </w:rPr>
        <w:t xml:space="preserve">  </w:t>
      </w:r>
      <w:r>
        <w:rPr>
          <w:rFonts w:ascii="SimSun" w:hAnsi="SimSun" w:eastAsia="SimSun" w:cs="SimSun"/>
          <w:sz w:val="21"/>
          <w:szCs w:val="21"/>
          <w:spacing w:val="2"/>
        </w:rPr>
        <w:t>多种细胞因子调节各</w:t>
      </w:r>
      <w:r>
        <w:rPr>
          <w:rFonts w:ascii="SimSun" w:hAnsi="SimSun" w:eastAsia="SimSun" w:cs="SimSun"/>
          <w:sz w:val="21"/>
          <w:szCs w:val="21"/>
          <w:spacing w:val="1"/>
        </w:rPr>
        <w:t>阶段巨核细胞的增殖、分化和血小板的生成，目</w:t>
      </w:r>
      <w:r>
        <w:rPr>
          <w:rFonts w:ascii="SimSun" w:hAnsi="SimSun" w:eastAsia="SimSun" w:cs="SimSun"/>
          <w:sz w:val="21"/>
          <w:szCs w:val="21"/>
        </w:rPr>
        <w:t xml:space="preserve"> </w:t>
      </w:r>
      <w:r>
        <w:rPr>
          <w:rFonts w:ascii="SimSun" w:hAnsi="SimSun" w:eastAsia="SimSun" w:cs="SimSun"/>
          <w:sz w:val="21"/>
          <w:szCs w:val="21"/>
          <w:spacing w:val="-1"/>
        </w:rPr>
        <w:t>前已用于临床的此类药物包括TPO、白介素-11(IL-11)等。</w:t>
      </w:r>
    </w:p>
    <w:p>
      <w:pPr>
        <w:ind w:left="399"/>
        <w:spacing w:before="92" w:line="21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2"/>
        </w:rPr>
        <w:t xml:space="preserve"> </w:t>
      </w:r>
      <w:r>
        <w:rPr>
          <w:rFonts w:ascii="SimSun" w:hAnsi="SimSun" w:eastAsia="SimSun" w:cs="SimSun"/>
          <w:sz w:val="21"/>
          <w:szCs w:val="21"/>
          <w:spacing w:val="-1"/>
        </w:rPr>
        <w:t>局部处理</w:t>
      </w:r>
      <w:r>
        <w:rPr>
          <w:rFonts w:ascii="SimSun" w:hAnsi="SimSun" w:eastAsia="SimSun" w:cs="SimSun"/>
          <w:sz w:val="21"/>
          <w:szCs w:val="21"/>
          <w:spacing w:val="77"/>
        </w:rPr>
        <w:t xml:space="preserve"> </w:t>
      </w:r>
      <w:r>
        <w:rPr>
          <w:rFonts w:ascii="SimSun" w:hAnsi="SimSun" w:eastAsia="SimSun" w:cs="SimSun"/>
          <w:sz w:val="21"/>
          <w:szCs w:val="21"/>
          <w:spacing w:val="-1"/>
        </w:rPr>
        <w:t>局部加压包扎、固定及手术结扎局部血管等。</w:t>
      </w:r>
    </w:p>
    <w:p>
      <w:pPr>
        <w:ind w:left="402"/>
        <w:spacing w:before="96" w:line="222" w:lineRule="auto"/>
        <w:rPr>
          <w:rFonts w:ascii="SimHei" w:hAnsi="SimHei" w:eastAsia="SimHei" w:cs="SimHei"/>
          <w:sz w:val="21"/>
          <w:szCs w:val="21"/>
        </w:rPr>
      </w:pPr>
      <w:r>
        <w:rPr>
          <w:rFonts w:ascii="SimHei" w:hAnsi="SimHei" w:eastAsia="SimHei" w:cs="SimHei"/>
          <w:sz w:val="21"/>
          <w:szCs w:val="21"/>
          <w:b/>
          <w:bCs/>
          <w:spacing w:val="21"/>
        </w:rPr>
        <w:t>(三)其他治疗</w:t>
      </w:r>
    </w:p>
    <w:p>
      <w:pPr>
        <w:ind w:left="399"/>
        <w:spacing w:before="81" w:line="213" w:lineRule="auto"/>
        <w:rPr>
          <w:rFonts w:ascii="SimHei" w:hAnsi="SimHei" w:eastAsia="SimHei" w:cs="SimHei"/>
          <w:sz w:val="21"/>
          <w:szCs w:val="21"/>
        </w:rPr>
      </w:pPr>
      <w:r>
        <w:rPr>
          <w:rFonts w:ascii="SimHei" w:hAnsi="SimHei" w:eastAsia="SimHei" w:cs="SimHei"/>
          <w:sz w:val="21"/>
          <w:szCs w:val="21"/>
          <w:spacing w:val="4"/>
        </w:rPr>
        <w:t>1.</w:t>
      </w:r>
      <w:r>
        <w:rPr>
          <w:rFonts w:ascii="SimHei" w:hAnsi="SimHei" w:eastAsia="SimHei" w:cs="SimHei"/>
          <w:sz w:val="21"/>
          <w:szCs w:val="21"/>
          <w:spacing w:val="-10"/>
        </w:rPr>
        <w:t xml:space="preserve"> </w:t>
      </w:r>
      <w:r>
        <w:rPr>
          <w:rFonts w:ascii="SimHei" w:hAnsi="SimHei" w:eastAsia="SimHei" w:cs="SimHei"/>
          <w:sz w:val="21"/>
          <w:szCs w:val="21"/>
          <w:spacing w:val="4"/>
        </w:rPr>
        <w:t>免疫治疗对某些免疫因素相关的出血性疾病，如</w:t>
      </w:r>
      <w:r>
        <w:rPr>
          <w:rFonts w:ascii="SimHei" w:hAnsi="SimHei" w:eastAsia="SimHei" w:cs="SimHei"/>
          <w:sz w:val="21"/>
          <w:szCs w:val="21"/>
        </w:rPr>
        <w:t>ITP</w:t>
      </w:r>
      <w:r>
        <w:rPr>
          <w:rFonts w:ascii="SimHei" w:hAnsi="SimHei" w:eastAsia="SimHei" w:cs="SimHei"/>
          <w:sz w:val="21"/>
          <w:szCs w:val="21"/>
          <w:spacing w:val="4"/>
        </w:rPr>
        <w:t>、有高滴度抗体的重型血友病A</w:t>
      </w:r>
      <w:r>
        <w:rPr>
          <w:rFonts w:ascii="SimHei" w:hAnsi="SimHei" w:eastAsia="SimHei" w:cs="SimHei"/>
          <w:sz w:val="21"/>
          <w:szCs w:val="21"/>
          <w:spacing w:val="3"/>
        </w:rPr>
        <w:t xml:space="preserve"> </w:t>
      </w:r>
      <w:r>
        <w:rPr>
          <w:rFonts w:ascii="SimHei" w:hAnsi="SimHei" w:eastAsia="SimHei" w:cs="SimHei"/>
          <w:sz w:val="21"/>
          <w:szCs w:val="21"/>
          <w:spacing w:val="4"/>
        </w:rPr>
        <w:t>和血友</w:t>
      </w:r>
    </w:p>
    <w:p>
      <w:pPr>
        <w:spacing w:before="98" w:line="213" w:lineRule="auto"/>
        <w:rPr>
          <w:rFonts w:ascii="SimHei" w:hAnsi="SimHei" w:eastAsia="SimHei" w:cs="SimHei"/>
          <w:sz w:val="21"/>
          <w:szCs w:val="21"/>
        </w:rPr>
      </w:pPr>
      <w:r>
        <w:rPr>
          <w:rFonts w:ascii="SimHei" w:hAnsi="SimHei" w:eastAsia="SimHei" w:cs="SimHei"/>
          <w:sz w:val="21"/>
          <w:szCs w:val="21"/>
          <w:spacing w:val="-5"/>
        </w:rPr>
        <w:t>病</w:t>
      </w:r>
      <w:r>
        <w:rPr>
          <w:rFonts w:ascii="SimHei" w:hAnsi="SimHei" w:eastAsia="SimHei" w:cs="SimHei"/>
          <w:sz w:val="21"/>
          <w:szCs w:val="21"/>
          <w:spacing w:val="-38"/>
        </w:rPr>
        <w:t xml:space="preserve"> </w:t>
      </w:r>
      <w:r>
        <w:rPr>
          <w:rFonts w:ascii="SimHei" w:hAnsi="SimHei" w:eastAsia="SimHei" w:cs="SimHei"/>
          <w:sz w:val="21"/>
          <w:szCs w:val="21"/>
          <w:spacing w:val="-5"/>
        </w:rPr>
        <w:t>B</w:t>
      </w:r>
      <w:r>
        <w:rPr>
          <w:rFonts w:ascii="SimHei" w:hAnsi="SimHei" w:eastAsia="SimHei" w:cs="SimHei"/>
          <w:sz w:val="21"/>
          <w:szCs w:val="21"/>
          <w:spacing w:val="-21"/>
        </w:rPr>
        <w:t xml:space="preserve"> </w:t>
      </w:r>
      <w:r>
        <w:rPr>
          <w:rFonts w:ascii="SimHei" w:hAnsi="SimHei" w:eastAsia="SimHei" w:cs="SimHei"/>
          <w:sz w:val="21"/>
          <w:szCs w:val="21"/>
          <w:spacing w:val="-5"/>
        </w:rPr>
        <w:t>等，可应用糖皮质激素、抗CD20</w:t>
      </w:r>
      <w:r>
        <w:rPr>
          <w:rFonts w:ascii="SimHei" w:hAnsi="SimHei" w:eastAsia="SimHei" w:cs="SimHei"/>
          <w:sz w:val="21"/>
          <w:szCs w:val="21"/>
          <w:spacing w:val="-7"/>
        </w:rPr>
        <w:t xml:space="preserve"> </w:t>
      </w:r>
      <w:r>
        <w:rPr>
          <w:rFonts w:ascii="SimHei" w:hAnsi="SimHei" w:eastAsia="SimHei" w:cs="SimHei"/>
          <w:sz w:val="21"/>
          <w:szCs w:val="21"/>
          <w:spacing w:val="-5"/>
        </w:rPr>
        <w:t>单抗等免疫治疗。</w:t>
      </w:r>
    </w:p>
    <w:p>
      <w:pPr>
        <w:ind w:left="399"/>
        <w:spacing w:before="98" w:line="213" w:lineRule="auto"/>
        <w:rPr>
          <w:rFonts w:ascii="SimHei" w:hAnsi="SimHei" w:eastAsia="SimHei" w:cs="SimHei"/>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
        </w:rPr>
        <w:t xml:space="preserve">   </w:t>
      </w:r>
      <w:r>
        <w:rPr>
          <w:rFonts w:ascii="SimHei" w:hAnsi="SimHei" w:eastAsia="SimHei" w:cs="SimHei"/>
          <w:sz w:val="21"/>
          <w:szCs w:val="21"/>
          <w:b/>
          <w:bCs/>
          <w:spacing w:val="-2"/>
        </w:rPr>
        <w:t>血浆置换</w:t>
      </w:r>
      <w:r>
        <w:rPr>
          <w:rFonts w:ascii="SimHei" w:hAnsi="SimHei" w:eastAsia="SimHei" w:cs="SimHei"/>
          <w:sz w:val="21"/>
          <w:szCs w:val="21"/>
          <w:spacing w:val="69"/>
        </w:rPr>
        <w:t xml:space="preserve"> </w:t>
      </w:r>
      <w:r>
        <w:rPr>
          <w:rFonts w:ascii="Times New Roman" w:hAnsi="Times New Roman" w:eastAsia="Times New Roman" w:cs="Times New Roman"/>
          <w:sz w:val="21"/>
          <w:szCs w:val="21"/>
          <w:spacing w:val="-2"/>
        </w:rPr>
        <w:t>TTP</w:t>
      </w:r>
      <w:r>
        <w:rPr>
          <w:rFonts w:ascii="Times New Roman" w:hAnsi="Times New Roman" w:eastAsia="Times New Roman" w:cs="Times New Roman"/>
          <w:sz w:val="21"/>
          <w:szCs w:val="21"/>
          <w:spacing w:val="-9"/>
        </w:rPr>
        <w:t xml:space="preserve"> </w:t>
      </w:r>
      <w:r>
        <w:rPr>
          <w:rFonts w:ascii="SimHei" w:hAnsi="SimHei" w:eastAsia="SimHei" w:cs="SimHei"/>
          <w:sz w:val="21"/>
          <w:szCs w:val="21"/>
          <w:spacing w:val="-2"/>
        </w:rPr>
        <w:t>等，通过血浆置换去除抗体或相关致病因</w:t>
      </w:r>
      <w:r>
        <w:rPr>
          <w:rFonts w:ascii="SimHei" w:hAnsi="SimHei" w:eastAsia="SimHei" w:cs="SimHei"/>
          <w:sz w:val="21"/>
          <w:szCs w:val="21"/>
          <w:spacing w:val="-3"/>
        </w:rPr>
        <w:t>素。</w:t>
      </w:r>
    </w:p>
    <w:p>
      <w:pPr>
        <w:ind w:left="399"/>
        <w:spacing w:before="106" w:line="221" w:lineRule="auto"/>
        <w:rPr>
          <w:rFonts w:ascii="SimHei" w:hAnsi="SimHei" w:eastAsia="SimHei" w:cs="SimHei"/>
          <w:sz w:val="21"/>
          <w:szCs w:val="21"/>
        </w:rPr>
      </w:pPr>
      <w:r>
        <w:rPr>
          <w:rFonts w:ascii="SimHei" w:hAnsi="SimHei" w:eastAsia="SimHei" w:cs="SimHei"/>
          <w:sz w:val="21"/>
          <w:szCs w:val="21"/>
          <w:spacing w:val="-6"/>
        </w:rPr>
        <w:t>3.</w:t>
      </w:r>
      <w:r>
        <w:rPr>
          <w:rFonts w:ascii="SimHei" w:hAnsi="SimHei" w:eastAsia="SimHei" w:cs="SimHei"/>
          <w:sz w:val="21"/>
          <w:szCs w:val="21"/>
          <w:spacing w:val="-7"/>
        </w:rPr>
        <w:t xml:space="preserve"> </w:t>
      </w:r>
      <w:r>
        <w:rPr>
          <w:rFonts w:ascii="SimHei" w:hAnsi="SimHei" w:eastAsia="SimHei" w:cs="SimHei"/>
          <w:sz w:val="21"/>
          <w:szCs w:val="21"/>
          <w:spacing w:val="-6"/>
        </w:rPr>
        <w:t>手术治疗</w:t>
      </w:r>
      <w:r>
        <w:rPr>
          <w:rFonts w:ascii="SimHei" w:hAnsi="SimHei" w:eastAsia="SimHei" w:cs="SimHei"/>
          <w:sz w:val="21"/>
          <w:szCs w:val="21"/>
          <w:spacing w:val="76"/>
        </w:rPr>
        <w:t xml:space="preserve"> </w:t>
      </w:r>
      <w:r>
        <w:rPr>
          <w:rFonts w:ascii="SimHei" w:hAnsi="SimHei" w:eastAsia="SimHei" w:cs="SimHei"/>
          <w:sz w:val="21"/>
          <w:szCs w:val="21"/>
          <w:spacing w:val="-6"/>
        </w:rPr>
        <w:t>包括脾切除、血肿清除、关节成形及置换等。</w:t>
      </w:r>
    </w:p>
    <w:p>
      <w:pPr>
        <w:ind w:left="399"/>
        <w:spacing w:before="89" w:line="221" w:lineRule="auto"/>
        <w:rPr>
          <w:rFonts w:ascii="SimHei" w:hAnsi="SimHei" w:eastAsia="SimHei" w:cs="SimHei"/>
          <w:sz w:val="21"/>
          <w:szCs w:val="21"/>
        </w:rPr>
      </w:pPr>
      <w:r>
        <w:rPr>
          <w:rFonts w:ascii="SimHei" w:hAnsi="SimHei" w:eastAsia="SimHei" w:cs="SimHei"/>
          <w:sz w:val="21"/>
          <w:szCs w:val="21"/>
          <w:spacing w:val="15"/>
        </w:rPr>
        <w:t>4.</w:t>
      </w:r>
      <w:r>
        <w:rPr>
          <w:rFonts w:ascii="SimHei" w:hAnsi="SimHei" w:eastAsia="SimHei" w:cs="SimHei"/>
          <w:sz w:val="21"/>
          <w:szCs w:val="21"/>
          <w:spacing w:val="-3"/>
        </w:rPr>
        <w:t xml:space="preserve"> </w:t>
      </w:r>
      <w:r>
        <w:rPr>
          <w:rFonts w:ascii="SimHei" w:hAnsi="SimHei" w:eastAsia="SimHei" w:cs="SimHei"/>
          <w:sz w:val="21"/>
          <w:szCs w:val="21"/>
          <w:spacing w:val="15"/>
        </w:rPr>
        <w:t>中医中药传统医学称出血性疾病为“血证”,中药</w:t>
      </w:r>
      <w:r>
        <w:rPr>
          <w:rFonts w:ascii="SimHei" w:hAnsi="SimHei" w:eastAsia="SimHei" w:cs="SimHei"/>
          <w:sz w:val="21"/>
          <w:szCs w:val="21"/>
          <w:spacing w:val="14"/>
        </w:rPr>
        <w:t>中有止血作用的药物在临床上也时有</w:t>
      </w:r>
    </w:p>
    <w:p>
      <w:pPr>
        <w:spacing w:before="91" w:line="223" w:lineRule="auto"/>
        <w:rPr>
          <w:rFonts w:ascii="SimHei" w:hAnsi="SimHei" w:eastAsia="SimHei" w:cs="SimHei"/>
          <w:sz w:val="21"/>
          <w:szCs w:val="21"/>
        </w:rPr>
      </w:pPr>
      <w:r>
        <w:rPr>
          <w:rFonts w:ascii="SimHei" w:hAnsi="SimHei" w:eastAsia="SimHei" w:cs="SimHei"/>
          <w:sz w:val="21"/>
          <w:szCs w:val="21"/>
          <w:spacing w:val="-4"/>
        </w:rPr>
        <w:t>应用。</w:t>
      </w:r>
    </w:p>
    <w:p>
      <w:pPr>
        <w:ind w:left="399"/>
        <w:spacing w:before="84" w:line="221" w:lineRule="auto"/>
        <w:rPr>
          <w:rFonts w:ascii="SimHei" w:hAnsi="SimHei" w:eastAsia="SimHei" w:cs="SimHei"/>
          <w:sz w:val="21"/>
          <w:szCs w:val="21"/>
        </w:rPr>
      </w:pPr>
      <w:r>
        <w:rPr>
          <w:rFonts w:ascii="SimHei" w:hAnsi="SimHei" w:eastAsia="SimHei" w:cs="SimHei"/>
          <w:sz w:val="21"/>
          <w:szCs w:val="21"/>
          <w:spacing w:val="9"/>
        </w:rPr>
        <w:t>5.</w:t>
      </w:r>
      <w:r>
        <w:rPr>
          <w:rFonts w:ascii="SimHei" w:hAnsi="SimHei" w:eastAsia="SimHei" w:cs="SimHei"/>
          <w:sz w:val="21"/>
          <w:szCs w:val="21"/>
          <w:spacing w:val="-1"/>
        </w:rPr>
        <w:t xml:space="preserve"> </w:t>
      </w:r>
      <w:r>
        <w:rPr>
          <w:rFonts w:ascii="SimHei" w:hAnsi="SimHei" w:eastAsia="SimHei" w:cs="SimHei"/>
          <w:sz w:val="21"/>
          <w:szCs w:val="21"/>
          <w:spacing w:val="9"/>
        </w:rPr>
        <w:t>基因治疗基因治疗有望为遗传性出血性疾病病人带来新的希望。</w:t>
      </w:r>
    </w:p>
    <w:p>
      <w:pPr>
        <w:ind w:left="7889"/>
        <w:spacing w:before="105" w:line="229" w:lineRule="auto"/>
        <w:rPr>
          <w:rFonts w:ascii="KaiTi" w:hAnsi="KaiTi" w:eastAsia="KaiTi" w:cs="KaiTi"/>
          <w:sz w:val="24"/>
          <w:szCs w:val="24"/>
        </w:rPr>
      </w:pPr>
      <w:r>
        <w:rPr>
          <w:rFonts w:ascii="KaiTi" w:hAnsi="KaiTi" w:eastAsia="KaiTi" w:cs="KaiTi"/>
          <w:sz w:val="24"/>
          <w:szCs w:val="24"/>
          <w:spacing w:val="-9"/>
        </w:rPr>
        <w:t>(胡</w:t>
      </w:r>
      <w:r>
        <w:rPr>
          <w:rFonts w:ascii="KaiTi" w:hAnsi="KaiTi" w:eastAsia="KaiTi" w:cs="KaiTi"/>
          <w:sz w:val="24"/>
          <w:szCs w:val="24"/>
          <w:spacing w:val="82"/>
        </w:rPr>
        <w:t xml:space="preserve"> </w:t>
      </w:r>
      <w:r>
        <w:rPr>
          <w:rFonts w:ascii="KaiTi" w:hAnsi="KaiTi" w:eastAsia="KaiTi" w:cs="KaiTi"/>
          <w:sz w:val="24"/>
          <w:szCs w:val="24"/>
          <w:spacing w:val="-9"/>
        </w:rPr>
        <w:t>豫)</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9410"/>
        <w:spacing w:before="1" w:line="660" w:lineRule="exact"/>
        <w:textAlignment w:val="center"/>
        <w:rPr/>
      </w:pPr>
      <w:r>
        <w:drawing>
          <wp:inline distT="0" distB="0" distL="0" distR="0">
            <wp:extent cx="533337" cy="419074"/>
            <wp:effectExtent l="0" t="0" r="0" b="0"/>
            <wp:docPr id="30" name="IM 30"/>
            <wp:cNvGraphicFramePr/>
            <a:graphic>
              <a:graphicData uri="http://schemas.openxmlformats.org/drawingml/2006/picture">
                <pic:pic>
                  <pic:nvPicPr>
                    <pic:cNvPr id="30" name="IM 30"/>
                    <pic:cNvPicPr/>
                  </pic:nvPicPr>
                  <pic:blipFill>
                    <a:blip r:embed="rId41"/>
                    <a:stretch>
                      <a:fillRect/>
                    </a:stretch>
                  </pic:blipFill>
                  <pic:spPr>
                    <a:xfrm rot="0">
                      <a:off x="0" y="0"/>
                      <a:ext cx="533337" cy="419074"/>
                    </a:xfrm>
                    <a:prstGeom prst="rect">
                      <a:avLst/>
                    </a:prstGeom>
                  </pic:spPr>
                </pic:pic>
              </a:graphicData>
            </a:graphic>
          </wp:inline>
        </w:drawing>
      </w:r>
    </w:p>
    <w:p>
      <w:pPr>
        <w:sectPr>
          <w:pgSz w:w="11900" w:h="16840"/>
          <w:pgMar w:top="763" w:right="770" w:bottom="400" w:left="880" w:header="0" w:footer="0" w:gutter="0"/>
        </w:sectPr>
        <w:rPr/>
      </w:pPr>
    </w:p>
    <w:p>
      <w:pPr>
        <w:ind w:firstLine="1160"/>
        <w:spacing w:before="38" w:line="1210" w:lineRule="exact"/>
        <w:textAlignment w:val="center"/>
        <w:rPr/>
      </w:pPr>
      <w:r>
        <w:drawing>
          <wp:anchor distT="0" distB="0" distL="0" distR="0" simplePos="0" relativeHeight="251741184" behindDoc="0" locked="0" layoutInCell="0" allowOverlap="1">
            <wp:simplePos x="0" y="0"/>
            <wp:positionH relativeFrom="page">
              <wp:posOffset>387346</wp:posOffset>
            </wp:positionH>
            <wp:positionV relativeFrom="page">
              <wp:posOffset>1054048</wp:posOffset>
            </wp:positionV>
            <wp:extent cx="685827" cy="730252"/>
            <wp:effectExtent l="0" t="0" r="0" b="0"/>
            <wp:wrapNone/>
            <wp:docPr id="31" name="IM 31"/>
            <wp:cNvGraphicFramePr/>
            <a:graphic>
              <a:graphicData uri="http://schemas.openxmlformats.org/drawingml/2006/picture">
                <pic:pic>
                  <pic:nvPicPr>
                    <pic:cNvPr id="31" name="IM 31"/>
                    <pic:cNvPicPr/>
                  </pic:nvPicPr>
                  <pic:blipFill>
                    <a:blip r:embed="rId43"/>
                    <a:stretch>
                      <a:fillRect/>
                    </a:stretch>
                  </pic:blipFill>
                  <pic:spPr>
                    <a:xfrm rot="0">
                      <a:off x="0" y="0"/>
                      <a:ext cx="685827" cy="730252"/>
                    </a:xfrm>
                    <a:prstGeom prst="rect">
                      <a:avLst/>
                    </a:prstGeom>
                  </pic:spPr>
                </pic:pic>
              </a:graphicData>
            </a:graphic>
          </wp:anchor>
        </w:drawing>
      </w:r>
      <w:r>
        <w:pict>
          <v:group id="_x0000_s44" style="mso-position-vertical-relative:line;mso-position-horizontal-relative:char;width:462pt;height:60.5pt;" filled="false" stroked="false" coordsize="9240,1210" coordorigin="0,0">
            <v:shape id="_x0000_s45" style="position:absolute;left:0;top:0;width:9240;height:1210;" filled="false" stroked="false" type="#_x0000_t75">
              <v:imagedata o:title="" r:id="rId44"/>
            </v:shape>
            <v:shape id="_x0000_s46" style="position:absolute;left:-20;top:-20;width:9280;height:1345;" filled="false" stroked="false" type="#_x0000_t202">
              <v:fill on="false"/>
              <v:stroke on="false"/>
              <v:path/>
              <v:imagedata o:title=""/>
              <o:lock v:ext="edit" aspectratio="false"/>
              <v:textbox inset="0mm,0mm,0mm,0mm">
                <w:txbxContent>
                  <w:p>
                    <w:pPr>
                      <w:spacing w:line="348" w:lineRule="auto"/>
                      <w:rPr>
                        <w:rFonts w:ascii="Arial"/>
                        <w:sz w:val="21"/>
                      </w:rPr>
                    </w:pPr>
                    <w:r/>
                  </w:p>
                  <w:p>
                    <w:pPr>
                      <w:ind w:left="2027"/>
                      <w:spacing w:before="169" w:line="221" w:lineRule="auto"/>
                      <w:rPr>
                        <w:rFonts w:ascii="SimHei" w:hAnsi="SimHei" w:eastAsia="SimHei" w:cs="SimHei"/>
                        <w:sz w:val="52"/>
                        <w:szCs w:val="52"/>
                      </w:rPr>
                    </w:pPr>
                    <w:r>
                      <w:rPr>
                        <w:rFonts w:ascii="SimHei" w:hAnsi="SimHei" w:eastAsia="SimHei" w:cs="SimHei"/>
                        <w:sz w:val="52"/>
                        <w:szCs w:val="52"/>
                        <w:b/>
                        <w:bCs/>
                        <w:color w:val="009CF7"/>
                        <w:spacing w:val="-7"/>
                      </w:rPr>
                      <w:t>第十五章</w:t>
                    </w:r>
                    <w:r>
                      <w:rPr>
                        <w:rFonts w:ascii="SimHei" w:hAnsi="SimHei" w:eastAsia="SimHei" w:cs="SimHei"/>
                        <w:sz w:val="52"/>
                        <w:szCs w:val="52"/>
                        <w:color w:val="009CF7"/>
                        <w:spacing w:val="13"/>
                      </w:rPr>
                      <w:t xml:space="preserve">  </w:t>
                    </w:r>
                    <w:r>
                      <w:rPr>
                        <w:rFonts w:ascii="SimHei" w:hAnsi="SimHei" w:eastAsia="SimHei" w:cs="SimHei"/>
                        <w:sz w:val="52"/>
                        <w:szCs w:val="52"/>
                        <w:b/>
                        <w:bCs/>
                        <w:color w:val="009CF7"/>
                        <w:spacing w:val="-7"/>
                      </w:rPr>
                      <w:t>紫癜性疾病</w:t>
                    </w:r>
                  </w:p>
                </w:txbxContent>
              </v:textbox>
            </v:shape>
          </v:group>
        </w:pic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1189" w:firstLine="409"/>
        <w:spacing w:before="71" w:line="270" w:lineRule="auto"/>
        <w:jc w:val="both"/>
        <w:rPr>
          <w:rFonts w:ascii="SimSun" w:hAnsi="SimSun" w:eastAsia="SimSun" w:cs="SimSun"/>
          <w:sz w:val="22"/>
          <w:szCs w:val="22"/>
        </w:rPr>
      </w:pPr>
      <w:r>
        <w:rPr>
          <w:rFonts w:ascii="SimSun" w:hAnsi="SimSun" w:eastAsia="SimSun" w:cs="SimSun"/>
          <w:sz w:val="22"/>
          <w:szCs w:val="22"/>
          <w:spacing w:val="-13"/>
        </w:rPr>
        <w:t>紫癜(purpura)性疾病约占出血性疾病总数的1/3,包括血管性紫癜(</w:t>
      </w:r>
      <w:r>
        <w:rPr>
          <w:rFonts w:ascii="SimSun" w:hAnsi="SimSun" w:eastAsia="SimSun" w:cs="SimSun"/>
          <w:sz w:val="22"/>
          <w:szCs w:val="22"/>
          <w:spacing w:val="4"/>
        </w:rPr>
        <w:t xml:space="preserve"> </w:t>
      </w:r>
      <w:r>
        <w:rPr>
          <w:rFonts w:ascii="SimSun" w:hAnsi="SimSun" w:eastAsia="SimSun" w:cs="SimSun"/>
          <w:sz w:val="22"/>
          <w:szCs w:val="22"/>
          <w:spacing w:val="-13"/>
        </w:rPr>
        <w:t>vascular</w:t>
      </w:r>
      <w:r>
        <w:rPr>
          <w:rFonts w:ascii="SimSun" w:hAnsi="SimSun" w:eastAsia="SimSun" w:cs="SimSun"/>
          <w:sz w:val="22"/>
          <w:szCs w:val="22"/>
          <w:spacing w:val="-16"/>
        </w:rPr>
        <w:t xml:space="preserve"> </w:t>
      </w:r>
      <w:r>
        <w:rPr>
          <w:rFonts w:ascii="SimSun" w:hAnsi="SimSun" w:eastAsia="SimSun" w:cs="SimSun"/>
          <w:sz w:val="22"/>
          <w:szCs w:val="22"/>
          <w:spacing w:val="-13"/>
        </w:rPr>
        <w:t>purpura)和血小板性</w:t>
      </w:r>
      <w:r>
        <w:rPr>
          <w:rFonts w:ascii="SimSun" w:hAnsi="SimSun" w:eastAsia="SimSun" w:cs="SimSun"/>
          <w:sz w:val="22"/>
          <w:szCs w:val="22"/>
        </w:rPr>
        <w:t xml:space="preserve">  </w:t>
      </w:r>
      <w:r>
        <w:rPr>
          <w:rFonts w:ascii="SimSun" w:hAnsi="SimSun" w:eastAsia="SimSun" w:cs="SimSun"/>
          <w:sz w:val="22"/>
          <w:szCs w:val="22"/>
          <w:spacing w:val="-12"/>
        </w:rPr>
        <w:t>紫癜(thrombocytic</w:t>
      </w:r>
      <w:r>
        <w:rPr>
          <w:rFonts w:ascii="SimSun" w:hAnsi="SimSun" w:eastAsia="SimSun" w:cs="SimSun"/>
          <w:sz w:val="22"/>
          <w:szCs w:val="22"/>
          <w:spacing w:val="-1"/>
        </w:rPr>
        <w:t xml:space="preserve"> </w:t>
      </w:r>
      <w:r>
        <w:rPr>
          <w:rFonts w:ascii="SimSun" w:hAnsi="SimSun" w:eastAsia="SimSun" w:cs="SimSun"/>
          <w:sz w:val="22"/>
          <w:szCs w:val="22"/>
          <w:spacing w:val="-12"/>
        </w:rPr>
        <w:t>purpura)。前者由血管壁结构或功能异常所致，如遗传性出血性毛细血管扩张症、</w:t>
      </w:r>
      <w:r>
        <w:rPr>
          <w:rFonts w:ascii="SimSun" w:hAnsi="SimSun" w:eastAsia="SimSun" w:cs="SimSun"/>
          <w:sz w:val="22"/>
          <w:szCs w:val="22"/>
        </w:rPr>
        <w:t xml:space="preserve"> </w:t>
      </w:r>
      <w:r>
        <w:rPr>
          <w:rFonts w:ascii="SimSun" w:hAnsi="SimSun" w:eastAsia="SimSun" w:cs="SimSun"/>
          <w:sz w:val="22"/>
          <w:szCs w:val="22"/>
          <w:spacing w:val="-17"/>
        </w:rPr>
        <w:t>过敏性紫癜、单纯性紫癜、老年性紫癜、感染性紫癜、坏血病等。血小板性紫癜</w:t>
      </w:r>
      <w:r>
        <w:rPr>
          <w:rFonts w:ascii="SimSun" w:hAnsi="SimSun" w:eastAsia="SimSun" w:cs="SimSun"/>
          <w:sz w:val="22"/>
          <w:szCs w:val="22"/>
          <w:spacing w:val="-18"/>
        </w:rPr>
        <w:t>由血小板疾病所致，如</w:t>
      </w:r>
      <w:r>
        <w:rPr>
          <w:rFonts w:ascii="SimSun" w:hAnsi="SimSun" w:eastAsia="SimSun" w:cs="SimSun"/>
          <w:sz w:val="22"/>
          <w:szCs w:val="22"/>
        </w:rPr>
        <w:t xml:space="preserve">  </w:t>
      </w:r>
      <w:r>
        <w:rPr>
          <w:rFonts w:ascii="SimSun" w:hAnsi="SimSun" w:eastAsia="SimSun" w:cs="SimSun"/>
          <w:sz w:val="22"/>
          <w:szCs w:val="22"/>
          <w:spacing w:val="-17"/>
        </w:rPr>
        <w:t>血小板减少，包括再生障碍性贫血、白血病、脾功能亢进、免</w:t>
      </w:r>
      <w:r>
        <w:rPr>
          <w:rFonts w:ascii="SimSun" w:hAnsi="SimSun" w:eastAsia="SimSun" w:cs="SimSun"/>
          <w:sz w:val="22"/>
          <w:szCs w:val="22"/>
          <w:spacing w:val="-18"/>
        </w:rPr>
        <w:t>疫性血小板减少症和血栓性血小板减少性</w:t>
      </w:r>
      <w:r>
        <w:rPr>
          <w:rFonts w:ascii="SimSun" w:hAnsi="SimSun" w:eastAsia="SimSun" w:cs="SimSun"/>
          <w:sz w:val="22"/>
          <w:szCs w:val="22"/>
        </w:rPr>
        <w:t xml:space="preserve">  </w:t>
      </w:r>
      <w:r>
        <w:rPr>
          <w:rFonts w:ascii="SimSun" w:hAnsi="SimSun" w:eastAsia="SimSun" w:cs="SimSun"/>
          <w:sz w:val="22"/>
          <w:szCs w:val="22"/>
          <w:spacing w:val="-17"/>
        </w:rPr>
        <w:t>紫癜等；血小板功能异常，包括血小板病、血小板无力症、原发性</w:t>
      </w:r>
      <w:r>
        <w:rPr>
          <w:rFonts w:ascii="SimSun" w:hAnsi="SimSun" w:eastAsia="SimSun" w:cs="SimSun"/>
          <w:sz w:val="22"/>
          <w:szCs w:val="22"/>
          <w:spacing w:val="-18"/>
        </w:rPr>
        <w:t>血小板增多症以及尿毒症、异常球蛋</w:t>
      </w:r>
      <w:r>
        <w:rPr>
          <w:rFonts w:ascii="SimSun" w:hAnsi="SimSun" w:eastAsia="SimSun" w:cs="SimSun"/>
          <w:sz w:val="22"/>
          <w:szCs w:val="22"/>
        </w:rPr>
        <w:t xml:space="preserve">  </w:t>
      </w:r>
      <w:r>
        <w:rPr>
          <w:rFonts w:ascii="SimSun" w:hAnsi="SimSun" w:eastAsia="SimSun" w:cs="SimSun"/>
          <w:sz w:val="22"/>
          <w:szCs w:val="22"/>
          <w:spacing w:val="-3"/>
        </w:rPr>
        <w:t>白血症、阿司匹林和双嘧达莫等引起的继发性血小板功能异常。临床上以皮肤、黏膜出血为主要</w:t>
      </w:r>
      <w:r>
        <w:rPr>
          <w:rFonts w:ascii="SimSun" w:hAnsi="SimSun" w:eastAsia="SimSun" w:cs="SimSun"/>
          <w:sz w:val="22"/>
          <w:szCs w:val="22"/>
          <w:spacing w:val="3"/>
        </w:rPr>
        <w:t xml:space="preserve">  </w:t>
      </w:r>
      <w:r>
        <w:rPr>
          <w:rFonts w:ascii="SimSun" w:hAnsi="SimSun" w:eastAsia="SimSun" w:cs="SimSun"/>
          <w:sz w:val="22"/>
          <w:szCs w:val="22"/>
          <w:spacing w:val="-14"/>
        </w:rPr>
        <w:t>表现。</w:t>
      </w:r>
    </w:p>
    <w:p>
      <w:pPr>
        <w:spacing w:line="321" w:lineRule="auto"/>
        <w:rPr>
          <w:rFonts w:ascii="Arial"/>
          <w:sz w:val="21"/>
        </w:rPr>
      </w:pPr>
      <w:r/>
    </w:p>
    <w:p>
      <w:pPr>
        <w:ind w:left="4374"/>
        <w:spacing w:before="101" w:line="222" w:lineRule="auto"/>
        <w:rPr>
          <w:rFonts w:ascii="SimHei" w:hAnsi="SimHei" w:eastAsia="SimHei" w:cs="SimHei"/>
          <w:sz w:val="31"/>
          <w:szCs w:val="31"/>
        </w:rPr>
      </w:pPr>
      <w:r>
        <w:rPr>
          <w:rFonts w:ascii="SimHei" w:hAnsi="SimHei" w:eastAsia="SimHei" w:cs="SimHei"/>
          <w:sz w:val="31"/>
          <w:szCs w:val="31"/>
          <w:b/>
          <w:bCs/>
        </w:rPr>
        <w:t>第一节</w:t>
      </w:r>
      <w:r>
        <w:rPr>
          <w:rFonts w:ascii="SimHei" w:hAnsi="SimHei" w:eastAsia="SimHei" w:cs="SimHei"/>
          <w:sz w:val="31"/>
          <w:szCs w:val="31"/>
          <w:spacing w:val="3"/>
        </w:rPr>
        <w:t xml:space="preserve">  </w:t>
      </w:r>
      <w:r>
        <w:rPr>
          <w:rFonts w:ascii="SimHei" w:hAnsi="SimHei" w:eastAsia="SimHei" w:cs="SimHei"/>
          <w:sz w:val="31"/>
          <w:szCs w:val="31"/>
          <w:b/>
          <w:bCs/>
        </w:rPr>
        <w:t>过敏性紫瘢</w:t>
      </w:r>
    </w:p>
    <w:p>
      <w:pPr>
        <w:spacing w:line="280" w:lineRule="auto"/>
        <w:rPr>
          <w:rFonts w:ascii="Arial"/>
          <w:sz w:val="21"/>
        </w:rPr>
      </w:pPr>
      <w:r/>
    </w:p>
    <w:p>
      <w:pPr>
        <w:ind w:left="1190" w:right="39" w:firstLine="409"/>
        <w:spacing w:before="71" w:line="265" w:lineRule="auto"/>
        <w:jc w:val="both"/>
        <w:rPr>
          <w:rFonts w:ascii="SimSun" w:hAnsi="SimSun" w:eastAsia="SimSun" w:cs="SimSun"/>
          <w:sz w:val="22"/>
          <w:szCs w:val="22"/>
        </w:rPr>
      </w:pPr>
      <w:r>
        <w:rPr>
          <w:rFonts w:ascii="SimSun" w:hAnsi="SimSun" w:eastAsia="SimSun" w:cs="SimSun"/>
          <w:sz w:val="22"/>
          <w:szCs w:val="22"/>
          <w:spacing w:val="-15"/>
        </w:rPr>
        <w:t>过敏性紫</w:t>
      </w:r>
      <w:r>
        <w:rPr>
          <w:rFonts w:ascii="SimSun" w:hAnsi="SimSun" w:eastAsia="SimSun" w:cs="SimSun"/>
          <w:sz w:val="22"/>
          <w:szCs w:val="22"/>
          <w:spacing w:val="-16"/>
        </w:rPr>
        <w:t>癜(</w:t>
      </w:r>
      <w:r>
        <w:rPr>
          <w:rFonts w:ascii="SimSun" w:hAnsi="SimSun" w:eastAsia="SimSun" w:cs="SimSun"/>
          <w:sz w:val="22"/>
          <w:szCs w:val="22"/>
          <w:spacing w:val="-15"/>
        </w:rPr>
        <w:t>allergic</w:t>
      </w:r>
      <w:r>
        <w:rPr>
          <w:rFonts w:ascii="SimSun" w:hAnsi="SimSun" w:eastAsia="SimSun" w:cs="SimSun"/>
          <w:sz w:val="22"/>
          <w:szCs w:val="22"/>
          <w:spacing w:val="-16"/>
        </w:rPr>
        <w:t xml:space="preserve"> </w:t>
      </w:r>
      <w:r>
        <w:rPr>
          <w:rFonts w:ascii="SimSun" w:hAnsi="SimSun" w:eastAsia="SimSun" w:cs="SimSun"/>
          <w:sz w:val="22"/>
          <w:szCs w:val="22"/>
          <w:spacing w:val="-15"/>
        </w:rPr>
        <w:t>purpura</w:t>
      </w:r>
      <w:r>
        <w:rPr>
          <w:rFonts w:ascii="SimSun" w:hAnsi="SimSun" w:eastAsia="SimSun" w:cs="SimSun"/>
          <w:sz w:val="22"/>
          <w:szCs w:val="22"/>
          <w:spacing w:val="-16"/>
        </w:rPr>
        <w:t>)又称</w:t>
      </w:r>
      <w:r>
        <w:rPr>
          <w:rFonts w:ascii="SimSun" w:hAnsi="SimSun" w:eastAsia="SimSun" w:cs="SimSun"/>
          <w:sz w:val="22"/>
          <w:szCs w:val="22"/>
          <w:spacing w:val="-59"/>
        </w:rPr>
        <w:t xml:space="preserve"> </w:t>
      </w:r>
      <w:r>
        <w:rPr>
          <w:rFonts w:ascii="SimSun" w:hAnsi="SimSun" w:eastAsia="SimSun" w:cs="SimSun"/>
          <w:sz w:val="22"/>
          <w:szCs w:val="22"/>
          <w:spacing w:val="-15"/>
        </w:rPr>
        <w:t>Schonlein</w:t>
      </w:r>
      <w:r>
        <w:rPr>
          <w:rFonts w:ascii="SimSun" w:hAnsi="SimSun" w:eastAsia="SimSun" w:cs="SimSun"/>
          <w:sz w:val="22"/>
          <w:szCs w:val="22"/>
          <w:spacing w:val="-16"/>
        </w:rPr>
        <w:t>-</w:t>
      </w:r>
      <w:r>
        <w:rPr>
          <w:rFonts w:ascii="SimSun" w:hAnsi="SimSun" w:eastAsia="SimSun" w:cs="SimSun"/>
          <w:sz w:val="22"/>
          <w:szCs w:val="22"/>
          <w:spacing w:val="-15"/>
        </w:rPr>
        <w:t>Henoch</w:t>
      </w:r>
      <w:r>
        <w:rPr>
          <w:rFonts w:ascii="SimSun" w:hAnsi="SimSun" w:eastAsia="SimSun" w:cs="SimSun"/>
          <w:sz w:val="22"/>
          <w:szCs w:val="22"/>
          <w:spacing w:val="-16"/>
        </w:rPr>
        <w:t>综合征，是一种常见的血管变态反应性疾病，</w:t>
      </w:r>
      <w:r>
        <w:rPr>
          <w:rFonts w:ascii="SimSun" w:hAnsi="SimSun" w:eastAsia="SimSun" w:cs="SimSun"/>
          <w:sz w:val="22"/>
          <w:szCs w:val="22"/>
        </w:rPr>
        <w:t xml:space="preserve"> </w:t>
      </w:r>
      <w:r>
        <w:rPr>
          <w:rFonts w:ascii="SimSun" w:hAnsi="SimSun" w:eastAsia="SimSun" w:cs="SimSun"/>
          <w:sz w:val="22"/>
          <w:szCs w:val="22"/>
          <w:spacing w:val="-17"/>
        </w:rPr>
        <w:t>因机体对某些致敏物质产生变态发应，导致毛细血管脆性及通透性增加</w:t>
      </w:r>
      <w:r>
        <w:rPr>
          <w:rFonts w:ascii="SimSun" w:hAnsi="SimSun" w:eastAsia="SimSun" w:cs="SimSun"/>
          <w:sz w:val="22"/>
          <w:szCs w:val="22"/>
          <w:spacing w:val="-18"/>
        </w:rPr>
        <w:t>，血液外渗，产生紫癜、黏膜及</w:t>
      </w:r>
      <w:r>
        <w:rPr>
          <w:rFonts w:ascii="SimSun" w:hAnsi="SimSun" w:eastAsia="SimSun" w:cs="SimSun"/>
          <w:sz w:val="22"/>
          <w:szCs w:val="22"/>
        </w:rPr>
        <w:t xml:space="preserve"> </w:t>
      </w:r>
      <w:r>
        <w:rPr>
          <w:rFonts w:ascii="SimSun" w:hAnsi="SimSun" w:eastAsia="SimSun" w:cs="SimSun"/>
          <w:sz w:val="22"/>
          <w:szCs w:val="22"/>
          <w:spacing w:val="-12"/>
        </w:rPr>
        <w:t>某些器官出血。可同时伴发血管神经性水肿、荨麻疹等其他过敏表现。</w:t>
      </w:r>
    </w:p>
    <w:p>
      <w:pPr>
        <w:ind w:left="1599"/>
        <w:spacing w:before="88" w:line="219" w:lineRule="auto"/>
        <w:rPr>
          <w:rFonts w:ascii="SimSun" w:hAnsi="SimSun" w:eastAsia="SimSun" w:cs="SimSun"/>
          <w:sz w:val="22"/>
          <w:szCs w:val="22"/>
        </w:rPr>
      </w:pPr>
      <w:r>
        <w:rPr>
          <w:rFonts w:ascii="SimSun" w:hAnsi="SimSun" w:eastAsia="SimSun" w:cs="SimSun"/>
          <w:sz w:val="22"/>
          <w:szCs w:val="22"/>
          <w:spacing w:val="-19"/>
        </w:rPr>
        <w:t>本病多见于青少年，男性发病率多于女性，春、秋季节发病较多。</w:t>
      </w:r>
    </w:p>
    <w:p>
      <w:pPr>
        <w:ind w:left="1492"/>
        <w:spacing w:before="87" w:line="222" w:lineRule="auto"/>
        <w:rPr>
          <w:rFonts w:ascii="SimHei" w:hAnsi="SimHei" w:eastAsia="SimHei" w:cs="SimHei"/>
          <w:sz w:val="22"/>
          <w:szCs w:val="22"/>
        </w:rPr>
      </w:pPr>
      <w:r>
        <w:rPr>
          <w:rFonts w:ascii="SimHei" w:hAnsi="SimHei" w:eastAsia="SimHei" w:cs="SimHei"/>
          <w:sz w:val="22"/>
          <w:szCs w:val="22"/>
          <w:b/>
          <w:bCs/>
          <w:color w:val="27A5E5"/>
          <w:spacing w:val="-13"/>
        </w:rPr>
        <w:t>【病因】</w:t>
      </w:r>
    </w:p>
    <w:p>
      <w:pPr>
        <w:ind w:left="1599"/>
        <w:spacing w:before="57" w:line="219" w:lineRule="auto"/>
        <w:rPr>
          <w:rFonts w:ascii="SimSun" w:hAnsi="SimSun" w:eastAsia="SimSun" w:cs="SimSun"/>
          <w:sz w:val="22"/>
          <w:szCs w:val="22"/>
        </w:rPr>
      </w:pPr>
      <w:r>
        <w:rPr>
          <w:rFonts w:ascii="SimSun" w:hAnsi="SimSun" w:eastAsia="SimSun" w:cs="SimSun"/>
          <w:sz w:val="22"/>
          <w:szCs w:val="22"/>
          <w:spacing w:val="-13"/>
        </w:rPr>
        <w:t>致病因素甚多，与本病发生密切相关的主要因素如下。</w:t>
      </w:r>
    </w:p>
    <w:p>
      <w:pPr>
        <w:ind w:left="1603"/>
        <w:spacing w:before="89" w:line="224"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53"/>
        </w:rPr>
        <w:t xml:space="preserve"> </w:t>
      </w:r>
      <w:r>
        <w:rPr>
          <w:rFonts w:ascii="SimHei" w:hAnsi="SimHei" w:eastAsia="SimHei" w:cs="SimHei"/>
          <w:sz w:val="22"/>
          <w:szCs w:val="22"/>
          <w:b/>
          <w:bCs/>
          <w:spacing w:val="2"/>
        </w:rPr>
        <w:t>一</w:t>
      </w:r>
      <w:r>
        <w:rPr>
          <w:rFonts w:ascii="SimHei" w:hAnsi="SimHei" w:eastAsia="SimHei" w:cs="SimHei"/>
          <w:sz w:val="22"/>
          <w:szCs w:val="22"/>
          <w:spacing w:val="-59"/>
        </w:rPr>
        <w:t xml:space="preserve"> </w:t>
      </w:r>
      <w:r>
        <w:rPr>
          <w:rFonts w:ascii="SimHei" w:hAnsi="SimHei" w:eastAsia="SimHei" w:cs="SimHei"/>
          <w:sz w:val="22"/>
          <w:szCs w:val="22"/>
          <w:b/>
          <w:bCs/>
          <w:spacing w:val="2"/>
        </w:rPr>
        <w:t>)感染</w:t>
      </w:r>
    </w:p>
    <w:p>
      <w:pPr>
        <w:ind w:left="1599"/>
        <w:spacing w:before="73" w:line="213" w:lineRule="auto"/>
        <w:rPr>
          <w:rFonts w:ascii="SimHei" w:hAnsi="SimHei" w:eastAsia="SimHei" w:cs="SimHei"/>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47"/>
          <w:w w:val="101"/>
        </w:rPr>
        <w:t xml:space="preserve"> </w:t>
      </w:r>
      <w:r>
        <w:rPr>
          <w:rFonts w:ascii="SimHei" w:hAnsi="SimHei" w:eastAsia="SimHei" w:cs="SimHei"/>
          <w:sz w:val="22"/>
          <w:szCs w:val="22"/>
          <w:b/>
          <w:bCs/>
          <w:spacing w:val="-12"/>
        </w:rPr>
        <w:t>细菌</w:t>
      </w:r>
      <w:r>
        <w:rPr>
          <w:rFonts w:ascii="SimHei" w:hAnsi="SimHei" w:eastAsia="SimHei" w:cs="SimHei"/>
          <w:sz w:val="22"/>
          <w:szCs w:val="22"/>
          <w:spacing w:val="61"/>
        </w:rPr>
        <w:t xml:space="preserve"> </w:t>
      </w:r>
      <w:r>
        <w:rPr>
          <w:rFonts w:ascii="SimHei" w:hAnsi="SimHei" w:eastAsia="SimHei" w:cs="SimHei"/>
          <w:sz w:val="22"/>
          <w:szCs w:val="22"/>
          <w:spacing w:val="-12"/>
        </w:rPr>
        <w:t>主要为β-溶血性链球菌，以呼吸道感染</w:t>
      </w:r>
      <w:r>
        <w:rPr>
          <w:rFonts w:ascii="SimHei" w:hAnsi="SimHei" w:eastAsia="SimHei" w:cs="SimHei"/>
          <w:sz w:val="22"/>
          <w:szCs w:val="22"/>
          <w:spacing w:val="-13"/>
        </w:rPr>
        <w:t>最为常见。</w:t>
      </w:r>
    </w:p>
    <w:p>
      <w:pPr>
        <w:ind w:left="1599"/>
        <w:spacing w:before="86" w:line="213" w:lineRule="auto"/>
        <w:rPr>
          <w:rFonts w:ascii="SimHei" w:hAnsi="SimHei" w:eastAsia="SimHei" w:cs="SimHei"/>
          <w:sz w:val="22"/>
          <w:szCs w:val="22"/>
        </w:rPr>
      </w:pPr>
      <w:r>
        <w:rPr>
          <w:rFonts w:ascii="Times New Roman" w:hAnsi="Times New Roman" w:eastAsia="Times New Roman" w:cs="Times New Roman"/>
          <w:sz w:val="22"/>
          <w:szCs w:val="22"/>
          <w:b/>
          <w:bCs/>
          <w:spacing w:val="-19"/>
        </w:rPr>
        <w:t>2.</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19"/>
        </w:rPr>
        <w:t>病毒</w:t>
      </w:r>
      <w:r>
        <w:rPr>
          <w:rFonts w:ascii="SimHei" w:hAnsi="SimHei" w:eastAsia="SimHei" w:cs="SimHei"/>
          <w:sz w:val="22"/>
          <w:szCs w:val="22"/>
          <w:spacing w:val="84"/>
        </w:rPr>
        <w:t xml:space="preserve"> </w:t>
      </w:r>
      <w:r>
        <w:rPr>
          <w:rFonts w:ascii="SimHei" w:hAnsi="SimHei" w:eastAsia="SimHei" w:cs="SimHei"/>
          <w:sz w:val="22"/>
          <w:szCs w:val="22"/>
          <w:spacing w:val="-19"/>
        </w:rPr>
        <w:t>多见于发疹性病毒感染，如麻疹、水痘、风疹等。</w:t>
      </w:r>
    </w:p>
    <w:p>
      <w:pPr>
        <w:ind w:left="1599"/>
        <w:spacing w:before="87" w:line="213" w:lineRule="auto"/>
        <w:rPr>
          <w:rFonts w:ascii="SimHei" w:hAnsi="SimHei" w:eastAsia="SimHei" w:cs="SimHei"/>
          <w:sz w:val="22"/>
          <w:szCs w:val="22"/>
        </w:rPr>
      </w:pPr>
      <w:r>
        <w:rPr>
          <w:rFonts w:ascii="Times New Roman" w:hAnsi="Times New Roman" w:eastAsia="Times New Roman" w:cs="Times New Roman"/>
          <w:sz w:val="22"/>
          <w:szCs w:val="22"/>
          <w:b/>
          <w:bCs/>
          <w:spacing w:val="-11"/>
        </w:rPr>
        <w:t>3.</w:t>
      </w:r>
      <w:r>
        <w:rPr>
          <w:rFonts w:ascii="Times New Roman" w:hAnsi="Times New Roman" w:eastAsia="Times New Roman" w:cs="Times New Roman"/>
          <w:sz w:val="22"/>
          <w:szCs w:val="22"/>
          <w:spacing w:val="53"/>
          <w:w w:val="101"/>
        </w:rPr>
        <w:t xml:space="preserve"> </w:t>
      </w:r>
      <w:r>
        <w:rPr>
          <w:rFonts w:ascii="SimHei" w:hAnsi="SimHei" w:eastAsia="SimHei" w:cs="SimHei"/>
          <w:sz w:val="22"/>
          <w:szCs w:val="22"/>
          <w:b/>
          <w:bCs/>
          <w:spacing w:val="-11"/>
        </w:rPr>
        <w:t>其他</w:t>
      </w:r>
      <w:r>
        <w:rPr>
          <w:rFonts w:ascii="SimHei" w:hAnsi="SimHei" w:eastAsia="SimHei" w:cs="SimHei"/>
          <w:sz w:val="22"/>
          <w:szCs w:val="22"/>
          <w:spacing w:val="83"/>
        </w:rPr>
        <w:t xml:space="preserve"> </w:t>
      </w:r>
      <w:r>
        <w:rPr>
          <w:rFonts w:ascii="SimHei" w:hAnsi="SimHei" w:eastAsia="SimHei" w:cs="SimHei"/>
          <w:sz w:val="22"/>
          <w:szCs w:val="22"/>
          <w:spacing w:val="-11"/>
        </w:rPr>
        <w:t>寄生虫感染，以蛔虫感染多见。</w:t>
      </w:r>
    </w:p>
    <w:p>
      <w:pPr>
        <w:ind w:left="1603"/>
        <w:spacing w:before="94" w:line="222" w:lineRule="auto"/>
        <w:rPr>
          <w:rFonts w:ascii="SimHei" w:hAnsi="SimHei" w:eastAsia="SimHei" w:cs="SimHei"/>
          <w:sz w:val="22"/>
          <w:szCs w:val="22"/>
        </w:rPr>
      </w:pPr>
      <w:r>
        <w:rPr>
          <w:rFonts w:ascii="SimHei" w:hAnsi="SimHei" w:eastAsia="SimHei" w:cs="SimHei"/>
          <w:sz w:val="22"/>
          <w:szCs w:val="22"/>
          <w:b/>
          <w:bCs/>
          <w:spacing w:val="24"/>
        </w:rPr>
        <w:t>(二)食物</w:t>
      </w:r>
    </w:p>
    <w:p>
      <w:pPr>
        <w:ind w:left="1599"/>
        <w:spacing w:before="77" w:line="219" w:lineRule="auto"/>
        <w:rPr>
          <w:rFonts w:ascii="SimSun" w:hAnsi="SimSun" w:eastAsia="SimSun" w:cs="SimSun"/>
          <w:sz w:val="22"/>
          <w:szCs w:val="22"/>
        </w:rPr>
      </w:pPr>
      <w:r>
        <w:rPr>
          <w:rFonts w:ascii="SimSun" w:hAnsi="SimSun" w:eastAsia="SimSun" w:cs="SimSun"/>
          <w:sz w:val="22"/>
          <w:szCs w:val="22"/>
          <w:spacing w:val="-27"/>
        </w:rPr>
        <w:t>主要是动物异体蛋白引起机体过敏所致，如鱼、虾、蟹、蛋、鸡肉、</w:t>
      </w:r>
      <w:r>
        <w:rPr>
          <w:rFonts w:ascii="SimSun" w:hAnsi="SimSun" w:eastAsia="SimSun" w:cs="SimSun"/>
          <w:sz w:val="22"/>
          <w:szCs w:val="22"/>
          <w:spacing w:val="-28"/>
        </w:rPr>
        <w:t>牛奶等。</w:t>
      </w:r>
    </w:p>
    <w:p>
      <w:pPr>
        <w:ind w:left="1603"/>
        <w:spacing w:before="79" w:line="224" w:lineRule="auto"/>
        <w:rPr>
          <w:rFonts w:ascii="SimHei" w:hAnsi="SimHei" w:eastAsia="SimHei" w:cs="SimHei"/>
          <w:sz w:val="22"/>
          <w:szCs w:val="22"/>
        </w:rPr>
      </w:pPr>
      <w:r>
        <w:rPr>
          <w:rFonts w:ascii="SimHei" w:hAnsi="SimHei" w:eastAsia="SimHei" w:cs="SimHei"/>
          <w:sz w:val="22"/>
          <w:szCs w:val="22"/>
          <w:b/>
          <w:bCs/>
          <w:spacing w:val="24"/>
        </w:rPr>
        <w:t>(三)药物</w:t>
      </w:r>
    </w:p>
    <w:p>
      <w:pPr>
        <w:ind w:left="1599"/>
        <w:spacing w:before="81"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b/>
          <w:bCs/>
          <w:spacing w:val="-7"/>
        </w:rPr>
        <w:t>抗生素类</w:t>
      </w:r>
      <w:r>
        <w:rPr>
          <w:rFonts w:ascii="SimSun" w:hAnsi="SimSun" w:eastAsia="SimSun" w:cs="SimSun"/>
          <w:sz w:val="22"/>
          <w:szCs w:val="22"/>
          <w:spacing w:val="85"/>
        </w:rPr>
        <w:t xml:space="preserve"> </w:t>
      </w:r>
      <w:r>
        <w:rPr>
          <w:rFonts w:ascii="SimSun" w:hAnsi="SimSun" w:eastAsia="SimSun" w:cs="SimSun"/>
          <w:sz w:val="22"/>
          <w:szCs w:val="22"/>
          <w:spacing w:val="-7"/>
        </w:rPr>
        <w:t>如青霉素及头孢菌素类抗生素等。</w:t>
      </w:r>
    </w:p>
    <w:p>
      <w:pPr>
        <w:ind w:left="1599"/>
        <w:spacing w:before="80" w:line="219" w:lineRule="auto"/>
        <w:rPr>
          <w:rFonts w:ascii="SimSun" w:hAnsi="SimSun" w:eastAsia="SimSun" w:cs="SimSun"/>
          <w:sz w:val="22"/>
          <w:szCs w:val="22"/>
        </w:rPr>
      </w:pPr>
      <w:r>
        <w:rPr>
          <w:rFonts w:ascii="Times New Roman" w:hAnsi="Times New Roman" w:eastAsia="Times New Roman" w:cs="Times New Roman"/>
          <w:sz w:val="22"/>
          <w:szCs w:val="22"/>
          <w:b/>
          <w:bCs/>
          <w:spacing w:val="-14"/>
        </w:rPr>
        <w:t>2.</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4"/>
        </w:rPr>
        <w:t>解热镇痛药</w:t>
      </w:r>
      <w:r>
        <w:rPr>
          <w:rFonts w:ascii="SimSun" w:hAnsi="SimSun" w:eastAsia="SimSun" w:cs="SimSun"/>
          <w:sz w:val="22"/>
          <w:szCs w:val="22"/>
          <w:spacing w:val="85"/>
        </w:rPr>
        <w:t xml:space="preserve"> </w:t>
      </w:r>
      <w:r>
        <w:rPr>
          <w:rFonts w:ascii="SimSun" w:hAnsi="SimSun" w:eastAsia="SimSun" w:cs="SimSun"/>
          <w:sz w:val="22"/>
          <w:szCs w:val="22"/>
          <w:spacing w:val="-14"/>
        </w:rPr>
        <w:t>如水杨酸类、保泰松、吲哚美辛及奎宁类等。</w:t>
      </w:r>
    </w:p>
    <w:p>
      <w:pPr>
        <w:ind w:left="1599"/>
        <w:spacing w:before="80" w:line="219" w:lineRule="auto"/>
        <w:rPr>
          <w:rFonts w:ascii="SimSun" w:hAnsi="SimSun" w:eastAsia="SimSun" w:cs="SimSun"/>
          <w:sz w:val="22"/>
          <w:szCs w:val="22"/>
        </w:rPr>
      </w:pPr>
      <w:r>
        <w:rPr>
          <w:rFonts w:ascii="Times New Roman" w:hAnsi="Times New Roman" w:eastAsia="Times New Roman" w:cs="Times New Roman"/>
          <w:sz w:val="22"/>
          <w:szCs w:val="22"/>
          <w:b/>
          <w:bCs/>
          <w:spacing w:val="-14"/>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14"/>
        </w:rPr>
        <w:t>其他药物</w:t>
      </w:r>
      <w:r>
        <w:rPr>
          <w:rFonts w:ascii="SimSun" w:hAnsi="SimSun" w:eastAsia="SimSun" w:cs="SimSun"/>
          <w:sz w:val="22"/>
          <w:szCs w:val="22"/>
          <w:spacing w:val="67"/>
        </w:rPr>
        <w:t xml:space="preserve"> </w:t>
      </w:r>
      <w:r>
        <w:rPr>
          <w:rFonts w:ascii="SimSun" w:hAnsi="SimSun" w:eastAsia="SimSun" w:cs="SimSun"/>
          <w:sz w:val="22"/>
          <w:szCs w:val="22"/>
          <w:spacing w:val="-14"/>
        </w:rPr>
        <w:t>如磺胺类、阿托品、异烟肼及噻</w:t>
      </w:r>
      <w:r>
        <w:rPr>
          <w:rFonts w:ascii="SimSun" w:hAnsi="SimSun" w:eastAsia="SimSun" w:cs="SimSun"/>
          <w:sz w:val="22"/>
          <w:szCs w:val="22"/>
          <w:spacing w:val="-15"/>
        </w:rPr>
        <w:t>嗪类利尿药等。</w:t>
      </w:r>
    </w:p>
    <w:p>
      <w:pPr>
        <w:ind w:left="1599"/>
        <w:spacing w:before="81" w:line="219" w:lineRule="auto"/>
        <w:rPr>
          <w:rFonts w:ascii="SimSun" w:hAnsi="SimSun" w:eastAsia="SimSun" w:cs="SimSun"/>
          <w:sz w:val="22"/>
          <w:szCs w:val="22"/>
        </w:rPr>
      </w:pPr>
      <w:r>
        <w:rPr>
          <w:rFonts w:ascii="SimSun" w:hAnsi="SimSun" w:eastAsia="SimSun" w:cs="SimSun"/>
          <w:sz w:val="22"/>
          <w:szCs w:val="22"/>
          <w:spacing w:val="-18"/>
        </w:rPr>
        <w:t>4.</w:t>
      </w:r>
      <w:r>
        <w:rPr>
          <w:rFonts w:ascii="SimSun" w:hAnsi="SimSun" w:eastAsia="SimSun" w:cs="SimSun"/>
          <w:sz w:val="22"/>
          <w:szCs w:val="22"/>
          <w:spacing w:val="-40"/>
        </w:rPr>
        <w:t xml:space="preserve"> </w:t>
      </w:r>
      <w:r>
        <w:rPr>
          <w:rFonts w:ascii="SimSun" w:hAnsi="SimSun" w:eastAsia="SimSun" w:cs="SimSun"/>
          <w:sz w:val="22"/>
          <w:szCs w:val="22"/>
          <w:spacing w:val="-18"/>
        </w:rPr>
        <w:t>其他</w:t>
      </w:r>
      <w:r>
        <w:rPr>
          <w:rFonts w:ascii="SimSun" w:hAnsi="SimSun" w:eastAsia="SimSun" w:cs="SimSun"/>
          <w:sz w:val="22"/>
          <w:szCs w:val="22"/>
          <w:spacing w:val="71"/>
        </w:rPr>
        <w:t xml:space="preserve"> </w:t>
      </w:r>
      <w:r>
        <w:rPr>
          <w:rFonts w:ascii="SimSun" w:hAnsi="SimSun" w:eastAsia="SimSun" w:cs="SimSun"/>
          <w:sz w:val="22"/>
          <w:szCs w:val="22"/>
          <w:spacing w:val="-18"/>
        </w:rPr>
        <w:t>如花粉、尘埃、疫苗接种、虫咬及寒冷刺激等。</w:t>
      </w:r>
    </w:p>
    <w:p>
      <w:pPr>
        <w:ind w:left="1492"/>
        <w:spacing w:before="84" w:line="221" w:lineRule="auto"/>
        <w:rPr>
          <w:rFonts w:ascii="SimHei" w:hAnsi="SimHei" w:eastAsia="SimHei" w:cs="SimHei"/>
          <w:sz w:val="22"/>
          <w:szCs w:val="22"/>
        </w:rPr>
      </w:pPr>
      <w:r>
        <w:rPr>
          <w:rFonts w:ascii="SimHei" w:hAnsi="SimHei" w:eastAsia="SimHei" w:cs="SimHei"/>
          <w:sz w:val="22"/>
          <w:szCs w:val="22"/>
          <w:b/>
          <w:bCs/>
          <w:color w:val="2399DE"/>
          <w:spacing w:val="-16"/>
        </w:rPr>
        <w:t>【发病机制】</w:t>
      </w:r>
    </w:p>
    <w:p>
      <w:pPr>
        <w:ind w:left="1190" w:right="113" w:firstLine="409"/>
        <w:spacing w:before="39" w:line="264" w:lineRule="auto"/>
        <w:jc w:val="both"/>
        <w:rPr>
          <w:rFonts w:ascii="SimSun" w:hAnsi="SimSun" w:eastAsia="SimSun" w:cs="SimSun"/>
          <w:sz w:val="22"/>
          <w:szCs w:val="22"/>
        </w:rPr>
      </w:pPr>
      <w:r>
        <w:rPr>
          <w:rFonts w:ascii="SimSun" w:hAnsi="SimSun" w:eastAsia="SimSun" w:cs="SimSun"/>
          <w:sz w:val="22"/>
          <w:szCs w:val="22"/>
          <w:spacing w:val="-12"/>
        </w:rPr>
        <w:t>发病机制不明，与免疫异常有关，各种刺激因子如</w:t>
      </w:r>
      <w:r>
        <w:rPr>
          <w:rFonts w:ascii="SimSun" w:hAnsi="SimSun" w:eastAsia="SimSun" w:cs="SimSun"/>
          <w:sz w:val="22"/>
          <w:szCs w:val="22"/>
          <w:spacing w:val="-13"/>
        </w:rPr>
        <w:t>感染源、过敏原等激活具有遗传易感性病人的</w:t>
      </w:r>
      <w:r>
        <w:rPr>
          <w:rFonts w:ascii="SimSun" w:hAnsi="SimSun" w:eastAsia="SimSun" w:cs="SimSun"/>
          <w:sz w:val="22"/>
          <w:szCs w:val="22"/>
        </w:rPr>
        <w:t xml:space="preserve"> </w:t>
      </w:r>
      <w:r>
        <w:rPr>
          <w:rFonts w:ascii="SimSun" w:hAnsi="SimSun" w:eastAsia="SimSun" w:cs="SimSun"/>
          <w:sz w:val="22"/>
          <w:szCs w:val="22"/>
          <w:spacing w:val="-18"/>
        </w:rPr>
        <w:t>T</w:t>
      </w:r>
      <w:r>
        <w:rPr>
          <w:rFonts w:ascii="SimSun" w:hAnsi="SimSun" w:eastAsia="SimSun" w:cs="SimSun"/>
          <w:sz w:val="22"/>
          <w:szCs w:val="22"/>
          <w:spacing w:val="-40"/>
        </w:rPr>
        <w:t xml:space="preserve"> </w:t>
      </w:r>
      <w:r>
        <w:rPr>
          <w:rFonts w:ascii="SimSun" w:hAnsi="SimSun" w:eastAsia="SimSun" w:cs="SimSun"/>
          <w:sz w:val="22"/>
          <w:szCs w:val="22"/>
          <w:spacing w:val="-18"/>
        </w:rPr>
        <w:t>细胞，使其功能紊乱，致B</w:t>
      </w:r>
      <w:r>
        <w:rPr>
          <w:rFonts w:ascii="SimSun" w:hAnsi="SimSun" w:eastAsia="SimSun" w:cs="SimSun"/>
          <w:sz w:val="22"/>
          <w:szCs w:val="22"/>
          <w:spacing w:val="-37"/>
        </w:rPr>
        <w:t xml:space="preserve"> </w:t>
      </w:r>
      <w:r>
        <w:rPr>
          <w:rFonts w:ascii="SimSun" w:hAnsi="SimSun" w:eastAsia="SimSun" w:cs="SimSun"/>
          <w:sz w:val="22"/>
          <w:szCs w:val="22"/>
          <w:spacing w:val="-18"/>
        </w:rPr>
        <w:t>细胞多克隆活化，分泌大量IgA、IgE</w:t>
      </w:r>
      <w:r>
        <w:rPr>
          <w:rFonts w:ascii="SimSun" w:hAnsi="SimSun" w:eastAsia="SimSun" w:cs="SimSun"/>
          <w:sz w:val="22"/>
          <w:szCs w:val="22"/>
          <w:spacing w:val="-56"/>
        </w:rPr>
        <w:t xml:space="preserve"> </w:t>
      </w:r>
      <w:r>
        <w:rPr>
          <w:rFonts w:ascii="SimSun" w:hAnsi="SimSun" w:eastAsia="SimSun" w:cs="SimSun"/>
          <w:sz w:val="22"/>
          <w:szCs w:val="22"/>
          <w:spacing w:val="-18"/>
        </w:rPr>
        <w:t>和</w:t>
      </w:r>
      <w:r>
        <w:rPr>
          <w:rFonts w:ascii="SimSun" w:hAnsi="SimSun" w:eastAsia="SimSun" w:cs="SimSun"/>
          <w:sz w:val="22"/>
          <w:szCs w:val="22"/>
          <w:spacing w:val="-60"/>
        </w:rPr>
        <w:t xml:space="preserve"> </w:t>
      </w:r>
      <w:r>
        <w:rPr>
          <w:rFonts w:ascii="SimSun" w:hAnsi="SimSun" w:eastAsia="SimSun" w:cs="SimSun"/>
          <w:sz w:val="22"/>
          <w:szCs w:val="22"/>
          <w:spacing w:val="-18"/>
        </w:rPr>
        <w:t>TNF-</w:t>
      </w:r>
      <w:r>
        <w:rPr>
          <w:rFonts w:ascii="SimSun" w:hAnsi="SimSun" w:eastAsia="SimSun" w:cs="SimSun"/>
          <w:sz w:val="22"/>
          <w:szCs w:val="22"/>
          <w:spacing w:val="-63"/>
        </w:rPr>
        <w:t xml:space="preserve"> </w:t>
      </w:r>
      <w:r>
        <w:rPr>
          <w:rFonts w:ascii="SimSun" w:hAnsi="SimSun" w:eastAsia="SimSun" w:cs="SimSun"/>
          <w:sz w:val="22"/>
          <w:szCs w:val="22"/>
          <w:spacing w:val="-18"/>
        </w:rPr>
        <w:t>α、IL-6等炎症因子，形成IgA</w:t>
      </w:r>
      <w:r>
        <w:rPr>
          <w:rFonts w:ascii="SimSun" w:hAnsi="SimSun" w:eastAsia="SimSun" w:cs="SimSun"/>
          <w:sz w:val="22"/>
          <w:szCs w:val="22"/>
        </w:rPr>
        <w:t xml:space="preserve"> </w:t>
      </w:r>
      <w:r>
        <w:rPr>
          <w:rFonts w:ascii="SimSun" w:hAnsi="SimSun" w:eastAsia="SimSun" w:cs="SimSun"/>
          <w:sz w:val="22"/>
          <w:szCs w:val="22"/>
          <w:spacing w:val="-18"/>
        </w:rPr>
        <w:t>免疫复合物，引发异常免疫应答，导致系统性血管炎，</w:t>
      </w:r>
      <w:r>
        <w:rPr>
          <w:rFonts w:ascii="SimSun" w:hAnsi="SimSun" w:eastAsia="SimSun" w:cs="SimSun"/>
          <w:sz w:val="22"/>
          <w:szCs w:val="22"/>
          <w:spacing w:val="-19"/>
        </w:rPr>
        <w:t>造成组织和脏器损伤。</w:t>
      </w:r>
    </w:p>
    <w:p>
      <w:pPr>
        <w:ind w:left="1190" w:right="39" w:firstLine="409"/>
        <w:spacing w:before="67" w:line="271" w:lineRule="auto"/>
        <w:jc w:val="both"/>
        <w:rPr>
          <w:rFonts w:ascii="SimSun" w:hAnsi="SimSun" w:eastAsia="SimSun" w:cs="SimSun"/>
          <w:sz w:val="22"/>
          <w:szCs w:val="22"/>
        </w:rPr>
      </w:pPr>
      <w:r>
        <w:rPr>
          <w:rFonts w:ascii="SimSun" w:hAnsi="SimSun" w:eastAsia="SimSun" w:cs="SimSun"/>
          <w:sz w:val="22"/>
          <w:szCs w:val="22"/>
          <w:spacing w:val="-11"/>
        </w:rPr>
        <w:t>病理改变主要为全身性小血管炎。皮肤小血管周围中性粒细胞、嗜酸性粒细胞浸润，间质水肿，</w:t>
      </w:r>
      <w:r>
        <w:rPr>
          <w:rFonts w:ascii="SimSun" w:hAnsi="SimSun" w:eastAsia="SimSun" w:cs="SimSun"/>
          <w:sz w:val="22"/>
          <w:szCs w:val="22"/>
          <w:spacing w:val="11"/>
        </w:rPr>
        <w:t xml:space="preserve"> </w:t>
      </w:r>
      <w:r>
        <w:rPr>
          <w:rFonts w:ascii="SimSun" w:hAnsi="SimSun" w:eastAsia="SimSun" w:cs="SimSun"/>
          <w:sz w:val="22"/>
          <w:szCs w:val="22"/>
          <w:spacing w:val="-13"/>
        </w:rPr>
        <w:t>血管壁纤维素样坏死；肠道黏膜可因微血管血栓出血坏死；肾小球毛细血管内皮增生，局部纤维化和</w:t>
      </w:r>
      <w:r>
        <w:rPr>
          <w:rFonts w:ascii="SimSun" w:hAnsi="SimSun" w:eastAsia="SimSun" w:cs="SimSun"/>
          <w:sz w:val="22"/>
          <w:szCs w:val="22"/>
          <w:spacing w:val="18"/>
        </w:rPr>
        <w:t xml:space="preserve"> </w:t>
      </w:r>
      <w:r>
        <w:rPr>
          <w:rFonts w:ascii="SimSun" w:hAnsi="SimSun" w:eastAsia="SimSun" w:cs="SimSun"/>
          <w:sz w:val="22"/>
          <w:szCs w:val="22"/>
          <w:spacing w:val="-13"/>
        </w:rPr>
        <w:t>血栓形成，免疫荧光检查可见IgA</w:t>
      </w:r>
      <w:r>
        <w:rPr>
          <w:rFonts w:ascii="SimSun" w:hAnsi="SimSun" w:eastAsia="SimSun" w:cs="SimSun"/>
          <w:sz w:val="22"/>
          <w:szCs w:val="22"/>
          <w:spacing w:val="-39"/>
        </w:rPr>
        <w:t xml:space="preserve"> </w:t>
      </w:r>
      <w:r>
        <w:rPr>
          <w:rFonts w:ascii="SimSun" w:hAnsi="SimSun" w:eastAsia="SimSun" w:cs="SimSun"/>
          <w:sz w:val="22"/>
          <w:szCs w:val="22"/>
          <w:spacing w:val="-13"/>
        </w:rPr>
        <w:t>为主的免疫复合物沉积。</w:t>
      </w:r>
    </w:p>
    <w:p>
      <w:pPr>
        <w:ind w:left="1492"/>
        <w:spacing w:before="108" w:line="222" w:lineRule="auto"/>
        <w:rPr>
          <w:rFonts w:ascii="SimHei" w:hAnsi="SimHei" w:eastAsia="SimHei" w:cs="SimHei"/>
          <w:sz w:val="22"/>
          <w:szCs w:val="22"/>
        </w:rPr>
      </w:pPr>
      <w:r>
        <w:rPr>
          <w:rFonts w:ascii="SimHei" w:hAnsi="SimHei" w:eastAsia="SimHei" w:cs="SimHei"/>
          <w:sz w:val="22"/>
          <w:szCs w:val="22"/>
          <w:b/>
          <w:bCs/>
          <w:color w:val="007AC2"/>
          <w:spacing w:val="-16"/>
        </w:rPr>
        <w:t>【临床表现】</w:t>
      </w:r>
    </w:p>
    <w:p>
      <w:pPr>
        <w:ind w:right="109"/>
        <w:spacing w:before="20" w:line="219" w:lineRule="auto"/>
        <w:jc w:val="right"/>
        <w:rPr>
          <w:rFonts w:ascii="SimSun" w:hAnsi="SimSun" w:eastAsia="SimSun" w:cs="SimSun"/>
          <w:sz w:val="22"/>
          <w:szCs w:val="22"/>
        </w:rPr>
      </w:pPr>
      <w:r>
        <w:rPr>
          <w:rFonts w:ascii="SimSun" w:hAnsi="SimSun" w:eastAsia="SimSun" w:cs="SimSun"/>
          <w:sz w:val="22"/>
          <w:szCs w:val="22"/>
          <w:spacing w:val="-9"/>
        </w:rPr>
        <w:t>多数病人发病前1~3周有全身不适、低热、</w:t>
      </w:r>
      <w:r>
        <w:rPr>
          <w:rFonts w:ascii="SimSun" w:hAnsi="SimSun" w:eastAsia="SimSun" w:cs="SimSun"/>
          <w:sz w:val="22"/>
          <w:szCs w:val="22"/>
          <w:spacing w:val="-10"/>
        </w:rPr>
        <w:t>乏力及上呼吸道感染等前驱症状，随之出现典型临床</w:t>
      </w:r>
    </w:p>
    <w:p>
      <w:pPr>
        <w:sectPr>
          <w:footerReference w:type="default" r:id="rId42"/>
          <w:pgSz w:w="11900" w:h="16840"/>
          <w:pgMar w:top="1431" w:right="859" w:bottom="466" w:left="609" w:header="0" w:footer="247" w:gutter="0"/>
        </w:sectPr>
        <w:rPr/>
      </w:pPr>
    </w:p>
    <w:p>
      <w:pPr>
        <w:ind w:right="38"/>
        <w:spacing w:before="42" w:line="221" w:lineRule="auto"/>
        <w:jc w:val="right"/>
        <w:rPr>
          <w:rFonts w:ascii="SimSun" w:hAnsi="SimSun" w:eastAsia="SimSun" w:cs="SimSun"/>
          <w:sz w:val="21"/>
          <w:szCs w:val="21"/>
        </w:rPr>
      </w:pPr>
      <w:r>
        <w:drawing>
          <wp:anchor distT="0" distB="0" distL="0" distR="0" simplePos="0" relativeHeight="251748352" behindDoc="0" locked="0" layoutInCell="0" allowOverlap="1">
            <wp:simplePos x="0" y="0"/>
            <wp:positionH relativeFrom="page">
              <wp:posOffset>6534181</wp:posOffset>
            </wp:positionH>
            <wp:positionV relativeFrom="page">
              <wp:posOffset>9931388</wp:posOffset>
            </wp:positionV>
            <wp:extent cx="571498" cy="444524"/>
            <wp:effectExtent l="0" t="0" r="0" b="0"/>
            <wp:wrapNone/>
            <wp:docPr id="32" name="IM 32"/>
            <wp:cNvGraphicFramePr/>
            <a:graphic>
              <a:graphicData uri="http://schemas.openxmlformats.org/drawingml/2006/picture">
                <pic:pic>
                  <pic:nvPicPr>
                    <pic:cNvPr id="32" name="IM 32"/>
                    <pic:cNvPicPr/>
                  </pic:nvPicPr>
                  <pic:blipFill>
                    <a:blip r:embed="rId45"/>
                    <a:stretch>
                      <a:fillRect/>
                    </a:stretch>
                  </pic:blipFill>
                  <pic:spPr>
                    <a:xfrm rot="0">
                      <a:off x="0" y="0"/>
                      <a:ext cx="571498" cy="444524"/>
                    </a:xfrm>
                    <a:prstGeom prst="rect">
                      <a:avLst/>
                    </a:prstGeom>
                  </pic:spPr>
                </pic:pic>
              </a:graphicData>
            </a:graphic>
          </wp:anchor>
        </w:drawing>
      </w:r>
      <w:r>
        <w:rPr>
          <w:rFonts w:ascii="SimHei" w:hAnsi="SimHei" w:eastAsia="SimHei" w:cs="SimHei"/>
          <w:sz w:val="21"/>
          <w:szCs w:val="21"/>
          <w:color w:val="0380C9"/>
          <w:spacing w:val="-16"/>
        </w:rPr>
        <w:t>第十五章</w:t>
      </w:r>
      <w:r>
        <w:rPr>
          <w:rFonts w:ascii="SimHei" w:hAnsi="SimHei" w:eastAsia="SimHei" w:cs="SimHei"/>
          <w:sz w:val="21"/>
          <w:szCs w:val="21"/>
          <w:color w:val="0380C9"/>
          <w:spacing w:val="73"/>
        </w:rPr>
        <w:t xml:space="preserve"> </w:t>
      </w:r>
      <w:r>
        <w:rPr>
          <w:rFonts w:ascii="SimHei" w:hAnsi="SimHei" w:eastAsia="SimHei" w:cs="SimHei"/>
          <w:sz w:val="21"/>
          <w:szCs w:val="21"/>
          <w:color w:val="0380C9"/>
          <w:spacing w:val="-16"/>
        </w:rPr>
        <w:t>紫癜性疾病</w:t>
      </w:r>
      <w:r>
        <w:rPr>
          <w:rFonts w:ascii="SimHei" w:hAnsi="SimHei" w:eastAsia="SimHei" w:cs="SimHei"/>
          <w:sz w:val="21"/>
          <w:szCs w:val="21"/>
          <w:color w:val="0380C9"/>
          <w:spacing w:val="15"/>
        </w:rPr>
        <w:t xml:space="preserve">      </w:t>
      </w:r>
      <w:r>
        <w:rPr>
          <w:rFonts w:ascii="SimSun" w:hAnsi="SimSun" w:eastAsia="SimSun" w:cs="SimSun"/>
          <w:sz w:val="21"/>
          <w:szCs w:val="21"/>
          <w:b/>
          <w:bCs/>
          <w:color w:val="1F9FF5"/>
          <w:spacing w:val="-16"/>
        </w:rPr>
        <w:t>613</w:t>
      </w:r>
    </w:p>
    <w:p>
      <w:pPr>
        <w:spacing w:line="320" w:lineRule="auto"/>
        <w:rPr>
          <w:rFonts w:ascii="Arial"/>
          <w:sz w:val="21"/>
        </w:rPr>
      </w:pPr>
      <w:r/>
    </w:p>
    <w:p>
      <w:pPr>
        <w:spacing w:before="69" w:line="220" w:lineRule="auto"/>
        <w:rPr>
          <w:rFonts w:ascii="SimSun" w:hAnsi="SimSun" w:eastAsia="SimSun" w:cs="SimSun"/>
          <w:sz w:val="21"/>
          <w:szCs w:val="21"/>
        </w:rPr>
      </w:pPr>
      <w:r>
        <w:rPr>
          <w:rFonts w:ascii="SimSun" w:hAnsi="SimSun" w:eastAsia="SimSun" w:cs="SimSun"/>
          <w:sz w:val="21"/>
          <w:szCs w:val="21"/>
          <w:spacing w:val="-4"/>
        </w:rPr>
        <w:t>表现。</w:t>
      </w:r>
    </w:p>
    <w:p>
      <w:pPr>
        <w:ind w:right="1095" w:firstLine="409"/>
        <w:spacing w:before="86"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单纯型过敏性紫癜(紫癜型)</w:t>
      </w:r>
      <w:r>
        <w:rPr>
          <w:rFonts w:ascii="SimSun" w:hAnsi="SimSun" w:eastAsia="SimSun" w:cs="SimSun"/>
          <w:sz w:val="21"/>
          <w:szCs w:val="21"/>
          <w:spacing w:val="13"/>
        </w:rPr>
        <w:t xml:space="preserve">  </w:t>
      </w:r>
      <w:r>
        <w:rPr>
          <w:rFonts w:ascii="SimSun" w:hAnsi="SimSun" w:eastAsia="SimSun" w:cs="SimSun"/>
          <w:sz w:val="21"/>
          <w:szCs w:val="21"/>
          <w:spacing w:val="1"/>
        </w:rPr>
        <w:t>最常见，主要表现为皮肤紫癜，局限于四肢，以</w:t>
      </w:r>
      <w:r>
        <w:rPr>
          <w:rFonts w:ascii="SimSun" w:hAnsi="SimSun" w:eastAsia="SimSun" w:cs="SimSun"/>
          <w:sz w:val="21"/>
          <w:szCs w:val="21"/>
        </w:rPr>
        <w:t>下肢及臀部多</w:t>
      </w:r>
      <w:r>
        <w:rPr>
          <w:rFonts w:ascii="SimSun" w:hAnsi="SimSun" w:eastAsia="SimSun" w:cs="SimSun"/>
          <w:sz w:val="21"/>
          <w:szCs w:val="21"/>
          <w:spacing w:val="1"/>
        </w:rPr>
        <w:t xml:space="preserve"> </w:t>
      </w:r>
      <w:r>
        <w:rPr>
          <w:rFonts w:ascii="SimSun" w:hAnsi="SimSun" w:eastAsia="SimSun" w:cs="SimSun"/>
          <w:sz w:val="21"/>
          <w:szCs w:val="21"/>
          <w:spacing w:val="-4"/>
        </w:rPr>
        <w:t>见，躯干极少累及。紫癜常成批反复出现、对称分布，可同时伴发皮</w:t>
      </w:r>
      <w:r>
        <w:rPr>
          <w:rFonts w:ascii="SimSun" w:hAnsi="SimSun" w:eastAsia="SimSun" w:cs="SimSun"/>
          <w:sz w:val="21"/>
          <w:szCs w:val="21"/>
          <w:spacing w:val="-5"/>
        </w:rPr>
        <w:t>肤水肿、荨麻疹。紫癜大小不等，</w:t>
      </w:r>
      <w:r>
        <w:rPr>
          <w:rFonts w:ascii="SimSun" w:hAnsi="SimSun" w:eastAsia="SimSun" w:cs="SimSun"/>
          <w:sz w:val="21"/>
          <w:szCs w:val="21"/>
        </w:rPr>
        <w:t xml:space="preserve"> </w:t>
      </w:r>
      <w:r>
        <w:rPr>
          <w:rFonts w:ascii="SimSun" w:hAnsi="SimSun" w:eastAsia="SimSun" w:cs="SimSun"/>
          <w:sz w:val="21"/>
          <w:szCs w:val="21"/>
          <w:spacing w:val="-10"/>
        </w:rPr>
        <w:t>初呈深红色，按之不褪色，可融合成片，数日内渐变成紫色、黄褐色、浅黄色，经7～14天逐渐消退。</w:t>
      </w:r>
    </w:p>
    <w:p>
      <w:pPr>
        <w:ind w:right="1147" w:firstLine="409"/>
        <w:spacing w:before="67" w:line="284"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4"/>
        </w:rPr>
        <w:t>腹型过敏性紫癜</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Henoch</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purpura</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除皮肤紫癜外，因消化道黏膜及腹膜脏层毛细血管</w:t>
      </w:r>
      <w:r>
        <w:rPr>
          <w:rFonts w:ascii="SimSun" w:hAnsi="SimSun" w:eastAsia="SimSun" w:cs="SimSun"/>
          <w:sz w:val="21"/>
          <w:szCs w:val="21"/>
          <w:spacing w:val="3"/>
        </w:rPr>
        <w:t xml:space="preserve"> </w:t>
      </w:r>
      <w:r>
        <w:rPr>
          <w:rFonts w:ascii="SimSun" w:hAnsi="SimSun" w:eastAsia="SimSun" w:cs="SimSun"/>
          <w:sz w:val="21"/>
          <w:szCs w:val="21"/>
          <w:spacing w:val="-10"/>
        </w:rPr>
        <w:t>受累，病人出现腹痛、呕吐、腹泻及便血等症状。其中腹痛最为常</w:t>
      </w:r>
      <w:r>
        <w:rPr>
          <w:rFonts w:ascii="SimSun" w:hAnsi="SimSun" w:eastAsia="SimSun" w:cs="SimSun"/>
          <w:sz w:val="21"/>
          <w:szCs w:val="21"/>
          <w:spacing w:val="-11"/>
        </w:rPr>
        <w:t>见，常为阵发性绞痛，多位于脐周、下</w:t>
      </w:r>
      <w:r>
        <w:rPr>
          <w:rFonts w:ascii="SimSun" w:hAnsi="SimSun" w:eastAsia="SimSun" w:cs="SimSun"/>
          <w:sz w:val="21"/>
          <w:szCs w:val="21"/>
        </w:rPr>
        <w:t xml:space="preserve"> </w:t>
      </w:r>
      <w:r>
        <w:rPr>
          <w:rFonts w:ascii="SimSun" w:hAnsi="SimSun" w:eastAsia="SimSun" w:cs="SimSun"/>
          <w:sz w:val="21"/>
          <w:szCs w:val="21"/>
          <w:spacing w:val="-5"/>
        </w:rPr>
        <w:t>腹或全腹，可并发肠套叠、肠梗阻、肠穿孔及出血</w:t>
      </w:r>
      <w:r>
        <w:rPr>
          <w:rFonts w:ascii="SimSun" w:hAnsi="SimSun" w:eastAsia="SimSun" w:cs="SimSun"/>
          <w:sz w:val="21"/>
          <w:szCs w:val="21"/>
          <w:spacing w:val="-6"/>
        </w:rPr>
        <w:t>性小肠炎。腹部症状与紫癜多同时发生，偶可发生于</w:t>
      </w:r>
      <w:r>
        <w:rPr>
          <w:rFonts w:ascii="SimSun" w:hAnsi="SimSun" w:eastAsia="SimSun" w:cs="SimSun"/>
          <w:sz w:val="21"/>
          <w:szCs w:val="21"/>
        </w:rPr>
        <w:t xml:space="preserve"> </w:t>
      </w:r>
      <w:r>
        <w:rPr>
          <w:rFonts w:ascii="SimSun" w:hAnsi="SimSun" w:eastAsia="SimSun" w:cs="SimSun"/>
          <w:sz w:val="21"/>
          <w:szCs w:val="21"/>
          <w:spacing w:val="-7"/>
        </w:rPr>
        <w:t>紫癜之前。</w:t>
      </w:r>
    </w:p>
    <w:p>
      <w:pPr>
        <w:ind w:right="1170" w:firstLine="409"/>
        <w:spacing w:before="85" w:line="274"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6"/>
        </w:rPr>
        <w:t xml:space="preserve"> </w:t>
      </w:r>
      <w:r>
        <w:rPr>
          <w:rFonts w:ascii="SimSun" w:hAnsi="SimSun" w:eastAsia="SimSun" w:cs="SimSun"/>
          <w:sz w:val="21"/>
          <w:szCs w:val="21"/>
          <w:spacing w:val="3"/>
        </w:rPr>
        <w:t>关节型过敏性紫癜</w:t>
      </w:r>
      <w:r>
        <w:rPr>
          <w:rFonts w:ascii="SimSun" w:hAnsi="SimSun" w:eastAsia="SimSun" w:cs="SimSun"/>
          <w:sz w:val="21"/>
          <w:szCs w:val="21"/>
          <w:spacing w:val="-42"/>
        </w:rPr>
        <w:t xml:space="preserve"> </w:t>
      </w:r>
      <w:r>
        <w:rPr>
          <w:rFonts w:ascii="SimSun" w:hAnsi="SimSun" w:eastAsia="SimSun" w:cs="SimSun"/>
          <w:sz w:val="21"/>
          <w:szCs w:val="21"/>
          <w:spacing w:val="3"/>
        </w:rPr>
        <w:t>(</w:t>
      </w:r>
      <w:r>
        <w:rPr>
          <w:rFonts w:ascii="SimSun" w:hAnsi="SimSun" w:eastAsia="SimSun" w:cs="SimSun"/>
          <w:sz w:val="21"/>
          <w:szCs w:val="21"/>
        </w:rPr>
        <w:t>Schonlein</w:t>
      </w:r>
      <w:r>
        <w:rPr>
          <w:rFonts w:ascii="SimSun" w:hAnsi="SimSun" w:eastAsia="SimSun" w:cs="SimSun"/>
          <w:sz w:val="21"/>
          <w:szCs w:val="21"/>
          <w:spacing w:val="48"/>
        </w:rPr>
        <w:t xml:space="preserve">  </w:t>
      </w:r>
      <w:r>
        <w:rPr>
          <w:rFonts w:ascii="SimSun" w:hAnsi="SimSun" w:eastAsia="SimSun" w:cs="SimSun"/>
          <w:sz w:val="21"/>
          <w:szCs w:val="21"/>
        </w:rPr>
        <w:t>purpura</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spacing w:val="3"/>
        </w:rPr>
        <w:t>除皮肤紫癜外，因关节部位血管受累而出现关</w:t>
      </w:r>
      <w:r>
        <w:rPr>
          <w:rFonts w:ascii="SimSun" w:hAnsi="SimSun" w:eastAsia="SimSun" w:cs="SimSun"/>
          <w:sz w:val="21"/>
          <w:szCs w:val="21"/>
        </w:rPr>
        <w:t xml:space="preserve"> </w:t>
      </w:r>
      <w:r>
        <w:rPr>
          <w:rFonts w:ascii="SimSun" w:hAnsi="SimSun" w:eastAsia="SimSun" w:cs="SimSun"/>
          <w:sz w:val="21"/>
          <w:szCs w:val="21"/>
          <w:spacing w:val="-15"/>
        </w:rPr>
        <w:t>节肿胀、疼痛、压痛及功能障碍等表现。多发生于膝、踝、肘、腕等大关节，呈游走性、反复性发作，经数</w:t>
      </w:r>
      <w:r>
        <w:rPr>
          <w:rFonts w:ascii="SimSun" w:hAnsi="SimSun" w:eastAsia="SimSun" w:cs="SimSun"/>
          <w:sz w:val="21"/>
          <w:szCs w:val="21"/>
          <w:spacing w:val="12"/>
        </w:rPr>
        <w:t xml:space="preserve"> </w:t>
      </w:r>
      <w:r>
        <w:rPr>
          <w:rFonts w:ascii="SimSun" w:hAnsi="SimSun" w:eastAsia="SimSun" w:cs="SimSun"/>
          <w:sz w:val="21"/>
          <w:szCs w:val="21"/>
          <w:spacing w:val="-10"/>
        </w:rPr>
        <w:t>日而愈，不遗留关节畸形，多发生在紫癜之后。</w:t>
      </w:r>
    </w:p>
    <w:p>
      <w:pPr>
        <w:ind w:right="1074" w:firstLine="409"/>
        <w:spacing w:before="91" w:line="272"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13"/>
        </w:rPr>
        <w:t xml:space="preserve"> </w:t>
      </w:r>
      <w:r>
        <w:rPr>
          <w:rFonts w:ascii="SimSun" w:hAnsi="SimSun" w:eastAsia="SimSun" w:cs="SimSun"/>
          <w:sz w:val="21"/>
          <w:szCs w:val="21"/>
          <w:spacing w:val="2"/>
        </w:rPr>
        <w:t>肾型过敏性紫癜</w:t>
      </w:r>
      <w:r>
        <w:rPr>
          <w:rFonts w:ascii="SimSun" w:hAnsi="SimSun" w:eastAsia="SimSun" w:cs="SimSun"/>
          <w:sz w:val="21"/>
          <w:szCs w:val="21"/>
          <w:spacing w:val="88"/>
        </w:rPr>
        <w:t xml:space="preserve"> </w:t>
      </w:r>
      <w:r>
        <w:rPr>
          <w:rFonts w:ascii="SimSun" w:hAnsi="SimSun" w:eastAsia="SimSun" w:cs="SimSun"/>
          <w:sz w:val="21"/>
          <w:szCs w:val="21"/>
          <w:spacing w:val="2"/>
        </w:rPr>
        <w:t>在皮肤紫癜的基础上，因肾小球毛细血管袢炎症反应而出现血尿、蛋白尿</w:t>
      </w:r>
      <w:r>
        <w:rPr>
          <w:rFonts w:ascii="SimSun" w:hAnsi="SimSun" w:eastAsia="SimSun" w:cs="SimSun"/>
          <w:sz w:val="21"/>
          <w:szCs w:val="21"/>
        </w:rPr>
        <w:t xml:space="preserve">  </w:t>
      </w:r>
      <w:r>
        <w:rPr>
          <w:rFonts w:ascii="SimSun" w:hAnsi="SimSun" w:eastAsia="SimSun" w:cs="SimSun"/>
          <w:sz w:val="21"/>
          <w:szCs w:val="21"/>
          <w:spacing w:val="1"/>
        </w:rPr>
        <w:t>及管型尿，偶见水肿、高血压及肾衰竭等表现。肾损害多发生于紫癜出现后2～</w:t>
      </w:r>
      <w:r>
        <w:rPr>
          <w:rFonts w:ascii="SimSun" w:hAnsi="SimSun" w:eastAsia="SimSun" w:cs="SimSun"/>
          <w:sz w:val="21"/>
          <w:szCs w:val="21"/>
        </w:rPr>
        <w:t>4周，亦可延迟出现。</w:t>
      </w:r>
      <w:r>
        <w:rPr>
          <w:rFonts w:ascii="SimSun" w:hAnsi="SimSun" w:eastAsia="SimSun" w:cs="SimSun"/>
          <w:sz w:val="21"/>
          <w:szCs w:val="21"/>
        </w:rPr>
        <w:t xml:space="preserve"> </w:t>
      </w:r>
      <w:r>
        <w:rPr>
          <w:rFonts w:ascii="SimSun" w:hAnsi="SimSun" w:eastAsia="SimSun" w:cs="SimSun"/>
          <w:sz w:val="21"/>
          <w:szCs w:val="21"/>
          <w:spacing w:val="-1"/>
        </w:rPr>
        <w:t>多数病人能完全恢复，少数病例因反复发作而演变为慢性肾炎和肾功能不全。</w:t>
      </w:r>
    </w:p>
    <w:p>
      <w:pPr>
        <w:ind w:left="40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3"/>
        </w:rPr>
        <w:t>混合型过敏性紫癜</w:t>
      </w:r>
      <w:r>
        <w:rPr>
          <w:rFonts w:ascii="SimSun" w:hAnsi="SimSun" w:eastAsia="SimSun" w:cs="SimSun"/>
          <w:sz w:val="21"/>
          <w:szCs w:val="21"/>
          <w:spacing w:val="90"/>
        </w:rPr>
        <w:t xml:space="preserve"> </w:t>
      </w:r>
      <w:r>
        <w:rPr>
          <w:rFonts w:ascii="SimSun" w:hAnsi="SimSun" w:eastAsia="SimSun" w:cs="SimSun"/>
          <w:sz w:val="21"/>
          <w:szCs w:val="21"/>
          <w:spacing w:val="3"/>
        </w:rPr>
        <w:t>皮肤紫癜合并上述两种以上临床表现。</w:t>
      </w:r>
    </w:p>
    <w:p>
      <w:pPr>
        <w:ind w:right="1171" w:firstLine="409"/>
        <w:spacing w:before="94" w:line="259" w:lineRule="auto"/>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4"/>
        </w:rPr>
        <w:t xml:space="preserve"> </w:t>
      </w:r>
      <w:r>
        <w:rPr>
          <w:rFonts w:ascii="SimSun" w:hAnsi="SimSun" w:eastAsia="SimSun" w:cs="SimSun"/>
          <w:sz w:val="21"/>
          <w:szCs w:val="21"/>
          <w:spacing w:val="-3"/>
        </w:rPr>
        <w:t>其他</w:t>
      </w:r>
      <w:r>
        <w:rPr>
          <w:rFonts w:ascii="SimSun" w:hAnsi="SimSun" w:eastAsia="SimSun" w:cs="SimSun"/>
          <w:sz w:val="21"/>
          <w:szCs w:val="21"/>
          <w:spacing w:val="76"/>
        </w:rPr>
        <w:t xml:space="preserve"> </w:t>
      </w:r>
      <w:r>
        <w:rPr>
          <w:rFonts w:ascii="SimSun" w:hAnsi="SimSun" w:eastAsia="SimSun" w:cs="SimSun"/>
          <w:sz w:val="21"/>
          <w:szCs w:val="21"/>
          <w:spacing w:val="-3"/>
        </w:rPr>
        <w:t>少数病人还可因病变累及眼部、脑及脑膜血管而出现视神经萎缩、虹膜</w:t>
      </w:r>
      <w:r>
        <w:rPr>
          <w:rFonts w:ascii="SimSun" w:hAnsi="SimSun" w:eastAsia="SimSun" w:cs="SimSun"/>
          <w:sz w:val="21"/>
          <w:szCs w:val="21"/>
          <w:spacing w:val="-4"/>
        </w:rPr>
        <w:t>炎、视网膜出血</w:t>
      </w:r>
      <w:r>
        <w:rPr>
          <w:rFonts w:ascii="SimSun" w:hAnsi="SimSun" w:eastAsia="SimSun" w:cs="SimSun"/>
          <w:sz w:val="21"/>
          <w:szCs w:val="21"/>
        </w:rPr>
        <w:t xml:space="preserve"> </w:t>
      </w:r>
      <w:r>
        <w:rPr>
          <w:rFonts w:ascii="SimSun" w:hAnsi="SimSun" w:eastAsia="SimSun" w:cs="SimSun"/>
          <w:sz w:val="21"/>
          <w:szCs w:val="21"/>
          <w:spacing w:val="-10"/>
        </w:rPr>
        <w:t>及水肿，以及中枢神经系统相关症状、体征。</w:t>
      </w:r>
    </w:p>
    <w:p>
      <w:pPr>
        <w:ind w:left="307"/>
        <w:spacing w:before="146" w:line="222" w:lineRule="auto"/>
        <w:rPr>
          <w:rFonts w:ascii="SimHei" w:hAnsi="SimHei" w:eastAsia="SimHei" w:cs="SimHei"/>
          <w:sz w:val="21"/>
          <w:szCs w:val="21"/>
        </w:rPr>
      </w:pPr>
      <w:r>
        <w:rPr>
          <w:rFonts w:ascii="SimHei" w:hAnsi="SimHei" w:eastAsia="SimHei" w:cs="SimHei"/>
          <w:sz w:val="21"/>
          <w:szCs w:val="21"/>
          <w:b/>
          <w:bCs/>
          <w:color w:val="0073C0"/>
          <w:spacing w:val="-3"/>
        </w:rPr>
        <w:t>【实验室检查】</w:t>
      </w:r>
    </w:p>
    <w:p>
      <w:pPr>
        <w:ind w:left="412"/>
        <w:spacing w:before="77" w:line="221" w:lineRule="auto"/>
        <w:rPr>
          <w:rFonts w:ascii="SimHei" w:hAnsi="SimHei" w:eastAsia="SimHei" w:cs="SimHei"/>
          <w:sz w:val="21"/>
          <w:szCs w:val="21"/>
        </w:rPr>
      </w:pPr>
      <w:r>
        <w:rPr>
          <w:rFonts w:ascii="SimHei" w:hAnsi="SimHei" w:eastAsia="SimHei" w:cs="SimHei"/>
          <w:sz w:val="21"/>
          <w:szCs w:val="21"/>
          <w:b/>
          <w:bCs/>
          <w:spacing w:val="11"/>
        </w:rPr>
        <w:t>(一)血、尿、大便常规检查</w:t>
      </w:r>
    </w:p>
    <w:p>
      <w:pPr>
        <w:ind w:left="409"/>
        <w:spacing w:before="93" w:line="213" w:lineRule="auto"/>
        <w:rPr>
          <w:rFonts w:ascii="SimHei" w:hAnsi="SimHei" w:eastAsia="SimHei" w:cs="SimHei"/>
          <w:sz w:val="21"/>
          <w:szCs w:val="21"/>
        </w:rPr>
      </w:pPr>
      <w:r>
        <w:rPr>
          <w:rFonts w:ascii="SimHei" w:hAnsi="SimHei" w:eastAsia="SimHei" w:cs="SimHei"/>
          <w:sz w:val="21"/>
          <w:szCs w:val="21"/>
          <w:spacing w:val="-3"/>
        </w:rPr>
        <w:t>1.</w:t>
      </w:r>
      <w:r>
        <w:rPr>
          <w:rFonts w:ascii="SimHei" w:hAnsi="SimHei" w:eastAsia="SimHei" w:cs="SimHei"/>
          <w:sz w:val="21"/>
          <w:szCs w:val="21"/>
          <w:spacing w:val="-17"/>
        </w:rPr>
        <w:t xml:space="preserve"> </w:t>
      </w:r>
      <w:r>
        <w:rPr>
          <w:rFonts w:ascii="SimHei" w:hAnsi="SimHei" w:eastAsia="SimHei" w:cs="SimHei"/>
          <w:sz w:val="21"/>
          <w:szCs w:val="21"/>
          <w:spacing w:val="-3"/>
        </w:rPr>
        <w:t>血常规检查</w:t>
      </w:r>
      <w:r>
        <w:rPr>
          <w:rFonts w:ascii="SimHei" w:hAnsi="SimHei" w:eastAsia="SimHei" w:cs="SimHei"/>
          <w:sz w:val="21"/>
          <w:szCs w:val="21"/>
          <w:spacing w:val="35"/>
        </w:rPr>
        <w:t xml:space="preserve">  </w:t>
      </w:r>
      <w:r>
        <w:rPr>
          <w:rFonts w:ascii="SimHei" w:hAnsi="SimHei" w:eastAsia="SimHei" w:cs="SimHei"/>
          <w:sz w:val="21"/>
          <w:szCs w:val="21"/>
          <w:spacing w:val="-3"/>
        </w:rPr>
        <w:t>白细胞正常或增多，中性粒细胞和嗜酸性粒细胞可增高；血小板计数正常</w:t>
      </w:r>
      <w:r>
        <w:rPr>
          <w:rFonts w:ascii="SimHei" w:hAnsi="SimHei" w:eastAsia="SimHei" w:cs="SimHei"/>
          <w:sz w:val="21"/>
          <w:szCs w:val="21"/>
          <w:spacing w:val="-4"/>
        </w:rPr>
        <w:t>。</w:t>
      </w:r>
    </w:p>
    <w:p>
      <w:pPr>
        <w:ind w:left="409"/>
        <w:spacing w:before="98" w:line="213" w:lineRule="auto"/>
        <w:rPr>
          <w:rFonts w:ascii="SimHei" w:hAnsi="SimHei" w:eastAsia="SimHei" w:cs="SimHei"/>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5"/>
        </w:rPr>
        <w:t xml:space="preserve">  </w:t>
      </w:r>
      <w:r>
        <w:rPr>
          <w:rFonts w:ascii="SimHei" w:hAnsi="SimHei" w:eastAsia="SimHei" w:cs="SimHei"/>
          <w:sz w:val="21"/>
          <w:szCs w:val="21"/>
          <w:b/>
          <w:bCs/>
          <w:spacing w:val="-6"/>
        </w:rPr>
        <w:t>尿、大便常规检查</w:t>
      </w:r>
      <w:r>
        <w:rPr>
          <w:rFonts w:ascii="SimHei" w:hAnsi="SimHei" w:eastAsia="SimHei" w:cs="SimHei"/>
          <w:sz w:val="21"/>
          <w:szCs w:val="21"/>
          <w:spacing w:val="22"/>
        </w:rPr>
        <w:t xml:space="preserve">  </w:t>
      </w:r>
      <w:r>
        <w:rPr>
          <w:rFonts w:ascii="SimHei" w:hAnsi="SimHei" w:eastAsia="SimHei" w:cs="SimHei"/>
          <w:sz w:val="21"/>
          <w:szCs w:val="21"/>
          <w:spacing w:val="-6"/>
        </w:rPr>
        <w:t>肾型和混合型可有血尿、蛋白尿、管型尿；合并腹型者大便潜血可阳性。</w:t>
      </w:r>
    </w:p>
    <w:p>
      <w:pPr>
        <w:ind w:left="412"/>
        <w:spacing w:before="103" w:line="221" w:lineRule="auto"/>
        <w:rPr>
          <w:rFonts w:ascii="SimHei" w:hAnsi="SimHei" w:eastAsia="SimHei" w:cs="SimHei"/>
          <w:sz w:val="21"/>
          <w:szCs w:val="21"/>
        </w:rPr>
      </w:pPr>
      <w:r>
        <w:rPr>
          <w:rFonts w:ascii="SimHei" w:hAnsi="SimHei" w:eastAsia="SimHei" w:cs="SimHei"/>
          <w:sz w:val="21"/>
          <w:szCs w:val="21"/>
          <w:b/>
          <w:bCs/>
          <w:spacing w:val="12"/>
        </w:rPr>
        <w:t>(二)血小板功能及凝血相关检查</w:t>
      </w:r>
    </w:p>
    <w:p>
      <w:pPr>
        <w:ind w:left="409"/>
        <w:spacing w:before="83" w:line="213" w:lineRule="auto"/>
        <w:rPr>
          <w:rFonts w:ascii="SimHei" w:hAnsi="SimHei" w:eastAsia="SimHei" w:cs="SimHei"/>
          <w:sz w:val="21"/>
          <w:szCs w:val="21"/>
        </w:rPr>
      </w:pPr>
      <w:r>
        <w:rPr>
          <w:rFonts w:ascii="SimHei" w:hAnsi="SimHei" w:eastAsia="SimHei" w:cs="SimHei"/>
          <w:sz w:val="21"/>
          <w:szCs w:val="21"/>
          <w:spacing w:val="-4"/>
        </w:rPr>
        <w:t>除出血时间(BT)</w:t>
      </w:r>
      <w:r>
        <w:rPr>
          <w:rFonts w:ascii="SimHei" w:hAnsi="SimHei" w:eastAsia="SimHei" w:cs="SimHei"/>
          <w:sz w:val="21"/>
          <w:szCs w:val="21"/>
          <w:spacing w:val="2"/>
        </w:rPr>
        <w:t xml:space="preserve"> </w:t>
      </w:r>
      <w:r>
        <w:rPr>
          <w:rFonts w:ascii="SimHei" w:hAnsi="SimHei" w:eastAsia="SimHei" w:cs="SimHei"/>
          <w:sz w:val="21"/>
          <w:szCs w:val="21"/>
          <w:spacing w:val="-4"/>
        </w:rPr>
        <w:t>可能延长外，其他均正常</w:t>
      </w:r>
      <w:r>
        <w:rPr>
          <w:rFonts w:ascii="SimHei" w:hAnsi="SimHei" w:eastAsia="SimHei" w:cs="SimHei"/>
          <w:sz w:val="21"/>
          <w:szCs w:val="21"/>
          <w:spacing w:val="-5"/>
        </w:rPr>
        <w:t>。</w:t>
      </w:r>
    </w:p>
    <w:p>
      <w:pPr>
        <w:ind w:left="412"/>
        <w:spacing w:before="114" w:line="221" w:lineRule="auto"/>
        <w:rPr>
          <w:rFonts w:ascii="SimHei" w:hAnsi="SimHei" w:eastAsia="SimHei" w:cs="SimHei"/>
          <w:sz w:val="21"/>
          <w:szCs w:val="21"/>
        </w:rPr>
      </w:pPr>
      <w:r>
        <w:rPr>
          <w:rFonts w:ascii="SimHei" w:hAnsi="SimHei" w:eastAsia="SimHei" w:cs="SimHei"/>
          <w:sz w:val="21"/>
          <w:szCs w:val="21"/>
          <w:b/>
          <w:bCs/>
          <w:spacing w:val="19"/>
        </w:rPr>
        <w:t>(三)血清学检查</w:t>
      </w:r>
    </w:p>
    <w:p>
      <w:pPr>
        <w:ind w:right="1189" w:firstLine="409"/>
        <w:spacing w:before="113" w:line="249" w:lineRule="auto"/>
        <w:rPr>
          <w:rFonts w:ascii="SimSun" w:hAnsi="SimSun" w:eastAsia="SimSun" w:cs="SimSun"/>
          <w:sz w:val="21"/>
          <w:szCs w:val="21"/>
        </w:rPr>
      </w:pPr>
      <w:r>
        <w:rPr>
          <w:rFonts w:ascii="SimSun" w:hAnsi="SimSun" w:eastAsia="SimSun" w:cs="SimSun"/>
          <w:sz w:val="21"/>
          <w:szCs w:val="21"/>
          <w:spacing w:val="-2"/>
        </w:rPr>
        <w:t>肾型及合并肾型表现的混合型病人，可有程度不等的肾功能受损，如血尿素氮升高、内生肌酐清</w:t>
      </w:r>
      <w:r>
        <w:rPr>
          <w:rFonts w:ascii="SimSun" w:hAnsi="SimSun" w:eastAsia="SimSun" w:cs="SimSun"/>
          <w:sz w:val="21"/>
          <w:szCs w:val="21"/>
          <w:spacing w:val="13"/>
        </w:rPr>
        <w:t xml:space="preserve"> </w:t>
      </w:r>
      <w:r>
        <w:rPr>
          <w:rFonts w:ascii="SimSun" w:hAnsi="SimSun" w:eastAsia="SimSun" w:cs="SimSun"/>
          <w:sz w:val="21"/>
          <w:szCs w:val="21"/>
          <w:spacing w:val="-1"/>
        </w:rPr>
        <w:t>除率下降等。血清IgA、IgE多增高。</w:t>
      </w:r>
    </w:p>
    <w:p>
      <w:pPr>
        <w:ind w:left="307"/>
        <w:spacing w:before="79" w:line="221" w:lineRule="auto"/>
        <w:rPr>
          <w:rFonts w:ascii="SimHei" w:hAnsi="SimHei" w:eastAsia="SimHei" w:cs="SimHei"/>
          <w:sz w:val="21"/>
          <w:szCs w:val="21"/>
        </w:rPr>
      </w:pPr>
      <w:r>
        <w:rPr>
          <w:rFonts w:ascii="SimHei" w:hAnsi="SimHei" w:eastAsia="SimHei" w:cs="SimHei"/>
          <w:sz w:val="21"/>
          <w:szCs w:val="21"/>
          <w:b/>
          <w:bCs/>
          <w:color w:val="007DC6"/>
          <w:spacing w:val="-7"/>
        </w:rPr>
        <w:t>【诊断与鉴别诊断】</w:t>
      </w:r>
    </w:p>
    <w:p>
      <w:pPr>
        <w:ind w:right="1164" w:firstLine="409"/>
        <w:spacing w:before="121" w:line="273" w:lineRule="auto"/>
        <w:jc w:val="both"/>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12"/>
        </w:rPr>
        <w:t xml:space="preserve"> </w:t>
      </w:r>
      <w:r>
        <w:rPr>
          <w:rFonts w:ascii="SimSun" w:hAnsi="SimSun" w:eastAsia="SimSun" w:cs="SimSun"/>
          <w:sz w:val="21"/>
          <w:szCs w:val="21"/>
          <w:spacing w:val="5"/>
        </w:rPr>
        <w:t>诊断要点</w:t>
      </w:r>
      <w:r>
        <w:rPr>
          <w:rFonts w:ascii="SimSun" w:hAnsi="SimSun" w:eastAsia="SimSun" w:cs="SimSun"/>
          <w:sz w:val="21"/>
          <w:szCs w:val="21"/>
          <w:spacing w:val="76"/>
        </w:rPr>
        <w:t xml:space="preserve"> </w:t>
      </w:r>
      <w:r>
        <w:rPr>
          <w:rFonts w:ascii="SimSun" w:hAnsi="SimSun" w:eastAsia="SimSun" w:cs="SimSun"/>
          <w:sz w:val="21"/>
          <w:szCs w:val="21"/>
          <w:spacing w:val="5"/>
        </w:rPr>
        <w:t>①发病前1~3周常有低热、咽痛、全身乏力或上呼</w:t>
      </w:r>
      <w:r>
        <w:rPr>
          <w:rFonts w:ascii="SimSun" w:hAnsi="SimSun" w:eastAsia="SimSun" w:cs="SimSun"/>
          <w:sz w:val="21"/>
          <w:szCs w:val="21"/>
          <w:spacing w:val="4"/>
        </w:rPr>
        <w:t>吸道感染史；②典型四肢皮肤</w:t>
      </w:r>
      <w:r>
        <w:rPr>
          <w:rFonts w:ascii="SimSun" w:hAnsi="SimSun" w:eastAsia="SimSun" w:cs="SimSun"/>
          <w:sz w:val="21"/>
          <w:szCs w:val="21"/>
        </w:rPr>
        <w:t xml:space="preserve"> </w:t>
      </w:r>
      <w:r>
        <w:rPr>
          <w:rFonts w:ascii="SimSun" w:hAnsi="SimSun" w:eastAsia="SimSun" w:cs="SimSun"/>
          <w:sz w:val="21"/>
          <w:szCs w:val="21"/>
          <w:spacing w:val="-6"/>
        </w:rPr>
        <w:t>紫癜，可伴腹痛、关节肿痛及血尿；③血小板计数、功能及凝血相关检查正常；④排除其他原因所致的</w:t>
      </w:r>
      <w:r>
        <w:rPr>
          <w:rFonts w:ascii="SimSun" w:hAnsi="SimSun" w:eastAsia="SimSun" w:cs="SimSun"/>
          <w:sz w:val="21"/>
          <w:szCs w:val="21"/>
          <w:spacing w:val="4"/>
        </w:rPr>
        <w:t xml:space="preserve"> </w:t>
      </w:r>
      <w:r>
        <w:rPr>
          <w:rFonts w:ascii="SimSun" w:hAnsi="SimSun" w:eastAsia="SimSun" w:cs="SimSun"/>
          <w:sz w:val="21"/>
          <w:szCs w:val="21"/>
          <w:spacing w:val="-5"/>
        </w:rPr>
        <w:t>血管炎及紫癜。</w:t>
      </w:r>
    </w:p>
    <w:p>
      <w:pPr>
        <w:ind w:right="1171" w:firstLine="409"/>
        <w:spacing w:before="88" w:line="258"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鉴别诊断本病需与下列疾病鉴别：①遗传性毛细血管扩张症；②单纯性紫癜</w:t>
      </w:r>
      <w:r>
        <w:rPr>
          <w:rFonts w:ascii="SimSun" w:hAnsi="SimSun" w:eastAsia="SimSun" w:cs="SimSun"/>
          <w:sz w:val="21"/>
          <w:szCs w:val="21"/>
          <w:spacing w:val="1"/>
        </w:rPr>
        <w:t>；③原发免疫性</w:t>
      </w:r>
      <w:r>
        <w:rPr>
          <w:rFonts w:ascii="SimSun" w:hAnsi="SimSun" w:eastAsia="SimSun" w:cs="SimSun"/>
          <w:sz w:val="21"/>
          <w:szCs w:val="21"/>
        </w:rPr>
        <w:t xml:space="preserve"> </w:t>
      </w:r>
      <w:r>
        <w:rPr>
          <w:rFonts w:ascii="SimSun" w:hAnsi="SimSun" w:eastAsia="SimSun" w:cs="SimSun"/>
          <w:sz w:val="21"/>
          <w:szCs w:val="21"/>
          <w:spacing w:val="-8"/>
        </w:rPr>
        <w:t>血小板减少症；④风湿性关节炎；⑤肾小球肾炎；⑥系</w:t>
      </w:r>
      <w:r>
        <w:rPr>
          <w:rFonts w:ascii="SimSun" w:hAnsi="SimSun" w:eastAsia="SimSun" w:cs="SimSun"/>
          <w:sz w:val="21"/>
          <w:szCs w:val="21"/>
          <w:spacing w:val="-9"/>
        </w:rPr>
        <w:t>统性红斑狼疮；⑦外科急腹症等。</w:t>
      </w:r>
    </w:p>
    <w:p>
      <w:pPr>
        <w:ind w:left="287"/>
        <w:spacing w:before="42" w:line="221" w:lineRule="auto"/>
        <w:rPr>
          <w:rFonts w:ascii="SimHei" w:hAnsi="SimHei" w:eastAsia="SimHei" w:cs="SimHei"/>
          <w:sz w:val="25"/>
          <w:szCs w:val="25"/>
        </w:rPr>
      </w:pPr>
      <w:r>
        <w:rPr>
          <w:rFonts w:ascii="SimHei" w:hAnsi="SimHei" w:eastAsia="SimHei" w:cs="SimHei"/>
          <w:sz w:val="25"/>
          <w:szCs w:val="25"/>
          <w:b/>
          <w:bCs/>
          <w:color w:val="1991E1"/>
          <w:spacing w:val="-27"/>
        </w:rPr>
        <w:t>【防治】</w:t>
      </w:r>
    </w:p>
    <w:p>
      <w:pPr>
        <w:ind w:left="409"/>
        <w:spacing w:before="83" w:line="222" w:lineRule="auto"/>
        <w:rPr>
          <w:rFonts w:ascii="SimHei" w:hAnsi="SimHei" w:eastAsia="SimHei" w:cs="SimHei"/>
          <w:sz w:val="21"/>
          <w:szCs w:val="21"/>
        </w:rPr>
      </w:pPr>
      <w:r>
        <w:rPr>
          <w:rFonts w:ascii="SimHei" w:hAnsi="SimHei" w:eastAsia="SimHei" w:cs="SimHei"/>
          <w:sz w:val="21"/>
          <w:szCs w:val="21"/>
          <w:spacing w:val="20"/>
        </w:rPr>
        <w:t>(一)消除致病因素</w:t>
      </w:r>
    </w:p>
    <w:p>
      <w:pPr>
        <w:ind w:left="409"/>
        <w:spacing w:before="116" w:line="216" w:lineRule="auto"/>
        <w:rPr>
          <w:rFonts w:ascii="SimSun" w:hAnsi="SimSun" w:eastAsia="SimSun" w:cs="SimSun"/>
          <w:sz w:val="21"/>
          <w:szCs w:val="21"/>
        </w:rPr>
      </w:pPr>
      <w:r>
        <w:rPr>
          <w:rFonts w:ascii="SimSun" w:hAnsi="SimSun" w:eastAsia="SimSun" w:cs="SimSun"/>
          <w:sz w:val="21"/>
          <w:szCs w:val="21"/>
          <w:spacing w:val="-1"/>
        </w:rPr>
        <w:t>防治感染，清除局部病灶(如扁桃体炎等),驱除肠道寄生虫，避免可能致</w:t>
      </w:r>
      <w:r>
        <w:rPr>
          <w:rFonts w:ascii="SimSun" w:hAnsi="SimSun" w:eastAsia="SimSun" w:cs="SimSun"/>
          <w:sz w:val="21"/>
          <w:szCs w:val="21"/>
          <w:spacing w:val="-2"/>
        </w:rPr>
        <w:t>敏的食物及药物等。</w:t>
      </w:r>
    </w:p>
    <w:p>
      <w:pPr>
        <w:ind w:left="409"/>
        <w:spacing w:before="55" w:line="221" w:lineRule="auto"/>
        <w:rPr>
          <w:rFonts w:ascii="SimHei" w:hAnsi="SimHei" w:eastAsia="SimHei" w:cs="SimHei"/>
          <w:sz w:val="21"/>
          <w:szCs w:val="21"/>
        </w:rPr>
      </w:pPr>
      <w:r>
        <w:rPr>
          <w:rFonts w:ascii="SimHei" w:hAnsi="SimHei" w:eastAsia="SimHei" w:cs="SimHei"/>
          <w:sz w:val="21"/>
          <w:szCs w:val="21"/>
          <w:spacing w:val="11"/>
        </w:rPr>
        <w:t>(二)</w:t>
      </w:r>
      <w:r>
        <w:rPr>
          <w:rFonts w:ascii="SimHei" w:hAnsi="SimHei" w:eastAsia="SimHei" w:cs="SimHei"/>
          <w:sz w:val="21"/>
          <w:szCs w:val="21"/>
          <w:spacing w:val="-58"/>
        </w:rPr>
        <w:t xml:space="preserve"> </w:t>
      </w:r>
      <w:r>
        <w:rPr>
          <w:rFonts w:ascii="SimHei" w:hAnsi="SimHei" w:eastAsia="SimHei" w:cs="SimHei"/>
          <w:sz w:val="21"/>
          <w:szCs w:val="21"/>
          <w:spacing w:val="11"/>
        </w:rPr>
        <w:t>一</w:t>
      </w:r>
      <w:r>
        <w:rPr>
          <w:rFonts w:ascii="SimHei" w:hAnsi="SimHei" w:eastAsia="SimHei" w:cs="SimHei"/>
          <w:sz w:val="21"/>
          <w:szCs w:val="21"/>
          <w:spacing w:val="-61"/>
        </w:rPr>
        <w:t xml:space="preserve"> </w:t>
      </w:r>
      <w:r>
        <w:rPr>
          <w:rFonts w:ascii="SimHei" w:hAnsi="SimHei" w:eastAsia="SimHei" w:cs="SimHei"/>
          <w:sz w:val="21"/>
          <w:szCs w:val="21"/>
          <w:spacing w:val="11"/>
        </w:rPr>
        <w:t>般治疗</w:t>
      </w:r>
    </w:p>
    <w:p>
      <w:pPr>
        <w:ind w:left="409"/>
        <w:spacing w:before="100" w:line="213" w:lineRule="auto"/>
        <w:rPr>
          <w:rFonts w:ascii="SimHei" w:hAnsi="SimHei" w:eastAsia="SimHei" w:cs="SimHei"/>
          <w:sz w:val="21"/>
          <w:szCs w:val="21"/>
        </w:rPr>
      </w:pPr>
      <w:r>
        <w:rPr>
          <w:rFonts w:ascii="SimHei" w:hAnsi="SimHei" w:eastAsia="SimHei" w:cs="SimHei"/>
          <w:sz w:val="21"/>
          <w:szCs w:val="21"/>
          <w:spacing w:val="-3"/>
        </w:rPr>
        <w:t>1.</w:t>
      </w:r>
      <w:r>
        <w:rPr>
          <w:rFonts w:ascii="SimHei" w:hAnsi="SimHei" w:eastAsia="SimHei" w:cs="SimHei"/>
          <w:sz w:val="21"/>
          <w:szCs w:val="21"/>
          <w:spacing w:val="-7"/>
        </w:rPr>
        <w:t xml:space="preserve"> </w:t>
      </w:r>
      <w:r>
        <w:rPr>
          <w:rFonts w:ascii="SimHei" w:hAnsi="SimHei" w:eastAsia="SimHei" w:cs="SimHei"/>
          <w:sz w:val="21"/>
          <w:szCs w:val="21"/>
          <w:spacing w:val="-3"/>
        </w:rPr>
        <w:t>一般处理</w:t>
      </w:r>
      <w:r>
        <w:rPr>
          <w:rFonts w:ascii="SimHei" w:hAnsi="SimHei" w:eastAsia="SimHei" w:cs="SimHei"/>
          <w:sz w:val="21"/>
          <w:szCs w:val="21"/>
          <w:spacing w:val="96"/>
        </w:rPr>
        <w:t xml:space="preserve"> </w:t>
      </w:r>
      <w:r>
        <w:rPr>
          <w:rFonts w:ascii="SimHei" w:hAnsi="SimHei" w:eastAsia="SimHei" w:cs="SimHei"/>
          <w:sz w:val="21"/>
          <w:szCs w:val="21"/>
          <w:spacing w:val="-3"/>
        </w:rPr>
        <w:t>急性期卧床休息，消化道出血时禁</w:t>
      </w:r>
      <w:r>
        <w:rPr>
          <w:rFonts w:ascii="SimHei" w:hAnsi="SimHei" w:eastAsia="SimHei" w:cs="SimHei"/>
          <w:sz w:val="21"/>
          <w:szCs w:val="21"/>
          <w:spacing w:val="-4"/>
        </w:rPr>
        <w:t>食。</w:t>
      </w:r>
    </w:p>
    <w:p>
      <w:pPr>
        <w:ind w:left="409"/>
        <w:spacing w:before="107" w:line="221"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9"/>
        </w:rPr>
        <w:t xml:space="preserve"> </w:t>
      </w:r>
      <w:r>
        <w:rPr>
          <w:rFonts w:ascii="SimHei" w:hAnsi="SimHei" w:eastAsia="SimHei" w:cs="SimHei"/>
          <w:sz w:val="21"/>
          <w:szCs w:val="21"/>
          <w:spacing w:val="2"/>
        </w:rPr>
        <w:t>抗组胺药如盐酸异丙嗪、氯苯那敏(扑尔敏)、阿司咪唑(息斯敏)、氯雷</w:t>
      </w:r>
      <w:r>
        <w:rPr>
          <w:rFonts w:ascii="SimHei" w:hAnsi="SimHei" w:eastAsia="SimHei" w:cs="SimHei"/>
          <w:sz w:val="21"/>
          <w:szCs w:val="21"/>
          <w:spacing w:val="1"/>
        </w:rPr>
        <w:t>他定(开瑞坦)、西咪</w:t>
      </w:r>
    </w:p>
    <w:p>
      <w:pPr>
        <w:spacing w:before="89" w:line="222" w:lineRule="auto"/>
        <w:rPr>
          <w:rFonts w:ascii="SimHei" w:hAnsi="SimHei" w:eastAsia="SimHei" w:cs="SimHei"/>
          <w:sz w:val="21"/>
          <w:szCs w:val="21"/>
        </w:rPr>
      </w:pPr>
      <w:r>
        <w:rPr>
          <w:rFonts w:ascii="SimHei" w:hAnsi="SimHei" w:eastAsia="SimHei" w:cs="SimHei"/>
          <w:sz w:val="21"/>
          <w:szCs w:val="21"/>
          <w:spacing w:val="-2"/>
        </w:rPr>
        <w:t>替丁及静脉注射钙剂等。</w:t>
      </w:r>
    </w:p>
    <w:p>
      <w:pPr>
        <w:ind w:left="409"/>
        <w:spacing w:before="87" w:line="221" w:lineRule="auto"/>
        <w:rPr>
          <w:rFonts w:ascii="SimHei" w:hAnsi="SimHei" w:eastAsia="SimHei" w:cs="SimHei"/>
          <w:sz w:val="21"/>
          <w:szCs w:val="21"/>
        </w:rPr>
      </w:pPr>
      <w:r>
        <w:rPr>
          <w:rFonts w:ascii="SimHei" w:hAnsi="SimHei" w:eastAsia="SimHei" w:cs="SimHei"/>
          <w:sz w:val="21"/>
          <w:szCs w:val="21"/>
          <w:spacing w:val="-2"/>
        </w:rPr>
        <w:t>3.</w:t>
      </w:r>
      <w:r>
        <w:rPr>
          <w:rFonts w:ascii="SimHei" w:hAnsi="SimHei" w:eastAsia="SimHei" w:cs="SimHei"/>
          <w:sz w:val="21"/>
          <w:szCs w:val="21"/>
          <w:spacing w:val="-7"/>
        </w:rPr>
        <w:t xml:space="preserve"> </w:t>
      </w:r>
      <w:r>
        <w:rPr>
          <w:rFonts w:ascii="SimHei" w:hAnsi="SimHei" w:eastAsia="SimHei" w:cs="SimHei"/>
          <w:sz w:val="21"/>
          <w:szCs w:val="21"/>
          <w:spacing w:val="-2"/>
        </w:rPr>
        <w:t>改善血管通透性的药物</w:t>
      </w:r>
      <w:r>
        <w:rPr>
          <w:rFonts w:ascii="SimHei" w:hAnsi="SimHei" w:eastAsia="SimHei" w:cs="SimHei"/>
          <w:sz w:val="21"/>
          <w:szCs w:val="21"/>
          <w:spacing w:val="94"/>
        </w:rPr>
        <w:t xml:space="preserve"> </w:t>
      </w:r>
      <w:r>
        <w:rPr>
          <w:rFonts w:ascii="SimHei" w:hAnsi="SimHei" w:eastAsia="SimHei" w:cs="SimHei"/>
          <w:sz w:val="21"/>
          <w:szCs w:val="21"/>
          <w:spacing w:val="-2"/>
        </w:rPr>
        <w:t>如维生素C、曲克</w:t>
      </w:r>
      <w:r>
        <w:rPr>
          <w:rFonts w:ascii="SimHei" w:hAnsi="SimHei" w:eastAsia="SimHei" w:cs="SimHei"/>
          <w:sz w:val="21"/>
          <w:szCs w:val="21"/>
          <w:spacing w:val="-3"/>
        </w:rPr>
        <w:t>芦丁、卡巴克络等。</w:t>
      </w:r>
    </w:p>
    <w:p>
      <w:pPr>
        <w:ind w:left="409"/>
        <w:spacing w:before="68" w:line="221" w:lineRule="auto"/>
        <w:rPr>
          <w:rFonts w:ascii="SimHei" w:hAnsi="SimHei" w:eastAsia="SimHei" w:cs="SimHei"/>
          <w:sz w:val="21"/>
          <w:szCs w:val="21"/>
        </w:rPr>
      </w:pPr>
      <w:r>
        <w:rPr>
          <w:rFonts w:ascii="SimHei" w:hAnsi="SimHei" w:eastAsia="SimHei" w:cs="SimHei"/>
          <w:sz w:val="21"/>
          <w:szCs w:val="21"/>
          <w:spacing w:val="23"/>
        </w:rPr>
        <w:t>(三)糖皮质激素</w:t>
      </w:r>
    </w:p>
    <w:p>
      <w:pPr>
        <w:ind w:right="1115" w:firstLine="409"/>
        <w:spacing w:before="131" w:line="253" w:lineRule="auto"/>
        <w:rPr>
          <w:rFonts w:ascii="SimSun" w:hAnsi="SimSun" w:eastAsia="SimSun" w:cs="SimSun"/>
          <w:sz w:val="21"/>
          <w:szCs w:val="21"/>
        </w:rPr>
      </w:pPr>
      <w:r>
        <w:rPr>
          <w:rFonts w:ascii="SimSun" w:hAnsi="SimSun" w:eastAsia="SimSun" w:cs="SimSun"/>
          <w:sz w:val="21"/>
          <w:szCs w:val="21"/>
        </w:rPr>
        <w:t>主要用于关节肿痛、严重腹痛合并消化道出血及有急进性肾炎或肾病综合征等严重肾脏病变者。</w:t>
      </w:r>
      <w:r>
        <w:rPr>
          <w:rFonts w:ascii="SimSun" w:hAnsi="SimSun" w:eastAsia="SimSun" w:cs="SimSun"/>
          <w:sz w:val="21"/>
          <w:szCs w:val="21"/>
          <w:spacing w:val="3"/>
        </w:rPr>
        <w:t xml:space="preserve"> </w:t>
      </w:r>
      <w:r>
        <w:rPr>
          <w:rFonts w:ascii="SimSun" w:hAnsi="SimSun" w:eastAsia="SimSun" w:cs="SimSun"/>
          <w:sz w:val="21"/>
          <w:szCs w:val="21"/>
          <w:spacing w:val="4"/>
        </w:rPr>
        <w:t>常用泼尼松1~2</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4"/>
        </w:rPr>
        <w:t>·d),</w:t>
      </w:r>
      <w:r>
        <w:rPr>
          <w:rFonts w:ascii="SimSun" w:hAnsi="SimSun" w:eastAsia="SimSun" w:cs="SimSun"/>
          <w:sz w:val="21"/>
          <w:szCs w:val="21"/>
          <w:spacing w:val="-18"/>
        </w:rPr>
        <w:t xml:space="preserve"> </w:t>
      </w:r>
      <w:r>
        <w:rPr>
          <w:rFonts w:ascii="SimSun" w:hAnsi="SimSun" w:eastAsia="SimSun" w:cs="SimSun"/>
          <w:sz w:val="21"/>
          <w:szCs w:val="21"/>
          <w:spacing w:val="4"/>
        </w:rPr>
        <w:t>顿服或分次口服。重症者可用甲泼尼龙5～10</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4"/>
        </w:rPr>
        <w:t>·d),</w:t>
      </w:r>
      <w:r>
        <w:rPr>
          <w:rFonts w:ascii="SimSun" w:hAnsi="SimSun" w:eastAsia="SimSun" w:cs="SimSun"/>
          <w:sz w:val="21"/>
          <w:szCs w:val="21"/>
          <w:spacing w:val="22"/>
        </w:rPr>
        <w:t xml:space="preserve"> </w:t>
      </w:r>
      <w:r>
        <w:rPr>
          <w:rFonts w:ascii="SimSun" w:hAnsi="SimSun" w:eastAsia="SimSun" w:cs="SimSun"/>
          <w:sz w:val="21"/>
          <w:szCs w:val="21"/>
          <w:spacing w:val="3"/>
        </w:rPr>
        <w:t>或地塞米</w:t>
      </w:r>
    </w:p>
    <w:p>
      <w:pPr>
        <w:sectPr>
          <w:footerReference w:type="default" r:id="rId12"/>
          <w:pgSz w:w="11900" w:h="16840"/>
          <w:pgMar w:top="764" w:right="709" w:bottom="400" w:left="840" w:header="0" w:footer="0" w:gutter="0"/>
        </w:sectPr>
        <w:rPr/>
      </w:pPr>
    </w:p>
    <w:p>
      <w:pPr>
        <w:ind w:left="52"/>
        <w:spacing w:before="42" w:line="221" w:lineRule="auto"/>
        <w:rPr>
          <w:rFonts w:ascii="SimHei" w:hAnsi="SimHei" w:eastAsia="SimHei" w:cs="SimHei"/>
          <w:sz w:val="21"/>
          <w:szCs w:val="21"/>
        </w:rPr>
      </w:pPr>
      <w:r>
        <w:drawing>
          <wp:anchor distT="0" distB="0" distL="0" distR="0" simplePos="0" relativeHeight="251755520" behindDoc="0" locked="0" layoutInCell="0" allowOverlap="1">
            <wp:simplePos x="0" y="0"/>
            <wp:positionH relativeFrom="page">
              <wp:posOffset>431778</wp:posOffset>
            </wp:positionH>
            <wp:positionV relativeFrom="page">
              <wp:posOffset>9899629</wp:posOffset>
            </wp:positionV>
            <wp:extent cx="336566" cy="444524"/>
            <wp:effectExtent l="0" t="0" r="0" b="0"/>
            <wp:wrapNone/>
            <wp:docPr id="33" name="IM 33"/>
            <wp:cNvGraphicFramePr/>
            <a:graphic>
              <a:graphicData uri="http://schemas.openxmlformats.org/drawingml/2006/picture">
                <pic:pic>
                  <pic:nvPicPr>
                    <pic:cNvPr id="33" name="IM 33"/>
                    <pic:cNvPicPr/>
                  </pic:nvPicPr>
                  <pic:blipFill>
                    <a:blip r:embed="rId46"/>
                    <a:stretch>
                      <a:fillRect/>
                    </a:stretch>
                  </pic:blipFill>
                  <pic:spPr>
                    <a:xfrm rot="0">
                      <a:off x="0" y="0"/>
                      <a:ext cx="336566" cy="444524"/>
                    </a:xfrm>
                    <a:prstGeom prst="rect">
                      <a:avLst/>
                    </a:prstGeom>
                  </pic:spPr>
                </pic:pic>
              </a:graphicData>
            </a:graphic>
          </wp:anchor>
        </w:drawing>
      </w:r>
      <w:r>
        <w:rPr>
          <w:rFonts w:ascii="SimSun" w:hAnsi="SimSun" w:eastAsia="SimSun" w:cs="SimSun"/>
          <w:sz w:val="21"/>
          <w:szCs w:val="21"/>
          <w:b/>
          <w:bCs/>
          <w:color w:val="1C90DE"/>
          <w:spacing w:val="-16"/>
          <w:position w:val="-1"/>
        </w:rPr>
        <w:t>614</w:t>
      </w:r>
      <w:r>
        <w:rPr>
          <w:rFonts w:ascii="SimSun" w:hAnsi="SimSun" w:eastAsia="SimSun" w:cs="SimSun"/>
          <w:sz w:val="21"/>
          <w:szCs w:val="21"/>
          <w:color w:val="1C90DE"/>
          <w:spacing w:val="16"/>
          <w:position w:val="-1"/>
        </w:rPr>
        <w:t xml:space="preserve">      </w:t>
      </w:r>
      <w:r>
        <w:rPr>
          <w:rFonts w:ascii="SimHei" w:hAnsi="SimHei" w:eastAsia="SimHei" w:cs="SimHei"/>
          <w:sz w:val="21"/>
          <w:szCs w:val="21"/>
          <w:color w:val="0390E3"/>
          <w:spacing w:val="-16"/>
        </w:rPr>
        <w:t>第六篇</w:t>
      </w:r>
      <w:r>
        <w:rPr>
          <w:rFonts w:ascii="SimHei" w:hAnsi="SimHei" w:eastAsia="SimHei" w:cs="SimHei"/>
          <w:sz w:val="21"/>
          <w:szCs w:val="21"/>
          <w:color w:val="0390E3"/>
          <w:spacing w:val="97"/>
        </w:rPr>
        <w:t xml:space="preserve"> </w:t>
      </w:r>
      <w:r>
        <w:rPr>
          <w:rFonts w:ascii="SimHei" w:hAnsi="SimHei" w:eastAsia="SimHei" w:cs="SimHei"/>
          <w:sz w:val="21"/>
          <w:szCs w:val="21"/>
          <w:color w:val="0390E3"/>
          <w:spacing w:val="-16"/>
        </w:rPr>
        <w:t>血液系统疾病</w:t>
      </w:r>
    </w:p>
    <w:p>
      <w:pPr>
        <w:spacing w:line="352" w:lineRule="auto"/>
        <w:rPr>
          <w:rFonts w:ascii="Arial"/>
          <w:sz w:val="21"/>
        </w:rPr>
      </w:pPr>
      <w:r/>
    </w:p>
    <w:p>
      <w:pPr>
        <w:ind w:left="1090"/>
        <w:spacing w:before="69" w:line="214" w:lineRule="auto"/>
        <w:rPr>
          <w:rFonts w:ascii="SimSun" w:hAnsi="SimSun" w:eastAsia="SimSun" w:cs="SimSun"/>
          <w:sz w:val="21"/>
          <w:szCs w:val="21"/>
        </w:rPr>
      </w:pPr>
      <w:r>
        <w:rPr>
          <w:rFonts w:ascii="SimSun" w:hAnsi="SimSun" w:eastAsia="SimSun" w:cs="SimSun"/>
          <w:sz w:val="21"/>
          <w:szCs w:val="21"/>
          <w:spacing w:val="-2"/>
        </w:rPr>
        <w:t>松10～15mg/d,静脉滴注，症状减轻后改口服，疗程一般不超过30天，肾型者可酌</w:t>
      </w:r>
      <w:r>
        <w:rPr>
          <w:rFonts w:ascii="SimSun" w:hAnsi="SimSun" w:eastAsia="SimSun" w:cs="SimSun"/>
          <w:sz w:val="21"/>
          <w:szCs w:val="21"/>
          <w:spacing w:val="-3"/>
        </w:rPr>
        <w:t>情延长。</w:t>
      </w:r>
    </w:p>
    <w:p>
      <w:pPr>
        <w:ind w:left="1512"/>
        <w:spacing w:before="78" w:line="221" w:lineRule="auto"/>
        <w:rPr>
          <w:rFonts w:ascii="SimHei" w:hAnsi="SimHei" w:eastAsia="SimHei" w:cs="SimHei"/>
          <w:sz w:val="21"/>
          <w:szCs w:val="21"/>
        </w:rPr>
      </w:pPr>
      <w:r>
        <w:rPr>
          <w:rFonts w:ascii="SimHei" w:hAnsi="SimHei" w:eastAsia="SimHei" w:cs="SimHei"/>
          <w:sz w:val="21"/>
          <w:szCs w:val="21"/>
          <w:b/>
          <w:bCs/>
          <w:spacing w:val="21"/>
        </w:rPr>
        <w:t>(四)对症治疗</w:t>
      </w:r>
    </w:p>
    <w:p>
      <w:pPr>
        <w:ind w:left="1090" w:right="88" w:firstLine="419"/>
        <w:spacing w:before="112" w:line="258" w:lineRule="auto"/>
        <w:rPr>
          <w:rFonts w:ascii="SimSun" w:hAnsi="SimSun" w:eastAsia="SimSun" w:cs="SimSun"/>
          <w:sz w:val="21"/>
          <w:szCs w:val="21"/>
        </w:rPr>
      </w:pPr>
      <w:r>
        <w:rPr>
          <w:rFonts w:ascii="SimSun" w:hAnsi="SimSun" w:eastAsia="SimSun" w:cs="SimSun"/>
          <w:sz w:val="21"/>
          <w:szCs w:val="21"/>
        </w:rPr>
        <w:t>腹痛较重者可予阿托品或山莨菪碱(654-2)口服或皮下注射；关节痛可酌情</w:t>
      </w:r>
      <w:r>
        <w:rPr>
          <w:rFonts w:ascii="SimSun" w:hAnsi="SimSun" w:eastAsia="SimSun" w:cs="SimSun"/>
          <w:sz w:val="21"/>
          <w:szCs w:val="21"/>
          <w:spacing w:val="-1"/>
        </w:rPr>
        <w:t>用止痛药；呕吐严重</w:t>
      </w:r>
      <w:r>
        <w:rPr>
          <w:rFonts w:ascii="SimSun" w:hAnsi="SimSun" w:eastAsia="SimSun" w:cs="SimSun"/>
          <w:sz w:val="21"/>
          <w:szCs w:val="21"/>
        </w:rPr>
        <w:t xml:space="preserve"> </w:t>
      </w:r>
      <w:r>
        <w:rPr>
          <w:rFonts w:ascii="SimSun" w:hAnsi="SimSun" w:eastAsia="SimSun" w:cs="SimSun"/>
          <w:sz w:val="21"/>
          <w:szCs w:val="21"/>
          <w:spacing w:val="-5"/>
        </w:rPr>
        <w:t>者可用止吐药；伴发呕血、血便者可用质子泵抑制</w:t>
      </w:r>
      <w:r>
        <w:rPr>
          <w:rFonts w:ascii="SimSun" w:hAnsi="SimSun" w:eastAsia="SimSun" w:cs="SimSun"/>
          <w:sz w:val="21"/>
          <w:szCs w:val="21"/>
          <w:spacing w:val="-6"/>
        </w:rPr>
        <w:t>剂如奥美拉唑等治疗。</w:t>
      </w:r>
    </w:p>
    <w:p>
      <w:pPr>
        <w:ind w:left="1513"/>
        <w:spacing w:before="51" w:line="222" w:lineRule="auto"/>
        <w:rPr>
          <w:rFonts w:ascii="SimHei" w:hAnsi="SimHei" w:eastAsia="SimHei" w:cs="SimHei"/>
          <w:sz w:val="24"/>
          <w:szCs w:val="24"/>
        </w:rPr>
      </w:pPr>
      <w:r>
        <w:rPr>
          <w:rFonts w:ascii="SimHei" w:hAnsi="SimHei" w:eastAsia="SimHei" w:cs="SimHei"/>
          <w:sz w:val="24"/>
          <w:szCs w:val="24"/>
          <w:b/>
          <w:bCs/>
          <w:spacing w:val="4"/>
        </w:rPr>
        <w:t>(五)其他</w:t>
      </w:r>
    </w:p>
    <w:p>
      <w:pPr>
        <w:ind w:left="1090" w:firstLine="419"/>
        <w:spacing w:before="99" w:line="280" w:lineRule="auto"/>
        <w:jc w:val="both"/>
        <w:rPr>
          <w:rFonts w:ascii="SimSun" w:hAnsi="SimSun" w:eastAsia="SimSun" w:cs="SimSun"/>
          <w:sz w:val="21"/>
          <w:szCs w:val="21"/>
        </w:rPr>
      </w:pPr>
      <w:r>
        <w:rPr>
          <w:rFonts w:ascii="SimSun" w:hAnsi="SimSun" w:eastAsia="SimSun" w:cs="SimSun"/>
          <w:sz w:val="21"/>
          <w:szCs w:val="21"/>
          <w:spacing w:val="-7"/>
        </w:rPr>
        <w:t>如上述治疗效果不佳或近期内反复发作者，可酌情使用：①免疫抑制剂：如硫</w:t>
      </w:r>
      <w:r>
        <w:rPr>
          <w:rFonts w:ascii="SimSun" w:hAnsi="SimSun" w:eastAsia="SimSun" w:cs="SimSun"/>
          <w:sz w:val="21"/>
          <w:szCs w:val="21"/>
          <w:spacing w:val="-8"/>
        </w:rPr>
        <w:t>唑嘌呤、环孢素、环</w:t>
      </w:r>
      <w:r>
        <w:rPr>
          <w:rFonts w:ascii="SimSun" w:hAnsi="SimSun" w:eastAsia="SimSun" w:cs="SimSun"/>
          <w:sz w:val="21"/>
          <w:szCs w:val="21"/>
        </w:rPr>
        <w:t xml:space="preserve"> </w:t>
      </w:r>
      <w:r>
        <w:rPr>
          <w:rFonts w:ascii="SimSun" w:hAnsi="SimSun" w:eastAsia="SimSun" w:cs="SimSun"/>
          <w:sz w:val="21"/>
          <w:szCs w:val="21"/>
          <w:spacing w:val="-3"/>
        </w:rPr>
        <w:t>磷酰胺等；②抗凝疗法：适用于肾型病人，初以肝素</w:t>
      </w:r>
      <w:r>
        <w:rPr>
          <w:rFonts w:ascii="SimSun" w:hAnsi="SimSun" w:eastAsia="SimSun" w:cs="SimSun"/>
          <w:sz w:val="21"/>
          <w:szCs w:val="21"/>
          <w:spacing w:val="-4"/>
        </w:rPr>
        <w:t>钠100～200U/(</w:t>
      </w:r>
      <w:r>
        <w:rPr>
          <w:rFonts w:ascii="SimSun" w:hAnsi="SimSun" w:eastAsia="SimSun" w:cs="SimSun"/>
          <w:sz w:val="21"/>
          <w:szCs w:val="21"/>
          <w:spacing w:val="-3"/>
        </w:rPr>
        <w:t>kg</w:t>
      </w:r>
      <w:r>
        <w:rPr>
          <w:rFonts w:ascii="SimSun" w:hAnsi="SimSun" w:eastAsia="SimSun" w:cs="SimSun"/>
          <w:sz w:val="21"/>
          <w:szCs w:val="21"/>
          <w:spacing w:val="-25"/>
        </w:rPr>
        <w:t xml:space="preserve"> </w:t>
      </w:r>
      <w:r>
        <w:rPr>
          <w:rFonts w:ascii="SimSun" w:hAnsi="SimSun" w:eastAsia="SimSun" w:cs="SimSun"/>
          <w:sz w:val="21"/>
          <w:szCs w:val="21"/>
          <w:spacing w:val="-4"/>
        </w:rPr>
        <w:t>·d)</w:t>
      </w:r>
      <w:r>
        <w:rPr>
          <w:rFonts w:ascii="SimSun" w:hAnsi="SimSun" w:eastAsia="SimSun" w:cs="SimSun"/>
          <w:sz w:val="21"/>
          <w:szCs w:val="21"/>
          <w:spacing w:val="-7"/>
        </w:rPr>
        <w:t xml:space="preserve"> </w:t>
      </w:r>
      <w:r>
        <w:rPr>
          <w:rFonts w:ascii="SimSun" w:hAnsi="SimSun" w:eastAsia="SimSun" w:cs="SimSun"/>
          <w:sz w:val="21"/>
          <w:szCs w:val="21"/>
          <w:spacing w:val="-4"/>
        </w:rPr>
        <w:t>静脉滴注或低分子量肝素</w:t>
      </w:r>
      <w:r>
        <w:rPr>
          <w:rFonts w:ascii="SimSun" w:hAnsi="SimSun" w:eastAsia="SimSun" w:cs="SimSun"/>
          <w:sz w:val="21"/>
          <w:szCs w:val="21"/>
        </w:rPr>
        <w:t xml:space="preserve"> </w:t>
      </w:r>
      <w:r>
        <w:rPr>
          <w:rFonts w:ascii="SimSun" w:hAnsi="SimSun" w:eastAsia="SimSun" w:cs="SimSun"/>
          <w:sz w:val="21"/>
          <w:szCs w:val="21"/>
          <w:spacing w:val="6"/>
        </w:rPr>
        <w:t>皮下注射，4周后改为华法林4～15</w:t>
      </w:r>
      <w:r>
        <w:rPr>
          <w:rFonts w:ascii="SimSun" w:hAnsi="SimSun" w:eastAsia="SimSun" w:cs="SimSun"/>
          <w:sz w:val="21"/>
          <w:szCs w:val="21"/>
        </w:rPr>
        <w:t>mg</w:t>
      </w:r>
      <w:r>
        <w:rPr>
          <w:rFonts w:ascii="SimSun" w:hAnsi="SimSun" w:eastAsia="SimSun" w:cs="SimSun"/>
          <w:sz w:val="21"/>
          <w:szCs w:val="21"/>
          <w:spacing w:val="6"/>
        </w:rPr>
        <w:t>/d,2</w:t>
      </w:r>
      <w:r>
        <w:rPr>
          <w:rFonts w:ascii="SimSun" w:hAnsi="SimSun" w:eastAsia="SimSun" w:cs="SimSun"/>
          <w:sz w:val="21"/>
          <w:szCs w:val="21"/>
          <w:spacing w:val="-23"/>
        </w:rPr>
        <w:t xml:space="preserve"> </w:t>
      </w:r>
      <w:r>
        <w:rPr>
          <w:rFonts w:ascii="SimSun" w:hAnsi="SimSun" w:eastAsia="SimSun" w:cs="SimSun"/>
          <w:sz w:val="21"/>
          <w:szCs w:val="21"/>
          <w:spacing w:val="6"/>
        </w:rPr>
        <w:t>周后改</w:t>
      </w:r>
      <w:r>
        <w:rPr>
          <w:rFonts w:ascii="SimSun" w:hAnsi="SimSun" w:eastAsia="SimSun" w:cs="SimSun"/>
          <w:sz w:val="21"/>
          <w:szCs w:val="21"/>
          <w:spacing w:val="5"/>
        </w:rPr>
        <w:t>为维持量2～5</w:t>
      </w:r>
      <w:r>
        <w:rPr>
          <w:rFonts w:ascii="SimSun" w:hAnsi="SimSun" w:eastAsia="SimSun" w:cs="SimSun"/>
          <w:sz w:val="21"/>
          <w:szCs w:val="21"/>
        </w:rPr>
        <w:t>mg</w:t>
      </w:r>
      <w:r>
        <w:rPr>
          <w:rFonts w:ascii="SimSun" w:hAnsi="SimSun" w:eastAsia="SimSun" w:cs="SimSun"/>
          <w:sz w:val="21"/>
          <w:szCs w:val="21"/>
          <w:spacing w:val="5"/>
        </w:rPr>
        <w:t>/d,</w:t>
      </w:r>
      <w:r>
        <w:rPr>
          <w:rFonts w:ascii="SimSun" w:hAnsi="SimSun" w:eastAsia="SimSun" w:cs="SimSun"/>
          <w:sz w:val="21"/>
          <w:szCs w:val="21"/>
          <w:spacing w:val="-58"/>
        </w:rPr>
        <w:t xml:space="preserve"> </w:t>
      </w:r>
      <w:r>
        <w:rPr>
          <w:rFonts w:ascii="SimSun" w:hAnsi="SimSun" w:eastAsia="SimSun" w:cs="SimSun"/>
          <w:sz w:val="21"/>
          <w:szCs w:val="21"/>
          <w:spacing w:val="5"/>
        </w:rPr>
        <w:t>疗程2~3个月；③中医中药：</w:t>
      </w:r>
      <w:r>
        <w:rPr>
          <w:rFonts w:ascii="SimSun" w:hAnsi="SimSun" w:eastAsia="SimSun" w:cs="SimSun"/>
          <w:sz w:val="21"/>
          <w:szCs w:val="21"/>
        </w:rPr>
        <w:t xml:space="preserve"> </w:t>
      </w:r>
      <w:r>
        <w:rPr>
          <w:rFonts w:ascii="SimSun" w:hAnsi="SimSun" w:eastAsia="SimSun" w:cs="SimSun"/>
          <w:sz w:val="21"/>
          <w:szCs w:val="21"/>
          <w:spacing w:val="-10"/>
        </w:rPr>
        <w:t>以凉血、解毒、活血化瘀为主，适用于慢性反复发作和肾型病人。</w:t>
      </w:r>
    </w:p>
    <w:p>
      <w:pPr>
        <w:ind w:left="1407"/>
        <w:spacing w:before="57" w:line="222" w:lineRule="auto"/>
        <w:rPr>
          <w:rFonts w:ascii="SimHei" w:hAnsi="SimHei" w:eastAsia="SimHei" w:cs="SimHei"/>
          <w:sz w:val="21"/>
          <w:szCs w:val="21"/>
        </w:rPr>
      </w:pPr>
      <w:r>
        <w:rPr>
          <w:rFonts w:ascii="SimHei" w:hAnsi="SimHei" w:eastAsia="SimHei" w:cs="SimHei"/>
          <w:sz w:val="21"/>
          <w:szCs w:val="21"/>
          <w:b/>
          <w:bCs/>
          <w:color w:val="0070C6"/>
          <w:spacing w:val="-7"/>
        </w:rPr>
        <w:t>【病程及预后】</w:t>
      </w:r>
    </w:p>
    <w:p>
      <w:pPr>
        <w:ind w:left="1090" w:right="75" w:firstLine="419"/>
        <w:spacing w:before="131" w:line="255" w:lineRule="auto"/>
        <w:rPr>
          <w:rFonts w:ascii="SimSun" w:hAnsi="SimSun" w:eastAsia="SimSun" w:cs="SimSun"/>
          <w:sz w:val="21"/>
          <w:szCs w:val="21"/>
        </w:rPr>
      </w:pPr>
      <w:r>
        <w:rPr>
          <w:rFonts w:ascii="SimSun" w:hAnsi="SimSun" w:eastAsia="SimSun" w:cs="SimSun"/>
          <w:sz w:val="21"/>
          <w:szCs w:val="21"/>
          <w:spacing w:val="5"/>
        </w:rPr>
        <w:t>本病病程一般在2周左右，多数预后良好，少数肾型病人预后较差，可转为慢性肾炎或肾病综</w:t>
      </w:r>
      <w:r>
        <w:rPr>
          <w:rFonts w:ascii="SimSun" w:hAnsi="SimSun" w:eastAsia="SimSun" w:cs="SimSun"/>
          <w:sz w:val="21"/>
          <w:szCs w:val="21"/>
          <w:spacing w:val="8"/>
        </w:rPr>
        <w:t xml:space="preserve"> </w:t>
      </w:r>
      <w:r>
        <w:rPr>
          <w:rFonts w:ascii="SimSun" w:hAnsi="SimSun" w:eastAsia="SimSun" w:cs="SimSun"/>
          <w:sz w:val="21"/>
          <w:szCs w:val="21"/>
          <w:spacing w:val="-9"/>
        </w:rPr>
        <w:t>合征。</w:t>
      </w:r>
    </w:p>
    <w:p>
      <w:pPr>
        <w:spacing w:line="272" w:lineRule="auto"/>
        <w:rPr>
          <w:rFonts w:ascii="Arial"/>
          <w:sz w:val="21"/>
        </w:rPr>
      </w:pPr>
      <w:r/>
    </w:p>
    <w:p>
      <w:pPr>
        <w:ind w:left="3344"/>
        <w:spacing w:before="104" w:line="221"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27"/>
        </w:rPr>
        <w:t xml:space="preserve"> </w:t>
      </w:r>
      <w:r>
        <w:rPr>
          <w:rFonts w:ascii="SimHei" w:hAnsi="SimHei" w:eastAsia="SimHei" w:cs="SimHei"/>
          <w:sz w:val="32"/>
          <w:szCs w:val="32"/>
          <w:b/>
          <w:bCs/>
          <w:spacing w:val="-7"/>
        </w:rPr>
        <w:t>原发免疫性血小板减少症</w:t>
      </w:r>
    </w:p>
    <w:p>
      <w:pPr>
        <w:spacing w:line="293" w:lineRule="auto"/>
        <w:rPr>
          <w:rFonts w:ascii="Arial"/>
          <w:sz w:val="21"/>
        </w:rPr>
      </w:pPr>
      <w:r/>
    </w:p>
    <w:p>
      <w:pPr>
        <w:ind w:left="1090" w:right="66" w:firstLine="419"/>
        <w:spacing w:before="69" w:line="280" w:lineRule="auto"/>
        <w:jc w:val="both"/>
        <w:rPr>
          <w:rFonts w:ascii="SimSun" w:hAnsi="SimSun" w:eastAsia="SimSun" w:cs="SimSun"/>
          <w:sz w:val="21"/>
          <w:szCs w:val="21"/>
        </w:rPr>
      </w:pPr>
      <w:r>
        <w:rPr>
          <w:rFonts w:ascii="SimSun" w:hAnsi="SimSun" w:eastAsia="SimSun" w:cs="SimSun"/>
          <w:sz w:val="21"/>
          <w:szCs w:val="21"/>
          <w:spacing w:val="-4"/>
        </w:rPr>
        <w:t>原发免疫性血小板减少症(</w:t>
      </w:r>
      <w:r>
        <w:rPr>
          <w:rFonts w:ascii="SimSun" w:hAnsi="SimSun" w:eastAsia="SimSun" w:cs="SimSun"/>
          <w:sz w:val="21"/>
          <w:szCs w:val="21"/>
          <w:spacing w:val="-3"/>
        </w:rPr>
        <w:t>primary</w:t>
      </w:r>
      <w:r>
        <w:rPr>
          <w:rFonts w:ascii="SimSun" w:hAnsi="SimSun" w:eastAsia="SimSun" w:cs="SimSun"/>
          <w:sz w:val="21"/>
          <w:szCs w:val="21"/>
          <w:spacing w:val="12"/>
        </w:rPr>
        <w:t xml:space="preserve"> </w:t>
      </w:r>
      <w:r>
        <w:rPr>
          <w:rFonts w:ascii="SimSun" w:hAnsi="SimSun" w:eastAsia="SimSun" w:cs="SimSun"/>
          <w:sz w:val="21"/>
          <w:szCs w:val="21"/>
          <w:spacing w:val="-3"/>
        </w:rPr>
        <w:t>immune</w:t>
      </w:r>
      <w:r>
        <w:rPr>
          <w:rFonts w:ascii="SimSun" w:hAnsi="SimSun" w:eastAsia="SimSun" w:cs="SimSun"/>
          <w:sz w:val="21"/>
          <w:szCs w:val="21"/>
          <w:spacing w:val="4"/>
        </w:rPr>
        <w:t xml:space="preserve"> </w:t>
      </w:r>
      <w:r>
        <w:rPr>
          <w:rFonts w:ascii="SimSun" w:hAnsi="SimSun" w:eastAsia="SimSun" w:cs="SimSun"/>
          <w:sz w:val="21"/>
          <w:szCs w:val="21"/>
          <w:spacing w:val="-3"/>
        </w:rPr>
        <w:t>thrombocy</w:t>
      </w:r>
      <w:r>
        <w:rPr>
          <w:rFonts w:ascii="SimSun" w:hAnsi="SimSun" w:eastAsia="SimSun" w:cs="SimSun"/>
          <w:sz w:val="21"/>
          <w:szCs w:val="21"/>
          <w:spacing w:val="-4"/>
        </w:rPr>
        <w:t>topenic,ITP)既往也称为特发性血小板减少</w:t>
      </w:r>
      <w:r>
        <w:rPr>
          <w:rFonts w:ascii="SimSun" w:hAnsi="SimSun" w:eastAsia="SimSun" w:cs="SimSun"/>
          <w:sz w:val="21"/>
          <w:szCs w:val="21"/>
        </w:rPr>
        <w:t xml:space="preserve"> </w:t>
      </w:r>
      <w:r>
        <w:rPr>
          <w:rFonts w:ascii="SimSun" w:hAnsi="SimSun" w:eastAsia="SimSun" w:cs="SimSun"/>
          <w:sz w:val="21"/>
          <w:szCs w:val="21"/>
          <w:spacing w:val="3"/>
        </w:rPr>
        <w:t>性紫癜，是一种复杂的多种机制共同参与的获得性自身免疫性疾病</w:t>
      </w:r>
      <w:r>
        <w:rPr>
          <w:rFonts w:ascii="SimSun" w:hAnsi="SimSun" w:eastAsia="SimSun" w:cs="SimSun"/>
          <w:sz w:val="21"/>
          <w:szCs w:val="21"/>
          <w:spacing w:val="2"/>
        </w:rPr>
        <w:t>。该病的发生是由于病人对自身</w:t>
      </w:r>
      <w:r>
        <w:rPr>
          <w:rFonts w:ascii="SimSun" w:hAnsi="SimSun" w:eastAsia="SimSun" w:cs="SimSun"/>
          <w:sz w:val="21"/>
          <w:szCs w:val="21"/>
        </w:rPr>
        <w:t xml:space="preserve"> </w:t>
      </w:r>
      <w:r>
        <w:rPr>
          <w:rFonts w:ascii="SimSun" w:hAnsi="SimSun" w:eastAsia="SimSun" w:cs="SimSun"/>
          <w:sz w:val="21"/>
          <w:szCs w:val="21"/>
          <w:spacing w:val="-3"/>
        </w:rPr>
        <w:t>血小板抗原免疫失耐受，产生体液免疫和细胞免疫介导的血小板过度破坏与血小板生成受抑，导致血</w:t>
      </w:r>
      <w:r>
        <w:rPr>
          <w:rFonts w:ascii="SimSun" w:hAnsi="SimSun" w:eastAsia="SimSun" w:cs="SimSun"/>
          <w:sz w:val="21"/>
          <w:szCs w:val="21"/>
          <w:spacing w:val="9"/>
        </w:rPr>
        <w:t xml:space="preserve"> </w:t>
      </w:r>
      <w:r>
        <w:rPr>
          <w:rFonts w:ascii="SimSun" w:hAnsi="SimSun" w:eastAsia="SimSun" w:cs="SimSun"/>
          <w:sz w:val="21"/>
          <w:szCs w:val="21"/>
          <w:spacing w:val="-3"/>
        </w:rPr>
        <w:t>小板减少，伴或不伴皮肤黏膜出血。本节主要讲述成人ITP。</w:t>
      </w:r>
    </w:p>
    <w:p>
      <w:pPr>
        <w:ind w:left="1090" w:right="70" w:firstLine="419"/>
        <w:spacing w:before="102" w:line="259" w:lineRule="auto"/>
        <w:jc w:val="both"/>
        <w:rPr>
          <w:rFonts w:ascii="SimSun" w:hAnsi="SimSun" w:eastAsia="SimSun" w:cs="SimSun"/>
          <w:sz w:val="21"/>
          <w:szCs w:val="21"/>
        </w:rPr>
      </w:pPr>
      <w:r>
        <w:rPr>
          <w:rFonts w:ascii="SimSun" w:hAnsi="SimSun" w:eastAsia="SimSun" w:cs="SimSun"/>
          <w:sz w:val="21"/>
          <w:szCs w:val="21"/>
          <w:spacing w:val="-1"/>
        </w:rPr>
        <w:t>ITP</w:t>
      </w:r>
      <w:r>
        <w:rPr>
          <w:rFonts w:ascii="SimSun" w:hAnsi="SimSun" w:eastAsia="SimSun" w:cs="SimSun"/>
          <w:sz w:val="21"/>
          <w:szCs w:val="21"/>
          <w:spacing w:val="-49"/>
        </w:rPr>
        <w:t xml:space="preserve"> </w:t>
      </w:r>
      <w:r>
        <w:rPr>
          <w:rFonts w:ascii="SimSun" w:hAnsi="SimSun" w:eastAsia="SimSun" w:cs="SimSun"/>
          <w:sz w:val="21"/>
          <w:szCs w:val="21"/>
          <w:spacing w:val="-1"/>
        </w:rPr>
        <w:t>的发病率为(5～10)/10万人口，男女发病率相近，育龄期女性发病率高于男性，60岁以上人</w:t>
      </w:r>
      <w:r>
        <w:rPr>
          <w:rFonts w:ascii="SimSun" w:hAnsi="SimSun" w:eastAsia="SimSun" w:cs="SimSun"/>
          <w:sz w:val="21"/>
          <w:szCs w:val="21"/>
        </w:rPr>
        <w:t xml:space="preserve"> </w:t>
      </w:r>
      <w:r>
        <w:rPr>
          <w:rFonts w:ascii="SimSun" w:hAnsi="SimSun" w:eastAsia="SimSun" w:cs="SimSun"/>
          <w:sz w:val="21"/>
          <w:szCs w:val="21"/>
          <w:spacing w:val="3"/>
        </w:rPr>
        <w:t>群的发病率为60岁以下人群的2倍，且出血风险随年龄增长</w:t>
      </w:r>
      <w:r>
        <w:rPr>
          <w:rFonts w:ascii="SimSun" w:hAnsi="SimSun" w:eastAsia="SimSun" w:cs="SimSun"/>
          <w:sz w:val="21"/>
          <w:szCs w:val="21"/>
          <w:spacing w:val="2"/>
        </w:rPr>
        <w:t>而增加。</w:t>
      </w:r>
    </w:p>
    <w:p>
      <w:pPr>
        <w:ind w:left="1407"/>
        <w:spacing w:before="76" w:line="221" w:lineRule="auto"/>
        <w:rPr>
          <w:rFonts w:ascii="SimHei" w:hAnsi="SimHei" w:eastAsia="SimHei" w:cs="SimHei"/>
          <w:sz w:val="21"/>
          <w:szCs w:val="21"/>
        </w:rPr>
      </w:pPr>
      <w:r>
        <w:rPr>
          <w:rFonts w:ascii="SimHei" w:hAnsi="SimHei" w:eastAsia="SimHei" w:cs="SimHei"/>
          <w:sz w:val="21"/>
          <w:szCs w:val="21"/>
          <w:b/>
          <w:bCs/>
          <w:color w:val="3CA8F1"/>
          <w:spacing w:val="-5"/>
        </w:rPr>
        <w:t>【病因和发病机制】</w:t>
      </w:r>
    </w:p>
    <w:p>
      <w:pPr>
        <w:ind w:left="1509"/>
        <w:spacing w:before="112" w:line="219" w:lineRule="auto"/>
        <w:rPr>
          <w:rFonts w:ascii="SimSun" w:hAnsi="SimSun" w:eastAsia="SimSun" w:cs="SimSun"/>
          <w:sz w:val="21"/>
          <w:szCs w:val="21"/>
        </w:rPr>
      </w:pPr>
      <w:r>
        <w:rPr>
          <w:rFonts w:ascii="SimSun" w:hAnsi="SimSun" w:eastAsia="SimSun" w:cs="SimSun"/>
          <w:sz w:val="21"/>
          <w:szCs w:val="21"/>
          <w:spacing w:val="-8"/>
        </w:rPr>
        <w:t>病因迄今未明，发病机制如下：</w:t>
      </w:r>
    </w:p>
    <w:p>
      <w:pPr>
        <w:ind w:left="1090" w:right="75" w:firstLine="41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8"/>
        </w:rPr>
        <w:t>体液免疫和细胞免疫介导的血小板过度破坏</w:t>
      </w:r>
      <w:r>
        <w:rPr>
          <w:rFonts w:ascii="SimSun" w:hAnsi="SimSun" w:eastAsia="SimSun" w:cs="SimSun"/>
          <w:sz w:val="21"/>
          <w:szCs w:val="21"/>
          <w:spacing w:val="86"/>
        </w:rPr>
        <w:t xml:space="preserve"> </w:t>
      </w:r>
      <w:r>
        <w:rPr>
          <w:rFonts w:ascii="SimSun" w:hAnsi="SimSun" w:eastAsia="SimSun" w:cs="SimSun"/>
          <w:sz w:val="21"/>
          <w:szCs w:val="21"/>
          <w:spacing w:val="8"/>
        </w:rPr>
        <w:t>50%～7</w:t>
      </w:r>
      <w:r>
        <w:rPr>
          <w:rFonts w:ascii="SimSun" w:hAnsi="SimSun" w:eastAsia="SimSun" w:cs="SimSun"/>
          <w:sz w:val="21"/>
          <w:szCs w:val="21"/>
          <w:spacing w:val="7"/>
        </w:rPr>
        <w:t>0%的</w:t>
      </w:r>
      <w:r>
        <w:rPr>
          <w:rFonts w:ascii="Times New Roman" w:hAnsi="Times New Roman" w:eastAsia="Times New Roman" w:cs="Times New Roman"/>
          <w:sz w:val="21"/>
          <w:szCs w:val="21"/>
        </w:rPr>
        <w:t>ITP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病人血浆和血小板表面可检</w:t>
      </w:r>
      <w:r>
        <w:rPr>
          <w:rFonts w:ascii="SimSun" w:hAnsi="SimSun" w:eastAsia="SimSun" w:cs="SimSun"/>
          <w:sz w:val="21"/>
          <w:szCs w:val="21"/>
        </w:rPr>
        <w:t xml:space="preserve"> </w:t>
      </w:r>
      <w:r>
        <w:rPr>
          <w:rFonts w:ascii="SimSun" w:hAnsi="SimSun" w:eastAsia="SimSun" w:cs="SimSun"/>
          <w:sz w:val="21"/>
          <w:szCs w:val="21"/>
          <w:spacing w:val="5"/>
        </w:rPr>
        <w:t>测到一种或多种抗血小板膜糖蛋白自身抗体。自身抗体致敏的血小板被单核-巨噬细胞系统吞噬</w:t>
      </w:r>
      <w:r>
        <w:rPr>
          <w:rFonts w:ascii="SimSun" w:hAnsi="SimSun" w:eastAsia="SimSun" w:cs="SimSun"/>
          <w:sz w:val="21"/>
          <w:szCs w:val="21"/>
          <w:spacing w:val="4"/>
        </w:rPr>
        <w:t>破</w:t>
      </w:r>
      <w:r>
        <w:rPr>
          <w:rFonts w:ascii="SimSun" w:hAnsi="SimSun" w:eastAsia="SimSun" w:cs="SimSun"/>
          <w:sz w:val="21"/>
          <w:szCs w:val="21"/>
        </w:rPr>
        <w:t xml:space="preserve"> </w:t>
      </w:r>
      <w:r>
        <w:rPr>
          <w:rFonts w:ascii="SimSun" w:hAnsi="SimSun" w:eastAsia="SimSun" w:cs="SimSun"/>
          <w:sz w:val="21"/>
          <w:szCs w:val="21"/>
          <w:spacing w:val="-3"/>
        </w:rPr>
        <w:t>坏。另外，ITP</w:t>
      </w:r>
      <w:r>
        <w:rPr>
          <w:rFonts w:ascii="SimSun" w:hAnsi="SimSun" w:eastAsia="SimSun" w:cs="SimSun"/>
          <w:sz w:val="21"/>
          <w:szCs w:val="21"/>
          <w:spacing w:val="-44"/>
        </w:rPr>
        <w:t xml:space="preserve"> </w:t>
      </w:r>
      <w:r>
        <w:rPr>
          <w:rFonts w:ascii="SimSun" w:hAnsi="SimSun" w:eastAsia="SimSun" w:cs="SimSun"/>
          <w:sz w:val="21"/>
          <w:szCs w:val="21"/>
          <w:spacing w:val="-3"/>
        </w:rPr>
        <w:t>病人的细胞毒T</w:t>
      </w:r>
      <w:r>
        <w:rPr>
          <w:rFonts w:ascii="SimSun" w:hAnsi="SimSun" w:eastAsia="SimSun" w:cs="SimSun"/>
          <w:sz w:val="21"/>
          <w:szCs w:val="21"/>
          <w:spacing w:val="-14"/>
        </w:rPr>
        <w:t xml:space="preserve"> </w:t>
      </w:r>
      <w:r>
        <w:rPr>
          <w:rFonts w:ascii="SimSun" w:hAnsi="SimSun" w:eastAsia="SimSun" w:cs="SimSun"/>
          <w:sz w:val="21"/>
          <w:szCs w:val="21"/>
          <w:spacing w:val="-3"/>
        </w:rPr>
        <w:t>细胞可直接破坏血小板。</w:t>
      </w:r>
    </w:p>
    <w:p>
      <w:pPr>
        <w:ind w:left="1090" w:right="67" w:firstLine="419"/>
        <w:spacing w:before="92" w:line="272"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40"/>
        </w:rPr>
        <w:t xml:space="preserve"> </w:t>
      </w:r>
      <w:r>
        <w:rPr>
          <w:rFonts w:ascii="SimSun" w:hAnsi="SimSun" w:eastAsia="SimSun" w:cs="SimSun"/>
          <w:sz w:val="21"/>
          <w:szCs w:val="21"/>
          <w:spacing w:val="6"/>
        </w:rPr>
        <w:t>体液免疫和细胞免疫介导的巨核细胞数量和质量异常，血小板生成不足</w:t>
      </w:r>
      <w:r>
        <w:rPr>
          <w:rFonts w:ascii="SimSun" w:hAnsi="SimSun" w:eastAsia="SimSun" w:cs="SimSun"/>
          <w:sz w:val="21"/>
          <w:szCs w:val="21"/>
          <w:spacing w:val="10"/>
        </w:rPr>
        <w:t xml:space="preserve">  </w:t>
      </w:r>
      <w:r>
        <w:rPr>
          <w:rFonts w:ascii="SimSun" w:hAnsi="SimSun" w:eastAsia="SimSun" w:cs="SimSun"/>
          <w:sz w:val="21"/>
          <w:szCs w:val="21"/>
          <w:spacing w:val="6"/>
        </w:rPr>
        <w:t>自身抗体还可损</w:t>
      </w:r>
      <w:r>
        <w:rPr>
          <w:rFonts w:ascii="SimSun" w:hAnsi="SimSun" w:eastAsia="SimSun" w:cs="SimSun"/>
          <w:sz w:val="21"/>
          <w:szCs w:val="21"/>
          <w:spacing w:val="1"/>
        </w:rPr>
        <w:t xml:space="preserve"> </w:t>
      </w:r>
      <w:r>
        <w:rPr>
          <w:rFonts w:ascii="SimSun" w:hAnsi="SimSun" w:eastAsia="SimSun" w:cs="SimSun"/>
          <w:sz w:val="21"/>
          <w:szCs w:val="21"/>
          <w:spacing w:val="-3"/>
        </w:rPr>
        <w:t>伤巨核细胞或抑制巨核细胞释放血小板，造成ITP</w:t>
      </w:r>
      <w:r>
        <w:rPr>
          <w:rFonts w:ascii="SimSun" w:hAnsi="SimSun" w:eastAsia="SimSun" w:cs="SimSun"/>
          <w:sz w:val="21"/>
          <w:szCs w:val="21"/>
          <w:spacing w:val="-33"/>
        </w:rPr>
        <w:t xml:space="preserve"> </w:t>
      </w:r>
      <w:r>
        <w:rPr>
          <w:rFonts w:ascii="SimSun" w:hAnsi="SimSun" w:eastAsia="SimSun" w:cs="SimSun"/>
          <w:sz w:val="21"/>
          <w:szCs w:val="21"/>
          <w:spacing w:val="-3"/>
        </w:rPr>
        <w:t>病人血小板生成不足；另外，CD8*</w:t>
      </w:r>
      <w:r>
        <w:rPr>
          <w:rFonts w:ascii="SimSun" w:hAnsi="SimSun" w:eastAsia="SimSun" w:cs="SimSun"/>
          <w:sz w:val="21"/>
          <w:szCs w:val="21"/>
          <w:spacing w:val="-39"/>
        </w:rPr>
        <w:t xml:space="preserve"> </w:t>
      </w:r>
      <w:r>
        <w:rPr>
          <w:rFonts w:ascii="SimSun" w:hAnsi="SimSun" w:eastAsia="SimSun" w:cs="SimSun"/>
          <w:sz w:val="21"/>
          <w:szCs w:val="21"/>
          <w:spacing w:val="-3"/>
        </w:rPr>
        <w:t>细胞毒T</w:t>
      </w:r>
      <w:r>
        <w:rPr>
          <w:rFonts w:ascii="SimSun" w:hAnsi="SimSun" w:eastAsia="SimSun" w:cs="SimSun"/>
          <w:sz w:val="21"/>
          <w:szCs w:val="21"/>
          <w:spacing w:val="-14"/>
        </w:rPr>
        <w:t xml:space="preserve"> </w:t>
      </w:r>
      <w:r>
        <w:rPr>
          <w:rFonts w:ascii="SimSun" w:hAnsi="SimSun" w:eastAsia="SimSun" w:cs="SimSun"/>
          <w:sz w:val="21"/>
          <w:szCs w:val="21"/>
          <w:spacing w:val="-3"/>
        </w:rPr>
        <w:t>细胞可</w:t>
      </w:r>
      <w:r>
        <w:rPr>
          <w:rFonts w:ascii="SimSun" w:hAnsi="SimSun" w:eastAsia="SimSun" w:cs="SimSun"/>
          <w:sz w:val="21"/>
          <w:szCs w:val="21"/>
        </w:rPr>
        <w:t xml:space="preserve"> </w:t>
      </w:r>
      <w:r>
        <w:rPr>
          <w:rFonts w:ascii="SimSun" w:hAnsi="SimSun" w:eastAsia="SimSun" w:cs="SimSun"/>
          <w:sz w:val="21"/>
          <w:szCs w:val="21"/>
        </w:rPr>
        <w:t>通过抑制巨核细胞凋亡，使血小板生成障碍。血小板生成不足是ITP</w:t>
      </w:r>
      <w:r>
        <w:rPr>
          <w:rFonts w:ascii="SimSun" w:hAnsi="SimSun" w:eastAsia="SimSun" w:cs="SimSun"/>
          <w:sz w:val="21"/>
          <w:szCs w:val="21"/>
          <w:spacing w:val="-51"/>
        </w:rPr>
        <w:t xml:space="preserve"> </w:t>
      </w:r>
      <w:r>
        <w:rPr>
          <w:rFonts w:ascii="SimSun" w:hAnsi="SimSun" w:eastAsia="SimSun" w:cs="SimSun"/>
          <w:sz w:val="21"/>
          <w:szCs w:val="21"/>
        </w:rPr>
        <w:t>发病的另一个</w:t>
      </w:r>
      <w:r>
        <w:rPr>
          <w:rFonts w:ascii="SimSun" w:hAnsi="SimSun" w:eastAsia="SimSun" w:cs="SimSun"/>
          <w:sz w:val="21"/>
          <w:szCs w:val="21"/>
          <w:spacing w:val="-1"/>
        </w:rPr>
        <w:t>重要机制。</w:t>
      </w:r>
    </w:p>
    <w:p>
      <w:pPr>
        <w:ind w:left="1407"/>
        <w:spacing w:before="88" w:line="222" w:lineRule="auto"/>
        <w:rPr>
          <w:rFonts w:ascii="SimHei" w:hAnsi="SimHei" w:eastAsia="SimHei" w:cs="SimHei"/>
          <w:sz w:val="21"/>
          <w:szCs w:val="21"/>
        </w:rPr>
      </w:pPr>
      <w:r>
        <w:rPr>
          <w:rFonts w:ascii="SimHei" w:hAnsi="SimHei" w:eastAsia="SimHei" w:cs="SimHei"/>
          <w:sz w:val="21"/>
          <w:szCs w:val="21"/>
          <w:b/>
          <w:bCs/>
          <w:color w:val="007CCF"/>
          <w:spacing w:val="-9"/>
        </w:rPr>
        <w:t>【临床表现】</w:t>
      </w:r>
    </w:p>
    <w:p>
      <w:pPr>
        <w:ind w:left="1090" w:right="16" w:firstLine="419"/>
        <w:spacing w:before="87"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症状</w:t>
      </w:r>
      <w:r>
        <w:rPr>
          <w:rFonts w:ascii="SimSun" w:hAnsi="SimSun" w:eastAsia="SimSun" w:cs="SimSun"/>
          <w:sz w:val="21"/>
          <w:szCs w:val="21"/>
          <w:spacing w:val="79"/>
        </w:rPr>
        <w:t xml:space="preserve"> </w:t>
      </w:r>
      <w:r>
        <w:rPr>
          <w:rFonts w:ascii="SimSun" w:hAnsi="SimSun" w:eastAsia="SimSun" w:cs="SimSun"/>
          <w:sz w:val="21"/>
          <w:szCs w:val="21"/>
          <w:spacing w:val="-4"/>
        </w:rPr>
        <w:t>成</w:t>
      </w:r>
      <w:r>
        <w:rPr>
          <w:rFonts w:ascii="SimSun" w:hAnsi="SimSun" w:eastAsia="SimSun" w:cs="SimSun"/>
          <w:sz w:val="21"/>
          <w:szCs w:val="21"/>
          <w:spacing w:val="-36"/>
        </w:rPr>
        <w:t xml:space="preserve"> </w:t>
      </w:r>
      <w:r>
        <w:rPr>
          <w:rFonts w:ascii="SimSun" w:hAnsi="SimSun" w:eastAsia="SimSun" w:cs="SimSun"/>
          <w:sz w:val="21"/>
          <w:szCs w:val="21"/>
          <w:spacing w:val="-4"/>
        </w:rPr>
        <w:t>人</w:t>
      </w:r>
      <w:r>
        <w:rPr>
          <w:rFonts w:ascii="Times New Roman" w:hAnsi="Times New Roman" w:eastAsia="Times New Roman" w:cs="Times New Roman"/>
          <w:sz w:val="21"/>
          <w:szCs w:val="21"/>
          <w:spacing w:val="-4"/>
        </w:rPr>
        <w:t>ITP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一般起病隐袭，常表现为反复的皮肤黏膜出血如瘀点、紫癜、瘀斑及外伤后止</w:t>
      </w:r>
      <w:r>
        <w:rPr>
          <w:rFonts w:ascii="SimSun" w:hAnsi="SimSun" w:eastAsia="SimSun" w:cs="SimSun"/>
          <w:sz w:val="21"/>
          <w:szCs w:val="21"/>
        </w:rPr>
        <w:t xml:space="preserve"> </w:t>
      </w:r>
      <w:r>
        <w:rPr>
          <w:rFonts w:ascii="SimSun" w:hAnsi="SimSun" w:eastAsia="SimSun" w:cs="SimSun"/>
          <w:sz w:val="21"/>
          <w:szCs w:val="21"/>
          <w:spacing w:val="-3"/>
        </w:rPr>
        <w:t>血不易等，鼻出血、牙龈出血、月经过多亦很常见。严重内脏出血较少见。病人病情可因感染等而骤</w:t>
      </w:r>
      <w:r>
        <w:rPr>
          <w:rFonts w:ascii="SimSun" w:hAnsi="SimSun" w:eastAsia="SimSun" w:cs="SimSun"/>
          <w:sz w:val="21"/>
          <w:szCs w:val="21"/>
          <w:spacing w:val="10"/>
        </w:rPr>
        <w:t xml:space="preserve"> </w:t>
      </w:r>
      <w:r>
        <w:rPr>
          <w:rFonts w:ascii="SimSun" w:hAnsi="SimSun" w:eastAsia="SimSun" w:cs="SimSun"/>
          <w:sz w:val="21"/>
          <w:szCs w:val="21"/>
          <w:spacing w:val="-2"/>
        </w:rPr>
        <w:t>然加重，出现广泛、严重的皮肤黏膜及内脏出血。部分病人仅有血小板减</w:t>
      </w:r>
      <w:r>
        <w:rPr>
          <w:rFonts w:ascii="SimSun" w:hAnsi="SimSun" w:eastAsia="SimSun" w:cs="SimSun"/>
          <w:sz w:val="21"/>
          <w:szCs w:val="21"/>
          <w:spacing w:val="-3"/>
        </w:rPr>
        <w:t>少而没有出血症状。乏力是</w:t>
      </w:r>
      <w:r>
        <w:rPr>
          <w:rFonts w:ascii="SimSun" w:hAnsi="SimSun" w:eastAsia="SimSun" w:cs="SimSun"/>
          <w:sz w:val="21"/>
          <w:szCs w:val="21"/>
        </w:rPr>
        <w:t xml:space="preserve"> </w:t>
      </w:r>
      <w:r>
        <w:rPr>
          <w:rFonts w:ascii="SimSun" w:hAnsi="SimSun" w:eastAsia="SimSun" w:cs="SimSun"/>
          <w:sz w:val="21"/>
          <w:szCs w:val="21"/>
        </w:rPr>
        <w:t>ITP</w:t>
      </w:r>
      <w:r>
        <w:rPr>
          <w:rFonts w:ascii="SimSun" w:hAnsi="SimSun" w:eastAsia="SimSun" w:cs="SimSun"/>
          <w:sz w:val="21"/>
          <w:szCs w:val="21"/>
          <w:spacing w:val="-61"/>
        </w:rPr>
        <w:t xml:space="preserve"> </w:t>
      </w:r>
      <w:r>
        <w:rPr>
          <w:rFonts w:ascii="SimSun" w:hAnsi="SimSun" w:eastAsia="SimSun" w:cs="SimSun"/>
          <w:sz w:val="21"/>
          <w:szCs w:val="21"/>
          <w:spacing w:val="11"/>
        </w:rPr>
        <w:t>的另一常见临床症状，部分病人有明显的乏力症状。出血过多或长期月经过多可出现失</w:t>
      </w:r>
      <w:r>
        <w:rPr>
          <w:rFonts w:ascii="SimSun" w:hAnsi="SimSun" w:eastAsia="SimSun" w:cs="SimSun"/>
          <w:sz w:val="21"/>
          <w:szCs w:val="21"/>
          <w:spacing w:val="10"/>
        </w:rPr>
        <w:t>血性</w:t>
      </w:r>
      <w:r>
        <w:rPr>
          <w:rFonts w:ascii="SimSun" w:hAnsi="SimSun" w:eastAsia="SimSun" w:cs="SimSun"/>
          <w:sz w:val="21"/>
          <w:szCs w:val="21"/>
        </w:rPr>
        <w:t xml:space="preserve"> </w:t>
      </w:r>
      <w:r>
        <w:rPr>
          <w:rFonts w:ascii="SimSun" w:hAnsi="SimSun" w:eastAsia="SimSun" w:cs="SimSun"/>
          <w:sz w:val="21"/>
          <w:szCs w:val="21"/>
          <w:spacing w:val="-4"/>
        </w:rPr>
        <w:t>贫血。</w:t>
      </w:r>
    </w:p>
    <w:p>
      <w:pPr>
        <w:ind w:left="1090" w:right="33" w:firstLine="419"/>
        <w:spacing w:before="86" w:line="259"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体征</w:t>
      </w:r>
      <w:r>
        <w:rPr>
          <w:rFonts w:ascii="SimSun" w:hAnsi="SimSun" w:eastAsia="SimSun" w:cs="SimSun"/>
          <w:sz w:val="21"/>
          <w:szCs w:val="21"/>
          <w:spacing w:val="99"/>
        </w:rPr>
        <w:t xml:space="preserve"> </w:t>
      </w:r>
      <w:r>
        <w:rPr>
          <w:rFonts w:ascii="SimSun" w:hAnsi="SimSun" w:eastAsia="SimSun" w:cs="SimSun"/>
          <w:sz w:val="21"/>
          <w:szCs w:val="21"/>
          <w:spacing w:val="-3"/>
        </w:rPr>
        <w:t>查体可发现皮肤紫癜或瘀斑，以四肢远侧端多见，黏膜出血以鼻出</w:t>
      </w:r>
      <w:r>
        <w:rPr>
          <w:rFonts w:ascii="SimSun" w:hAnsi="SimSun" w:eastAsia="SimSun" w:cs="SimSun"/>
          <w:sz w:val="21"/>
          <w:szCs w:val="21"/>
          <w:spacing w:val="-4"/>
        </w:rPr>
        <w:t>血、牙龈出血或口腔</w:t>
      </w:r>
      <w:r>
        <w:rPr>
          <w:rFonts w:ascii="SimSun" w:hAnsi="SimSun" w:eastAsia="SimSun" w:cs="SimSun"/>
          <w:sz w:val="21"/>
          <w:szCs w:val="21"/>
        </w:rPr>
        <w:t xml:space="preserve"> </w:t>
      </w:r>
      <w:r>
        <w:rPr>
          <w:rFonts w:ascii="SimSun" w:hAnsi="SimSun" w:eastAsia="SimSun" w:cs="SimSun"/>
          <w:sz w:val="21"/>
          <w:szCs w:val="21"/>
          <w:spacing w:val="-5"/>
        </w:rPr>
        <w:t>黏膜血疱多见。本病一般无肝、脾、淋巴结肿大，不到3%的病人因反复发作，脾脏可</w:t>
      </w:r>
      <w:r>
        <w:rPr>
          <w:rFonts w:ascii="SimSun" w:hAnsi="SimSun" w:eastAsia="SimSun" w:cs="SimSun"/>
          <w:sz w:val="21"/>
          <w:szCs w:val="21"/>
          <w:spacing w:val="-6"/>
        </w:rPr>
        <w:t>轻度肿大。</w:t>
      </w:r>
    </w:p>
    <w:p>
      <w:pPr>
        <w:ind w:left="1407"/>
        <w:spacing w:before="80" w:line="222" w:lineRule="auto"/>
        <w:rPr>
          <w:rFonts w:ascii="SimHei" w:hAnsi="SimHei" w:eastAsia="SimHei" w:cs="SimHei"/>
          <w:sz w:val="21"/>
          <w:szCs w:val="21"/>
        </w:rPr>
      </w:pPr>
      <w:r>
        <w:rPr>
          <w:rFonts w:ascii="SimHei" w:hAnsi="SimHei" w:eastAsia="SimHei" w:cs="SimHei"/>
          <w:sz w:val="21"/>
          <w:szCs w:val="21"/>
          <w:b/>
          <w:bCs/>
          <w:color w:val="006DB6"/>
          <w:spacing w:val="-7"/>
        </w:rPr>
        <w:t>【实验室检查】</w:t>
      </w:r>
    </w:p>
    <w:p>
      <w:pPr>
        <w:ind w:left="1090" w:right="71" w:firstLine="419"/>
        <w:spacing w:before="100"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血常规检查</w:t>
      </w:r>
      <w:r>
        <w:rPr>
          <w:rFonts w:ascii="SimSun" w:hAnsi="SimSun" w:eastAsia="SimSun" w:cs="SimSun"/>
          <w:sz w:val="21"/>
          <w:szCs w:val="21"/>
          <w:spacing w:val="77"/>
        </w:rPr>
        <w:t xml:space="preserve"> </w:t>
      </w:r>
      <w:r>
        <w:rPr>
          <w:rFonts w:ascii="SimSun" w:hAnsi="SimSun" w:eastAsia="SimSun" w:cs="SimSun"/>
          <w:sz w:val="21"/>
          <w:szCs w:val="21"/>
          <w:spacing w:val="2"/>
        </w:rPr>
        <w:t>血小板计数减少，血小板平均体积</w:t>
      </w:r>
      <w:r>
        <w:rPr>
          <w:rFonts w:ascii="SimSun" w:hAnsi="SimSun" w:eastAsia="SimSun" w:cs="SimSun"/>
          <w:sz w:val="21"/>
          <w:szCs w:val="21"/>
          <w:spacing w:val="1"/>
        </w:rPr>
        <w:t>偏大。可有程度不等的正常细胞或小细胞低</w:t>
      </w:r>
      <w:r>
        <w:rPr>
          <w:rFonts w:ascii="SimSun" w:hAnsi="SimSun" w:eastAsia="SimSun" w:cs="SimSun"/>
          <w:sz w:val="21"/>
          <w:szCs w:val="21"/>
        </w:rPr>
        <w:t xml:space="preserve"> </w:t>
      </w:r>
      <w:r>
        <w:rPr>
          <w:rFonts w:ascii="SimSun" w:hAnsi="SimSun" w:eastAsia="SimSun" w:cs="SimSun"/>
          <w:sz w:val="21"/>
          <w:szCs w:val="21"/>
          <w:spacing w:val="-6"/>
        </w:rPr>
        <w:t>色素性贫血。</w:t>
      </w:r>
    </w:p>
    <w:p>
      <w:pPr>
        <w:ind w:left="1090" w:right="76" w:firstLine="41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出凝血及血小板功能检查</w:t>
      </w:r>
      <w:r>
        <w:rPr>
          <w:rFonts w:ascii="SimSun" w:hAnsi="SimSun" w:eastAsia="SimSun" w:cs="SimSun"/>
          <w:sz w:val="21"/>
          <w:szCs w:val="21"/>
          <w:spacing w:val="77"/>
        </w:rPr>
        <w:t xml:space="preserve"> </w:t>
      </w:r>
      <w:r>
        <w:rPr>
          <w:rFonts w:ascii="SimSun" w:hAnsi="SimSun" w:eastAsia="SimSun" w:cs="SimSun"/>
          <w:sz w:val="21"/>
          <w:szCs w:val="21"/>
          <w:spacing w:val="-4"/>
        </w:rPr>
        <w:t>凝血功能正常，出血时间</w:t>
      </w:r>
      <w:r>
        <w:rPr>
          <w:rFonts w:ascii="SimSun" w:hAnsi="SimSun" w:eastAsia="SimSun" w:cs="SimSun"/>
          <w:sz w:val="21"/>
          <w:szCs w:val="21"/>
          <w:spacing w:val="-5"/>
        </w:rPr>
        <w:t>延长，血块收缩不良，束臂试验阳性。血</w:t>
      </w:r>
      <w:r>
        <w:rPr>
          <w:rFonts w:ascii="SimSun" w:hAnsi="SimSun" w:eastAsia="SimSun" w:cs="SimSun"/>
          <w:sz w:val="21"/>
          <w:szCs w:val="21"/>
        </w:rPr>
        <w:t xml:space="preserve"> </w:t>
      </w:r>
      <w:r>
        <w:rPr>
          <w:rFonts w:ascii="SimSun" w:hAnsi="SimSun" w:eastAsia="SimSun" w:cs="SimSun"/>
          <w:sz w:val="21"/>
          <w:szCs w:val="21"/>
          <w:spacing w:val="-4"/>
        </w:rPr>
        <w:t>小板功能一般正常。</w:t>
      </w:r>
    </w:p>
    <w:p>
      <w:pPr>
        <w:ind w:right="51"/>
        <w:spacing w:before="89" w:line="219" w:lineRule="auto"/>
        <w:jc w:val="right"/>
        <w:rPr>
          <w:rFonts w:ascii="SimSun" w:hAnsi="SimSun" w:eastAsia="SimSun" w:cs="SimSun"/>
          <w:sz w:val="21"/>
          <w:szCs w:val="21"/>
        </w:rPr>
      </w:pPr>
      <w:r>
        <w:pict>
          <v:shape id="_x0000_s47" style="position:absolute;margin-left:25.5013pt;margin-top:7.73963pt;mso-position-vertical-relative:text;mso-position-horizontal-relative:text;width:17.25pt;height:11.95pt;z-index:251756544;"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26A5EF"/>
                      <w:spacing w:val="-4"/>
                    </w:rPr>
                    <w:t>笔记</w:t>
                  </w:r>
                </w:p>
              </w:txbxContent>
            </v:textbox>
          </v:shape>
        </w:pict>
      </w: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7"/>
        </w:rPr>
        <w:t xml:space="preserve">  </w:t>
      </w:r>
      <w:r>
        <w:rPr>
          <w:rFonts w:ascii="SimSun" w:hAnsi="SimSun" w:eastAsia="SimSun" w:cs="SimSun"/>
          <w:sz w:val="21"/>
          <w:szCs w:val="21"/>
          <w:b/>
          <w:bCs/>
          <w:spacing w:val="-4"/>
        </w:rPr>
        <w:t>骨髓象检查</w:t>
      </w:r>
      <w:r>
        <w:rPr>
          <w:rFonts w:ascii="SimSun" w:hAnsi="SimSun" w:eastAsia="SimSun" w:cs="SimSun"/>
          <w:sz w:val="21"/>
          <w:szCs w:val="21"/>
          <w:spacing w:val="77"/>
        </w:rPr>
        <w:t xml:space="preserve"> </w:t>
      </w:r>
      <w:r>
        <w:rPr>
          <w:rFonts w:ascii="SimSun" w:hAnsi="SimSun" w:eastAsia="SimSun" w:cs="SimSun"/>
          <w:sz w:val="21"/>
          <w:szCs w:val="21"/>
          <w:spacing w:val="-4"/>
        </w:rPr>
        <w:t>骨髓巨核细胞数正常或增加，巨核细胞发育成熟障碍，表现为体积变小，胞质内</w:t>
      </w:r>
    </w:p>
    <w:p>
      <w:pPr>
        <w:sectPr>
          <w:pgSz w:w="11900" w:h="16840"/>
          <w:pgMar w:top="754" w:right="915" w:bottom="400" w:left="679" w:header="0" w:footer="0" w:gutter="0"/>
        </w:sectPr>
        <w:rPr/>
      </w:pPr>
    </w:p>
    <w:p>
      <w:pPr>
        <w:ind w:right="225"/>
        <w:spacing w:before="44" w:line="221" w:lineRule="auto"/>
        <w:jc w:val="right"/>
        <w:rPr>
          <w:rFonts w:ascii="SimHei" w:hAnsi="SimHei" w:eastAsia="SimHei" w:cs="SimHei"/>
          <w:sz w:val="22"/>
          <w:szCs w:val="22"/>
        </w:rPr>
      </w:pPr>
      <w:r>
        <w:rPr>
          <w:rFonts w:ascii="SimHei" w:hAnsi="SimHei" w:eastAsia="SimHei" w:cs="SimHei"/>
          <w:sz w:val="22"/>
          <w:szCs w:val="22"/>
          <w:color w:val="0279C9"/>
          <w:spacing w:val="-17"/>
          <w:w w:val="96"/>
        </w:rPr>
        <w:t>第十五章</w:t>
      </w:r>
      <w:r>
        <w:rPr>
          <w:rFonts w:ascii="SimHei" w:hAnsi="SimHei" w:eastAsia="SimHei" w:cs="SimHei"/>
          <w:sz w:val="22"/>
          <w:szCs w:val="22"/>
          <w:color w:val="0279C9"/>
          <w:spacing w:val="65"/>
        </w:rPr>
        <w:t xml:space="preserve"> </w:t>
      </w:r>
      <w:r>
        <w:rPr>
          <w:rFonts w:ascii="SimHei" w:hAnsi="SimHei" w:eastAsia="SimHei" w:cs="SimHei"/>
          <w:sz w:val="22"/>
          <w:szCs w:val="22"/>
          <w:color w:val="0279C9"/>
          <w:spacing w:val="-17"/>
          <w:w w:val="96"/>
        </w:rPr>
        <w:t>紫癜性疾病</w:t>
      </w:r>
    </w:p>
    <w:p>
      <w:pPr>
        <w:spacing w:line="29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颗粒减少，幼稚巨核细胞增加，产板型巨核细胞显著减少(&lt;30%);红系、粒系及单核系正常。</w:t>
      </w:r>
    </w:p>
    <w:p>
      <w:pPr>
        <w:ind w:right="340" w:firstLine="409"/>
        <w:spacing w:before="72" w:line="271" w:lineRule="auto"/>
        <w:jc w:val="both"/>
        <w:rPr>
          <w:rFonts w:ascii="SimSun" w:hAnsi="SimSun" w:eastAsia="SimSun" w:cs="SimSun"/>
          <w:sz w:val="22"/>
          <w:szCs w:val="22"/>
        </w:rPr>
      </w:pPr>
      <w:r>
        <w:rPr>
          <w:rFonts w:ascii="SimSun" w:hAnsi="SimSun" w:eastAsia="SimSun" w:cs="SimSun"/>
          <w:sz w:val="22"/>
          <w:szCs w:val="22"/>
        </w:rPr>
        <w:t>4.</w:t>
      </w:r>
      <w:r>
        <w:rPr>
          <w:rFonts w:ascii="SimSun" w:hAnsi="SimSun" w:eastAsia="SimSun" w:cs="SimSun"/>
          <w:sz w:val="22"/>
          <w:szCs w:val="22"/>
          <w:spacing w:val="-23"/>
        </w:rPr>
        <w:t xml:space="preserve"> </w:t>
      </w:r>
      <w:r>
        <w:rPr>
          <w:rFonts w:ascii="SimSun" w:hAnsi="SimSun" w:eastAsia="SimSun" w:cs="SimSun"/>
          <w:sz w:val="22"/>
          <w:szCs w:val="22"/>
        </w:rPr>
        <w:t>血清学检查血浆血小板生成素(thrombopoietin</w:t>
      </w:r>
      <w:r>
        <w:rPr>
          <w:rFonts w:ascii="SimSun" w:hAnsi="SimSun" w:eastAsia="SimSun" w:cs="SimSun"/>
          <w:sz w:val="22"/>
          <w:szCs w:val="22"/>
          <w:spacing w:val="-1"/>
        </w:rPr>
        <w:t>,</w:t>
      </w:r>
      <w:r>
        <w:rPr>
          <w:rFonts w:ascii="SimSun" w:hAnsi="SimSun" w:eastAsia="SimSun" w:cs="SimSun"/>
          <w:sz w:val="22"/>
          <w:szCs w:val="22"/>
        </w:rPr>
        <w:t>TPO</w:t>
      </w:r>
      <w:r>
        <w:rPr>
          <w:rFonts w:ascii="SimSun" w:hAnsi="SimSun" w:eastAsia="SimSun" w:cs="SimSun"/>
          <w:sz w:val="22"/>
          <w:szCs w:val="22"/>
          <w:spacing w:val="-1"/>
        </w:rPr>
        <w:t>)水平正常或轻度升高。约70%的病人</w:t>
      </w:r>
      <w:r>
        <w:rPr>
          <w:rFonts w:ascii="SimSun" w:hAnsi="SimSun" w:eastAsia="SimSun" w:cs="SimSun"/>
          <w:sz w:val="22"/>
          <w:szCs w:val="22"/>
        </w:rPr>
        <w:t xml:space="preserve"> </w:t>
      </w:r>
      <w:r>
        <w:rPr>
          <w:rFonts w:ascii="SimSun" w:hAnsi="SimSun" w:eastAsia="SimSun" w:cs="SimSun"/>
          <w:sz w:val="22"/>
          <w:szCs w:val="22"/>
          <w:spacing w:val="-12"/>
        </w:rPr>
        <w:t>抗血小板自身抗体阳性，部分病人可检测到抗心磷脂抗体、抗核抗体。伴自身免疫性溶血性贫血病人</w:t>
      </w:r>
      <w:r>
        <w:rPr>
          <w:rFonts w:ascii="SimSun" w:hAnsi="SimSun" w:eastAsia="SimSun" w:cs="SimSun"/>
          <w:sz w:val="22"/>
          <w:szCs w:val="22"/>
          <w:spacing w:val="15"/>
        </w:rPr>
        <w:t xml:space="preserve"> </w:t>
      </w:r>
      <w:r>
        <w:rPr>
          <w:rFonts w:ascii="SimSun" w:hAnsi="SimSun" w:eastAsia="SimSun" w:cs="SimSun"/>
          <w:sz w:val="22"/>
          <w:szCs w:val="22"/>
          <w:spacing w:val="-6"/>
        </w:rPr>
        <w:t>(Evans综合征)Coombs试验可呈阳性，血清胆红素水平升高。</w:t>
      </w:r>
    </w:p>
    <w:p>
      <w:pPr>
        <w:ind w:left="410"/>
        <w:spacing w:before="86" w:line="221" w:lineRule="auto"/>
        <w:rPr>
          <w:rFonts w:ascii="SimHei" w:hAnsi="SimHei" w:eastAsia="SimHei" w:cs="SimHei"/>
          <w:sz w:val="22"/>
          <w:szCs w:val="22"/>
        </w:rPr>
      </w:pPr>
      <w:r>
        <w:rPr>
          <w:rFonts w:ascii="SimHei" w:hAnsi="SimHei" w:eastAsia="SimHei" w:cs="SimHei"/>
          <w:sz w:val="22"/>
          <w:szCs w:val="22"/>
          <w:color w:val="39A4EC"/>
          <w:spacing w:val="-10"/>
        </w:rPr>
        <w:t>【诊断与鉴别诊断】</w:t>
      </w:r>
    </w:p>
    <w:p>
      <w:pPr>
        <w:ind w:left="409"/>
        <w:spacing w:before="67" w:line="221" w:lineRule="auto"/>
        <w:rPr>
          <w:rFonts w:ascii="SimHei" w:hAnsi="SimHei" w:eastAsia="SimHei" w:cs="SimHei"/>
          <w:sz w:val="22"/>
          <w:szCs w:val="22"/>
        </w:rPr>
      </w:pPr>
      <w:r>
        <w:rPr>
          <w:rFonts w:ascii="SimHei" w:hAnsi="SimHei" w:eastAsia="SimHei" w:cs="SimHei"/>
          <w:sz w:val="22"/>
          <w:szCs w:val="22"/>
          <w:spacing w:val="17"/>
        </w:rPr>
        <w:t>(一)诊断要点</w:t>
      </w:r>
    </w:p>
    <w:p>
      <w:pPr>
        <w:ind w:right="357" w:firstLine="409"/>
        <w:spacing w:before="57" w:line="255" w:lineRule="auto"/>
        <w:rPr>
          <w:rFonts w:ascii="SimSun" w:hAnsi="SimSun" w:eastAsia="SimSun" w:cs="SimSun"/>
          <w:sz w:val="22"/>
          <w:szCs w:val="22"/>
        </w:rPr>
      </w:pPr>
      <w:r>
        <w:rPr>
          <w:rFonts w:ascii="SimSun" w:hAnsi="SimSun" w:eastAsia="SimSun" w:cs="SimSun"/>
          <w:sz w:val="22"/>
          <w:szCs w:val="22"/>
          <w:spacing w:val="-9"/>
        </w:rPr>
        <w:t>①至少2次检查血小板计数减少，血细胞形态无异常；②体检脾脏一般不</w:t>
      </w:r>
      <w:r>
        <w:rPr>
          <w:rFonts w:ascii="SimSun" w:hAnsi="SimSun" w:eastAsia="SimSun" w:cs="SimSun"/>
          <w:sz w:val="22"/>
          <w:szCs w:val="22"/>
          <w:spacing w:val="-10"/>
        </w:rPr>
        <w:t>增大；③骨髓检查巨核</w:t>
      </w:r>
      <w:r>
        <w:rPr>
          <w:rFonts w:ascii="SimSun" w:hAnsi="SimSun" w:eastAsia="SimSun" w:cs="SimSun"/>
          <w:sz w:val="22"/>
          <w:szCs w:val="22"/>
        </w:rPr>
        <w:t xml:space="preserve"> </w:t>
      </w:r>
      <w:r>
        <w:rPr>
          <w:rFonts w:ascii="SimSun" w:hAnsi="SimSun" w:eastAsia="SimSun" w:cs="SimSun"/>
          <w:sz w:val="22"/>
          <w:szCs w:val="22"/>
          <w:spacing w:val="-15"/>
        </w:rPr>
        <w:t>细胞数正常或增多，有成熟障碍；④排除其他继发性血小板减少症。</w:t>
      </w:r>
    </w:p>
    <w:p>
      <w:pPr>
        <w:ind w:left="409"/>
        <w:spacing w:before="101" w:line="221" w:lineRule="auto"/>
        <w:rPr>
          <w:rFonts w:ascii="SimHei" w:hAnsi="SimHei" w:eastAsia="SimHei" w:cs="SimHei"/>
          <w:sz w:val="22"/>
          <w:szCs w:val="22"/>
        </w:rPr>
      </w:pPr>
      <w:r>
        <w:rPr>
          <w:rFonts w:ascii="SimHei" w:hAnsi="SimHei" w:eastAsia="SimHei" w:cs="SimHei"/>
          <w:sz w:val="22"/>
          <w:szCs w:val="22"/>
          <w:spacing w:val="17"/>
        </w:rPr>
        <w:t>(二)鉴别诊断</w:t>
      </w:r>
    </w:p>
    <w:p>
      <w:pPr>
        <w:ind w:right="360" w:firstLine="409"/>
        <w:spacing w:before="59" w:line="256" w:lineRule="auto"/>
        <w:rPr>
          <w:rFonts w:ascii="SimSun" w:hAnsi="SimSun" w:eastAsia="SimSun" w:cs="SimSun"/>
          <w:sz w:val="22"/>
          <w:szCs w:val="22"/>
        </w:rPr>
      </w:pPr>
      <w:r>
        <w:rPr>
          <w:rFonts w:ascii="SimSun" w:hAnsi="SimSun" w:eastAsia="SimSun" w:cs="SimSun"/>
          <w:sz w:val="22"/>
          <w:szCs w:val="22"/>
          <w:spacing w:val="-11"/>
        </w:rPr>
        <w:t>需排除假性血小板减少症及继发性血小板减少症，如再生障碍性贫血、脾功能亢进、MDS、</w:t>
      </w:r>
      <w:r>
        <w:rPr>
          <w:rFonts w:ascii="SimSun" w:hAnsi="SimSun" w:eastAsia="SimSun" w:cs="SimSun"/>
          <w:sz w:val="22"/>
          <w:szCs w:val="22"/>
          <w:spacing w:val="-29"/>
        </w:rPr>
        <w:t xml:space="preserve"> </w:t>
      </w:r>
      <w:r>
        <w:rPr>
          <w:rFonts w:ascii="SimSun" w:hAnsi="SimSun" w:eastAsia="SimSun" w:cs="SimSun"/>
          <w:sz w:val="22"/>
          <w:szCs w:val="22"/>
          <w:spacing w:val="-11"/>
        </w:rPr>
        <w:t>白血</w:t>
      </w:r>
      <w:r>
        <w:rPr>
          <w:rFonts w:ascii="SimSun" w:hAnsi="SimSun" w:eastAsia="SimSun" w:cs="SimSun"/>
          <w:sz w:val="22"/>
          <w:szCs w:val="22"/>
        </w:rPr>
        <w:t xml:space="preserve"> </w:t>
      </w:r>
      <w:r>
        <w:rPr>
          <w:rFonts w:ascii="SimSun" w:hAnsi="SimSun" w:eastAsia="SimSun" w:cs="SimSun"/>
          <w:sz w:val="22"/>
          <w:szCs w:val="22"/>
          <w:spacing w:val="-16"/>
        </w:rPr>
        <w:t>病、系统性红斑狼疮、药物性免疫性血小板减少症等。</w:t>
      </w:r>
    </w:p>
    <w:p>
      <w:pPr>
        <w:ind w:left="409"/>
        <w:spacing w:before="80" w:line="222" w:lineRule="auto"/>
        <w:rPr>
          <w:rFonts w:ascii="SimHei" w:hAnsi="SimHei" w:eastAsia="SimHei" w:cs="SimHei"/>
          <w:sz w:val="22"/>
          <w:szCs w:val="22"/>
        </w:rPr>
      </w:pPr>
      <w:r>
        <w:rPr>
          <w:rFonts w:ascii="SimHei" w:hAnsi="SimHei" w:eastAsia="SimHei" w:cs="SimHei"/>
          <w:sz w:val="22"/>
          <w:szCs w:val="22"/>
          <w:spacing w:val="16"/>
        </w:rPr>
        <w:t>(三)分型与分期</w:t>
      </w:r>
    </w:p>
    <w:p>
      <w:pPr>
        <w:ind w:left="409"/>
        <w:spacing w:before="74" w:line="221" w:lineRule="auto"/>
        <w:rPr>
          <w:rFonts w:ascii="SimHei" w:hAnsi="SimHei" w:eastAsia="SimHei" w:cs="SimHei"/>
          <w:sz w:val="22"/>
          <w:szCs w:val="22"/>
        </w:rPr>
      </w:pPr>
      <w:r>
        <w:rPr>
          <w:rFonts w:ascii="SimHei" w:hAnsi="SimHei" w:eastAsia="SimHei" w:cs="SimHei"/>
          <w:sz w:val="22"/>
          <w:szCs w:val="22"/>
          <w:spacing w:val="-1"/>
        </w:rPr>
        <w:t>1.</w:t>
      </w:r>
      <w:r>
        <w:rPr>
          <w:rFonts w:ascii="SimHei" w:hAnsi="SimHei" w:eastAsia="SimHei" w:cs="SimHei"/>
          <w:sz w:val="22"/>
          <w:szCs w:val="22"/>
          <w:spacing w:val="-47"/>
        </w:rPr>
        <w:t xml:space="preserve"> </w:t>
      </w:r>
      <w:r>
        <w:rPr>
          <w:rFonts w:ascii="SimHei" w:hAnsi="SimHei" w:eastAsia="SimHei" w:cs="SimHei"/>
          <w:sz w:val="22"/>
          <w:szCs w:val="22"/>
          <w:spacing w:val="-1"/>
        </w:rPr>
        <w:t>新诊断的ITP</w:t>
      </w:r>
      <w:r>
        <w:rPr>
          <w:rFonts w:ascii="SimHei" w:hAnsi="SimHei" w:eastAsia="SimHei" w:cs="SimHei"/>
          <w:sz w:val="22"/>
          <w:szCs w:val="22"/>
          <w:spacing w:val="27"/>
        </w:rPr>
        <w:t xml:space="preserve">  </w:t>
      </w:r>
      <w:r>
        <w:rPr>
          <w:rFonts w:ascii="SimHei" w:hAnsi="SimHei" w:eastAsia="SimHei" w:cs="SimHei"/>
          <w:sz w:val="22"/>
          <w:szCs w:val="22"/>
          <w:spacing w:val="-1"/>
        </w:rPr>
        <w:t>指确诊后3个月以内的ITP</w:t>
      </w:r>
      <w:r>
        <w:rPr>
          <w:rFonts w:ascii="SimHei" w:hAnsi="SimHei" w:eastAsia="SimHei" w:cs="SimHei"/>
          <w:sz w:val="22"/>
          <w:szCs w:val="22"/>
          <w:spacing w:val="-46"/>
        </w:rPr>
        <w:t xml:space="preserve"> </w:t>
      </w:r>
      <w:r>
        <w:rPr>
          <w:rFonts w:ascii="SimHei" w:hAnsi="SimHei" w:eastAsia="SimHei" w:cs="SimHei"/>
          <w:sz w:val="22"/>
          <w:szCs w:val="22"/>
          <w:spacing w:val="-1"/>
        </w:rPr>
        <w:t>病人。</w:t>
      </w:r>
    </w:p>
    <w:p>
      <w:pPr>
        <w:ind w:left="409"/>
        <w:spacing w:before="76" w:line="221" w:lineRule="auto"/>
        <w:rPr>
          <w:rFonts w:ascii="SimHei" w:hAnsi="SimHei" w:eastAsia="SimHei" w:cs="SimHei"/>
          <w:sz w:val="22"/>
          <w:szCs w:val="22"/>
        </w:rPr>
      </w:pPr>
      <w:r>
        <w:rPr>
          <w:rFonts w:ascii="SimHei" w:hAnsi="SimHei" w:eastAsia="SimHei" w:cs="SimHei"/>
          <w:sz w:val="22"/>
          <w:szCs w:val="22"/>
          <w:spacing w:val="3"/>
        </w:rPr>
        <w:t>2.</w:t>
      </w:r>
      <w:r>
        <w:rPr>
          <w:rFonts w:ascii="SimHei" w:hAnsi="SimHei" w:eastAsia="SimHei" w:cs="SimHei"/>
          <w:sz w:val="22"/>
          <w:szCs w:val="22"/>
          <w:spacing w:val="-50"/>
        </w:rPr>
        <w:t xml:space="preserve"> </w:t>
      </w:r>
      <w:r>
        <w:rPr>
          <w:rFonts w:ascii="SimHei" w:hAnsi="SimHei" w:eastAsia="SimHei" w:cs="SimHei"/>
          <w:sz w:val="22"/>
          <w:szCs w:val="22"/>
          <w:spacing w:val="3"/>
        </w:rPr>
        <w:t>持续性</w:t>
      </w:r>
      <w:r>
        <w:rPr>
          <w:rFonts w:ascii="SimHei" w:hAnsi="SimHei" w:eastAsia="SimHei" w:cs="SimHei"/>
          <w:sz w:val="22"/>
          <w:szCs w:val="22"/>
        </w:rPr>
        <w:t>ITP</w:t>
      </w:r>
      <w:r>
        <w:rPr>
          <w:rFonts w:ascii="SimHei" w:hAnsi="SimHei" w:eastAsia="SimHei" w:cs="SimHei"/>
          <w:sz w:val="22"/>
          <w:szCs w:val="22"/>
          <w:spacing w:val="22"/>
        </w:rPr>
        <w:t xml:space="preserve">  </w:t>
      </w:r>
      <w:r>
        <w:rPr>
          <w:rFonts w:ascii="SimHei" w:hAnsi="SimHei" w:eastAsia="SimHei" w:cs="SimHei"/>
          <w:sz w:val="22"/>
          <w:szCs w:val="22"/>
          <w:spacing w:val="3"/>
        </w:rPr>
        <w:t>指确诊后3~12个月血小板持续减少的</w:t>
      </w:r>
      <w:r>
        <w:rPr>
          <w:rFonts w:ascii="SimHei" w:hAnsi="SimHei" w:eastAsia="SimHei" w:cs="SimHei"/>
          <w:sz w:val="22"/>
          <w:szCs w:val="22"/>
        </w:rPr>
        <w:t>ITP</w:t>
      </w:r>
      <w:r>
        <w:rPr>
          <w:rFonts w:ascii="SimHei" w:hAnsi="SimHei" w:eastAsia="SimHei" w:cs="SimHei"/>
          <w:sz w:val="22"/>
          <w:szCs w:val="22"/>
          <w:spacing w:val="-56"/>
        </w:rPr>
        <w:t xml:space="preserve"> </w:t>
      </w:r>
      <w:r>
        <w:rPr>
          <w:rFonts w:ascii="SimHei" w:hAnsi="SimHei" w:eastAsia="SimHei" w:cs="SimHei"/>
          <w:sz w:val="22"/>
          <w:szCs w:val="22"/>
          <w:spacing w:val="3"/>
        </w:rPr>
        <w:t>病人。</w:t>
      </w:r>
    </w:p>
    <w:p>
      <w:pPr>
        <w:ind w:left="409"/>
        <w:spacing w:before="77" w:line="221" w:lineRule="auto"/>
        <w:rPr>
          <w:rFonts w:ascii="SimHei" w:hAnsi="SimHei" w:eastAsia="SimHei" w:cs="SimHei"/>
          <w:sz w:val="22"/>
          <w:szCs w:val="22"/>
        </w:rPr>
      </w:pPr>
      <w:r>
        <w:rPr>
          <w:rFonts w:ascii="SimHei" w:hAnsi="SimHei" w:eastAsia="SimHei" w:cs="SimHei"/>
          <w:sz w:val="22"/>
          <w:szCs w:val="22"/>
          <w:spacing w:val="-1"/>
        </w:rPr>
        <w:t>3.</w:t>
      </w:r>
      <w:r>
        <w:rPr>
          <w:rFonts w:ascii="SimHei" w:hAnsi="SimHei" w:eastAsia="SimHei" w:cs="SimHei"/>
          <w:sz w:val="22"/>
          <w:szCs w:val="22"/>
          <w:spacing w:val="-34"/>
        </w:rPr>
        <w:t xml:space="preserve"> </w:t>
      </w:r>
      <w:r>
        <w:rPr>
          <w:rFonts w:ascii="SimHei" w:hAnsi="SimHei" w:eastAsia="SimHei" w:cs="SimHei"/>
          <w:sz w:val="22"/>
          <w:szCs w:val="22"/>
          <w:spacing w:val="-1"/>
        </w:rPr>
        <w:t>慢性ITP</w:t>
      </w:r>
      <w:r>
        <w:rPr>
          <w:rFonts w:ascii="SimHei" w:hAnsi="SimHei" w:eastAsia="SimHei" w:cs="SimHei"/>
          <w:sz w:val="22"/>
          <w:szCs w:val="22"/>
          <w:spacing w:val="17"/>
        </w:rPr>
        <w:t xml:space="preserve">  </w:t>
      </w:r>
      <w:r>
        <w:rPr>
          <w:rFonts w:ascii="SimHei" w:hAnsi="SimHei" w:eastAsia="SimHei" w:cs="SimHei"/>
          <w:sz w:val="22"/>
          <w:szCs w:val="22"/>
          <w:spacing w:val="-1"/>
        </w:rPr>
        <w:t>指血小板减少持续超过12个月的ITP</w:t>
      </w:r>
      <w:r>
        <w:rPr>
          <w:rFonts w:ascii="SimHei" w:hAnsi="SimHei" w:eastAsia="SimHei" w:cs="SimHei"/>
          <w:sz w:val="22"/>
          <w:szCs w:val="22"/>
          <w:spacing w:val="-36"/>
        </w:rPr>
        <w:t xml:space="preserve"> </w:t>
      </w:r>
      <w:r>
        <w:rPr>
          <w:rFonts w:ascii="SimHei" w:hAnsi="SimHei" w:eastAsia="SimHei" w:cs="SimHei"/>
          <w:sz w:val="22"/>
          <w:szCs w:val="22"/>
          <w:spacing w:val="-1"/>
        </w:rPr>
        <w:t>病人。</w:t>
      </w:r>
    </w:p>
    <w:p>
      <w:pPr>
        <w:ind w:left="409"/>
        <w:spacing w:before="76" w:line="221" w:lineRule="auto"/>
        <w:rPr>
          <w:rFonts w:ascii="SimHei" w:hAnsi="SimHei" w:eastAsia="SimHei" w:cs="SimHei"/>
          <w:sz w:val="22"/>
          <w:szCs w:val="22"/>
        </w:rPr>
      </w:pPr>
      <w:r>
        <w:rPr>
          <w:rFonts w:ascii="SimHei" w:hAnsi="SimHei" w:eastAsia="SimHei" w:cs="SimHei"/>
          <w:sz w:val="22"/>
          <w:szCs w:val="22"/>
          <w:spacing w:val="-2"/>
        </w:rPr>
        <w:t>4.</w:t>
      </w:r>
      <w:r>
        <w:rPr>
          <w:rFonts w:ascii="SimHei" w:hAnsi="SimHei" w:eastAsia="SimHei" w:cs="SimHei"/>
          <w:sz w:val="22"/>
          <w:szCs w:val="22"/>
          <w:spacing w:val="-58"/>
        </w:rPr>
        <w:t xml:space="preserve"> </w:t>
      </w:r>
      <w:r>
        <w:rPr>
          <w:rFonts w:ascii="SimHei" w:hAnsi="SimHei" w:eastAsia="SimHei" w:cs="SimHei"/>
          <w:sz w:val="22"/>
          <w:szCs w:val="22"/>
          <w:spacing w:val="-2"/>
        </w:rPr>
        <w:t>重症ITP</w:t>
      </w:r>
      <w:r>
        <w:rPr>
          <w:rFonts w:ascii="SimHei" w:hAnsi="SimHei" w:eastAsia="SimHei" w:cs="SimHei"/>
          <w:sz w:val="22"/>
          <w:szCs w:val="22"/>
          <w:spacing w:val="22"/>
        </w:rPr>
        <w:t xml:space="preserve">  </w:t>
      </w:r>
      <w:r>
        <w:rPr>
          <w:rFonts w:ascii="SimHei" w:hAnsi="SimHei" w:eastAsia="SimHei" w:cs="SimHei"/>
          <w:sz w:val="22"/>
          <w:szCs w:val="22"/>
          <w:spacing w:val="-2"/>
        </w:rPr>
        <w:t>指血小板&lt;10×10</w:t>
      </w:r>
      <w:r>
        <w:rPr>
          <w:rFonts w:ascii="Calibri" w:hAnsi="Calibri" w:eastAsia="Calibri" w:cs="Calibri"/>
          <w:sz w:val="22"/>
          <w:szCs w:val="22"/>
          <w:spacing w:val="-2"/>
        </w:rPr>
        <w:t>⁹</w:t>
      </w:r>
      <w:r>
        <w:rPr>
          <w:rFonts w:ascii="SimHei" w:hAnsi="SimHei" w:eastAsia="SimHei" w:cs="SimHei"/>
          <w:sz w:val="22"/>
          <w:szCs w:val="22"/>
          <w:spacing w:val="-2"/>
        </w:rPr>
        <w:t>/L,且就诊时存在需要治</w:t>
      </w:r>
      <w:r>
        <w:rPr>
          <w:rFonts w:ascii="SimHei" w:hAnsi="SimHei" w:eastAsia="SimHei" w:cs="SimHei"/>
          <w:sz w:val="22"/>
          <w:szCs w:val="22"/>
          <w:spacing w:val="-3"/>
        </w:rPr>
        <w:t>疗的出血症状或常规治疗中发生新的</w:t>
      </w:r>
    </w:p>
    <w:p>
      <w:pPr>
        <w:spacing w:before="68" w:line="213" w:lineRule="auto"/>
        <w:rPr>
          <w:rFonts w:ascii="SimHei" w:hAnsi="SimHei" w:eastAsia="SimHei" w:cs="SimHei"/>
          <w:sz w:val="22"/>
          <w:szCs w:val="22"/>
        </w:rPr>
      </w:pPr>
      <w:r>
        <w:rPr>
          <w:rFonts w:ascii="SimHei" w:hAnsi="SimHei" w:eastAsia="SimHei" w:cs="SimHei"/>
          <w:sz w:val="22"/>
          <w:szCs w:val="22"/>
          <w:spacing w:val="-10"/>
        </w:rPr>
        <w:t>出血症状，需要采用其他升高血小板药物治疗或增加</w:t>
      </w:r>
      <w:r>
        <w:rPr>
          <w:rFonts w:ascii="SimHei" w:hAnsi="SimHei" w:eastAsia="SimHei" w:cs="SimHei"/>
          <w:sz w:val="22"/>
          <w:szCs w:val="22"/>
          <w:spacing w:val="-11"/>
        </w:rPr>
        <w:t>现有治疗的药物剂量。</w:t>
      </w:r>
    </w:p>
    <w:p>
      <w:pPr>
        <w:ind w:right="324" w:firstLine="409"/>
        <w:spacing w:before="86" w:line="249" w:lineRule="auto"/>
        <w:rPr>
          <w:rFonts w:ascii="SimHei" w:hAnsi="SimHei" w:eastAsia="SimHei" w:cs="SimHei"/>
          <w:sz w:val="22"/>
          <w:szCs w:val="22"/>
        </w:rPr>
      </w:pPr>
      <w:r>
        <w:rPr>
          <w:rFonts w:ascii="SimHei" w:hAnsi="SimHei" w:eastAsia="SimHei" w:cs="SimHei"/>
          <w:sz w:val="22"/>
          <w:szCs w:val="22"/>
          <w:spacing w:val="-9"/>
        </w:rPr>
        <w:t>5.</w:t>
      </w:r>
      <w:r>
        <w:rPr>
          <w:rFonts w:ascii="SimHei" w:hAnsi="SimHei" w:eastAsia="SimHei" w:cs="SimHei"/>
          <w:sz w:val="22"/>
          <w:szCs w:val="22"/>
          <w:spacing w:val="-57"/>
        </w:rPr>
        <w:t xml:space="preserve"> </w:t>
      </w:r>
      <w:r>
        <w:rPr>
          <w:rFonts w:ascii="SimHei" w:hAnsi="SimHei" w:eastAsia="SimHei" w:cs="SimHei"/>
          <w:sz w:val="22"/>
          <w:szCs w:val="22"/>
          <w:spacing w:val="-9"/>
        </w:rPr>
        <w:t>难治性</w:t>
      </w:r>
      <w:r>
        <w:rPr>
          <w:rFonts w:ascii="SimHei" w:hAnsi="SimHei" w:eastAsia="SimHei" w:cs="SimHei"/>
          <w:sz w:val="22"/>
          <w:szCs w:val="22"/>
          <w:spacing w:val="-62"/>
        </w:rPr>
        <w:t xml:space="preserve"> </w:t>
      </w:r>
      <w:r>
        <w:rPr>
          <w:rFonts w:ascii="SimHei" w:hAnsi="SimHei" w:eastAsia="SimHei" w:cs="SimHei"/>
          <w:sz w:val="22"/>
          <w:szCs w:val="22"/>
          <w:spacing w:val="-9"/>
        </w:rPr>
        <w:t>ITP</w:t>
      </w:r>
      <w:r>
        <w:rPr>
          <w:rFonts w:ascii="SimHei" w:hAnsi="SimHei" w:eastAsia="SimHei" w:cs="SimHei"/>
          <w:sz w:val="22"/>
          <w:szCs w:val="22"/>
          <w:spacing w:val="22"/>
        </w:rPr>
        <w:t xml:space="preserve">  </w:t>
      </w:r>
      <w:r>
        <w:rPr>
          <w:rFonts w:ascii="SimHei" w:hAnsi="SimHei" w:eastAsia="SimHei" w:cs="SimHei"/>
          <w:sz w:val="22"/>
          <w:szCs w:val="22"/>
          <w:spacing w:val="-9"/>
        </w:rPr>
        <w:t>指满足以下3个条件的病人：①脾切除后无效或者复发；②仍需要治疗</w:t>
      </w:r>
      <w:r>
        <w:rPr>
          <w:rFonts w:ascii="SimHei" w:hAnsi="SimHei" w:eastAsia="SimHei" w:cs="SimHei"/>
          <w:sz w:val="22"/>
          <w:szCs w:val="22"/>
          <w:spacing w:val="-10"/>
        </w:rPr>
        <w:t>以降低出</w:t>
      </w:r>
      <w:r>
        <w:rPr>
          <w:rFonts w:ascii="SimHei" w:hAnsi="SimHei" w:eastAsia="SimHei" w:cs="SimHei"/>
          <w:sz w:val="22"/>
          <w:szCs w:val="22"/>
        </w:rPr>
        <w:t xml:space="preserve"> </w:t>
      </w:r>
      <w:r>
        <w:rPr>
          <w:rFonts w:ascii="SimHei" w:hAnsi="SimHei" w:eastAsia="SimHei" w:cs="SimHei"/>
          <w:sz w:val="22"/>
          <w:szCs w:val="22"/>
          <w:spacing w:val="-15"/>
        </w:rPr>
        <w:t>血的危险；③除外其他原因引起的血小板减少症，确诊为ITP。</w:t>
      </w:r>
    </w:p>
    <w:p>
      <w:pPr>
        <w:ind w:left="402"/>
        <w:spacing w:before="113" w:line="222" w:lineRule="auto"/>
        <w:rPr>
          <w:rFonts w:ascii="SimHei" w:hAnsi="SimHei" w:eastAsia="SimHei" w:cs="SimHei"/>
          <w:sz w:val="22"/>
          <w:szCs w:val="22"/>
        </w:rPr>
      </w:pPr>
      <w:r>
        <w:rPr>
          <w:rFonts w:ascii="SimHei" w:hAnsi="SimHei" w:eastAsia="SimHei" w:cs="SimHei"/>
          <w:sz w:val="22"/>
          <w:szCs w:val="22"/>
          <w:b/>
          <w:bCs/>
          <w:color w:val="0066A2"/>
          <w:spacing w:val="-13"/>
        </w:rPr>
        <w:t>【治疗】</w:t>
      </w:r>
    </w:p>
    <w:p>
      <w:pPr>
        <w:ind w:right="299" w:firstLine="480"/>
        <w:spacing w:before="68" w:line="253" w:lineRule="auto"/>
        <w:rPr>
          <w:rFonts w:ascii="SimSun" w:hAnsi="SimSun" w:eastAsia="SimSun" w:cs="SimSun"/>
          <w:sz w:val="22"/>
          <w:szCs w:val="22"/>
        </w:rPr>
      </w:pPr>
      <w:r>
        <w:rPr>
          <w:rFonts w:ascii="SimSun" w:hAnsi="SimSun" w:eastAsia="SimSun" w:cs="SimSun"/>
          <w:sz w:val="22"/>
          <w:szCs w:val="22"/>
          <w:spacing w:val="-4"/>
        </w:rPr>
        <w:t>ITP为自身免疫性疾病，目前尚无根治的方法，治疗的目的是使病</w:t>
      </w:r>
      <w:r>
        <w:rPr>
          <w:rFonts w:ascii="SimSun" w:hAnsi="SimSun" w:eastAsia="SimSun" w:cs="SimSun"/>
          <w:sz w:val="22"/>
          <w:szCs w:val="22"/>
          <w:spacing w:val="-5"/>
        </w:rPr>
        <w:t>人血小板计数提高到安全水</w:t>
      </w:r>
      <w:r>
        <w:rPr>
          <w:rFonts w:ascii="SimSun" w:hAnsi="SimSun" w:eastAsia="SimSun" w:cs="SimSun"/>
          <w:sz w:val="22"/>
          <w:szCs w:val="22"/>
        </w:rPr>
        <w:t xml:space="preserve"> </w:t>
      </w:r>
      <w:r>
        <w:rPr>
          <w:rFonts w:ascii="SimSun" w:hAnsi="SimSun" w:eastAsia="SimSun" w:cs="SimSun"/>
          <w:sz w:val="22"/>
          <w:szCs w:val="22"/>
          <w:spacing w:val="-21"/>
        </w:rPr>
        <w:t>平，降低病死率。</w:t>
      </w:r>
    </w:p>
    <w:p>
      <w:pPr>
        <w:ind w:left="413"/>
        <w:spacing w:before="74" w:line="221" w:lineRule="auto"/>
        <w:rPr>
          <w:rFonts w:ascii="SimHei" w:hAnsi="SimHei" w:eastAsia="SimHei" w:cs="SimHei"/>
          <w:sz w:val="22"/>
          <w:szCs w:val="22"/>
        </w:rPr>
      </w:pPr>
      <w:r>
        <w:rPr>
          <w:rFonts w:ascii="SimHei" w:hAnsi="SimHei" w:eastAsia="SimHei" w:cs="SimHei"/>
          <w:sz w:val="22"/>
          <w:szCs w:val="22"/>
          <w:b/>
          <w:bCs/>
          <w:spacing w:val="13"/>
        </w:rPr>
        <w:t>(一)一般治疗</w:t>
      </w:r>
    </w:p>
    <w:p>
      <w:pPr>
        <w:ind w:right="360" w:firstLine="409"/>
        <w:spacing w:before="91" w:line="256" w:lineRule="auto"/>
        <w:rPr>
          <w:rFonts w:ascii="SimSun" w:hAnsi="SimSun" w:eastAsia="SimSun" w:cs="SimSun"/>
          <w:sz w:val="22"/>
          <w:szCs w:val="22"/>
        </w:rPr>
      </w:pPr>
      <w:r>
        <w:rPr>
          <w:rFonts w:ascii="SimSun" w:hAnsi="SimSun" w:eastAsia="SimSun" w:cs="SimSun"/>
          <w:sz w:val="22"/>
          <w:szCs w:val="22"/>
          <w:spacing w:val="-12"/>
        </w:rPr>
        <w:t>出血严重者应注意休息，血小板&lt;20×10</w:t>
      </w:r>
      <w:r>
        <w:rPr>
          <w:rFonts w:ascii="Calibri" w:hAnsi="Calibri" w:eastAsia="Calibri" w:cs="Calibri"/>
          <w:sz w:val="22"/>
          <w:szCs w:val="22"/>
          <w:spacing w:val="-12"/>
        </w:rPr>
        <w:t>⁹</w:t>
      </w:r>
      <w:r>
        <w:rPr>
          <w:rFonts w:ascii="SimSun" w:hAnsi="SimSun" w:eastAsia="SimSun" w:cs="SimSun"/>
          <w:sz w:val="22"/>
          <w:szCs w:val="22"/>
          <w:spacing w:val="-12"/>
        </w:rPr>
        <w:t>/L</w:t>
      </w:r>
      <w:r>
        <w:rPr>
          <w:rFonts w:ascii="SimSun" w:hAnsi="SimSun" w:eastAsia="SimSun" w:cs="SimSun"/>
          <w:sz w:val="22"/>
          <w:szCs w:val="22"/>
          <w:spacing w:val="-29"/>
        </w:rPr>
        <w:t xml:space="preserve"> </w:t>
      </w:r>
      <w:r>
        <w:rPr>
          <w:rFonts w:ascii="SimSun" w:hAnsi="SimSun" w:eastAsia="SimSun" w:cs="SimSun"/>
          <w:sz w:val="22"/>
          <w:szCs w:val="22"/>
          <w:spacing w:val="-12"/>
        </w:rPr>
        <w:t>者，应严格卧床，避免外伤。止血药的应用及局部止</w:t>
      </w:r>
      <w:r>
        <w:rPr>
          <w:rFonts w:ascii="SimSun" w:hAnsi="SimSun" w:eastAsia="SimSun" w:cs="SimSun"/>
          <w:sz w:val="22"/>
          <w:szCs w:val="22"/>
        </w:rPr>
        <w:t xml:space="preserve"> </w:t>
      </w:r>
      <w:r>
        <w:rPr>
          <w:rFonts w:ascii="SimSun" w:hAnsi="SimSun" w:eastAsia="SimSun" w:cs="SimSun"/>
          <w:sz w:val="22"/>
          <w:szCs w:val="22"/>
          <w:spacing w:val="-9"/>
        </w:rPr>
        <w:t>血见本篇第十四章。</w:t>
      </w:r>
    </w:p>
    <w:p>
      <w:pPr>
        <w:ind w:left="413"/>
        <w:spacing w:before="66" w:line="222" w:lineRule="auto"/>
        <w:rPr>
          <w:rFonts w:ascii="SimHei" w:hAnsi="SimHei" w:eastAsia="SimHei" w:cs="SimHei"/>
          <w:sz w:val="22"/>
          <w:szCs w:val="22"/>
        </w:rPr>
      </w:pPr>
      <w:r>
        <w:rPr>
          <w:rFonts w:ascii="SimHei" w:hAnsi="SimHei" w:eastAsia="SimHei" w:cs="SimHei"/>
          <w:sz w:val="22"/>
          <w:szCs w:val="22"/>
          <w:b/>
          <w:bCs/>
          <w:spacing w:val="27"/>
        </w:rPr>
        <w:t>(二)观察</w:t>
      </w:r>
    </w:p>
    <w:p>
      <w:pPr>
        <w:ind w:right="339" w:firstLine="409"/>
        <w:spacing w:before="96" w:line="254" w:lineRule="auto"/>
        <w:rPr>
          <w:rFonts w:ascii="SimSun" w:hAnsi="SimSun" w:eastAsia="SimSun" w:cs="SimSun"/>
          <w:sz w:val="22"/>
          <w:szCs w:val="22"/>
        </w:rPr>
      </w:pPr>
      <w:r>
        <w:rPr>
          <w:rFonts w:ascii="SimSun" w:hAnsi="SimSun" w:eastAsia="SimSun" w:cs="SimSun"/>
          <w:sz w:val="22"/>
          <w:szCs w:val="22"/>
          <w:spacing w:val="-13"/>
        </w:rPr>
        <w:t>如病人无明显的出血倾向，血小板计数高于30×10°/L,无手术、创伤，且不从事增加病人出血危</w:t>
      </w:r>
      <w:r>
        <w:rPr>
          <w:rFonts w:ascii="SimSun" w:hAnsi="SimSun" w:eastAsia="SimSun" w:cs="SimSun"/>
          <w:sz w:val="22"/>
          <w:szCs w:val="22"/>
          <w:spacing w:val="7"/>
        </w:rPr>
        <w:t xml:space="preserve"> </w:t>
      </w:r>
      <w:r>
        <w:rPr>
          <w:rFonts w:ascii="SimSun" w:hAnsi="SimSun" w:eastAsia="SimSun" w:cs="SimSun"/>
          <w:sz w:val="22"/>
          <w:szCs w:val="22"/>
          <w:spacing w:val="-23"/>
        </w:rPr>
        <w:t>险的工作或活动，发生出血的风险较小，</w:t>
      </w:r>
      <w:r>
        <w:rPr>
          <w:rFonts w:ascii="SimSun" w:hAnsi="SimSun" w:eastAsia="SimSun" w:cs="SimSun"/>
          <w:sz w:val="22"/>
          <w:szCs w:val="22"/>
          <w:spacing w:val="64"/>
        </w:rPr>
        <w:t xml:space="preserve"> </w:t>
      </w:r>
      <w:r>
        <w:rPr>
          <w:rFonts w:ascii="SimSun" w:hAnsi="SimSun" w:eastAsia="SimSun" w:cs="SimSun"/>
          <w:sz w:val="22"/>
          <w:szCs w:val="22"/>
          <w:spacing w:val="-23"/>
        </w:rPr>
        <w:t>一般无需治疗，可观察和随访。</w:t>
      </w:r>
    </w:p>
    <w:p>
      <w:pPr>
        <w:ind w:left="413"/>
        <w:spacing w:before="73" w:line="219" w:lineRule="auto"/>
        <w:rPr>
          <w:rFonts w:ascii="SimHei" w:hAnsi="SimHei" w:eastAsia="SimHei" w:cs="SimHei"/>
          <w:sz w:val="22"/>
          <w:szCs w:val="22"/>
        </w:rPr>
      </w:pPr>
      <w:r>
        <w:rPr>
          <w:rFonts w:ascii="SimHei" w:hAnsi="SimHei" w:eastAsia="SimHei" w:cs="SimHei"/>
          <w:sz w:val="22"/>
          <w:szCs w:val="22"/>
          <w:b/>
          <w:bCs/>
          <w:spacing w:val="4"/>
        </w:rPr>
        <w:t>(三)新诊断病人的一线治疗</w:t>
      </w:r>
    </w:p>
    <w:p>
      <w:pPr>
        <w:ind w:left="409"/>
        <w:spacing w:before="84" w:line="213" w:lineRule="auto"/>
        <w:rPr>
          <w:rFonts w:ascii="SimHei" w:hAnsi="SimHei" w:eastAsia="SimHei" w:cs="SimHei"/>
          <w:sz w:val="22"/>
          <w:szCs w:val="22"/>
        </w:rPr>
      </w:pPr>
      <w:r>
        <w:rPr>
          <w:rFonts w:ascii="SimHei" w:hAnsi="SimHei" w:eastAsia="SimHei" w:cs="SimHei"/>
          <w:sz w:val="22"/>
          <w:szCs w:val="22"/>
          <w:spacing w:val="-4"/>
        </w:rPr>
        <w:t>1.</w:t>
      </w:r>
      <w:r>
        <w:rPr>
          <w:rFonts w:ascii="SimHei" w:hAnsi="SimHei" w:eastAsia="SimHei" w:cs="SimHei"/>
          <w:sz w:val="22"/>
          <w:szCs w:val="22"/>
          <w:spacing w:val="-44"/>
        </w:rPr>
        <w:t xml:space="preserve"> </w:t>
      </w:r>
      <w:r>
        <w:rPr>
          <w:rFonts w:ascii="SimHei" w:hAnsi="SimHei" w:eastAsia="SimHei" w:cs="SimHei"/>
          <w:sz w:val="22"/>
          <w:szCs w:val="22"/>
          <w:spacing w:val="-4"/>
        </w:rPr>
        <w:t>糖皮质激素</w:t>
      </w:r>
      <w:r>
        <w:rPr>
          <w:rFonts w:ascii="SimHei" w:hAnsi="SimHei" w:eastAsia="SimHei" w:cs="SimHei"/>
          <w:sz w:val="22"/>
          <w:szCs w:val="22"/>
          <w:spacing w:val="77"/>
        </w:rPr>
        <w:t xml:space="preserve"> </w:t>
      </w:r>
      <w:r>
        <w:rPr>
          <w:rFonts w:ascii="SimHei" w:hAnsi="SimHei" w:eastAsia="SimHei" w:cs="SimHei"/>
          <w:sz w:val="22"/>
          <w:szCs w:val="22"/>
          <w:spacing w:val="-4"/>
        </w:rPr>
        <w:t>一般为首选治疗，近期有效率约80%。</w:t>
      </w:r>
    </w:p>
    <w:p>
      <w:pPr>
        <w:ind w:left="409"/>
        <w:spacing w:before="89" w:line="214" w:lineRule="auto"/>
        <w:rPr>
          <w:rFonts w:ascii="SimSun" w:hAnsi="SimSun" w:eastAsia="SimSun" w:cs="SimSun"/>
          <w:sz w:val="22"/>
          <w:szCs w:val="22"/>
        </w:rPr>
      </w:pPr>
      <w:r>
        <w:rPr>
          <w:rFonts w:ascii="SimSun" w:hAnsi="SimSun" w:eastAsia="SimSun" w:cs="SimSun"/>
          <w:sz w:val="22"/>
          <w:szCs w:val="22"/>
          <w:spacing w:val="-7"/>
        </w:rPr>
        <w:t>(1)泼尼松：1.0mg/(kg</w:t>
      </w:r>
      <w:r>
        <w:rPr>
          <w:rFonts w:ascii="SimSun" w:hAnsi="SimSun" w:eastAsia="SimSun" w:cs="SimSun"/>
          <w:sz w:val="22"/>
          <w:szCs w:val="22"/>
          <w:spacing w:val="-20"/>
        </w:rPr>
        <w:t xml:space="preserve"> </w:t>
      </w:r>
      <w:r>
        <w:rPr>
          <w:rFonts w:ascii="SimSun" w:hAnsi="SimSun" w:eastAsia="SimSun" w:cs="SimSun"/>
          <w:sz w:val="22"/>
          <w:szCs w:val="22"/>
          <w:spacing w:val="-7"/>
        </w:rPr>
        <w:t>·d),分次或顿服，血小板升至正常或接近正常后，1个月内尽快减至最</w:t>
      </w:r>
    </w:p>
    <w:p>
      <w:pPr>
        <w:ind w:right="340"/>
        <w:spacing w:before="75" w:line="252" w:lineRule="auto"/>
        <w:rPr>
          <w:rFonts w:ascii="SimSun" w:hAnsi="SimSun" w:eastAsia="SimSun" w:cs="SimSun"/>
          <w:sz w:val="22"/>
          <w:szCs w:val="22"/>
        </w:rPr>
      </w:pPr>
      <w:r>
        <w:rPr>
          <w:rFonts w:ascii="SimSun" w:hAnsi="SimSun" w:eastAsia="SimSun" w:cs="SimSun"/>
          <w:sz w:val="22"/>
          <w:szCs w:val="22"/>
          <w:spacing w:val="3"/>
        </w:rPr>
        <w:t>小维持量(≤15</w:t>
      </w:r>
      <w:r>
        <w:rPr>
          <w:rFonts w:ascii="SimSun" w:hAnsi="SimSun" w:eastAsia="SimSun" w:cs="SimSun"/>
          <w:sz w:val="22"/>
          <w:szCs w:val="22"/>
        </w:rPr>
        <w:t>mg</w:t>
      </w:r>
      <w:r>
        <w:rPr>
          <w:rFonts w:ascii="SimSun" w:hAnsi="SimSun" w:eastAsia="SimSun" w:cs="SimSun"/>
          <w:sz w:val="22"/>
          <w:szCs w:val="22"/>
          <w:spacing w:val="3"/>
        </w:rPr>
        <w:t>/d),在减量过程中血小板计数不能维持者应考虑二线治疗。治疗4周仍无反应</w:t>
      </w:r>
      <w:r>
        <w:rPr>
          <w:rFonts w:ascii="SimSun" w:hAnsi="SimSun" w:eastAsia="SimSun" w:cs="SimSun"/>
          <w:sz w:val="22"/>
          <w:szCs w:val="22"/>
          <w:spacing w:val="16"/>
        </w:rPr>
        <w:t xml:space="preserve"> </w:t>
      </w:r>
      <w:r>
        <w:rPr>
          <w:rFonts w:ascii="SimSun" w:hAnsi="SimSun" w:eastAsia="SimSun" w:cs="SimSun"/>
          <w:sz w:val="22"/>
          <w:szCs w:val="22"/>
          <w:spacing w:val="-20"/>
        </w:rPr>
        <w:t>者，应迅速减量至停用。</w:t>
      </w:r>
    </w:p>
    <w:p>
      <w:pPr>
        <w:ind w:right="358" w:firstLine="409"/>
        <w:spacing w:before="61" w:line="250" w:lineRule="auto"/>
        <w:rPr>
          <w:rFonts w:ascii="SimSun" w:hAnsi="SimSun" w:eastAsia="SimSun" w:cs="SimSun"/>
          <w:sz w:val="22"/>
          <w:szCs w:val="22"/>
        </w:rPr>
      </w:pPr>
      <w:r>
        <w:rPr>
          <w:rFonts w:ascii="SimSun" w:hAnsi="SimSun" w:eastAsia="SimSun" w:cs="SimSun"/>
          <w:sz w:val="22"/>
          <w:szCs w:val="22"/>
          <w:spacing w:val="-7"/>
        </w:rPr>
        <w:t>(2)大剂量地塞米松(HD-DXM):40mg/d×4</w:t>
      </w:r>
      <w:r>
        <w:rPr>
          <w:rFonts w:ascii="SimSun" w:hAnsi="SimSun" w:eastAsia="SimSun" w:cs="SimSun"/>
          <w:sz w:val="22"/>
          <w:szCs w:val="22"/>
          <w:spacing w:val="87"/>
        </w:rPr>
        <w:t xml:space="preserve"> </w:t>
      </w:r>
      <w:r>
        <w:rPr>
          <w:rFonts w:ascii="SimSun" w:hAnsi="SimSun" w:eastAsia="SimSun" w:cs="SimSun"/>
          <w:sz w:val="22"/>
          <w:szCs w:val="22"/>
          <w:spacing w:val="-7"/>
        </w:rPr>
        <w:t>天，口服用药</w:t>
      </w:r>
      <w:r>
        <w:rPr>
          <w:rFonts w:ascii="SimSun" w:hAnsi="SimSun" w:eastAsia="SimSun" w:cs="SimSun"/>
          <w:sz w:val="22"/>
          <w:szCs w:val="22"/>
          <w:spacing w:val="-8"/>
        </w:rPr>
        <w:t>，不需要进行减量和维持，无效者可在</w:t>
      </w:r>
      <w:r>
        <w:rPr>
          <w:rFonts w:ascii="SimSun" w:hAnsi="SimSun" w:eastAsia="SimSun" w:cs="SimSun"/>
          <w:sz w:val="22"/>
          <w:szCs w:val="22"/>
        </w:rPr>
        <w:t xml:space="preserve"> </w:t>
      </w:r>
      <w:r>
        <w:rPr>
          <w:rFonts w:ascii="SimSun" w:hAnsi="SimSun" w:eastAsia="SimSun" w:cs="SimSun"/>
          <w:sz w:val="22"/>
          <w:szCs w:val="22"/>
          <w:spacing w:val="-16"/>
        </w:rPr>
        <w:t>半个月后重复一次。治疗过程中要注意监测血压、血</w:t>
      </w:r>
      <w:r>
        <w:rPr>
          <w:rFonts w:ascii="SimSun" w:hAnsi="SimSun" w:eastAsia="SimSun" w:cs="SimSun"/>
          <w:sz w:val="22"/>
          <w:szCs w:val="22"/>
          <w:spacing w:val="-17"/>
        </w:rPr>
        <w:t>糖变化，预防感染，保护胃黏膜。</w:t>
      </w:r>
    </w:p>
    <w:p>
      <w:pPr>
        <w:ind w:left="409"/>
        <w:spacing w:before="95" w:line="212" w:lineRule="auto"/>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4"/>
        </w:rPr>
        <w:t>静脉输注丙种球蛋白</w:t>
      </w:r>
      <w:r>
        <w:rPr>
          <w:rFonts w:ascii="Times New Roman" w:hAnsi="Times New Roman" w:eastAsia="Times New Roman" w:cs="Times New Roman"/>
          <w:sz w:val="22"/>
          <w:szCs w:val="22"/>
          <w:b/>
          <w:bCs/>
          <w:spacing w:val="-4"/>
        </w:rPr>
        <w:t>(IVlg)</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4"/>
        </w:rPr>
        <w:t>常规剂量0.4g/</w:t>
      </w:r>
      <w:r>
        <w:rPr>
          <w:rFonts w:ascii="SimSun" w:hAnsi="SimSun" w:eastAsia="SimSun" w:cs="SimSun"/>
          <w:sz w:val="22"/>
          <w:szCs w:val="22"/>
          <w:spacing w:val="-5"/>
        </w:rPr>
        <w:t>(</w:t>
      </w:r>
      <w:r>
        <w:rPr>
          <w:rFonts w:ascii="SimSun" w:hAnsi="SimSun" w:eastAsia="SimSun" w:cs="SimSun"/>
          <w:sz w:val="22"/>
          <w:szCs w:val="22"/>
          <w:spacing w:val="-4"/>
        </w:rPr>
        <w:t>kg</w:t>
      </w:r>
      <w:r>
        <w:rPr>
          <w:rFonts w:ascii="SimSun" w:hAnsi="SimSun" w:eastAsia="SimSun" w:cs="SimSun"/>
          <w:sz w:val="22"/>
          <w:szCs w:val="22"/>
          <w:spacing w:val="-27"/>
        </w:rPr>
        <w:t xml:space="preserve"> </w:t>
      </w:r>
      <w:r>
        <w:rPr>
          <w:rFonts w:ascii="SimSun" w:hAnsi="SimSun" w:eastAsia="SimSun" w:cs="SimSun"/>
          <w:sz w:val="22"/>
          <w:szCs w:val="22"/>
          <w:spacing w:val="-5"/>
        </w:rPr>
        <w:t>·d)×5</w:t>
      </w:r>
      <w:r>
        <w:rPr>
          <w:rFonts w:ascii="SimSun" w:hAnsi="SimSun" w:eastAsia="SimSun" w:cs="SimSun"/>
          <w:sz w:val="22"/>
          <w:szCs w:val="22"/>
          <w:spacing w:val="-53"/>
        </w:rPr>
        <w:t xml:space="preserve"> </w:t>
      </w:r>
      <w:r>
        <w:rPr>
          <w:rFonts w:ascii="SimSun" w:hAnsi="SimSun" w:eastAsia="SimSun" w:cs="SimSun"/>
          <w:sz w:val="22"/>
          <w:szCs w:val="22"/>
          <w:spacing w:val="-5"/>
        </w:rPr>
        <w:t>天或1.0g/(</w:t>
      </w:r>
      <w:r>
        <w:rPr>
          <w:rFonts w:ascii="SimSun" w:hAnsi="SimSun" w:eastAsia="SimSun" w:cs="SimSun"/>
          <w:sz w:val="22"/>
          <w:szCs w:val="22"/>
          <w:spacing w:val="-4"/>
        </w:rPr>
        <w:t>kg</w:t>
      </w:r>
      <w:r>
        <w:rPr>
          <w:rFonts w:ascii="SimSun" w:hAnsi="SimSun" w:eastAsia="SimSun" w:cs="SimSun"/>
          <w:sz w:val="22"/>
          <w:szCs w:val="22"/>
          <w:spacing w:val="-29"/>
        </w:rPr>
        <w:t xml:space="preserve"> </w:t>
      </w:r>
      <w:r>
        <w:rPr>
          <w:rFonts w:ascii="SimSun" w:hAnsi="SimSun" w:eastAsia="SimSun" w:cs="SimSun"/>
          <w:sz w:val="22"/>
          <w:szCs w:val="22"/>
          <w:spacing w:val="-5"/>
        </w:rPr>
        <w:t>·d)×2</w:t>
      </w:r>
      <w:r>
        <w:rPr>
          <w:rFonts w:ascii="SimSun" w:hAnsi="SimSun" w:eastAsia="SimSun" w:cs="SimSun"/>
          <w:sz w:val="22"/>
          <w:szCs w:val="22"/>
          <w:spacing w:val="-63"/>
        </w:rPr>
        <w:t xml:space="preserve"> </w:t>
      </w:r>
      <w:r>
        <w:rPr>
          <w:rFonts w:ascii="SimSun" w:hAnsi="SimSun" w:eastAsia="SimSun" w:cs="SimSun"/>
          <w:sz w:val="22"/>
          <w:szCs w:val="22"/>
          <w:spacing w:val="-5"/>
        </w:rPr>
        <w:t>天。主要</w:t>
      </w:r>
    </w:p>
    <w:p>
      <w:pPr>
        <w:ind w:right="240"/>
        <w:spacing w:before="110" w:line="264" w:lineRule="auto"/>
        <w:jc w:val="both"/>
        <w:rPr>
          <w:rFonts w:ascii="SimSun" w:hAnsi="SimSun" w:eastAsia="SimSun" w:cs="SimSun"/>
          <w:sz w:val="22"/>
          <w:szCs w:val="22"/>
        </w:rPr>
      </w:pPr>
      <w:r>
        <w:rPr>
          <w:rFonts w:ascii="SimSun" w:hAnsi="SimSun" w:eastAsia="SimSun" w:cs="SimSun"/>
          <w:sz w:val="22"/>
          <w:szCs w:val="22"/>
          <w:spacing w:val="-11"/>
        </w:rPr>
        <w:t>用于：①ITP的紧急治疗；②不能耐受糖皮质激素治疗的病人；③脾</w:t>
      </w:r>
      <w:r>
        <w:rPr>
          <w:rFonts w:ascii="SimSun" w:hAnsi="SimSun" w:eastAsia="SimSun" w:cs="SimSun"/>
          <w:sz w:val="22"/>
          <w:szCs w:val="22"/>
          <w:spacing w:val="-12"/>
        </w:rPr>
        <w:t>切除术前准备；④妊娠或分娩前。</w:t>
      </w:r>
      <w:r>
        <w:rPr>
          <w:rFonts w:ascii="SimSun" w:hAnsi="SimSun" w:eastAsia="SimSun" w:cs="SimSun"/>
          <w:sz w:val="22"/>
          <w:szCs w:val="22"/>
        </w:rPr>
        <w:t xml:space="preserve"> </w:t>
      </w:r>
      <w:r>
        <w:rPr>
          <w:rFonts w:ascii="SimSun" w:hAnsi="SimSun" w:eastAsia="SimSun" w:cs="SimSun"/>
          <w:sz w:val="22"/>
          <w:szCs w:val="22"/>
          <w:spacing w:val="-11"/>
        </w:rPr>
        <w:t>其作用机制与封闭单核-巨噬细胞系统的Fc</w:t>
      </w:r>
      <w:r>
        <w:rPr>
          <w:rFonts w:ascii="SimSun" w:hAnsi="SimSun" w:eastAsia="SimSun" w:cs="SimSun"/>
          <w:sz w:val="22"/>
          <w:szCs w:val="22"/>
          <w:spacing w:val="-54"/>
        </w:rPr>
        <w:t xml:space="preserve"> </w:t>
      </w:r>
      <w:r>
        <w:rPr>
          <w:rFonts w:ascii="SimSun" w:hAnsi="SimSun" w:eastAsia="SimSun" w:cs="SimSun"/>
          <w:sz w:val="22"/>
          <w:szCs w:val="22"/>
          <w:spacing w:val="-11"/>
        </w:rPr>
        <w:t>受体、抗体中和及免疫调节有关。</w:t>
      </w:r>
      <w:r>
        <w:rPr>
          <w:rFonts w:ascii="SimSun" w:hAnsi="SimSun" w:eastAsia="SimSun" w:cs="SimSun"/>
          <w:sz w:val="22"/>
          <w:szCs w:val="22"/>
          <w:spacing w:val="-30"/>
        </w:rPr>
        <w:t xml:space="preserve"> </w:t>
      </w:r>
      <w:r>
        <w:rPr>
          <w:rFonts w:ascii="SimSun" w:hAnsi="SimSun" w:eastAsia="SimSun" w:cs="SimSun"/>
          <w:sz w:val="22"/>
          <w:szCs w:val="22"/>
          <w:spacing w:val="-11"/>
        </w:rPr>
        <w:t>IgA</w:t>
      </w:r>
      <w:r>
        <w:rPr>
          <w:rFonts w:ascii="SimSun" w:hAnsi="SimSun" w:eastAsia="SimSun" w:cs="SimSun"/>
          <w:sz w:val="22"/>
          <w:szCs w:val="22"/>
          <w:spacing w:val="-29"/>
        </w:rPr>
        <w:t xml:space="preserve"> </w:t>
      </w:r>
      <w:r>
        <w:rPr>
          <w:rFonts w:ascii="SimSun" w:hAnsi="SimSun" w:eastAsia="SimSun" w:cs="SimSun"/>
          <w:sz w:val="22"/>
          <w:szCs w:val="22"/>
          <w:spacing w:val="-11"/>
        </w:rPr>
        <w:t>缺乏、糖尿病和肾</w:t>
      </w:r>
      <w:r>
        <w:rPr>
          <w:rFonts w:ascii="SimSun" w:hAnsi="SimSun" w:eastAsia="SimSun" w:cs="SimSun"/>
          <w:sz w:val="22"/>
          <w:szCs w:val="22"/>
        </w:rPr>
        <w:t xml:space="preserve">  </w:t>
      </w:r>
      <w:r>
        <w:rPr>
          <w:rFonts w:ascii="SimSun" w:hAnsi="SimSun" w:eastAsia="SimSun" w:cs="SimSun"/>
          <w:sz w:val="22"/>
          <w:szCs w:val="22"/>
          <w:spacing w:val="-10"/>
        </w:rPr>
        <w:t>功能不全者慎用。</w:t>
      </w:r>
    </w:p>
    <w:p>
      <w:pPr>
        <w:ind w:left="393"/>
        <w:spacing w:before="73" w:line="219" w:lineRule="auto"/>
        <w:rPr>
          <w:rFonts w:ascii="SimHei" w:hAnsi="SimHei" w:eastAsia="SimHei" w:cs="SimHei"/>
          <w:sz w:val="22"/>
          <w:szCs w:val="22"/>
        </w:rPr>
      </w:pPr>
      <w:r>
        <w:rPr>
          <w:rFonts w:ascii="SimHei" w:hAnsi="SimHei" w:eastAsia="SimHei" w:cs="SimHei"/>
          <w:sz w:val="22"/>
          <w:szCs w:val="22"/>
          <w:b/>
          <w:bCs/>
          <w:spacing w:val="-22"/>
        </w:rPr>
        <w:t>(</w:t>
      </w:r>
      <w:r>
        <w:rPr>
          <w:rFonts w:ascii="SimHei" w:hAnsi="SimHei" w:eastAsia="SimHei" w:cs="SimHei"/>
          <w:sz w:val="22"/>
          <w:szCs w:val="22"/>
          <w:spacing w:val="-9"/>
        </w:rPr>
        <w:t xml:space="preserve"> </w:t>
      </w:r>
      <w:r>
        <w:rPr>
          <w:rFonts w:ascii="SimHei" w:hAnsi="SimHei" w:eastAsia="SimHei" w:cs="SimHei"/>
          <w:sz w:val="22"/>
          <w:szCs w:val="22"/>
          <w:b/>
          <w:bCs/>
          <w:spacing w:val="-22"/>
        </w:rPr>
        <w:t>四</w:t>
      </w:r>
      <w:r>
        <w:rPr>
          <w:rFonts w:ascii="SimHei" w:hAnsi="SimHei" w:eastAsia="SimHei" w:cs="SimHei"/>
          <w:sz w:val="22"/>
          <w:szCs w:val="22"/>
          <w:spacing w:val="-27"/>
        </w:rPr>
        <w:t xml:space="preserve"> </w:t>
      </w:r>
      <w:r>
        <w:rPr>
          <w:rFonts w:ascii="SimHei" w:hAnsi="SimHei" w:eastAsia="SimHei" w:cs="SimHei"/>
          <w:sz w:val="22"/>
          <w:szCs w:val="22"/>
          <w:b/>
          <w:bCs/>
          <w:spacing w:val="-22"/>
        </w:rPr>
        <w:t>)</w:t>
      </w:r>
      <w:r>
        <w:rPr>
          <w:rFonts w:ascii="SimHei" w:hAnsi="SimHei" w:eastAsia="SimHei" w:cs="SimHei"/>
          <w:sz w:val="22"/>
          <w:szCs w:val="22"/>
          <w:spacing w:val="-6"/>
        </w:rPr>
        <w:t xml:space="preserve"> </w:t>
      </w:r>
      <w:r>
        <w:rPr>
          <w:rFonts w:ascii="SimHei" w:hAnsi="SimHei" w:eastAsia="SimHei" w:cs="SimHei"/>
          <w:sz w:val="22"/>
          <w:szCs w:val="22"/>
          <w:b/>
          <w:bCs/>
          <w:spacing w:val="-22"/>
        </w:rPr>
        <w:t>ITP</w:t>
      </w:r>
      <w:r>
        <w:rPr>
          <w:rFonts w:ascii="SimHei" w:hAnsi="SimHei" w:eastAsia="SimHei" w:cs="SimHei"/>
          <w:sz w:val="22"/>
          <w:szCs w:val="22"/>
          <w:spacing w:val="3"/>
        </w:rPr>
        <w:t xml:space="preserve"> </w:t>
      </w:r>
      <w:r>
        <w:rPr>
          <w:rFonts w:ascii="SimHei" w:hAnsi="SimHei" w:eastAsia="SimHei" w:cs="SimHei"/>
          <w:sz w:val="22"/>
          <w:szCs w:val="22"/>
          <w:b/>
          <w:bCs/>
          <w:spacing w:val="-22"/>
        </w:rPr>
        <w:t>的二线治疗</w:t>
      </w:r>
    </w:p>
    <w:p>
      <w:pPr>
        <w:ind w:left="409"/>
        <w:spacing w:before="88" w:line="214" w:lineRule="auto"/>
        <w:rPr>
          <w:rFonts w:ascii="SimSun" w:hAnsi="SimSun" w:eastAsia="SimSun" w:cs="SimSun"/>
          <w:sz w:val="22"/>
          <w:szCs w:val="22"/>
        </w:rPr>
      </w:pPr>
      <w:r>
        <w:rPr>
          <w:rFonts w:ascii="SimSun" w:hAnsi="SimSun" w:eastAsia="SimSun" w:cs="SimSun"/>
          <w:sz w:val="22"/>
          <w:szCs w:val="22"/>
          <w:spacing w:val="-7"/>
        </w:rPr>
        <w:t>对于一线治疗无效或需要较大剂量糖皮质激素(&gt;15mg/d)才能维持的病人，可选择二线治疗。</w:t>
      </w:r>
    </w:p>
    <w:p>
      <w:pPr>
        <w:ind w:left="413"/>
        <w:spacing w:before="58" w:line="222" w:lineRule="auto"/>
        <w:outlineLvl w:val="0"/>
        <w:rPr>
          <w:rFonts w:ascii="SimHei" w:hAnsi="SimHei" w:eastAsia="SimHei" w:cs="SimHei"/>
          <w:sz w:val="22"/>
          <w:szCs w:val="22"/>
        </w:rPr>
      </w:pPr>
      <w:r>
        <w:rPr>
          <w:rFonts w:ascii="SimHei" w:hAnsi="SimHei" w:eastAsia="SimHei" w:cs="SimHei"/>
          <w:sz w:val="22"/>
          <w:szCs w:val="22"/>
          <w:b/>
          <w:bCs/>
          <w:spacing w:val="-7"/>
        </w:rPr>
        <w:t>1.</w:t>
      </w:r>
      <w:r>
        <w:rPr>
          <w:rFonts w:ascii="SimHei" w:hAnsi="SimHei" w:eastAsia="SimHei" w:cs="SimHei"/>
          <w:sz w:val="22"/>
          <w:szCs w:val="22"/>
          <w:spacing w:val="-51"/>
        </w:rPr>
        <w:t xml:space="preserve"> </w:t>
      </w:r>
      <w:r>
        <w:rPr>
          <w:rFonts w:ascii="SimHei" w:hAnsi="SimHei" w:eastAsia="SimHei" w:cs="SimHei"/>
          <w:sz w:val="22"/>
          <w:szCs w:val="22"/>
          <w:b/>
          <w:bCs/>
          <w:spacing w:val="-7"/>
        </w:rPr>
        <w:t>药物治疗</w:t>
      </w:r>
    </w:p>
    <w:p>
      <w:pPr>
        <w:ind w:left="409"/>
        <w:spacing w:before="118" w:line="219" w:lineRule="auto"/>
        <w:rPr>
          <w:rFonts w:ascii="SimSun" w:hAnsi="SimSun" w:eastAsia="SimSun" w:cs="SimSun"/>
          <w:sz w:val="22"/>
          <w:szCs w:val="22"/>
        </w:rPr>
      </w:pPr>
      <w:r>
        <w:rPr>
          <w:rFonts w:ascii="SimSun" w:hAnsi="SimSun" w:eastAsia="SimSun" w:cs="SimSun"/>
          <w:sz w:val="22"/>
          <w:szCs w:val="22"/>
          <w:spacing w:val="-6"/>
        </w:rPr>
        <w:t>(1)促血小板生成药物：主要用于糖皮质激素治疗无效或难治性ITP病人。常用药物包括：重组</w:t>
      </w:r>
    </w:p>
    <w:p>
      <w:pPr>
        <w:spacing w:line="14" w:lineRule="auto"/>
        <w:rPr>
          <w:rFonts w:ascii="Arial"/>
          <w:sz w:val="2"/>
        </w:rPr>
      </w:pPr>
      <w:r>
        <w:rPr>
          <w:rFonts w:ascii="Arial" w:hAnsi="Arial" w:eastAsia="Arial" w:cs="Arial"/>
          <w:sz w:val="2"/>
          <w:szCs w:val="2"/>
        </w:rPr>
        <w:br w:type="column"/>
      </w:r>
    </w:p>
    <w:p>
      <w:pPr>
        <w:ind w:left="342"/>
        <w:spacing w:before="90" w:line="184" w:lineRule="auto"/>
        <w:rPr>
          <w:rFonts w:ascii="SimSun" w:hAnsi="SimSun" w:eastAsia="SimSun" w:cs="SimSun"/>
          <w:sz w:val="19"/>
          <w:szCs w:val="19"/>
        </w:rPr>
      </w:pPr>
      <w:r>
        <w:rPr>
          <w:rFonts w:ascii="SimSun" w:hAnsi="SimSun" w:eastAsia="SimSun" w:cs="SimSun"/>
          <w:sz w:val="19"/>
          <w:szCs w:val="19"/>
          <w:b/>
          <w:bCs/>
          <w:color w:val="0066B4"/>
          <w:spacing w:val="-4"/>
        </w:rPr>
        <w:t>615</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49"/>
        <w:spacing w:line="660" w:lineRule="exact"/>
        <w:textAlignment w:val="center"/>
        <w:rPr/>
      </w:pPr>
      <w:r>
        <w:drawing>
          <wp:inline distT="0" distB="0" distL="0" distR="0">
            <wp:extent cx="425506" cy="419074"/>
            <wp:effectExtent l="0" t="0" r="0" b="0"/>
            <wp:docPr id="34" name="IM 34"/>
            <wp:cNvGraphicFramePr/>
            <a:graphic>
              <a:graphicData uri="http://schemas.openxmlformats.org/drawingml/2006/picture">
                <pic:pic>
                  <pic:nvPicPr>
                    <pic:cNvPr id="34" name="IM 34"/>
                    <pic:cNvPicPr/>
                  </pic:nvPicPr>
                  <pic:blipFill>
                    <a:blip r:embed="rId47"/>
                    <a:stretch>
                      <a:fillRect/>
                    </a:stretch>
                  </pic:blipFill>
                  <pic:spPr>
                    <a:xfrm rot="0">
                      <a:off x="0" y="0"/>
                      <a:ext cx="425506" cy="419074"/>
                    </a:xfrm>
                    <a:prstGeom prst="rect">
                      <a:avLst/>
                    </a:prstGeom>
                  </pic:spPr>
                </pic:pic>
              </a:graphicData>
            </a:graphic>
          </wp:inline>
        </w:drawing>
      </w:r>
    </w:p>
    <w:p>
      <w:pPr>
        <w:sectPr>
          <w:pgSz w:w="11900" w:h="16840"/>
          <w:pgMar w:top="782" w:right="679" w:bottom="400" w:left="890" w:header="0" w:footer="0" w:gutter="0"/>
          <w:cols w:equalWidth="0" w:num="2">
            <w:col w:w="9511" w:space="100"/>
            <w:col w:w="720" w:space="0"/>
          </w:cols>
        </w:sectPr>
        <w:rPr/>
      </w:pPr>
    </w:p>
    <w:p>
      <w:pPr>
        <w:ind w:left="33"/>
        <w:spacing w:before="44" w:line="222" w:lineRule="auto"/>
        <w:rPr>
          <w:rFonts w:ascii="SimHei" w:hAnsi="SimHei" w:eastAsia="SimHei" w:cs="SimHei"/>
          <w:sz w:val="21"/>
          <w:szCs w:val="21"/>
        </w:rPr>
      </w:pPr>
      <w:r>
        <w:drawing>
          <wp:anchor distT="0" distB="0" distL="0" distR="0" simplePos="0" relativeHeight="251769856" behindDoc="0" locked="0" layoutInCell="0" allowOverlap="1">
            <wp:simplePos x="0" y="0"/>
            <wp:positionH relativeFrom="page">
              <wp:posOffset>457168</wp:posOffset>
            </wp:positionH>
            <wp:positionV relativeFrom="page">
              <wp:posOffset>9944113</wp:posOffset>
            </wp:positionV>
            <wp:extent cx="565150" cy="450833"/>
            <wp:effectExtent l="0" t="0" r="0" b="0"/>
            <wp:wrapNone/>
            <wp:docPr id="35" name="IM 35"/>
            <wp:cNvGraphicFramePr/>
            <a:graphic>
              <a:graphicData uri="http://schemas.openxmlformats.org/drawingml/2006/picture">
                <pic:pic>
                  <pic:nvPicPr>
                    <pic:cNvPr id="35" name="IM 35"/>
                    <pic:cNvPicPr/>
                  </pic:nvPicPr>
                  <pic:blipFill>
                    <a:blip r:embed="rId48"/>
                    <a:stretch>
                      <a:fillRect/>
                    </a:stretch>
                  </pic:blipFill>
                  <pic:spPr>
                    <a:xfrm rot="0">
                      <a:off x="0" y="0"/>
                      <a:ext cx="565150" cy="450833"/>
                    </a:xfrm>
                    <a:prstGeom prst="rect">
                      <a:avLst/>
                    </a:prstGeom>
                  </pic:spPr>
                </pic:pic>
              </a:graphicData>
            </a:graphic>
          </wp:anchor>
        </w:drawing>
      </w:r>
      <w:r>
        <w:rPr>
          <w:rFonts w:ascii="SimSun" w:hAnsi="SimSun" w:eastAsia="SimSun" w:cs="SimSun"/>
          <w:sz w:val="21"/>
          <w:szCs w:val="21"/>
          <w:b/>
          <w:bCs/>
          <w:color w:val="0075CF"/>
          <w:spacing w:val="-17"/>
          <w:position w:val="-3"/>
        </w:rPr>
        <w:t>616</w:t>
      </w:r>
      <w:r>
        <w:rPr>
          <w:rFonts w:ascii="SimSun" w:hAnsi="SimSun" w:eastAsia="SimSun" w:cs="SimSun"/>
          <w:sz w:val="21"/>
          <w:szCs w:val="21"/>
          <w:color w:val="0075CF"/>
          <w:spacing w:val="2"/>
          <w:position w:val="-3"/>
        </w:rPr>
        <w:t xml:space="preserve">       </w:t>
      </w:r>
      <w:r>
        <w:rPr>
          <w:rFonts w:ascii="SimHei" w:hAnsi="SimHei" w:eastAsia="SimHei" w:cs="SimHei"/>
          <w:sz w:val="21"/>
          <w:szCs w:val="21"/>
          <w:color w:val="0079CB"/>
          <w:spacing w:val="-17"/>
        </w:rPr>
        <w:t>第六篇</w:t>
      </w:r>
      <w:r>
        <w:rPr>
          <w:rFonts w:ascii="SimHei" w:hAnsi="SimHei" w:eastAsia="SimHei" w:cs="SimHei"/>
          <w:sz w:val="21"/>
          <w:szCs w:val="21"/>
          <w:color w:val="0079CB"/>
          <w:spacing w:val="97"/>
        </w:rPr>
        <w:t xml:space="preserve"> </w:t>
      </w:r>
      <w:r>
        <w:rPr>
          <w:rFonts w:ascii="SimHei" w:hAnsi="SimHei" w:eastAsia="SimHei" w:cs="SimHei"/>
          <w:sz w:val="21"/>
          <w:szCs w:val="21"/>
          <w:color w:val="0079CB"/>
          <w:spacing w:val="-17"/>
        </w:rPr>
        <w:t>血液系统疾病</w:t>
      </w:r>
    </w:p>
    <w:p>
      <w:pPr>
        <w:spacing w:line="313" w:lineRule="auto"/>
        <w:rPr>
          <w:rFonts w:ascii="Arial"/>
          <w:sz w:val="21"/>
        </w:rPr>
      </w:pPr>
      <w:r/>
    </w:p>
    <w:p>
      <w:pPr>
        <w:ind w:left="1090" w:right="67"/>
        <w:spacing w:before="68" w:line="274" w:lineRule="auto"/>
        <w:jc w:val="both"/>
        <w:rPr>
          <w:rFonts w:ascii="SimSun" w:hAnsi="SimSun" w:eastAsia="SimSun" w:cs="SimSun"/>
          <w:sz w:val="21"/>
          <w:szCs w:val="21"/>
        </w:rPr>
      </w:pPr>
      <w:r>
        <w:rPr>
          <w:rFonts w:ascii="SimSun" w:hAnsi="SimSun" w:eastAsia="SimSun" w:cs="SimSun"/>
          <w:sz w:val="21"/>
          <w:szCs w:val="21"/>
          <w:spacing w:val="-5"/>
        </w:rPr>
        <w:t>人血小板生成素(rhTPO)、</w:t>
      </w:r>
      <w:r>
        <w:rPr>
          <w:rFonts w:ascii="SimSun" w:hAnsi="SimSun" w:eastAsia="SimSun" w:cs="SimSun"/>
          <w:sz w:val="21"/>
          <w:szCs w:val="21"/>
          <w:spacing w:val="80"/>
        </w:rPr>
        <w:t xml:space="preserve"> </w:t>
      </w:r>
      <w:r>
        <w:rPr>
          <w:rFonts w:ascii="SimSun" w:hAnsi="SimSun" w:eastAsia="SimSun" w:cs="SimSun"/>
          <w:sz w:val="21"/>
          <w:szCs w:val="21"/>
          <w:spacing w:val="-5"/>
        </w:rPr>
        <w:t>非肽类TPO</w:t>
      </w:r>
      <w:r>
        <w:rPr>
          <w:rFonts w:ascii="SimSun" w:hAnsi="SimSun" w:eastAsia="SimSun" w:cs="SimSun"/>
          <w:sz w:val="21"/>
          <w:szCs w:val="21"/>
          <w:spacing w:val="6"/>
        </w:rPr>
        <w:t xml:space="preserve"> </w:t>
      </w:r>
      <w:r>
        <w:rPr>
          <w:rFonts w:ascii="SimSun" w:hAnsi="SimSun" w:eastAsia="SimSun" w:cs="SimSun"/>
          <w:sz w:val="21"/>
          <w:szCs w:val="21"/>
          <w:spacing w:val="-5"/>
        </w:rPr>
        <w:t>类似物——艾曲泊帕(eltrombopag)及</w:t>
      </w:r>
      <w:r>
        <w:rPr>
          <w:rFonts w:ascii="SimSun" w:hAnsi="SimSun" w:eastAsia="SimSun" w:cs="SimSun"/>
          <w:sz w:val="21"/>
          <w:szCs w:val="21"/>
          <w:spacing w:val="-48"/>
        </w:rPr>
        <w:t xml:space="preserve"> </w:t>
      </w:r>
      <w:r>
        <w:rPr>
          <w:rFonts w:ascii="SimSun" w:hAnsi="SimSun" w:eastAsia="SimSun" w:cs="SimSun"/>
          <w:sz w:val="21"/>
          <w:szCs w:val="21"/>
          <w:spacing w:val="-5"/>
        </w:rPr>
        <w:t>TPO</w:t>
      </w:r>
      <w:r>
        <w:rPr>
          <w:rFonts w:ascii="SimSun" w:hAnsi="SimSun" w:eastAsia="SimSun" w:cs="SimSun"/>
          <w:sz w:val="21"/>
          <w:szCs w:val="21"/>
          <w:spacing w:val="15"/>
        </w:rPr>
        <w:t xml:space="preserve"> </w:t>
      </w:r>
      <w:r>
        <w:rPr>
          <w:rFonts w:ascii="SimSun" w:hAnsi="SimSun" w:eastAsia="SimSun" w:cs="SimSun"/>
          <w:sz w:val="21"/>
          <w:szCs w:val="21"/>
          <w:spacing w:val="-5"/>
        </w:rPr>
        <w:t>拟肽</w:t>
      </w:r>
      <w:r>
        <w:rPr>
          <w:rFonts w:ascii="SimSun" w:hAnsi="SimSun" w:eastAsia="SimSun" w:cs="SimSun"/>
          <w:sz w:val="21"/>
          <w:szCs w:val="21"/>
          <w:spacing w:val="-96"/>
        </w:rPr>
        <w:t xml:space="preserve"> </w:t>
      </w:r>
      <w:r>
        <w:rPr>
          <w:rFonts w:ascii="SimSun" w:hAnsi="SimSun" w:eastAsia="SimSun" w:cs="SimSun"/>
          <w:sz w:val="21"/>
          <w:szCs w:val="21"/>
          <w:u w:val="single" w:color="auto"/>
          <w:spacing w:val="12"/>
        </w:rPr>
        <w:t xml:space="preserve">    </w:t>
      </w:r>
      <w:r>
        <w:rPr>
          <w:rFonts w:ascii="SimSun" w:hAnsi="SimSun" w:eastAsia="SimSun" w:cs="SimSun"/>
          <w:sz w:val="21"/>
          <w:szCs w:val="21"/>
          <w:spacing w:val="-53"/>
        </w:rPr>
        <w:t xml:space="preserve"> </w:t>
      </w:r>
      <w:r>
        <w:rPr>
          <w:rFonts w:ascii="SimSun" w:hAnsi="SimSun" w:eastAsia="SimSun" w:cs="SimSun"/>
          <w:sz w:val="21"/>
          <w:szCs w:val="21"/>
          <w:spacing w:val="-5"/>
        </w:rPr>
        <w:t>罗米司</w:t>
      </w:r>
      <w:r>
        <w:rPr>
          <w:rFonts w:ascii="SimSun" w:hAnsi="SimSun" w:eastAsia="SimSun" w:cs="SimSun"/>
          <w:sz w:val="21"/>
          <w:szCs w:val="21"/>
          <w:spacing w:val="-6"/>
        </w:rPr>
        <w:t>亭</w:t>
      </w:r>
      <w:r>
        <w:rPr>
          <w:rFonts w:ascii="SimSun" w:hAnsi="SimSun" w:eastAsia="SimSun" w:cs="SimSun"/>
          <w:sz w:val="21"/>
          <w:szCs w:val="21"/>
        </w:rPr>
        <w:t xml:space="preserve"> </w:t>
      </w:r>
      <w:r>
        <w:rPr>
          <w:rFonts w:ascii="SimSun" w:hAnsi="SimSun" w:eastAsia="SimSun" w:cs="SimSun"/>
          <w:sz w:val="21"/>
          <w:szCs w:val="21"/>
          <w:spacing w:val="-9"/>
        </w:rPr>
        <w:t>(romiplostim)。</w:t>
      </w:r>
      <w:r>
        <w:rPr>
          <w:rFonts w:ascii="SimSun" w:hAnsi="SimSun" w:eastAsia="SimSun" w:cs="SimSun"/>
          <w:sz w:val="21"/>
          <w:szCs w:val="21"/>
          <w:spacing w:val="-33"/>
        </w:rPr>
        <w:t xml:space="preserve"> </w:t>
      </w:r>
      <w:r>
        <w:rPr>
          <w:rFonts w:ascii="SimSun" w:hAnsi="SimSun" w:eastAsia="SimSun" w:cs="SimSun"/>
          <w:sz w:val="21"/>
          <w:szCs w:val="21"/>
          <w:spacing w:val="-9"/>
        </w:rPr>
        <w:t>起效较快，耐受性良好，副作用轻微</w:t>
      </w:r>
      <w:r>
        <w:rPr>
          <w:rFonts w:ascii="SimSun" w:hAnsi="SimSun" w:eastAsia="SimSun" w:cs="SimSun"/>
          <w:sz w:val="21"/>
          <w:szCs w:val="21"/>
          <w:spacing w:val="-10"/>
        </w:rPr>
        <w:t>，但停药后疗效一般不能维持，需要个体化维持治</w:t>
      </w:r>
      <w:r>
        <w:rPr>
          <w:rFonts w:ascii="SimSun" w:hAnsi="SimSun" w:eastAsia="SimSun" w:cs="SimSun"/>
          <w:sz w:val="21"/>
          <w:szCs w:val="21"/>
        </w:rPr>
        <w:t xml:space="preserve"> </w:t>
      </w:r>
      <w:r>
        <w:rPr>
          <w:rFonts w:ascii="SimSun" w:hAnsi="SimSun" w:eastAsia="SimSun" w:cs="SimSun"/>
          <w:sz w:val="21"/>
          <w:szCs w:val="21"/>
          <w:spacing w:val="1"/>
        </w:rPr>
        <w:t>疗。另外要注意骨髓纤维化及血栓形成的风险。</w:t>
      </w:r>
    </w:p>
    <w:p>
      <w:pPr>
        <w:ind w:left="1090" w:right="104" w:firstLine="409"/>
        <w:spacing w:before="127" w:line="259"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22"/>
        </w:rPr>
        <w:t xml:space="preserve"> </w:t>
      </w:r>
      <w:r>
        <w:rPr>
          <w:rFonts w:ascii="SimSun" w:hAnsi="SimSun" w:eastAsia="SimSun" w:cs="SimSun"/>
          <w:sz w:val="21"/>
          <w:szCs w:val="21"/>
          <w:spacing w:val="-4"/>
        </w:rPr>
        <w:t>2</w:t>
      </w:r>
      <w:r>
        <w:rPr>
          <w:rFonts w:ascii="SimSun" w:hAnsi="SimSun" w:eastAsia="SimSun" w:cs="SimSun"/>
          <w:sz w:val="21"/>
          <w:szCs w:val="21"/>
          <w:spacing w:val="-39"/>
        </w:rPr>
        <w:t xml:space="preserve"> </w:t>
      </w:r>
      <w:r>
        <w:rPr>
          <w:rFonts w:ascii="SimSun" w:hAnsi="SimSun" w:eastAsia="SimSun" w:cs="SimSun"/>
          <w:sz w:val="21"/>
          <w:szCs w:val="21"/>
          <w:spacing w:val="-4"/>
        </w:rPr>
        <w:t>)</w:t>
      </w:r>
      <w:r>
        <w:rPr>
          <w:rFonts w:ascii="SimSun" w:hAnsi="SimSun" w:eastAsia="SimSun" w:cs="SimSun"/>
          <w:sz w:val="21"/>
          <w:szCs w:val="21"/>
          <w:spacing w:val="-41"/>
        </w:rPr>
        <w:t xml:space="preserve"> </w:t>
      </w:r>
      <w:r>
        <w:rPr>
          <w:rFonts w:ascii="SimSun" w:hAnsi="SimSun" w:eastAsia="SimSun" w:cs="SimSun"/>
          <w:sz w:val="21"/>
          <w:szCs w:val="21"/>
          <w:spacing w:val="-4"/>
        </w:rPr>
        <w:t>抗CD20</w:t>
      </w:r>
      <w:r>
        <w:rPr>
          <w:rFonts w:ascii="SimSun" w:hAnsi="SimSun" w:eastAsia="SimSun" w:cs="SimSun"/>
          <w:sz w:val="21"/>
          <w:szCs w:val="21"/>
          <w:spacing w:val="11"/>
        </w:rPr>
        <w:t xml:space="preserve"> </w:t>
      </w:r>
      <w:r>
        <w:rPr>
          <w:rFonts w:ascii="SimSun" w:hAnsi="SimSun" w:eastAsia="SimSun" w:cs="SimSun"/>
          <w:sz w:val="21"/>
          <w:szCs w:val="21"/>
          <w:spacing w:val="-4"/>
        </w:rPr>
        <w:t>单克隆抗体(rituximab,利妥昔单抗):为一种人鼠嵌合型抗体，可清除体内B</w:t>
      </w:r>
      <w:r>
        <w:rPr>
          <w:rFonts w:ascii="SimSun" w:hAnsi="SimSun" w:eastAsia="SimSun" w:cs="SimSun"/>
          <w:sz w:val="21"/>
          <w:szCs w:val="21"/>
          <w:spacing w:val="-46"/>
        </w:rPr>
        <w:t xml:space="preserve"> </w:t>
      </w:r>
      <w:r>
        <w:rPr>
          <w:rFonts w:ascii="SimSun" w:hAnsi="SimSun" w:eastAsia="SimSun" w:cs="SimSun"/>
          <w:sz w:val="21"/>
          <w:szCs w:val="21"/>
          <w:spacing w:val="-4"/>
        </w:rPr>
        <w:t>淋巴细</w:t>
      </w:r>
      <w:r>
        <w:rPr>
          <w:rFonts w:ascii="SimSun" w:hAnsi="SimSun" w:eastAsia="SimSun" w:cs="SimSun"/>
          <w:sz w:val="21"/>
          <w:szCs w:val="21"/>
        </w:rPr>
        <w:t xml:space="preserve"> </w:t>
      </w:r>
      <w:r>
        <w:rPr>
          <w:rFonts w:ascii="SimSun" w:hAnsi="SimSun" w:eastAsia="SimSun" w:cs="SimSun"/>
          <w:sz w:val="21"/>
          <w:szCs w:val="21"/>
          <w:spacing w:val="4"/>
        </w:rPr>
        <w:t>胞，减少抗血小板抗体的产生。常用剂量为375</w:t>
      </w:r>
      <w:r>
        <w:rPr>
          <w:rFonts w:ascii="SimSun" w:hAnsi="SimSun" w:eastAsia="SimSun" w:cs="SimSun"/>
          <w:sz w:val="21"/>
          <w:szCs w:val="21"/>
        </w:rPr>
        <w:t>mg</w:t>
      </w:r>
      <w:r>
        <w:rPr>
          <w:rFonts w:ascii="SimSun" w:hAnsi="SimSun" w:eastAsia="SimSun" w:cs="SimSun"/>
          <w:sz w:val="21"/>
          <w:szCs w:val="21"/>
          <w:spacing w:val="4"/>
        </w:rPr>
        <w:t>/m</w:t>
      </w:r>
      <w:r>
        <w:rPr>
          <w:rFonts w:ascii="SimSun" w:hAnsi="SimSun" w:eastAsia="SimSun" w:cs="SimSun"/>
          <w:sz w:val="21"/>
          <w:szCs w:val="21"/>
          <w:spacing w:val="3"/>
        </w:rPr>
        <w:t>²,</w:t>
      </w:r>
      <w:r>
        <w:rPr>
          <w:rFonts w:ascii="SimSun" w:hAnsi="SimSun" w:eastAsia="SimSun" w:cs="SimSun"/>
          <w:sz w:val="21"/>
          <w:szCs w:val="21"/>
          <w:spacing w:val="-43"/>
        </w:rPr>
        <w:t xml:space="preserve"> </w:t>
      </w:r>
      <w:r>
        <w:rPr>
          <w:rFonts w:ascii="SimSun" w:hAnsi="SimSun" w:eastAsia="SimSun" w:cs="SimSun"/>
          <w:sz w:val="21"/>
          <w:szCs w:val="21"/>
          <w:spacing w:val="3"/>
        </w:rPr>
        <w:t>每周1次，共4次，平均起效时间4~6周。</w:t>
      </w:r>
    </w:p>
    <w:p>
      <w:pPr>
        <w:ind w:left="1499"/>
        <w:spacing w:before="113" w:line="219" w:lineRule="auto"/>
        <w:rPr>
          <w:rFonts w:ascii="SimSun" w:hAnsi="SimSun" w:eastAsia="SimSun" w:cs="SimSun"/>
          <w:sz w:val="21"/>
          <w:szCs w:val="21"/>
        </w:rPr>
      </w:pPr>
      <w:r>
        <w:rPr>
          <w:rFonts w:ascii="SimSun" w:hAnsi="SimSun" w:eastAsia="SimSun" w:cs="SimSun"/>
          <w:sz w:val="21"/>
          <w:szCs w:val="21"/>
          <w:spacing w:val="-6"/>
        </w:rPr>
        <w:t>(3)其他二线药物：因缺乏足够的循证医学证据，需个体化选择用药</w:t>
      </w:r>
      <w:r>
        <w:rPr>
          <w:rFonts w:ascii="SimSun" w:hAnsi="SimSun" w:eastAsia="SimSun" w:cs="SimSun"/>
          <w:sz w:val="21"/>
          <w:szCs w:val="21"/>
          <w:spacing w:val="-7"/>
        </w:rPr>
        <w:t>，包括：</w:t>
      </w:r>
    </w:p>
    <w:p>
      <w:pPr>
        <w:ind w:left="1090" w:firstLine="409"/>
        <w:spacing w:before="105" w:line="276" w:lineRule="auto"/>
        <w:rPr>
          <w:rFonts w:ascii="SimSun" w:hAnsi="SimSun" w:eastAsia="SimSun" w:cs="SimSun"/>
          <w:sz w:val="21"/>
          <w:szCs w:val="21"/>
        </w:rPr>
      </w:pPr>
      <w:r>
        <w:rPr>
          <w:rFonts w:ascii="SimSun" w:hAnsi="SimSun" w:eastAsia="SimSun" w:cs="SimSun"/>
          <w:sz w:val="21"/>
          <w:szCs w:val="21"/>
          <w:spacing w:val="8"/>
        </w:rPr>
        <w:t>1)免疫抑制药物：①长春碱类：长春新碱1.4</w:t>
      </w:r>
      <w:r>
        <w:rPr>
          <w:rFonts w:ascii="SimSun" w:hAnsi="SimSun" w:eastAsia="SimSun" w:cs="SimSun"/>
          <w:sz w:val="21"/>
          <w:szCs w:val="21"/>
        </w:rPr>
        <w:t>mg</w:t>
      </w:r>
      <w:r>
        <w:rPr>
          <w:rFonts w:ascii="SimSun" w:hAnsi="SimSun" w:eastAsia="SimSun" w:cs="SimSun"/>
          <w:sz w:val="21"/>
          <w:szCs w:val="21"/>
          <w:spacing w:val="8"/>
        </w:rPr>
        <w:t>/m²</w:t>
      </w:r>
      <w:r>
        <w:rPr>
          <w:rFonts w:ascii="SimSun" w:hAnsi="SimSun" w:eastAsia="SimSun" w:cs="SimSun"/>
          <w:sz w:val="21"/>
          <w:szCs w:val="21"/>
          <w:spacing w:val="-58"/>
        </w:rPr>
        <w:t xml:space="preserve"> </w:t>
      </w:r>
      <w:r>
        <w:rPr>
          <w:rFonts w:ascii="SimSun" w:hAnsi="SimSun" w:eastAsia="SimSun" w:cs="SimSun"/>
          <w:sz w:val="21"/>
          <w:szCs w:val="21"/>
          <w:spacing w:val="8"/>
        </w:rPr>
        <w:t>(最大剂量2</w:t>
      </w:r>
      <w:r>
        <w:rPr>
          <w:rFonts w:ascii="SimSun" w:hAnsi="SimSun" w:eastAsia="SimSun" w:cs="SimSun"/>
          <w:sz w:val="21"/>
          <w:szCs w:val="21"/>
        </w:rPr>
        <w:t>mg</w:t>
      </w:r>
      <w:r>
        <w:rPr>
          <w:rFonts w:ascii="SimSun" w:hAnsi="SimSun" w:eastAsia="SimSun" w:cs="SimSun"/>
          <w:sz w:val="21"/>
          <w:szCs w:val="21"/>
          <w:spacing w:val="8"/>
        </w:rPr>
        <w:t>)或长春地辛4</w:t>
      </w:r>
      <w:r>
        <w:rPr>
          <w:rFonts w:ascii="SimSun" w:hAnsi="SimSun" w:eastAsia="SimSun" w:cs="SimSun"/>
          <w:sz w:val="21"/>
          <w:szCs w:val="21"/>
        </w:rPr>
        <w:t>mg</w:t>
      </w:r>
      <w:r>
        <w:rPr>
          <w:rFonts w:ascii="SimSun" w:hAnsi="SimSun" w:eastAsia="SimSun" w:cs="SimSun"/>
          <w:sz w:val="21"/>
          <w:szCs w:val="21"/>
          <w:spacing w:val="8"/>
        </w:rPr>
        <w:t>,</w:t>
      </w:r>
      <w:r>
        <w:rPr>
          <w:rFonts w:ascii="SimSun" w:hAnsi="SimSun" w:eastAsia="SimSun" w:cs="SimSun"/>
          <w:sz w:val="21"/>
          <w:szCs w:val="21"/>
          <w:spacing w:val="7"/>
        </w:rPr>
        <w:t>每周1次，</w:t>
      </w:r>
      <w:r>
        <w:rPr>
          <w:rFonts w:ascii="SimSun" w:hAnsi="SimSun" w:eastAsia="SimSun" w:cs="SimSun"/>
          <w:sz w:val="21"/>
          <w:szCs w:val="21"/>
        </w:rPr>
        <w:t xml:space="preserve"> </w:t>
      </w:r>
      <w:r>
        <w:rPr>
          <w:rFonts w:ascii="SimSun" w:hAnsi="SimSun" w:eastAsia="SimSun" w:cs="SimSun"/>
          <w:sz w:val="21"/>
          <w:szCs w:val="21"/>
        </w:rPr>
        <w:t>共4次，缓慢静脉滴注；②环孢素：主要用于难治性ITP,常用剂量5mg/(kg</w:t>
      </w:r>
      <w:r>
        <w:rPr>
          <w:rFonts w:ascii="SimSun" w:hAnsi="SimSun" w:eastAsia="SimSun" w:cs="SimSun"/>
          <w:sz w:val="21"/>
          <w:szCs w:val="21"/>
          <w:spacing w:val="-21"/>
        </w:rPr>
        <w:t xml:space="preserve"> </w:t>
      </w:r>
      <w:r>
        <w:rPr>
          <w:rFonts w:ascii="SimSun" w:hAnsi="SimSun" w:eastAsia="SimSun" w:cs="SimSun"/>
          <w:sz w:val="21"/>
          <w:szCs w:val="21"/>
        </w:rPr>
        <w:t>·d),</w:t>
      </w:r>
      <w:r>
        <w:rPr>
          <w:rFonts w:ascii="SimSun" w:hAnsi="SimSun" w:eastAsia="SimSun" w:cs="SimSun"/>
          <w:sz w:val="21"/>
          <w:szCs w:val="21"/>
          <w:spacing w:val="13"/>
        </w:rPr>
        <w:t xml:space="preserve"> </w:t>
      </w:r>
      <w:r>
        <w:rPr>
          <w:rFonts w:ascii="SimSun" w:hAnsi="SimSun" w:eastAsia="SimSun" w:cs="SimSun"/>
          <w:sz w:val="21"/>
          <w:szCs w:val="21"/>
        </w:rPr>
        <w:t>分次口服，维持量</w:t>
      </w:r>
      <w:r>
        <w:rPr>
          <w:rFonts w:ascii="SimSun" w:hAnsi="SimSun" w:eastAsia="SimSun" w:cs="SimSun"/>
          <w:sz w:val="21"/>
          <w:szCs w:val="21"/>
        </w:rPr>
        <w:t xml:space="preserve"> </w:t>
      </w:r>
      <w:r>
        <w:rPr>
          <w:rFonts w:ascii="SimSun" w:hAnsi="SimSun" w:eastAsia="SimSun" w:cs="SimSun"/>
          <w:sz w:val="21"/>
          <w:szCs w:val="21"/>
          <w:spacing w:val="-11"/>
        </w:rPr>
        <w:t>50～100mg/d,</w:t>
      </w:r>
      <w:r>
        <w:rPr>
          <w:rFonts w:ascii="SimSun" w:hAnsi="SimSun" w:eastAsia="SimSun" w:cs="SimSun"/>
          <w:sz w:val="21"/>
          <w:szCs w:val="21"/>
          <w:spacing w:val="-53"/>
        </w:rPr>
        <w:t xml:space="preserve"> </w:t>
      </w:r>
      <w:r>
        <w:rPr>
          <w:rFonts w:ascii="SimSun" w:hAnsi="SimSun" w:eastAsia="SimSun" w:cs="SimSun"/>
          <w:sz w:val="21"/>
          <w:szCs w:val="21"/>
          <w:spacing w:val="-11"/>
        </w:rPr>
        <w:t>用药期间应监测肝、肾功能；③其他：如硫唑嘌呤、环磷酰胺、吗替</w:t>
      </w:r>
      <w:r>
        <w:rPr>
          <w:rFonts w:ascii="SimSun" w:hAnsi="SimSun" w:eastAsia="SimSun" w:cs="SimSun"/>
          <w:sz w:val="21"/>
          <w:szCs w:val="21"/>
          <w:spacing w:val="-12"/>
        </w:rPr>
        <w:t>麦考酚酯等。</w:t>
      </w:r>
    </w:p>
    <w:p>
      <w:pPr>
        <w:ind w:left="1090" w:right="56" w:firstLine="409"/>
        <w:spacing w:before="107" w:line="267" w:lineRule="auto"/>
        <w:rPr>
          <w:rFonts w:ascii="SimSun" w:hAnsi="SimSun" w:eastAsia="SimSun" w:cs="SimSun"/>
          <w:sz w:val="21"/>
          <w:szCs w:val="21"/>
        </w:rPr>
      </w:pPr>
      <w:r>
        <w:rPr>
          <w:rFonts w:ascii="SimSun" w:hAnsi="SimSun" w:eastAsia="SimSun" w:cs="SimSun"/>
          <w:sz w:val="21"/>
          <w:szCs w:val="21"/>
          <w:spacing w:val="1"/>
        </w:rPr>
        <w:t>2)达那唑：0.4～0.8g/d,分次口服，起效</w:t>
      </w:r>
      <w:r>
        <w:rPr>
          <w:rFonts w:ascii="SimSun" w:hAnsi="SimSun" w:eastAsia="SimSun" w:cs="SimSun"/>
          <w:sz w:val="21"/>
          <w:szCs w:val="21"/>
        </w:rPr>
        <w:t>慢，需持续使用3~6个月，与肾上腺糖皮质激素联合可</w:t>
      </w:r>
      <w:r>
        <w:rPr>
          <w:rFonts w:ascii="SimSun" w:hAnsi="SimSun" w:eastAsia="SimSun" w:cs="SimSun"/>
          <w:sz w:val="21"/>
          <w:szCs w:val="21"/>
        </w:rPr>
        <w:t xml:space="preserve"> </w:t>
      </w:r>
      <w:r>
        <w:rPr>
          <w:rFonts w:ascii="SimSun" w:hAnsi="SimSun" w:eastAsia="SimSun" w:cs="SimSun"/>
          <w:sz w:val="21"/>
          <w:szCs w:val="21"/>
          <w:spacing w:val="-5"/>
        </w:rPr>
        <w:t>减少后者用量。</w:t>
      </w:r>
    </w:p>
    <w:p>
      <w:pPr>
        <w:ind w:left="1090" w:right="74" w:firstLine="409"/>
        <w:spacing w:before="96" w:line="27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1"/>
        </w:rPr>
        <w:t xml:space="preserve"> </w:t>
      </w:r>
      <w:r>
        <w:rPr>
          <w:rFonts w:ascii="SimSun" w:hAnsi="SimSun" w:eastAsia="SimSun" w:cs="SimSun"/>
          <w:sz w:val="21"/>
          <w:szCs w:val="21"/>
          <w:spacing w:val="2"/>
        </w:rPr>
        <w:t>脾切除</w:t>
      </w:r>
      <w:r>
        <w:rPr>
          <w:rFonts w:ascii="SimSun" w:hAnsi="SimSun" w:eastAsia="SimSun" w:cs="SimSun"/>
          <w:sz w:val="21"/>
          <w:szCs w:val="21"/>
          <w:spacing w:val="84"/>
        </w:rPr>
        <w:t xml:space="preserve"> </w:t>
      </w:r>
      <w:r>
        <w:rPr>
          <w:rFonts w:ascii="SimSun" w:hAnsi="SimSun" w:eastAsia="SimSun" w:cs="SimSun"/>
          <w:sz w:val="21"/>
          <w:szCs w:val="21"/>
          <w:spacing w:val="2"/>
        </w:rPr>
        <w:t>在脾切除前，必须对</w:t>
      </w:r>
      <w:r>
        <w:rPr>
          <w:rFonts w:ascii="SimSun" w:hAnsi="SimSun" w:eastAsia="SimSun" w:cs="SimSun"/>
          <w:sz w:val="21"/>
          <w:szCs w:val="21"/>
        </w:rPr>
        <w:t>ITP</w:t>
      </w:r>
      <w:r>
        <w:rPr>
          <w:rFonts w:ascii="SimSun" w:hAnsi="SimSun" w:eastAsia="SimSun" w:cs="SimSun"/>
          <w:sz w:val="21"/>
          <w:szCs w:val="21"/>
          <w:spacing w:val="-41"/>
        </w:rPr>
        <w:t xml:space="preserve"> </w:t>
      </w:r>
      <w:r>
        <w:rPr>
          <w:rFonts w:ascii="SimSun" w:hAnsi="SimSun" w:eastAsia="SimSun" w:cs="SimSun"/>
          <w:sz w:val="21"/>
          <w:szCs w:val="21"/>
          <w:spacing w:val="2"/>
        </w:rPr>
        <w:t>的诊断进行重新评价。只有确诊为</w:t>
      </w:r>
      <w:r>
        <w:rPr>
          <w:rFonts w:ascii="SimSun" w:hAnsi="SimSun" w:eastAsia="SimSun" w:cs="SimSun"/>
          <w:sz w:val="21"/>
          <w:szCs w:val="21"/>
        </w:rPr>
        <w:t>ITP</w:t>
      </w:r>
      <w:r>
        <w:rPr>
          <w:rFonts w:ascii="SimSun" w:hAnsi="SimSun" w:eastAsia="SimSun" w:cs="SimSun"/>
          <w:sz w:val="21"/>
          <w:szCs w:val="21"/>
          <w:spacing w:val="2"/>
        </w:rPr>
        <w:t>,但常规糖皮质激素</w:t>
      </w:r>
      <w:r>
        <w:rPr>
          <w:rFonts w:ascii="SimSun" w:hAnsi="SimSun" w:eastAsia="SimSun" w:cs="SimSun"/>
          <w:sz w:val="21"/>
          <w:szCs w:val="21"/>
        </w:rPr>
        <w:t xml:space="preserve"> </w:t>
      </w:r>
      <w:r>
        <w:rPr>
          <w:rFonts w:ascii="SimSun" w:hAnsi="SimSun" w:eastAsia="SimSun" w:cs="SimSun"/>
          <w:sz w:val="21"/>
          <w:szCs w:val="21"/>
          <w:spacing w:val="7"/>
        </w:rPr>
        <w:t>治疗4~6周无效，病程迁延6个月以上或糖皮质激素虽有效，但维持量&gt;30</w:t>
      </w:r>
      <w:r>
        <w:rPr>
          <w:rFonts w:ascii="SimSun" w:hAnsi="SimSun" w:eastAsia="SimSun" w:cs="SimSun"/>
          <w:sz w:val="21"/>
          <w:szCs w:val="21"/>
        </w:rPr>
        <w:t>mg</w:t>
      </w:r>
      <w:r>
        <w:rPr>
          <w:rFonts w:ascii="SimSun" w:hAnsi="SimSun" w:eastAsia="SimSun" w:cs="SimSun"/>
          <w:sz w:val="21"/>
          <w:szCs w:val="21"/>
          <w:spacing w:val="7"/>
        </w:rPr>
        <w:t>/d</w:t>
      </w:r>
      <w:r>
        <w:rPr>
          <w:rFonts w:ascii="SimSun" w:hAnsi="SimSun" w:eastAsia="SimSun" w:cs="SimSun"/>
          <w:sz w:val="21"/>
          <w:szCs w:val="21"/>
          <w:spacing w:val="-6"/>
        </w:rPr>
        <w:t xml:space="preserve"> </w:t>
      </w:r>
      <w:r>
        <w:rPr>
          <w:rFonts w:ascii="SimSun" w:hAnsi="SimSun" w:eastAsia="SimSun" w:cs="SimSun"/>
          <w:sz w:val="21"/>
          <w:szCs w:val="21"/>
          <w:spacing w:val="7"/>
        </w:rPr>
        <w:t>或有糖皮质激素使</w:t>
      </w:r>
      <w:r>
        <w:rPr>
          <w:rFonts w:ascii="SimSun" w:hAnsi="SimSun" w:eastAsia="SimSun" w:cs="SimSun"/>
          <w:sz w:val="21"/>
          <w:szCs w:val="21"/>
        </w:rPr>
        <w:t xml:space="preserve"> </w:t>
      </w:r>
      <w:r>
        <w:rPr>
          <w:rFonts w:ascii="SimSun" w:hAnsi="SimSun" w:eastAsia="SimSun" w:cs="SimSun"/>
          <w:sz w:val="21"/>
          <w:szCs w:val="21"/>
          <w:spacing w:val="2"/>
        </w:rPr>
        <w:t>用禁忌证者，可行脾切除治疗。近期有效率为70%左右。无效者对糖皮质激素的需要量亦可减少。</w:t>
      </w:r>
    </w:p>
    <w:p>
      <w:pPr>
        <w:ind w:left="1090" w:right="91" w:firstLine="409"/>
        <w:spacing w:before="119" w:line="260" w:lineRule="auto"/>
        <w:rPr>
          <w:rFonts w:ascii="SimSun" w:hAnsi="SimSun" w:eastAsia="SimSun" w:cs="SimSun"/>
          <w:sz w:val="21"/>
          <w:szCs w:val="21"/>
        </w:rPr>
      </w:pPr>
      <w:r>
        <w:rPr>
          <w:rFonts w:ascii="SimSun" w:hAnsi="SimSun" w:eastAsia="SimSun" w:cs="SimSun"/>
          <w:sz w:val="21"/>
          <w:szCs w:val="21"/>
          <w:spacing w:val="2"/>
        </w:rPr>
        <w:t>术前2周应给病人接种多价肺炎双球菌疫苗、流感嗜血杆菌和脑膜炎双球菌二联疫苗。术后每5</w:t>
      </w:r>
      <w:r>
        <w:rPr>
          <w:rFonts w:ascii="SimSun" w:hAnsi="SimSun" w:eastAsia="SimSun" w:cs="SimSun"/>
          <w:sz w:val="21"/>
          <w:szCs w:val="21"/>
          <w:spacing w:val="8"/>
        </w:rPr>
        <w:t xml:space="preserve"> </w:t>
      </w:r>
      <w:r>
        <w:rPr>
          <w:rFonts w:ascii="SimSun" w:hAnsi="SimSun" w:eastAsia="SimSun" w:cs="SimSun"/>
          <w:sz w:val="21"/>
          <w:szCs w:val="21"/>
          <w:spacing w:val="-5"/>
        </w:rPr>
        <w:t>年重复接种肺炎双球菌疫苗，每年接种流感疫苗。</w:t>
      </w:r>
    </w:p>
    <w:p>
      <w:pPr>
        <w:ind w:left="1499"/>
        <w:spacing w:before="89" w:line="221" w:lineRule="auto"/>
        <w:rPr>
          <w:rFonts w:ascii="SimHei" w:hAnsi="SimHei" w:eastAsia="SimHei" w:cs="SimHei"/>
          <w:sz w:val="21"/>
          <w:szCs w:val="21"/>
        </w:rPr>
      </w:pPr>
      <w:r>
        <w:rPr>
          <w:rFonts w:ascii="SimHei" w:hAnsi="SimHei" w:eastAsia="SimHei" w:cs="SimHei"/>
          <w:sz w:val="21"/>
          <w:szCs w:val="21"/>
          <w:spacing w:val="21"/>
        </w:rPr>
        <w:t>(五)急症处理</w:t>
      </w:r>
    </w:p>
    <w:p>
      <w:pPr>
        <w:ind w:left="1090" w:right="95" w:firstLine="409"/>
        <w:spacing w:before="120" w:line="256" w:lineRule="auto"/>
        <w:rPr>
          <w:rFonts w:ascii="SimSun" w:hAnsi="SimSun" w:eastAsia="SimSun" w:cs="SimSun"/>
          <w:sz w:val="21"/>
          <w:szCs w:val="21"/>
        </w:rPr>
      </w:pPr>
      <w:r>
        <w:rPr>
          <w:rFonts w:ascii="SimSun" w:hAnsi="SimSun" w:eastAsia="SimSun" w:cs="SimSun"/>
          <w:sz w:val="21"/>
          <w:szCs w:val="21"/>
          <w:spacing w:val="-3"/>
        </w:rPr>
        <w:t>适用于伴消化系统、泌尿生殖系统、中枢神经系统或其他部位的活动性出血或需要急诊手术的重</w:t>
      </w:r>
      <w:r>
        <w:rPr>
          <w:rFonts w:ascii="SimSun" w:hAnsi="SimSun" w:eastAsia="SimSun" w:cs="SimSun"/>
          <w:sz w:val="21"/>
          <w:szCs w:val="21"/>
          <w:spacing w:val="4"/>
        </w:rPr>
        <w:t xml:space="preserve"> </w:t>
      </w:r>
      <w:r>
        <w:rPr>
          <w:rFonts w:ascii="SimSun" w:hAnsi="SimSun" w:eastAsia="SimSun" w:cs="SimSun"/>
          <w:sz w:val="21"/>
          <w:szCs w:val="21"/>
          <w:spacing w:val="-2"/>
        </w:rPr>
        <w:t>症ITP</w:t>
      </w:r>
      <w:r>
        <w:rPr>
          <w:rFonts w:ascii="SimSun" w:hAnsi="SimSun" w:eastAsia="SimSun" w:cs="SimSun"/>
          <w:sz w:val="21"/>
          <w:szCs w:val="21"/>
          <w:spacing w:val="-33"/>
        </w:rPr>
        <w:t xml:space="preserve"> </w:t>
      </w:r>
      <w:r>
        <w:rPr>
          <w:rFonts w:ascii="SimSun" w:hAnsi="SimSun" w:eastAsia="SimSun" w:cs="SimSun"/>
          <w:sz w:val="21"/>
          <w:szCs w:val="21"/>
          <w:spacing w:val="-2"/>
        </w:rPr>
        <w:t>病人(PLT&lt;10×10</w:t>
      </w:r>
      <w:r>
        <w:rPr>
          <w:rFonts w:ascii="Calibri" w:hAnsi="Calibri" w:eastAsia="Calibri" w:cs="Calibri"/>
          <w:sz w:val="21"/>
          <w:szCs w:val="21"/>
          <w:spacing w:val="-2"/>
        </w:rPr>
        <w:t>⁹</w:t>
      </w:r>
      <w:r>
        <w:rPr>
          <w:rFonts w:ascii="SimSun" w:hAnsi="SimSun" w:eastAsia="SimSun" w:cs="SimSun"/>
          <w:sz w:val="21"/>
          <w:szCs w:val="21"/>
          <w:spacing w:val="-2"/>
        </w:rPr>
        <w:t>/L)。</w:t>
      </w:r>
    </w:p>
    <w:p>
      <w:pPr>
        <w:ind w:left="1090" w:right="97" w:firstLine="409"/>
        <w:spacing w:before="117" w:line="264"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45"/>
        </w:rPr>
        <w:t xml:space="preserve"> </w:t>
      </w:r>
      <w:r>
        <w:rPr>
          <w:rFonts w:ascii="SimHei" w:hAnsi="SimHei" w:eastAsia="SimHei" w:cs="SimHei"/>
          <w:sz w:val="21"/>
          <w:szCs w:val="21"/>
          <w:spacing w:val="6"/>
        </w:rPr>
        <w:t>血小板输注</w:t>
      </w:r>
      <w:r>
        <w:rPr>
          <w:rFonts w:ascii="SimHei" w:hAnsi="SimHei" w:eastAsia="SimHei" w:cs="SimHei"/>
          <w:sz w:val="21"/>
          <w:szCs w:val="21"/>
          <w:spacing w:val="84"/>
        </w:rPr>
        <w:t xml:space="preserve"> </w:t>
      </w:r>
      <w:r>
        <w:rPr>
          <w:rFonts w:ascii="SimHei" w:hAnsi="SimHei" w:eastAsia="SimHei" w:cs="SimHei"/>
          <w:sz w:val="21"/>
          <w:szCs w:val="21"/>
          <w:spacing w:val="6"/>
        </w:rPr>
        <w:t>成人按每次10～20U</w:t>
      </w:r>
      <w:r>
        <w:rPr>
          <w:rFonts w:ascii="SimHei" w:hAnsi="SimHei" w:eastAsia="SimHei" w:cs="SimHei"/>
          <w:sz w:val="21"/>
          <w:szCs w:val="21"/>
          <w:spacing w:val="-1"/>
        </w:rPr>
        <w:t xml:space="preserve"> </w:t>
      </w:r>
      <w:r>
        <w:rPr>
          <w:rFonts w:ascii="SimHei" w:hAnsi="SimHei" w:eastAsia="SimHei" w:cs="SimHei"/>
          <w:sz w:val="21"/>
          <w:szCs w:val="21"/>
          <w:spacing w:val="6"/>
        </w:rPr>
        <w:t>给予，根据病情可重复使用(200</w:t>
      </w:r>
      <w:r>
        <w:rPr>
          <w:rFonts w:ascii="SimHei" w:hAnsi="SimHei" w:eastAsia="SimHei" w:cs="SimHei"/>
          <w:sz w:val="21"/>
          <w:szCs w:val="21"/>
        </w:rPr>
        <w:t>ml</w:t>
      </w:r>
      <w:r>
        <w:rPr>
          <w:rFonts w:ascii="SimHei" w:hAnsi="SimHei" w:eastAsia="SimHei" w:cs="SimHei"/>
          <w:sz w:val="21"/>
          <w:szCs w:val="21"/>
          <w:spacing w:val="6"/>
        </w:rPr>
        <w:t>循环血中单采所得血</w:t>
      </w:r>
      <w:r>
        <w:rPr>
          <w:rFonts w:ascii="SimHei" w:hAnsi="SimHei" w:eastAsia="SimHei" w:cs="SimHei"/>
          <w:sz w:val="21"/>
          <w:szCs w:val="21"/>
        </w:rPr>
        <w:t xml:space="preserve"> </w:t>
      </w:r>
      <w:r>
        <w:rPr>
          <w:rFonts w:ascii="SimHei" w:hAnsi="SimHei" w:eastAsia="SimHei" w:cs="SimHei"/>
          <w:sz w:val="21"/>
          <w:szCs w:val="21"/>
          <w:spacing w:val="3"/>
        </w:rPr>
        <w:t>小板为1U</w:t>
      </w:r>
      <w:r>
        <w:rPr>
          <w:rFonts w:ascii="SimHei" w:hAnsi="SimHei" w:eastAsia="SimHei" w:cs="SimHei"/>
          <w:sz w:val="21"/>
          <w:szCs w:val="21"/>
          <w:spacing w:val="-7"/>
        </w:rPr>
        <w:t xml:space="preserve"> </w:t>
      </w:r>
      <w:r>
        <w:rPr>
          <w:rFonts w:ascii="SimHei" w:hAnsi="SimHei" w:eastAsia="SimHei" w:cs="SimHei"/>
          <w:sz w:val="21"/>
          <w:szCs w:val="21"/>
          <w:spacing w:val="3"/>
        </w:rPr>
        <w:t>血小板)。</w:t>
      </w:r>
    </w:p>
    <w:p>
      <w:pPr>
        <w:ind w:left="1499"/>
        <w:spacing w:before="85" w:line="218"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31"/>
        </w:rPr>
        <w:t xml:space="preserve"> </w:t>
      </w:r>
      <w:r>
        <w:rPr>
          <w:rFonts w:ascii="SimHei" w:hAnsi="SimHei" w:eastAsia="SimHei" w:cs="SimHei"/>
          <w:sz w:val="21"/>
          <w:szCs w:val="21"/>
          <w:spacing w:val="2"/>
        </w:rPr>
        <w:t>静脉输注丙种球蛋白(</w:t>
      </w:r>
      <w:r>
        <w:rPr>
          <w:rFonts w:ascii="SimHei" w:hAnsi="SimHei" w:eastAsia="SimHei" w:cs="SimHei"/>
          <w:sz w:val="21"/>
          <w:szCs w:val="21"/>
        </w:rPr>
        <w:t>IVlg</w:t>
      </w:r>
      <w:r>
        <w:rPr>
          <w:rFonts w:ascii="SimHei" w:hAnsi="SimHei" w:eastAsia="SimHei" w:cs="SimHei"/>
          <w:sz w:val="21"/>
          <w:szCs w:val="21"/>
          <w:spacing w:val="2"/>
        </w:rPr>
        <w:t>)</w:t>
      </w:r>
      <w:r>
        <w:rPr>
          <w:rFonts w:ascii="SimHei" w:hAnsi="SimHei" w:eastAsia="SimHei" w:cs="SimHei"/>
          <w:sz w:val="21"/>
          <w:szCs w:val="21"/>
          <w:spacing w:val="11"/>
        </w:rPr>
        <w:t xml:space="preserve">   </w:t>
      </w:r>
      <w:r>
        <w:rPr>
          <w:rFonts w:ascii="SimHei" w:hAnsi="SimHei" w:eastAsia="SimHei" w:cs="SimHei"/>
          <w:sz w:val="21"/>
          <w:szCs w:val="21"/>
          <w:spacing w:val="2"/>
        </w:rPr>
        <w:t>剂量及用法同上。</w:t>
      </w:r>
    </w:p>
    <w:p>
      <w:pPr>
        <w:ind w:left="1499"/>
        <w:spacing w:before="86" w:line="213" w:lineRule="auto"/>
        <w:rPr>
          <w:rFonts w:ascii="SimHei" w:hAnsi="SimHei" w:eastAsia="SimHei" w:cs="SimHei"/>
          <w:sz w:val="21"/>
          <w:szCs w:val="21"/>
        </w:rPr>
      </w:pPr>
      <w:r>
        <w:rPr>
          <w:rFonts w:ascii="SimHei" w:hAnsi="SimHei" w:eastAsia="SimHei" w:cs="SimHei"/>
          <w:sz w:val="21"/>
          <w:szCs w:val="21"/>
          <w:spacing w:val="-2"/>
        </w:rPr>
        <w:t>3.</w:t>
      </w:r>
      <w:r>
        <w:rPr>
          <w:rFonts w:ascii="SimHei" w:hAnsi="SimHei" w:eastAsia="SimHei" w:cs="SimHei"/>
          <w:sz w:val="21"/>
          <w:szCs w:val="21"/>
          <w:spacing w:val="-29"/>
        </w:rPr>
        <w:t xml:space="preserve"> </w:t>
      </w:r>
      <w:r>
        <w:rPr>
          <w:rFonts w:ascii="SimHei" w:hAnsi="SimHei" w:eastAsia="SimHei" w:cs="SimHei"/>
          <w:sz w:val="21"/>
          <w:szCs w:val="21"/>
          <w:spacing w:val="-2"/>
        </w:rPr>
        <w:t>大剂量甲泼尼龙</w:t>
      </w:r>
      <w:r>
        <w:rPr>
          <w:rFonts w:ascii="SimHei" w:hAnsi="SimHei" w:eastAsia="SimHei" w:cs="SimHei"/>
          <w:sz w:val="21"/>
          <w:szCs w:val="21"/>
          <w:spacing w:val="98"/>
        </w:rPr>
        <w:t xml:space="preserve"> </w:t>
      </w:r>
      <w:r>
        <w:rPr>
          <w:rFonts w:ascii="SimHei" w:hAnsi="SimHei" w:eastAsia="SimHei" w:cs="SimHei"/>
          <w:sz w:val="21"/>
          <w:szCs w:val="21"/>
          <w:spacing w:val="-2"/>
        </w:rPr>
        <w:t>1.0g/d,静脉滴注，3～5天为一疗程。</w:t>
      </w:r>
    </w:p>
    <w:p>
      <w:pPr>
        <w:ind w:left="1499"/>
        <w:spacing w:before="107" w:line="221"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27"/>
        </w:rPr>
        <w:t xml:space="preserve"> </w:t>
      </w:r>
      <w:r>
        <w:rPr>
          <w:rFonts w:ascii="SimHei" w:hAnsi="SimHei" w:eastAsia="SimHei" w:cs="SimHei"/>
          <w:sz w:val="21"/>
          <w:szCs w:val="21"/>
          <w:spacing w:val="-2"/>
        </w:rPr>
        <w:t>促血小板生成药物</w:t>
      </w:r>
      <w:r>
        <w:rPr>
          <w:rFonts w:ascii="SimHei" w:hAnsi="SimHei" w:eastAsia="SimHei" w:cs="SimHei"/>
          <w:sz w:val="21"/>
          <w:szCs w:val="21"/>
          <w:spacing w:val="9"/>
        </w:rPr>
        <w:t xml:space="preserve">  </w:t>
      </w:r>
      <w:r>
        <w:rPr>
          <w:rFonts w:ascii="SimHei" w:hAnsi="SimHei" w:eastAsia="SimHei" w:cs="SimHei"/>
          <w:sz w:val="21"/>
          <w:szCs w:val="21"/>
          <w:spacing w:val="-2"/>
        </w:rPr>
        <w:t>如</w:t>
      </w:r>
      <w:r>
        <w:rPr>
          <w:rFonts w:ascii="SimHei" w:hAnsi="SimHei" w:eastAsia="SimHei" w:cs="SimHei"/>
          <w:sz w:val="21"/>
          <w:szCs w:val="21"/>
          <w:spacing w:val="-46"/>
        </w:rPr>
        <w:t xml:space="preserve"> </w:t>
      </w:r>
      <w:r>
        <w:rPr>
          <w:rFonts w:ascii="SimHei" w:hAnsi="SimHei" w:eastAsia="SimHei" w:cs="SimHei"/>
          <w:sz w:val="21"/>
          <w:szCs w:val="21"/>
          <w:spacing w:val="-2"/>
        </w:rPr>
        <w:t>rhTPO、艾曲泊帕及罗米司亭等。</w:t>
      </w:r>
    </w:p>
    <w:p>
      <w:pPr>
        <w:ind w:left="1499" w:right="2260"/>
        <w:spacing w:before="89" w:line="260" w:lineRule="auto"/>
        <w:rPr>
          <w:rFonts w:ascii="SimHei" w:hAnsi="SimHei" w:eastAsia="SimHei" w:cs="SimHei"/>
          <w:sz w:val="21"/>
          <w:szCs w:val="21"/>
        </w:rPr>
      </w:pPr>
      <w:r>
        <w:rPr>
          <w:rFonts w:ascii="SimHei" w:hAnsi="SimHei" w:eastAsia="SimHei" w:cs="SimHei"/>
          <w:sz w:val="21"/>
          <w:szCs w:val="21"/>
          <w:spacing w:val="-2"/>
        </w:rPr>
        <w:t>5.</w:t>
      </w:r>
      <w:r>
        <w:rPr>
          <w:rFonts w:ascii="SimHei" w:hAnsi="SimHei" w:eastAsia="SimHei" w:cs="SimHei"/>
          <w:sz w:val="21"/>
          <w:szCs w:val="21"/>
          <w:spacing w:val="-33"/>
        </w:rPr>
        <w:t xml:space="preserve"> </w:t>
      </w:r>
      <w:r>
        <w:rPr>
          <w:rFonts w:ascii="SimHei" w:hAnsi="SimHei" w:eastAsia="SimHei" w:cs="SimHei"/>
          <w:sz w:val="21"/>
          <w:szCs w:val="21"/>
          <w:spacing w:val="-2"/>
        </w:rPr>
        <w:t>重组人活化因子VⅡ(rhFVⅡa)</w:t>
      </w:r>
      <w:r>
        <w:rPr>
          <w:rFonts w:ascii="SimHei" w:hAnsi="SimHei" w:eastAsia="SimHei" w:cs="SimHei"/>
          <w:sz w:val="21"/>
          <w:szCs w:val="21"/>
          <w:spacing w:val="11"/>
        </w:rPr>
        <w:t xml:space="preserve">  </w:t>
      </w:r>
      <w:r>
        <w:rPr>
          <w:rFonts w:ascii="SimHei" w:hAnsi="SimHei" w:eastAsia="SimHei" w:cs="SimHei"/>
          <w:sz w:val="21"/>
          <w:szCs w:val="21"/>
          <w:spacing w:val="-2"/>
        </w:rPr>
        <w:t>应用于出血较重、以上治疗无效者。</w:t>
      </w:r>
      <w:r>
        <w:rPr>
          <w:rFonts w:ascii="SimHei" w:hAnsi="SimHei" w:eastAsia="SimHei" w:cs="SimHei"/>
          <w:sz w:val="21"/>
          <w:szCs w:val="21"/>
        </w:rPr>
        <w:t xml:space="preserve"> </w:t>
      </w:r>
      <w:r>
        <w:rPr>
          <w:rFonts w:ascii="SimHei" w:hAnsi="SimHei" w:eastAsia="SimHei" w:cs="SimHei"/>
          <w:sz w:val="21"/>
          <w:szCs w:val="21"/>
          <w:spacing w:val="-1"/>
        </w:rPr>
        <w:t>病情危急者可联合应用以上治疗措施。</w:t>
      </w:r>
    </w:p>
    <w:p>
      <w:pPr>
        <w:spacing w:line="324" w:lineRule="auto"/>
        <w:rPr>
          <w:rFonts w:ascii="Arial"/>
          <w:sz w:val="21"/>
        </w:rPr>
      </w:pPr>
      <w:r/>
    </w:p>
    <w:p>
      <w:pPr>
        <w:ind w:left="3334"/>
        <w:spacing w:before="101" w:line="221" w:lineRule="auto"/>
        <w:rPr>
          <w:rFonts w:ascii="SimHei" w:hAnsi="SimHei" w:eastAsia="SimHei" w:cs="SimHei"/>
          <w:sz w:val="31"/>
          <w:szCs w:val="31"/>
        </w:rPr>
      </w:pPr>
      <w:r>
        <w:rPr>
          <w:rFonts w:ascii="SimHei" w:hAnsi="SimHei" w:eastAsia="SimHei" w:cs="SimHei"/>
          <w:sz w:val="31"/>
          <w:szCs w:val="31"/>
          <w:b/>
          <w:bCs/>
          <w:spacing w:val="1"/>
        </w:rPr>
        <w:t>第三节</w:t>
      </w:r>
      <w:r>
        <w:rPr>
          <w:rFonts w:ascii="SimHei" w:hAnsi="SimHei" w:eastAsia="SimHei" w:cs="SimHei"/>
          <w:sz w:val="31"/>
          <w:szCs w:val="31"/>
          <w:spacing w:val="6"/>
        </w:rPr>
        <w:t xml:space="preserve">  </w:t>
      </w:r>
      <w:r>
        <w:rPr>
          <w:rFonts w:ascii="SimHei" w:hAnsi="SimHei" w:eastAsia="SimHei" w:cs="SimHei"/>
          <w:sz w:val="31"/>
          <w:szCs w:val="31"/>
          <w:b/>
          <w:bCs/>
          <w:spacing w:val="1"/>
        </w:rPr>
        <w:t>血栓性血小板减少性紫瘢</w:t>
      </w:r>
    </w:p>
    <w:p>
      <w:pPr>
        <w:spacing w:line="305" w:lineRule="auto"/>
        <w:rPr>
          <w:rFonts w:ascii="Arial"/>
          <w:sz w:val="21"/>
        </w:rPr>
      </w:pPr>
      <w:r/>
    </w:p>
    <w:p>
      <w:pPr>
        <w:ind w:left="1090" w:right="55" w:firstLine="409"/>
        <w:spacing w:before="69" w:line="280" w:lineRule="auto"/>
        <w:jc w:val="both"/>
        <w:rPr>
          <w:rFonts w:ascii="SimSun" w:hAnsi="SimSun" w:eastAsia="SimSun" w:cs="SimSun"/>
          <w:sz w:val="21"/>
          <w:szCs w:val="21"/>
        </w:rPr>
      </w:pPr>
      <w:r>
        <w:rPr>
          <w:rFonts w:ascii="SimSun" w:hAnsi="SimSun" w:eastAsia="SimSun" w:cs="SimSun"/>
          <w:sz w:val="21"/>
          <w:szCs w:val="21"/>
          <w:spacing w:val="-7"/>
        </w:rPr>
        <w:t>血栓性血小板减少性紫癜(thrombotic</w:t>
      </w:r>
      <w:r>
        <w:rPr>
          <w:rFonts w:ascii="SimSun" w:hAnsi="SimSun" w:eastAsia="SimSun" w:cs="SimSun"/>
          <w:sz w:val="21"/>
          <w:szCs w:val="21"/>
          <w:spacing w:val="8"/>
        </w:rPr>
        <w:t xml:space="preserve"> </w:t>
      </w:r>
      <w:r>
        <w:rPr>
          <w:rFonts w:ascii="SimSun" w:hAnsi="SimSun" w:eastAsia="SimSun" w:cs="SimSun"/>
          <w:sz w:val="21"/>
          <w:szCs w:val="21"/>
          <w:spacing w:val="-7"/>
        </w:rPr>
        <w:t>thrombocytopenic</w:t>
      </w:r>
      <w:r>
        <w:rPr>
          <w:rFonts w:ascii="SimSun" w:hAnsi="SimSun" w:eastAsia="SimSun" w:cs="SimSun"/>
          <w:sz w:val="21"/>
          <w:szCs w:val="21"/>
          <w:spacing w:val="-6"/>
        </w:rPr>
        <w:t xml:space="preserve"> </w:t>
      </w:r>
      <w:r>
        <w:rPr>
          <w:rFonts w:ascii="SimSun" w:hAnsi="SimSun" w:eastAsia="SimSun" w:cs="SimSun"/>
          <w:sz w:val="21"/>
          <w:szCs w:val="21"/>
          <w:spacing w:val="-7"/>
        </w:rPr>
        <w:t>purpura,TTP)是一种较少见的以微血管病</w:t>
      </w:r>
      <w:r>
        <w:rPr>
          <w:rFonts w:ascii="SimSun" w:hAnsi="SimSun" w:eastAsia="SimSun" w:cs="SimSun"/>
          <w:sz w:val="21"/>
          <w:szCs w:val="21"/>
        </w:rPr>
        <w:t xml:space="preserve"> </w:t>
      </w:r>
      <w:r>
        <w:rPr>
          <w:rFonts w:ascii="SimSun" w:hAnsi="SimSun" w:eastAsia="SimSun" w:cs="SimSun"/>
          <w:sz w:val="21"/>
          <w:szCs w:val="21"/>
          <w:spacing w:val="-2"/>
        </w:rPr>
        <w:t>性溶血，血小板减少性紫癜，神经系统异常，伴有不同程度的肾脏损害及发热典型五联征为主</w:t>
      </w:r>
      <w:r>
        <w:rPr>
          <w:rFonts w:ascii="SimSun" w:hAnsi="SimSun" w:eastAsia="SimSun" w:cs="SimSun"/>
          <w:sz w:val="21"/>
          <w:szCs w:val="21"/>
          <w:spacing w:val="-3"/>
        </w:rPr>
        <w:t>要临床</w:t>
      </w:r>
      <w:r>
        <w:rPr>
          <w:rFonts w:ascii="SimSun" w:hAnsi="SimSun" w:eastAsia="SimSun" w:cs="SimSun"/>
          <w:sz w:val="21"/>
          <w:szCs w:val="21"/>
        </w:rPr>
        <w:t xml:space="preserve"> </w:t>
      </w:r>
      <w:r>
        <w:rPr>
          <w:rFonts w:ascii="SimSun" w:hAnsi="SimSun" w:eastAsia="SimSun" w:cs="SimSun"/>
          <w:sz w:val="21"/>
          <w:szCs w:val="21"/>
          <w:spacing w:val="-2"/>
        </w:rPr>
        <w:t>表现的严重的弥散性微血管血栓-出血综合征。</w:t>
      </w:r>
    </w:p>
    <w:p>
      <w:pPr>
        <w:ind w:left="1397"/>
        <w:spacing w:before="96" w:line="221" w:lineRule="auto"/>
        <w:rPr>
          <w:rFonts w:ascii="SimHei" w:hAnsi="SimHei" w:eastAsia="SimHei" w:cs="SimHei"/>
          <w:sz w:val="21"/>
          <w:szCs w:val="21"/>
        </w:rPr>
      </w:pPr>
      <w:r>
        <w:rPr>
          <w:rFonts w:ascii="SimHei" w:hAnsi="SimHei" w:eastAsia="SimHei" w:cs="SimHei"/>
          <w:sz w:val="21"/>
          <w:szCs w:val="21"/>
          <w:b/>
          <w:bCs/>
          <w:color w:val="0079CA"/>
          <w:spacing w:val="-9"/>
        </w:rPr>
        <w:t>【发病机制】</w:t>
      </w:r>
    </w:p>
    <w:p>
      <w:pPr>
        <w:ind w:left="1090" w:right="56" w:firstLine="409"/>
        <w:spacing w:before="80" w:line="265" w:lineRule="auto"/>
        <w:rPr>
          <w:rFonts w:ascii="SimSun" w:hAnsi="SimSun" w:eastAsia="SimSun" w:cs="SimSun"/>
          <w:sz w:val="21"/>
          <w:szCs w:val="21"/>
        </w:rPr>
      </w:pPr>
      <w:r>
        <w:rPr>
          <w:rFonts w:ascii="SimSun" w:hAnsi="SimSun" w:eastAsia="SimSun" w:cs="SimSun"/>
          <w:sz w:val="21"/>
          <w:szCs w:val="21"/>
          <w:spacing w:val="-2"/>
        </w:rPr>
        <w:t>TTP</w:t>
      </w:r>
      <w:r>
        <w:rPr>
          <w:rFonts w:ascii="SimSun" w:hAnsi="SimSun" w:eastAsia="SimSun" w:cs="SimSun"/>
          <w:sz w:val="21"/>
          <w:szCs w:val="21"/>
          <w:spacing w:val="3"/>
        </w:rPr>
        <w:t xml:space="preserve"> </w:t>
      </w:r>
      <w:r>
        <w:rPr>
          <w:rFonts w:ascii="SimSun" w:hAnsi="SimSun" w:eastAsia="SimSun" w:cs="SimSun"/>
          <w:sz w:val="21"/>
          <w:szCs w:val="21"/>
          <w:spacing w:val="-2"/>
        </w:rPr>
        <w:t>的发生至少要有两个必需条件：①广泛的微血管内皮细胞损伤；②血管性血友病因子裂解酶</w:t>
      </w:r>
      <w:r>
        <w:rPr>
          <w:rFonts w:ascii="SimSun" w:hAnsi="SimSun" w:eastAsia="SimSun" w:cs="SimSun"/>
          <w:sz w:val="21"/>
          <w:szCs w:val="21"/>
        </w:rPr>
        <w:t xml:space="preserve"> </w:t>
      </w:r>
      <w:r>
        <w:rPr>
          <w:rFonts w:ascii="SimSun" w:hAnsi="SimSun" w:eastAsia="SimSun" w:cs="SimSun"/>
          <w:sz w:val="21"/>
          <w:szCs w:val="21"/>
          <w:spacing w:val="4"/>
        </w:rPr>
        <w:t>(</w:t>
      </w:r>
      <w:r>
        <w:rPr>
          <w:rFonts w:ascii="SimSun" w:hAnsi="SimSun" w:eastAsia="SimSun" w:cs="SimSun"/>
          <w:sz w:val="21"/>
          <w:szCs w:val="21"/>
        </w:rPr>
        <w:t>ADAMTS</w:t>
      </w:r>
      <w:r>
        <w:rPr>
          <w:rFonts w:ascii="SimSun" w:hAnsi="SimSun" w:eastAsia="SimSun" w:cs="SimSun"/>
          <w:sz w:val="21"/>
          <w:szCs w:val="21"/>
          <w:spacing w:val="4"/>
        </w:rPr>
        <w:t>13)</w:t>
      </w:r>
      <w:r>
        <w:rPr>
          <w:rFonts w:ascii="SimSun" w:hAnsi="SimSun" w:eastAsia="SimSun" w:cs="SimSun"/>
          <w:sz w:val="21"/>
          <w:szCs w:val="21"/>
          <w:spacing w:val="2"/>
        </w:rPr>
        <w:t xml:space="preserve">  </w:t>
      </w:r>
      <w:r>
        <w:rPr>
          <w:rFonts w:ascii="SimSun" w:hAnsi="SimSun" w:eastAsia="SimSun" w:cs="SimSun"/>
          <w:sz w:val="21"/>
          <w:szCs w:val="21"/>
          <w:spacing w:val="4"/>
        </w:rPr>
        <w:t>缺乏或活性降低。血管内皮损伤可在短</w:t>
      </w:r>
      <w:r>
        <w:rPr>
          <w:rFonts w:ascii="SimSun" w:hAnsi="SimSun" w:eastAsia="SimSun" w:cs="SimSun"/>
          <w:sz w:val="21"/>
          <w:szCs w:val="21"/>
          <w:spacing w:val="3"/>
        </w:rPr>
        <w:t>期内释放大量</w:t>
      </w:r>
      <w:r>
        <w:rPr>
          <w:rFonts w:ascii="SimSun" w:hAnsi="SimSun" w:eastAsia="SimSun" w:cs="SimSun"/>
          <w:sz w:val="21"/>
          <w:szCs w:val="21"/>
          <w:spacing w:val="-53"/>
        </w:rPr>
        <w:t xml:space="preserve"> </w:t>
      </w:r>
      <w:r>
        <w:rPr>
          <w:rFonts w:ascii="SimSun" w:hAnsi="SimSun" w:eastAsia="SimSun" w:cs="SimSun"/>
          <w:sz w:val="21"/>
          <w:szCs w:val="21"/>
        </w:rPr>
        <w:t>vWF</w:t>
      </w:r>
      <w:r>
        <w:rPr>
          <w:rFonts w:ascii="SimSun" w:hAnsi="SimSun" w:eastAsia="SimSun" w:cs="SimSun"/>
          <w:sz w:val="21"/>
          <w:szCs w:val="21"/>
          <w:spacing w:val="37"/>
        </w:rPr>
        <w:t xml:space="preserve"> </w:t>
      </w:r>
      <w:r>
        <w:rPr>
          <w:rFonts w:ascii="SimSun" w:hAnsi="SimSun" w:eastAsia="SimSun" w:cs="SimSun"/>
          <w:sz w:val="21"/>
          <w:szCs w:val="21"/>
          <w:spacing w:val="3"/>
        </w:rPr>
        <w:t>大分子多聚体(</w:t>
      </w:r>
      <w:r>
        <w:rPr>
          <w:rFonts w:ascii="SimSun" w:hAnsi="SimSun" w:eastAsia="SimSun" w:cs="SimSun"/>
          <w:sz w:val="21"/>
          <w:szCs w:val="21"/>
        </w:rPr>
        <w:t>UL</w:t>
      </w:r>
      <w:r>
        <w:rPr>
          <w:rFonts w:ascii="SimSun" w:hAnsi="SimSun" w:eastAsia="SimSun" w:cs="SimSun"/>
          <w:sz w:val="21"/>
          <w:szCs w:val="21"/>
          <w:spacing w:val="3"/>
        </w:rPr>
        <w:t>-</w:t>
      </w:r>
      <w:r>
        <w:rPr>
          <w:rFonts w:ascii="SimSun" w:hAnsi="SimSun" w:eastAsia="SimSun" w:cs="SimSun"/>
          <w:sz w:val="21"/>
          <w:szCs w:val="21"/>
        </w:rPr>
        <w:t>vWF</w:t>
      </w:r>
      <w:r>
        <w:rPr>
          <w:rFonts w:ascii="SimSun" w:hAnsi="SimSun" w:eastAsia="SimSun" w:cs="SimSun"/>
          <w:sz w:val="21"/>
          <w:szCs w:val="21"/>
          <w:spacing w:val="3"/>
        </w:rPr>
        <w:t>)。</w:t>
      </w:r>
    </w:p>
    <w:p>
      <w:pPr>
        <w:ind w:left="1090"/>
        <w:spacing w:before="101" w:line="278" w:lineRule="auto"/>
        <w:rPr>
          <w:rFonts w:ascii="SimSun" w:hAnsi="SimSun" w:eastAsia="SimSun" w:cs="SimSun"/>
          <w:sz w:val="21"/>
          <w:szCs w:val="21"/>
        </w:rPr>
      </w:pPr>
      <w:r>
        <w:rPr>
          <w:rFonts w:ascii="SimSun" w:hAnsi="SimSun" w:eastAsia="SimSun" w:cs="SimSun"/>
          <w:sz w:val="21"/>
          <w:szCs w:val="21"/>
        </w:rPr>
        <w:t>ADAMTS</w:t>
      </w:r>
      <w:r>
        <w:rPr>
          <w:rFonts w:ascii="SimSun" w:hAnsi="SimSun" w:eastAsia="SimSun" w:cs="SimSun"/>
          <w:sz w:val="21"/>
          <w:szCs w:val="21"/>
          <w:spacing w:val="3"/>
        </w:rPr>
        <w:t>13</w:t>
      </w:r>
      <w:r>
        <w:rPr>
          <w:rFonts w:ascii="SimSun" w:hAnsi="SimSun" w:eastAsia="SimSun" w:cs="SimSun"/>
          <w:sz w:val="21"/>
          <w:szCs w:val="21"/>
          <w:spacing w:val="108"/>
        </w:rPr>
        <w:t xml:space="preserve"> </w:t>
      </w:r>
      <w:r>
        <w:rPr>
          <w:rFonts w:ascii="SimSun" w:hAnsi="SimSun" w:eastAsia="SimSun" w:cs="SimSun"/>
          <w:sz w:val="21"/>
          <w:szCs w:val="21"/>
          <w:spacing w:val="3"/>
        </w:rPr>
        <w:t>活性降低或缺乏，可使这种超大分子量的</w:t>
      </w:r>
      <w:r>
        <w:rPr>
          <w:rFonts w:ascii="SimSun" w:hAnsi="SimSun" w:eastAsia="SimSun" w:cs="SimSun"/>
          <w:sz w:val="21"/>
          <w:szCs w:val="21"/>
        </w:rPr>
        <w:t>vWF</w:t>
      </w:r>
      <w:r>
        <w:rPr>
          <w:rFonts w:ascii="SimSun" w:hAnsi="SimSun" w:eastAsia="SimSun" w:cs="SimSun"/>
          <w:sz w:val="21"/>
          <w:szCs w:val="21"/>
          <w:spacing w:val="37"/>
        </w:rPr>
        <w:t xml:space="preserve"> </w:t>
      </w:r>
      <w:r>
        <w:rPr>
          <w:rFonts w:ascii="SimSun" w:hAnsi="SimSun" w:eastAsia="SimSun" w:cs="SimSun"/>
          <w:sz w:val="21"/>
          <w:szCs w:val="21"/>
          <w:spacing w:val="3"/>
        </w:rPr>
        <w:t>不被降解。聚集的</w:t>
      </w:r>
      <w:r>
        <w:rPr>
          <w:rFonts w:ascii="SimSun" w:hAnsi="SimSun" w:eastAsia="SimSun" w:cs="SimSun"/>
          <w:sz w:val="21"/>
          <w:szCs w:val="21"/>
        </w:rPr>
        <w:t>UL</w:t>
      </w:r>
      <w:r>
        <w:rPr>
          <w:rFonts w:ascii="SimSun" w:hAnsi="SimSun" w:eastAsia="SimSun" w:cs="SimSun"/>
          <w:sz w:val="21"/>
          <w:szCs w:val="21"/>
          <w:spacing w:val="3"/>
        </w:rPr>
        <w:t>-</w:t>
      </w:r>
      <w:r>
        <w:rPr>
          <w:rFonts w:ascii="SimSun" w:hAnsi="SimSun" w:eastAsia="SimSun" w:cs="SimSun"/>
          <w:sz w:val="21"/>
          <w:szCs w:val="21"/>
        </w:rPr>
        <w:t>vWF</w:t>
      </w:r>
      <w:r>
        <w:rPr>
          <w:rFonts w:ascii="SimSun" w:hAnsi="SimSun" w:eastAsia="SimSun" w:cs="SimSun"/>
          <w:sz w:val="21"/>
          <w:szCs w:val="21"/>
          <w:spacing w:val="38"/>
        </w:rPr>
        <w:t xml:space="preserve"> </w:t>
      </w:r>
      <w:r>
        <w:rPr>
          <w:rFonts w:ascii="SimSun" w:hAnsi="SimSun" w:eastAsia="SimSun" w:cs="SimSun"/>
          <w:sz w:val="21"/>
          <w:szCs w:val="21"/>
          <w:spacing w:val="3"/>
        </w:rPr>
        <w:t>促进血小板黏</w:t>
      </w:r>
      <w:r>
        <w:rPr>
          <w:rFonts w:ascii="SimSun" w:hAnsi="SimSun" w:eastAsia="SimSun" w:cs="SimSun"/>
          <w:sz w:val="21"/>
          <w:szCs w:val="21"/>
        </w:rPr>
        <w:t xml:space="preserve">  </w:t>
      </w:r>
      <w:r>
        <w:rPr>
          <w:rFonts w:ascii="SimSun" w:hAnsi="SimSun" w:eastAsia="SimSun" w:cs="SimSun"/>
          <w:sz w:val="21"/>
          <w:szCs w:val="21"/>
          <w:spacing w:val="-10"/>
        </w:rPr>
        <w:t>附与聚集，在微血管内形成血小板血栓，血小板消耗性减少，继发出血，微血管管腔狭窄，红细胞破坏，</w:t>
      </w:r>
      <w:r>
        <w:rPr>
          <w:rFonts w:ascii="SimSun" w:hAnsi="SimSun" w:eastAsia="SimSun" w:cs="SimSun"/>
          <w:sz w:val="21"/>
          <w:szCs w:val="21"/>
          <w:spacing w:val="4"/>
        </w:rPr>
        <w:t xml:space="preserve"> </w:t>
      </w:r>
      <w:r>
        <w:rPr>
          <w:rFonts w:ascii="SimSun" w:hAnsi="SimSun" w:eastAsia="SimSun" w:cs="SimSun"/>
          <w:sz w:val="21"/>
          <w:szCs w:val="21"/>
          <w:spacing w:val="-3"/>
        </w:rPr>
        <w:t>受累组织器官损伤或功能障碍，从而导致TTP</w:t>
      </w:r>
      <w:r>
        <w:rPr>
          <w:rFonts w:ascii="SimSun" w:hAnsi="SimSun" w:eastAsia="SimSun" w:cs="SimSun"/>
          <w:sz w:val="21"/>
          <w:szCs w:val="21"/>
          <w:spacing w:val="17"/>
        </w:rPr>
        <w:t xml:space="preserve"> </w:t>
      </w:r>
      <w:r>
        <w:rPr>
          <w:rFonts w:ascii="SimSun" w:hAnsi="SimSun" w:eastAsia="SimSun" w:cs="SimSun"/>
          <w:sz w:val="21"/>
          <w:szCs w:val="21"/>
          <w:spacing w:val="-3"/>
        </w:rPr>
        <w:t>的发生。</w:t>
      </w:r>
    </w:p>
    <w:p>
      <w:pPr>
        <w:ind w:left="1397"/>
        <w:spacing w:before="106" w:line="221" w:lineRule="auto"/>
        <w:rPr>
          <w:rFonts w:ascii="SimHei" w:hAnsi="SimHei" w:eastAsia="SimHei" w:cs="SimHei"/>
          <w:sz w:val="21"/>
          <w:szCs w:val="21"/>
        </w:rPr>
      </w:pPr>
      <w:r>
        <w:rPr>
          <w:rFonts w:ascii="SimHei" w:hAnsi="SimHei" w:eastAsia="SimHei" w:cs="SimHei"/>
          <w:sz w:val="21"/>
          <w:szCs w:val="21"/>
          <w:b/>
          <w:bCs/>
          <w:color w:val="0064B2"/>
          <w:spacing w:val="-7"/>
        </w:rPr>
        <w:t>【病因与分类】</w:t>
      </w:r>
    </w:p>
    <w:p>
      <w:pPr>
        <w:ind w:left="1499"/>
        <w:spacing w:before="92" w:line="219" w:lineRule="auto"/>
        <w:rPr>
          <w:rFonts w:ascii="SimSun" w:hAnsi="SimSun" w:eastAsia="SimSun" w:cs="SimSun"/>
          <w:sz w:val="21"/>
          <w:szCs w:val="21"/>
        </w:rPr>
      </w:pPr>
      <w:r>
        <w:rPr>
          <w:rFonts w:ascii="SimSun" w:hAnsi="SimSun" w:eastAsia="SimSun" w:cs="SimSun"/>
          <w:sz w:val="21"/>
          <w:szCs w:val="21"/>
          <w:spacing w:val="5"/>
        </w:rPr>
        <w:t>根据病因可分为遗传性</w:t>
      </w:r>
      <w:r>
        <w:rPr>
          <w:rFonts w:ascii="SimSun" w:hAnsi="SimSun" w:eastAsia="SimSun" w:cs="SimSun"/>
          <w:sz w:val="21"/>
          <w:szCs w:val="21"/>
        </w:rPr>
        <w:t>TTP</w:t>
      </w:r>
      <w:r>
        <w:rPr>
          <w:rFonts w:ascii="SimSun" w:hAnsi="SimSun" w:eastAsia="SimSun" w:cs="SimSun"/>
          <w:sz w:val="21"/>
          <w:szCs w:val="21"/>
          <w:spacing w:val="2"/>
        </w:rPr>
        <w:t xml:space="preserve"> </w:t>
      </w:r>
      <w:r>
        <w:rPr>
          <w:rFonts w:ascii="SimSun" w:hAnsi="SimSun" w:eastAsia="SimSun" w:cs="SimSun"/>
          <w:sz w:val="21"/>
          <w:szCs w:val="21"/>
          <w:spacing w:val="5"/>
        </w:rPr>
        <w:t>和获得性</w:t>
      </w:r>
      <w:r>
        <w:rPr>
          <w:rFonts w:ascii="SimSun" w:hAnsi="SimSun" w:eastAsia="SimSun" w:cs="SimSun"/>
          <w:sz w:val="21"/>
          <w:szCs w:val="21"/>
        </w:rPr>
        <w:t>TTP</w:t>
      </w:r>
      <w:r>
        <w:rPr>
          <w:rFonts w:ascii="SimSun" w:hAnsi="SimSun" w:eastAsia="SimSun" w:cs="SimSun"/>
          <w:sz w:val="21"/>
          <w:szCs w:val="21"/>
          <w:spacing w:val="5"/>
        </w:rPr>
        <w:t>。</w:t>
      </w:r>
    </w:p>
    <w:p>
      <w:pPr>
        <w:ind w:left="1090" w:right="97" w:firstLine="409"/>
        <w:spacing w:before="79" w:line="265"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遗传性</w:t>
      </w:r>
      <w:r>
        <w:rPr>
          <w:rFonts w:ascii="Times New Roman" w:hAnsi="Times New Roman" w:eastAsia="Times New Roman" w:cs="Times New Roman"/>
          <w:sz w:val="21"/>
          <w:szCs w:val="21"/>
          <w:b/>
          <w:bCs/>
          <w:spacing w:val="-5"/>
        </w:rPr>
        <w:t>TTP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是由</w:t>
      </w:r>
      <w:r>
        <w:rPr>
          <w:rFonts w:ascii="Times New Roman" w:hAnsi="Times New Roman" w:eastAsia="Times New Roman" w:cs="Times New Roman"/>
          <w:sz w:val="21"/>
          <w:szCs w:val="21"/>
          <w:spacing w:val="-5"/>
        </w:rPr>
        <w:t>ADAMTS13</w:t>
      </w:r>
      <w:r>
        <w:rPr>
          <w:rFonts w:ascii="SimSun" w:hAnsi="SimSun" w:eastAsia="SimSun" w:cs="SimSun"/>
          <w:sz w:val="21"/>
          <w:szCs w:val="21"/>
          <w:spacing w:val="-5"/>
        </w:rPr>
        <w:t>基因突变或缺失</w:t>
      </w:r>
      <w:r>
        <w:rPr>
          <w:rFonts w:ascii="SimSun" w:hAnsi="SimSun" w:eastAsia="SimSun" w:cs="SimSun"/>
          <w:sz w:val="21"/>
          <w:szCs w:val="21"/>
          <w:spacing w:val="-6"/>
        </w:rPr>
        <w:t>，导致酶活性降低或缺乏所致，常在感染、应激</w:t>
      </w:r>
      <w:r>
        <w:rPr>
          <w:rFonts w:ascii="SimSun" w:hAnsi="SimSun" w:eastAsia="SimSun" w:cs="SimSun"/>
          <w:sz w:val="21"/>
          <w:szCs w:val="21"/>
          <w:spacing w:val="3"/>
        </w:rPr>
        <w:t xml:space="preserve"> </w:t>
      </w:r>
      <w:r>
        <w:rPr>
          <w:rFonts w:ascii="SimSun" w:hAnsi="SimSun" w:eastAsia="SimSun" w:cs="SimSun"/>
          <w:sz w:val="21"/>
          <w:szCs w:val="21"/>
          <w:spacing w:val="-3"/>
        </w:rPr>
        <w:t>或妊娠等诱发因素作用下发病。</w:t>
      </w:r>
    </w:p>
    <w:p>
      <w:pPr>
        <w:sectPr>
          <w:pgSz w:w="11900" w:h="16840"/>
          <w:pgMar w:top="802" w:right="884" w:bottom="400" w:left="719" w:header="0" w:footer="0" w:gutter="0"/>
        </w:sectPr>
        <w:rPr/>
      </w:pPr>
    </w:p>
    <w:p>
      <w:pPr>
        <w:ind w:right="18"/>
        <w:spacing w:before="42" w:line="212" w:lineRule="auto"/>
        <w:jc w:val="right"/>
        <w:rPr>
          <w:rFonts w:ascii="SimSun" w:hAnsi="SimSun" w:eastAsia="SimSun" w:cs="SimSun"/>
          <w:sz w:val="21"/>
          <w:szCs w:val="21"/>
        </w:rPr>
      </w:pPr>
      <w:r>
        <w:rPr>
          <w:rFonts w:ascii="SimHei" w:hAnsi="SimHei" w:eastAsia="SimHei" w:cs="SimHei"/>
          <w:sz w:val="21"/>
          <w:szCs w:val="21"/>
          <w:color w:val="1FABF1"/>
          <w:spacing w:val="-13"/>
        </w:rPr>
        <w:t>第十五章</w:t>
      </w:r>
      <w:r>
        <w:rPr>
          <w:rFonts w:ascii="SimHei" w:hAnsi="SimHei" w:eastAsia="SimHei" w:cs="SimHei"/>
          <w:sz w:val="21"/>
          <w:szCs w:val="21"/>
          <w:color w:val="1FABF1"/>
          <w:spacing w:val="57"/>
        </w:rPr>
        <w:t xml:space="preserve"> </w:t>
      </w:r>
      <w:r>
        <w:rPr>
          <w:rFonts w:ascii="SimHei" w:hAnsi="SimHei" w:eastAsia="SimHei" w:cs="SimHei"/>
          <w:sz w:val="21"/>
          <w:szCs w:val="21"/>
          <w:color w:val="1FABF1"/>
          <w:spacing w:val="-13"/>
        </w:rPr>
        <w:t>紫癜性疾病</w:t>
      </w:r>
      <w:r>
        <w:rPr>
          <w:rFonts w:ascii="SimHei" w:hAnsi="SimHei" w:eastAsia="SimHei" w:cs="SimHei"/>
          <w:sz w:val="21"/>
          <w:szCs w:val="21"/>
          <w:color w:val="1FABF1"/>
          <w:spacing w:val="10"/>
        </w:rPr>
        <w:t xml:space="preserve">      </w:t>
      </w:r>
      <w:r>
        <w:rPr>
          <w:rFonts w:ascii="SimSun" w:hAnsi="SimSun" w:eastAsia="SimSun" w:cs="SimSun"/>
          <w:sz w:val="21"/>
          <w:szCs w:val="21"/>
          <w:b/>
          <w:bCs/>
          <w:color w:val="007ACC"/>
          <w:spacing w:val="-13"/>
          <w:position w:val="1"/>
        </w:rPr>
        <w:t>617</w:t>
      </w:r>
    </w:p>
    <w:p>
      <w:pPr>
        <w:spacing w:line="307" w:lineRule="auto"/>
        <w:rPr>
          <w:rFonts w:ascii="Arial"/>
          <w:sz w:val="21"/>
        </w:rPr>
      </w:pPr>
      <w:r/>
    </w:p>
    <w:p>
      <w:pPr>
        <w:ind w:right="1111" w:firstLine="399"/>
        <w:spacing w:before="68" w:line="279"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8"/>
        </w:rPr>
        <w:t>获得性</w:t>
      </w:r>
      <w:r>
        <w:rPr>
          <w:rFonts w:ascii="Times New Roman" w:hAnsi="Times New Roman" w:eastAsia="Times New Roman" w:cs="Times New Roman"/>
          <w:sz w:val="21"/>
          <w:szCs w:val="21"/>
          <w:b/>
          <w:bCs/>
        </w:rPr>
        <w:t>TTP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根据诱发因素是否明确，又分为原发性(特发性)</w:t>
      </w:r>
      <w:r>
        <w:rPr>
          <w:rFonts w:ascii="Times New Roman" w:hAnsi="Times New Roman" w:eastAsia="Times New Roman" w:cs="Times New Roman"/>
          <w:sz w:val="21"/>
          <w:szCs w:val="21"/>
        </w:rPr>
        <w:t>TTP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和</w:t>
      </w:r>
      <w:r>
        <w:rPr>
          <w:rFonts w:ascii="SimSun" w:hAnsi="SimSun" w:eastAsia="SimSun" w:cs="SimSun"/>
          <w:sz w:val="21"/>
          <w:szCs w:val="21"/>
          <w:spacing w:val="7"/>
        </w:rPr>
        <w:t>继发性</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TTP</w:t>
      </w:r>
      <w:r>
        <w:rPr>
          <w:rFonts w:ascii="SimSun" w:hAnsi="SimSun" w:eastAsia="SimSun" w:cs="SimSun"/>
          <w:sz w:val="21"/>
          <w:szCs w:val="21"/>
          <w:spacing w:val="7"/>
        </w:rPr>
        <w:t>。原发性</w:t>
      </w:r>
      <w:r>
        <w:rPr>
          <w:rFonts w:ascii="SimSun" w:hAnsi="SimSun" w:eastAsia="SimSun" w:cs="SimSun"/>
          <w:sz w:val="21"/>
          <w:szCs w:val="21"/>
        </w:rPr>
        <w:t xml:space="preserve"> </w:t>
      </w:r>
      <w:r>
        <w:rPr>
          <w:rFonts w:ascii="SimSun" w:hAnsi="SimSun" w:eastAsia="SimSun" w:cs="SimSun"/>
          <w:sz w:val="21"/>
          <w:szCs w:val="21"/>
        </w:rPr>
        <w:t>TTP</w:t>
      </w:r>
      <w:r>
        <w:rPr>
          <w:rFonts w:ascii="SimSun" w:hAnsi="SimSun" w:eastAsia="SimSun" w:cs="SimSun"/>
          <w:sz w:val="21"/>
          <w:szCs w:val="21"/>
          <w:spacing w:val="-29"/>
        </w:rPr>
        <w:t xml:space="preserve"> </w:t>
      </w:r>
      <w:r>
        <w:rPr>
          <w:rFonts w:ascii="SimSun" w:hAnsi="SimSun" w:eastAsia="SimSun" w:cs="SimSun"/>
          <w:sz w:val="21"/>
          <w:szCs w:val="21"/>
          <w:spacing w:val="5"/>
        </w:rPr>
        <w:t>病人存在抗</w:t>
      </w:r>
      <w:r>
        <w:rPr>
          <w:rFonts w:ascii="SimSun" w:hAnsi="SimSun" w:eastAsia="SimSun" w:cs="SimSun"/>
          <w:sz w:val="21"/>
          <w:szCs w:val="21"/>
        </w:rPr>
        <w:t>ADAMTS</w:t>
      </w:r>
      <w:r>
        <w:rPr>
          <w:rFonts w:ascii="SimSun" w:hAnsi="SimSun" w:eastAsia="SimSun" w:cs="SimSun"/>
          <w:sz w:val="21"/>
          <w:szCs w:val="21"/>
          <w:spacing w:val="5"/>
        </w:rPr>
        <w:t>13</w:t>
      </w:r>
      <w:r>
        <w:rPr>
          <w:rFonts w:ascii="SimSun" w:hAnsi="SimSun" w:eastAsia="SimSun" w:cs="SimSun"/>
          <w:sz w:val="21"/>
          <w:szCs w:val="21"/>
          <w:spacing w:val="21"/>
        </w:rPr>
        <w:t xml:space="preserve">  </w:t>
      </w:r>
      <w:r>
        <w:rPr>
          <w:rFonts w:ascii="SimSun" w:hAnsi="SimSun" w:eastAsia="SimSun" w:cs="SimSun"/>
          <w:sz w:val="21"/>
          <w:szCs w:val="21"/>
          <w:spacing w:val="5"/>
        </w:rPr>
        <w:t>自身抗体，或存在抗</w:t>
      </w:r>
      <w:r>
        <w:rPr>
          <w:rFonts w:ascii="SimSun" w:hAnsi="SimSun" w:eastAsia="SimSun" w:cs="SimSun"/>
          <w:sz w:val="21"/>
          <w:szCs w:val="21"/>
        </w:rPr>
        <w:t>CD</w:t>
      </w:r>
      <w:r>
        <w:rPr>
          <w:rFonts w:ascii="SimSun" w:hAnsi="SimSun" w:eastAsia="SimSun" w:cs="SimSun"/>
          <w:sz w:val="21"/>
          <w:szCs w:val="21"/>
          <w:spacing w:val="5"/>
        </w:rPr>
        <w:t>36</w:t>
      </w:r>
      <w:r>
        <w:rPr>
          <w:rFonts w:ascii="SimSun" w:hAnsi="SimSun" w:eastAsia="SimSun" w:cs="SimSun"/>
          <w:sz w:val="21"/>
          <w:szCs w:val="21"/>
          <w:spacing w:val="52"/>
        </w:rPr>
        <w:t xml:space="preserve"> </w:t>
      </w:r>
      <w:r>
        <w:rPr>
          <w:rFonts w:ascii="SimSun" w:hAnsi="SimSun" w:eastAsia="SimSun" w:cs="SimSun"/>
          <w:sz w:val="21"/>
          <w:szCs w:val="21"/>
          <w:spacing w:val="5"/>
        </w:rPr>
        <w:t>自身抗体，刺激内皮细胞释放过多</w:t>
      </w:r>
      <w:r>
        <w:rPr>
          <w:rFonts w:ascii="SimSun" w:hAnsi="SimSun" w:eastAsia="SimSun" w:cs="SimSun"/>
          <w:sz w:val="21"/>
          <w:szCs w:val="21"/>
        </w:rPr>
        <w:t>UL</w:t>
      </w:r>
      <w:r>
        <w:rPr>
          <w:rFonts w:ascii="SimSun" w:hAnsi="SimSun" w:eastAsia="SimSun" w:cs="SimSun"/>
          <w:sz w:val="21"/>
          <w:szCs w:val="21"/>
          <w:spacing w:val="5"/>
        </w:rPr>
        <w:t>-</w:t>
      </w:r>
      <w:r>
        <w:rPr>
          <w:rFonts w:ascii="SimSun" w:hAnsi="SimSun" w:eastAsia="SimSun" w:cs="SimSun"/>
          <w:sz w:val="21"/>
          <w:szCs w:val="21"/>
        </w:rPr>
        <w:t>vWF</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8"/>
        </w:rPr>
        <w:t>继发性TTP</w:t>
      </w:r>
      <w:r>
        <w:rPr>
          <w:rFonts w:ascii="SimSun" w:hAnsi="SimSun" w:eastAsia="SimSun" w:cs="SimSun"/>
          <w:sz w:val="21"/>
          <w:szCs w:val="21"/>
          <w:spacing w:val="13"/>
        </w:rPr>
        <w:t xml:space="preserve"> </w:t>
      </w:r>
      <w:r>
        <w:rPr>
          <w:rFonts w:ascii="SimSun" w:hAnsi="SimSun" w:eastAsia="SimSun" w:cs="SimSun"/>
          <w:sz w:val="21"/>
          <w:szCs w:val="21"/>
          <w:spacing w:val="-8"/>
        </w:rPr>
        <w:t>可继发于感染、药物、自身免疫性疾病、肿瘤、骨髓移植和妊娠等多种疾病。</w:t>
      </w:r>
    </w:p>
    <w:p>
      <w:pPr>
        <w:ind w:left="297"/>
        <w:spacing w:before="96" w:line="222" w:lineRule="auto"/>
        <w:rPr>
          <w:rFonts w:ascii="SimHei" w:hAnsi="SimHei" w:eastAsia="SimHei" w:cs="SimHei"/>
          <w:sz w:val="21"/>
          <w:szCs w:val="21"/>
        </w:rPr>
      </w:pPr>
      <w:r>
        <w:rPr>
          <w:rFonts w:ascii="SimHei" w:hAnsi="SimHei" w:eastAsia="SimHei" w:cs="SimHei"/>
          <w:sz w:val="21"/>
          <w:szCs w:val="21"/>
          <w:b/>
          <w:bCs/>
          <w:color w:val="006DB7"/>
          <w:spacing w:val="-3"/>
        </w:rPr>
        <w:t>【临床表现】</w:t>
      </w:r>
    </w:p>
    <w:p>
      <w:pPr>
        <w:ind w:right="1108" w:firstLine="399"/>
        <w:spacing w:before="91" w:line="290" w:lineRule="auto"/>
        <w:jc w:val="both"/>
        <w:rPr>
          <w:rFonts w:ascii="SimSun" w:hAnsi="SimSun" w:eastAsia="SimSun" w:cs="SimSun"/>
          <w:sz w:val="21"/>
          <w:szCs w:val="21"/>
        </w:rPr>
      </w:pPr>
      <w:r>
        <w:rPr>
          <w:rFonts w:ascii="SimSun" w:hAnsi="SimSun" w:eastAsia="SimSun" w:cs="SimSun"/>
          <w:sz w:val="21"/>
          <w:szCs w:val="21"/>
          <w:spacing w:val="3"/>
        </w:rPr>
        <w:t>任何年龄都可发病，多为15～50岁，女性多见。出血和神经精神症状为该病最常见的表现。以</w:t>
      </w:r>
      <w:r>
        <w:rPr>
          <w:rFonts w:ascii="SimSun" w:hAnsi="SimSun" w:eastAsia="SimSun" w:cs="SimSun"/>
          <w:sz w:val="21"/>
          <w:szCs w:val="21"/>
          <w:spacing w:val="8"/>
        </w:rPr>
        <w:t xml:space="preserve"> </w:t>
      </w:r>
      <w:r>
        <w:rPr>
          <w:rFonts w:ascii="SimSun" w:hAnsi="SimSun" w:eastAsia="SimSun" w:cs="SimSun"/>
          <w:sz w:val="21"/>
          <w:szCs w:val="21"/>
          <w:spacing w:val="4"/>
        </w:rPr>
        <w:t>皮肤黏膜和视网膜出血为主，严重者可发生内脏及颅内出血。神经精神症</w:t>
      </w:r>
      <w:r>
        <w:rPr>
          <w:rFonts w:ascii="SimSun" w:hAnsi="SimSun" w:eastAsia="SimSun" w:cs="SimSun"/>
          <w:sz w:val="21"/>
          <w:szCs w:val="21"/>
          <w:spacing w:val="3"/>
        </w:rPr>
        <w:t>状可表现为头痛、意识紊</w:t>
      </w:r>
      <w:r>
        <w:rPr>
          <w:rFonts w:ascii="SimSun" w:hAnsi="SimSun" w:eastAsia="SimSun" w:cs="SimSun"/>
          <w:sz w:val="21"/>
          <w:szCs w:val="21"/>
        </w:rPr>
        <w:t xml:space="preserve"> </w:t>
      </w:r>
      <w:r>
        <w:rPr>
          <w:rFonts w:ascii="SimSun" w:hAnsi="SimSun" w:eastAsia="SimSun" w:cs="SimSun"/>
          <w:sz w:val="21"/>
          <w:szCs w:val="21"/>
          <w:spacing w:val="-14"/>
        </w:rPr>
        <w:t>乱、淡漠、失语、惊厥、视力障碍、谵妄和偏瘫等</w:t>
      </w:r>
      <w:r>
        <w:rPr>
          <w:rFonts w:ascii="SimSun" w:hAnsi="SimSun" w:eastAsia="SimSun" w:cs="SimSun"/>
          <w:sz w:val="21"/>
          <w:szCs w:val="21"/>
          <w:spacing w:val="-15"/>
        </w:rPr>
        <w:t>，变化多端；微血管病性溶血表现为皮肤、巩膜黄染，尿</w:t>
      </w:r>
      <w:r>
        <w:rPr>
          <w:rFonts w:ascii="SimSun" w:hAnsi="SimSun" w:eastAsia="SimSun" w:cs="SimSun"/>
          <w:sz w:val="21"/>
          <w:szCs w:val="21"/>
        </w:rPr>
        <w:t xml:space="preserve"> </w:t>
      </w:r>
      <w:r>
        <w:rPr>
          <w:rFonts w:ascii="SimSun" w:hAnsi="SimSun" w:eastAsia="SimSun" w:cs="SimSun"/>
          <w:sz w:val="21"/>
          <w:szCs w:val="21"/>
          <w:spacing w:val="-1"/>
        </w:rPr>
        <w:t>色加深；肾脏表现有蛋白尿、血尿和不同程度的肾功能损害；发热见于半数病人。并非所</w:t>
      </w:r>
      <w:r>
        <w:rPr>
          <w:rFonts w:ascii="SimSun" w:hAnsi="SimSun" w:eastAsia="SimSun" w:cs="SimSun"/>
          <w:sz w:val="21"/>
          <w:szCs w:val="21"/>
          <w:spacing w:val="-2"/>
        </w:rPr>
        <w:t>有病人均具</w:t>
      </w:r>
      <w:r>
        <w:rPr>
          <w:rFonts w:ascii="SimSun" w:hAnsi="SimSun" w:eastAsia="SimSun" w:cs="SimSun"/>
          <w:sz w:val="21"/>
          <w:szCs w:val="21"/>
        </w:rPr>
        <w:t xml:space="preserve"> </w:t>
      </w:r>
      <w:r>
        <w:rPr>
          <w:rFonts w:ascii="SimSun" w:hAnsi="SimSun" w:eastAsia="SimSun" w:cs="SimSun"/>
          <w:sz w:val="21"/>
          <w:szCs w:val="21"/>
          <w:spacing w:val="-2"/>
        </w:rPr>
        <w:t>有五联征表现。</w:t>
      </w:r>
    </w:p>
    <w:p>
      <w:pPr>
        <w:ind w:left="297"/>
        <w:spacing w:before="107" w:line="222" w:lineRule="auto"/>
        <w:rPr>
          <w:rFonts w:ascii="SimHei" w:hAnsi="SimHei" w:eastAsia="SimHei" w:cs="SimHei"/>
          <w:sz w:val="21"/>
          <w:szCs w:val="21"/>
        </w:rPr>
      </w:pPr>
      <w:r>
        <w:rPr>
          <w:rFonts w:ascii="SimHei" w:hAnsi="SimHei" w:eastAsia="SimHei" w:cs="SimHei"/>
          <w:sz w:val="21"/>
          <w:szCs w:val="21"/>
          <w:b/>
          <w:bCs/>
          <w:color w:val="0076C6"/>
          <w:spacing w:val="-3"/>
        </w:rPr>
        <w:t>【实验室检查】</w:t>
      </w:r>
    </w:p>
    <w:p>
      <w:pPr>
        <w:ind w:right="1131" w:firstLine="399"/>
        <w:spacing w:before="88" w:line="262"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血象检查</w:t>
      </w:r>
      <w:r>
        <w:rPr>
          <w:rFonts w:ascii="SimSun" w:hAnsi="SimSun" w:eastAsia="SimSun" w:cs="SimSun"/>
          <w:sz w:val="21"/>
          <w:szCs w:val="21"/>
          <w:spacing w:val="87"/>
        </w:rPr>
        <w:t xml:space="preserve"> </w:t>
      </w:r>
      <w:r>
        <w:rPr>
          <w:rFonts w:ascii="SimSun" w:hAnsi="SimSun" w:eastAsia="SimSun" w:cs="SimSun"/>
          <w:sz w:val="21"/>
          <w:szCs w:val="21"/>
          <w:spacing w:val="3"/>
        </w:rPr>
        <w:t>可见不同程度贫血，网织红细胞升高，破</w:t>
      </w:r>
      <w:r>
        <w:rPr>
          <w:rFonts w:ascii="SimSun" w:hAnsi="SimSun" w:eastAsia="SimSun" w:cs="SimSun"/>
          <w:sz w:val="21"/>
          <w:szCs w:val="21"/>
          <w:spacing w:val="2"/>
        </w:rPr>
        <w:t>碎红细胞&gt;2%;半数以上病人血小板计数</w:t>
      </w:r>
      <w:r>
        <w:rPr>
          <w:rFonts w:ascii="SimSun" w:hAnsi="SimSun" w:eastAsia="SimSun" w:cs="SimSun"/>
          <w:sz w:val="21"/>
          <w:szCs w:val="21"/>
        </w:rPr>
        <w:t xml:space="preserve"> </w:t>
      </w:r>
      <w:r>
        <w:rPr>
          <w:rFonts w:ascii="SimSun" w:hAnsi="SimSun" w:eastAsia="SimSun" w:cs="SimSun"/>
          <w:sz w:val="21"/>
          <w:szCs w:val="21"/>
          <w:spacing w:val="-16"/>
        </w:rPr>
        <w:t>在20×10°/L</w:t>
      </w:r>
      <w:r>
        <w:rPr>
          <w:rFonts w:ascii="SimSun" w:hAnsi="SimSun" w:eastAsia="SimSun" w:cs="SimSun"/>
          <w:sz w:val="21"/>
          <w:szCs w:val="21"/>
          <w:spacing w:val="-28"/>
        </w:rPr>
        <w:t xml:space="preserve"> </w:t>
      </w:r>
      <w:r>
        <w:rPr>
          <w:rFonts w:ascii="SimSun" w:hAnsi="SimSun" w:eastAsia="SimSun" w:cs="SimSun"/>
          <w:sz w:val="21"/>
          <w:szCs w:val="21"/>
          <w:spacing w:val="-16"/>
        </w:rPr>
        <w:t>以下。</w:t>
      </w:r>
    </w:p>
    <w:p>
      <w:pPr>
        <w:ind w:right="1131" w:firstLine="399"/>
        <w:spacing w:before="85"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3"/>
        </w:rPr>
        <w:t>血生化检查</w:t>
      </w:r>
      <w:r>
        <w:rPr>
          <w:rFonts w:ascii="SimSun" w:hAnsi="SimSun" w:eastAsia="SimSun" w:cs="SimSun"/>
          <w:sz w:val="21"/>
          <w:szCs w:val="21"/>
          <w:spacing w:val="77"/>
        </w:rPr>
        <w:t xml:space="preserve"> </w:t>
      </w:r>
      <w:r>
        <w:rPr>
          <w:rFonts w:ascii="SimSun" w:hAnsi="SimSun" w:eastAsia="SimSun" w:cs="SimSun"/>
          <w:sz w:val="21"/>
          <w:szCs w:val="21"/>
          <w:spacing w:val="-3"/>
        </w:rPr>
        <w:t>血清间接胆红素升高，血清结合珠蛋白下降，乳酸脱氢酶升高，血尿素氮及肌酐</w:t>
      </w:r>
      <w:r>
        <w:rPr>
          <w:rFonts w:ascii="SimSun" w:hAnsi="SimSun" w:eastAsia="SimSun" w:cs="SimSun"/>
          <w:sz w:val="21"/>
          <w:szCs w:val="21"/>
        </w:rPr>
        <w:t xml:space="preserve"> </w:t>
      </w:r>
      <w:r>
        <w:rPr>
          <w:rFonts w:ascii="SimSun" w:hAnsi="SimSun" w:eastAsia="SimSun" w:cs="SimSun"/>
          <w:sz w:val="21"/>
          <w:szCs w:val="21"/>
          <w:spacing w:val="-2"/>
        </w:rPr>
        <w:t>不同程度升高。</w:t>
      </w:r>
    </w:p>
    <w:p>
      <w:pPr>
        <w:ind w:left="399"/>
        <w:spacing w:before="88" w:line="400" w:lineRule="exact"/>
        <w:rPr>
          <w:rFonts w:ascii="SimSun" w:hAnsi="SimSun" w:eastAsia="SimSun" w:cs="SimSun"/>
          <w:sz w:val="21"/>
          <w:szCs w:val="21"/>
        </w:rPr>
      </w:pPr>
      <w:r>
        <w:rPr>
          <w:rFonts w:ascii="Times New Roman" w:hAnsi="Times New Roman" w:eastAsia="Times New Roman" w:cs="Times New Roman"/>
          <w:sz w:val="21"/>
          <w:szCs w:val="21"/>
          <w:b/>
          <w:bCs/>
          <w:spacing w:val="4"/>
          <w:position w:val="14"/>
        </w:rPr>
        <w:t>3.</w:t>
      </w:r>
      <w:r>
        <w:rPr>
          <w:rFonts w:ascii="Times New Roman" w:hAnsi="Times New Roman" w:eastAsia="Times New Roman" w:cs="Times New Roman"/>
          <w:sz w:val="21"/>
          <w:szCs w:val="21"/>
          <w:spacing w:val="20"/>
          <w:position w:val="14"/>
        </w:rPr>
        <w:t xml:space="preserve">  </w:t>
      </w:r>
      <w:r>
        <w:rPr>
          <w:rFonts w:ascii="SimSun" w:hAnsi="SimSun" w:eastAsia="SimSun" w:cs="SimSun"/>
          <w:sz w:val="21"/>
          <w:szCs w:val="21"/>
          <w:b/>
          <w:bCs/>
          <w:spacing w:val="4"/>
          <w:position w:val="14"/>
        </w:rPr>
        <w:t>出凝血检查</w:t>
      </w:r>
      <w:r>
        <w:rPr>
          <w:rFonts w:ascii="SimSun" w:hAnsi="SimSun" w:eastAsia="SimSun" w:cs="SimSun"/>
          <w:sz w:val="21"/>
          <w:szCs w:val="21"/>
          <w:spacing w:val="11"/>
          <w:position w:val="14"/>
        </w:rPr>
        <w:t xml:space="preserve">  </w:t>
      </w:r>
      <w:r>
        <w:rPr>
          <w:rFonts w:ascii="SimSun" w:hAnsi="SimSun" w:eastAsia="SimSun" w:cs="SimSun"/>
          <w:sz w:val="21"/>
          <w:szCs w:val="21"/>
          <w:spacing w:val="4"/>
          <w:position w:val="14"/>
        </w:rPr>
        <w:t>出血时间延长，</w:t>
      </w:r>
      <w:r>
        <w:rPr>
          <w:rFonts w:ascii="Times New Roman" w:hAnsi="Times New Roman" w:eastAsia="Times New Roman" w:cs="Times New Roman"/>
          <w:sz w:val="21"/>
          <w:szCs w:val="21"/>
          <w:position w:val="14"/>
        </w:rPr>
        <w:t>APTT</w:t>
      </w:r>
      <w:r>
        <w:rPr>
          <w:rFonts w:ascii="SimSun" w:hAnsi="SimSun" w:eastAsia="SimSun" w:cs="SimSun"/>
          <w:sz w:val="21"/>
          <w:szCs w:val="21"/>
          <w:spacing w:val="4"/>
          <w:position w:val="14"/>
        </w:rPr>
        <w:t>、</w:t>
      </w:r>
      <w:r>
        <w:rPr>
          <w:rFonts w:ascii="Times New Roman" w:hAnsi="Times New Roman" w:eastAsia="Times New Roman" w:cs="Times New Roman"/>
          <w:sz w:val="21"/>
          <w:szCs w:val="21"/>
          <w:position w:val="14"/>
        </w:rPr>
        <w:t>PT</w:t>
      </w:r>
      <w:r>
        <w:rPr>
          <w:rFonts w:ascii="Times New Roman" w:hAnsi="Times New Roman" w:eastAsia="Times New Roman" w:cs="Times New Roman"/>
          <w:sz w:val="21"/>
          <w:szCs w:val="21"/>
          <w:spacing w:val="-17"/>
          <w:position w:val="14"/>
        </w:rPr>
        <w:t xml:space="preserve"> </w:t>
      </w:r>
      <w:r>
        <w:rPr>
          <w:rFonts w:ascii="SimSun" w:hAnsi="SimSun" w:eastAsia="SimSun" w:cs="SimSun"/>
          <w:sz w:val="21"/>
          <w:szCs w:val="21"/>
          <w:spacing w:val="4"/>
          <w:position w:val="14"/>
        </w:rPr>
        <w:t>及纤维蛋白原检测多正常。</w:t>
      </w:r>
      <w:r>
        <w:rPr>
          <w:rFonts w:ascii="SimSun" w:hAnsi="SimSun" w:eastAsia="SimSun" w:cs="SimSun"/>
          <w:sz w:val="21"/>
          <w:szCs w:val="21"/>
          <w:spacing w:val="5"/>
          <w:position w:val="14"/>
        </w:rPr>
        <w:t xml:space="preserve"> </w:t>
      </w:r>
      <w:r>
        <w:rPr>
          <w:rFonts w:ascii="Times New Roman" w:hAnsi="Times New Roman" w:eastAsia="Times New Roman" w:cs="Times New Roman"/>
          <w:sz w:val="21"/>
          <w:szCs w:val="21"/>
          <w:position w:val="14"/>
        </w:rPr>
        <w:t>vWF</w:t>
      </w:r>
      <w:r>
        <w:rPr>
          <w:rFonts w:ascii="Times New Roman" w:hAnsi="Times New Roman" w:eastAsia="Times New Roman" w:cs="Times New Roman"/>
          <w:sz w:val="21"/>
          <w:szCs w:val="21"/>
          <w:position w:val="14"/>
        </w:rPr>
        <w:t xml:space="preserve"> </w:t>
      </w:r>
      <w:r>
        <w:rPr>
          <w:rFonts w:ascii="SimSun" w:hAnsi="SimSun" w:eastAsia="SimSun" w:cs="SimSun"/>
          <w:sz w:val="21"/>
          <w:szCs w:val="21"/>
          <w:spacing w:val="4"/>
          <w:position w:val="14"/>
        </w:rPr>
        <w:t>多聚体分析可见</w:t>
      </w:r>
    </w:p>
    <w:p>
      <w:pPr>
        <w:spacing w:before="1" w:line="177" w:lineRule="auto"/>
        <w:rPr>
          <w:rFonts w:ascii="SimSun" w:hAnsi="SimSun" w:eastAsia="SimSun" w:cs="SimSun"/>
          <w:sz w:val="21"/>
          <w:szCs w:val="21"/>
        </w:rPr>
      </w:pPr>
      <w:r>
        <w:rPr>
          <w:rFonts w:ascii="Times New Roman" w:hAnsi="Times New Roman" w:eastAsia="Times New Roman" w:cs="Times New Roman"/>
          <w:sz w:val="21"/>
          <w:szCs w:val="21"/>
          <w:spacing w:val="-5"/>
        </w:rPr>
        <w:t>UL-vWF</w:t>
      </w:r>
      <w:r>
        <w:rPr>
          <w:rFonts w:ascii="SimSun" w:hAnsi="SimSun" w:eastAsia="SimSun" w:cs="SimSun"/>
          <w:sz w:val="21"/>
          <w:szCs w:val="21"/>
          <w:spacing w:val="-5"/>
        </w:rPr>
        <w:t>。</w:t>
      </w:r>
    </w:p>
    <w:p>
      <w:pPr>
        <w:ind w:right="1111" w:firstLine="399"/>
        <w:spacing w:before="76" w:line="261"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6"/>
        </w:rPr>
        <w:t>血管性血友病因子裂解酶活性分析</w:t>
      </w:r>
      <w:r>
        <w:rPr>
          <w:rFonts w:ascii="SimSun" w:hAnsi="SimSun" w:eastAsia="SimSun" w:cs="SimSun"/>
          <w:sz w:val="21"/>
          <w:szCs w:val="21"/>
          <w:spacing w:val="79"/>
        </w:rPr>
        <w:t xml:space="preserve"> </w:t>
      </w:r>
      <w:r>
        <w:rPr>
          <w:rFonts w:ascii="SimSun" w:hAnsi="SimSun" w:eastAsia="SimSun" w:cs="SimSun"/>
          <w:sz w:val="21"/>
          <w:szCs w:val="21"/>
          <w:spacing w:val="6"/>
        </w:rPr>
        <w:t>遗传性</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TTP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病</w:t>
      </w:r>
      <w:r>
        <w:rPr>
          <w:rFonts w:ascii="SimSun" w:hAnsi="SimSun" w:eastAsia="SimSun" w:cs="SimSun"/>
          <w:sz w:val="21"/>
          <w:szCs w:val="21"/>
          <w:spacing w:val="-39"/>
        </w:rPr>
        <w:t xml:space="preserve"> </w:t>
      </w:r>
      <w:r>
        <w:rPr>
          <w:rFonts w:ascii="SimSun" w:hAnsi="SimSun" w:eastAsia="SimSun" w:cs="SimSun"/>
          <w:sz w:val="21"/>
          <w:szCs w:val="21"/>
          <w:spacing w:val="6"/>
        </w:rPr>
        <w:t>人</w:t>
      </w:r>
      <w:r>
        <w:rPr>
          <w:rFonts w:ascii="Times New Roman" w:hAnsi="Times New Roman" w:eastAsia="Times New Roman" w:cs="Times New Roman"/>
          <w:sz w:val="21"/>
          <w:szCs w:val="21"/>
        </w:rPr>
        <w:t>ADAMTS</w:t>
      </w:r>
      <w:r>
        <w:rPr>
          <w:rFonts w:ascii="Times New Roman" w:hAnsi="Times New Roman" w:eastAsia="Times New Roman" w:cs="Times New Roman"/>
          <w:sz w:val="21"/>
          <w:szCs w:val="21"/>
          <w:spacing w:val="6"/>
        </w:rPr>
        <w:t>13</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活性低于5%,部</w:t>
      </w:r>
      <w:r>
        <w:rPr>
          <w:rFonts w:ascii="SimSun" w:hAnsi="SimSun" w:eastAsia="SimSun" w:cs="SimSun"/>
          <w:sz w:val="21"/>
          <w:szCs w:val="21"/>
          <w:spacing w:val="5"/>
        </w:rPr>
        <w:t>分获得性</w:t>
      </w:r>
      <w:r>
        <w:rPr>
          <w:rFonts w:ascii="SimSun" w:hAnsi="SimSun" w:eastAsia="SimSun" w:cs="SimSun"/>
          <w:sz w:val="21"/>
          <w:szCs w:val="21"/>
        </w:rPr>
        <w:t xml:space="preserve"> </w:t>
      </w:r>
      <w:r>
        <w:rPr>
          <w:rFonts w:ascii="SimSun" w:hAnsi="SimSun" w:eastAsia="SimSun" w:cs="SimSun"/>
          <w:sz w:val="21"/>
          <w:szCs w:val="21"/>
        </w:rPr>
        <w:t>TTP</w:t>
      </w:r>
      <w:r>
        <w:rPr>
          <w:rFonts w:ascii="SimSun" w:hAnsi="SimSun" w:eastAsia="SimSun" w:cs="SimSun"/>
          <w:sz w:val="21"/>
          <w:szCs w:val="21"/>
          <w:spacing w:val="-12"/>
        </w:rPr>
        <w:t xml:space="preserve"> </w:t>
      </w:r>
      <w:r>
        <w:rPr>
          <w:rFonts w:ascii="SimSun" w:hAnsi="SimSun" w:eastAsia="SimSun" w:cs="SimSun"/>
          <w:sz w:val="21"/>
          <w:szCs w:val="21"/>
          <w:spacing w:val="3"/>
        </w:rPr>
        <w:t>病人的</w:t>
      </w:r>
      <w:r>
        <w:rPr>
          <w:rFonts w:ascii="SimSun" w:hAnsi="SimSun" w:eastAsia="SimSun" w:cs="SimSun"/>
          <w:sz w:val="21"/>
          <w:szCs w:val="21"/>
        </w:rPr>
        <w:t>ADAMTS</w:t>
      </w:r>
      <w:r>
        <w:rPr>
          <w:rFonts w:ascii="SimSun" w:hAnsi="SimSun" w:eastAsia="SimSun" w:cs="SimSun"/>
          <w:sz w:val="21"/>
          <w:szCs w:val="21"/>
          <w:spacing w:val="3"/>
        </w:rPr>
        <w:t>13</w:t>
      </w:r>
      <w:r>
        <w:rPr>
          <w:rFonts w:ascii="SimSun" w:hAnsi="SimSun" w:eastAsia="SimSun" w:cs="SimSun"/>
          <w:sz w:val="21"/>
          <w:szCs w:val="21"/>
          <w:spacing w:val="11"/>
        </w:rPr>
        <w:t xml:space="preserve">  </w:t>
      </w:r>
      <w:r>
        <w:rPr>
          <w:rFonts w:ascii="SimSun" w:hAnsi="SimSun" w:eastAsia="SimSun" w:cs="SimSun"/>
          <w:sz w:val="21"/>
          <w:szCs w:val="21"/>
          <w:spacing w:val="3"/>
        </w:rPr>
        <w:t>活性显著降低且抑制物阳性。</w:t>
      </w:r>
    </w:p>
    <w:p>
      <w:pPr>
        <w:ind w:left="297"/>
        <w:spacing w:before="166" w:line="221" w:lineRule="auto"/>
        <w:rPr>
          <w:rFonts w:ascii="SimHei" w:hAnsi="SimHei" w:eastAsia="SimHei" w:cs="SimHei"/>
          <w:sz w:val="21"/>
          <w:szCs w:val="21"/>
        </w:rPr>
      </w:pPr>
      <w:r>
        <w:rPr>
          <w:rFonts w:ascii="SimHei" w:hAnsi="SimHei" w:eastAsia="SimHei" w:cs="SimHei"/>
          <w:sz w:val="21"/>
          <w:szCs w:val="21"/>
          <w:b/>
          <w:bCs/>
          <w:color w:val="0082D9"/>
          <w:spacing w:val="-3"/>
        </w:rPr>
        <w:t>【诊断与鉴别诊断】</w:t>
      </w:r>
    </w:p>
    <w:p>
      <w:pPr>
        <w:ind w:right="1080" w:firstLine="399"/>
        <w:spacing w:before="91"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7"/>
        </w:rPr>
        <w:t>诊断要点</w:t>
      </w:r>
      <w:r>
        <w:rPr>
          <w:rFonts w:ascii="SimSun" w:hAnsi="SimSun" w:eastAsia="SimSun" w:cs="SimSun"/>
          <w:sz w:val="21"/>
          <w:szCs w:val="21"/>
          <w:spacing w:val="7"/>
        </w:rPr>
        <w:t xml:space="preserve">  </w:t>
      </w:r>
      <w:r>
        <w:rPr>
          <w:rFonts w:ascii="SimSun" w:hAnsi="SimSun" w:eastAsia="SimSun" w:cs="SimSun"/>
          <w:sz w:val="21"/>
          <w:szCs w:val="21"/>
          <w:spacing w:val="7"/>
        </w:rPr>
        <w:t>临床主要根据特征性的五联征表现作为诊断依据。血小板减少伴神经精神症状</w:t>
      </w:r>
      <w:r>
        <w:rPr>
          <w:rFonts w:ascii="SimSun" w:hAnsi="SimSun" w:eastAsia="SimSun" w:cs="SimSun"/>
          <w:sz w:val="21"/>
          <w:szCs w:val="21"/>
          <w:spacing w:val="1"/>
        </w:rPr>
        <w:t xml:space="preserve"> </w:t>
      </w:r>
      <w:r>
        <w:rPr>
          <w:rFonts w:ascii="SimSun" w:hAnsi="SimSun" w:eastAsia="SimSun" w:cs="SimSun"/>
          <w:sz w:val="21"/>
          <w:szCs w:val="21"/>
          <w:spacing w:val="3"/>
        </w:rPr>
        <w:t>时应高度怀疑本病。血涂片镜检发现破碎红细胞、</w:t>
      </w:r>
      <w:r>
        <w:rPr>
          <w:rFonts w:ascii="SimSun" w:hAnsi="SimSun" w:eastAsia="SimSun" w:cs="SimSun"/>
          <w:sz w:val="21"/>
          <w:szCs w:val="21"/>
        </w:rPr>
        <w:t>vWF</w:t>
      </w:r>
      <w:r>
        <w:rPr>
          <w:rFonts w:ascii="SimSun" w:hAnsi="SimSun" w:eastAsia="SimSun" w:cs="SimSun"/>
          <w:sz w:val="21"/>
          <w:szCs w:val="21"/>
          <w:spacing w:val="47"/>
        </w:rPr>
        <w:t xml:space="preserve"> </w:t>
      </w:r>
      <w:r>
        <w:rPr>
          <w:rFonts w:ascii="SimSun" w:hAnsi="SimSun" w:eastAsia="SimSun" w:cs="SimSun"/>
          <w:sz w:val="21"/>
          <w:szCs w:val="21"/>
          <w:spacing w:val="3"/>
        </w:rPr>
        <w:t>多聚体分析</w:t>
      </w:r>
      <w:r>
        <w:rPr>
          <w:rFonts w:ascii="SimSun" w:hAnsi="SimSun" w:eastAsia="SimSun" w:cs="SimSun"/>
          <w:sz w:val="21"/>
          <w:szCs w:val="21"/>
          <w:spacing w:val="2"/>
        </w:rPr>
        <w:t>发现</w:t>
      </w:r>
      <w:r>
        <w:rPr>
          <w:rFonts w:ascii="SimSun" w:hAnsi="SimSun" w:eastAsia="SimSun" w:cs="SimSun"/>
          <w:sz w:val="21"/>
          <w:szCs w:val="21"/>
        </w:rPr>
        <w:t>UL</w:t>
      </w:r>
      <w:r>
        <w:rPr>
          <w:rFonts w:ascii="SimSun" w:hAnsi="SimSun" w:eastAsia="SimSun" w:cs="SimSun"/>
          <w:sz w:val="21"/>
          <w:szCs w:val="21"/>
          <w:spacing w:val="2"/>
        </w:rPr>
        <w:t>-</w:t>
      </w:r>
      <w:r>
        <w:rPr>
          <w:rFonts w:ascii="SimSun" w:hAnsi="SimSun" w:eastAsia="SimSun" w:cs="SimSun"/>
          <w:sz w:val="21"/>
          <w:szCs w:val="21"/>
        </w:rPr>
        <w:t>vWF</w:t>
      </w:r>
      <w:r>
        <w:rPr>
          <w:rFonts w:ascii="SimSun" w:hAnsi="SimSun" w:eastAsia="SimSun" w:cs="SimSun"/>
          <w:sz w:val="21"/>
          <w:szCs w:val="21"/>
          <w:spacing w:val="2"/>
        </w:rPr>
        <w:t>、</w:t>
      </w:r>
      <w:r>
        <w:rPr>
          <w:rFonts w:ascii="SimSun" w:hAnsi="SimSun" w:eastAsia="SimSun" w:cs="SimSun"/>
          <w:sz w:val="21"/>
          <w:szCs w:val="21"/>
        </w:rPr>
        <w:t>ADAMTS</w:t>
      </w:r>
      <w:r>
        <w:rPr>
          <w:rFonts w:ascii="SimSun" w:hAnsi="SimSun" w:eastAsia="SimSun" w:cs="SimSun"/>
          <w:sz w:val="21"/>
          <w:szCs w:val="21"/>
          <w:spacing w:val="2"/>
        </w:rPr>
        <w:t>13</w:t>
      </w:r>
      <w:r>
        <w:rPr>
          <w:rFonts w:ascii="SimSun" w:hAnsi="SimSun" w:eastAsia="SimSun" w:cs="SimSun"/>
          <w:sz w:val="21"/>
          <w:szCs w:val="21"/>
          <w:spacing w:val="6"/>
        </w:rPr>
        <w:t xml:space="preserve">  </w:t>
      </w:r>
      <w:r>
        <w:rPr>
          <w:rFonts w:ascii="SimSun" w:hAnsi="SimSun" w:eastAsia="SimSun" w:cs="SimSun"/>
          <w:sz w:val="21"/>
          <w:szCs w:val="21"/>
          <w:spacing w:val="2"/>
        </w:rPr>
        <w:t>活性降</w:t>
      </w:r>
      <w:r>
        <w:rPr>
          <w:rFonts w:ascii="SimSun" w:hAnsi="SimSun" w:eastAsia="SimSun" w:cs="SimSun"/>
          <w:sz w:val="21"/>
          <w:szCs w:val="21"/>
          <w:spacing w:val="1"/>
        </w:rPr>
        <w:t xml:space="preserve"> </w:t>
      </w:r>
      <w:r>
        <w:rPr>
          <w:rFonts w:ascii="SimSun" w:hAnsi="SimSun" w:eastAsia="SimSun" w:cs="SimSun"/>
          <w:sz w:val="21"/>
          <w:szCs w:val="21"/>
          <w:spacing w:val="-2"/>
        </w:rPr>
        <w:t>低均有助于诊断。</w:t>
      </w:r>
    </w:p>
    <w:p>
      <w:pPr>
        <w:ind w:right="1031" w:firstLine="399"/>
        <w:spacing w:before="68"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6"/>
        </w:rPr>
        <w:t>鉴别诊断</w:t>
      </w:r>
      <w:r>
        <w:rPr>
          <w:rFonts w:ascii="SimSun" w:hAnsi="SimSun" w:eastAsia="SimSun" w:cs="SimSun"/>
          <w:sz w:val="21"/>
          <w:szCs w:val="21"/>
          <w:spacing w:val="78"/>
        </w:rPr>
        <w:t xml:space="preserve"> </w:t>
      </w:r>
      <w:r>
        <w:rPr>
          <w:rFonts w:ascii="SimSun" w:hAnsi="SimSun" w:eastAsia="SimSun" w:cs="SimSun"/>
          <w:sz w:val="21"/>
          <w:szCs w:val="21"/>
          <w:spacing w:val="6"/>
        </w:rPr>
        <w:t>需与溶血尿毒症综合征</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HUS</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、弥散性血管内凝血</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DIC</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HELLP</w:t>
      </w:r>
      <w:r>
        <w:rPr>
          <w:rFonts w:ascii="SimSun" w:hAnsi="SimSun" w:eastAsia="SimSun" w:cs="SimSun"/>
          <w:sz w:val="21"/>
          <w:szCs w:val="21"/>
          <w:spacing w:val="6"/>
        </w:rPr>
        <w:t>综合征</w:t>
      </w:r>
      <w:r>
        <w:rPr>
          <w:rFonts w:ascii="SimSun" w:hAnsi="SimSun" w:eastAsia="SimSun" w:cs="SimSun"/>
          <w:sz w:val="21"/>
          <w:szCs w:val="21"/>
          <w:spacing w:val="5"/>
        </w:rPr>
        <w:t>、</w:t>
      </w:r>
      <w:r>
        <w:rPr>
          <w:rFonts w:ascii="Times New Roman" w:hAnsi="Times New Roman" w:eastAsia="Times New Roman" w:cs="Times New Roman"/>
          <w:sz w:val="21"/>
          <w:szCs w:val="21"/>
        </w:rPr>
        <w:t>Evans</w:t>
      </w:r>
      <w:r>
        <w:rPr>
          <w:rFonts w:ascii="Times New Roman" w:hAnsi="Times New Roman" w:eastAsia="Times New Roman" w:cs="Times New Roman"/>
          <w:sz w:val="21"/>
          <w:szCs w:val="21"/>
        </w:rPr>
        <w:t xml:space="preserve"> </w:t>
      </w:r>
      <w:r>
        <w:rPr>
          <w:rFonts w:ascii="SimSun" w:hAnsi="SimSun" w:eastAsia="SimSun" w:cs="SimSun"/>
          <w:sz w:val="21"/>
          <w:szCs w:val="21"/>
          <w:spacing w:val="-3"/>
        </w:rPr>
        <w:t>综合征、系统性红斑狼疮(SLE)、PNH</w:t>
      </w:r>
      <w:r>
        <w:rPr>
          <w:rFonts w:ascii="SimSun" w:hAnsi="SimSun" w:eastAsia="SimSun" w:cs="SimSun"/>
          <w:sz w:val="21"/>
          <w:szCs w:val="21"/>
          <w:spacing w:val="35"/>
        </w:rPr>
        <w:t xml:space="preserve"> </w:t>
      </w:r>
      <w:r>
        <w:rPr>
          <w:rFonts w:ascii="SimSun" w:hAnsi="SimSun" w:eastAsia="SimSun" w:cs="SimSun"/>
          <w:sz w:val="21"/>
          <w:szCs w:val="21"/>
          <w:spacing w:val="-3"/>
        </w:rPr>
        <w:t>及子痫等疾病鉴别。</w:t>
      </w:r>
    </w:p>
    <w:p>
      <w:pPr>
        <w:ind w:left="282"/>
        <w:spacing w:before="77" w:line="222" w:lineRule="auto"/>
        <w:rPr>
          <w:rFonts w:ascii="SimHei" w:hAnsi="SimHei" w:eastAsia="SimHei" w:cs="SimHei"/>
          <w:sz w:val="24"/>
          <w:szCs w:val="24"/>
        </w:rPr>
      </w:pPr>
      <w:r>
        <w:rPr>
          <w:rFonts w:ascii="SimHei" w:hAnsi="SimHei" w:eastAsia="SimHei" w:cs="SimHei"/>
          <w:sz w:val="24"/>
          <w:szCs w:val="24"/>
          <w:b/>
          <w:bCs/>
          <w:color w:val="0078C8"/>
          <w:spacing w:val="-25"/>
        </w:rPr>
        <w:t>【治疗】</w:t>
      </w:r>
    </w:p>
    <w:p>
      <w:pPr>
        <w:ind w:left="399"/>
        <w:spacing w:before="114" w:line="219" w:lineRule="auto"/>
        <w:rPr>
          <w:rFonts w:ascii="SimSun" w:hAnsi="SimSun" w:eastAsia="SimSun" w:cs="SimSun"/>
          <w:sz w:val="21"/>
          <w:szCs w:val="21"/>
        </w:rPr>
      </w:pPr>
      <w:r>
        <w:rPr>
          <w:rFonts w:ascii="SimSun" w:hAnsi="SimSun" w:eastAsia="SimSun" w:cs="SimSun"/>
          <w:sz w:val="21"/>
          <w:szCs w:val="21"/>
          <w:spacing w:val="-4"/>
        </w:rPr>
        <w:t>本病病情凶险，病死率高。对高度疑似和确诊病例，应尽快开始积极治疗。</w:t>
      </w:r>
    </w:p>
    <w:p>
      <w:pPr>
        <w:ind w:right="1130" w:firstLine="39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1"/>
        </w:rPr>
        <w:t>血浆置换和输注新鲜冷冻血浆</w:t>
      </w:r>
      <w:r>
        <w:rPr>
          <w:rFonts w:ascii="SimSun" w:hAnsi="SimSun" w:eastAsia="SimSun" w:cs="SimSun"/>
          <w:sz w:val="21"/>
          <w:szCs w:val="21"/>
          <w:spacing w:val="89"/>
        </w:rPr>
        <w:t xml:space="preserve"> </w:t>
      </w:r>
      <w:r>
        <w:rPr>
          <w:rFonts w:ascii="SimSun" w:hAnsi="SimSun" w:eastAsia="SimSun" w:cs="SimSun"/>
          <w:sz w:val="21"/>
          <w:szCs w:val="21"/>
          <w:spacing w:val="1"/>
        </w:rPr>
        <w:t>血浆置换为首选治疗，置换液应选用新鲜血浆或新鲜冷冻血</w:t>
      </w:r>
      <w:r>
        <w:rPr>
          <w:rFonts w:ascii="SimSun" w:hAnsi="SimSun" w:eastAsia="SimSun" w:cs="SimSun"/>
          <w:sz w:val="21"/>
          <w:szCs w:val="21"/>
        </w:rPr>
        <w:t xml:space="preserve"> </w:t>
      </w:r>
      <w:r>
        <w:rPr>
          <w:rFonts w:ascii="SimSun" w:hAnsi="SimSun" w:eastAsia="SimSun" w:cs="SimSun"/>
          <w:sz w:val="21"/>
          <w:szCs w:val="21"/>
          <w:spacing w:val="-9"/>
        </w:rPr>
        <w:t>浆(FFP)。</w:t>
      </w:r>
    </w:p>
    <w:p>
      <w:pPr>
        <w:ind w:right="1131" w:firstLine="399"/>
        <w:spacing w:before="110" w:line="255" w:lineRule="auto"/>
        <w:rPr>
          <w:rFonts w:ascii="SimSun" w:hAnsi="SimSun" w:eastAsia="SimSun" w:cs="SimSun"/>
          <w:sz w:val="21"/>
          <w:szCs w:val="21"/>
        </w:rPr>
      </w:pPr>
      <w:r>
        <w:rPr>
          <w:rFonts w:ascii="SimSun" w:hAnsi="SimSun" w:eastAsia="SimSun" w:cs="SimSun"/>
          <w:sz w:val="21"/>
          <w:szCs w:val="21"/>
          <w:spacing w:val="14"/>
        </w:rPr>
        <w:t>由</w:t>
      </w:r>
      <w:r>
        <w:rPr>
          <w:rFonts w:ascii="SimSun" w:hAnsi="SimSun" w:eastAsia="SimSun" w:cs="SimSun"/>
          <w:sz w:val="21"/>
          <w:szCs w:val="21"/>
          <w:spacing w:val="-38"/>
        </w:rPr>
        <w:t xml:space="preserve"> </w:t>
      </w:r>
      <w:r>
        <w:rPr>
          <w:rFonts w:ascii="SimSun" w:hAnsi="SimSun" w:eastAsia="SimSun" w:cs="SimSun"/>
          <w:sz w:val="21"/>
          <w:szCs w:val="21"/>
          <w:spacing w:val="14"/>
        </w:rPr>
        <w:t>于</w:t>
      </w:r>
      <w:r>
        <w:rPr>
          <w:rFonts w:ascii="SimSun" w:hAnsi="SimSun" w:eastAsia="SimSun" w:cs="SimSun"/>
          <w:sz w:val="21"/>
          <w:szCs w:val="21"/>
        </w:rPr>
        <w:t>TTP</w:t>
      </w:r>
      <w:r>
        <w:rPr>
          <w:rFonts w:ascii="SimSun" w:hAnsi="SimSun" w:eastAsia="SimSun" w:cs="SimSun"/>
          <w:sz w:val="21"/>
          <w:szCs w:val="21"/>
          <w:spacing w:val="5"/>
        </w:rPr>
        <w:t xml:space="preserve"> </w:t>
      </w:r>
      <w:r>
        <w:rPr>
          <w:rFonts w:ascii="SimSun" w:hAnsi="SimSun" w:eastAsia="SimSun" w:cs="SimSun"/>
          <w:sz w:val="21"/>
          <w:szCs w:val="21"/>
          <w:spacing w:val="14"/>
        </w:rPr>
        <w:t>病情凶险，诊断明确或高度怀疑本病时，应即刻开</w:t>
      </w:r>
      <w:r>
        <w:rPr>
          <w:rFonts w:ascii="SimSun" w:hAnsi="SimSun" w:eastAsia="SimSun" w:cs="SimSun"/>
          <w:sz w:val="21"/>
          <w:szCs w:val="21"/>
          <w:spacing w:val="13"/>
        </w:rPr>
        <w:t>始治疗。遗传性</w:t>
      </w:r>
      <w:r>
        <w:rPr>
          <w:rFonts w:ascii="SimSun" w:hAnsi="SimSun" w:eastAsia="SimSun" w:cs="SimSun"/>
          <w:sz w:val="21"/>
          <w:szCs w:val="21"/>
        </w:rPr>
        <w:t>TTP</w:t>
      </w:r>
      <w:r>
        <w:rPr>
          <w:rFonts w:ascii="SimSun" w:hAnsi="SimSun" w:eastAsia="SimSun" w:cs="SimSun"/>
          <w:sz w:val="21"/>
          <w:szCs w:val="21"/>
          <w:spacing w:val="26"/>
        </w:rPr>
        <w:t xml:space="preserve"> </w:t>
      </w:r>
      <w:r>
        <w:rPr>
          <w:rFonts w:ascii="SimSun" w:hAnsi="SimSun" w:eastAsia="SimSun" w:cs="SimSun"/>
          <w:sz w:val="21"/>
          <w:szCs w:val="21"/>
          <w:spacing w:val="13"/>
        </w:rPr>
        <w:t>病人可输</w:t>
      </w:r>
      <w:r>
        <w:rPr>
          <w:rFonts w:ascii="SimSun" w:hAnsi="SimSun" w:eastAsia="SimSun" w:cs="SimSun"/>
          <w:sz w:val="21"/>
          <w:szCs w:val="21"/>
        </w:rPr>
        <w:t xml:space="preserve"> </w:t>
      </w:r>
      <w:r>
        <w:rPr>
          <w:rFonts w:ascii="SimSun" w:hAnsi="SimSun" w:eastAsia="SimSun" w:cs="SimSun"/>
          <w:sz w:val="21"/>
          <w:szCs w:val="21"/>
          <w:spacing w:val="-6"/>
        </w:rPr>
        <w:t>注</w:t>
      </w:r>
      <w:r>
        <w:rPr>
          <w:rFonts w:ascii="SimSun" w:hAnsi="SimSun" w:eastAsia="SimSun" w:cs="SimSun"/>
          <w:sz w:val="21"/>
          <w:szCs w:val="21"/>
          <w:spacing w:val="-57"/>
        </w:rPr>
        <w:t xml:space="preserve"> </w:t>
      </w:r>
      <w:r>
        <w:rPr>
          <w:rFonts w:ascii="SimSun" w:hAnsi="SimSun" w:eastAsia="SimSun" w:cs="SimSun"/>
          <w:sz w:val="21"/>
          <w:szCs w:val="21"/>
          <w:spacing w:val="-6"/>
        </w:rPr>
        <w:t>FFP。</w:t>
      </w:r>
    </w:p>
    <w:p>
      <w:pPr>
        <w:ind w:right="1110" w:firstLine="399"/>
        <w:spacing w:before="116" w:line="273"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其他疗法</w:t>
      </w:r>
      <w:r>
        <w:rPr>
          <w:rFonts w:ascii="SimSun" w:hAnsi="SimSun" w:eastAsia="SimSun" w:cs="SimSun"/>
          <w:sz w:val="21"/>
          <w:szCs w:val="21"/>
          <w:spacing w:val="92"/>
        </w:rPr>
        <w:t xml:space="preserve"> </w:t>
      </w:r>
      <w:r>
        <w:rPr>
          <w:rFonts w:ascii="SimSun" w:hAnsi="SimSun" w:eastAsia="SimSun" w:cs="SimSun"/>
          <w:sz w:val="21"/>
          <w:szCs w:val="21"/>
          <w:spacing w:val="-5"/>
        </w:rPr>
        <w:t>糖皮质激素、大剂量静脉免疫球蛋白、长春新碱、环孢素、环磷酰胺、抗</w:t>
      </w:r>
      <w:r>
        <w:rPr>
          <w:rFonts w:ascii="Times New Roman" w:hAnsi="Times New Roman" w:eastAsia="Times New Roman" w:cs="Times New Roman"/>
          <w:sz w:val="21"/>
          <w:szCs w:val="21"/>
          <w:spacing w:val="-5"/>
        </w:rPr>
        <w:t>CD2</w:t>
      </w:r>
      <w:r>
        <w:rPr>
          <w:rFonts w:ascii="Times New Roman" w:hAnsi="Times New Roman" w:eastAsia="Times New Roman" w:cs="Times New Roman"/>
          <w:sz w:val="21"/>
          <w:szCs w:val="21"/>
          <w:spacing w:val="-6"/>
        </w:rPr>
        <w:t>0</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单抗</w:t>
      </w:r>
      <w:r>
        <w:rPr>
          <w:rFonts w:ascii="SimSun" w:hAnsi="SimSun" w:eastAsia="SimSun" w:cs="SimSun"/>
          <w:sz w:val="21"/>
          <w:szCs w:val="21"/>
        </w:rPr>
        <w:t xml:space="preserve"> </w:t>
      </w:r>
      <w:r>
        <w:rPr>
          <w:rFonts w:ascii="SimSun" w:hAnsi="SimSun" w:eastAsia="SimSun" w:cs="SimSun"/>
          <w:sz w:val="21"/>
          <w:szCs w:val="21"/>
          <w:spacing w:val="-1"/>
        </w:rPr>
        <w:t>等对获得性TTP</w:t>
      </w:r>
      <w:r>
        <w:rPr>
          <w:rFonts w:ascii="SimSun" w:hAnsi="SimSun" w:eastAsia="SimSun" w:cs="SimSun"/>
          <w:sz w:val="21"/>
          <w:szCs w:val="21"/>
          <w:spacing w:val="-5"/>
        </w:rPr>
        <w:t xml:space="preserve"> </w:t>
      </w:r>
      <w:r>
        <w:rPr>
          <w:rFonts w:ascii="SimSun" w:hAnsi="SimSun" w:eastAsia="SimSun" w:cs="SimSun"/>
          <w:sz w:val="21"/>
          <w:szCs w:val="21"/>
          <w:spacing w:val="-1"/>
        </w:rPr>
        <w:t>可能有效。对高度疑似和确诊病例，输注血小板应十分谨慎，仅在出现危及生命</w:t>
      </w:r>
      <w:r>
        <w:rPr>
          <w:rFonts w:ascii="SimSun" w:hAnsi="SimSun" w:eastAsia="SimSun" w:cs="SimSun"/>
          <w:sz w:val="21"/>
          <w:szCs w:val="21"/>
          <w:spacing w:val="-2"/>
        </w:rPr>
        <w:t>的严</w:t>
      </w:r>
      <w:r>
        <w:rPr>
          <w:rFonts w:ascii="SimSun" w:hAnsi="SimSun" w:eastAsia="SimSun" w:cs="SimSun"/>
          <w:sz w:val="21"/>
          <w:szCs w:val="21"/>
        </w:rPr>
        <w:t xml:space="preserve"> </w:t>
      </w:r>
      <w:r>
        <w:rPr>
          <w:rFonts w:ascii="SimSun" w:hAnsi="SimSun" w:eastAsia="SimSun" w:cs="SimSun"/>
          <w:sz w:val="21"/>
          <w:szCs w:val="21"/>
          <w:spacing w:val="-2"/>
        </w:rPr>
        <w:t>重出血时才考虑使用。</w:t>
      </w:r>
    </w:p>
    <w:p>
      <w:pPr>
        <w:ind w:left="7889"/>
        <w:spacing w:before="141" w:line="222" w:lineRule="auto"/>
        <w:rPr>
          <w:rFonts w:ascii="FangSong" w:hAnsi="FangSong" w:eastAsia="FangSong" w:cs="FangSong"/>
          <w:sz w:val="21"/>
          <w:szCs w:val="21"/>
        </w:rPr>
      </w:pPr>
      <w:r>
        <w:rPr>
          <w:rFonts w:ascii="FangSong" w:hAnsi="FangSong" w:eastAsia="FangSong" w:cs="FangSong"/>
          <w:sz w:val="21"/>
          <w:szCs w:val="21"/>
          <w:spacing w:val="-22"/>
        </w:rPr>
        <w:t>(</w:t>
      </w:r>
      <w:r>
        <w:rPr>
          <w:rFonts w:ascii="FangSong" w:hAnsi="FangSong" w:eastAsia="FangSong" w:cs="FangSong"/>
          <w:sz w:val="21"/>
          <w:szCs w:val="21"/>
          <w:spacing w:val="-36"/>
        </w:rPr>
        <w:t xml:space="preserve"> </w:t>
      </w:r>
      <w:r>
        <w:rPr>
          <w:rFonts w:ascii="FangSong" w:hAnsi="FangSong" w:eastAsia="FangSong" w:cs="FangSong"/>
          <w:sz w:val="21"/>
          <w:szCs w:val="21"/>
          <w:spacing w:val="-22"/>
        </w:rPr>
        <w:t>侯</w:t>
      </w:r>
      <w:r>
        <w:rPr>
          <w:rFonts w:ascii="FangSong" w:hAnsi="FangSong" w:eastAsia="FangSong" w:cs="FangSong"/>
          <w:sz w:val="21"/>
          <w:szCs w:val="21"/>
          <w:spacing w:val="2"/>
        </w:rPr>
        <w:t xml:space="preserve">  </w:t>
      </w:r>
      <w:r>
        <w:rPr>
          <w:rFonts w:ascii="FangSong" w:hAnsi="FangSong" w:eastAsia="FangSong" w:cs="FangSong"/>
          <w:sz w:val="21"/>
          <w:szCs w:val="21"/>
          <w:spacing w:val="-22"/>
        </w:rPr>
        <w:t>明</w:t>
      </w:r>
      <w:r>
        <w:rPr>
          <w:rFonts w:ascii="FangSong" w:hAnsi="FangSong" w:eastAsia="FangSong" w:cs="FangSong"/>
          <w:sz w:val="21"/>
          <w:szCs w:val="21"/>
          <w:spacing w:val="-26"/>
        </w:rPr>
        <w:t xml:space="preserve"> </w:t>
      </w:r>
      <w:r>
        <w:rPr>
          <w:rFonts w:ascii="FangSong" w:hAnsi="FangSong" w:eastAsia="FangSong" w:cs="FangSong"/>
          <w:sz w:val="21"/>
          <w:szCs w:val="21"/>
          <w:spacing w:val="-22"/>
        </w:rPr>
        <w:t>)</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470"/>
        <w:spacing w:line="650" w:lineRule="exact"/>
        <w:textAlignment w:val="center"/>
        <w:rPr/>
      </w:pPr>
      <w:r>
        <w:drawing>
          <wp:inline distT="0" distB="0" distL="0" distR="0">
            <wp:extent cx="526990" cy="412765"/>
            <wp:effectExtent l="0" t="0" r="0" b="0"/>
            <wp:docPr id="36" name="IM 36"/>
            <wp:cNvGraphicFramePr/>
            <a:graphic>
              <a:graphicData uri="http://schemas.openxmlformats.org/drawingml/2006/picture">
                <pic:pic>
                  <pic:nvPicPr>
                    <pic:cNvPr id="36" name="IM 36"/>
                    <pic:cNvPicPr/>
                  </pic:nvPicPr>
                  <pic:blipFill>
                    <a:blip r:embed="rId49"/>
                    <a:stretch>
                      <a:fillRect/>
                    </a:stretch>
                  </pic:blipFill>
                  <pic:spPr>
                    <a:xfrm rot="0">
                      <a:off x="0" y="0"/>
                      <a:ext cx="526990" cy="412765"/>
                    </a:xfrm>
                    <a:prstGeom prst="rect">
                      <a:avLst/>
                    </a:prstGeom>
                  </pic:spPr>
                </pic:pic>
              </a:graphicData>
            </a:graphic>
          </wp:inline>
        </w:drawing>
      </w:r>
    </w:p>
    <w:p>
      <w:pPr>
        <w:sectPr>
          <w:pgSz w:w="11900" w:h="16840"/>
          <w:pgMar w:top="774" w:right="750" w:bottom="400" w:left="850" w:header="0" w:footer="0" w:gutter="0"/>
        </w:sectPr>
        <w:rPr/>
      </w:pPr>
    </w:p>
    <w:p>
      <w:pPr>
        <w:ind w:firstLine="1160"/>
        <w:spacing w:before="8" w:line="1280" w:lineRule="exact"/>
        <w:textAlignment w:val="center"/>
        <w:rPr/>
      </w:pPr>
      <w:r>
        <w:drawing>
          <wp:anchor distT="0" distB="0" distL="0" distR="0" simplePos="0" relativeHeight="251786240" behindDoc="0" locked="0" layoutInCell="0" allowOverlap="1">
            <wp:simplePos x="0" y="0"/>
            <wp:positionH relativeFrom="page">
              <wp:posOffset>400041</wp:posOffset>
            </wp:positionH>
            <wp:positionV relativeFrom="page">
              <wp:posOffset>1054048</wp:posOffset>
            </wp:positionV>
            <wp:extent cx="685828" cy="730252"/>
            <wp:effectExtent l="0" t="0" r="0" b="0"/>
            <wp:wrapNone/>
            <wp:docPr id="37" name="IM 37"/>
            <wp:cNvGraphicFramePr/>
            <a:graphic>
              <a:graphicData uri="http://schemas.openxmlformats.org/drawingml/2006/picture">
                <pic:pic>
                  <pic:nvPicPr>
                    <pic:cNvPr id="37" name="IM 37"/>
                    <pic:cNvPicPr/>
                  </pic:nvPicPr>
                  <pic:blipFill>
                    <a:blip r:embed="rId51"/>
                    <a:stretch>
                      <a:fillRect/>
                    </a:stretch>
                  </pic:blipFill>
                  <pic:spPr>
                    <a:xfrm rot="0">
                      <a:off x="0" y="0"/>
                      <a:ext cx="685828" cy="730252"/>
                    </a:xfrm>
                    <a:prstGeom prst="rect">
                      <a:avLst/>
                    </a:prstGeom>
                  </pic:spPr>
                </pic:pic>
              </a:graphicData>
            </a:graphic>
          </wp:anchor>
        </w:drawing>
      </w:r>
      <w:r>
        <w:drawing>
          <wp:anchor distT="0" distB="0" distL="0" distR="0" simplePos="0" relativeHeight="251784192" behindDoc="0" locked="0" layoutInCell="0" allowOverlap="1">
            <wp:simplePos x="0" y="0"/>
            <wp:positionH relativeFrom="page">
              <wp:posOffset>4222722</wp:posOffset>
            </wp:positionH>
            <wp:positionV relativeFrom="page">
              <wp:posOffset>6940551</wp:posOffset>
            </wp:positionV>
            <wp:extent cx="1428782" cy="1047739"/>
            <wp:effectExtent l="0" t="0" r="0" b="0"/>
            <wp:wrapNone/>
            <wp:docPr id="38" name="IM 38"/>
            <wp:cNvGraphicFramePr/>
            <a:graphic>
              <a:graphicData uri="http://schemas.openxmlformats.org/drawingml/2006/picture">
                <pic:pic>
                  <pic:nvPicPr>
                    <pic:cNvPr id="38" name="IM 38"/>
                    <pic:cNvPicPr/>
                  </pic:nvPicPr>
                  <pic:blipFill>
                    <a:blip r:embed="rId52"/>
                    <a:stretch>
                      <a:fillRect/>
                    </a:stretch>
                  </pic:blipFill>
                  <pic:spPr>
                    <a:xfrm rot="0">
                      <a:off x="0" y="0"/>
                      <a:ext cx="1428782" cy="1047739"/>
                    </a:xfrm>
                    <a:prstGeom prst="rect">
                      <a:avLst/>
                    </a:prstGeom>
                  </pic:spPr>
                </pic:pic>
              </a:graphicData>
            </a:graphic>
          </wp:anchor>
        </w:drawing>
      </w:r>
      <w:r>
        <w:drawing>
          <wp:anchor distT="0" distB="0" distL="0" distR="0" simplePos="0" relativeHeight="251785216" behindDoc="0" locked="0" layoutInCell="0" allowOverlap="1">
            <wp:simplePos x="0" y="0"/>
            <wp:positionH relativeFrom="page">
              <wp:posOffset>4203680</wp:posOffset>
            </wp:positionH>
            <wp:positionV relativeFrom="page">
              <wp:posOffset>8305777</wp:posOffset>
            </wp:positionV>
            <wp:extent cx="1441477" cy="1028705"/>
            <wp:effectExtent l="0" t="0" r="0" b="0"/>
            <wp:wrapNone/>
            <wp:docPr id="39" name="IM 39"/>
            <wp:cNvGraphicFramePr/>
            <a:graphic>
              <a:graphicData uri="http://schemas.openxmlformats.org/drawingml/2006/picture">
                <pic:pic>
                  <pic:nvPicPr>
                    <pic:cNvPr id="39" name="IM 39"/>
                    <pic:cNvPicPr/>
                  </pic:nvPicPr>
                  <pic:blipFill>
                    <a:blip r:embed="rId53"/>
                    <a:stretch>
                      <a:fillRect/>
                    </a:stretch>
                  </pic:blipFill>
                  <pic:spPr>
                    <a:xfrm rot="0">
                      <a:off x="0" y="0"/>
                      <a:ext cx="1441477" cy="1028705"/>
                    </a:xfrm>
                    <a:prstGeom prst="rect">
                      <a:avLst/>
                    </a:prstGeom>
                  </pic:spPr>
                </pic:pic>
              </a:graphicData>
            </a:graphic>
          </wp:anchor>
        </w:drawing>
      </w:r>
      <w:r>
        <w:pict>
          <v:group id="_x0000_s48" style="mso-position-vertical-relative:line;mso-position-horizontal-relative:char;width:463.5pt;height:64.05pt;" filled="false" stroked="false" coordsize="9270,1281" coordorigin="0,0">
            <v:shape id="_x0000_s49" style="position:absolute;left:0;top:0;width:9270;height:1281;" filled="false" stroked="false" type="#_x0000_t75">
              <v:imagedata o:title="" r:id="rId54"/>
            </v:shape>
            <v:shape id="_x0000_s50" style="position:absolute;left:-20;top:-20;width:9310;height:1416;" filled="false" stroked="false" type="#_x0000_t202">
              <v:fill on="false"/>
              <v:stroke on="false"/>
              <v:path/>
              <v:imagedata o:title=""/>
              <o:lock v:ext="edit" aspectratio="false"/>
              <v:textbox inset="0mm,0mm,0mm,0mm">
                <w:txbxContent>
                  <w:p>
                    <w:pPr>
                      <w:spacing w:line="345" w:lineRule="auto"/>
                      <w:rPr>
                        <w:rFonts w:ascii="Arial"/>
                        <w:sz w:val="21"/>
                      </w:rPr>
                    </w:pPr>
                    <w:r/>
                  </w:p>
                  <w:p>
                    <w:pPr>
                      <w:ind w:left="1487"/>
                      <w:spacing w:before="172" w:line="221" w:lineRule="auto"/>
                      <w:rPr>
                        <w:rFonts w:ascii="SimHei" w:hAnsi="SimHei" w:eastAsia="SimHei" w:cs="SimHei"/>
                        <w:sz w:val="53"/>
                        <w:szCs w:val="53"/>
                      </w:rPr>
                    </w:pPr>
                    <w:r>
                      <w:rPr>
                        <w:rFonts w:ascii="SimHei" w:hAnsi="SimHei" w:eastAsia="SimHei" w:cs="SimHei"/>
                        <w:sz w:val="53"/>
                        <w:szCs w:val="53"/>
                        <w:b/>
                        <w:bCs/>
                        <w:color w:val="FFFFFF"/>
                        <w:spacing w:val="-7"/>
                      </w:rPr>
                      <w:t>第十六章</w:t>
                    </w:r>
                    <w:r>
                      <w:rPr>
                        <w:rFonts w:ascii="SimHei" w:hAnsi="SimHei" w:eastAsia="SimHei" w:cs="SimHei"/>
                        <w:sz w:val="53"/>
                        <w:szCs w:val="53"/>
                        <w:color w:val="FFFFFF"/>
                        <w:spacing w:val="217"/>
                      </w:rPr>
                      <w:t xml:space="preserve"> </w:t>
                    </w:r>
                    <w:r>
                      <w:rPr>
                        <w:rFonts w:ascii="SimHei" w:hAnsi="SimHei" w:eastAsia="SimHei" w:cs="SimHei"/>
                        <w:sz w:val="53"/>
                        <w:szCs w:val="53"/>
                        <w:b/>
                        <w:bCs/>
                        <w:color w:val="FFFFFF"/>
                        <w:spacing w:val="-7"/>
                      </w:rPr>
                      <w:t>凝血障碍性疾病</w:t>
                    </w:r>
                  </w:p>
                </w:txbxContent>
              </v:textbox>
            </v:shape>
          </v:group>
        </w:pic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1180" w:right="69" w:firstLine="419"/>
        <w:spacing w:before="65" w:line="288" w:lineRule="auto"/>
        <w:jc w:val="both"/>
        <w:rPr>
          <w:rFonts w:ascii="SimSun" w:hAnsi="SimSun" w:eastAsia="SimSun" w:cs="SimSun"/>
          <w:sz w:val="20"/>
          <w:szCs w:val="20"/>
        </w:rPr>
      </w:pPr>
      <w:r>
        <w:rPr>
          <w:rFonts w:ascii="SimSun" w:hAnsi="SimSun" w:eastAsia="SimSun" w:cs="SimSun"/>
          <w:sz w:val="20"/>
          <w:szCs w:val="20"/>
          <w:spacing w:val="14"/>
        </w:rPr>
        <w:t>凝血障碍性疾病是凝血因子缺乏或功能异常所致的出血性疾病</w:t>
      </w:r>
      <w:r>
        <w:rPr>
          <w:rFonts w:ascii="SimSun" w:hAnsi="SimSun" w:eastAsia="SimSun" w:cs="SimSun"/>
          <w:sz w:val="20"/>
          <w:szCs w:val="20"/>
          <w:spacing w:val="13"/>
        </w:rPr>
        <w:t>。凝血障碍性疾病大致可分为先</w:t>
      </w:r>
      <w:r>
        <w:rPr>
          <w:rFonts w:ascii="SimSun" w:hAnsi="SimSun" w:eastAsia="SimSun" w:cs="SimSun"/>
          <w:sz w:val="20"/>
          <w:szCs w:val="20"/>
        </w:rPr>
        <w:t xml:space="preserve"> </w:t>
      </w:r>
      <w:r>
        <w:rPr>
          <w:rFonts w:ascii="SimSun" w:hAnsi="SimSun" w:eastAsia="SimSun" w:cs="SimSun"/>
          <w:sz w:val="20"/>
          <w:szCs w:val="20"/>
          <w:spacing w:val="8"/>
        </w:rPr>
        <w:t>天性或遗传性和获得性两类。前者与生俱来，多为单一性凝血因子缺乏，如血友病</w:t>
      </w:r>
      <w:r>
        <w:rPr>
          <w:rFonts w:ascii="SimSun" w:hAnsi="SimSun" w:eastAsia="SimSun" w:cs="SimSun"/>
          <w:sz w:val="20"/>
          <w:szCs w:val="20"/>
          <w:spacing w:val="7"/>
        </w:rPr>
        <w:t>等；后者发病于出</w:t>
      </w:r>
      <w:r>
        <w:rPr>
          <w:rFonts w:ascii="SimSun" w:hAnsi="SimSun" w:eastAsia="SimSun" w:cs="SimSun"/>
          <w:sz w:val="20"/>
          <w:szCs w:val="20"/>
        </w:rPr>
        <w:t xml:space="preserve"> </w:t>
      </w:r>
      <w:r>
        <w:rPr>
          <w:rFonts w:ascii="SimSun" w:hAnsi="SimSun" w:eastAsia="SimSun" w:cs="SimSun"/>
          <w:sz w:val="20"/>
          <w:szCs w:val="20"/>
          <w:spacing w:val="3"/>
        </w:rPr>
        <w:t>生后，常存在明显的基础疾病，多为复合性凝血因子减少，如维生素</w:t>
      </w:r>
      <w:r>
        <w:rPr>
          <w:rFonts w:ascii="SimSun" w:hAnsi="SimSun" w:eastAsia="SimSun" w:cs="SimSun"/>
          <w:sz w:val="20"/>
          <w:szCs w:val="20"/>
          <w:spacing w:val="-32"/>
        </w:rPr>
        <w:t xml:space="preserve"> </w:t>
      </w:r>
      <w:r>
        <w:rPr>
          <w:rFonts w:ascii="SimSun" w:hAnsi="SimSun" w:eastAsia="SimSun" w:cs="SimSun"/>
          <w:sz w:val="20"/>
          <w:szCs w:val="20"/>
          <w:spacing w:val="3"/>
        </w:rPr>
        <w:t>K</w:t>
      </w:r>
      <w:r>
        <w:rPr>
          <w:rFonts w:ascii="SimSun" w:hAnsi="SimSun" w:eastAsia="SimSun" w:cs="SimSun"/>
          <w:sz w:val="20"/>
          <w:szCs w:val="20"/>
          <w:spacing w:val="-6"/>
        </w:rPr>
        <w:t xml:space="preserve"> </w:t>
      </w:r>
      <w:r>
        <w:rPr>
          <w:rFonts w:ascii="SimSun" w:hAnsi="SimSun" w:eastAsia="SimSun" w:cs="SimSun"/>
          <w:sz w:val="20"/>
          <w:szCs w:val="20"/>
          <w:spacing w:val="3"/>
        </w:rPr>
        <w:t>依赖凝血因子缺乏症等。</w:t>
      </w:r>
    </w:p>
    <w:p>
      <w:pPr>
        <w:spacing w:line="286" w:lineRule="auto"/>
        <w:rPr>
          <w:rFonts w:ascii="Arial"/>
          <w:sz w:val="21"/>
        </w:rPr>
      </w:pPr>
      <w:r/>
    </w:p>
    <w:p>
      <w:pPr>
        <w:ind w:left="4364"/>
        <w:spacing w:before="104" w:line="222" w:lineRule="auto"/>
        <w:rPr>
          <w:rFonts w:ascii="SimHei" w:hAnsi="SimHei" w:eastAsia="SimHei" w:cs="SimHei"/>
          <w:sz w:val="32"/>
          <w:szCs w:val="32"/>
        </w:rPr>
      </w:pPr>
      <w:r>
        <w:rPr>
          <w:rFonts w:ascii="SimHei" w:hAnsi="SimHei" w:eastAsia="SimHei" w:cs="SimHei"/>
          <w:sz w:val="32"/>
          <w:szCs w:val="32"/>
          <w:b/>
          <w:bCs/>
          <w:spacing w:val="-16"/>
        </w:rPr>
        <w:t>第一节</w:t>
      </w:r>
      <w:r>
        <w:rPr>
          <w:rFonts w:ascii="SimHei" w:hAnsi="SimHei" w:eastAsia="SimHei" w:cs="SimHei"/>
          <w:sz w:val="32"/>
          <w:szCs w:val="32"/>
          <w:spacing w:val="161"/>
        </w:rPr>
        <w:t xml:space="preserve"> </w:t>
      </w:r>
      <w:r>
        <w:rPr>
          <w:rFonts w:ascii="SimHei" w:hAnsi="SimHei" w:eastAsia="SimHei" w:cs="SimHei"/>
          <w:sz w:val="32"/>
          <w:szCs w:val="32"/>
          <w:b/>
          <w:bCs/>
          <w:spacing w:val="-16"/>
        </w:rPr>
        <w:t>血</w:t>
      </w:r>
      <w:r>
        <w:rPr>
          <w:rFonts w:ascii="SimHei" w:hAnsi="SimHei" w:eastAsia="SimHei" w:cs="SimHei"/>
          <w:sz w:val="32"/>
          <w:szCs w:val="32"/>
          <w:spacing w:val="1"/>
        </w:rPr>
        <w:t xml:space="preserve">  </w:t>
      </w:r>
      <w:r>
        <w:rPr>
          <w:rFonts w:ascii="SimHei" w:hAnsi="SimHei" w:eastAsia="SimHei" w:cs="SimHei"/>
          <w:sz w:val="32"/>
          <w:szCs w:val="32"/>
          <w:b/>
          <w:bCs/>
          <w:spacing w:val="-16"/>
        </w:rPr>
        <w:t>友</w:t>
      </w:r>
      <w:r>
        <w:rPr>
          <w:rFonts w:ascii="SimHei" w:hAnsi="SimHei" w:eastAsia="SimHei" w:cs="SimHei"/>
          <w:sz w:val="32"/>
          <w:szCs w:val="32"/>
          <w:spacing w:val="5"/>
        </w:rPr>
        <w:t xml:space="preserve">  </w:t>
      </w:r>
      <w:r>
        <w:rPr>
          <w:rFonts w:ascii="SimHei" w:hAnsi="SimHei" w:eastAsia="SimHei" w:cs="SimHei"/>
          <w:sz w:val="32"/>
          <w:szCs w:val="32"/>
          <w:b/>
          <w:bCs/>
          <w:spacing w:val="-16"/>
        </w:rPr>
        <w:t>病</w:t>
      </w:r>
    </w:p>
    <w:p>
      <w:pPr>
        <w:spacing w:line="304" w:lineRule="auto"/>
        <w:rPr>
          <w:rFonts w:ascii="Arial"/>
          <w:sz w:val="21"/>
        </w:rPr>
      </w:pPr>
      <w:r/>
    </w:p>
    <w:p>
      <w:pPr>
        <w:ind w:left="1180" w:right="80" w:firstLine="419"/>
        <w:spacing w:before="65" w:line="297" w:lineRule="auto"/>
        <w:jc w:val="both"/>
        <w:rPr>
          <w:rFonts w:ascii="SimSun" w:hAnsi="SimSun" w:eastAsia="SimSun" w:cs="SimSun"/>
          <w:sz w:val="20"/>
          <w:szCs w:val="20"/>
        </w:rPr>
      </w:pPr>
      <w:r>
        <w:rPr>
          <w:rFonts w:ascii="SimSun" w:hAnsi="SimSun" w:eastAsia="SimSun" w:cs="SimSun"/>
          <w:sz w:val="20"/>
          <w:szCs w:val="20"/>
          <w:spacing w:val="8"/>
        </w:rPr>
        <w:t>血友病(</w:t>
      </w:r>
      <w:r>
        <w:rPr>
          <w:rFonts w:ascii="SimSun" w:hAnsi="SimSun" w:eastAsia="SimSun" w:cs="SimSun"/>
          <w:sz w:val="20"/>
          <w:szCs w:val="20"/>
        </w:rPr>
        <w:t>hemophilia</w:t>
      </w:r>
      <w:r>
        <w:rPr>
          <w:rFonts w:ascii="SimSun" w:hAnsi="SimSun" w:eastAsia="SimSun" w:cs="SimSun"/>
          <w:sz w:val="20"/>
          <w:szCs w:val="20"/>
          <w:spacing w:val="8"/>
        </w:rPr>
        <w:t>)是一组因遗传性凝血活酶生成障碍引起的出血性疾病，包括血友病A</w:t>
      </w:r>
      <w:r>
        <w:rPr>
          <w:rFonts w:ascii="SimSun" w:hAnsi="SimSun" w:eastAsia="SimSun" w:cs="SimSun"/>
          <w:sz w:val="20"/>
          <w:szCs w:val="20"/>
          <w:spacing w:val="4"/>
        </w:rPr>
        <w:t xml:space="preserve"> </w:t>
      </w:r>
      <w:r>
        <w:rPr>
          <w:rFonts w:ascii="SimSun" w:hAnsi="SimSun" w:eastAsia="SimSun" w:cs="SimSun"/>
          <w:sz w:val="20"/>
          <w:szCs w:val="20"/>
          <w:spacing w:val="8"/>
        </w:rPr>
        <w:t>和血友</w:t>
      </w:r>
      <w:r>
        <w:rPr>
          <w:rFonts w:ascii="SimSun" w:hAnsi="SimSun" w:eastAsia="SimSun" w:cs="SimSun"/>
          <w:sz w:val="20"/>
          <w:szCs w:val="20"/>
        </w:rPr>
        <w:t xml:space="preserve"> </w:t>
      </w:r>
      <w:r>
        <w:rPr>
          <w:rFonts w:ascii="SimSun" w:hAnsi="SimSun" w:eastAsia="SimSun" w:cs="SimSun"/>
          <w:sz w:val="20"/>
          <w:szCs w:val="20"/>
          <w:spacing w:val="7"/>
        </w:rPr>
        <w:t>病B,</w:t>
      </w:r>
      <w:r>
        <w:rPr>
          <w:rFonts w:ascii="SimSun" w:hAnsi="SimSun" w:eastAsia="SimSun" w:cs="SimSun"/>
          <w:sz w:val="20"/>
          <w:szCs w:val="20"/>
          <w:spacing w:val="-40"/>
        </w:rPr>
        <w:t xml:space="preserve"> </w:t>
      </w:r>
      <w:r>
        <w:rPr>
          <w:rFonts w:ascii="SimSun" w:hAnsi="SimSun" w:eastAsia="SimSun" w:cs="SimSun"/>
          <w:sz w:val="20"/>
          <w:szCs w:val="20"/>
          <w:spacing w:val="7"/>
        </w:rPr>
        <w:t>其中以血友病A</w:t>
      </w:r>
      <w:r>
        <w:rPr>
          <w:rFonts w:ascii="SimSun" w:hAnsi="SimSun" w:eastAsia="SimSun" w:cs="SimSun"/>
          <w:sz w:val="20"/>
          <w:szCs w:val="20"/>
          <w:spacing w:val="-9"/>
        </w:rPr>
        <w:t xml:space="preserve"> </w:t>
      </w:r>
      <w:r>
        <w:rPr>
          <w:rFonts w:ascii="SimSun" w:hAnsi="SimSun" w:eastAsia="SimSun" w:cs="SimSun"/>
          <w:sz w:val="20"/>
          <w:szCs w:val="20"/>
          <w:spacing w:val="7"/>
        </w:rPr>
        <w:t>较为常见。血友病以阳性家族史、幼年发病、自发或轻度外伤后出血不止、血肿</w:t>
      </w:r>
      <w:r>
        <w:rPr>
          <w:rFonts w:ascii="SimSun" w:hAnsi="SimSun" w:eastAsia="SimSun" w:cs="SimSun"/>
          <w:sz w:val="20"/>
          <w:szCs w:val="20"/>
        </w:rPr>
        <w:t xml:space="preserve"> </w:t>
      </w:r>
      <w:r>
        <w:rPr>
          <w:rFonts w:ascii="SimSun" w:hAnsi="SimSun" w:eastAsia="SimSun" w:cs="SimSun"/>
          <w:sz w:val="20"/>
          <w:szCs w:val="20"/>
          <w:spacing w:val="17"/>
        </w:rPr>
        <w:t>形成及关节出血为特征。血友病的社会人群发病率为(5～10)/10万</w:t>
      </w:r>
      <w:r>
        <w:rPr>
          <w:rFonts w:ascii="SimSun" w:hAnsi="SimSun" w:eastAsia="SimSun" w:cs="SimSun"/>
          <w:sz w:val="20"/>
          <w:szCs w:val="20"/>
          <w:spacing w:val="16"/>
        </w:rPr>
        <w:t>。我国血友病登记信息管理系</w:t>
      </w:r>
      <w:r>
        <w:rPr>
          <w:rFonts w:ascii="SimSun" w:hAnsi="SimSun" w:eastAsia="SimSun" w:cs="SimSun"/>
          <w:sz w:val="20"/>
          <w:szCs w:val="20"/>
        </w:rPr>
        <w:t xml:space="preserve"> </w:t>
      </w:r>
      <w:r>
        <w:rPr>
          <w:rFonts w:ascii="SimSun" w:hAnsi="SimSun" w:eastAsia="SimSun" w:cs="SimSun"/>
          <w:sz w:val="20"/>
          <w:szCs w:val="20"/>
          <w:spacing w:val="22"/>
        </w:rPr>
        <w:t>统数据显示，国内血友病A</w:t>
      </w:r>
      <w:r>
        <w:rPr>
          <w:rFonts w:ascii="SimSun" w:hAnsi="SimSun" w:eastAsia="SimSun" w:cs="SimSun"/>
          <w:sz w:val="20"/>
          <w:szCs w:val="20"/>
          <w:spacing w:val="-9"/>
        </w:rPr>
        <w:t xml:space="preserve"> </w:t>
      </w:r>
      <w:r>
        <w:rPr>
          <w:rFonts w:ascii="SimSun" w:hAnsi="SimSun" w:eastAsia="SimSun" w:cs="SimSun"/>
          <w:sz w:val="20"/>
          <w:szCs w:val="20"/>
          <w:spacing w:val="22"/>
        </w:rPr>
        <w:t>病人占80%～85%,血友病B</w:t>
      </w:r>
      <w:r>
        <w:rPr>
          <w:rFonts w:ascii="SimSun" w:hAnsi="SimSun" w:eastAsia="SimSun" w:cs="SimSun"/>
          <w:sz w:val="20"/>
          <w:szCs w:val="20"/>
          <w:spacing w:val="-7"/>
        </w:rPr>
        <w:t xml:space="preserve"> </w:t>
      </w:r>
      <w:r>
        <w:rPr>
          <w:rFonts w:ascii="SimSun" w:hAnsi="SimSun" w:eastAsia="SimSun" w:cs="SimSun"/>
          <w:sz w:val="20"/>
          <w:szCs w:val="20"/>
          <w:spacing w:val="22"/>
        </w:rPr>
        <w:t>病人占15%～20%</w:t>
      </w:r>
      <w:r>
        <w:rPr>
          <w:rFonts w:ascii="SimSun" w:hAnsi="SimSun" w:eastAsia="SimSun" w:cs="SimSun"/>
          <w:sz w:val="20"/>
          <w:szCs w:val="20"/>
          <w:spacing w:val="21"/>
        </w:rPr>
        <w:t>。</w:t>
      </w:r>
    </w:p>
    <w:p>
      <w:pPr>
        <w:ind w:left="1502"/>
        <w:spacing w:before="74" w:line="222" w:lineRule="auto"/>
        <w:rPr>
          <w:rFonts w:ascii="SimHei" w:hAnsi="SimHei" w:eastAsia="SimHei" w:cs="SimHei"/>
          <w:sz w:val="20"/>
          <w:szCs w:val="20"/>
        </w:rPr>
      </w:pPr>
      <w:r>
        <w:rPr>
          <w:rFonts w:ascii="SimHei" w:hAnsi="SimHei" w:eastAsia="SimHei" w:cs="SimHei"/>
          <w:sz w:val="20"/>
          <w:szCs w:val="20"/>
          <w:b/>
          <w:bCs/>
          <w:color w:val="006ED0"/>
          <w:spacing w:val="2"/>
        </w:rPr>
        <w:t>【病因与遗传规律】</w:t>
      </w:r>
    </w:p>
    <w:p>
      <w:pPr>
        <w:ind w:left="1180" w:right="83" w:firstLine="419"/>
        <w:spacing w:before="143" w:line="282"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9"/>
        </w:rPr>
        <w:t>病</w:t>
      </w:r>
      <w:r>
        <w:rPr>
          <w:rFonts w:ascii="SimSun" w:hAnsi="SimSun" w:eastAsia="SimSun" w:cs="SimSun"/>
          <w:sz w:val="20"/>
          <w:szCs w:val="20"/>
          <w:spacing w:val="-25"/>
        </w:rPr>
        <w:t xml:space="preserve"> </w:t>
      </w:r>
      <w:r>
        <w:rPr>
          <w:rFonts w:ascii="SimSun" w:hAnsi="SimSun" w:eastAsia="SimSun" w:cs="SimSun"/>
          <w:sz w:val="20"/>
          <w:szCs w:val="20"/>
          <w:b/>
          <w:bCs/>
          <w:spacing w:val="9"/>
        </w:rPr>
        <w:t>因</w:t>
      </w:r>
      <w:r>
        <w:rPr>
          <w:rFonts w:ascii="SimSun" w:hAnsi="SimSun" w:eastAsia="SimSun" w:cs="SimSun"/>
          <w:sz w:val="20"/>
          <w:szCs w:val="20"/>
          <w:spacing w:val="1"/>
        </w:rPr>
        <w:t xml:space="preserve">  </w:t>
      </w:r>
      <w:r>
        <w:rPr>
          <w:rFonts w:ascii="SimSun" w:hAnsi="SimSun" w:eastAsia="SimSun" w:cs="SimSun"/>
          <w:sz w:val="20"/>
          <w:szCs w:val="20"/>
          <w:spacing w:val="9"/>
        </w:rPr>
        <w:t>血友病</w:t>
      </w: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9"/>
        </w:rPr>
        <w:t>又</w:t>
      </w:r>
      <w:r>
        <w:rPr>
          <w:rFonts w:ascii="SimSun" w:hAnsi="SimSun" w:eastAsia="SimSun" w:cs="SimSun"/>
          <w:sz w:val="20"/>
          <w:szCs w:val="20"/>
          <w:spacing w:val="-24"/>
        </w:rPr>
        <w:t xml:space="preserve"> </w:t>
      </w:r>
      <w:r>
        <w:rPr>
          <w:rFonts w:ascii="SimSun" w:hAnsi="SimSun" w:eastAsia="SimSun" w:cs="SimSun"/>
          <w:sz w:val="20"/>
          <w:szCs w:val="20"/>
          <w:spacing w:val="9"/>
        </w:rPr>
        <w:t>称</w:t>
      </w:r>
      <w:r>
        <w:rPr>
          <w:rFonts w:ascii="Times New Roman" w:hAnsi="Times New Roman" w:eastAsia="Times New Roman" w:cs="Times New Roman"/>
          <w:sz w:val="20"/>
          <w:szCs w:val="20"/>
        </w:rPr>
        <w:t>FV</w:t>
      </w:r>
      <w:r>
        <w:rPr>
          <w:rFonts w:ascii="Times New Roman" w:hAnsi="Times New Roman" w:eastAsia="Times New Roman" w:cs="Times New Roman"/>
          <w:sz w:val="20"/>
          <w:szCs w:val="20"/>
          <w:spacing w:val="9"/>
        </w:rPr>
        <w:t>Ⅲ</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缺乏症，是临床上最常见的遗传性出血性疾病</w:t>
      </w:r>
      <w:r>
        <w:rPr>
          <w:rFonts w:ascii="SimSun" w:hAnsi="SimSun" w:eastAsia="SimSun" w:cs="SimSun"/>
          <w:sz w:val="20"/>
          <w:szCs w:val="20"/>
          <w:spacing w:val="8"/>
        </w:rPr>
        <w:t>。</w:t>
      </w:r>
      <w:r>
        <w:rPr>
          <w:rFonts w:ascii="SimSun" w:hAnsi="SimSun" w:eastAsia="SimSun" w:cs="SimSun"/>
          <w:sz w:val="20"/>
          <w:szCs w:val="20"/>
          <w:spacing w:val="9"/>
        </w:rPr>
        <w:t xml:space="preserve"> </w:t>
      </w:r>
      <w:r>
        <w:rPr>
          <w:rFonts w:ascii="Times New Roman" w:hAnsi="Times New Roman" w:eastAsia="Times New Roman" w:cs="Times New Roman"/>
          <w:sz w:val="20"/>
          <w:szCs w:val="20"/>
          <w:spacing w:val="8"/>
        </w:rPr>
        <w:t>FⅢ</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8"/>
        </w:rPr>
        <w:t>在循环中与</w:t>
      </w:r>
      <w:r>
        <w:rPr>
          <w:rFonts w:ascii="SimSun" w:hAnsi="SimSun" w:eastAsia="SimSun" w:cs="SimSun"/>
          <w:sz w:val="20"/>
          <w:szCs w:val="20"/>
        </w:rPr>
        <w:t xml:space="preserve"> </w:t>
      </w:r>
      <w:r>
        <w:rPr>
          <w:rFonts w:ascii="SimSun" w:hAnsi="SimSun" w:eastAsia="SimSun" w:cs="SimSun"/>
          <w:sz w:val="20"/>
          <w:szCs w:val="20"/>
        </w:rPr>
        <w:t>vWF</w:t>
      </w:r>
      <w:r>
        <w:rPr>
          <w:rFonts w:ascii="SimSun" w:hAnsi="SimSun" w:eastAsia="SimSun" w:cs="SimSun"/>
          <w:sz w:val="20"/>
          <w:szCs w:val="20"/>
          <w:spacing w:val="43"/>
        </w:rPr>
        <w:t xml:space="preserve"> </w:t>
      </w:r>
      <w:r>
        <w:rPr>
          <w:rFonts w:ascii="SimSun" w:hAnsi="SimSun" w:eastAsia="SimSun" w:cs="SimSun"/>
          <w:sz w:val="20"/>
          <w:szCs w:val="20"/>
          <w:spacing w:val="13"/>
        </w:rPr>
        <w:t>以复合物形式存在。前者被激活后参与</w:t>
      </w:r>
      <w:r>
        <w:rPr>
          <w:rFonts w:ascii="SimSun" w:hAnsi="SimSun" w:eastAsia="SimSun" w:cs="SimSun"/>
          <w:sz w:val="20"/>
          <w:szCs w:val="20"/>
          <w:spacing w:val="-56"/>
        </w:rPr>
        <w:t xml:space="preserve"> </w:t>
      </w:r>
      <w:r>
        <w:rPr>
          <w:rFonts w:ascii="SimSun" w:hAnsi="SimSun" w:eastAsia="SimSun" w:cs="SimSun"/>
          <w:sz w:val="20"/>
          <w:szCs w:val="20"/>
        </w:rPr>
        <w:t>FX</w:t>
      </w:r>
      <w:r>
        <w:rPr>
          <w:rFonts w:ascii="SimSun" w:hAnsi="SimSun" w:eastAsia="SimSun" w:cs="SimSun"/>
          <w:sz w:val="20"/>
          <w:szCs w:val="20"/>
          <w:spacing w:val="64"/>
        </w:rPr>
        <w:t xml:space="preserve"> </w:t>
      </w:r>
      <w:r>
        <w:rPr>
          <w:rFonts w:ascii="SimSun" w:hAnsi="SimSun" w:eastAsia="SimSun" w:cs="SimSun"/>
          <w:sz w:val="20"/>
          <w:szCs w:val="20"/>
          <w:spacing w:val="13"/>
        </w:rPr>
        <w:t>的内源性激活；后者作为一种黏附分子参与血小板</w:t>
      </w:r>
      <w:r>
        <w:rPr>
          <w:rFonts w:ascii="SimSun" w:hAnsi="SimSun" w:eastAsia="SimSun" w:cs="SimSun"/>
          <w:sz w:val="20"/>
          <w:szCs w:val="20"/>
        </w:rPr>
        <w:t xml:space="preserve"> </w:t>
      </w:r>
      <w:r>
        <w:rPr>
          <w:rFonts w:ascii="SimSun" w:hAnsi="SimSun" w:eastAsia="SimSun" w:cs="SimSun"/>
          <w:sz w:val="20"/>
          <w:szCs w:val="20"/>
          <w:spacing w:val="4"/>
        </w:rPr>
        <w:t>与受损血管内皮的黏附，并有稳定及保护</w:t>
      </w:r>
      <w:r>
        <w:rPr>
          <w:rFonts w:ascii="SimSun" w:hAnsi="SimSun" w:eastAsia="SimSun" w:cs="SimSun"/>
          <w:sz w:val="20"/>
          <w:szCs w:val="20"/>
        </w:rPr>
        <w:t>FV</w:t>
      </w:r>
      <w:r>
        <w:rPr>
          <w:rFonts w:ascii="SimSun" w:hAnsi="SimSun" w:eastAsia="SimSun" w:cs="SimSun"/>
          <w:sz w:val="20"/>
          <w:szCs w:val="20"/>
          <w:spacing w:val="4"/>
        </w:rPr>
        <w:t>Ⅲ的作用。</w:t>
      </w:r>
    </w:p>
    <w:p>
      <w:pPr>
        <w:ind w:right="84"/>
        <w:spacing w:before="108" w:line="363" w:lineRule="exact"/>
        <w:jc w:val="right"/>
        <w:rPr>
          <w:rFonts w:ascii="SimSun" w:hAnsi="SimSun" w:eastAsia="SimSun" w:cs="SimSun"/>
          <w:sz w:val="20"/>
          <w:szCs w:val="20"/>
        </w:rPr>
      </w:pPr>
      <w:r>
        <w:rPr>
          <w:rFonts w:ascii="SimSun" w:hAnsi="SimSun" w:eastAsia="SimSun" w:cs="SimSun"/>
          <w:sz w:val="20"/>
          <w:szCs w:val="20"/>
          <w:position w:val="12"/>
        </w:rPr>
        <w:t>FV</w:t>
      </w:r>
      <w:r>
        <w:rPr>
          <w:rFonts w:ascii="SimSun" w:hAnsi="SimSun" w:eastAsia="SimSun" w:cs="SimSun"/>
          <w:sz w:val="20"/>
          <w:szCs w:val="20"/>
          <w:spacing w:val="7"/>
          <w:position w:val="12"/>
        </w:rPr>
        <w:t>Ⅲ基因位于X</w:t>
      </w:r>
      <w:r>
        <w:rPr>
          <w:rFonts w:ascii="SimSun" w:hAnsi="SimSun" w:eastAsia="SimSun" w:cs="SimSun"/>
          <w:sz w:val="20"/>
          <w:szCs w:val="20"/>
          <w:spacing w:val="17"/>
          <w:position w:val="12"/>
        </w:rPr>
        <w:t xml:space="preserve"> </w:t>
      </w:r>
      <w:r>
        <w:rPr>
          <w:rFonts w:ascii="SimSun" w:hAnsi="SimSun" w:eastAsia="SimSun" w:cs="SimSun"/>
          <w:sz w:val="20"/>
          <w:szCs w:val="20"/>
          <w:spacing w:val="7"/>
          <w:position w:val="12"/>
        </w:rPr>
        <w:t>染色体长臂末端(</w:t>
      </w:r>
      <w:r>
        <w:rPr>
          <w:rFonts w:ascii="SimSun" w:hAnsi="SimSun" w:eastAsia="SimSun" w:cs="SimSun"/>
          <w:sz w:val="20"/>
          <w:szCs w:val="20"/>
          <w:position w:val="12"/>
        </w:rPr>
        <w:t>Xq</w:t>
      </w:r>
      <w:r>
        <w:rPr>
          <w:rFonts w:ascii="SimSun" w:hAnsi="SimSun" w:eastAsia="SimSun" w:cs="SimSun"/>
          <w:sz w:val="20"/>
          <w:szCs w:val="20"/>
          <w:spacing w:val="7"/>
          <w:position w:val="12"/>
        </w:rPr>
        <w:t>28),</w:t>
      </w:r>
      <w:r>
        <w:rPr>
          <w:rFonts w:ascii="SimSun" w:hAnsi="SimSun" w:eastAsia="SimSun" w:cs="SimSun"/>
          <w:sz w:val="20"/>
          <w:szCs w:val="20"/>
          <w:spacing w:val="33"/>
          <w:position w:val="12"/>
        </w:rPr>
        <w:t xml:space="preserve"> </w:t>
      </w:r>
      <w:r>
        <w:rPr>
          <w:rFonts w:ascii="SimSun" w:hAnsi="SimSun" w:eastAsia="SimSun" w:cs="SimSun"/>
          <w:sz w:val="20"/>
          <w:szCs w:val="20"/>
          <w:spacing w:val="7"/>
          <w:position w:val="12"/>
        </w:rPr>
        <w:t>当其因遗传或突变而出现缺陷时，人体不能合成足量的</w:t>
      </w:r>
    </w:p>
    <w:p>
      <w:pPr>
        <w:ind w:left="1180"/>
        <w:spacing w:line="216" w:lineRule="auto"/>
        <w:rPr>
          <w:rFonts w:ascii="SimSun" w:hAnsi="SimSun" w:eastAsia="SimSun" w:cs="SimSun"/>
          <w:sz w:val="20"/>
          <w:szCs w:val="20"/>
        </w:rPr>
      </w:pPr>
      <w:r>
        <w:rPr>
          <w:rFonts w:ascii="SimSun" w:hAnsi="SimSun" w:eastAsia="SimSun" w:cs="SimSun"/>
          <w:sz w:val="20"/>
          <w:szCs w:val="20"/>
        </w:rPr>
        <w:t>FV</w:t>
      </w:r>
      <w:r>
        <w:rPr>
          <w:rFonts w:ascii="SimSun" w:hAnsi="SimSun" w:eastAsia="SimSun" w:cs="SimSun"/>
          <w:sz w:val="20"/>
          <w:szCs w:val="20"/>
          <w:spacing w:val="7"/>
        </w:rPr>
        <w:t>Ⅲ,导致内源性途径凝血障碍及出血倾向的发生。</w:t>
      </w:r>
    </w:p>
    <w:p>
      <w:pPr>
        <w:ind w:left="1180" w:right="122" w:firstLine="419"/>
        <w:spacing w:before="87" w:line="333" w:lineRule="auto"/>
        <w:rPr>
          <w:rFonts w:ascii="SimSun" w:hAnsi="SimSun" w:eastAsia="SimSun" w:cs="SimSun"/>
          <w:sz w:val="20"/>
          <w:szCs w:val="20"/>
        </w:rPr>
      </w:pPr>
      <w:r>
        <w:rPr>
          <w:rFonts w:ascii="SimSun" w:hAnsi="SimSun" w:eastAsia="SimSun" w:cs="SimSun"/>
          <w:sz w:val="20"/>
          <w:szCs w:val="20"/>
          <w:spacing w:val="9"/>
        </w:rPr>
        <w:t>血友病B</w:t>
      </w:r>
      <w:r>
        <w:rPr>
          <w:rFonts w:ascii="SimSun" w:hAnsi="SimSun" w:eastAsia="SimSun" w:cs="SimSun"/>
          <w:sz w:val="20"/>
          <w:szCs w:val="20"/>
          <w:spacing w:val="-17"/>
        </w:rPr>
        <w:t xml:space="preserve"> </w:t>
      </w:r>
      <w:r>
        <w:rPr>
          <w:rFonts w:ascii="SimSun" w:hAnsi="SimSun" w:eastAsia="SimSun" w:cs="SimSun"/>
          <w:sz w:val="20"/>
          <w:szCs w:val="20"/>
          <w:spacing w:val="9"/>
        </w:rPr>
        <w:t>又称遗传性</w:t>
      </w:r>
      <w:r>
        <w:rPr>
          <w:rFonts w:ascii="SimSun" w:hAnsi="SimSun" w:eastAsia="SimSun" w:cs="SimSun"/>
          <w:sz w:val="20"/>
          <w:szCs w:val="20"/>
        </w:rPr>
        <w:t>FX</w:t>
      </w:r>
      <w:r>
        <w:rPr>
          <w:rFonts w:ascii="SimSun" w:hAnsi="SimSun" w:eastAsia="SimSun" w:cs="SimSun"/>
          <w:sz w:val="20"/>
          <w:szCs w:val="20"/>
          <w:spacing w:val="54"/>
        </w:rPr>
        <w:t xml:space="preserve"> </w:t>
      </w:r>
      <w:r>
        <w:rPr>
          <w:rFonts w:ascii="SimSun" w:hAnsi="SimSun" w:eastAsia="SimSun" w:cs="SimSun"/>
          <w:sz w:val="20"/>
          <w:szCs w:val="20"/>
          <w:spacing w:val="9"/>
        </w:rPr>
        <w:t>缺乏症。</w:t>
      </w:r>
      <w:r>
        <w:rPr>
          <w:rFonts w:ascii="SimSun" w:hAnsi="SimSun" w:eastAsia="SimSun" w:cs="SimSun"/>
          <w:sz w:val="20"/>
          <w:szCs w:val="20"/>
          <w:spacing w:val="-10"/>
        </w:rPr>
        <w:t xml:space="preserve"> </w:t>
      </w:r>
      <w:r>
        <w:rPr>
          <w:rFonts w:ascii="SimSun" w:hAnsi="SimSun" w:eastAsia="SimSun" w:cs="SimSun"/>
          <w:sz w:val="20"/>
          <w:szCs w:val="20"/>
        </w:rPr>
        <w:t>FIX</w:t>
      </w:r>
      <w:r>
        <w:rPr>
          <w:rFonts w:ascii="SimSun" w:hAnsi="SimSun" w:eastAsia="SimSun" w:cs="SimSun"/>
          <w:sz w:val="20"/>
          <w:szCs w:val="20"/>
          <w:spacing w:val="-46"/>
        </w:rPr>
        <w:t xml:space="preserve"> </w:t>
      </w:r>
      <w:r>
        <w:rPr>
          <w:rFonts w:ascii="SimSun" w:hAnsi="SimSun" w:eastAsia="SimSun" w:cs="SimSun"/>
          <w:sz w:val="20"/>
          <w:szCs w:val="20"/>
          <w:spacing w:val="9"/>
        </w:rPr>
        <w:t>为一种单链糖蛋白，被</w:t>
      </w:r>
      <w:r>
        <w:rPr>
          <w:rFonts w:ascii="SimSun" w:hAnsi="SimSun" w:eastAsia="SimSun" w:cs="SimSun"/>
          <w:sz w:val="20"/>
          <w:szCs w:val="20"/>
        </w:rPr>
        <w:t>FXIa</w:t>
      </w:r>
      <w:r>
        <w:rPr>
          <w:rFonts w:ascii="SimSun" w:hAnsi="SimSun" w:eastAsia="SimSun" w:cs="SimSun"/>
          <w:sz w:val="20"/>
          <w:szCs w:val="20"/>
          <w:spacing w:val="-15"/>
        </w:rPr>
        <w:t xml:space="preserve"> </w:t>
      </w:r>
      <w:r>
        <w:rPr>
          <w:rFonts w:ascii="SimSun" w:hAnsi="SimSun" w:eastAsia="SimSun" w:cs="SimSun"/>
          <w:sz w:val="20"/>
          <w:szCs w:val="20"/>
          <w:spacing w:val="9"/>
        </w:rPr>
        <w:t>等</w:t>
      </w:r>
      <w:r>
        <w:rPr>
          <w:rFonts w:ascii="SimSun" w:hAnsi="SimSun" w:eastAsia="SimSun" w:cs="SimSun"/>
          <w:sz w:val="20"/>
          <w:szCs w:val="20"/>
          <w:spacing w:val="8"/>
        </w:rPr>
        <w:t>激活后参与内源性</w:t>
      </w:r>
      <w:r>
        <w:rPr>
          <w:rFonts w:ascii="SimSun" w:hAnsi="SimSun" w:eastAsia="SimSun" w:cs="SimSun"/>
          <w:sz w:val="20"/>
          <w:szCs w:val="20"/>
        </w:rPr>
        <w:t>FX</w:t>
      </w:r>
      <w:r>
        <w:rPr>
          <w:rFonts w:ascii="SimSun" w:hAnsi="SimSun" w:eastAsia="SimSun" w:cs="SimSun"/>
          <w:sz w:val="20"/>
          <w:szCs w:val="20"/>
          <w:spacing w:val="44"/>
        </w:rPr>
        <w:t xml:space="preserve"> </w:t>
      </w:r>
      <w:r>
        <w:rPr>
          <w:rFonts w:ascii="SimSun" w:hAnsi="SimSun" w:eastAsia="SimSun" w:cs="SimSun"/>
          <w:sz w:val="20"/>
          <w:szCs w:val="20"/>
          <w:spacing w:val="8"/>
        </w:rPr>
        <w:t>的激</w:t>
      </w:r>
      <w:r>
        <w:rPr>
          <w:rFonts w:ascii="SimSun" w:hAnsi="SimSun" w:eastAsia="SimSun" w:cs="SimSun"/>
          <w:sz w:val="20"/>
          <w:szCs w:val="20"/>
        </w:rPr>
        <w:t xml:space="preserve"> </w:t>
      </w:r>
      <w:r>
        <w:rPr>
          <w:rFonts w:ascii="SimSun" w:hAnsi="SimSun" w:eastAsia="SimSun" w:cs="SimSun"/>
          <w:sz w:val="20"/>
          <w:szCs w:val="20"/>
          <w:spacing w:val="7"/>
        </w:rPr>
        <w:t>活</w:t>
      </w:r>
      <w:r>
        <w:rPr>
          <w:rFonts w:ascii="SimSun" w:hAnsi="SimSun" w:eastAsia="SimSun" w:cs="SimSun"/>
          <w:sz w:val="20"/>
          <w:szCs w:val="20"/>
          <w:spacing w:val="-50"/>
        </w:rPr>
        <w:t xml:space="preserve"> </w:t>
      </w:r>
      <w:r>
        <w:rPr>
          <w:rFonts w:ascii="SimSun" w:hAnsi="SimSun" w:eastAsia="SimSun" w:cs="SimSun"/>
          <w:sz w:val="20"/>
          <w:szCs w:val="20"/>
          <w:spacing w:val="7"/>
        </w:rPr>
        <w:t>。</w:t>
      </w:r>
      <w:r>
        <w:rPr>
          <w:rFonts w:ascii="SimSun" w:hAnsi="SimSun" w:eastAsia="SimSun" w:cs="SimSun"/>
          <w:sz w:val="20"/>
          <w:szCs w:val="20"/>
        </w:rPr>
        <w:t>FIX</w:t>
      </w:r>
      <w:r>
        <w:rPr>
          <w:rFonts w:ascii="SimSun" w:hAnsi="SimSun" w:eastAsia="SimSun" w:cs="SimSun"/>
          <w:sz w:val="20"/>
          <w:szCs w:val="20"/>
          <w:spacing w:val="-56"/>
        </w:rPr>
        <w:t xml:space="preserve"> </w:t>
      </w:r>
      <w:r>
        <w:rPr>
          <w:rFonts w:ascii="SimSun" w:hAnsi="SimSun" w:eastAsia="SimSun" w:cs="SimSun"/>
          <w:sz w:val="20"/>
          <w:szCs w:val="20"/>
          <w:spacing w:val="7"/>
        </w:rPr>
        <w:t>基因位于X</w:t>
      </w:r>
      <w:r>
        <w:rPr>
          <w:rFonts w:ascii="SimSun" w:hAnsi="SimSun" w:eastAsia="SimSun" w:cs="SimSun"/>
          <w:sz w:val="20"/>
          <w:szCs w:val="20"/>
          <w:spacing w:val="15"/>
        </w:rPr>
        <w:t xml:space="preserve"> </w:t>
      </w:r>
      <w:r>
        <w:rPr>
          <w:rFonts w:ascii="SimSun" w:hAnsi="SimSun" w:eastAsia="SimSun" w:cs="SimSun"/>
          <w:sz w:val="20"/>
          <w:szCs w:val="20"/>
          <w:spacing w:val="7"/>
        </w:rPr>
        <w:t>染色体长臂末端(</w:t>
      </w:r>
      <w:r>
        <w:rPr>
          <w:rFonts w:ascii="SimSun" w:hAnsi="SimSun" w:eastAsia="SimSun" w:cs="SimSun"/>
          <w:sz w:val="20"/>
          <w:szCs w:val="20"/>
        </w:rPr>
        <w:t>Xq</w:t>
      </w:r>
      <w:r>
        <w:rPr>
          <w:rFonts w:ascii="SimSun" w:hAnsi="SimSun" w:eastAsia="SimSun" w:cs="SimSun"/>
          <w:sz w:val="20"/>
          <w:szCs w:val="20"/>
          <w:spacing w:val="7"/>
        </w:rPr>
        <w:t>26-q27)。</w:t>
      </w:r>
      <w:r>
        <w:rPr>
          <w:rFonts w:ascii="SimSun" w:hAnsi="SimSun" w:eastAsia="SimSun" w:cs="SimSun"/>
          <w:sz w:val="20"/>
          <w:szCs w:val="20"/>
          <w:spacing w:val="96"/>
        </w:rPr>
        <w:t xml:space="preserve"> </w:t>
      </w:r>
      <w:r>
        <w:rPr>
          <w:rFonts w:ascii="SimSun" w:hAnsi="SimSun" w:eastAsia="SimSun" w:cs="SimSun"/>
          <w:sz w:val="20"/>
          <w:szCs w:val="20"/>
          <w:spacing w:val="7"/>
        </w:rPr>
        <w:t>遗传或突变使之缺陷时，不能合成足够量的</w:t>
      </w:r>
      <w:r>
        <w:rPr>
          <w:rFonts w:ascii="SimSun" w:hAnsi="SimSun" w:eastAsia="SimSun" w:cs="SimSun"/>
          <w:sz w:val="20"/>
          <w:szCs w:val="20"/>
        </w:rPr>
        <w:t>FIX</w:t>
      </w:r>
      <w:r>
        <w:rPr>
          <w:rFonts w:ascii="SimSun" w:hAnsi="SimSun" w:eastAsia="SimSun" w:cs="SimSun"/>
          <w:sz w:val="20"/>
          <w:szCs w:val="20"/>
          <w:spacing w:val="6"/>
        </w:rPr>
        <w:t>,</w:t>
      </w:r>
    </w:p>
    <w:p>
      <w:pPr>
        <w:ind w:left="1180"/>
        <w:spacing w:line="219" w:lineRule="auto"/>
        <w:rPr>
          <w:rFonts w:ascii="SimSun" w:hAnsi="SimSun" w:eastAsia="SimSun" w:cs="SimSun"/>
          <w:sz w:val="20"/>
          <w:szCs w:val="20"/>
        </w:rPr>
      </w:pPr>
      <w:r>
        <w:rPr>
          <w:rFonts w:ascii="SimSun" w:hAnsi="SimSun" w:eastAsia="SimSun" w:cs="SimSun"/>
          <w:sz w:val="20"/>
          <w:szCs w:val="20"/>
          <w:spacing w:val="10"/>
        </w:rPr>
        <w:t>造成内源性途径凝血障碍及出血倾向。</w:t>
      </w:r>
    </w:p>
    <w:p>
      <w:pPr>
        <w:ind w:left="1599"/>
        <w:spacing w:before="99" w:line="219" w:lineRule="auto"/>
        <w:rPr>
          <w:rFonts w:ascii="SimSun" w:hAnsi="SimSun" w:eastAsia="SimSun" w:cs="SimSun"/>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9"/>
        </w:rPr>
        <w:t>遗传规律</w:t>
      </w:r>
      <w:r>
        <w:rPr>
          <w:rFonts w:ascii="SimSun" w:hAnsi="SimSun" w:eastAsia="SimSun" w:cs="SimSun"/>
          <w:sz w:val="20"/>
          <w:szCs w:val="20"/>
          <w:spacing w:val="95"/>
        </w:rPr>
        <w:t xml:space="preserve"> </w:t>
      </w:r>
      <w:r>
        <w:rPr>
          <w:rFonts w:ascii="SimSun" w:hAnsi="SimSun" w:eastAsia="SimSun" w:cs="SimSun"/>
          <w:sz w:val="20"/>
          <w:szCs w:val="20"/>
          <w:spacing w:val="9"/>
        </w:rPr>
        <w:t>血友病</w:t>
      </w:r>
      <w:r>
        <w:rPr>
          <w:rFonts w:ascii="Times New Roman" w:hAnsi="Times New Roman" w:eastAsia="Times New Roman" w:cs="Times New Roman"/>
          <w:sz w:val="20"/>
          <w:szCs w:val="20"/>
          <w:spacing w:val="9"/>
        </w:rPr>
        <w:t>A</w:t>
      </w:r>
      <w:r>
        <w:rPr>
          <w:rFonts w:ascii="SimSun" w:hAnsi="SimSun" w:eastAsia="SimSun" w:cs="SimSun"/>
          <w:sz w:val="20"/>
          <w:szCs w:val="20"/>
          <w:spacing w:val="9"/>
        </w:rPr>
        <w:t>、</w:t>
      </w:r>
      <w:r>
        <w:rPr>
          <w:rFonts w:ascii="Times New Roman" w:hAnsi="Times New Roman" w:eastAsia="Times New Roman" w:cs="Times New Roman"/>
          <w:sz w:val="20"/>
          <w:szCs w:val="20"/>
          <w:spacing w:val="9"/>
        </w:rPr>
        <w:t>B</w:t>
      </w:r>
      <w:r>
        <w:rPr>
          <w:rFonts w:ascii="SimSun" w:hAnsi="SimSun" w:eastAsia="SimSun" w:cs="SimSun"/>
          <w:sz w:val="20"/>
          <w:szCs w:val="20"/>
          <w:spacing w:val="9"/>
        </w:rPr>
        <w:t>均</w:t>
      </w:r>
      <w:r>
        <w:rPr>
          <w:rFonts w:ascii="SimSun" w:hAnsi="SimSun" w:eastAsia="SimSun" w:cs="SimSun"/>
          <w:sz w:val="20"/>
          <w:szCs w:val="20"/>
          <w:spacing w:val="-35"/>
        </w:rPr>
        <w:t xml:space="preserve"> </w:t>
      </w:r>
      <w:r>
        <w:rPr>
          <w:rFonts w:ascii="SimSun" w:hAnsi="SimSun" w:eastAsia="SimSun" w:cs="SimSun"/>
          <w:sz w:val="20"/>
          <w:szCs w:val="20"/>
          <w:spacing w:val="9"/>
        </w:rPr>
        <w:t>属</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9"/>
        </w:rPr>
        <w:t>连锁隐性遗</w:t>
      </w:r>
      <w:r>
        <w:rPr>
          <w:rFonts w:ascii="SimSun" w:hAnsi="SimSun" w:eastAsia="SimSun" w:cs="SimSun"/>
          <w:sz w:val="20"/>
          <w:szCs w:val="20"/>
          <w:spacing w:val="8"/>
        </w:rPr>
        <w:t>传性疾病。其遗传规律见图6-16-1。</w:t>
      </w:r>
    </w:p>
    <w:p>
      <w:pPr>
        <w:ind w:firstLine="3200"/>
        <w:spacing w:before="139" w:line="1660" w:lineRule="exact"/>
        <w:textAlignment w:val="center"/>
        <w:rPr/>
      </w:pPr>
      <w:r>
        <w:drawing>
          <wp:inline distT="0" distB="0" distL="0" distR="0">
            <wp:extent cx="1536689" cy="1054048"/>
            <wp:effectExtent l="0" t="0" r="0" b="0"/>
            <wp:docPr id="40" name="IM 40"/>
            <wp:cNvGraphicFramePr/>
            <a:graphic>
              <a:graphicData uri="http://schemas.openxmlformats.org/drawingml/2006/picture">
                <pic:pic>
                  <pic:nvPicPr>
                    <pic:cNvPr id="40" name="IM 40"/>
                    <pic:cNvPicPr/>
                  </pic:nvPicPr>
                  <pic:blipFill>
                    <a:blip r:embed="rId55"/>
                    <a:stretch>
                      <a:fillRect/>
                    </a:stretch>
                  </pic:blipFill>
                  <pic:spPr>
                    <a:xfrm rot="0">
                      <a:off x="0" y="0"/>
                      <a:ext cx="1536689" cy="1054048"/>
                    </a:xfrm>
                    <a:prstGeom prst="rect">
                      <a:avLst/>
                    </a:prstGeom>
                  </pic:spPr>
                </pic:pic>
              </a:graphicData>
            </a:graphic>
          </wp:inline>
        </w:drawing>
      </w:r>
    </w:p>
    <w:p>
      <w:pPr>
        <w:ind w:left="3090"/>
        <w:spacing w:before="77" w:line="229" w:lineRule="auto"/>
        <w:rPr>
          <w:rFonts w:ascii="SimSun" w:hAnsi="SimSun" w:eastAsia="SimSun" w:cs="SimSun"/>
          <w:sz w:val="20"/>
          <w:szCs w:val="20"/>
        </w:rPr>
      </w:pPr>
      <w:r>
        <w:rPr>
          <w:rFonts w:ascii="SimSun" w:hAnsi="SimSun" w:eastAsia="SimSun" w:cs="SimSun"/>
          <w:sz w:val="20"/>
          <w:szCs w:val="20"/>
          <w:spacing w:val="-16"/>
          <w:w w:val="97"/>
        </w:rPr>
        <w:t>血友病A/B患者与正常女性结婚</w:t>
      </w:r>
      <w:r>
        <w:rPr>
          <w:rFonts w:ascii="SimSun" w:hAnsi="SimSun" w:eastAsia="SimSun" w:cs="SimSun"/>
          <w:sz w:val="20"/>
          <w:szCs w:val="20"/>
          <w:spacing w:val="29"/>
        </w:rPr>
        <w:t xml:space="preserve">   </w:t>
      </w:r>
      <w:r>
        <w:rPr>
          <w:rFonts w:ascii="SimSun" w:hAnsi="SimSun" w:eastAsia="SimSun" w:cs="SimSun"/>
          <w:sz w:val="20"/>
          <w:szCs w:val="20"/>
          <w:spacing w:val="-16"/>
          <w:w w:val="97"/>
        </w:rPr>
        <w:t>正常男子与血友病A/B携带者结婚</w:t>
      </w:r>
    </w:p>
    <w:p>
      <w:pPr>
        <w:ind w:firstLine="3140"/>
        <w:spacing w:before="194" w:line="1630" w:lineRule="exact"/>
        <w:textAlignment w:val="center"/>
        <w:rPr/>
      </w:pPr>
      <w:r>
        <w:drawing>
          <wp:inline distT="0" distB="0" distL="0" distR="0">
            <wp:extent cx="1536689" cy="1035014"/>
            <wp:effectExtent l="0" t="0" r="0" b="0"/>
            <wp:docPr id="41" name="IM 41"/>
            <wp:cNvGraphicFramePr/>
            <a:graphic>
              <a:graphicData uri="http://schemas.openxmlformats.org/drawingml/2006/picture">
                <pic:pic>
                  <pic:nvPicPr>
                    <pic:cNvPr id="41" name="IM 41"/>
                    <pic:cNvPicPr/>
                  </pic:nvPicPr>
                  <pic:blipFill>
                    <a:blip r:embed="rId56"/>
                    <a:stretch>
                      <a:fillRect/>
                    </a:stretch>
                  </pic:blipFill>
                  <pic:spPr>
                    <a:xfrm rot="0">
                      <a:off x="0" y="0"/>
                      <a:ext cx="1536689" cy="1035014"/>
                    </a:xfrm>
                    <a:prstGeom prst="rect">
                      <a:avLst/>
                    </a:prstGeom>
                  </pic:spPr>
                </pic:pic>
              </a:graphicData>
            </a:graphic>
          </wp:inline>
        </w:drawing>
      </w:r>
    </w:p>
    <w:p>
      <w:pPr>
        <w:ind w:left="3090"/>
        <w:spacing w:before="69" w:line="219" w:lineRule="auto"/>
        <w:rPr>
          <w:rFonts w:ascii="SimSun" w:hAnsi="SimSun" w:eastAsia="SimSun" w:cs="SimSun"/>
          <w:sz w:val="20"/>
          <w:szCs w:val="20"/>
        </w:rPr>
      </w:pPr>
      <w:r>
        <w:rPr>
          <w:rFonts w:ascii="SimSun" w:hAnsi="SimSun" w:eastAsia="SimSun" w:cs="SimSun"/>
          <w:sz w:val="20"/>
          <w:szCs w:val="20"/>
          <w:spacing w:val="-16"/>
        </w:rPr>
        <w:t>血友病A/B患者与女性携带者结婚血友病A/B男性患者与女性患者结婚</w:t>
      </w:r>
    </w:p>
    <w:p>
      <w:pPr>
        <w:ind w:left="4410"/>
        <w:spacing w:before="161" w:line="222" w:lineRule="auto"/>
        <w:rPr>
          <w:rFonts w:ascii="SimHei" w:hAnsi="SimHei" w:eastAsia="SimHei" w:cs="SimHei"/>
          <w:sz w:val="20"/>
          <w:szCs w:val="20"/>
        </w:rPr>
      </w:pPr>
      <w:r>
        <w:rPr>
          <w:rFonts w:ascii="SimHei" w:hAnsi="SimHei" w:eastAsia="SimHei" w:cs="SimHei"/>
          <w:sz w:val="20"/>
          <w:szCs w:val="20"/>
          <w:color w:val="006EC3"/>
          <w:spacing w:val="-1"/>
        </w:rPr>
        <w:t>图6-16-1</w:t>
      </w:r>
      <w:r>
        <w:rPr>
          <w:rFonts w:ascii="SimHei" w:hAnsi="SimHei" w:eastAsia="SimHei" w:cs="SimHei"/>
          <w:sz w:val="20"/>
          <w:szCs w:val="20"/>
          <w:color w:val="006EC3"/>
          <w:spacing w:val="10"/>
        </w:rPr>
        <w:t xml:space="preserve"> </w:t>
      </w:r>
      <w:r>
        <w:rPr>
          <w:rFonts w:ascii="SimHei" w:hAnsi="SimHei" w:eastAsia="SimHei" w:cs="SimHei"/>
          <w:sz w:val="20"/>
          <w:szCs w:val="20"/>
          <w:spacing w:val="-1"/>
        </w:rPr>
        <w:t>血友病</w:t>
      </w:r>
      <w:r>
        <w:rPr>
          <w:rFonts w:ascii="Arial" w:hAnsi="Arial" w:eastAsia="Arial" w:cs="Arial"/>
          <w:sz w:val="20"/>
          <w:szCs w:val="20"/>
          <w:spacing w:val="-1"/>
        </w:rPr>
        <w:t>A</w:t>
      </w:r>
      <w:r>
        <w:rPr>
          <w:rFonts w:ascii="SimSun" w:hAnsi="SimSun" w:eastAsia="SimSun" w:cs="SimSun"/>
          <w:sz w:val="20"/>
          <w:szCs w:val="20"/>
          <w:spacing w:val="-1"/>
        </w:rPr>
        <w:t>、</w:t>
      </w:r>
      <w:r>
        <w:rPr>
          <w:rFonts w:ascii="Arial" w:hAnsi="Arial" w:eastAsia="Arial" w:cs="Arial"/>
          <w:sz w:val="20"/>
          <w:szCs w:val="20"/>
          <w:spacing w:val="-1"/>
        </w:rPr>
        <w:t>B</w:t>
      </w:r>
      <w:r>
        <w:rPr>
          <w:rFonts w:ascii="Arial" w:hAnsi="Arial" w:eastAsia="Arial" w:cs="Arial"/>
          <w:sz w:val="20"/>
          <w:szCs w:val="20"/>
          <w:spacing w:val="-12"/>
        </w:rPr>
        <w:t xml:space="preserve"> </w:t>
      </w:r>
      <w:r>
        <w:rPr>
          <w:rFonts w:ascii="SimHei" w:hAnsi="SimHei" w:eastAsia="SimHei" w:cs="SimHei"/>
          <w:sz w:val="20"/>
          <w:szCs w:val="20"/>
          <w:spacing w:val="-1"/>
        </w:rPr>
        <w:t>遗传规律</w:t>
      </w:r>
    </w:p>
    <w:p>
      <w:pPr>
        <w:ind w:left="3090" w:right="1932"/>
        <w:spacing w:before="50" w:line="253" w:lineRule="auto"/>
        <w:rPr>
          <w:rFonts w:ascii="SimSun" w:hAnsi="SimSun" w:eastAsia="SimSun" w:cs="SimSun"/>
          <w:sz w:val="20"/>
          <w:szCs w:val="20"/>
        </w:rPr>
      </w:pPr>
      <w:r>
        <w:rPr>
          <w:rFonts w:ascii="SimSun" w:hAnsi="SimSun" w:eastAsia="SimSun" w:cs="SimSun"/>
          <w:sz w:val="20"/>
          <w:szCs w:val="20"/>
          <w:spacing w:val="-18"/>
        </w:rPr>
        <w:t>注：XY</w:t>
      </w:r>
      <w:r>
        <w:rPr>
          <w:rFonts w:ascii="SimSun" w:hAnsi="SimSun" w:eastAsia="SimSun" w:cs="SimSun"/>
          <w:sz w:val="20"/>
          <w:szCs w:val="20"/>
          <w:spacing w:val="11"/>
        </w:rPr>
        <w:t xml:space="preserve"> </w:t>
      </w:r>
      <w:r>
        <w:rPr>
          <w:rFonts w:ascii="SimSun" w:hAnsi="SimSun" w:eastAsia="SimSun" w:cs="SimSun"/>
          <w:sz w:val="20"/>
          <w:szCs w:val="20"/>
          <w:spacing w:val="-18"/>
        </w:rPr>
        <w:t>正常男性；XX</w:t>
      </w:r>
      <w:r>
        <w:rPr>
          <w:rFonts w:ascii="SimSun" w:hAnsi="SimSun" w:eastAsia="SimSun" w:cs="SimSun"/>
          <w:sz w:val="20"/>
          <w:szCs w:val="20"/>
          <w:spacing w:val="16"/>
        </w:rPr>
        <w:t xml:space="preserve"> </w:t>
      </w:r>
      <w:r>
        <w:rPr>
          <w:rFonts w:ascii="SimSun" w:hAnsi="SimSun" w:eastAsia="SimSun" w:cs="SimSun"/>
          <w:sz w:val="20"/>
          <w:szCs w:val="20"/>
          <w:spacing w:val="-18"/>
        </w:rPr>
        <w:t>正常女性；X°Y血友病A/B</w:t>
      </w:r>
      <w:r>
        <w:rPr>
          <w:rFonts w:ascii="SimSun" w:hAnsi="SimSun" w:eastAsia="SimSun" w:cs="SimSun"/>
          <w:sz w:val="20"/>
          <w:szCs w:val="20"/>
          <w:spacing w:val="-9"/>
        </w:rPr>
        <w:t xml:space="preserve"> </w:t>
      </w:r>
      <w:r>
        <w:rPr>
          <w:rFonts w:ascii="SimSun" w:hAnsi="SimSun" w:eastAsia="SimSun" w:cs="SimSun"/>
          <w:sz w:val="20"/>
          <w:szCs w:val="20"/>
          <w:spacing w:val="-18"/>
        </w:rPr>
        <w:t>男性病人；x°x血</w:t>
      </w:r>
      <w:r>
        <w:rPr>
          <w:rFonts w:ascii="SimSun" w:hAnsi="SimSun" w:eastAsia="SimSun" w:cs="SimSun"/>
          <w:sz w:val="20"/>
          <w:szCs w:val="20"/>
        </w:rPr>
        <w:t xml:space="preserve"> </w:t>
      </w:r>
      <w:r>
        <w:rPr>
          <w:rFonts w:ascii="SimSun" w:hAnsi="SimSun" w:eastAsia="SimSun" w:cs="SimSun"/>
          <w:sz w:val="20"/>
          <w:szCs w:val="20"/>
          <w:spacing w:val="-15"/>
        </w:rPr>
        <w:t>友病A/B</w:t>
      </w:r>
      <w:r>
        <w:rPr>
          <w:rFonts w:ascii="SimSun" w:hAnsi="SimSun" w:eastAsia="SimSun" w:cs="SimSun"/>
          <w:sz w:val="20"/>
          <w:szCs w:val="20"/>
          <w:spacing w:val="-9"/>
        </w:rPr>
        <w:t xml:space="preserve"> </w:t>
      </w:r>
      <w:r>
        <w:rPr>
          <w:rFonts w:ascii="SimSun" w:hAnsi="SimSun" w:eastAsia="SimSun" w:cs="SimSun"/>
          <w:sz w:val="20"/>
          <w:szCs w:val="20"/>
          <w:spacing w:val="-15"/>
        </w:rPr>
        <w:t>女性携带者；X°x</w:t>
      </w:r>
      <w:r>
        <w:rPr>
          <w:rFonts w:ascii="SimSun" w:hAnsi="SimSun" w:eastAsia="SimSun" w:cs="SimSun"/>
          <w:sz w:val="20"/>
          <w:szCs w:val="20"/>
          <w:spacing w:val="-78"/>
        </w:rPr>
        <w:t xml:space="preserve"> </w:t>
      </w:r>
      <w:r>
        <w:rPr>
          <w:rFonts w:ascii="SimSun" w:hAnsi="SimSun" w:eastAsia="SimSun" w:cs="SimSun"/>
          <w:sz w:val="20"/>
          <w:szCs w:val="20"/>
          <w:spacing w:val="-15"/>
        </w:rPr>
        <w:t>°血友病A/B</w:t>
      </w:r>
      <w:r>
        <w:rPr>
          <w:rFonts w:ascii="SimSun" w:hAnsi="SimSun" w:eastAsia="SimSun" w:cs="SimSun"/>
          <w:sz w:val="20"/>
          <w:szCs w:val="20"/>
          <w:spacing w:val="-19"/>
        </w:rPr>
        <w:t xml:space="preserve"> </w:t>
      </w:r>
      <w:r>
        <w:rPr>
          <w:rFonts w:ascii="SimSun" w:hAnsi="SimSun" w:eastAsia="SimSun" w:cs="SimSun"/>
          <w:sz w:val="20"/>
          <w:szCs w:val="20"/>
          <w:spacing w:val="-15"/>
        </w:rPr>
        <w:t>女性</w:t>
      </w:r>
      <w:r>
        <w:rPr>
          <w:rFonts w:ascii="SimSun" w:hAnsi="SimSun" w:eastAsia="SimSun" w:cs="SimSun"/>
          <w:sz w:val="20"/>
          <w:szCs w:val="20"/>
          <w:spacing w:val="-16"/>
        </w:rPr>
        <w:t>病人</w:t>
      </w:r>
    </w:p>
    <w:p>
      <w:pPr>
        <w:sectPr>
          <w:footerReference w:type="default" r:id="rId50"/>
          <w:pgSz w:w="11900" w:h="16840"/>
          <w:pgMar w:top="1431" w:right="840" w:bottom="421" w:left="629" w:header="0" w:footer="221" w:gutter="0"/>
        </w:sectPr>
        <w:rPr/>
      </w:pPr>
    </w:p>
    <w:p>
      <w:pPr>
        <w:ind w:right="13"/>
        <w:spacing w:before="44" w:line="221" w:lineRule="auto"/>
        <w:jc w:val="right"/>
        <w:rPr>
          <w:rFonts w:ascii="SimSun" w:hAnsi="SimSun" w:eastAsia="SimSun" w:cs="SimSun"/>
          <w:sz w:val="22"/>
          <w:szCs w:val="22"/>
        </w:rPr>
      </w:pPr>
      <w:r>
        <w:drawing>
          <wp:anchor distT="0" distB="0" distL="0" distR="0" simplePos="0" relativeHeight="251791360" behindDoc="0" locked="0" layoutInCell="0" allowOverlap="1">
            <wp:simplePos x="0" y="0"/>
            <wp:positionH relativeFrom="page">
              <wp:posOffset>6527833</wp:posOffset>
            </wp:positionH>
            <wp:positionV relativeFrom="page">
              <wp:posOffset>9969456</wp:posOffset>
            </wp:positionV>
            <wp:extent cx="552380" cy="438215"/>
            <wp:effectExtent l="0" t="0" r="0" b="0"/>
            <wp:wrapNone/>
            <wp:docPr id="42" name="IM 42"/>
            <wp:cNvGraphicFramePr/>
            <a:graphic>
              <a:graphicData uri="http://schemas.openxmlformats.org/drawingml/2006/picture">
                <pic:pic>
                  <pic:nvPicPr>
                    <pic:cNvPr id="42" name="IM 42"/>
                    <pic:cNvPicPr/>
                  </pic:nvPicPr>
                  <pic:blipFill>
                    <a:blip r:embed="rId57"/>
                    <a:stretch>
                      <a:fillRect/>
                    </a:stretch>
                  </pic:blipFill>
                  <pic:spPr>
                    <a:xfrm rot="0">
                      <a:off x="0" y="0"/>
                      <a:ext cx="552380" cy="438215"/>
                    </a:xfrm>
                    <a:prstGeom prst="rect">
                      <a:avLst/>
                    </a:prstGeom>
                  </pic:spPr>
                </pic:pic>
              </a:graphicData>
            </a:graphic>
          </wp:anchor>
        </w:drawing>
      </w:r>
      <w:r>
        <w:rPr>
          <w:rFonts w:ascii="SimHei" w:hAnsi="SimHei" w:eastAsia="SimHei" w:cs="SimHei"/>
          <w:sz w:val="22"/>
          <w:szCs w:val="22"/>
          <w:color w:val="0091F2"/>
          <w:spacing w:val="-11"/>
        </w:rPr>
        <w:t>第十六章凝血障碍性疾病</w:t>
      </w:r>
      <w:r>
        <w:rPr>
          <w:rFonts w:ascii="SimHei" w:hAnsi="SimHei" w:eastAsia="SimHei" w:cs="SimHei"/>
          <w:sz w:val="22"/>
          <w:szCs w:val="22"/>
          <w:color w:val="0091F2"/>
          <w:spacing w:val="7"/>
        </w:rPr>
        <w:t xml:space="preserve">      </w:t>
      </w:r>
      <w:r>
        <w:rPr>
          <w:rFonts w:ascii="SimSun" w:hAnsi="SimSun" w:eastAsia="SimSun" w:cs="SimSun"/>
          <w:sz w:val="22"/>
          <w:szCs w:val="22"/>
          <w:b/>
          <w:bCs/>
          <w:color w:val="007DDE"/>
          <w:spacing w:val="-11"/>
          <w:position w:val="-2"/>
        </w:rPr>
        <w:t>619</w:t>
      </w:r>
    </w:p>
    <w:p>
      <w:pPr>
        <w:spacing w:line="280" w:lineRule="auto"/>
        <w:rPr>
          <w:rFonts w:ascii="Arial"/>
          <w:sz w:val="21"/>
        </w:rPr>
      </w:pPr>
      <w:r/>
    </w:p>
    <w:p>
      <w:pPr>
        <w:ind w:left="312"/>
        <w:spacing w:before="72" w:line="222" w:lineRule="auto"/>
        <w:rPr>
          <w:rFonts w:ascii="SimHei" w:hAnsi="SimHei" w:eastAsia="SimHei" w:cs="SimHei"/>
          <w:sz w:val="22"/>
          <w:szCs w:val="22"/>
        </w:rPr>
      </w:pPr>
      <w:r>
        <w:rPr>
          <w:rFonts w:ascii="SimHei" w:hAnsi="SimHei" w:eastAsia="SimHei" w:cs="SimHei"/>
          <w:sz w:val="22"/>
          <w:szCs w:val="22"/>
          <w:b/>
          <w:bCs/>
          <w:color w:val="007ED3"/>
          <w:spacing w:val="-15"/>
        </w:rPr>
        <w:t>【临床表现】</w:t>
      </w:r>
    </w:p>
    <w:p>
      <w:pPr>
        <w:ind w:right="1062" w:firstLine="419"/>
        <w:spacing w:before="70" w:line="256"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36"/>
        </w:rPr>
        <w:t xml:space="preserve"> </w:t>
      </w:r>
      <w:r>
        <w:rPr>
          <w:rFonts w:ascii="SimSun" w:hAnsi="SimSun" w:eastAsia="SimSun" w:cs="SimSun"/>
          <w:sz w:val="22"/>
          <w:szCs w:val="22"/>
          <w:spacing w:val="-8"/>
        </w:rPr>
        <w:t>出血</w:t>
      </w:r>
      <w:r>
        <w:rPr>
          <w:rFonts w:ascii="SimSun" w:hAnsi="SimSun" w:eastAsia="SimSun" w:cs="SimSun"/>
          <w:sz w:val="22"/>
          <w:szCs w:val="22"/>
        </w:rPr>
        <w:t xml:space="preserve">   </w:t>
      </w:r>
      <w:r>
        <w:rPr>
          <w:rFonts w:ascii="SimSun" w:hAnsi="SimSun" w:eastAsia="SimSun" w:cs="SimSun"/>
          <w:sz w:val="22"/>
          <w:szCs w:val="22"/>
          <w:spacing w:val="-8"/>
        </w:rPr>
        <w:t>出血的轻重与血友病类型及相关因子缺乏程度有关。血友</w:t>
      </w:r>
      <w:r>
        <w:rPr>
          <w:rFonts w:ascii="SimSun" w:hAnsi="SimSun" w:eastAsia="SimSun" w:cs="SimSun"/>
          <w:sz w:val="22"/>
          <w:szCs w:val="22"/>
          <w:spacing w:val="-9"/>
        </w:rPr>
        <w:t>病A</w:t>
      </w:r>
      <w:r>
        <w:rPr>
          <w:rFonts w:ascii="SimSun" w:hAnsi="SimSun" w:eastAsia="SimSun" w:cs="SimSun"/>
          <w:sz w:val="22"/>
          <w:szCs w:val="22"/>
          <w:spacing w:val="-8"/>
        </w:rPr>
        <w:t xml:space="preserve"> </w:t>
      </w:r>
      <w:r>
        <w:rPr>
          <w:rFonts w:ascii="SimSun" w:hAnsi="SimSun" w:eastAsia="SimSun" w:cs="SimSun"/>
          <w:sz w:val="22"/>
          <w:szCs w:val="22"/>
          <w:spacing w:val="-9"/>
        </w:rPr>
        <w:t>出血较重，血友病</w:t>
      </w:r>
      <w:r>
        <w:rPr>
          <w:rFonts w:ascii="SimSun" w:hAnsi="SimSun" w:eastAsia="SimSun" w:cs="SimSun"/>
          <w:sz w:val="22"/>
          <w:szCs w:val="22"/>
          <w:spacing w:val="-64"/>
        </w:rPr>
        <w:t xml:space="preserve"> </w:t>
      </w:r>
      <w:r>
        <w:rPr>
          <w:rFonts w:ascii="SimSun" w:hAnsi="SimSun" w:eastAsia="SimSun" w:cs="SimSun"/>
          <w:sz w:val="22"/>
          <w:szCs w:val="22"/>
          <w:spacing w:val="-9"/>
        </w:rPr>
        <w:t>B</w:t>
      </w:r>
      <w:r>
        <w:rPr>
          <w:rFonts w:ascii="SimSun" w:hAnsi="SimSun" w:eastAsia="SimSun" w:cs="SimSun"/>
          <w:sz w:val="22"/>
          <w:szCs w:val="22"/>
          <w:spacing w:val="-36"/>
        </w:rPr>
        <w:t xml:space="preserve"> </w:t>
      </w:r>
      <w:r>
        <w:rPr>
          <w:rFonts w:ascii="SimSun" w:hAnsi="SimSun" w:eastAsia="SimSun" w:cs="SimSun"/>
          <w:sz w:val="22"/>
          <w:szCs w:val="22"/>
          <w:spacing w:val="-9"/>
        </w:rPr>
        <w:t>则</w:t>
      </w:r>
      <w:r>
        <w:rPr>
          <w:rFonts w:ascii="SimSun" w:hAnsi="SimSun" w:eastAsia="SimSun" w:cs="SimSun"/>
          <w:sz w:val="22"/>
          <w:szCs w:val="22"/>
        </w:rPr>
        <w:t xml:space="preserve"> </w:t>
      </w:r>
      <w:r>
        <w:rPr>
          <w:rFonts w:ascii="SimSun" w:hAnsi="SimSun" w:eastAsia="SimSun" w:cs="SimSun"/>
          <w:sz w:val="22"/>
          <w:szCs w:val="22"/>
          <w:spacing w:val="-9"/>
        </w:rPr>
        <w:t>较轻。按血浆FVⅢ:C的活性，可将血友病A</w:t>
      </w:r>
      <w:r>
        <w:rPr>
          <w:rFonts w:ascii="SimSun" w:hAnsi="SimSun" w:eastAsia="SimSun" w:cs="SimSun"/>
          <w:sz w:val="22"/>
          <w:szCs w:val="22"/>
          <w:spacing w:val="-29"/>
        </w:rPr>
        <w:t xml:space="preserve"> </w:t>
      </w:r>
      <w:r>
        <w:rPr>
          <w:rFonts w:ascii="SimSun" w:hAnsi="SimSun" w:eastAsia="SimSun" w:cs="SimSun"/>
          <w:sz w:val="22"/>
          <w:szCs w:val="22"/>
          <w:spacing w:val="-9"/>
        </w:rPr>
        <w:t>分</w:t>
      </w:r>
      <w:r>
        <w:rPr>
          <w:rFonts w:ascii="SimSun" w:hAnsi="SimSun" w:eastAsia="SimSun" w:cs="SimSun"/>
          <w:sz w:val="22"/>
          <w:szCs w:val="22"/>
          <w:spacing w:val="-10"/>
        </w:rPr>
        <w:t>为3型：①重型：</w:t>
      </w:r>
      <w:r>
        <w:rPr>
          <w:rFonts w:ascii="SimSun" w:hAnsi="SimSun" w:eastAsia="SimSun" w:cs="SimSun"/>
          <w:sz w:val="22"/>
          <w:szCs w:val="22"/>
          <w:spacing w:val="-9"/>
        </w:rPr>
        <w:t>FV</w:t>
      </w:r>
      <w:r>
        <w:rPr>
          <w:rFonts w:ascii="SimSun" w:hAnsi="SimSun" w:eastAsia="SimSun" w:cs="SimSun"/>
          <w:sz w:val="22"/>
          <w:szCs w:val="22"/>
          <w:spacing w:val="-10"/>
        </w:rPr>
        <w:t>Ⅲ:C活性低于1%;②中型：</w:t>
      </w:r>
      <w:r>
        <w:rPr>
          <w:rFonts w:ascii="SimSun" w:hAnsi="SimSun" w:eastAsia="SimSun" w:cs="SimSun"/>
          <w:sz w:val="22"/>
          <w:szCs w:val="22"/>
          <w:spacing w:val="-9"/>
        </w:rPr>
        <w:t>FV</w:t>
      </w:r>
      <w:r>
        <w:rPr>
          <w:rFonts w:ascii="SimSun" w:hAnsi="SimSun" w:eastAsia="SimSun" w:cs="SimSun"/>
          <w:sz w:val="22"/>
          <w:szCs w:val="22"/>
          <w:spacing w:val="-10"/>
        </w:rPr>
        <w:t>Ⅲ:C活</w:t>
      </w:r>
      <w:r>
        <w:rPr>
          <w:rFonts w:ascii="SimSun" w:hAnsi="SimSun" w:eastAsia="SimSun" w:cs="SimSun"/>
          <w:sz w:val="22"/>
          <w:szCs w:val="22"/>
        </w:rPr>
        <w:t xml:space="preserve">  </w:t>
      </w:r>
      <w:r>
        <w:rPr>
          <w:rFonts w:ascii="SimSun" w:hAnsi="SimSun" w:eastAsia="SimSun" w:cs="SimSun"/>
          <w:sz w:val="22"/>
          <w:szCs w:val="22"/>
          <w:spacing w:val="12"/>
        </w:rPr>
        <w:t>性1%～5%;③轻型：FⅢ:C</w:t>
      </w:r>
      <w:r>
        <w:rPr>
          <w:rFonts w:ascii="SimSun" w:hAnsi="SimSun" w:eastAsia="SimSun" w:cs="SimSun"/>
          <w:sz w:val="22"/>
          <w:szCs w:val="22"/>
          <w:spacing w:val="-40"/>
        </w:rPr>
        <w:t xml:space="preserve"> </w:t>
      </w:r>
      <w:r>
        <w:rPr>
          <w:rFonts w:ascii="SimSun" w:hAnsi="SimSun" w:eastAsia="SimSun" w:cs="SimSun"/>
          <w:sz w:val="22"/>
          <w:szCs w:val="22"/>
          <w:spacing w:val="12"/>
        </w:rPr>
        <w:t>活性6%～30%。</w:t>
      </w:r>
    </w:p>
    <w:p>
      <w:pPr>
        <w:ind w:right="1161" w:firstLine="419"/>
        <w:spacing w:before="103" w:line="263" w:lineRule="auto"/>
        <w:rPr>
          <w:rFonts w:ascii="SimSun" w:hAnsi="SimSun" w:eastAsia="SimSun" w:cs="SimSun"/>
          <w:sz w:val="22"/>
          <w:szCs w:val="22"/>
        </w:rPr>
      </w:pPr>
      <w:r>
        <w:rPr>
          <w:rFonts w:ascii="SimSun" w:hAnsi="SimSun" w:eastAsia="SimSun" w:cs="SimSun"/>
          <w:sz w:val="22"/>
          <w:szCs w:val="22"/>
          <w:spacing w:val="-12"/>
        </w:rPr>
        <w:t>血友病的出血多为自发性或轻度外伤、小手术后(如拔牙、扁桃体切除)出血不止，且具备下列特</w:t>
      </w:r>
      <w:r>
        <w:rPr>
          <w:rFonts w:ascii="SimSun" w:hAnsi="SimSun" w:eastAsia="SimSun" w:cs="SimSun"/>
          <w:sz w:val="22"/>
          <w:szCs w:val="22"/>
          <w:spacing w:val="2"/>
        </w:rPr>
        <w:t xml:space="preserve"> </w:t>
      </w:r>
      <w:r>
        <w:rPr>
          <w:rFonts w:ascii="SimSun" w:hAnsi="SimSun" w:eastAsia="SimSun" w:cs="SimSun"/>
          <w:sz w:val="22"/>
          <w:szCs w:val="22"/>
          <w:spacing w:val="-20"/>
        </w:rPr>
        <w:t>征：①与生俱来，伴随终身；②常表现为软组织或深部肌肉内血肿；③负重关</w:t>
      </w:r>
      <w:r>
        <w:rPr>
          <w:rFonts w:ascii="SimSun" w:hAnsi="SimSun" w:eastAsia="SimSun" w:cs="SimSun"/>
          <w:sz w:val="22"/>
          <w:szCs w:val="22"/>
          <w:spacing w:val="-21"/>
        </w:rPr>
        <w:t>节如膝、踝关节等反复出血</w:t>
      </w:r>
      <w:r>
        <w:rPr>
          <w:rFonts w:ascii="SimSun" w:hAnsi="SimSun" w:eastAsia="SimSun" w:cs="SimSun"/>
          <w:sz w:val="22"/>
          <w:szCs w:val="22"/>
        </w:rPr>
        <w:t xml:space="preserve"> </w:t>
      </w:r>
      <w:r>
        <w:rPr>
          <w:rFonts w:ascii="SimSun" w:hAnsi="SimSun" w:eastAsia="SimSun" w:cs="SimSun"/>
          <w:sz w:val="22"/>
          <w:szCs w:val="22"/>
          <w:spacing w:val="-24"/>
        </w:rPr>
        <w:t>甚为突出，最终可致关节肿胀、僵硬、畸形，可伴骨质疏松、关节骨化及相应肌肉萎缩(血友病关节)。</w:t>
      </w:r>
    </w:p>
    <w:p>
      <w:pPr>
        <w:ind w:right="1152" w:firstLine="419"/>
        <w:spacing w:before="87" w:line="264"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37"/>
        </w:rPr>
        <w:t xml:space="preserve"> </w:t>
      </w:r>
      <w:r>
        <w:rPr>
          <w:rFonts w:ascii="SimSun" w:hAnsi="SimSun" w:eastAsia="SimSun" w:cs="SimSun"/>
          <w:sz w:val="22"/>
          <w:szCs w:val="22"/>
          <w:spacing w:val="-7"/>
        </w:rPr>
        <w:t>血肿压迫症状及体征</w:t>
      </w:r>
      <w:r>
        <w:rPr>
          <w:rFonts w:ascii="SimSun" w:hAnsi="SimSun" w:eastAsia="SimSun" w:cs="SimSun"/>
          <w:sz w:val="22"/>
          <w:szCs w:val="22"/>
          <w:spacing w:val="80"/>
        </w:rPr>
        <w:t xml:space="preserve"> </w:t>
      </w:r>
      <w:r>
        <w:rPr>
          <w:rFonts w:ascii="SimSun" w:hAnsi="SimSun" w:eastAsia="SimSun" w:cs="SimSun"/>
          <w:sz w:val="22"/>
          <w:szCs w:val="22"/>
          <w:spacing w:val="-7"/>
        </w:rPr>
        <w:t>血肿压迫周围神经可致局部疼痛、麻木及肌肉萎缩；压迫血管可致相</w:t>
      </w:r>
      <w:r>
        <w:rPr>
          <w:rFonts w:ascii="SimSun" w:hAnsi="SimSun" w:eastAsia="SimSun" w:cs="SimSun"/>
          <w:sz w:val="22"/>
          <w:szCs w:val="22"/>
        </w:rPr>
        <w:t xml:space="preserve"> </w:t>
      </w:r>
      <w:r>
        <w:rPr>
          <w:rFonts w:ascii="SimSun" w:hAnsi="SimSun" w:eastAsia="SimSun" w:cs="SimSun"/>
          <w:sz w:val="22"/>
          <w:szCs w:val="22"/>
          <w:spacing w:val="-17"/>
        </w:rPr>
        <w:t>应供血部位缺血性坏死或淤血、水肿；口腔底部、咽后壁、喉及颈部出血可致呼吸困难甚至窒息；压迫</w:t>
      </w:r>
      <w:r>
        <w:rPr>
          <w:rFonts w:ascii="SimSun" w:hAnsi="SimSun" w:eastAsia="SimSun" w:cs="SimSun"/>
          <w:sz w:val="22"/>
          <w:szCs w:val="22"/>
          <w:spacing w:val="12"/>
        </w:rPr>
        <w:t xml:space="preserve"> </w:t>
      </w:r>
      <w:r>
        <w:rPr>
          <w:rFonts w:ascii="SimSun" w:hAnsi="SimSun" w:eastAsia="SimSun" w:cs="SimSun"/>
          <w:sz w:val="22"/>
          <w:szCs w:val="22"/>
          <w:spacing w:val="-12"/>
        </w:rPr>
        <w:t>输尿管致排尿障碍；腹膜后出血可引起麻痹性肠梗阻。</w:t>
      </w:r>
    </w:p>
    <w:p>
      <w:pPr>
        <w:ind w:left="312"/>
        <w:spacing w:before="104" w:line="222" w:lineRule="auto"/>
        <w:rPr>
          <w:rFonts w:ascii="SimHei" w:hAnsi="SimHei" w:eastAsia="SimHei" w:cs="SimHei"/>
          <w:sz w:val="22"/>
          <w:szCs w:val="22"/>
        </w:rPr>
      </w:pPr>
      <w:r>
        <w:rPr>
          <w:rFonts w:ascii="SimHei" w:hAnsi="SimHei" w:eastAsia="SimHei" w:cs="SimHei"/>
          <w:sz w:val="22"/>
          <w:szCs w:val="22"/>
          <w:b/>
          <w:bCs/>
          <w:color w:val="0088D8"/>
          <w:spacing w:val="-15"/>
        </w:rPr>
        <w:t>【实验室检查】</w:t>
      </w:r>
    </w:p>
    <w:p>
      <w:pPr>
        <w:ind w:right="1071" w:firstLine="419"/>
        <w:spacing w:before="69" w:line="253" w:lineRule="auto"/>
        <w:rPr>
          <w:rFonts w:ascii="SimSun" w:hAnsi="SimSun" w:eastAsia="SimSun" w:cs="SimSun"/>
          <w:sz w:val="22"/>
          <w:szCs w:val="22"/>
        </w:rPr>
      </w:pPr>
      <w:r>
        <w:rPr>
          <w:rFonts w:ascii="SimSun" w:hAnsi="SimSun" w:eastAsia="SimSun" w:cs="SimSun"/>
          <w:sz w:val="22"/>
          <w:szCs w:val="22"/>
          <w:spacing w:val="-6"/>
        </w:rPr>
        <w:t>1.</w:t>
      </w:r>
      <w:r>
        <w:rPr>
          <w:rFonts w:ascii="SimSun" w:hAnsi="SimSun" w:eastAsia="SimSun" w:cs="SimSun"/>
          <w:sz w:val="22"/>
          <w:szCs w:val="22"/>
          <w:spacing w:val="-23"/>
        </w:rPr>
        <w:t xml:space="preserve"> </w:t>
      </w:r>
      <w:r>
        <w:rPr>
          <w:rFonts w:ascii="SimSun" w:hAnsi="SimSun" w:eastAsia="SimSun" w:cs="SimSun"/>
          <w:sz w:val="22"/>
          <w:szCs w:val="22"/>
          <w:spacing w:val="-6"/>
        </w:rPr>
        <w:t>筛选试验</w:t>
      </w:r>
      <w:r>
        <w:rPr>
          <w:rFonts w:ascii="SimSun" w:hAnsi="SimSun" w:eastAsia="SimSun" w:cs="SimSun"/>
          <w:sz w:val="22"/>
          <w:szCs w:val="22"/>
        </w:rPr>
        <w:t xml:space="preserve">   </w:t>
      </w:r>
      <w:r>
        <w:rPr>
          <w:rFonts w:ascii="SimSun" w:hAnsi="SimSun" w:eastAsia="SimSun" w:cs="SimSun"/>
          <w:sz w:val="22"/>
          <w:szCs w:val="22"/>
          <w:spacing w:val="-6"/>
        </w:rPr>
        <w:t>出血时间、凝血酶原时间、血小板计数及血小板聚集功能正常，APTT</w:t>
      </w:r>
      <w:r>
        <w:rPr>
          <w:rFonts w:ascii="SimSun" w:hAnsi="SimSun" w:eastAsia="SimSun" w:cs="SimSun"/>
          <w:sz w:val="22"/>
          <w:szCs w:val="22"/>
          <w:spacing w:val="2"/>
        </w:rPr>
        <w:t xml:space="preserve"> </w:t>
      </w:r>
      <w:r>
        <w:rPr>
          <w:rFonts w:ascii="SimSun" w:hAnsi="SimSun" w:eastAsia="SimSun" w:cs="SimSun"/>
          <w:sz w:val="22"/>
          <w:szCs w:val="22"/>
          <w:spacing w:val="-6"/>
        </w:rPr>
        <w:t>延长，但</w:t>
      </w:r>
      <w:r>
        <w:rPr>
          <w:rFonts w:ascii="SimSun" w:hAnsi="SimSun" w:eastAsia="SimSun" w:cs="SimSun"/>
          <w:sz w:val="22"/>
          <w:szCs w:val="22"/>
        </w:rPr>
        <w:t xml:space="preserve"> </w:t>
      </w:r>
      <w:r>
        <w:rPr>
          <w:rFonts w:ascii="SimSun" w:hAnsi="SimSun" w:eastAsia="SimSun" w:cs="SimSun"/>
          <w:sz w:val="22"/>
          <w:szCs w:val="22"/>
          <w:spacing w:val="-8"/>
        </w:rPr>
        <w:t>APTT</w:t>
      </w:r>
      <w:r>
        <w:rPr>
          <w:rFonts w:ascii="SimSun" w:hAnsi="SimSun" w:eastAsia="SimSun" w:cs="SimSun"/>
          <w:sz w:val="22"/>
          <w:szCs w:val="22"/>
          <w:spacing w:val="-9"/>
        </w:rPr>
        <w:t xml:space="preserve"> </w:t>
      </w:r>
      <w:r>
        <w:rPr>
          <w:rFonts w:ascii="SimSun" w:hAnsi="SimSun" w:eastAsia="SimSun" w:cs="SimSun"/>
          <w:sz w:val="22"/>
          <w:szCs w:val="22"/>
          <w:spacing w:val="-8"/>
        </w:rPr>
        <w:t>不能鉴别血友病的类型。</w:t>
      </w:r>
    </w:p>
    <w:p>
      <w:pPr>
        <w:ind w:right="1156" w:firstLine="419"/>
        <w:spacing w:before="73" w:line="263" w:lineRule="auto"/>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6"/>
        </w:rPr>
        <w:t xml:space="preserve"> </w:t>
      </w:r>
      <w:r>
        <w:rPr>
          <w:rFonts w:ascii="SimSun" w:hAnsi="SimSun" w:eastAsia="SimSun" w:cs="SimSun"/>
          <w:sz w:val="22"/>
          <w:szCs w:val="22"/>
          <w:spacing w:val="-4"/>
        </w:rPr>
        <w:t>临床确诊试验</w:t>
      </w:r>
      <w:r>
        <w:rPr>
          <w:rFonts w:ascii="SimSun" w:hAnsi="SimSun" w:eastAsia="SimSun" w:cs="SimSun"/>
          <w:sz w:val="22"/>
          <w:szCs w:val="22"/>
          <w:spacing w:val="71"/>
        </w:rPr>
        <w:t xml:space="preserve"> </w:t>
      </w:r>
      <w:r>
        <w:rPr>
          <w:rFonts w:ascii="SimSun" w:hAnsi="SimSun" w:eastAsia="SimSun" w:cs="SimSun"/>
          <w:sz w:val="22"/>
          <w:szCs w:val="22"/>
          <w:spacing w:val="-4"/>
        </w:rPr>
        <w:t>FVⅢ活性测定辅以FVⅢ:Ag测定和FIX活性测定辅以FIX:Ag</w:t>
      </w:r>
      <w:r>
        <w:rPr>
          <w:rFonts w:ascii="SimSun" w:hAnsi="SimSun" w:eastAsia="SimSun" w:cs="SimSun"/>
          <w:sz w:val="22"/>
          <w:szCs w:val="22"/>
          <w:spacing w:val="-35"/>
        </w:rPr>
        <w:t xml:space="preserve"> </w:t>
      </w:r>
      <w:r>
        <w:rPr>
          <w:rFonts w:ascii="SimSun" w:hAnsi="SimSun" w:eastAsia="SimSun" w:cs="SimSun"/>
          <w:sz w:val="22"/>
          <w:szCs w:val="22"/>
          <w:spacing w:val="-4"/>
        </w:rPr>
        <w:t>测定可以确诊血</w:t>
      </w:r>
      <w:r>
        <w:rPr>
          <w:rFonts w:ascii="SimSun" w:hAnsi="SimSun" w:eastAsia="SimSun" w:cs="SimSun"/>
          <w:sz w:val="22"/>
          <w:szCs w:val="22"/>
        </w:rPr>
        <w:t xml:space="preserve"> </w:t>
      </w:r>
      <w:r>
        <w:rPr>
          <w:rFonts w:ascii="SimSun" w:hAnsi="SimSun" w:eastAsia="SimSun" w:cs="SimSun"/>
          <w:sz w:val="22"/>
          <w:szCs w:val="22"/>
          <w:spacing w:val="3"/>
        </w:rPr>
        <w:t>友病A</w:t>
      </w:r>
      <w:r>
        <w:rPr>
          <w:rFonts w:ascii="SimSun" w:hAnsi="SimSun" w:eastAsia="SimSun" w:cs="SimSun"/>
          <w:sz w:val="22"/>
          <w:szCs w:val="22"/>
          <w:spacing w:val="4"/>
        </w:rPr>
        <w:t xml:space="preserve"> </w:t>
      </w:r>
      <w:r>
        <w:rPr>
          <w:rFonts w:ascii="SimSun" w:hAnsi="SimSun" w:eastAsia="SimSun" w:cs="SimSun"/>
          <w:sz w:val="22"/>
          <w:szCs w:val="22"/>
          <w:spacing w:val="3"/>
        </w:rPr>
        <w:t>和血友病B,同时根据结果对血友病进行临床分型；同时应行</w:t>
      </w:r>
      <w:r>
        <w:rPr>
          <w:rFonts w:ascii="SimSun" w:hAnsi="SimSun" w:eastAsia="SimSun" w:cs="SimSun"/>
          <w:sz w:val="22"/>
          <w:szCs w:val="22"/>
        </w:rPr>
        <w:t>vWF</w:t>
      </w:r>
      <w:r>
        <w:rPr>
          <w:rFonts w:ascii="SimSun" w:hAnsi="SimSun" w:eastAsia="SimSun" w:cs="SimSun"/>
          <w:sz w:val="22"/>
          <w:szCs w:val="22"/>
          <w:spacing w:val="3"/>
        </w:rPr>
        <w:t>:</w:t>
      </w:r>
      <w:r>
        <w:rPr>
          <w:rFonts w:ascii="SimSun" w:hAnsi="SimSun" w:eastAsia="SimSun" w:cs="SimSun"/>
          <w:sz w:val="22"/>
          <w:szCs w:val="22"/>
        </w:rPr>
        <w:t>Ag</w:t>
      </w:r>
      <w:r>
        <w:rPr>
          <w:rFonts w:ascii="SimSun" w:hAnsi="SimSun" w:eastAsia="SimSun" w:cs="SimSun"/>
          <w:sz w:val="22"/>
          <w:szCs w:val="22"/>
          <w:spacing w:val="48"/>
        </w:rPr>
        <w:t xml:space="preserve"> </w:t>
      </w:r>
      <w:r>
        <w:rPr>
          <w:rFonts w:ascii="SimSun" w:hAnsi="SimSun" w:eastAsia="SimSun" w:cs="SimSun"/>
          <w:sz w:val="22"/>
          <w:szCs w:val="22"/>
          <w:spacing w:val="3"/>
        </w:rPr>
        <w:t>测定(血友病病人正</w:t>
      </w:r>
      <w:r>
        <w:rPr>
          <w:rFonts w:ascii="SimSun" w:hAnsi="SimSun" w:eastAsia="SimSun" w:cs="SimSun"/>
          <w:sz w:val="22"/>
          <w:szCs w:val="22"/>
        </w:rPr>
        <w:t xml:space="preserve"> </w:t>
      </w:r>
      <w:r>
        <w:rPr>
          <w:rFonts w:ascii="SimSun" w:hAnsi="SimSun" w:eastAsia="SimSun" w:cs="SimSun"/>
          <w:sz w:val="22"/>
          <w:szCs w:val="22"/>
          <w:spacing w:val="-6"/>
        </w:rPr>
        <w:t>常),可与血管性血友病鉴别。</w:t>
      </w:r>
    </w:p>
    <w:p>
      <w:pPr>
        <w:ind w:right="1152" w:firstLine="419"/>
        <w:spacing w:before="84" w:line="252" w:lineRule="auto"/>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11"/>
        </w:rPr>
        <w:t xml:space="preserve"> </w:t>
      </w:r>
      <w:r>
        <w:rPr>
          <w:rFonts w:ascii="SimSun" w:hAnsi="SimSun" w:eastAsia="SimSun" w:cs="SimSun"/>
          <w:sz w:val="22"/>
          <w:szCs w:val="22"/>
          <w:spacing w:val="-3"/>
        </w:rPr>
        <w:t>基因诊断试验建议对病人进行基因检测，以便确定致病基因，为同一家族中的携带者检测</w:t>
      </w:r>
      <w:r>
        <w:rPr>
          <w:rFonts w:ascii="SimSun" w:hAnsi="SimSun" w:eastAsia="SimSun" w:cs="SimSun"/>
          <w:sz w:val="22"/>
          <w:szCs w:val="22"/>
        </w:rPr>
        <w:t xml:space="preserve"> </w:t>
      </w:r>
      <w:r>
        <w:rPr>
          <w:rFonts w:ascii="SimSun" w:hAnsi="SimSun" w:eastAsia="SimSun" w:cs="SimSun"/>
          <w:sz w:val="22"/>
          <w:szCs w:val="22"/>
          <w:spacing w:val="-10"/>
        </w:rPr>
        <w:t>和产前诊断提供依据。</w:t>
      </w:r>
    </w:p>
    <w:p>
      <w:pPr>
        <w:ind w:left="309"/>
        <w:spacing w:before="109" w:line="221" w:lineRule="auto"/>
        <w:rPr>
          <w:rFonts w:ascii="SimHei" w:hAnsi="SimHei" w:eastAsia="SimHei" w:cs="SimHei"/>
          <w:sz w:val="22"/>
          <w:szCs w:val="22"/>
        </w:rPr>
      </w:pPr>
      <w:r>
        <w:rPr>
          <w:rFonts w:ascii="SimHei" w:hAnsi="SimHei" w:eastAsia="SimHei" w:cs="SimHei"/>
          <w:sz w:val="22"/>
          <w:szCs w:val="22"/>
          <w:color w:val="008EEE"/>
          <w:spacing w:val="-2"/>
        </w:rPr>
        <w:t>【诊断与鉴别诊断</w:t>
      </w:r>
    </w:p>
    <w:p>
      <w:pPr>
        <w:ind w:left="419"/>
        <w:spacing w:before="66" w:line="221" w:lineRule="auto"/>
        <w:rPr>
          <w:rFonts w:ascii="SimHei" w:hAnsi="SimHei" w:eastAsia="SimHei" w:cs="SimHei"/>
          <w:sz w:val="22"/>
          <w:szCs w:val="22"/>
        </w:rPr>
      </w:pPr>
      <w:r>
        <w:rPr>
          <w:rFonts w:ascii="SimHei" w:hAnsi="SimHei" w:eastAsia="SimHei" w:cs="SimHei"/>
          <w:sz w:val="22"/>
          <w:szCs w:val="22"/>
          <w:spacing w:val="11"/>
        </w:rPr>
        <w:t>(一)诊断参考标准</w:t>
      </w:r>
    </w:p>
    <w:p>
      <w:pPr>
        <w:ind w:left="419"/>
        <w:spacing w:before="69" w:line="222" w:lineRule="auto"/>
        <w:rPr>
          <w:rFonts w:ascii="SimHei" w:hAnsi="SimHei" w:eastAsia="SimHei" w:cs="SimHei"/>
          <w:sz w:val="22"/>
          <w:szCs w:val="22"/>
        </w:rPr>
      </w:pPr>
      <w:r>
        <w:rPr>
          <w:rFonts w:ascii="SimHei" w:hAnsi="SimHei" w:eastAsia="SimHei" w:cs="SimHei"/>
          <w:sz w:val="22"/>
          <w:szCs w:val="22"/>
          <w:spacing w:val="-4"/>
        </w:rPr>
        <w:t>1.</w:t>
      </w:r>
      <w:r>
        <w:rPr>
          <w:rFonts w:ascii="SimHei" w:hAnsi="SimHei" w:eastAsia="SimHei" w:cs="SimHei"/>
          <w:sz w:val="22"/>
          <w:szCs w:val="22"/>
          <w:spacing w:val="20"/>
        </w:rPr>
        <w:t xml:space="preserve"> </w:t>
      </w:r>
      <w:r>
        <w:rPr>
          <w:rFonts w:ascii="SimHei" w:hAnsi="SimHei" w:eastAsia="SimHei" w:cs="SimHei"/>
          <w:sz w:val="22"/>
          <w:szCs w:val="22"/>
          <w:spacing w:val="-4"/>
        </w:rPr>
        <w:t>血友病A</w:t>
      </w:r>
    </w:p>
    <w:p>
      <w:pPr>
        <w:ind w:left="419"/>
        <w:spacing w:before="103" w:line="217" w:lineRule="auto"/>
        <w:rPr>
          <w:rFonts w:ascii="SimSun" w:hAnsi="SimSun" w:eastAsia="SimSun" w:cs="SimSun"/>
          <w:sz w:val="22"/>
          <w:szCs w:val="22"/>
        </w:rPr>
      </w:pPr>
      <w:r>
        <w:rPr>
          <w:rFonts w:ascii="SimSun" w:hAnsi="SimSun" w:eastAsia="SimSun" w:cs="SimSun"/>
          <w:sz w:val="22"/>
          <w:szCs w:val="22"/>
          <w:spacing w:val="-15"/>
        </w:rPr>
        <w:t>(1)临床表现：①男性病人，有或无家族史，有家族史者符合X</w:t>
      </w:r>
      <w:r>
        <w:rPr>
          <w:rFonts w:ascii="SimSun" w:hAnsi="SimSun" w:eastAsia="SimSun" w:cs="SimSun"/>
          <w:sz w:val="22"/>
          <w:szCs w:val="22"/>
          <w:spacing w:val="-25"/>
        </w:rPr>
        <w:t xml:space="preserve"> </w:t>
      </w:r>
      <w:r>
        <w:rPr>
          <w:rFonts w:ascii="SimSun" w:hAnsi="SimSun" w:eastAsia="SimSun" w:cs="SimSun"/>
          <w:sz w:val="22"/>
          <w:szCs w:val="22"/>
          <w:spacing w:val="-15"/>
        </w:rPr>
        <w:t>连锁隐性遗传规律；②关节、肌</w:t>
      </w:r>
      <w:r>
        <w:rPr>
          <w:rFonts w:ascii="SimSun" w:hAnsi="SimSun" w:eastAsia="SimSun" w:cs="SimSun"/>
          <w:sz w:val="22"/>
          <w:szCs w:val="22"/>
          <w:spacing w:val="-16"/>
        </w:rPr>
        <w:t>肉、</w:t>
      </w:r>
    </w:p>
    <w:p>
      <w:pPr>
        <w:spacing w:before="74" w:line="219" w:lineRule="auto"/>
        <w:rPr>
          <w:rFonts w:ascii="SimSun" w:hAnsi="SimSun" w:eastAsia="SimSun" w:cs="SimSun"/>
          <w:sz w:val="22"/>
          <w:szCs w:val="22"/>
        </w:rPr>
      </w:pPr>
      <w:r>
        <w:rPr>
          <w:rFonts w:ascii="SimSun" w:hAnsi="SimSun" w:eastAsia="SimSun" w:cs="SimSun"/>
          <w:sz w:val="22"/>
          <w:szCs w:val="22"/>
          <w:spacing w:val="-18"/>
        </w:rPr>
        <w:t>深部组织出血，可呈自发性，或发生于轻度损</w:t>
      </w:r>
      <w:r>
        <w:rPr>
          <w:rFonts w:ascii="SimSun" w:hAnsi="SimSun" w:eastAsia="SimSun" w:cs="SimSun"/>
          <w:sz w:val="22"/>
          <w:szCs w:val="22"/>
          <w:spacing w:val="-19"/>
        </w:rPr>
        <w:t>伤、小型手术后，易引起血肿及关节畸形。</w:t>
      </w:r>
    </w:p>
    <w:p>
      <w:pPr>
        <w:ind w:left="419"/>
        <w:spacing w:before="66" w:line="217" w:lineRule="auto"/>
        <w:rPr>
          <w:rFonts w:ascii="SimSun" w:hAnsi="SimSun" w:eastAsia="SimSun" w:cs="SimSun"/>
          <w:sz w:val="22"/>
          <w:szCs w:val="22"/>
        </w:rPr>
      </w:pPr>
      <w:r>
        <w:rPr>
          <w:rFonts w:ascii="SimSun" w:hAnsi="SimSun" w:eastAsia="SimSun" w:cs="SimSun"/>
          <w:sz w:val="22"/>
          <w:szCs w:val="22"/>
          <w:spacing w:val="-5"/>
        </w:rPr>
        <w:t>(2)实验室检查：①出血时间、血小板计数及PT</w:t>
      </w:r>
      <w:r>
        <w:rPr>
          <w:rFonts w:ascii="SimSun" w:hAnsi="SimSun" w:eastAsia="SimSun" w:cs="SimSun"/>
          <w:sz w:val="22"/>
          <w:szCs w:val="22"/>
          <w:spacing w:val="-25"/>
        </w:rPr>
        <w:t xml:space="preserve"> </w:t>
      </w:r>
      <w:r>
        <w:rPr>
          <w:rFonts w:ascii="SimSun" w:hAnsi="SimSun" w:eastAsia="SimSun" w:cs="SimSun"/>
          <w:sz w:val="22"/>
          <w:szCs w:val="22"/>
          <w:spacing w:val="-5"/>
        </w:rPr>
        <w:t>正常；②APTT</w:t>
      </w:r>
      <w:r>
        <w:rPr>
          <w:rFonts w:ascii="SimSun" w:hAnsi="SimSun" w:eastAsia="SimSun" w:cs="SimSun"/>
          <w:sz w:val="22"/>
          <w:szCs w:val="22"/>
          <w:spacing w:val="-9"/>
        </w:rPr>
        <w:t xml:space="preserve"> </w:t>
      </w:r>
      <w:r>
        <w:rPr>
          <w:rFonts w:ascii="SimSun" w:hAnsi="SimSun" w:eastAsia="SimSun" w:cs="SimSun"/>
          <w:sz w:val="22"/>
          <w:szCs w:val="22"/>
          <w:spacing w:val="-5"/>
        </w:rPr>
        <w:t>延长</w:t>
      </w:r>
      <w:r>
        <w:rPr>
          <w:rFonts w:ascii="SimSun" w:hAnsi="SimSun" w:eastAsia="SimSun" w:cs="SimSun"/>
          <w:sz w:val="22"/>
          <w:szCs w:val="22"/>
          <w:spacing w:val="-6"/>
        </w:rPr>
        <w:t>；③</w:t>
      </w:r>
      <w:r>
        <w:rPr>
          <w:rFonts w:ascii="SimSun" w:hAnsi="SimSun" w:eastAsia="SimSun" w:cs="SimSun"/>
          <w:sz w:val="22"/>
          <w:szCs w:val="22"/>
          <w:spacing w:val="-5"/>
        </w:rPr>
        <w:t>FV</w:t>
      </w:r>
      <w:r>
        <w:rPr>
          <w:rFonts w:ascii="SimSun" w:hAnsi="SimSun" w:eastAsia="SimSun" w:cs="SimSun"/>
          <w:sz w:val="22"/>
          <w:szCs w:val="22"/>
          <w:spacing w:val="-6"/>
        </w:rPr>
        <w:t>Ⅲ:C水平明显低下；</w:t>
      </w:r>
    </w:p>
    <w:p>
      <w:pPr>
        <w:spacing w:before="49" w:line="212" w:lineRule="auto"/>
        <w:rPr>
          <w:rFonts w:ascii="SimSun" w:hAnsi="SimSun" w:eastAsia="SimSun" w:cs="SimSun"/>
          <w:sz w:val="22"/>
          <w:szCs w:val="22"/>
        </w:rPr>
      </w:pPr>
      <w:r>
        <w:rPr>
          <w:rFonts w:ascii="SimSun" w:hAnsi="SimSun" w:eastAsia="SimSun" w:cs="SimSun"/>
          <w:sz w:val="22"/>
          <w:szCs w:val="22"/>
          <w:spacing w:val="-10"/>
        </w:rPr>
        <w:t>④</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0"/>
        </w:rPr>
        <w:t>vWF:Ag</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0"/>
        </w:rPr>
        <w:t>正常。</w:t>
      </w:r>
    </w:p>
    <w:p>
      <w:pPr>
        <w:ind w:left="419"/>
        <w:spacing w:before="133" w:line="222" w:lineRule="auto"/>
        <w:rPr>
          <w:rFonts w:ascii="SimHei" w:hAnsi="SimHei" w:eastAsia="SimHei" w:cs="SimHei"/>
          <w:sz w:val="22"/>
          <w:szCs w:val="22"/>
        </w:rPr>
      </w:pPr>
      <w:r>
        <w:rPr>
          <w:rFonts w:ascii="SimHei" w:hAnsi="SimHei" w:eastAsia="SimHei" w:cs="SimHei"/>
          <w:sz w:val="22"/>
          <w:szCs w:val="22"/>
          <w:spacing w:val="-3"/>
        </w:rPr>
        <w:t>2.</w:t>
      </w:r>
      <w:r>
        <w:rPr>
          <w:rFonts w:ascii="SimHei" w:hAnsi="SimHei" w:eastAsia="SimHei" w:cs="SimHei"/>
          <w:sz w:val="22"/>
          <w:szCs w:val="22"/>
          <w:spacing w:val="-52"/>
        </w:rPr>
        <w:t xml:space="preserve"> </w:t>
      </w:r>
      <w:r>
        <w:rPr>
          <w:rFonts w:ascii="SimHei" w:hAnsi="SimHei" w:eastAsia="SimHei" w:cs="SimHei"/>
          <w:sz w:val="22"/>
          <w:szCs w:val="22"/>
          <w:spacing w:val="-3"/>
        </w:rPr>
        <w:t>血友病</w:t>
      </w:r>
      <w:r>
        <w:rPr>
          <w:rFonts w:ascii="SimHei" w:hAnsi="SimHei" w:eastAsia="SimHei" w:cs="SimHei"/>
          <w:sz w:val="22"/>
          <w:szCs w:val="22"/>
          <w:spacing w:val="-62"/>
        </w:rPr>
        <w:t xml:space="preserve"> </w:t>
      </w:r>
      <w:r>
        <w:rPr>
          <w:rFonts w:ascii="SimHei" w:hAnsi="SimHei" w:eastAsia="SimHei" w:cs="SimHei"/>
          <w:sz w:val="22"/>
          <w:szCs w:val="22"/>
          <w:spacing w:val="-3"/>
        </w:rPr>
        <w:t>B</w:t>
      </w:r>
    </w:p>
    <w:p>
      <w:pPr>
        <w:ind w:left="419"/>
        <w:spacing w:before="92" w:line="216" w:lineRule="auto"/>
        <w:rPr>
          <w:rFonts w:ascii="SimSun" w:hAnsi="SimSun" w:eastAsia="SimSun" w:cs="SimSun"/>
          <w:sz w:val="22"/>
          <w:szCs w:val="22"/>
        </w:rPr>
      </w:pPr>
      <w:r>
        <w:rPr>
          <w:rFonts w:ascii="SimSun" w:hAnsi="SimSun" w:eastAsia="SimSun" w:cs="SimSun"/>
          <w:sz w:val="22"/>
          <w:szCs w:val="22"/>
          <w:spacing w:val="-3"/>
        </w:rPr>
        <w:t>(1)临床表现：基本同血友病A,但程度较轻。</w:t>
      </w:r>
    </w:p>
    <w:p>
      <w:pPr>
        <w:ind w:left="419"/>
        <w:spacing w:before="73" w:line="217" w:lineRule="auto"/>
        <w:rPr>
          <w:rFonts w:ascii="SimSun" w:hAnsi="SimSun" w:eastAsia="SimSun" w:cs="SimSun"/>
          <w:sz w:val="22"/>
          <w:szCs w:val="22"/>
        </w:rPr>
      </w:pPr>
      <w:r>
        <w:rPr>
          <w:rFonts w:ascii="SimSun" w:hAnsi="SimSun" w:eastAsia="SimSun" w:cs="SimSun"/>
          <w:sz w:val="22"/>
          <w:szCs w:val="22"/>
          <w:spacing w:val="-13"/>
        </w:rPr>
        <w:t>(2)实验室检查：①出血时间、血小板计数及PT</w:t>
      </w:r>
      <w:r>
        <w:rPr>
          <w:rFonts w:ascii="SimSun" w:hAnsi="SimSun" w:eastAsia="SimSun" w:cs="SimSun"/>
          <w:sz w:val="22"/>
          <w:szCs w:val="22"/>
          <w:spacing w:val="-21"/>
        </w:rPr>
        <w:t xml:space="preserve"> </w:t>
      </w:r>
      <w:r>
        <w:rPr>
          <w:rFonts w:ascii="SimSun" w:hAnsi="SimSun" w:eastAsia="SimSun" w:cs="SimSun"/>
          <w:sz w:val="22"/>
          <w:szCs w:val="22"/>
          <w:spacing w:val="-13"/>
        </w:rPr>
        <w:t>正常；②APTT</w:t>
      </w:r>
      <w:r>
        <w:rPr>
          <w:rFonts w:ascii="SimSun" w:hAnsi="SimSun" w:eastAsia="SimSun" w:cs="SimSun"/>
          <w:sz w:val="22"/>
          <w:szCs w:val="22"/>
          <w:spacing w:val="-38"/>
        </w:rPr>
        <w:t xml:space="preserve"> </w:t>
      </w:r>
      <w:r>
        <w:rPr>
          <w:rFonts w:ascii="SimSun" w:hAnsi="SimSun" w:eastAsia="SimSun" w:cs="SimSun"/>
          <w:sz w:val="22"/>
          <w:szCs w:val="22"/>
          <w:spacing w:val="-13"/>
        </w:rPr>
        <w:t>重型延长，轻型可正常；③FIX抗原</w:t>
      </w:r>
    </w:p>
    <w:p>
      <w:pPr>
        <w:spacing w:before="75" w:line="220" w:lineRule="auto"/>
        <w:rPr>
          <w:rFonts w:ascii="SimSun" w:hAnsi="SimSun" w:eastAsia="SimSun" w:cs="SimSun"/>
          <w:sz w:val="22"/>
          <w:szCs w:val="22"/>
        </w:rPr>
      </w:pPr>
      <w:r>
        <w:rPr>
          <w:rFonts w:ascii="SimSun" w:hAnsi="SimSun" w:eastAsia="SimSun" w:cs="SimSun"/>
          <w:sz w:val="22"/>
          <w:szCs w:val="22"/>
          <w:spacing w:val="-12"/>
        </w:rPr>
        <w:t>及活性减低或缺乏。</w:t>
      </w:r>
    </w:p>
    <w:p>
      <w:pPr>
        <w:ind w:left="419"/>
        <w:spacing w:before="95" w:line="221" w:lineRule="auto"/>
        <w:rPr>
          <w:rFonts w:ascii="SimHei" w:hAnsi="SimHei" w:eastAsia="SimHei" w:cs="SimHei"/>
          <w:sz w:val="22"/>
          <w:szCs w:val="22"/>
        </w:rPr>
      </w:pPr>
      <w:r>
        <w:rPr>
          <w:rFonts w:ascii="SimHei" w:hAnsi="SimHei" w:eastAsia="SimHei" w:cs="SimHei"/>
          <w:sz w:val="22"/>
          <w:szCs w:val="22"/>
          <w:spacing w:val="18"/>
        </w:rPr>
        <w:t>(二)鉴别诊断</w:t>
      </w:r>
    </w:p>
    <w:p>
      <w:pPr>
        <w:ind w:left="419"/>
        <w:spacing w:before="77" w:line="219" w:lineRule="auto"/>
        <w:rPr>
          <w:rFonts w:ascii="SimSun" w:hAnsi="SimSun" w:eastAsia="SimSun" w:cs="SimSun"/>
          <w:sz w:val="22"/>
          <w:szCs w:val="22"/>
        </w:rPr>
      </w:pPr>
      <w:r>
        <w:rPr>
          <w:rFonts w:ascii="SimSun" w:hAnsi="SimSun" w:eastAsia="SimSun" w:cs="SimSun"/>
          <w:sz w:val="22"/>
          <w:szCs w:val="22"/>
          <w:spacing w:val="-14"/>
        </w:rPr>
        <w:t>主要应与血管性血友病鉴别，见本章第二节。</w:t>
      </w:r>
    </w:p>
    <w:p>
      <w:pPr>
        <w:ind w:left="309"/>
        <w:spacing w:before="99" w:line="221" w:lineRule="auto"/>
        <w:rPr>
          <w:rFonts w:ascii="SimHei" w:hAnsi="SimHei" w:eastAsia="SimHei" w:cs="SimHei"/>
          <w:sz w:val="22"/>
          <w:szCs w:val="22"/>
        </w:rPr>
      </w:pPr>
      <w:r>
        <w:rPr>
          <w:rFonts w:ascii="SimHei" w:hAnsi="SimHei" w:eastAsia="SimHei" w:cs="SimHei"/>
          <w:sz w:val="22"/>
          <w:szCs w:val="22"/>
          <w:color w:val="007CC4"/>
          <w:spacing w:val="-9"/>
        </w:rPr>
        <w:t>【治疗与预防】</w:t>
      </w:r>
    </w:p>
    <w:p>
      <w:pPr>
        <w:ind w:right="1132" w:firstLine="419"/>
        <w:spacing w:before="86" w:line="257" w:lineRule="auto"/>
        <w:jc w:val="both"/>
        <w:rPr>
          <w:rFonts w:ascii="SimSun" w:hAnsi="SimSun" w:eastAsia="SimSun" w:cs="SimSun"/>
          <w:sz w:val="22"/>
          <w:szCs w:val="22"/>
        </w:rPr>
      </w:pPr>
      <w:r>
        <w:rPr>
          <w:rFonts w:ascii="SimSun" w:hAnsi="SimSun" w:eastAsia="SimSun" w:cs="SimSun"/>
          <w:sz w:val="22"/>
          <w:szCs w:val="22"/>
          <w:spacing w:val="-11"/>
        </w:rPr>
        <w:t>治疗原则是以替代治疗为主的综合治疗：①加强自我保护，预防损伤出血极</w:t>
      </w:r>
      <w:r>
        <w:rPr>
          <w:rFonts w:ascii="SimSun" w:hAnsi="SimSun" w:eastAsia="SimSun" w:cs="SimSun"/>
          <w:sz w:val="22"/>
          <w:szCs w:val="22"/>
          <w:spacing w:val="-12"/>
        </w:rPr>
        <w:t>为重要；②尽早有效</w:t>
      </w:r>
      <w:r>
        <w:rPr>
          <w:rFonts w:ascii="SimSun" w:hAnsi="SimSun" w:eastAsia="SimSun" w:cs="SimSun"/>
          <w:sz w:val="22"/>
          <w:szCs w:val="22"/>
        </w:rPr>
        <w:t xml:space="preserve"> </w:t>
      </w:r>
      <w:r>
        <w:rPr>
          <w:rFonts w:ascii="SimSun" w:hAnsi="SimSun" w:eastAsia="SimSun" w:cs="SimSun"/>
          <w:sz w:val="22"/>
          <w:szCs w:val="22"/>
          <w:spacing w:val="-10"/>
        </w:rPr>
        <w:t>地处理病人出血，避免并发症的发生和发展；③</w:t>
      </w:r>
      <w:r>
        <w:rPr>
          <w:rFonts w:ascii="SimSun" w:hAnsi="SimSun" w:eastAsia="SimSun" w:cs="SimSun"/>
          <w:sz w:val="22"/>
          <w:szCs w:val="22"/>
          <w:spacing w:val="-11"/>
        </w:rPr>
        <w:t>禁用阿司匹林、非甾体类抗炎药及其他可能干扰血小</w:t>
      </w:r>
      <w:r>
        <w:rPr>
          <w:rFonts w:ascii="SimSun" w:hAnsi="SimSun" w:eastAsia="SimSun" w:cs="SimSun"/>
          <w:sz w:val="22"/>
          <w:szCs w:val="22"/>
        </w:rPr>
        <w:t xml:space="preserve"> </w:t>
      </w:r>
      <w:r>
        <w:rPr>
          <w:rFonts w:ascii="SimSun" w:hAnsi="SimSun" w:eastAsia="SimSun" w:cs="SimSun"/>
          <w:sz w:val="22"/>
          <w:szCs w:val="22"/>
          <w:spacing w:val="-12"/>
        </w:rPr>
        <w:t>板聚集的药物；④家庭治疗及综合性血友病诊治中心的定期随访；⑤出血严重病人提倡预防治疗。</w:t>
      </w:r>
    </w:p>
    <w:p>
      <w:pPr>
        <w:ind w:left="419"/>
        <w:spacing w:before="51" w:line="221" w:lineRule="auto"/>
        <w:rPr>
          <w:rFonts w:ascii="SimHei" w:hAnsi="SimHei" w:eastAsia="SimHei" w:cs="SimHei"/>
          <w:sz w:val="22"/>
          <w:szCs w:val="22"/>
        </w:rPr>
      </w:pPr>
      <w:r>
        <w:rPr>
          <w:rFonts w:ascii="SimHei" w:hAnsi="SimHei" w:eastAsia="SimHei" w:cs="SimHei"/>
          <w:sz w:val="22"/>
          <w:szCs w:val="22"/>
          <w:spacing w:val="15"/>
        </w:rPr>
        <w:t>(一)一般治疗</w:t>
      </w:r>
    </w:p>
    <w:p>
      <w:pPr>
        <w:ind w:left="419"/>
        <w:spacing w:before="98" w:line="219" w:lineRule="auto"/>
        <w:rPr>
          <w:rFonts w:ascii="SimSun" w:hAnsi="SimSun" w:eastAsia="SimSun" w:cs="SimSun"/>
          <w:sz w:val="22"/>
          <w:szCs w:val="22"/>
        </w:rPr>
      </w:pPr>
      <w:r>
        <w:rPr>
          <w:rFonts w:ascii="SimSun" w:hAnsi="SimSun" w:eastAsia="SimSun" w:cs="SimSun"/>
          <w:sz w:val="22"/>
          <w:szCs w:val="22"/>
          <w:spacing w:val="-10"/>
        </w:rPr>
        <w:t>止血处理见本篇第十四章。</w:t>
      </w:r>
    </w:p>
    <w:p>
      <w:pPr>
        <w:ind w:left="419"/>
        <w:spacing w:before="49" w:line="222" w:lineRule="auto"/>
        <w:rPr>
          <w:rFonts w:ascii="SimHei" w:hAnsi="SimHei" w:eastAsia="SimHei" w:cs="SimHei"/>
          <w:sz w:val="22"/>
          <w:szCs w:val="22"/>
        </w:rPr>
      </w:pPr>
      <w:r>
        <w:rPr>
          <w:rFonts w:ascii="SimHei" w:hAnsi="SimHei" w:eastAsia="SimHei" w:cs="SimHei"/>
          <w:sz w:val="22"/>
          <w:szCs w:val="22"/>
          <w:spacing w:val="15"/>
        </w:rPr>
        <w:t>(二)替代疗法</w:t>
      </w:r>
    </w:p>
    <w:p>
      <w:pPr>
        <w:ind w:right="1196" w:firstLine="419"/>
        <w:spacing w:before="127" w:line="252" w:lineRule="auto"/>
        <w:jc w:val="both"/>
        <w:rPr>
          <w:rFonts w:ascii="SimSun" w:hAnsi="SimSun" w:eastAsia="SimSun" w:cs="SimSun"/>
          <w:sz w:val="22"/>
          <w:szCs w:val="22"/>
        </w:rPr>
      </w:pPr>
      <w:r>
        <w:rPr>
          <w:rFonts w:ascii="SimSun" w:hAnsi="SimSun" w:eastAsia="SimSun" w:cs="SimSun"/>
          <w:sz w:val="22"/>
          <w:szCs w:val="22"/>
          <w:spacing w:val="-12"/>
        </w:rPr>
        <w:t>目前血友病的治疗仍以替代疗法为主，即补充缺失的凝血因子，它是防治血友病出血</w:t>
      </w:r>
      <w:r>
        <w:rPr>
          <w:rFonts w:ascii="SimSun" w:hAnsi="SimSun" w:eastAsia="SimSun" w:cs="SimSun"/>
          <w:sz w:val="22"/>
          <w:szCs w:val="22"/>
          <w:spacing w:val="-13"/>
        </w:rPr>
        <w:t>最重要的措</w:t>
      </w:r>
      <w:r>
        <w:rPr>
          <w:rFonts w:ascii="SimSun" w:hAnsi="SimSun" w:eastAsia="SimSun" w:cs="SimSun"/>
          <w:sz w:val="22"/>
          <w:szCs w:val="22"/>
        </w:rPr>
        <w:t xml:space="preserve"> </w:t>
      </w:r>
      <w:r>
        <w:rPr>
          <w:rFonts w:ascii="SimSun" w:hAnsi="SimSun" w:eastAsia="SimSun" w:cs="SimSun"/>
          <w:sz w:val="22"/>
          <w:szCs w:val="22"/>
          <w:spacing w:val="-11"/>
        </w:rPr>
        <w:t>施。主要制剂有基因重组的纯化FWI、FVⅢ浓缩制剂、新鲜冷冻血浆、冷沉淀物(FVⅢ浓度较血浆高5~</w:t>
      </w:r>
      <w:r>
        <w:rPr>
          <w:rFonts w:ascii="SimSun" w:hAnsi="SimSun" w:eastAsia="SimSun" w:cs="SimSun"/>
          <w:sz w:val="22"/>
          <w:szCs w:val="22"/>
          <w:spacing w:val="11"/>
        </w:rPr>
        <w:t xml:space="preserve"> </w:t>
      </w:r>
      <w:r>
        <w:rPr>
          <w:rFonts w:ascii="SimSun" w:hAnsi="SimSun" w:eastAsia="SimSun" w:cs="SimSun"/>
          <w:sz w:val="22"/>
          <w:szCs w:val="22"/>
          <w:spacing w:val="-4"/>
        </w:rPr>
        <w:t>10倍)以及凝血酶原复合物等。</w:t>
      </w:r>
    </w:p>
    <w:p>
      <w:pPr>
        <w:ind w:right="1129" w:firstLine="419"/>
        <w:spacing w:before="117" w:line="236" w:lineRule="auto"/>
        <w:rPr>
          <w:rFonts w:ascii="SimSun" w:hAnsi="SimSun" w:eastAsia="SimSun" w:cs="SimSun"/>
          <w:sz w:val="22"/>
          <w:szCs w:val="22"/>
        </w:rPr>
      </w:pPr>
      <w:r>
        <w:rPr>
          <w:rFonts w:ascii="SimSun" w:hAnsi="SimSun" w:eastAsia="SimSun" w:cs="SimSun"/>
          <w:sz w:val="22"/>
          <w:szCs w:val="22"/>
        </w:rPr>
        <w:t>FⅢ及FIX的半衰期分别为8～12小时及18～24小时，故补充FVⅢ需连续静脉滴注或每日2次</w:t>
      </w:r>
      <w:r>
        <w:rPr>
          <w:rFonts w:ascii="SimSun" w:hAnsi="SimSun" w:eastAsia="SimSun" w:cs="SimSun"/>
          <w:sz w:val="22"/>
          <w:szCs w:val="22"/>
          <w:spacing w:val="-1"/>
        </w:rPr>
        <w:t>；</w:t>
      </w:r>
      <w:r>
        <w:rPr>
          <w:rFonts w:ascii="SimSun" w:hAnsi="SimSun" w:eastAsia="SimSun" w:cs="SimSun"/>
          <w:sz w:val="22"/>
          <w:szCs w:val="22"/>
        </w:rPr>
        <w:t xml:space="preserve"> </w:t>
      </w:r>
      <w:r>
        <w:rPr>
          <w:rFonts w:ascii="SimSun" w:hAnsi="SimSun" w:eastAsia="SimSun" w:cs="SimSun"/>
          <w:sz w:val="22"/>
          <w:szCs w:val="22"/>
        </w:rPr>
        <w:t>FIX</w:t>
      </w:r>
      <w:r>
        <w:rPr>
          <w:rFonts w:ascii="SimSun" w:hAnsi="SimSun" w:eastAsia="SimSun" w:cs="SimSun"/>
          <w:sz w:val="22"/>
          <w:szCs w:val="22"/>
          <w:spacing w:val="23"/>
        </w:rPr>
        <w:t>每日1次即可</w:t>
      </w:r>
    </w:p>
    <w:p>
      <w:pPr>
        <w:sectPr>
          <w:footerReference w:type="default" r:id="rId12"/>
          <w:pgSz w:w="11900" w:h="16840"/>
          <w:pgMar w:top="782" w:right="750" w:bottom="400" w:left="800" w:header="0" w:footer="0" w:gutter="0"/>
        </w:sectPr>
        <w:rPr/>
      </w:pPr>
    </w:p>
    <w:p>
      <w:pPr>
        <w:spacing w:before="57" w:line="183" w:lineRule="auto"/>
        <w:rPr>
          <w:rFonts w:ascii="SimSun" w:hAnsi="SimSun" w:eastAsia="SimSun" w:cs="SimSun"/>
          <w:sz w:val="21"/>
          <w:szCs w:val="21"/>
        </w:rPr>
      </w:pPr>
      <w:r>
        <w:rPr>
          <w:rFonts w:ascii="SimSun" w:hAnsi="SimSun" w:eastAsia="SimSun" w:cs="SimSun"/>
          <w:sz w:val="21"/>
          <w:szCs w:val="21"/>
          <w:b/>
          <w:bCs/>
          <w:color w:val="006EC3"/>
          <w:spacing w:val="-5"/>
        </w:rPr>
        <w:t>620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67"/>
        <w:spacing w:before="81" w:line="232" w:lineRule="auto"/>
        <w:rPr>
          <w:rFonts w:ascii="FangSong" w:hAnsi="FangSong" w:eastAsia="FangSong" w:cs="FangSong"/>
          <w:sz w:val="25"/>
          <w:szCs w:val="25"/>
        </w:rPr>
      </w:pPr>
      <w:r>
        <w:drawing>
          <wp:anchor distT="0" distB="0" distL="0" distR="0" simplePos="0" relativeHeight="251798528" behindDoc="0" locked="0" layoutInCell="1" allowOverlap="1">
            <wp:simplePos x="0" y="0"/>
            <wp:positionH relativeFrom="column">
              <wp:posOffset>17211</wp:posOffset>
            </wp:positionH>
            <wp:positionV relativeFrom="paragraph">
              <wp:posOffset>-63604</wp:posOffset>
            </wp:positionV>
            <wp:extent cx="323796" cy="400040"/>
            <wp:effectExtent l="0" t="0" r="0" b="0"/>
            <wp:wrapNone/>
            <wp:docPr id="43" name="IM 43"/>
            <wp:cNvGraphicFramePr/>
            <a:graphic>
              <a:graphicData uri="http://schemas.openxmlformats.org/drawingml/2006/picture">
                <pic:pic>
                  <pic:nvPicPr>
                    <pic:cNvPr id="43" name="IM 43"/>
                    <pic:cNvPicPr/>
                  </pic:nvPicPr>
                  <pic:blipFill>
                    <a:blip r:embed="rId58"/>
                    <a:stretch>
                      <a:fillRect/>
                    </a:stretch>
                  </pic:blipFill>
                  <pic:spPr>
                    <a:xfrm rot="0">
                      <a:off x="0" y="0"/>
                      <a:ext cx="323796" cy="400040"/>
                    </a:xfrm>
                    <a:prstGeom prst="rect">
                      <a:avLst/>
                    </a:prstGeom>
                  </pic:spPr>
                </pic:pic>
              </a:graphicData>
            </a:graphic>
          </wp:anchor>
        </w:drawing>
      </w:r>
      <w:r>
        <w:rPr>
          <w:rFonts w:ascii="FangSong" w:hAnsi="FangSong" w:eastAsia="FangSong" w:cs="FangSong"/>
          <w:sz w:val="25"/>
          <w:szCs w:val="25"/>
          <w:color w:val="039BF4"/>
          <w:spacing w:val="-2"/>
        </w:rPr>
        <w:t>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E7DB4"/>
          <w:spacing w:val="-16"/>
          <w:w w:val="99"/>
        </w:rPr>
        <w:t>第六篇</w:t>
      </w:r>
      <w:r>
        <w:rPr>
          <w:rFonts w:ascii="SimHei" w:hAnsi="SimHei" w:eastAsia="SimHei" w:cs="SimHei"/>
          <w:sz w:val="21"/>
          <w:szCs w:val="21"/>
          <w:color w:val="1E7DB4"/>
          <w:spacing w:val="75"/>
        </w:rPr>
        <w:t xml:space="preserve"> </w:t>
      </w:r>
      <w:r>
        <w:rPr>
          <w:rFonts w:ascii="SimHei" w:hAnsi="SimHei" w:eastAsia="SimHei" w:cs="SimHei"/>
          <w:sz w:val="21"/>
          <w:szCs w:val="21"/>
          <w:color w:val="1E7DB4"/>
          <w:spacing w:val="-16"/>
          <w:w w:val="99"/>
        </w:rPr>
        <w:t>血液系统疾病</w:t>
      </w:r>
    </w:p>
    <w:p>
      <w:pPr>
        <w:spacing w:line="338" w:lineRule="auto"/>
        <w:rPr>
          <w:rFonts w:ascii="Arial"/>
          <w:sz w:val="21"/>
        </w:rPr>
      </w:pPr>
      <w:r/>
    </w:p>
    <w:p>
      <w:pPr>
        <w:ind w:right="103" w:firstLine="399"/>
        <w:spacing w:before="68" w:line="267" w:lineRule="auto"/>
        <w:rPr>
          <w:rFonts w:ascii="SimSun" w:hAnsi="SimSun" w:eastAsia="SimSun" w:cs="SimSun"/>
          <w:sz w:val="21"/>
          <w:szCs w:val="21"/>
        </w:rPr>
      </w:pPr>
      <w:r>
        <w:rPr>
          <w:rFonts w:ascii="SimSun" w:hAnsi="SimSun" w:eastAsia="SimSun" w:cs="SimSun"/>
          <w:sz w:val="21"/>
          <w:szCs w:val="21"/>
        </w:rPr>
        <w:t>FV</w:t>
      </w:r>
      <w:r>
        <w:rPr>
          <w:rFonts w:ascii="SimSun" w:hAnsi="SimSun" w:eastAsia="SimSun" w:cs="SimSun"/>
          <w:sz w:val="21"/>
          <w:szCs w:val="21"/>
          <w:spacing w:val="7"/>
        </w:rPr>
        <w:t>Ⅲ及</w:t>
      </w:r>
      <w:r>
        <w:rPr>
          <w:rFonts w:ascii="SimSun" w:hAnsi="SimSun" w:eastAsia="SimSun" w:cs="SimSun"/>
          <w:sz w:val="21"/>
          <w:szCs w:val="21"/>
          <w:spacing w:val="-43"/>
        </w:rPr>
        <w:t xml:space="preserve"> </w:t>
      </w:r>
      <w:r>
        <w:rPr>
          <w:rFonts w:ascii="SimSun" w:hAnsi="SimSun" w:eastAsia="SimSun" w:cs="SimSun"/>
          <w:sz w:val="21"/>
          <w:szCs w:val="21"/>
        </w:rPr>
        <w:t>FIX</w:t>
      </w:r>
      <w:r>
        <w:rPr>
          <w:rFonts w:ascii="SimSun" w:hAnsi="SimSun" w:eastAsia="SimSun" w:cs="SimSun"/>
          <w:sz w:val="21"/>
          <w:szCs w:val="21"/>
          <w:spacing w:val="7"/>
        </w:rPr>
        <w:t>剂量：每千克体重输注1</w:t>
      </w:r>
      <w:r>
        <w:rPr>
          <w:rFonts w:ascii="SimSun" w:hAnsi="SimSun" w:eastAsia="SimSun" w:cs="SimSun"/>
          <w:sz w:val="21"/>
          <w:szCs w:val="21"/>
        </w:rPr>
        <w:t>UFV</w:t>
      </w:r>
      <w:r>
        <w:rPr>
          <w:rFonts w:ascii="SimSun" w:hAnsi="SimSun" w:eastAsia="SimSun" w:cs="SimSun"/>
          <w:sz w:val="21"/>
          <w:szCs w:val="21"/>
          <w:spacing w:val="7"/>
        </w:rPr>
        <w:t>Ⅲ能使体内FⅢ:C</w:t>
      </w:r>
      <w:r>
        <w:rPr>
          <w:rFonts w:ascii="SimSun" w:hAnsi="SimSun" w:eastAsia="SimSun" w:cs="SimSun"/>
          <w:sz w:val="21"/>
          <w:szCs w:val="21"/>
          <w:spacing w:val="-26"/>
        </w:rPr>
        <w:t xml:space="preserve"> </w:t>
      </w:r>
      <w:r>
        <w:rPr>
          <w:rFonts w:ascii="SimSun" w:hAnsi="SimSun" w:eastAsia="SimSun" w:cs="SimSun"/>
          <w:sz w:val="21"/>
          <w:szCs w:val="21"/>
          <w:spacing w:val="7"/>
        </w:rPr>
        <w:t>水平提高2%;每千克体重输注1</w:t>
      </w:r>
      <w:r>
        <w:rPr>
          <w:rFonts w:ascii="SimSun" w:hAnsi="SimSun" w:eastAsia="SimSun" w:cs="SimSun"/>
          <w:sz w:val="21"/>
          <w:szCs w:val="21"/>
        </w:rPr>
        <w:t>U</w:t>
      </w:r>
      <w:r>
        <w:rPr>
          <w:rFonts w:ascii="SimSun" w:hAnsi="SimSun" w:eastAsia="SimSun" w:cs="SimSun"/>
          <w:sz w:val="21"/>
          <w:szCs w:val="21"/>
          <w:spacing w:val="5"/>
        </w:rPr>
        <w:t xml:space="preserve"> </w:t>
      </w:r>
      <w:r>
        <w:rPr>
          <w:rFonts w:ascii="SimSun" w:hAnsi="SimSun" w:eastAsia="SimSun" w:cs="SimSun"/>
          <w:sz w:val="21"/>
          <w:szCs w:val="21"/>
        </w:rPr>
        <w:t>FIX</w:t>
      </w:r>
      <w:r>
        <w:rPr>
          <w:rFonts w:ascii="SimSun" w:hAnsi="SimSun" w:eastAsia="SimSun" w:cs="SimSun"/>
          <w:sz w:val="21"/>
          <w:szCs w:val="21"/>
        </w:rPr>
        <w:t xml:space="preserve"> </w:t>
      </w:r>
      <w:r>
        <w:rPr>
          <w:rFonts w:ascii="SimSun" w:hAnsi="SimSun" w:eastAsia="SimSun" w:cs="SimSun"/>
          <w:sz w:val="21"/>
          <w:szCs w:val="21"/>
          <w:spacing w:val="10"/>
        </w:rPr>
        <w:t>能使体内</w:t>
      </w:r>
      <w:r>
        <w:rPr>
          <w:rFonts w:ascii="SimSun" w:hAnsi="SimSun" w:eastAsia="SimSun" w:cs="SimSun"/>
          <w:sz w:val="21"/>
          <w:szCs w:val="21"/>
        </w:rPr>
        <w:t>FIX</w:t>
      </w:r>
      <w:r>
        <w:rPr>
          <w:rFonts w:ascii="SimSun" w:hAnsi="SimSun" w:eastAsia="SimSun" w:cs="SimSun"/>
          <w:sz w:val="21"/>
          <w:szCs w:val="21"/>
          <w:spacing w:val="10"/>
        </w:rPr>
        <w:t>:C</w:t>
      </w:r>
      <w:r>
        <w:rPr>
          <w:rFonts w:ascii="SimSun" w:hAnsi="SimSun" w:eastAsia="SimSun" w:cs="SimSun"/>
          <w:sz w:val="21"/>
          <w:szCs w:val="21"/>
          <w:spacing w:val="-36"/>
        </w:rPr>
        <w:t xml:space="preserve"> </w:t>
      </w:r>
      <w:r>
        <w:rPr>
          <w:rFonts w:ascii="SimSun" w:hAnsi="SimSun" w:eastAsia="SimSun" w:cs="SimSun"/>
          <w:sz w:val="21"/>
          <w:szCs w:val="21"/>
          <w:spacing w:val="10"/>
        </w:rPr>
        <w:t>水平提高1%。最低止血要求</w:t>
      </w:r>
      <w:r>
        <w:rPr>
          <w:rFonts w:ascii="SimSun" w:hAnsi="SimSun" w:eastAsia="SimSun" w:cs="SimSun"/>
          <w:sz w:val="21"/>
          <w:szCs w:val="21"/>
        </w:rPr>
        <w:t>FV</w:t>
      </w:r>
      <w:r>
        <w:rPr>
          <w:rFonts w:ascii="SimSun" w:hAnsi="SimSun" w:eastAsia="SimSun" w:cs="SimSun"/>
          <w:sz w:val="21"/>
          <w:szCs w:val="21"/>
          <w:spacing w:val="10"/>
        </w:rPr>
        <w:t>Ⅲ:C或</w:t>
      </w:r>
      <w:r>
        <w:rPr>
          <w:rFonts w:ascii="SimSun" w:hAnsi="SimSun" w:eastAsia="SimSun" w:cs="SimSun"/>
          <w:sz w:val="21"/>
          <w:szCs w:val="21"/>
          <w:spacing w:val="-35"/>
        </w:rPr>
        <w:t xml:space="preserve"> </w:t>
      </w:r>
      <w:r>
        <w:rPr>
          <w:rFonts w:ascii="SimSun" w:hAnsi="SimSun" w:eastAsia="SimSun" w:cs="SimSun"/>
          <w:sz w:val="21"/>
          <w:szCs w:val="21"/>
        </w:rPr>
        <w:t>FIX</w:t>
      </w:r>
      <w:r>
        <w:rPr>
          <w:rFonts w:ascii="SimSun" w:hAnsi="SimSun" w:eastAsia="SimSun" w:cs="SimSun"/>
          <w:sz w:val="21"/>
          <w:szCs w:val="21"/>
          <w:spacing w:val="-55"/>
        </w:rPr>
        <w:t xml:space="preserve"> </w:t>
      </w:r>
      <w:r>
        <w:rPr>
          <w:rFonts w:ascii="SimSun" w:hAnsi="SimSun" w:eastAsia="SimSun" w:cs="SimSun"/>
          <w:sz w:val="21"/>
          <w:szCs w:val="21"/>
          <w:spacing w:val="10"/>
        </w:rPr>
        <w:t>水平达20%</w:t>
      </w:r>
      <w:r>
        <w:rPr>
          <w:rFonts w:ascii="SimSun" w:hAnsi="SimSun" w:eastAsia="SimSun" w:cs="SimSun"/>
          <w:sz w:val="21"/>
          <w:szCs w:val="21"/>
          <w:spacing w:val="9"/>
        </w:rPr>
        <w:t>以上，出血严重或欲行中型</w:t>
      </w:r>
      <w:r>
        <w:rPr>
          <w:rFonts w:ascii="SimSun" w:hAnsi="SimSun" w:eastAsia="SimSun" w:cs="SimSun"/>
          <w:sz w:val="21"/>
          <w:szCs w:val="21"/>
        </w:rPr>
        <w:t xml:space="preserve"> </w:t>
      </w:r>
      <w:r>
        <w:rPr>
          <w:rFonts w:ascii="SimSun" w:hAnsi="SimSun" w:eastAsia="SimSun" w:cs="SimSun"/>
          <w:sz w:val="21"/>
          <w:szCs w:val="21"/>
        </w:rPr>
        <w:t>以上手术者，应使FVⅢ或</w:t>
      </w:r>
      <w:r>
        <w:rPr>
          <w:rFonts w:ascii="SimSun" w:hAnsi="SimSun" w:eastAsia="SimSun" w:cs="SimSun"/>
          <w:sz w:val="21"/>
          <w:szCs w:val="21"/>
          <w:spacing w:val="-41"/>
        </w:rPr>
        <w:t xml:space="preserve"> </w:t>
      </w:r>
      <w:r>
        <w:rPr>
          <w:rFonts w:ascii="SimSun" w:hAnsi="SimSun" w:eastAsia="SimSun" w:cs="SimSun"/>
          <w:sz w:val="21"/>
          <w:szCs w:val="21"/>
        </w:rPr>
        <w:t>FIX活性水平达40%以上。</w:t>
      </w:r>
    </w:p>
    <w:p>
      <w:pPr>
        <w:ind w:left="399"/>
        <w:spacing w:before="99" w:line="219" w:lineRule="auto"/>
        <w:rPr>
          <w:rFonts w:ascii="SimSun" w:hAnsi="SimSun" w:eastAsia="SimSun" w:cs="SimSun"/>
          <w:sz w:val="21"/>
          <w:szCs w:val="21"/>
        </w:rPr>
      </w:pPr>
      <w:r>
        <w:rPr>
          <w:rFonts w:ascii="SimSun" w:hAnsi="SimSun" w:eastAsia="SimSun" w:cs="SimSun"/>
          <w:sz w:val="21"/>
          <w:szCs w:val="21"/>
        </w:rPr>
        <w:t>凝血因子的补充一般可采取下列公式计算：</w:t>
      </w:r>
    </w:p>
    <w:p>
      <w:pPr>
        <w:ind w:left="399"/>
        <w:spacing w:before="84" w:line="214" w:lineRule="auto"/>
        <w:rPr>
          <w:rFonts w:ascii="SimSun" w:hAnsi="SimSun" w:eastAsia="SimSun" w:cs="SimSun"/>
          <w:sz w:val="21"/>
          <w:szCs w:val="21"/>
        </w:rPr>
      </w:pPr>
      <w:r>
        <w:rPr>
          <w:rFonts w:ascii="SimSun" w:hAnsi="SimSun" w:eastAsia="SimSun" w:cs="SimSun"/>
          <w:sz w:val="21"/>
          <w:szCs w:val="21"/>
          <w:spacing w:val="-4"/>
        </w:rPr>
        <w:t>FVⅢ剂量(U)=</w:t>
      </w:r>
      <w:r>
        <w:rPr>
          <w:rFonts w:ascii="SimSun" w:hAnsi="SimSun" w:eastAsia="SimSun" w:cs="SimSun"/>
          <w:sz w:val="21"/>
          <w:szCs w:val="21"/>
          <w:spacing w:val="60"/>
        </w:rPr>
        <w:t xml:space="preserve"> </w:t>
      </w:r>
      <w:r>
        <w:rPr>
          <w:rFonts w:ascii="SimSun" w:hAnsi="SimSun" w:eastAsia="SimSun" w:cs="SimSun"/>
          <w:sz w:val="21"/>
          <w:szCs w:val="21"/>
          <w:spacing w:val="-4"/>
        </w:rPr>
        <w:t>体重(kg)×所需提高的活性水</w:t>
      </w:r>
      <w:r>
        <w:rPr>
          <w:rFonts w:ascii="SimSun" w:hAnsi="SimSun" w:eastAsia="SimSun" w:cs="SimSun"/>
          <w:sz w:val="21"/>
          <w:szCs w:val="21"/>
          <w:spacing w:val="-5"/>
        </w:rPr>
        <w:t>平(%)÷2。</w:t>
      </w:r>
    </w:p>
    <w:p>
      <w:pPr>
        <w:ind w:left="399"/>
        <w:spacing w:before="96" w:line="214" w:lineRule="auto"/>
        <w:rPr>
          <w:rFonts w:ascii="SimSun" w:hAnsi="SimSun" w:eastAsia="SimSun" w:cs="SimSun"/>
          <w:sz w:val="21"/>
          <w:szCs w:val="21"/>
        </w:rPr>
      </w:pPr>
      <w:r>
        <w:rPr>
          <w:rFonts w:ascii="SimSun" w:hAnsi="SimSun" w:eastAsia="SimSun" w:cs="SimSun"/>
          <w:sz w:val="21"/>
          <w:szCs w:val="21"/>
        </w:rPr>
        <w:t>FIX</w:t>
      </w:r>
      <w:r>
        <w:rPr>
          <w:rFonts w:ascii="SimSun" w:hAnsi="SimSun" w:eastAsia="SimSun" w:cs="SimSun"/>
          <w:sz w:val="21"/>
          <w:szCs w:val="21"/>
          <w:spacing w:val="3"/>
        </w:rPr>
        <w:t>剂量(U)=</w:t>
      </w:r>
      <w:r>
        <w:rPr>
          <w:rFonts w:ascii="SimSun" w:hAnsi="SimSun" w:eastAsia="SimSun" w:cs="SimSun"/>
          <w:sz w:val="21"/>
          <w:szCs w:val="21"/>
          <w:spacing w:val="77"/>
        </w:rPr>
        <w:t xml:space="preserve"> </w:t>
      </w:r>
      <w:r>
        <w:rPr>
          <w:rFonts w:ascii="SimSun" w:hAnsi="SimSun" w:eastAsia="SimSun" w:cs="SimSun"/>
          <w:sz w:val="21"/>
          <w:szCs w:val="21"/>
          <w:spacing w:val="3"/>
        </w:rPr>
        <w:t>体重(</w:t>
      </w:r>
      <w:r>
        <w:rPr>
          <w:rFonts w:ascii="SimSun" w:hAnsi="SimSun" w:eastAsia="SimSun" w:cs="SimSun"/>
          <w:sz w:val="21"/>
          <w:szCs w:val="21"/>
        </w:rPr>
        <w:t>kg</w:t>
      </w:r>
      <w:r>
        <w:rPr>
          <w:rFonts w:ascii="SimSun" w:hAnsi="SimSun" w:eastAsia="SimSun" w:cs="SimSun"/>
          <w:sz w:val="21"/>
          <w:szCs w:val="21"/>
          <w:spacing w:val="3"/>
        </w:rPr>
        <w:t>)×所需提高的活性水平(%)。</w:t>
      </w:r>
    </w:p>
    <w:p>
      <w:pPr>
        <w:ind w:right="98" w:firstLine="399"/>
        <w:spacing w:before="124" w:line="276" w:lineRule="auto"/>
        <w:rPr>
          <w:rFonts w:ascii="SimSun" w:hAnsi="SimSun" w:eastAsia="SimSun" w:cs="SimSun"/>
          <w:sz w:val="21"/>
          <w:szCs w:val="21"/>
        </w:rPr>
      </w:pPr>
      <w:r>
        <w:rPr>
          <w:rFonts w:ascii="SimSun" w:hAnsi="SimSun" w:eastAsia="SimSun" w:cs="SimSun"/>
          <w:sz w:val="21"/>
          <w:szCs w:val="21"/>
          <w:spacing w:val="4"/>
        </w:rPr>
        <w:t>血友病病人反复输注血液制品后会产生</w:t>
      </w:r>
      <w:r>
        <w:rPr>
          <w:rFonts w:ascii="SimSun" w:hAnsi="SimSun" w:eastAsia="SimSun" w:cs="SimSun"/>
          <w:sz w:val="21"/>
          <w:szCs w:val="21"/>
          <w:spacing w:val="-55"/>
        </w:rPr>
        <w:t xml:space="preserve"> </w:t>
      </w:r>
      <w:r>
        <w:rPr>
          <w:rFonts w:ascii="SimSun" w:hAnsi="SimSun" w:eastAsia="SimSun" w:cs="SimSun"/>
          <w:sz w:val="21"/>
          <w:szCs w:val="21"/>
        </w:rPr>
        <w:t>FV</w:t>
      </w:r>
      <w:r>
        <w:rPr>
          <w:rFonts w:ascii="SimSun" w:hAnsi="SimSun" w:eastAsia="SimSun" w:cs="SimSun"/>
          <w:sz w:val="21"/>
          <w:szCs w:val="21"/>
          <w:spacing w:val="4"/>
        </w:rPr>
        <w:t>Ⅲ或</w:t>
      </w:r>
      <w:r>
        <w:rPr>
          <w:rFonts w:ascii="SimSun" w:hAnsi="SimSun" w:eastAsia="SimSun" w:cs="SimSun"/>
          <w:sz w:val="21"/>
          <w:szCs w:val="21"/>
          <w:spacing w:val="-55"/>
        </w:rPr>
        <w:t xml:space="preserve"> </w:t>
      </w:r>
      <w:r>
        <w:rPr>
          <w:rFonts w:ascii="SimSun" w:hAnsi="SimSun" w:eastAsia="SimSun" w:cs="SimSun"/>
          <w:sz w:val="21"/>
          <w:szCs w:val="21"/>
        </w:rPr>
        <w:t>FIX</w:t>
      </w:r>
      <w:r>
        <w:rPr>
          <w:rFonts w:ascii="SimSun" w:hAnsi="SimSun" w:eastAsia="SimSun" w:cs="SimSun"/>
          <w:sz w:val="21"/>
          <w:szCs w:val="21"/>
          <w:spacing w:val="4"/>
        </w:rPr>
        <w:t>抑制</w:t>
      </w:r>
      <w:r>
        <w:rPr>
          <w:rFonts w:ascii="SimSun" w:hAnsi="SimSun" w:eastAsia="SimSun" w:cs="SimSun"/>
          <w:sz w:val="21"/>
          <w:szCs w:val="21"/>
          <w:spacing w:val="3"/>
        </w:rPr>
        <w:t>物，其发生率约为10%。通过检测病人</w:t>
      </w:r>
      <w:r>
        <w:rPr>
          <w:rFonts w:ascii="SimSun" w:hAnsi="SimSun" w:eastAsia="SimSun" w:cs="SimSun"/>
          <w:sz w:val="21"/>
          <w:szCs w:val="21"/>
        </w:rPr>
        <w:t xml:space="preserve"> </w:t>
      </w:r>
      <w:r>
        <w:rPr>
          <w:rFonts w:ascii="SimSun" w:hAnsi="SimSun" w:eastAsia="SimSun" w:cs="SimSun"/>
          <w:sz w:val="21"/>
          <w:szCs w:val="21"/>
          <w:spacing w:val="-4"/>
        </w:rPr>
        <w:t>血浆FVⅢ或</w:t>
      </w:r>
      <w:r>
        <w:rPr>
          <w:rFonts w:ascii="SimSun" w:hAnsi="SimSun" w:eastAsia="SimSun" w:cs="SimSun"/>
          <w:sz w:val="21"/>
          <w:szCs w:val="21"/>
          <w:spacing w:val="-52"/>
        </w:rPr>
        <w:t xml:space="preserve"> </w:t>
      </w:r>
      <w:r>
        <w:rPr>
          <w:rFonts w:ascii="SimSun" w:hAnsi="SimSun" w:eastAsia="SimSun" w:cs="SimSun"/>
          <w:sz w:val="21"/>
          <w:szCs w:val="21"/>
          <w:spacing w:val="-4"/>
        </w:rPr>
        <w:t>FIX抑制物滴度可确定，主要通过免疫抑制治疗(包括糖皮质激素、静脉注射人免疫球蛋白</w:t>
      </w:r>
      <w:r>
        <w:rPr>
          <w:rFonts w:ascii="SimSun" w:hAnsi="SimSun" w:eastAsia="SimSun" w:cs="SimSun"/>
          <w:sz w:val="21"/>
          <w:szCs w:val="21"/>
        </w:rPr>
        <w:t xml:space="preserve"> </w:t>
      </w:r>
      <w:r>
        <w:rPr>
          <w:rFonts w:ascii="SimSun" w:hAnsi="SimSun" w:eastAsia="SimSun" w:cs="SimSun"/>
          <w:sz w:val="21"/>
          <w:szCs w:val="21"/>
          <w:spacing w:val="-3"/>
        </w:rPr>
        <w:t>等)及旁路治疗来改善出血，后者包括使用凝血酶原复合物及重组人活化因子VⅡ(rhFVⅡa)。rF</w:t>
      </w:r>
      <w:r>
        <w:rPr>
          <w:rFonts w:ascii="SimSun" w:hAnsi="SimSun" w:eastAsia="SimSun" w:cs="SimSun"/>
          <w:sz w:val="21"/>
          <w:szCs w:val="21"/>
          <w:spacing w:val="-2"/>
        </w:rPr>
        <w:t xml:space="preserve"> </w:t>
      </w:r>
      <w:r>
        <w:rPr>
          <w:rFonts w:ascii="SimSun" w:hAnsi="SimSun" w:eastAsia="SimSun" w:cs="SimSun"/>
          <w:sz w:val="21"/>
          <w:szCs w:val="21"/>
          <w:spacing w:val="-3"/>
        </w:rPr>
        <w:t>Va具</w:t>
      </w:r>
      <w:r>
        <w:rPr>
          <w:rFonts w:ascii="SimSun" w:hAnsi="SimSun" w:eastAsia="SimSun" w:cs="SimSun"/>
          <w:sz w:val="21"/>
          <w:szCs w:val="21"/>
        </w:rPr>
        <w:t xml:space="preserve"> </w:t>
      </w:r>
      <w:r>
        <w:rPr>
          <w:rFonts w:ascii="SimSun" w:hAnsi="SimSun" w:eastAsia="SimSun" w:cs="SimSun"/>
          <w:sz w:val="21"/>
          <w:szCs w:val="21"/>
          <w:spacing w:val="-4"/>
        </w:rPr>
        <w:t>有很好的安全性，常用剂量是90μg/kg,每2～3小时静脉注射，直至出血停止。</w:t>
      </w:r>
    </w:p>
    <w:p>
      <w:pPr>
        <w:ind w:left="402"/>
        <w:spacing w:before="100" w:line="222" w:lineRule="auto"/>
        <w:rPr>
          <w:rFonts w:ascii="SimHei" w:hAnsi="SimHei" w:eastAsia="SimHei" w:cs="SimHei"/>
          <w:sz w:val="21"/>
          <w:szCs w:val="21"/>
        </w:rPr>
      </w:pPr>
      <w:r>
        <w:rPr>
          <w:rFonts w:ascii="SimHei" w:hAnsi="SimHei" w:eastAsia="SimHei" w:cs="SimHei"/>
          <w:sz w:val="21"/>
          <w:szCs w:val="21"/>
          <w:b/>
          <w:bCs/>
          <w:spacing w:val="17"/>
        </w:rPr>
        <w:t>(三)其他药物治疗</w:t>
      </w:r>
    </w:p>
    <w:p>
      <w:pPr>
        <w:ind w:left="399"/>
        <w:spacing w:before="58" w:line="212"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rPr>
        <w:t>去氨加压素</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rPr>
        <w:t>(desmopressin,DDAVP)</w:t>
      </w:r>
      <w:r>
        <w:rPr>
          <w:rFonts w:ascii="Times New Roman" w:hAnsi="Times New Roman" w:eastAsia="Times New Roman" w:cs="Times New Roman"/>
          <w:sz w:val="21"/>
          <w:szCs w:val="21"/>
          <w:spacing w:val="1"/>
        </w:rPr>
        <w:t xml:space="preserve">              </w:t>
      </w:r>
      <w:r>
        <w:rPr>
          <w:rFonts w:ascii="SimSun" w:hAnsi="SimSun" w:eastAsia="SimSun" w:cs="SimSun"/>
          <w:sz w:val="21"/>
          <w:szCs w:val="21"/>
        </w:rPr>
        <w:t>是一种半合成的抗利尿激素，可促进内皮细胞释</w:t>
      </w:r>
    </w:p>
    <w:p>
      <w:pPr>
        <w:spacing w:before="116" w:line="262" w:lineRule="auto"/>
        <w:rPr>
          <w:rFonts w:ascii="SimSun" w:hAnsi="SimSun" w:eastAsia="SimSun" w:cs="SimSun"/>
          <w:sz w:val="21"/>
          <w:szCs w:val="21"/>
        </w:rPr>
      </w:pPr>
      <w:r>
        <w:rPr>
          <w:rFonts w:ascii="SimSun" w:hAnsi="SimSun" w:eastAsia="SimSun" w:cs="SimSun"/>
          <w:sz w:val="21"/>
          <w:szCs w:val="21"/>
          <w:spacing w:val="3"/>
        </w:rPr>
        <w:t>放储存的</w:t>
      </w:r>
      <w:r>
        <w:rPr>
          <w:rFonts w:ascii="SimSun" w:hAnsi="SimSun" w:eastAsia="SimSun" w:cs="SimSun"/>
          <w:sz w:val="21"/>
          <w:szCs w:val="21"/>
        </w:rPr>
        <w:t>vWF</w:t>
      </w:r>
      <w:r>
        <w:rPr>
          <w:rFonts w:ascii="SimSun" w:hAnsi="SimSun" w:eastAsia="SimSun" w:cs="SimSun"/>
          <w:sz w:val="21"/>
          <w:szCs w:val="21"/>
          <w:spacing w:val="45"/>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SimSun" w:hAnsi="SimSun" w:eastAsia="SimSun" w:cs="SimSun"/>
          <w:sz w:val="21"/>
          <w:szCs w:val="21"/>
        </w:rPr>
        <w:t>FV</w:t>
      </w:r>
      <w:r>
        <w:rPr>
          <w:rFonts w:ascii="SimSun" w:hAnsi="SimSun" w:eastAsia="SimSun" w:cs="SimSun"/>
          <w:sz w:val="21"/>
          <w:szCs w:val="21"/>
          <w:spacing w:val="3"/>
        </w:rPr>
        <w:t>Ⅲ。常用剂量为0.3μg/</w:t>
      </w:r>
      <w:r>
        <w:rPr>
          <w:rFonts w:ascii="SimSun" w:hAnsi="SimSun" w:eastAsia="SimSun" w:cs="SimSun"/>
          <w:sz w:val="21"/>
          <w:szCs w:val="21"/>
        </w:rPr>
        <w:t>kg</w:t>
      </w:r>
      <w:r>
        <w:rPr>
          <w:rFonts w:ascii="SimSun" w:hAnsi="SimSun" w:eastAsia="SimSun" w:cs="SimSun"/>
          <w:sz w:val="21"/>
          <w:szCs w:val="21"/>
          <w:spacing w:val="3"/>
        </w:rPr>
        <w:t>,置于30～50</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3"/>
        </w:rPr>
        <w:t>生理盐水内快速滴入，每12小时1次。</w:t>
      </w:r>
      <w:r>
        <w:rPr>
          <w:rFonts w:ascii="SimSun" w:hAnsi="SimSun" w:eastAsia="SimSun" w:cs="SimSun"/>
          <w:sz w:val="21"/>
          <w:szCs w:val="21"/>
        </w:rPr>
        <w:t xml:space="preserve"> </w:t>
      </w:r>
      <w:r>
        <w:rPr>
          <w:rFonts w:ascii="SimSun" w:hAnsi="SimSun" w:eastAsia="SimSun" w:cs="SimSun"/>
          <w:sz w:val="21"/>
          <w:szCs w:val="21"/>
          <w:spacing w:val="-7"/>
        </w:rPr>
        <w:t>由于水潴留等，此药在幼儿慎用，2岁以下儿童禁用。</w:t>
      </w:r>
    </w:p>
    <w:p>
      <w:pPr>
        <w:ind w:right="64" w:firstLine="399"/>
        <w:spacing w:before="90" w:line="25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5"/>
        </w:rPr>
        <w:t xml:space="preserve"> </w:t>
      </w:r>
      <w:r>
        <w:rPr>
          <w:rFonts w:ascii="SimSun" w:hAnsi="SimSun" w:eastAsia="SimSun" w:cs="SimSun"/>
          <w:sz w:val="21"/>
          <w:szCs w:val="21"/>
          <w:spacing w:val="6"/>
        </w:rPr>
        <w:t>抗纤溶药物</w:t>
      </w:r>
      <w:r>
        <w:rPr>
          <w:rFonts w:ascii="SimSun" w:hAnsi="SimSun" w:eastAsia="SimSun" w:cs="SimSun"/>
          <w:sz w:val="21"/>
          <w:szCs w:val="21"/>
          <w:spacing w:val="4"/>
        </w:rPr>
        <w:t xml:space="preserve">  </w:t>
      </w:r>
      <w:r>
        <w:rPr>
          <w:rFonts w:ascii="SimSun" w:hAnsi="SimSun" w:eastAsia="SimSun" w:cs="SimSun"/>
          <w:sz w:val="21"/>
          <w:szCs w:val="21"/>
          <w:spacing w:val="6"/>
        </w:rPr>
        <w:t>通过保护已形成的纤维蛋白凝块不被溶解而发挥止血作用。常用的有氨基己</w:t>
      </w:r>
      <w:r>
        <w:rPr>
          <w:rFonts w:ascii="SimSun" w:hAnsi="SimSun" w:eastAsia="SimSun" w:cs="SimSun"/>
          <w:sz w:val="21"/>
          <w:szCs w:val="21"/>
          <w:spacing w:val="1"/>
        </w:rPr>
        <w:t xml:space="preserve"> </w:t>
      </w:r>
      <w:r>
        <w:rPr>
          <w:rFonts w:ascii="SimSun" w:hAnsi="SimSun" w:eastAsia="SimSun" w:cs="SimSun"/>
          <w:sz w:val="21"/>
          <w:szCs w:val="21"/>
          <w:spacing w:val="1"/>
        </w:rPr>
        <w:t>酸和氨甲环酸等。泌尿系统出血时禁用。避免与凝血酶原</w:t>
      </w:r>
      <w:r>
        <w:rPr>
          <w:rFonts w:ascii="SimSun" w:hAnsi="SimSun" w:eastAsia="SimSun" w:cs="SimSun"/>
          <w:sz w:val="21"/>
          <w:szCs w:val="21"/>
        </w:rPr>
        <w:t>复合物同时使用。</w:t>
      </w:r>
    </w:p>
    <w:p>
      <w:pPr>
        <w:ind w:left="402"/>
        <w:spacing w:before="107" w:line="222" w:lineRule="auto"/>
        <w:rPr>
          <w:rFonts w:ascii="SimHei" w:hAnsi="SimHei" w:eastAsia="SimHei" w:cs="SimHei"/>
          <w:sz w:val="21"/>
          <w:szCs w:val="21"/>
        </w:rPr>
      </w:pPr>
      <w:r>
        <w:rPr>
          <w:rFonts w:ascii="SimHei" w:hAnsi="SimHei" w:eastAsia="SimHei" w:cs="SimHei"/>
          <w:sz w:val="21"/>
          <w:szCs w:val="21"/>
          <w:b/>
          <w:bCs/>
          <w:spacing w:val="21"/>
        </w:rPr>
        <w:t>(四)家庭治疗</w:t>
      </w:r>
    </w:p>
    <w:p>
      <w:pPr>
        <w:ind w:right="19" w:firstLine="399"/>
        <w:spacing w:before="111" w:line="279" w:lineRule="auto"/>
        <w:jc w:val="both"/>
        <w:rPr>
          <w:rFonts w:ascii="SimSun" w:hAnsi="SimSun" w:eastAsia="SimSun" w:cs="SimSun"/>
          <w:sz w:val="21"/>
          <w:szCs w:val="21"/>
        </w:rPr>
      </w:pPr>
      <w:r>
        <w:rPr>
          <w:rFonts w:ascii="SimSun" w:hAnsi="SimSun" w:eastAsia="SimSun" w:cs="SimSun"/>
          <w:sz w:val="21"/>
          <w:szCs w:val="21"/>
          <w:spacing w:val="5"/>
        </w:rPr>
        <w:t>血友病病人的家庭治疗在国外已广泛应用。除</w:t>
      </w:r>
      <w:r>
        <w:rPr>
          <w:rFonts w:ascii="SimSun" w:hAnsi="SimSun" w:eastAsia="SimSun" w:cs="SimSun"/>
          <w:sz w:val="21"/>
          <w:szCs w:val="21"/>
          <w:spacing w:val="4"/>
        </w:rPr>
        <w:t>有抗</w:t>
      </w:r>
      <w:r>
        <w:rPr>
          <w:rFonts w:ascii="SimSun" w:hAnsi="SimSun" w:eastAsia="SimSun" w:cs="SimSun"/>
          <w:sz w:val="21"/>
          <w:szCs w:val="21"/>
        </w:rPr>
        <w:t>FV</w:t>
      </w:r>
      <w:r>
        <w:rPr>
          <w:rFonts w:ascii="SimSun" w:hAnsi="SimSun" w:eastAsia="SimSun" w:cs="SimSun"/>
          <w:sz w:val="21"/>
          <w:szCs w:val="21"/>
          <w:spacing w:val="4"/>
        </w:rPr>
        <w:t>Ⅲ:C抗体、病情不稳定、小于3岁的患儿</w:t>
      </w:r>
      <w:r>
        <w:rPr>
          <w:rFonts w:ascii="SimSun" w:hAnsi="SimSun" w:eastAsia="SimSun" w:cs="SimSun"/>
          <w:sz w:val="21"/>
          <w:szCs w:val="21"/>
        </w:rPr>
        <w:t xml:space="preserve">  </w:t>
      </w:r>
      <w:r>
        <w:rPr>
          <w:rFonts w:ascii="SimSun" w:hAnsi="SimSun" w:eastAsia="SimSun" w:cs="SimSun"/>
          <w:sz w:val="21"/>
          <w:szCs w:val="21"/>
          <w:spacing w:val="-6"/>
        </w:rPr>
        <w:t>外，均可安排家庭治疗。血友病病人及其家属应接受有关疾病的病理、生理、诊断及治疗知识的教育，</w:t>
      </w:r>
      <w:r>
        <w:rPr>
          <w:rFonts w:ascii="SimSun" w:hAnsi="SimSun" w:eastAsia="SimSun" w:cs="SimSun"/>
          <w:sz w:val="21"/>
          <w:szCs w:val="21"/>
          <w:spacing w:val="4"/>
        </w:rPr>
        <w:t xml:space="preserve"> </w:t>
      </w:r>
      <w:r>
        <w:rPr>
          <w:rFonts w:ascii="SimSun" w:hAnsi="SimSun" w:eastAsia="SimSun" w:cs="SimSun"/>
          <w:sz w:val="21"/>
          <w:szCs w:val="21"/>
          <w:spacing w:val="-7"/>
        </w:rPr>
        <w:t>家庭治疗最初应在专业医师的指导下进行。除传授注</w:t>
      </w:r>
      <w:r>
        <w:rPr>
          <w:rFonts w:ascii="SimSun" w:hAnsi="SimSun" w:eastAsia="SimSun" w:cs="SimSun"/>
          <w:sz w:val="21"/>
          <w:szCs w:val="21"/>
          <w:spacing w:val="-8"/>
        </w:rPr>
        <w:t>射技术外，还包括血液病学、矫形外科、精神、心</w:t>
      </w:r>
      <w:r>
        <w:rPr>
          <w:rFonts w:ascii="SimSun" w:hAnsi="SimSun" w:eastAsia="SimSun" w:cs="SimSun"/>
          <w:sz w:val="21"/>
          <w:szCs w:val="21"/>
        </w:rPr>
        <w:t xml:space="preserve"> </w:t>
      </w:r>
      <w:r>
        <w:rPr>
          <w:rFonts w:ascii="SimSun" w:hAnsi="SimSun" w:eastAsia="SimSun" w:cs="SimSun"/>
          <w:sz w:val="21"/>
          <w:szCs w:val="21"/>
          <w:spacing w:val="-4"/>
        </w:rPr>
        <w:t>理学、物理治疗以及艾滋病和病毒性肝炎的预防知识等。</w:t>
      </w:r>
    </w:p>
    <w:p>
      <w:pPr>
        <w:ind w:left="402"/>
        <w:spacing w:before="87" w:line="222" w:lineRule="auto"/>
        <w:rPr>
          <w:rFonts w:ascii="SimHei" w:hAnsi="SimHei" w:eastAsia="SimHei" w:cs="SimHei"/>
          <w:sz w:val="21"/>
          <w:szCs w:val="21"/>
        </w:rPr>
      </w:pPr>
      <w:r>
        <w:rPr>
          <w:rFonts w:ascii="SimHei" w:hAnsi="SimHei" w:eastAsia="SimHei" w:cs="SimHei"/>
          <w:sz w:val="21"/>
          <w:szCs w:val="21"/>
          <w:b/>
          <w:bCs/>
          <w:spacing w:val="21"/>
        </w:rPr>
        <w:t>(五)外科治疗</w:t>
      </w:r>
    </w:p>
    <w:p>
      <w:pPr>
        <w:ind w:right="113" w:firstLine="399"/>
        <w:spacing w:before="101" w:line="255" w:lineRule="auto"/>
        <w:rPr>
          <w:rFonts w:ascii="SimSun" w:hAnsi="SimSun" w:eastAsia="SimSun" w:cs="SimSun"/>
          <w:sz w:val="21"/>
          <w:szCs w:val="21"/>
        </w:rPr>
      </w:pPr>
      <w:r>
        <w:rPr>
          <w:rFonts w:ascii="SimSun" w:hAnsi="SimSun" w:eastAsia="SimSun" w:cs="SimSun"/>
          <w:sz w:val="21"/>
          <w:szCs w:val="21"/>
          <w:spacing w:val="2"/>
        </w:rPr>
        <w:t>有关节出血者应在替代治疗的同时，进行固定及理疗等处理。对反复关节出血而致关节强直</w:t>
      </w:r>
      <w:r>
        <w:rPr>
          <w:rFonts w:ascii="SimSun" w:hAnsi="SimSun" w:eastAsia="SimSun" w:cs="SimSun"/>
          <w:sz w:val="21"/>
          <w:szCs w:val="21"/>
          <w:spacing w:val="1"/>
        </w:rPr>
        <w:t>及</w:t>
      </w:r>
      <w:r>
        <w:rPr>
          <w:rFonts w:ascii="SimSun" w:hAnsi="SimSun" w:eastAsia="SimSun" w:cs="SimSun"/>
          <w:sz w:val="21"/>
          <w:szCs w:val="21"/>
        </w:rPr>
        <w:t xml:space="preserve"> </w:t>
      </w:r>
      <w:r>
        <w:rPr>
          <w:rFonts w:ascii="SimSun" w:hAnsi="SimSun" w:eastAsia="SimSun" w:cs="SimSun"/>
          <w:sz w:val="21"/>
          <w:szCs w:val="21"/>
          <w:spacing w:val="-5"/>
        </w:rPr>
        <w:t>畸形的病人，可在补充足量FⅢ</w:t>
      </w:r>
      <w:r>
        <w:rPr>
          <w:rFonts w:ascii="SimSun" w:hAnsi="SimSun" w:eastAsia="SimSun" w:cs="SimSun"/>
          <w:sz w:val="21"/>
          <w:szCs w:val="21"/>
          <w:spacing w:val="-67"/>
        </w:rPr>
        <w:t xml:space="preserve"> </w:t>
      </w:r>
      <w:r>
        <w:rPr>
          <w:rFonts w:ascii="SimSun" w:hAnsi="SimSun" w:eastAsia="SimSun" w:cs="SimSun"/>
          <w:sz w:val="21"/>
          <w:szCs w:val="21"/>
          <w:spacing w:val="-5"/>
        </w:rPr>
        <w:t>或</w:t>
      </w:r>
      <w:r>
        <w:rPr>
          <w:rFonts w:ascii="SimSun" w:hAnsi="SimSun" w:eastAsia="SimSun" w:cs="SimSun"/>
          <w:sz w:val="21"/>
          <w:szCs w:val="21"/>
          <w:spacing w:val="-44"/>
        </w:rPr>
        <w:t xml:space="preserve"> </w:t>
      </w:r>
      <w:r>
        <w:rPr>
          <w:rFonts w:ascii="SimSun" w:hAnsi="SimSun" w:eastAsia="SimSun" w:cs="SimSun"/>
          <w:sz w:val="21"/>
          <w:szCs w:val="21"/>
          <w:spacing w:val="-5"/>
        </w:rPr>
        <w:t>FX</w:t>
      </w:r>
      <w:r>
        <w:rPr>
          <w:rFonts w:ascii="SimSun" w:hAnsi="SimSun" w:eastAsia="SimSun" w:cs="SimSun"/>
          <w:sz w:val="21"/>
          <w:szCs w:val="21"/>
          <w:spacing w:val="29"/>
        </w:rPr>
        <w:t xml:space="preserve"> </w:t>
      </w:r>
      <w:r>
        <w:rPr>
          <w:rFonts w:ascii="SimSun" w:hAnsi="SimSun" w:eastAsia="SimSun" w:cs="SimSun"/>
          <w:sz w:val="21"/>
          <w:szCs w:val="21"/>
          <w:spacing w:val="-5"/>
        </w:rPr>
        <w:t>的前提下，行关节成形或人工关节置换术。</w:t>
      </w:r>
    </w:p>
    <w:p>
      <w:pPr>
        <w:ind w:left="402"/>
        <w:spacing w:before="96" w:line="222" w:lineRule="auto"/>
        <w:rPr>
          <w:rFonts w:ascii="SimHei" w:hAnsi="SimHei" w:eastAsia="SimHei" w:cs="SimHei"/>
          <w:sz w:val="21"/>
          <w:szCs w:val="21"/>
        </w:rPr>
      </w:pPr>
      <w:r>
        <w:rPr>
          <w:rFonts w:ascii="SimHei" w:hAnsi="SimHei" w:eastAsia="SimHei" w:cs="SimHei"/>
          <w:sz w:val="21"/>
          <w:szCs w:val="21"/>
          <w:b/>
          <w:bCs/>
          <w:spacing w:val="25"/>
        </w:rPr>
        <w:t>(六)基因疗法</w:t>
      </w:r>
    </w:p>
    <w:p>
      <w:pPr>
        <w:ind w:right="158" w:firstLine="399"/>
        <w:spacing w:before="82" w:line="264" w:lineRule="auto"/>
        <w:rPr>
          <w:rFonts w:ascii="SimSun" w:hAnsi="SimSun" w:eastAsia="SimSun" w:cs="SimSun"/>
          <w:sz w:val="21"/>
          <w:szCs w:val="21"/>
        </w:rPr>
      </w:pPr>
      <w:r>
        <w:rPr>
          <w:rFonts w:ascii="SimSun" w:hAnsi="SimSun" w:eastAsia="SimSun" w:cs="SimSun"/>
          <w:sz w:val="21"/>
          <w:szCs w:val="21"/>
          <w:spacing w:val="-3"/>
        </w:rPr>
        <w:t>目前已有临床试验成功地将FVⅢ及</w:t>
      </w:r>
      <w:r>
        <w:rPr>
          <w:rFonts w:ascii="SimSun" w:hAnsi="SimSun" w:eastAsia="SimSun" w:cs="SimSun"/>
          <w:sz w:val="21"/>
          <w:szCs w:val="21"/>
          <w:spacing w:val="-43"/>
        </w:rPr>
        <w:t xml:space="preserve"> </w:t>
      </w:r>
      <w:r>
        <w:rPr>
          <w:rFonts w:ascii="SimSun" w:hAnsi="SimSun" w:eastAsia="SimSun" w:cs="SimSun"/>
          <w:sz w:val="21"/>
          <w:szCs w:val="21"/>
          <w:spacing w:val="-3"/>
        </w:rPr>
        <w:t>FIX合成的正常基因，通过载体转导入人体，以纠正血友病的</w:t>
      </w:r>
      <w:r>
        <w:rPr>
          <w:rFonts w:ascii="SimSun" w:hAnsi="SimSun" w:eastAsia="SimSun" w:cs="SimSun"/>
          <w:sz w:val="21"/>
          <w:szCs w:val="21"/>
        </w:rPr>
        <w:t xml:space="preserve"> </w:t>
      </w:r>
      <w:r>
        <w:rPr>
          <w:rFonts w:ascii="SimSun" w:hAnsi="SimSun" w:eastAsia="SimSun" w:cs="SimSun"/>
          <w:sz w:val="21"/>
          <w:szCs w:val="21"/>
          <w:spacing w:val="-9"/>
        </w:rPr>
        <w:t>基因缺陷，生成具有生物活性的FVⅢ或</w:t>
      </w:r>
      <w:r>
        <w:rPr>
          <w:rFonts w:ascii="SimSun" w:hAnsi="SimSun" w:eastAsia="SimSun" w:cs="SimSun"/>
          <w:sz w:val="21"/>
          <w:szCs w:val="21"/>
          <w:spacing w:val="-30"/>
        </w:rPr>
        <w:t xml:space="preserve"> </w:t>
      </w:r>
      <w:r>
        <w:rPr>
          <w:rFonts w:ascii="SimSun" w:hAnsi="SimSun" w:eastAsia="SimSun" w:cs="SimSun"/>
          <w:sz w:val="21"/>
          <w:szCs w:val="21"/>
          <w:spacing w:val="-9"/>
        </w:rPr>
        <w:t>FIX。</w:t>
      </w:r>
    </w:p>
    <w:p>
      <w:pPr>
        <w:ind w:left="402"/>
        <w:spacing w:before="84" w:line="221" w:lineRule="auto"/>
        <w:rPr>
          <w:rFonts w:ascii="SimHei" w:hAnsi="SimHei" w:eastAsia="SimHei" w:cs="SimHei"/>
          <w:sz w:val="21"/>
          <w:szCs w:val="21"/>
        </w:rPr>
      </w:pPr>
      <w:r>
        <w:rPr>
          <w:rFonts w:ascii="SimHei" w:hAnsi="SimHei" w:eastAsia="SimHei" w:cs="SimHei"/>
          <w:sz w:val="21"/>
          <w:szCs w:val="21"/>
          <w:b/>
          <w:bCs/>
          <w:spacing w:val="26"/>
        </w:rPr>
        <w:t>(七)预防</w:t>
      </w:r>
    </w:p>
    <w:p>
      <w:pPr>
        <w:ind w:right="87" w:firstLine="399"/>
        <w:spacing w:before="81" w:line="284" w:lineRule="auto"/>
        <w:jc w:val="both"/>
        <w:rPr>
          <w:rFonts w:ascii="SimSun" w:hAnsi="SimSun" w:eastAsia="SimSun" w:cs="SimSun"/>
          <w:sz w:val="21"/>
          <w:szCs w:val="21"/>
        </w:rPr>
      </w:pPr>
      <w:r>
        <w:rPr>
          <w:rFonts w:ascii="SimSun" w:hAnsi="SimSun" w:eastAsia="SimSun" w:cs="SimSun"/>
          <w:sz w:val="21"/>
          <w:szCs w:val="21"/>
          <w:spacing w:val="-4"/>
        </w:rPr>
        <w:t>由于本病目前尚无根治方法，因此预防更为重要。血友病的出血多数与</w:t>
      </w:r>
      <w:r>
        <w:rPr>
          <w:rFonts w:ascii="SimSun" w:hAnsi="SimSun" w:eastAsia="SimSun" w:cs="SimSun"/>
          <w:sz w:val="21"/>
          <w:szCs w:val="21"/>
          <w:spacing w:val="-5"/>
        </w:rPr>
        <w:t>损伤有关，预防损伤是防</w:t>
      </w:r>
      <w:r>
        <w:rPr>
          <w:rFonts w:ascii="SimSun" w:hAnsi="SimSun" w:eastAsia="SimSun" w:cs="SimSun"/>
          <w:sz w:val="21"/>
          <w:szCs w:val="21"/>
        </w:rPr>
        <w:t xml:space="preserve"> </w:t>
      </w:r>
      <w:r>
        <w:rPr>
          <w:rFonts w:ascii="SimSun" w:hAnsi="SimSun" w:eastAsia="SimSun" w:cs="SimSun"/>
          <w:sz w:val="21"/>
          <w:szCs w:val="21"/>
          <w:spacing w:val="-4"/>
        </w:rPr>
        <w:t>止出血的重要措施之一，医务人员应向病人家属、学校、工作单位及本人介绍有关血友病出</w:t>
      </w:r>
      <w:r>
        <w:rPr>
          <w:rFonts w:ascii="SimSun" w:hAnsi="SimSun" w:eastAsia="SimSun" w:cs="SimSun"/>
          <w:sz w:val="21"/>
          <w:szCs w:val="21"/>
          <w:spacing w:val="-5"/>
        </w:rPr>
        <w:t>血的预防</w:t>
      </w:r>
      <w:r>
        <w:rPr>
          <w:rFonts w:ascii="SimSun" w:hAnsi="SimSun" w:eastAsia="SimSun" w:cs="SimSun"/>
          <w:sz w:val="21"/>
          <w:szCs w:val="21"/>
        </w:rPr>
        <w:t xml:space="preserve"> </w:t>
      </w:r>
      <w:r>
        <w:rPr>
          <w:rFonts w:ascii="SimSun" w:hAnsi="SimSun" w:eastAsia="SimSun" w:cs="SimSun"/>
          <w:sz w:val="21"/>
          <w:szCs w:val="21"/>
          <w:spacing w:val="-6"/>
        </w:rPr>
        <w:t>知识。对活动性出血的病人，应限制其活动范围和活动强度。</w:t>
      </w:r>
      <w:r>
        <w:rPr>
          <w:rFonts w:ascii="SimSun" w:hAnsi="SimSun" w:eastAsia="SimSun" w:cs="SimSun"/>
          <w:sz w:val="21"/>
          <w:szCs w:val="21"/>
          <w:spacing w:val="40"/>
        </w:rPr>
        <w:t xml:space="preserve"> </w:t>
      </w:r>
      <w:r>
        <w:rPr>
          <w:rFonts w:ascii="SimSun" w:hAnsi="SimSun" w:eastAsia="SimSun" w:cs="SimSun"/>
          <w:sz w:val="21"/>
          <w:szCs w:val="21"/>
          <w:spacing w:val="-6"/>
        </w:rPr>
        <w:t>一般血友病病人，应避免剧</w:t>
      </w:r>
      <w:r>
        <w:rPr>
          <w:rFonts w:ascii="SimSun" w:hAnsi="SimSun" w:eastAsia="SimSun" w:cs="SimSun"/>
          <w:sz w:val="21"/>
          <w:szCs w:val="21"/>
          <w:spacing w:val="-7"/>
        </w:rPr>
        <w:t>烈或易致损</w:t>
      </w:r>
      <w:r>
        <w:rPr>
          <w:rFonts w:ascii="SimSun" w:hAnsi="SimSun" w:eastAsia="SimSun" w:cs="SimSun"/>
          <w:sz w:val="21"/>
          <w:szCs w:val="21"/>
        </w:rPr>
        <w:t xml:space="preserve"> </w:t>
      </w:r>
      <w:r>
        <w:rPr>
          <w:rFonts w:ascii="SimSun" w:hAnsi="SimSun" w:eastAsia="SimSun" w:cs="SimSun"/>
          <w:sz w:val="21"/>
          <w:szCs w:val="21"/>
          <w:spacing w:val="-8"/>
        </w:rPr>
        <w:t>伤的活动、运动及工作，减少出血危险；建立遗传咨询，严格婚前检查、产前诊断是减少血友病发生的</w:t>
      </w:r>
      <w:r>
        <w:rPr>
          <w:rFonts w:ascii="SimSun" w:hAnsi="SimSun" w:eastAsia="SimSun" w:cs="SimSun"/>
          <w:sz w:val="21"/>
          <w:szCs w:val="21"/>
          <w:spacing w:val="4"/>
        </w:rPr>
        <w:t xml:space="preserve"> </w:t>
      </w:r>
      <w:r>
        <w:rPr>
          <w:rFonts w:ascii="SimSun" w:hAnsi="SimSun" w:eastAsia="SimSun" w:cs="SimSun"/>
          <w:sz w:val="21"/>
          <w:szCs w:val="21"/>
          <w:spacing w:val="-7"/>
        </w:rPr>
        <w:t>重要方法。</w:t>
      </w:r>
    </w:p>
    <w:p>
      <w:pPr>
        <w:spacing w:line="262" w:lineRule="auto"/>
        <w:rPr>
          <w:rFonts w:ascii="Arial"/>
          <w:sz w:val="21"/>
        </w:rPr>
      </w:pPr>
      <w:r/>
    </w:p>
    <w:p>
      <w:pPr>
        <w:ind w:left="3034"/>
        <w:spacing w:before="102" w:line="222" w:lineRule="auto"/>
        <w:rPr>
          <w:rFonts w:ascii="SimHei" w:hAnsi="SimHei" w:eastAsia="SimHei" w:cs="SimHei"/>
          <w:sz w:val="31"/>
          <w:szCs w:val="31"/>
        </w:rPr>
      </w:pPr>
      <w:r>
        <w:rPr>
          <w:rFonts w:ascii="SimHei" w:hAnsi="SimHei" w:eastAsia="SimHei" w:cs="SimHei"/>
          <w:sz w:val="31"/>
          <w:szCs w:val="31"/>
          <w:b/>
          <w:bCs/>
          <w:spacing w:val="3"/>
        </w:rPr>
        <w:t>第二节</w:t>
      </w:r>
      <w:r>
        <w:rPr>
          <w:rFonts w:ascii="SimHei" w:hAnsi="SimHei" w:eastAsia="SimHei" w:cs="SimHei"/>
          <w:sz w:val="31"/>
          <w:szCs w:val="31"/>
          <w:spacing w:val="145"/>
        </w:rPr>
        <w:t xml:space="preserve"> </w:t>
      </w:r>
      <w:r>
        <w:rPr>
          <w:rFonts w:ascii="SimHei" w:hAnsi="SimHei" w:eastAsia="SimHei" w:cs="SimHei"/>
          <w:sz w:val="31"/>
          <w:szCs w:val="31"/>
          <w:b/>
          <w:bCs/>
          <w:spacing w:val="3"/>
        </w:rPr>
        <w:t>血管性血友病</w:t>
      </w:r>
    </w:p>
    <w:p>
      <w:pPr>
        <w:spacing w:line="296" w:lineRule="auto"/>
        <w:rPr>
          <w:rFonts w:ascii="Arial"/>
          <w:sz w:val="21"/>
        </w:rPr>
      </w:pPr>
      <w:r/>
    </w:p>
    <w:p>
      <w:pPr>
        <w:ind w:right="19" w:firstLine="399"/>
        <w:spacing w:before="69" w:line="273" w:lineRule="auto"/>
        <w:jc w:val="both"/>
        <w:rPr>
          <w:rFonts w:ascii="SimSun" w:hAnsi="SimSun" w:eastAsia="SimSun" w:cs="SimSun"/>
          <w:sz w:val="21"/>
          <w:szCs w:val="21"/>
        </w:rPr>
      </w:pPr>
      <w:r>
        <w:rPr>
          <w:rFonts w:ascii="SimSun" w:hAnsi="SimSun" w:eastAsia="SimSun" w:cs="SimSun"/>
          <w:sz w:val="21"/>
          <w:szCs w:val="21"/>
          <w:spacing w:val="-7"/>
        </w:rPr>
        <w:t>血管性血友病(von</w:t>
      </w:r>
      <w:r>
        <w:rPr>
          <w:rFonts w:ascii="SimSun" w:hAnsi="SimSun" w:eastAsia="SimSun" w:cs="SimSun"/>
          <w:sz w:val="21"/>
          <w:szCs w:val="21"/>
          <w:spacing w:val="-5"/>
        </w:rPr>
        <w:t xml:space="preserve"> </w:t>
      </w:r>
      <w:r>
        <w:rPr>
          <w:rFonts w:ascii="SimSun" w:hAnsi="SimSun" w:eastAsia="SimSun" w:cs="SimSun"/>
          <w:sz w:val="21"/>
          <w:szCs w:val="21"/>
          <w:spacing w:val="-7"/>
        </w:rPr>
        <w:t>Willebrand</w:t>
      </w:r>
      <w:r>
        <w:rPr>
          <w:rFonts w:ascii="SimSun" w:hAnsi="SimSun" w:eastAsia="SimSun" w:cs="SimSun"/>
          <w:sz w:val="21"/>
          <w:szCs w:val="21"/>
          <w:spacing w:val="5"/>
        </w:rPr>
        <w:t xml:space="preserve"> </w:t>
      </w:r>
      <w:r>
        <w:rPr>
          <w:rFonts w:ascii="SimSun" w:hAnsi="SimSun" w:eastAsia="SimSun" w:cs="SimSun"/>
          <w:sz w:val="21"/>
          <w:szCs w:val="21"/>
          <w:spacing w:val="-7"/>
        </w:rPr>
        <w:t>disease,vWD),亦称为von</w:t>
      </w:r>
      <w:r>
        <w:rPr>
          <w:rFonts w:ascii="SimSun" w:hAnsi="SimSun" w:eastAsia="SimSun" w:cs="SimSun"/>
          <w:sz w:val="21"/>
          <w:szCs w:val="21"/>
          <w:spacing w:val="-10"/>
        </w:rPr>
        <w:t xml:space="preserve"> </w:t>
      </w:r>
      <w:r>
        <w:rPr>
          <w:rFonts w:ascii="SimSun" w:hAnsi="SimSun" w:eastAsia="SimSun" w:cs="SimSun"/>
          <w:sz w:val="21"/>
          <w:szCs w:val="21"/>
          <w:spacing w:val="-7"/>
        </w:rPr>
        <w:t>Willebrand病，是临床上常见的一</w:t>
      </w:r>
      <w:r>
        <w:rPr>
          <w:rFonts w:ascii="SimSun" w:hAnsi="SimSun" w:eastAsia="SimSun" w:cs="SimSun"/>
          <w:sz w:val="21"/>
          <w:szCs w:val="21"/>
          <w:spacing w:val="-8"/>
        </w:rPr>
        <w:t>种常染</w:t>
      </w:r>
      <w:r>
        <w:rPr>
          <w:rFonts w:ascii="SimSun" w:hAnsi="SimSun" w:eastAsia="SimSun" w:cs="SimSun"/>
          <w:sz w:val="21"/>
          <w:szCs w:val="21"/>
        </w:rPr>
        <w:t xml:space="preserve">  </w:t>
      </w:r>
      <w:r>
        <w:rPr>
          <w:rFonts w:ascii="SimSun" w:hAnsi="SimSun" w:eastAsia="SimSun" w:cs="SimSun"/>
          <w:sz w:val="21"/>
          <w:szCs w:val="21"/>
          <w:spacing w:val="-6"/>
        </w:rPr>
        <w:t>色体遗传性出血性疾病，多为显性遗传。以自幼发生的出血倾向、出血时间延长、血小板黏附性降低、</w:t>
      </w:r>
      <w:r>
        <w:rPr>
          <w:rFonts w:ascii="SimSun" w:hAnsi="SimSun" w:eastAsia="SimSun" w:cs="SimSun"/>
          <w:sz w:val="21"/>
          <w:szCs w:val="21"/>
          <w:spacing w:val="4"/>
        </w:rPr>
        <w:t xml:space="preserve"> </w:t>
      </w:r>
      <w:r>
        <w:rPr>
          <w:rFonts w:ascii="SimSun" w:hAnsi="SimSun" w:eastAsia="SimSun" w:cs="SimSun"/>
          <w:sz w:val="21"/>
          <w:szCs w:val="21"/>
          <w:spacing w:val="1"/>
        </w:rPr>
        <w:t>瑞斯托霉素诱导的血小板聚集缺陷，及血浆</w:t>
      </w:r>
      <w:r>
        <w:rPr>
          <w:rFonts w:ascii="SimSun" w:hAnsi="SimSun" w:eastAsia="SimSun" w:cs="SimSun"/>
          <w:sz w:val="21"/>
          <w:szCs w:val="21"/>
        </w:rPr>
        <w:t>vWF</w:t>
      </w:r>
      <w:r>
        <w:rPr>
          <w:rFonts w:ascii="SimSun" w:hAnsi="SimSun" w:eastAsia="SimSun" w:cs="SimSun"/>
          <w:sz w:val="21"/>
          <w:szCs w:val="21"/>
          <w:spacing w:val="33"/>
        </w:rPr>
        <w:t xml:space="preserve"> </w:t>
      </w:r>
      <w:r>
        <w:rPr>
          <w:rFonts w:ascii="SimSun" w:hAnsi="SimSun" w:eastAsia="SimSun" w:cs="SimSun"/>
          <w:sz w:val="21"/>
          <w:szCs w:val="21"/>
          <w:spacing w:val="1"/>
        </w:rPr>
        <w:t>抗原缺乏或结构异常为特点。其发病率为(1～10)/</w:t>
      </w:r>
      <w:r>
        <w:rPr>
          <w:rFonts w:ascii="SimSun" w:hAnsi="SimSun" w:eastAsia="SimSun" w:cs="SimSun"/>
          <w:sz w:val="21"/>
          <w:szCs w:val="21"/>
        </w:rPr>
        <w:t xml:space="preserve"> </w:t>
      </w:r>
      <w:r>
        <w:rPr>
          <w:rFonts w:ascii="SimSun" w:hAnsi="SimSun" w:eastAsia="SimSun" w:cs="SimSun"/>
          <w:sz w:val="21"/>
          <w:szCs w:val="21"/>
          <w:spacing w:val="-1"/>
        </w:rPr>
        <w:t>1000人。获得性血管性血友病可在多种疾病的基础上</w:t>
      </w:r>
      <w:r>
        <w:rPr>
          <w:rFonts w:ascii="SimSun" w:hAnsi="SimSun" w:eastAsia="SimSun" w:cs="SimSun"/>
          <w:sz w:val="21"/>
          <w:szCs w:val="21"/>
          <w:spacing w:val="-2"/>
        </w:rPr>
        <w:t>发生，少数病人可无基础疾病。</w:t>
      </w:r>
    </w:p>
    <w:p>
      <w:pPr>
        <w:ind w:left="297"/>
        <w:spacing w:before="125" w:line="221" w:lineRule="auto"/>
        <w:rPr>
          <w:rFonts w:ascii="SimHei" w:hAnsi="SimHei" w:eastAsia="SimHei" w:cs="SimHei"/>
          <w:sz w:val="21"/>
          <w:szCs w:val="21"/>
        </w:rPr>
      </w:pPr>
      <w:r>
        <w:rPr>
          <w:rFonts w:ascii="SimHei" w:hAnsi="SimHei" w:eastAsia="SimHei" w:cs="SimHei"/>
          <w:sz w:val="21"/>
          <w:szCs w:val="21"/>
          <w:b/>
          <w:bCs/>
          <w:color w:val="1892E4"/>
          <w:spacing w:val="-5"/>
        </w:rPr>
        <w:t>【病因和发病机制】</w:t>
      </w:r>
    </w:p>
    <w:p>
      <w:pPr>
        <w:ind w:right="95" w:firstLine="399"/>
        <w:spacing w:before="51" w:line="258" w:lineRule="auto"/>
        <w:rPr>
          <w:rFonts w:ascii="SimSun" w:hAnsi="SimSun" w:eastAsia="SimSun" w:cs="SimSun"/>
          <w:sz w:val="21"/>
          <w:szCs w:val="21"/>
        </w:rPr>
      </w:pPr>
      <w:r>
        <w:rPr>
          <w:rFonts w:ascii="SimSun" w:hAnsi="SimSun" w:eastAsia="SimSun" w:cs="SimSun"/>
          <w:sz w:val="21"/>
          <w:szCs w:val="21"/>
          <w:spacing w:val="-4"/>
        </w:rPr>
        <w:t>vWF</w:t>
      </w:r>
      <w:r>
        <w:rPr>
          <w:rFonts w:ascii="SimSun" w:hAnsi="SimSun" w:eastAsia="SimSun" w:cs="SimSun"/>
          <w:sz w:val="21"/>
          <w:szCs w:val="21"/>
          <w:spacing w:val="37"/>
        </w:rPr>
        <w:t xml:space="preserve"> </w:t>
      </w:r>
      <w:r>
        <w:rPr>
          <w:rFonts w:ascii="SimSun" w:hAnsi="SimSun" w:eastAsia="SimSun" w:cs="SimSun"/>
          <w:sz w:val="21"/>
          <w:szCs w:val="21"/>
          <w:spacing w:val="-4"/>
        </w:rPr>
        <w:t>主要存在于内皮细胞、巨核细胞及血小板，其主要生理功能是：</w:t>
      </w:r>
      <w:r>
        <w:rPr>
          <w:rFonts w:ascii="SimSun" w:hAnsi="SimSun" w:eastAsia="SimSun" w:cs="SimSun"/>
          <w:sz w:val="21"/>
          <w:szCs w:val="21"/>
          <w:spacing w:val="-5"/>
        </w:rPr>
        <w:t>①与</w:t>
      </w:r>
      <w:r>
        <w:rPr>
          <w:rFonts w:ascii="SimSun" w:hAnsi="SimSun" w:eastAsia="SimSun" w:cs="SimSun"/>
          <w:sz w:val="21"/>
          <w:szCs w:val="21"/>
          <w:spacing w:val="-4"/>
        </w:rPr>
        <w:t>FV</w:t>
      </w:r>
      <w:r>
        <w:rPr>
          <w:rFonts w:ascii="SimSun" w:hAnsi="SimSun" w:eastAsia="SimSun" w:cs="SimSun"/>
          <w:sz w:val="21"/>
          <w:szCs w:val="21"/>
          <w:spacing w:val="-5"/>
        </w:rPr>
        <w:t>Ⅲ:C</w:t>
      </w:r>
      <w:r>
        <w:rPr>
          <w:rFonts w:ascii="SimSun" w:hAnsi="SimSun" w:eastAsia="SimSun" w:cs="SimSun"/>
          <w:sz w:val="21"/>
          <w:szCs w:val="21"/>
          <w:spacing w:val="-62"/>
        </w:rPr>
        <w:t xml:space="preserve"> </w:t>
      </w:r>
      <w:r>
        <w:rPr>
          <w:rFonts w:ascii="SimSun" w:hAnsi="SimSun" w:eastAsia="SimSun" w:cs="SimSun"/>
          <w:sz w:val="21"/>
          <w:szCs w:val="21"/>
          <w:spacing w:val="-5"/>
        </w:rPr>
        <w:t>以非共价键结合</w:t>
      </w:r>
      <w:r>
        <w:rPr>
          <w:rFonts w:ascii="SimSun" w:hAnsi="SimSun" w:eastAsia="SimSun" w:cs="SimSun"/>
          <w:sz w:val="21"/>
          <w:szCs w:val="21"/>
        </w:rPr>
        <w:t xml:space="preserve"> </w:t>
      </w:r>
      <w:r>
        <w:rPr>
          <w:rFonts w:ascii="SimSun" w:hAnsi="SimSun" w:eastAsia="SimSun" w:cs="SimSun"/>
          <w:sz w:val="21"/>
          <w:szCs w:val="21"/>
          <w:spacing w:val="-5"/>
        </w:rPr>
        <w:t>成vWF-FⅢ:C</w:t>
      </w:r>
      <w:r>
        <w:rPr>
          <w:rFonts w:ascii="SimSun" w:hAnsi="SimSun" w:eastAsia="SimSun" w:cs="SimSun"/>
          <w:sz w:val="21"/>
          <w:szCs w:val="21"/>
          <w:spacing w:val="53"/>
        </w:rPr>
        <w:t xml:space="preserve"> </w:t>
      </w:r>
      <w:r>
        <w:rPr>
          <w:rFonts w:ascii="SimSun" w:hAnsi="SimSun" w:eastAsia="SimSun" w:cs="SimSun"/>
          <w:sz w:val="21"/>
          <w:szCs w:val="21"/>
          <w:spacing w:val="-5"/>
        </w:rPr>
        <w:t>复合物，vWF</w:t>
      </w:r>
      <w:r>
        <w:rPr>
          <w:rFonts w:ascii="SimSun" w:hAnsi="SimSun" w:eastAsia="SimSun" w:cs="SimSun"/>
          <w:sz w:val="21"/>
          <w:szCs w:val="21"/>
          <w:spacing w:val="18"/>
        </w:rPr>
        <w:t xml:space="preserve"> </w:t>
      </w:r>
      <w:r>
        <w:rPr>
          <w:rFonts w:ascii="SimSun" w:hAnsi="SimSun" w:eastAsia="SimSun" w:cs="SimSun"/>
          <w:sz w:val="21"/>
          <w:szCs w:val="21"/>
          <w:spacing w:val="-5"/>
        </w:rPr>
        <w:t>增加FVⅢ:C稳定性、防止其降解，并促进其生成及释放；②vWF</w:t>
      </w:r>
      <w:r>
        <w:rPr>
          <w:rFonts w:ascii="SimSun" w:hAnsi="SimSun" w:eastAsia="SimSun" w:cs="SimSun"/>
          <w:sz w:val="21"/>
          <w:szCs w:val="21"/>
          <w:spacing w:val="17"/>
        </w:rPr>
        <w:t xml:space="preserve"> </w:t>
      </w:r>
      <w:r>
        <w:rPr>
          <w:rFonts w:ascii="SimSun" w:hAnsi="SimSun" w:eastAsia="SimSun" w:cs="SimSun"/>
          <w:sz w:val="21"/>
          <w:szCs w:val="21"/>
          <w:spacing w:val="-5"/>
        </w:rPr>
        <w:t>在血小板</w:t>
      </w:r>
    </w:p>
    <w:p>
      <w:pPr>
        <w:sectPr>
          <w:pgSz w:w="11900" w:h="16840"/>
          <w:pgMar w:top="814" w:right="895" w:bottom="400" w:left="732" w:header="0" w:footer="0" w:gutter="0"/>
          <w:cols w:equalWidth="0" w:num="2">
            <w:col w:w="968" w:space="100"/>
            <w:col w:w="9205" w:space="0"/>
          </w:cols>
        </w:sectPr>
        <w:rPr/>
      </w:pPr>
    </w:p>
    <w:p>
      <w:pPr>
        <w:ind w:right="328"/>
        <w:spacing w:before="44" w:line="221" w:lineRule="auto"/>
        <w:jc w:val="right"/>
        <w:rPr>
          <w:rFonts w:ascii="SimHei" w:hAnsi="SimHei" w:eastAsia="SimHei" w:cs="SimHei"/>
          <w:sz w:val="22"/>
          <w:szCs w:val="22"/>
        </w:rPr>
      </w:pPr>
      <w:r>
        <w:rPr>
          <w:rFonts w:ascii="SimHei" w:hAnsi="SimHei" w:eastAsia="SimHei" w:cs="SimHei"/>
          <w:sz w:val="22"/>
          <w:szCs w:val="22"/>
          <w:color w:val="0075C4"/>
          <w:spacing w:val="-9"/>
        </w:rPr>
        <w:t>第十六章凝血障碍性疾病</w:t>
      </w:r>
    </w:p>
    <w:p>
      <w:pPr>
        <w:spacing w:line="342" w:lineRule="auto"/>
        <w:rPr>
          <w:rFonts w:ascii="Arial"/>
          <w:sz w:val="21"/>
        </w:rPr>
      </w:pPr>
      <w:r/>
    </w:p>
    <w:p>
      <w:pPr>
        <w:ind w:left="109" w:right="365"/>
        <w:spacing w:before="71" w:line="276" w:lineRule="auto"/>
        <w:jc w:val="both"/>
        <w:rPr>
          <w:rFonts w:ascii="SimSun" w:hAnsi="SimSun" w:eastAsia="SimSun" w:cs="SimSun"/>
          <w:sz w:val="22"/>
          <w:szCs w:val="22"/>
        </w:rPr>
      </w:pPr>
      <w:r>
        <w:rPr>
          <w:rFonts w:ascii="SimSun" w:hAnsi="SimSun" w:eastAsia="SimSun" w:cs="SimSun"/>
          <w:sz w:val="22"/>
          <w:szCs w:val="22"/>
          <w:spacing w:val="-11"/>
        </w:rPr>
        <w:t>与血管壁的结合中起着重要的桥梁作用。血小板活化时，VWF</w:t>
      </w:r>
      <w:r>
        <w:rPr>
          <w:rFonts w:ascii="SimSun" w:hAnsi="SimSun" w:eastAsia="SimSun" w:cs="SimSun"/>
          <w:sz w:val="22"/>
          <w:szCs w:val="22"/>
          <w:spacing w:val="30"/>
        </w:rPr>
        <w:t xml:space="preserve"> </w:t>
      </w:r>
      <w:r>
        <w:rPr>
          <w:rFonts w:ascii="SimSun" w:hAnsi="SimSun" w:eastAsia="SimSun" w:cs="SimSun"/>
          <w:sz w:val="22"/>
          <w:szCs w:val="22"/>
          <w:spacing w:val="-11"/>
        </w:rPr>
        <w:t>的一端与血小板膜糖蛋白</w:t>
      </w:r>
      <w:r>
        <w:rPr>
          <w:rFonts w:ascii="SimSun" w:hAnsi="SimSun" w:eastAsia="SimSun" w:cs="SimSun"/>
          <w:sz w:val="22"/>
          <w:szCs w:val="22"/>
          <w:spacing w:val="-64"/>
        </w:rPr>
        <w:t xml:space="preserve"> </w:t>
      </w:r>
      <w:r>
        <w:rPr>
          <w:rFonts w:ascii="SimSun" w:hAnsi="SimSun" w:eastAsia="SimSun" w:cs="SimSun"/>
          <w:sz w:val="22"/>
          <w:szCs w:val="22"/>
          <w:spacing w:val="-11"/>
        </w:rPr>
        <w:t>Ib</w:t>
      </w:r>
      <w:r>
        <w:rPr>
          <w:rFonts w:ascii="SimSun" w:hAnsi="SimSun" w:eastAsia="SimSun" w:cs="SimSun"/>
          <w:sz w:val="22"/>
          <w:szCs w:val="22"/>
          <w:spacing w:val="1"/>
        </w:rPr>
        <w:t xml:space="preserve"> </w:t>
      </w:r>
      <w:r>
        <w:rPr>
          <w:rFonts w:ascii="SimSun" w:hAnsi="SimSun" w:eastAsia="SimSun" w:cs="SimSun"/>
          <w:sz w:val="22"/>
          <w:szCs w:val="22"/>
          <w:spacing w:val="-11"/>
        </w:rPr>
        <w:t>结合，另</w:t>
      </w:r>
      <w:r>
        <w:rPr>
          <w:rFonts w:ascii="SimSun" w:hAnsi="SimSun" w:eastAsia="SimSun" w:cs="SimSun"/>
          <w:sz w:val="22"/>
          <w:szCs w:val="22"/>
        </w:rPr>
        <w:t xml:space="preserve"> </w:t>
      </w:r>
      <w:r>
        <w:rPr>
          <w:rFonts w:ascii="SimSun" w:hAnsi="SimSun" w:eastAsia="SimSun" w:cs="SimSun"/>
          <w:sz w:val="22"/>
          <w:szCs w:val="22"/>
          <w:spacing w:val="-6"/>
        </w:rPr>
        <w:t>一端则与受损伤血管壁的纤维结合蛋白及胶原结合，使血小板</w:t>
      </w:r>
      <w:r>
        <w:rPr>
          <w:rFonts w:ascii="SimSun" w:hAnsi="SimSun" w:eastAsia="SimSun" w:cs="SimSun"/>
          <w:sz w:val="22"/>
          <w:szCs w:val="22"/>
          <w:spacing w:val="-7"/>
        </w:rPr>
        <w:t>能牢固地黏附于血管内皮。根据</w:t>
      </w:r>
      <w:r>
        <w:rPr>
          <w:rFonts w:ascii="SimSun" w:hAnsi="SimSun" w:eastAsia="SimSun" w:cs="SimSun"/>
          <w:sz w:val="22"/>
          <w:szCs w:val="22"/>
          <w:spacing w:val="-6"/>
        </w:rPr>
        <w:t>vWD</w:t>
      </w:r>
      <w:r>
        <w:rPr>
          <w:rFonts w:ascii="SimSun" w:hAnsi="SimSun" w:eastAsia="SimSun" w:cs="SimSun"/>
          <w:sz w:val="22"/>
          <w:szCs w:val="22"/>
        </w:rPr>
        <w:t xml:space="preserve">  </w:t>
      </w:r>
      <w:r>
        <w:rPr>
          <w:rFonts w:ascii="SimSun" w:hAnsi="SimSun" w:eastAsia="SimSun" w:cs="SimSun"/>
          <w:sz w:val="22"/>
          <w:szCs w:val="22"/>
          <w:spacing w:val="-1"/>
        </w:rPr>
        <w:t>发病机制，VWD</w:t>
      </w:r>
      <w:r>
        <w:rPr>
          <w:rFonts w:ascii="SimSun" w:hAnsi="SimSun" w:eastAsia="SimSun" w:cs="SimSun"/>
          <w:sz w:val="22"/>
          <w:szCs w:val="22"/>
          <w:spacing w:val="13"/>
        </w:rPr>
        <w:t xml:space="preserve"> </w:t>
      </w:r>
      <w:r>
        <w:rPr>
          <w:rFonts w:ascii="SimSun" w:hAnsi="SimSun" w:eastAsia="SimSun" w:cs="SimSun"/>
          <w:sz w:val="22"/>
          <w:szCs w:val="22"/>
          <w:spacing w:val="-1"/>
        </w:rPr>
        <w:t>可分为3种类型：</w:t>
      </w:r>
      <w:r>
        <w:rPr>
          <w:rFonts w:ascii="SimSun" w:hAnsi="SimSun" w:eastAsia="SimSun" w:cs="SimSun"/>
          <w:sz w:val="22"/>
          <w:szCs w:val="22"/>
          <w:spacing w:val="-2"/>
        </w:rPr>
        <w:t>1型和3型</w:t>
      </w:r>
      <w:r>
        <w:rPr>
          <w:rFonts w:ascii="SimSun" w:hAnsi="SimSun" w:eastAsia="SimSun" w:cs="SimSun"/>
          <w:sz w:val="22"/>
          <w:szCs w:val="22"/>
          <w:spacing w:val="-1"/>
        </w:rPr>
        <w:t>vWD</w:t>
      </w:r>
      <w:r>
        <w:rPr>
          <w:rFonts w:ascii="SimSun" w:hAnsi="SimSun" w:eastAsia="SimSun" w:cs="SimSun"/>
          <w:sz w:val="22"/>
          <w:szCs w:val="22"/>
          <w:spacing w:val="27"/>
        </w:rPr>
        <w:t xml:space="preserve"> </w:t>
      </w:r>
      <w:r>
        <w:rPr>
          <w:rFonts w:ascii="SimSun" w:hAnsi="SimSun" w:eastAsia="SimSun" w:cs="SimSun"/>
          <w:sz w:val="22"/>
          <w:szCs w:val="22"/>
          <w:spacing w:val="-2"/>
        </w:rPr>
        <w:t>为</w:t>
      </w:r>
      <w:r>
        <w:rPr>
          <w:rFonts w:ascii="SimSun" w:hAnsi="SimSun" w:eastAsia="SimSun" w:cs="SimSun"/>
          <w:sz w:val="22"/>
          <w:szCs w:val="22"/>
          <w:spacing w:val="-1"/>
        </w:rPr>
        <w:t>vWF</w:t>
      </w:r>
      <w:r>
        <w:rPr>
          <w:rFonts w:ascii="SimSun" w:hAnsi="SimSun" w:eastAsia="SimSun" w:cs="SimSun"/>
          <w:sz w:val="22"/>
          <w:szCs w:val="22"/>
          <w:spacing w:val="18"/>
        </w:rPr>
        <w:t xml:space="preserve"> </w:t>
      </w:r>
      <w:r>
        <w:rPr>
          <w:rFonts w:ascii="SimSun" w:hAnsi="SimSun" w:eastAsia="SimSun" w:cs="SimSun"/>
          <w:sz w:val="22"/>
          <w:szCs w:val="22"/>
          <w:spacing w:val="-2"/>
        </w:rPr>
        <w:t>量的缺陷，2型</w:t>
      </w:r>
      <w:r>
        <w:rPr>
          <w:rFonts w:ascii="SimSun" w:hAnsi="SimSun" w:eastAsia="SimSun" w:cs="SimSun"/>
          <w:sz w:val="22"/>
          <w:szCs w:val="22"/>
          <w:spacing w:val="-1"/>
        </w:rPr>
        <w:t>vWD</w:t>
      </w:r>
      <w:r>
        <w:rPr>
          <w:rFonts w:ascii="SimSun" w:hAnsi="SimSun" w:eastAsia="SimSun" w:cs="SimSun"/>
          <w:sz w:val="22"/>
          <w:szCs w:val="22"/>
          <w:spacing w:val="27"/>
        </w:rPr>
        <w:t xml:space="preserve"> </w:t>
      </w:r>
      <w:r>
        <w:rPr>
          <w:rFonts w:ascii="SimSun" w:hAnsi="SimSun" w:eastAsia="SimSun" w:cs="SimSun"/>
          <w:sz w:val="22"/>
          <w:szCs w:val="22"/>
          <w:spacing w:val="-2"/>
        </w:rPr>
        <w:t>为</w:t>
      </w:r>
      <w:r>
        <w:rPr>
          <w:rFonts w:ascii="SimSun" w:hAnsi="SimSun" w:eastAsia="SimSun" w:cs="SimSun"/>
          <w:sz w:val="22"/>
          <w:szCs w:val="22"/>
          <w:spacing w:val="-1"/>
        </w:rPr>
        <w:t>vWF</w:t>
      </w:r>
      <w:r>
        <w:rPr>
          <w:rFonts w:ascii="SimSun" w:hAnsi="SimSun" w:eastAsia="SimSun" w:cs="SimSun"/>
          <w:sz w:val="22"/>
          <w:szCs w:val="22"/>
          <w:spacing w:val="18"/>
        </w:rPr>
        <w:t xml:space="preserve"> </w:t>
      </w:r>
      <w:r>
        <w:rPr>
          <w:rFonts w:ascii="SimSun" w:hAnsi="SimSun" w:eastAsia="SimSun" w:cs="SimSun"/>
          <w:sz w:val="22"/>
          <w:szCs w:val="22"/>
          <w:spacing w:val="-2"/>
        </w:rPr>
        <w:t>质的缺陷。2型</w:t>
      </w:r>
      <w:r>
        <w:rPr>
          <w:rFonts w:ascii="SimSun" w:hAnsi="SimSun" w:eastAsia="SimSun" w:cs="SimSun"/>
          <w:sz w:val="22"/>
          <w:szCs w:val="22"/>
        </w:rPr>
        <w:t xml:space="preserve"> </w:t>
      </w:r>
      <w:r>
        <w:rPr>
          <w:rFonts w:ascii="SimSun" w:hAnsi="SimSun" w:eastAsia="SimSun" w:cs="SimSun"/>
          <w:sz w:val="22"/>
          <w:szCs w:val="22"/>
          <w:spacing w:val="-10"/>
        </w:rPr>
        <w:t>vWD</w:t>
      </w:r>
      <w:r>
        <w:rPr>
          <w:rFonts w:ascii="SimSun" w:hAnsi="SimSun" w:eastAsia="SimSun" w:cs="SimSun"/>
          <w:sz w:val="22"/>
          <w:szCs w:val="22"/>
          <w:spacing w:val="43"/>
        </w:rPr>
        <w:t xml:space="preserve"> </w:t>
      </w:r>
      <w:r>
        <w:rPr>
          <w:rFonts w:ascii="SimSun" w:hAnsi="SimSun" w:eastAsia="SimSun" w:cs="SimSun"/>
          <w:sz w:val="22"/>
          <w:szCs w:val="22"/>
          <w:spacing w:val="-10"/>
        </w:rPr>
        <w:t>又可分为2A、2B、2M</w:t>
      </w:r>
      <w:r>
        <w:rPr>
          <w:rFonts w:ascii="SimSun" w:hAnsi="SimSun" w:eastAsia="SimSun" w:cs="SimSun"/>
          <w:sz w:val="22"/>
          <w:szCs w:val="22"/>
          <w:spacing w:val="-63"/>
        </w:rPr>
        <w:t xml:space="preserve"> </w:t>
      </w:r>
      <w:r>
        <w:rPr>
          <w:rFonts w:ascii="SimSun" w:hAnsi="SimSun" w:eastAsia="SimSun" w:cs="SimSun"/>
          <w:sz w:val="22"/>
          <w:szCs w:val="22"/>
          <w:spacing w:val="-10"/>
        </w:rPr>
        <w:t>和</w:t>
      </w:r>
      <w:r>
        <w:rPr>
          <w:rFonts w:ascii="SimSun" w:hAnsi="SimSun" w:eastAsia="SimSun" w:cs="SimSun"/>
          <w:sz w:val="22"/>
          <w:szCs w:val="22"/>
          <w:spacing w:val="-35"/>
        </w:rPr>
        <w:t xml:space="preserve"> </w:t>
      </w:r>
      <w:r>
        <w:rPr>
          <w:rFonts w:ascii="SimSun" w:hAnsi="SimSun" w:eastAsia="SimSun" w:cs="SimSun"/>
          <w:sz w:val="22"/>
          <w:szCs w:val="22"/>
          <w:spacing w:val="-10"/>
        </w:rPr>
        <w:t>2N</w:t>
      </w:r>
      <w:r>
        <w:rPr>
          <w:rFonts w:ascii="SimSun" w:hAnsi="SimSun" w:eastAsia="SimSun" w:cs="SimSun"/>
          <w:sz w:val="22"/>
          <w:szCs w:val="22"/>
          <w:spacing w:val="-28"/>
        </w:rPr>
        <w:t xml:space="preserve"> </w:t>
      </w:r>
      <w:r>
        <w:rPr>
          <w:rFonts w:ascii="SimSun" w:hAnsi="SimSun" w:eastAsia="SimSun" w:cs="SimSun"/>
          <w:sz w:val="22"/>
          <w:szCs w:val="22"/>
          <w:spacing w:val="-10"/>
        </w:rPr>
        <w:t>四种亚型。</w:t>
      </w:r>
    </w:p>
    <w:p>
      <w:pPr>
        <w:ind w:left="109"/>
        <w:spacing w:before="61" w:line="215" w:lineRule="auto"/>
        <w:rPr>
          <w:rFonts w:ascii="SimSun" w:hAnsi="SimSun" w:eastAsia="SimSun" w:cs="SimSun"/>
          <w:sz w:val="22"/>
          <w:szCs w:val="22"/>
        </w:rPr>
      </w:pPr>
      <w:r>
        <w:rPr>
          <w:rFonts w:ascii="SimSun" w:hAnsi="SimSun" w:eastAsia="SimSun" w:cs="SimSun"/>
          <w:sz w:val="22"/>
          <w:szCs w:val="22"/>
          <w:spacing w:val="-8"/>
        </w:rPr>
        <w:t>yWF</w:t>
      </w:r>
      <w:r>
        <w:rPr>
          <w:rFonts w:ascii="SimSun" w:hAnsi="SimSun" w:eastAsia="SimSun" w:cs="SimSun"/>
          <w:sz w:val="22"/>
          <w:szCs w:val="22"/>
          <w:spacing w:val="7"/>
        </w:rPr>
        <w:t xml:space="preserve"> </w:t>
      </w:r>
      <w:r>
        <w:rPr>
          <w:rFonts w:ascii="SimSun" w:hAnsi="SimSun" w:eastAsia="SimSun" w:cs="SimSun"/>
          <w:sz w:val="22"/>
          <w:szCs w:val="22"/>
          <w:spacing w:val="-8"/>
        </w:rPr>
        <w:t>基因位于12号染色体短臂末端，当其缺陷时，vWF</w:t>
      </w:r>
      <w:r>
        <w:rPr>
          <w:rFonts w:ascii="SimSun" w:hAnsi="SimSun" w:eastAsia="SimSun" w:cs="SimSun"/>
          <w:sz w:val="22"/>
          <w:szCs w:val="22"/>
          <w:spacing w:val="8"/>
        </w:rPr>
        <w:t xml:space="preserve"> </w:t>
      </w:r>
      <w:r>
        <w:rPr>
          <w:rFonts w:ascii="SimSun" w:hAnsi="SimSun" w:eastAsia="SimSun" w:cs="SimSun"/>
          <w:sz w:val="22"/>
          <w:szCs w:val="22"/>
          <w:spacing w:val="-8"/>
        </w:rPr>
        <w:t>生成减少或功能异常，伴随FVⅢ:C</w:t>
      </w:r>
      <w:r>
        <w:rPr>
          <w:rFonts w:ascii="SimSun" w:hAnsi="SimSun" w:eastAsia="SimSun" w:cs="SimSun"/>
          <w:sz w:val="22"/>
          <w:szCs w:val="22"/>
          <w:spacing w:val="-57"/>
        </w:rPr>
        <w:t xml:space="preserve"> </w:t>
      </w:r>
      <w:r>
        <w:rPr>
          <w:rFonts w:ascii="SimSun" w:hAnsi="SimSun" w:eastAsia="SimSun" w:cs="SimSun"/>
          <w:sz w:val="22"/>
          <w:szCs w:val="22"/>
          <w:spacing w:val="-8"/>
        </w:rPr>
        <w:t>中度</w:t>
      </w:r>
    </w:p>
    <w:p>
      <w:pPr>
        <w:ind w:left="109"/>
        <w:spacing w:before="137" w:line="219" w:lineRule="auto"/>
        <w:rPr>
          <w:rFonts w:ascii="SimSun" w:hAnsi="SimSun" w:eastAsia="SimSun" w:cs="SimSun"/>
          <w:sz w:val="22"/>
          <w:szCs w:val="22"/>
        </w:rPr>
      </w:pPr>
      <w:r>
        <w:rPr>
          <w:rFonts w:ascii="SimSun" w:hAnsi="SimSun" w:eastAsia="SimSun" w:cs="SimSun"/>
          <w:sz w:val="22"/>
          <w:szCs w:val="22"/>
          <w:spacing w:val="-22"/>
        </w:rPr>
        <w:t>减低，血小板黏附、聚集功能障碍。</w:t>
      </w:r>
    </w:p>
    <w:p>
      <w:pPr>
        <w:ind w:left="109"/>
        <w:spacing w:before="49" w:line="219" w:lineRule="auto"/>
        <w:rPr>
          <w:rFonts w:ascii="SimSun" w:hAnsi="SimSun" w:eastAsia="SimSun" w:cs="SimSun"/>
          <w:sz w:val="22"/>
          <w:szCs w:val="22"/>
        </w:rPr>
      </w:pPr>
      <w:r>
        <w:rPr>
          <w:rFonts w:ascii="SimSun" w:hAnsi="SimSun" w:eastAsia="SimSun" w:cs="SimSun"/>
          <w:sz w:val="22"/>
          <w:szCs w:val="22"/>
          <w:spacing w:val="-3"/>
        </w:rPr>
        <w:t>获得性血管性血友病涉及多种发病机制。最常见的是产生具</w:t>
      </w:r>
      <w:r>
        <w:rPr>
          <w:rFonts w:ascii="SimSun" w:hAnsi="SimSun" w:eastAsia="SimSun" w:cs="SimSun"/>
          <w:sz w:val="22"/>
          <w:szCs w:val="22"/>
          <w:spacing w:val="-4"/>
        </w:rPr>
        <w:t>有抗</w:t>
      </w:r>
      <w:r>
        <w:rPr>
          <w:rFonts w:ascii="SimSun" w:hAnsi="SimSun" w:eastAsia="SimSun" w:cs="SimSun"/>
          <w:sz w:val="22"/>
          <w:szCs w:val="22"/>
          <w:spacing w:val="-3"/>
        </w:rPr>
        <w:t>vWF</w:t>
      </w:r>
      <w:r>
        <w:rPr>
          <w:rFonts w:ascii="SimSun" w:hAnsi="SimSun" w:eastAsia="SimSun" w:cs="SimSun"/>
          <w:sz w:val="22"/>
          <w:szCs w:val="22"/>
          <w:spacing w:val="37"/>
        </w:rPr>
        <w:t xml:space="preserve"> </w:t>
      </w:r>
      <w:r>
        <w:rPr>
          <w:rFonts w:ascii="SimSun" w:hAnsi="SimSun" w:eastAsia="SimSun" w:cs="SimSun"/>
          <w:sz w:val="22"/>
          <w:szCs w:val="22"/>
          <w:spacing w:val="-4"/>
        </w:rPr>
        <w:t>活性的抑制物，主要为</w:t>
      </w:r>
    </w:p>
    <w:p>
      <w:pPr>
        <w:ind w:left="109" w:right="370"/>
        <w:spacing w:before="94" w:line="264" w:lineRule="auto"/>
        <w:rPr>
          <w:rFonts w:ascii="SimSun" w:hAnsi="SimSun" w:eastAsia="SimSun" w:cs="SimSun"/>
          <w:sz w:val="22"/>
          <w:szCs w:val="22"/>
        </w:rPr>
      </w:pPr>
      <w:r>
        <w:rPr>
          <w:rFonts w:ascii="SimSun" w:hAnsi="SimSun" w:eastAsia="SimSun" w:cs="SimSun"/>
          <w:sz w:val="22"/>
          <w:szCs w:val="22"/>
          <w:spacing w:val="-9"/>
        </w:rPr>
        <w:t>IgG;其次为肿瘤细胞吸附vWF,</w:t>
      </w:r>
      <w:r>
        <w:rPr>
          <w:rFonts w:ascii="SimSun" w:hAnsi="SimSun" w:eastAsia="SimSun" w:cs="SimSun"/>
          <w:sz w:val="22"/>
          <w:szCs w:val="22"/>
          <w:spacing w:val="-6"/>
        </w:rPr>
        <w:t xml:space="preserve"> </w:t>
      </w:r>
      <w:r>
        <w:rPr>
          <w:rFonts w:ascii="SimSun" w:hAnsi="SimSun" w:eastAsia="SimSun" w:cs="SimSun"/>
          <w:sz w:val="22"/>
          <w:szCs w:val="22"/>
          <w:spacing w:val="-9"/>
        </w:rPr>
        <w:t>使血浆vWF</w:t>
      </w:r>
      <w:r>
        <w:rPr>
          <w:rFonts w:ascii="SimSun" w:hAnsi="SimSun" w:eastAsia="SimSun" w:cs="SimSun"/>
          <w:sz w:val="22"/>
          <w:szCs w:val="22"/>
          <w:spacing w:val="7"/>
        </w:rPr>
        <w:t xml:space="preserve"> </w:t>
      </w:r>
      <w:r>
        <w:rPr>
          <w:rFonts w:ascii="SimSun" w:hAnsi="SimSun" w:eastAsia="SimSun" w:cs="SimSun"/>
          <w:sz w:val="22"/>
          <w:szCs w:val="22"/>
          <w:spacing w:val="-9"/>
        </w:rPr>
        <w:t>减少；另外，抑制物可与vWF</w:t>
      </w:r>
      <w:r>
        <w:rPr>
          <w:rFonts w:ascii="SimSun" w:hAnsi="SimSun" w:eastAsia="SimSun" w:cs="SimSun"/>
          <w:sz w:val="22"/>
          <w:szCs w:val="22"/>
          <w:spacing w:val="28"/>
        </w:rPr>
        <w:t xml:space="preserve"> </w:t>
      </w:r>
      <w:r>
        <w:rPr>
          <w:rFonts w:ascii="SimSun" w:hAnsi="SimSun" w:eastAsia="SimSun" w:cs="SimSun"/>
          <w:sz w:val="22"/>
          <w:szCs w:val="22"/>
          <w:spacing w:val="-9"/>
        </w:rPr>
        <w:t>的非活性部位结合形成复合</w:t>
      </w:r>
      <w:r>
        <w:rPr>
          <w:rFonts w:ascii="SimSun" w:hAnsi="SimSun" w:eastAsia="SimSun" w:cs="SimSun"/>
          <w:sz w:val="22"/>
          <w:szCs w:val="22"/>
        </w:rPr>
        <w:t xml:space="preserve"> </w:t>
      </w:r>
      <w:r>
        <w:rPr>
          <w:rFonts w:ascii="SimSun" w:hAnsi="SimSun" w:eastAsia="SimSun" w:cs="SimSun"/>
          <w:sz w:val="22"/>
          <w:szCs w:val="22"/>
          <w:spacing w:val="-16"/>
        </w:rPr>
        <w:t>物，加速其在单核-巨噬细胞系统的破坏。</w:t>
      </w:r>
    </w:p>
    <w:p>
      <w:pPr>
        <w:ind w:left="2"/>
        <w:spacing w:before="103" w:line="222" w:lineRule="auto"/>
        <w:rPr>
          <w:rFonts w:ascii="SimHei" w:hAnsi="SimHei" w:eastAsia="SimHei" w:cs="SimHei"/>
          <w:sz w:val="22"/>
          <w:szCs w:val="22"/>
        </w:rPr>
      </w:pPr>
      <w:r>
        <w:rPr>
          <w:rFonts w:ascii="SimHei" w:hAnsi="SimHei" w:eastAsia="SimHei" w:cs="SimHei"/>
          <w:sz w:val="22"/>
          <w:szCs w:val="22"/>
          <w:b/>
          <w:bCs/>
          <w:color w:val="0A74B2"/>
          <w:spacing w:val="-16"/>
        </w:rPr>
        <w:t>【临床表现】</w:t>
      </w:r>
    </w:p>
    <w:p>
      <w:pPr>
        <w:ind w:left="109"/>
        <w:spacing w:before="28" w:line="217" w:lineRule="auto"/>
        <w:rPr>
          <w:rFonts w:ascii="SimSun" w:hAnsi="SimSun" w:eastAsia="SimSun" w:cs="SimSun"/>
          <w:sz w:val="22"/>
          <w:szCs w:val="22"/>
        </w:rPr>
      </w:pPr>
      <w:r>
        <w:rPr>
          <w:rFonts w:ascii="SimSun" w:hAnsi="SimSun" w:eastAsia="SimSun" w:cs="SimSun"/>
          <w:sz w:val="22"/>
          <w:szCs w:val="22"/>
          <w:spacing w:val="-12"/>
        </w:rPr>
        <w:t>出血倾向是本病的突出表现。与血友病比较，其出血在临床上有以下特征：①出血以皮肤黏膜为</w:t>
      </w:r>
    </w:p>
    <w:p>
      <w:pPr>
        <w:ind w:left="109"/>
        <w:spacing w:before="91" w:line="217" w:lineRule="auto"/>
        <w:rPr>
          <w:rFonts w:ascii="SimSun" w:hAnsi="SimSun" w:eastAsia="SimSun" w:cs="SimSun"/>
          <w:sz w:val="22"/>
          <w:szCs w:val="22"/>
        </w:rPr>
      </w:pPr>
      <w:r>
        <w:rPr>
          <w:rFonts w:ascii="SimSun" w:hAnsi="SimSun" w:eastAsia="SimSun" w:cs="SimSun"/>
          <w:sz w:val="22"/>
          <w:szCs w:val="22"/>
          <w:spacing w:val="-16"/>
        </w:rPr>
        <w:t>主，如鼻出血、牙龈出血、瘀斑等，外伤或小手术(如拔牙)后的出血也较常见；②男女均可发病，女性</w:t>
      </w:r>
    </w:p>
    <w:p>
      <w:pPr>
        <w:ind w:left="109" w:right="339"/>
        <w:spacing w:before="92" w:line="255" w:lineRule="auto"/>
        <w:rPr>
          <w:rFonts w:ascii="SimSun" w:hAnsi="SimSun" w:eastAsia="SimSun" w:cs="SimSun"/>
          <w:sz w:val="22"/>
          <w:szCs w:val="22"/>
        </w:rPr>
      </w:pPr>
      <w:r>
        <w:rPr>
          <w:rFonts w:ascii="SimSun" w:hAnsi="SimSun" w:eastAsia="SimSun" w:cs="SimSun"/>
          <w:sz w:val="22"/>
          <w:szCs w:val="22"/>
          <w:spacing w:val="-6"/>
        </w:rPr>
        <w:t>青春期病人可有月经过多及分娩后大出血；③出血可随年龄增长而减轻</w:t>
      </w:r>
      <w:r>
        <w:rPr>
          <w:rFonts w:ascii="SimSun" w:hAnsi="SimSun" w:eastAsia="SimSun" w:cs="SimSun"/>
          <w:sz w:val="22"/>
          <w:szCs w:val="22"/>
          <w:spacing w:val="-7"/>
        </w:rPr>
        <w:t>，此可能与随着年龄增长而</w:t>
      </w:r>
      <w:r>
        <w:rPr>
          <w:rFonts w:ascii="SimSun" w:hAnsi="SimSun" w:eastAsia="SimSun" w:cs="SimSun"/>
          <w:sz w:val="22"/>
          <w:szCs w:val="22"/>
        </w:rPr>
        <w:t xml:space="preserve"> </w:t>
      </w:r>
      <w:r>
        <w:rPr>
          <w:rFonts w:ascii="SimSun" w:hAnsi="SimSun" w:eastAsia="SimSun" w:cs="SimSun"/>
          <w:sz w:val="22"/>
          <w:szCs w:val="22"/>
          <w:spacing w:val="-17"/>
        </w:rPr>
        <w:t>vWF</w:t>
      </w:r>
      <w:r>
        <w:rPr>
          <w:rFonts w:ascii="SimSun" w:hAnsi="SimSun" w:eastAsia="SimSun" w:cs="SimSun"/>
          <w:sz w:val="22"/>
          <w:szCs w:val="22"/>
          <w:spacing w:val="15"/>
        </w:rPr>
        <w:t xml:space="preserve"> </w:t>
      </w:r>
      <w:r>
        <w:rPr>
          <w:rFonts w:ascii="SimSun" w:hAnsi="SimSun" w:eastAsia="SimSun" w:cs="SimSun"/>
          <w:sz w:val="22"/>
          <w:szCs w:val="22"/>
          <w:spacing w:val="-17"/>
        </w:rPr>
        <w:t>活性增高有关；④自发性关节、肌肉出血相对少见，由此致残者亦少。</w:t>
      </w:r>
    </w:p>
    <w:p>
      <w:pPr>
        <w:ind w:left="2"/>
        <w:spacing w:before="119" w:line="222" w:lineRule="auto"/>
        <w:rPr>
          <w:rFonts w:ascii="SimHei" w:hAnsi="SimHei" w:eastAsia="SimHei" w:cs="SimHei"/>
          <w:sz w:val="22"/>
          <w:szCs w:val="22"/>
        </w:rPr>
      </w:pPr>
      <w:r>
        <w:rPr>
          <w:rFonts w:ascii="SimHei" w:hAnsi="SimHei" w:eastAsia="SimHei" w:cs="SimHei"/>
          <w:sz w:val="22"/>
          <w:szCs w:val="22"/>
          <w:b/>
          <w:bCs/>
          <w:color w:val="0078BF"/>
          <w:spacing w:val="-15"/>
        </w:rPr>
        <w:t>【实验室检查】</w:t>
      </w:r>
    </w:p>
    <w:p>
      <w:pPr>
        <w:ind w:left="109" w:right="800"/>
        <w:spacing w:before="51" w:line="252"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24"/>
        </w:rPr>
        <w:t xml:space="preserve"> </w:t>
      </w:r>
      <w:r>
        <w:rPr>
          <w:rFonts w:ascii="SimSun" w:hAnsi="SimSun" w:eastAsia="SimSun" w:cs="SimSun"/>
          <w:sz w:val="22"/>
          <w:szCs w:val="22"/>
          <w:spacing w:val="-3"/>
        </w:rPr>
        <w:t>出血筛选检查包括全血细胞计数、APTT/PT、</w:t>
      </w:r>
      <w:r>
        <w:rPr>
          <w:rFonts w:ascii="SimSun" w:hAnsi="SimSun" w:eastAsia="SimSun" w:cs="SimSun"/>
          <w:sz w:val="22"/>
          <w:szCs w:val="22"/>
          <w:spacing w:val="-26"/>
        </w:rPr>
        <w:t xml:space="preserve"> </w:t>
      </w:r>
      <w:r>
        <w:rPr>
          <w:rFonts w:ascii="SimSun" w:hAnsi="SimSun" w:eastAsia="SimSun" w:cs="SimSun"/>
          <w:sz w:val="22"/>
          <w:szCs w:val="22"/>
          <w:spacing w:val="-3"/>
        </w:rPr>
        <w:t>血浆纤维蛋白原测定。筛选检查结果多正常</w:t>
      </w:r>
      <w:r>
        <w:rPr>
          <w:rFonts w:ascii="SimSun" w:hAnsi="SimSun" w:eastAsia="SimSun" w:cs="SimSun"/>
          <w:sz w:val="22"/>
          <w:szCs w:val="22"/>
        </w:rPr>
        <w:t xml:space="preserve"> </w:t>
      </w:r>
      <w:r>
        <w:rPr>
          <w:rFonts w:ascii="SimSun" w:hAnsi="SimSun" w:eastAsia="SimSun" w:cs="SimSun"/>
          <w:sz w:val="22"/>
          <w:szCs w:val="22"/>
          <w:spacing w:val="-4"/>
        </w:rPr>
        <w:t>或仅有APTT</w:t>
      </w:r>
      <w:r>
        <w:rPr>
          <w:rFonts w:ascii="SimSun" w:hAnsi="SimSun" w:eastAsia="SimSun" w:cs="SimSun"/>
          <w:sz w:val="22"/>
          <w:szCs w:val="22"/>
          <w:spacing w:val="-18"/>
        </w:rPr>
        <w:t xml:space="preserve"> </w:t>
      </w:r>
      <w:r>
        <w:rPr>
          <w:rFonts w:ascii="SimSun" w:hAnsi="SimSun" w:eastAsia="SimSun" w:cs="SimSun"/>
          <w:sz w:val="22"/>
          <w:szCs w:val="22"/>
          <w:spacing w:val="-4"/>
        </w:rPr>
        <w:t>延长且可被正常血浆纠正。</w:t>
      </w:r>
    </w:p>
    <w:p>
      <w:pPr>
        <w:ind w:left="109"/>
        <w:spacing w:before="54" w:line="212"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3"/>
        </w:rPr>
        <w:t>诊断试验</w:t>
      </w:r>
      <w:r>
        <w:rPr>
          <w:rFonts w:ascii="SimSun" w:hAnsi="SimSun" w:eastAsia="SimSun" w:cs="SimSun"/>
          <w:sz w:val="22"/>
          <w:szCs w:val="22"/>
          <w:spacing w:val="76"/>
        </w:rPr>
        <w:t xml:space="preserve"> </w:t>
      </w:r>
      <w:r>
        <w:rPr>
          <w:rFonts w:ascii="SimSun" w:hAnsi="SimSun" w:eastAsia="SimSun" w:cs="SimSun"/>
          <w:sz w:val="22"/>
          <w:szCs w:val="22"/>
          <w:spacing w:val="3"/>
        </w:rPr>
        <w:t>血浆</w:t>
      </w:r>
      <w:r>
        <w:rPr>
          <w:rFonts w:ascii="Times New Roman" w:hAnsi="Times New Roman" w:eastAsia="Times New Roman" w:cs="Times New Roman"/>
          <w:sz w:val="22"/>
          <w:szCs w:val="22"/>
        </w:rPr>
        <w:t>vWF</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3"/>
        </w:rPr>
        <w:t>抗原测定</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vWF</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Ag</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3"/>
        </w:rPr>
        <w:t>血浆</w:t>
      </w:r>
      <w:r>
        <w:rPr>
          <w:rFonts w:ascii="Times New Roman" w:hAnsi="Times New Roman" w:eastAsia="Times New Roman" w:cs="Times New Roman"/>
          <w:sz w:val="22"/>
          <w:szCs w:val="22"/>
        </w:rPr>
        <w:t>vWF</w:t>
      </w:r>
      <w:r>
        <w:rPr>
          <w:rFonts w:ascii="SimSun" w:hAnsi="SimSun" w:eastAsia="SimSun" w:cs="SimSun"/>
          <w:sz w:val="22"/>
          <w:szCs w:val="22"/>
          <w:spacing w:val="3"/>
        </w:rPr>
        <w:t>瑞斯托霉素辅因子活性</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vWF</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RCo</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2"/>
        </w:rPr>
        <w:t>以</w:t>
      </w:r>
    </w:p>
    <w:p>
      <w:pPr>
        <w:ind w:left="109" w:right="370"/>
        <w:spacing w:before="112" w:line="254" w:lineRule="auto"/>
        <w:rPr>
          <w:rFonts w:ascii="SimSun" w:hAnsi="SimSun" w:eastAsia="SimSun" w:cs="SimSun"/>
          <w:sz w:val="22"/>
          <w:szCs w:val="22"/>
        </w:rPr>
      </w:pPr>
      <w:r>
        <w:rPr>
          <w:rFonts w:ascii="SimSun" w:hAnsi="SimSun" w:eastAsia="SimSun" w:cs="SimSun"/>
          <w:sz w:val="22"/>
          <w:szCs w:val="22"/>
          <w:spacing w:val="-4"/>
        </w:rPr>
        <w:t>及血浆FⅢ凝血活性(FⅢ:C)</w:t>
      </w:r>
      <w:r>
        <w:rPr>
          <w:rFonts w:ascii="SimSun" w:hAnsi="SimSun" w:eastAsia="SimSun" w:cs="SimSun"/>
          <w:sz w:val="22"/>
          <w:szCs w:val="22"/>
          <w:spacing w:val="-12"/>
        </w:rPr>
        <w:t xml:space="preserve"> </w:t>
      </w:r>
      <w:r>
        <w:rPr>
          <w:rFonts w:ascii="SimSun" w:hAnsi="SimSun" w:eastAsia="SimSun" w:cs="SimSun"/>
          <w:sz w:val="22"/>
          <w:szCs w:val="22"/>
          <w:spacing w:val="-4"/>
        </w:rPr>
        <w:t>测定。有一项或一项以上诊断试验结果异常者，需进行以下分型诊断</w:t>
      </w:r>
      <w:r>
        <w:rPr>
          <w:rFonts w:ascii="SimSun" w:hAnsi="SimSun" w:eastAsia="SimSun" w:cs="SimSun"/>
          <w:sz w:val="22"/>
          <w:szCs w:val="22"/>
        </w:rPr>
        <w:t xml:space="preserve"> </w:t>
      </w:r>
      <w:r>
        <w:rPr>
          <w:rFonts w:ascii="SimSun" w:hAnsi="SimSun" w:eastAsia="SimSun" w:cs="SimSun"/>
          <w:sz w:val="22"/>
          <w:szCs w:val="22"/>
          <w:spacing w:val="-9"/>
        </w:rPr>
        <w:t>试验。</w:t>
      </w:r>
    </w:p>
    <w:p>
      <w:pPr>
        <w:ind w:left="109"/>
        <w:spacing w:before="72" w:line="217"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rPr>
        <w:t>WWD</w:t>
      </w:r>
      <w:r>
        <w:rPr>
          <w:rFonts w:ascii="SimSun" w:hAnsi="SimSun" w:eastAsia="SimSun" w:cs="SimSun"/>
          <w:sz w:val="22"/>
          <w:szCs w:val="22"/>
          <w:spacing w:val="43"/>
        </w:rPr>
        <w:t xml:space="preserve">  </w:t>
      </w:r>
      <w:r>
        <w:rPr>
          <w:rFonts w:ascii="SimSun" w:hAnsi="SimSun" w:eastAsia="SimSun" w:cs="SimSun"/>
          <w:sz w:val="22"/>
          <w:szCs w:val="22"/>
          <w:spacing w:val="2"/>
        </w:rPr>
        <w:t>分型诊断试验</w:t>
      </w:r>
      <w:r>
        <w:rPr>
          <w:rFonts w:ascii="SimSun" w:hAnsi="SimSun" w:eastAsia="SimSun" w:cs="SimSun"/>
          <w:sz w:val="22"/>
          <w:szCs w:val="22"/>
          <w:spacing w:val="3"/>
        </w:rPr>
        <w:t xml:space="preserve">      </w:t>
      </w:r>
      <w:r>
        <w:rPr>
          <w:rFonts w:ascii="SimSun" w:hAnsi="SimSun" w:eastAsia="SimSun" w:cs="SimSun"/>
          <w:sz w:val="22"/>
          <w:szCs w:val="22"/>
          <w:spacing w:val="2"/>
        </w:rPr>
        <w:t>包括：①血浆</w:t>
      </w:r>
      <w:r>
        <w:rPr>
          <w:rFonts w:ascii="SimSun" w:hAnsi="SimSun" w:eastAsia="SimSun" w:cs="SimSun"/>
          <w:sz w:val="22"/>
          <w:szCs w:val="22"/>
          <w:spacing w:val="-55"/>
        </w:rPr>
        <w:t xml:space="preserve"> </w:t>
      </w:r>
      <w:r>
        <w:rPr>
          <w:rFonts w:ascii="SimSun" w:hAnsi="SimSun" w:eastAsia="SimSun" w:cs="SimSun"/>
          <w:sz w:val="22"/>
          <w:szCs w:val="22"/>
        </w:rPr>
        <w:t>vWF</w:t>
      </w:r>
      <w:r>
        <w:rPr>
          <w:rFonts w:ascii="SimSun" w:hAnsi="SimSun" w:eastAsia="SimSun" w:cs="SimSun"/>
          <w:sz w:val="22"/>
          <w:szCs w:val="22"/>
          <w:spacing w:val="2"/>
        </w:rPr>
        <w:t>.</w:t>
      </w:r>
      <w:r>
        <w:rPr>
          <w:rFonts w:ascii="SimSun" w:hAnsi="SimSun" w:eastAsia="SimSun" w:cs="SimSun"/>
          <w:sz w:val="22"/>
          <w:szCs w:val="22"/>
          <w:spacing w:val="-62"/>
        </w:rPr>
        <w:t xml:space="preserve"> </w:t>
      </w:r>
      <w:r>
        <w:rPr>
          <w:rFonts w:ascii="SimSun" w:hAnsi="SimSun" w:eastAsia="SimSun" w:cs="SimSun"/>
          <w:sz w:val="22"/>
          <w:szCs w:val="22"/>
          <w:spacing w:val="2"/>
        </w:rPr>
        <w:t>多聚体分析；②瑞斯托霉素诱导的血小板聚集</w:t>
      </w:r>
    </w:p>
    <w:p>
      <w:pPr>
        <w:ind w:left="109"/>
        <w:spacing w:before="82" w:line="217" w:lineRule="auto"/>
        <w:rPr>
          <w:rFonts w:ascii="SimSun" w:hAnsi="SimSun" w:eastAsia="SimSun" w:cs="SimSun"/>
          <w:sz w:val="22"/>
          <w:szCs w:val="22"/>
        </w:rPr>
      </w:pPr>
      <w:r>
        <w:rPr>
          <w:rFonts w:ascii="SimSun" w:hAnsi="SimSun" w:eastAsia="SimSun" w:cs="SimSun"/>
          <w:sz w:val="22"/>
          <w:szCs w:val="22"/>
          <w:spacing w:val="-6"/>
        </w:rPr>
        <w:t>(RIPA);③</w:t>
      </w:r>
      <w:r>
        <w:rPr>
          <w:rFonts w:ascii="SimSun" w:hAnsi="SimSun" w:eastAsia="SimSun" w:cs="SimSun"/>
          <w:sz w:val="22"/>
          <w:szCs w:val="22"/>
          <w:spacing w:val="-24"/>
        </w:rPr>
        <w:t xml:space="preserve"> </w:t>
      </w:r>
      <w:r>
        <w:rPr>
          <w:rFonts w:ascii="SimSun" w:hAnsi="SimSun" w:eastAsia="SimSun" w:cs="SimSun"/>
          <w:sz w:val="22"/>
          <w:szCs w:val="22"/>
          <w:spacing w:val="-6"/>
        </w:rPr>
        <w:t>血浆vWF</w:t>
      </w:r>
      <w:r>
        <w:rPr>
          <w:rFonts w:ascii="SimSun" w:hAnsi="SimSun" w:eastAsia="SimSun" w:cs="SimSun"/>
          <w:sz w:val="22"/>
          <w:szCs w:val="22"/>
          <w:spacing w:val="18"/>
        </w:rPr>
        <w:t xml:space="preserve"> </w:t>
      </w:r>
      <w:r>
        <w:rPr>
          <w:rFonts w:ascii="SimSun" w:hAnsi="SimSun" w:eastAsia="SimSun" w:cs="SimSun"/>
          <w:sz w:val="22"/>
          <w:szCs w:val="22"/>
          <w:spacing w:val="-6"/>
        </w:rPr>
        <w:t>胶原结合试验(vWF:CB);④</w:t>
      </w:r>
      <w:r>
        <w:rPr>
          <w:rFonts w:ascii="SimSun" w:hAnsi="SimSun" w:eastAsia="SimSun" w:cs="SimSun"/>
          <w:sz w:val="22"/>
          <w:szCs w:val="22"/>
          <w:spacing w:val="47"/>
        </w:rPr>
        <w:t xml:space="preserve"> </w:t>
      </w:r>
      <w:r>
        <w:rPr>
          <w:rFonts w:ascii="SimSun" w:hAnsi="SimSun" w:eastAsia="SimSun" w:cs="SimSun"/>
          <w:sz w:val="22"/>
          <w:szCs w:val="22"/>
          <w:spacing w:val="-6"/>
        </w:rPr>
        <w:t>血浆vWF</w:t>
      </w:r>
      <w:r>
        <w:rPr>
          <w:rFonts w:ascii="SimSun" w:hAnsi="SimSun" w:eastAsia="SimSun" w:cs="SimSun"/>
          <w:sz w:val="22"/>
          <w:szCs w:val="22"/>
          <w:spacing w:val="28"/>
        </w:rPr>
        <w:t xml:space="preserve"> </w:t>
      </w:r>
      <w:r>
        <w:rPr>
          <w:rFonts w:ascii="SimSun" w:hAnsi="SimSun" w:eastAsia="SimSun" w:cs="SimSun"/>
          <w:sz w:val="22"/>
          <w:szCs w:val="22"/>
          <w:spacing w:val="-6"/>
        </w:rPr>
        <w:t>因子VⅢ结合活性(vWF:FVⅢB)。</w:t>
      </w:r>
    </w:p>
    <w:p>
      <w:pPr>
        <w:ind w:left="109"/>
        <w:spacing w:before="124" w:line="379" w:lineRule="exact"/>
        <w:rPr>
          <w:rFonts w:ascii="SimSun" w:hAnsi="SimSun" w:eastAsia="SimSun" w:cs="SimSun"/>
          <w:sz w:val="22"/>
          <w:szCs w:val="22"/>
        </w:rPr>
      </w:pPr>
      <w:r>
        <w:rPr>
          <w:rFonts w:ascii="SimSun" w:hAnsi="SimSun" w:eastAsia="SimSun" w:cs="SimSun"/>
          <w:sz w:val="22"/>
          <w:szCs w:val="22"/>
          <w:spacing w:val="-8"/>
          <w:position w:val="11"/>
        </w:rPr>
        <w:t>对有明确出血史或出血性疾病家族史病人，建议分步进行上述实验室检查，以明确vWD</w:t>
      </w:r>
      <w:r>
        <w:rPr>
          <w:rFonts w:ascii="SimSun" w:hAnsi="SimSun" w:eastAsia="SimSun" w:cs="SimSun"/>
          <w:sz w:val="22"/>
          <w:szCs w:val="22"/>
          <w:spacing w:val="48"/>
          <w:position w:val="11"/>
        </w:rPr>
        <w:t xml:space="preserve"> </w:t>
      </w:r>
      <w:r>
        <w:rPr>
          <w:rFonts w:ascii="SimSun" w:hAnsi="SimSun" w:eastAsia="SimSun" w:cs="SimSun"/>
          <w:sz w:val="22"/>
          <w:szCs w:val="22"/>
          <w:spacing w:val="-8"/>
          <w:position w:val="11"/>
        </w:rPr>
        <w:t>诊断并</w:t>
      </w:r>
    </w:p>
    <w:p>
      <w:pPr>
        <w:ind w:left="109"/>
        <w:spacing w:before="1" w:line="219" w:lineRule="auto"/>
        <w:rPr>
          <w:rFonts w:ascii="SimSun" w:hAnsi="SimSun" w:eastAsia="SimSun" w:cs="SimSun"/>
          <w:sz w:val="22"/>
          <w:szCs w:val="22"/>
        </w:rPr>
      </w:pPr>
      <w:r>
        <w:rPr>
          <w:rFonts w:ascii="SimSun" w:hAnsi="SimSun" w:eastAsia="SimSun" w:cs="SimSun"/>
          <w:sz w:val="22"/>
          <w:szCs w:val="22"/>
          <w:spacing w:val="-9"/>
        </w:rPr>
        <w:t>排除其他出血相关疾病。</w:t>
      </w:r>
    </w:p>
    <w:p>
      <w:pPr>
        <w:spacing w:before="97" w:line="221" w:lineRule="auto"/>
        <w:rPr>
          <w:rFonts w:ascii="SimHei" w:hAnsi="SimHei" w:eastAsia="SimHei" w:cs="SimHei"/>
          <w:sz w:val="22"/>
          <w:szCs w:val="22"/>
        </w:rPr>
      </w:pPr>
      <w:r>
        <w:rPr>
          <w:rFonts w:ascii="SimHei" w:hAnsi="SimHei" w:eastAsia="SimHei" w:cs="SimHei"/>
          <w:sz w:val="22"/>
          <w:szCs w:val="22"/>
          <w:color w:val="0073C0"/>
          <w:spacing w:val="-12"/>
        </w:rPr>
        <w:t>【诊断与分型】</w:t>
      </w:r>
    </w:p>
    <w:p>
      <w:pPr>
        <w:ind w:left="109"/>
        <w:spacing w:before="67" w:line="221" w:lineRule="auto"/>
        <w:rPr>
          <w:rFonts w:ascii="SimHei" w:hAnsi="SimHei" w:eastAsia="SimHei" w:cs="SimHei"/>
          <w:sz w:val="22"/>
          <w:szCs w:val="22"/>
        </w:rPr>
      </w:pPr>
      <w:r>
        <w:rPr>
          <w:rFonts w:ascii="SimHei" w:hAnsi="SimHei" w:eastAsia="SimHei" w:cs="SimHei"/>
          <w:sz w:val="22"/>
          <w:szCs w:val="22"/>
          <w:spacing w:val="15"/>
        </w:rPr>
        <w:t>(一)诊断要点</w:t>
      </w:r>
    </w:p>
    <w:p>
      <w:pPr>
        <w:ind w:left="109"/>
        <w:spacing w:before="67" w:line="219" w:lineRule="auto"/>
        <w:rPr>
          <w:rFonts w:ascii="SimSun" w:hAnsi="SimSun" w:eastAsia="SimSun" w:cs="SimSun"/>
          <w:sz w:val="22"/>
          <w:szCs w:val="22"/>
        </w:rPr>
      </w:pPr>
      <w:r>
        <w:rPr>
          <w:rFonts w:ascii="SimSun" w:hAnsi="SimSun" w:eastAsia="SimSun" w:cs="SimSun"/>
          <w:sz w:val="22"/>
          <w:szCs w:val="22"/>
          <w:spacing w:val="-12"/>
        </w:rPr>
        <w:t>1.</w:t>
      </w:r>
      <w:r>
        <w:rPr>
          <w:rFonts w:ascii="SimSun" w:hAnsi="SimSun" w:eastAsia="SimSun" w:cs="SimSun"/>
          <w:sz w:val="22"/>
          <w:szCs w:val="22"/>
          <w:spacing w:val="-46"/>
        </w:rPr>
        <w:t xml:space="preserve"> </w:t>
      </w:r>
      <w:r>
        <w:rPr>
          <w:rFonts w:ascii="SimSun" w:hAnsi="SimSun" w:eastAsia="SimSun" w:cs="SimSun"/>
          <w:sz w:val="22"/>
          <w:szCs w:val="22"/>
          <w:spacing w:val="-12"/>
        </w:rPr>
        <w:t>有或无家族史，有家族史者多数符合常染色体显性或隐性遗传规律。</w:t>
      </w:r>
    </w:p>
    <w:p>
      <w:pPr>
        <w:ind w:left="109"/>
        <w:spacing w:before="90" w:line="219"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44"/>
        </w:rPr>
        <w:t xml:space="preserve"> </w:t>
      </w:r>
      <w:r>
        <w:rPr>
          <w:rFonts w:ascii="SimSun" w:hAnsi="SimSun" w:eastAsia="SimSun" w:cs="SimSun"/>
          <w:sz w:val="22"/>
          <w:szCs w:val="22"/>
          <w:spacing w:val="-13"/>
        </w:rPr>
        <w:t>有自发性出血或外伤、手术后出血增多史，并符合vWD</w:t>
      </w:r>
      <w:r>
        <w:rPr>
          <w:rFonts w:ascii="SimSun" w:hAnsi="SimSun" w:eastAsia="SimSun" w:cs="SimSun"/>
          <w:sz w:val="22"/>
          <w:szCs w:val="22"/>
          <w:spacing w:val="87"/>
        </w:rPr>
        <w:t xml:space="preserve"> </w:t>
      </w:r>
      <w:r>
        <w:rPr>
          <w:rFonts w:ascii="SimSun" w:hAnsi="SimSun" w:eastAsia="SimSun" w:cs="SimSun"/>
          <w:sz w:val="22"/>
          <w:szCs w:val="22"/>
          <w:spacing w:val="-13"/>
        </w:rPr>
        <w:t>临床表现特征。</w:t>
      </w:r>
    </w:p>
    <w:p>
      <w:pPr>
        <w:ind w:left="109"/>
        <w:spacing w:before="82" w:line="214"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43"/>
        </w:rPr>
        <w:t xml:space="preserve"> </w:t>
      </w:r>
      <w:r>
        <w:rPr>
          <w:rFonts w:ascii="SimSun" w:hAnsi="SimSun" w:eastAsia="SimSun" w:cs="SimSun"/>
          <w:sz w:val="22"/>
          <w:szCs w:val="22"/>
          <w:spacing w:val="4"/>
        </w:rPr>
        <w:t>血浆</w:t>
      </w:r>
      <w:r>
        <w:rPr>
          <w:rFonts w:ascii="SimSun" w:hAnsi="SimSun" w:eastAsia="SimSun" w:cs="SimSun"/>
          <w:sz w:val="22"/>
          <w:szCs w:val="22"/>
        </w:rPr>
        <w:t>vWF</w:t>
      </w:r>
      <w:r>
        <w:rPr>
          <w:rFonts w:ascii="SimSun" w:hAnsi="SimSun" w:eastAsia="SimSun" w:cs="SimSun"/>
          <w:sz w:val="22"/>
          <w:szCs w:val="22"/>
          <w:spacing w:val="4"/>
        </w:rPr>
        <w:t>:</w:t>
      </w:r>
      <w:r>
        <w:rPr>
          <w:rFonts w:ascii="SimSun" w:hAnsi="SimSun" w:eastAsia="SimSun" w:cs="SimSun"/>
          <w:sz w:val="22"/>
          <w:szCs w:val="22"/>
        </w:rPr>
        <w:t>Ag</w:t>
      </w:r>
      <w:r>
        <w:rPr>
          <w:rFonts w:ascii="SimSun" w:hAnsi="SimSun" w:eastAsia="SimSun" w:cs="SimSun"/>
          <w:sz w:val="22"/>
          <w:szCs w:val="22"/>
          <w:spacing w:val="4"/>
        </w:rPr>
        <w:t>&lt;30%</w:t>
      </w:r>
      <w:r>
        <w:rPr>
          <w:rFonts w:ascii="SimSun" w:hAnsi="SimSun" w:eastAsia="SimSun" w:cs="SimSun"/>
          <w:sz w:val="22"/>
          <w:szCs w:val="22"/>
          <w:spacing w:val="98"/>
        </w:rPr>
        <w:t xml:space="preserve"> </w:t>
      </w:r>
      <w:r>
        <w:rPr>
          <w:rFonts w:ascii="SimSun" w:hAnsi="SimSun" w:eastAsia="SimSun" w:cs="SimSun"/>
          <w:sz w:val="22"/>
          <w:szCs w:val="22"/>
          <w:spacing w:val="4"/>
        </w:rPr>
        <w:t>和(或)</w:t>
      </w:r>
      <w:r>
        <w:rPr>
          <w:rFonts w:ascii="SimSun" w:hAnsi="SimSun" w:eastAsia="SimSun" w:cs="SimSun"/>
          <w:sz w:val="22"/>
          <w:szCs w:val="22"/>
        </w:rPr>
        <w:t>vWF</w:t>
      </w:r>
      <w:r>
        <w:rPr>
          <w:rFonts w:ascii="SimSun" w:hAnsi="SimSun" w:eastAsia="SimSun" w:cs="SimSun"/>
          <w:sz w:val="22"/>
          <w:szCs w:val="22"/>
          <w:spacing w:val="4"/>
        </w:rPr>
        <w:t>:</w:t>
      </w:r>
      <w:r>
        <w:rPr>
          <w:rFonts w:ascii="SimSun" w:hAnsi="SimSun" w:eastAsia="SimSun" w:cs="SimSun"/>
          <w:sz w:val="22"/>
          <w:szCs w:val="22"/>
        </w:rPr>
        <w:t>RCo</w:t>
      </w:r>
      <w:r>
        <w:rPr>
          <w:rFonts w:ascii="SimSun" w:hAnsi="SimSun" w:eastAsia="SimSun" w:cs="SimSun"/>
          <w:sz w:val="22"/>
          <w:szCs w:val="22"/>
          <w:spacing w:val="4"/>
        </w:rPr>
        <w:t>&lt;30%;</w:t>
      </w:r>
      <w:r>
        <w:rPr>
          <w:rFonts w:ascii="SimSun" w:hAnsi="SimSun" w:eastAsia="SimSun" w:cs="SimSun"/>
          <w:sz w:val="22"/>
          <w:szCs w:val="22"/>
        </w:rPr>
        <w:t>FV</w:t>
      </w:r>
      <w:r>
        <w:rPr>
          <w:rFonts w:ascii="SimSun" w:hAnsi="SimSun" w:eastAsia="SimSun" w:cs="SimSun"/>
          <w:sz w:val="22"/>
          <w:szCs w:val="22"/>
          <w:spacing w:val="4"/>
        </w:rPr>
        <w:t>Ⅲ:C&lt;30%</w:t>
      </w:r>
      <w:r>
        <w:rPr>
          <w:rFonts w:ascii="SimSun" w:hAnsi="SimSun" w:eastAsia="SimSun" w:cs="SimSun"/>
          <w:sz w:val="22"/>
          <w:szCs w:val="22"/>
          <w:spacing w:val="9"/>
        </w:rPr>
        <w:t xml:space="preserve">  </w:t>
      </w:r>
      <w:r>
        <w:rPr>
          <w:rFonts w:ascii="SimSun" w:hAnsi="SimSun" w:eastAsia="SimSun" w:cs="SimSun"/>
          <w:sz w:val="22"/>
          <w:szCs w:val="22"/>
          <w:spacing w:val="4"/>
        </w:rPr>
        <w:t>见于2N</w:t>
      </w:r>
      <w:r>
        <w:rPr>
          <w:rFonts w:ascii="SimSun" w:hAnsi="SimSun" w:eastAsia="SimSun" w:cs="SimSun"/>
          <w:sz w:val="22"/>
          <w:szCs w:val="22"/>
          <w:spacing w:val="-38"/>
        </w:rPr>
        <w:t xml:space="preserve"> </w:t>
      </w:r>
      <w:r>
        <w:rPr>
          <w:rFonts w:ascii="SimSun" w:hAnsi="SimSun" w:eastAsia="SimSun" w:cs="SimSun"/>
          <w:sz w:val="22"/>
          <w:szCs w:val="22"/>
          <w:spacing w:val="4"/>
        </w:rPr>
        <w:t>型和3型</w:t>
      </w:r>
      <w:r>
        <w:rPr>
          <w:rFonts w:ascii="SimSun" w:hAnsi="SimSun" w:eastAsia="SimSun" w:cs="SimSun"/>
          <w:sz w:val="22"/>
          <w:szCs w:val="22"/>
        </w:rPr>
        <w:t>vWD</w:t>
      </w:r>
      <w:r>
        <w:rPr>
          <w:rFonts w:ascii="SimSun" w:hAnsi="SimSun" w:eastAsia="SimSun" w:cs="SimSun"/>
          <w:sz w:val="22"/>
          <w:szCs w:val="22"/>
          <w:spacing w:val="4"/>
        </w:rPr>
        <w:t>。</w:t>
      </w:r>
    </w:p>
    <w:p>
      <w:pPr>
        <w:ind w:left="109"/>
        <w:spacing w:before="101" w:line="219" w:lineRule="auto"/>
        <w:rPr>
          <w:rFonts w:ascii="SimSun" w:hAnsi="SimSun" w:eastAsia="SimSun" w:cs="SimSun"/>
          <w:sz w:val="22"/>
          <w:szCs w:val="22"/>
        </w:rPr>
      </w:pPr>
      <w:r>
        <w:rPr>
          <w:rFonts w:ascii="SimSun" w:hAnsi="SimSun" w:eastAsia="SimSun" w:cs="SimSun"/>
          <w:sz w:val="22"/>
          <w:szCs w:val="22"/>
          <w:spacing w:val="-11"/>
        </w:rPr>
        <w:t>4.</w:t>
      </w:r>
      <w:r>
        <w:rPr>
          <w:rFonts w:ascii="SimSun" w:hAnsi="SimSun" w:eastAsia="SimSun" w:cs="SimSun"/>
          <w:sz w:val="22"/>
          <w:szCs w:val="22"/>
          <w:spacing w:val="-63"/>
        </w:rPr>
        <w:t xml:space="preserve"> </w:t>
      </w:r>
      <w:r>
        <w:rPr>
          <w:rFonts w:ascii="SimSun" w:hAnsi="SimSun" w:eastAsia="SimSun" w:cs="SimSun"/>
          <w:sz w:val="22"/>
          <w:szCs w:val="22"/>
          <w:spacing w:val="-11"/>
        </w:rPr>
        <w:t>排除血友病、获得性vWD、</w:t>
      </w:r>
      <w:r>
        <w:rPr>
          <w:rFonts w:ascii="SimSun" w:hAnsi="SimSun" w:eastAsia="SimSun" w:cs="SimSun"/>
          <w:sz w:val="22"/>
          <w:szCs w:val="22"/>
          <w:spacing w:val="-40"/>
        </w:rPr>
        <w:t xml:space="preserve"> </w:t>
      </w:r>
      <w:r>
        <w:rPr>
          <w:rFonts w:ascii="SimSun" w:hAnsi="SimSun" w:eastAsia="SimSun" w:cs="SimSun"/>
          <w:sz w:val="22"/>
          <w:szCs w:val="22"/>
          <w:spacing w:val="-11"/>
        </w:rPr>
        <w:t>血小板型vWD、</w:t>
      </w:r>
      <w:r>
        <w:rPr>
          <w:rFonts w:ascii="SimSun" w:hAnsi="SimSun" w:eastAsia="SimSun" w:cs="SimSun"/>
          <w:sz w:val="22"/>
          <w:szCs w:val="22"/>
          <w:spacing w:val="-41"/>
        </w:rPr>
        <w:t xml:space="preserve"> </w:t>
      </w:r>
      <w:r>
        <w:rPr>
          <w:rFonts w:ascii="SimSun" w:hAnsi="SimSun" w:eastAsia="SimSun" w:cs="SimSun"/>
          <w:sz w:val="22"/>
          <w:szCs w:val="22"/>
          <w:spacing w:val="-11"/>
        </w:rPr>
        <w:t>遗</w:t>
      </w:r>
      <w:r>
        <w:rPr>
          <w:rFonts w:ascii="SimSun" w:hAnsi="SimSun" w:eastAsia="SimSun" w:cs="SimSun"/>
          <w:sz w:val="22"/>
          <w:szCs w:val="22"/>
          <w:spacing w:val="-12"/>
        </w:rPr>
        <w:t>传性血小板病等。</w:t>
      </w:r>
    </w:p>
    <w:p>
      <w:pPr>
        <w:ind w:left="109"/>
        <w:spacing w:before="88" w:line="221" w:lineRule="auto"/>
        <w:rPr>
          <w:rFonts w:ascii="SimHei" w:hAnsi="SimHei" w:eastAsia="SimHei" w:cs="SimHei"/>
          <w:sz w:val="22"/>
          <w:szCs w:val="22"/>
        </w:rPr>
      </w:pPr>
      <w:r>
        <w:rPr>
          <w:rFonts w:ascii="SimHei" w:hAnsi="SimHei" w:eastAsia="SimHei" w:cs="SimHei"/>
          <w:sz w:val="22"/>
          <w:szCs w:val="22"/>
          <w:spacing w:val="15"/>
        </w:rPr>
        <w:t>(二)鉴别诊断</w:t>
      </w:r>
    </w:p>
    <w:p>
      <w:pPr>
        <w:ind w:left="109"/>
        <w:spacing w:before="81" w:line="214" w:lineRule="auto"/>
        <w:rPr>
          <w:rFonts w:ascii="SimSun" w:hAnsi="SimSun" w:eastAsia="SimSun" w:cs="SimSun"/>
          <w:sz w:val="22"/>
          <w:szCs w:val="22"/>
        </w:rPr>
      </w:pPr>
      <w:r>
        <w:rPr>
          <w:rFonts w:ascii="SimSun" w:hAnsi="SimSun" w:eastAsia="SimSun" w:cs="SimSun"/>
          <w:sz w:val="22"/>
          <w:szCs w:val="22"/>
          <w:spacing w:val="-6"/>
        </w:rPr>
        <w:t>本病根据vWF:Ag</w:t>
      </w:r>
      <w:r>
        <w:rPr>
          <w:rFonts w:ascii="SimSun" w:hAnsi="SimSun" w:eastAsia="SimSun" w:cs="SimSun"/>
          <w:sz w:val="22"/>
          <w:szCs w:val="22"/>
          <w:spacing w:val="37"/>
        </w:rPr>
        <w:t xml:space="preserve"> </w:t>
      </w:r>
      <w:r>
        <w:rPr>
          <w:rFonts w:ascii="SimSun" w:hAnsi="SimSun" w:eastAsia="SimSun" w:cs="SimSun"/>
          <w:sz w:val="22"/>
          <w:szCs w:val="22"/>
          <w:spacing w:val="-6"/>
        </w:rPr>
        <w:t>测定可与血友病A、B鉴别，根据血小板</w:t>
      </w:r>
      <w:r>
        <w:rPr>
          <w:rFonts w:ascii="SimSun" w:hAnsi="SimSun" w:eastAsia="SimSun" w:cs="SimSun"/>
          <w:sz w:val="22"/>
          <w:szCs w:val="22"/>
          <w:spacing w:val="-7"/>
        </w:rPr>
        <w:t>形态可与巨血小板综合征鉴别。</w:t>
      </w:r>
    </w:p>
    <w:p>
      <w:pPr>
        <w:ind w:left="113"/>
        <w:spacing w:before="90" w:line="222" w:lineRule="auto"/>
        <w:rPr>
          <w:rFonts w:ascii="SimHei" w:hAnsi="SimHei" w:eastAsia="SimHei" w:cs="SimHei"/>
          <w:sz w:val="22"/>
          <w:szCs w:val="22"/>
        </w:rPr>
      </w:pPr>
      <w:r>
        <w:rPr>
          <w:rFonts w:ascii="SimHei" w:hAnsi="SimHei" w:eastAsia="SimHei" w:cs="SimHei"/>
          <w:sz w:val="22"/>
          <w:szCs w:val="22"/>
          <w:b/>
          <w:bCs/>
          <w:spacing w:val="24"/>
        </w:rPr>
        <w:t>(三)分型</w:t>
      </w:r>
    </w:p>
    <w:p>
      <w:pPr>
        <w:ind w:left="109"/>
        <w:spacing w:before="78" w:line="219" w:lineRule="auto"/>
        <w:rPr>
          <w:rFonts w:ascii="SimSun" w:hAnsi="SimSun" w:eastAsia="SimSun" w:cs="SimSun"/>
          <w:sz w:val="22"/>
          <w:szCs w:val="22"/>
        </w:rPr>
      </w:pPr>
      <w:r>
        <w:rPr>
          <w:rFonts w:ascii="SimSun" w:hAnsi="SimSun" w:eastAsia="SimSun" w:cs="SimSun"/>
          <w:sz w:val="22"/>
          <w:szCs w:val="22"/>
          <w:spacing w:val="-6"/>
        </w:rPr>
        <w:t>vWD</w:t>
      </w:r>
      <w:r>
        <w:rPr>
          <w:rFonts w:ascii="SimSun" w:hAnsi="SimSun" w:eastAsia="SimSun" w:cs="SimSun"/>
          <w:sz w:val="22"/>
          <w:szCs w:val="22"/>
          <w:spacing w:val="22"/>
        </w:rPr>
        <w:t xml:space="preserve"> </w:t>
      </w:r>
      <w:r>
        <w:rPr>
          <w:rFonts w:ascii="SimSun" w:hAnsi="SimSun" w:eastAsia="SimSun" w:cs="SimSun"/>
          <w:sz w:val="22"/>
          <w:szCs w:val="22"/>
          <w:spacing w:val="-6"/>
        </w:rPr>
        <w:t>分型诊断参见表6-16-1。</w:t>
      </w:r>
    </w:p>
    <w:p>
      <w:pPr>
        <w:ind w:left="3242"/>
        <w:spacing w:before="204" w:line="221" w:lineRule="auto"/>
        <w:rPr>
          <w:rFonts w:ascii="SimHei" w:hAnsi="SimHei" w:eastAsia="SimHei" w:cs="SimHei"/>
          <w:sz w:val="22"/>
          <w:szCs w:val="22"/>
        </w:rPr>
      </w:pPr>
      <w:r>
        <w:rPr>
          <w:rFonts w:ascii="SimHei" w:hAnsi="SimHei" w:eastAsia="SimHei" w:cs="SimHei"/>
          <w:sz w:val="22"/>
          <w:szCs w:val="22"/>
          <w:b/>
          <w:bCs/>
          <w:color w:val="006BB3"/>
          <w:spacing w:val="-17"/>
          <w:w w:val="95"/>
        </w:rPr>
        <w:t>表6-16-1</w:t>
      </w:r>
      <w:r>
        <w:rPr>
          <w:rFonts w:ascii="SimHei" w:hAnsi="SimHei" w:eastAsia="SimHei" w:cs="SimHei"/>
          <w:sz w:val="22"/>
          <w:szCs w:val="22"/>
          <w:color w:val="006BB3"/>
          <w:spacing w:val="40"/>
        </w:rPr>
        <w:t xml:space="preserve"> </w:t>
      </w:r>
      <w:r>
        <w:rPr>
          <w:rFonts w:ascii="SimHei" w:hAnsi="SimHei" w:eastAsia="SimHei" w:cs="SimHei"/>
          <w:sz w:val="22"/>
          <w:szCs w:val="22"/>
          <w:b/>
          <w:bCs/>
          <w:spacing w:val="-17"/>
          <w:w w:val="95"/>
        </w:rPr>
        <w:t>血管性血友病的常见分型</w:t>
      </w:r>
    </w:p>
    <w:p>
      <w:pPr>
        <w:ind w:left="912"/>
        <w:spacing w:before="168" w:line="229" w:lineRule="auto"/>
        <w:rPr>
          <w:rFonts w:ascii="SimSun" w:hAnsi="SimSun" w:eastAsia="SimSun" w:cs="SimSun"/>
          <w:sz w:val="19"/>
          <w:szCs w:val="19"/>
        </w:rPr>
      </w:pPr>
      <w:r>
        <w:rPr>
          <w:rFonts w:ascii="SimSun" w:hAnsi="SimSun" w:eastAsia="SimSun" w:cs="SimSun"/>
          <w:sz w:val="19"/>
          <w:szCs w:val="19"/>
          <w:b/>
          <w:bCs/>
          <w:spacing w:val="2"/>
        </w:rPr>
        <w:t>类型</w:t>
      </w:r>
      <w:r>
        <w:rPr>
          <w:rFonts w:ascii="SimSun" w:hAnsi="SimSun" w:eastAsia="SimSun" w:cs="SimSun"/>
          <w:sz w:val="19"/>
          <w:szCs w:val="19"/>
        </w:rPr>
        <w:t xml:space="preserve">                                        </w:t>
      </w:r>
      <w:r>
        <w:rPr>
          <w:rFonts w:ascii="SimSun" w:hAnsi="SimSun" w:eastAsia="SimSun" w:cs="SimSun"/>
          <w:sz w:val="19"/>
          <w:szCs w:val="19"/>
          <w:b/>
          <w:bCs/>
          <w:spacing w:val="2"/>
        </w:rPr>
        <w:t>特</w:t>
      </w:r>
      <w:r>
        <w:rPr>
          <w:rFonts w:ascii="SimSun" w:hAnsi="SimSun" w:eastAsia="SimSun" w:cs="SimSun"/>
          <w:sz w:val="19"/>
          <w:szCs w:val="19"/>
          <w:spacing w:val="15"/>
        </w:rPr>
        <w:t xml:space="preserve">    </w:t>
      </w:r>
      <w:r>
        <w:rPr>
          <w:rFonts w:ascii="SimSun" w:hAnsi="SimSun" w:eastAsia="SimSun" w:cs="SimSun"/>
          <w:sz w:val="19"/>
          <w:szCs w:val="19"/>
          <w:b/>
          <w:bCs/>
          <w:spacing w:val="2"/>
        </w:rPr>
        <w:t>点</w:t>
      </w:r>
    </w:p>
    <w:p>
      <w:pPr>
        <w:ind w:left="920"/>
        <w:spacing w:before="97" w:line="227"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47"/>
        </w:rPr>
        <w:t xml:space="preserve"> </w:t>
      </w:r>
      <w:r>
        <w:rPr>
          <w:rFonts w:ascii="SimSun" w:hAnsi="SimSun" w:eastAsia="SimSun" w:cs="SimSun"/>
          <w:sz w:val="19"/>
          <w:szCs w:val="19"/>
          <w:spacing w:val="11"/>
        </w:rPr>
        <w:t>型</w:t>
      </w:r>
      <w:r>
        <w:rPr>
          <w:rFonts w:ascii="SimSun" w:hAnsi="SimSun" w:eastAsia="SimSun" w:cs="SimSun"/>
          <w:sz w:val="19"/>
          <w:szCs w:val="19"/>
          <w:spacing w:val="4"/>
        </w:rPr>
        <w:t xml:space="preserve">                   </w:t>
      </w:r>
      <w:r>
        <w:rPr>
          <w:rFonts w:ascii="SimSun" w:hAnsi="SimSun" w:eastAsia="SimSun" w:cs="SimSun"/>
          <w:sz w:val="19"/>
          <w:szCs w:val="19"/>
        </w:rPr>
        <w:t>vWF</w:t>
      </w:r>
      <w:r>
        <w:rPr>
          <w:rFonts w:ascii="SimSun" w:hAnsi="SimSun" w:eastAsia="SimSun" w:cs="SimSun"/>
          <w:sz w:val="19"/>
          <w:szCs w:val="19"/>
          <w:spacing w:val="11"/>
        </w:rPr>
        <w:t>量的部分缺乏</w:t>
      </w:r>
    </w:p>
    <w:p>
      <w:pPr>
        <w:ind w:left="910"/>
        <w:spacing w:before="56" w:line="227" w:lineRule="auto"/>
        <w:rPr>
          <w:rFonts w:ascii="SimSun" w:hAnsi="SimSun" w:eastAsia="SimSun" w:cs="SimSun"/>
          <w:sz w:val="19"/>
          <w:szCs w:val="19"/>
        </w:rPr>
      </w:pPr>
      <w:r>
        <w:rPr>
          <w:rFonts w:ascii="SimSun" w:hAnsi="SimSun" w:eastAsia="SimSun" w:cs="SimSun"/>
          <w:sz w:val="19"/>
          <w:szCs w:val="19"/>
          <w:color w:val="818F95"/>
          <w:spacing w:val="17"/>
        </w:rPr>
        <w:t>2</w:t>
      </w:r>
      <w:r>
        <w:rPr>
          <w:rFonts w:ascii="SimSun" w:hAnsi="SimSun" w:eastAsia="SimSun" w:cs="SimSun"/>
          <w:sz w:val="19"/>
          <w:szCs w:val="19"/>
          <w:color w:val="818F95"/>
          <w:spacing w:val="45"/>
        </w:rPr>
        <w:t xml:space="preserve"> </w:t>
      </w:r>
      <w:r>
        <w:rPr>
          <w:rFonts w:ascii="SimSun" w:hAnsi="SimSun" w:eastAsia="SimSun" w:cs="SimSun"/>
          <w:sz w:val="19"/>
          <w:szCs w:val="19"/>
          <w:color w:val="818F95"/>
          <w:spacing w:val="17"/>
        </w:rPr>
        <w:t>型</w:t>
      </w:r>
      <w:r>
        <w:rPr>
          <w:rFonts w:ascii="SimSun" w:hAnsi="SimSun" w:eastAsia="SimSun" w:cs="SimSun"/>
          <w:sz w:val="19"/>
          <w:szCs w:val="19"/>
          <w:color w:val="818F95"/>
          <w:spacing w:val="4"/>
        </w:rPr>
        <w:t xml:space="preserve">                   </w:t>
      </w:r>
      <w:r>
        <w:rPr>
          <w:rFonts w:ascii="SimSun" w:hAnsi="SimSun" w:eastAsia="SimSun" w:cs="SimSun"/>
          <w:sz w:val="19"/>
          <w:szCs w:val="19"/>
        </w:rPr>
        <w:t>vWF</w:t>
      </w:r>
      <w:r>
        <w:rPr>
          <w:rFonts w:ascii="SimSun" w:hAnsi="SimSun" w:eastAsia="SimSun" w:cs="SimSun"/>
          <w:sz w:val="19"/>
          <w:szCs w:val="19"/>
          <w:spacing w:val="17"/>
        </w:rPr>
        <w:t>质的异常</w:t>
      </w:r>
    </w:p>
    <w:p>
      <w:pPr>
        <w:ind w:left="839"/>
        <w:spacing w:before="46" w:line="227"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8"/>
        </w:rPr>
        <w:t xml:space="preserve"> </w:t>
      </w:r>
      <w:r>
        <w:rPr>
          <w:rFonts w:ascii="SimSun" w:hAnsi="SimSun" w:eastAsia="SimSun" w:cs="SimSun"/>
          <w:sz w:val="19"/>
          <w:szCs w:val="19"/>
          <w:spacing w:val="1"/>
        </w:rPr>
        <w:t>A</w:t>
      </w:r>
      <w:r>
        <w:rPr>
          <w:rFonts w:ascii="SimSun" w:hAnsi="SimSun" w:eastAsia="SimSun" w:cs="SimSun"/>
          <w:sz w:val="19"/>
          <w:szCs w:val="19"/>
          <w:spacing w:val="4"/>
        </w:rPr>
        <w:t xml:space="preserve"> </w:t>
      </w:r>
      <w:r>
        <w:rPr>
          <w:rFonts w:ascii="SimSun" w:hAnsi="SimSun" w:eastAsia="SimSun" w:cs="SimSun"/>
          <w:sz w:val="19"/>
          <w:szCs w:val="19"/>
          <w:spacing w:val="1"/>
        </w:rPr>
        <w:t>型</w:t>
      </w:r>
      <w:r>
        <w:rPr>
          <w:rFonts w:ascii="SimSun" w:hAnsi="SimSun" w:eastAsia="SimSun" w:cs="SimSun"/>
          <w:sz w:val="19"/>
          <w:szCs w:val="19"/>
        </w:rPr>
        <w:t xml:space="preserve">                   </w:t>
      </w:r>
      <w:r>
        <w:rPr>
          <w:rFonts w:ascii="SimSun" w:hAnsi="SimSun" w:eastAsia="SimSun" w:cs="SimSun"/>
          <w:sz w:val="19"/>
          <w:szCs w:val="19"/>
          <w:spacing w:val="1"/>
        </w:rPr>
        <w:t>缺乏高-中分子量</w:t>
      </w:r>
      <w:r>
        <w:rPr>
          <w:rFonts w:ascii="SimSun" w:hAnsi="SimSun" w:eastAsia="SimSun" w:cs="SimSun"/>
          <w:sz w:val="19"/>
          <w:szCs w:val="19"/>
        </w:rPr>
        <w:t>vWF</w:t>
      </w:r>
      <w:r>
        <w:rPr>
          <w:rFonts w:ascii="SimSun" w:hAnsi="SimSun" w:eastAsia="SimSun" w:cs="SimSun"/>
          <w:sz w:val="19"/>
          <w:szCs w:val="19"/>
          <w:spacing w:val="1"/>
        </w:rPr>
        <w:t>多聚体，导致血小板依赖</w:t>
      </w:r>
      <w:r>
        <w:rPr>
          <w:rFonts w:ascii="SimSun" w:hAnsi="SimSun" w:eastAsia="SimSun" w:cs="SimSun"/>
          <w:sz w:val="19"/>
          <w:szCs w:val="19"/>
        </w:rPr>
        <w:t>性的功能减弱</w:t>
      </w:r>
    </w:p>
    <w:p>
      <w:pPr>
        <w:ind w:left="849"/>
        <w:spacing w:before="56" w:line="227" w:lineRule="auto"/>
        <w:rPr>
          <w:rFonts w:ascii="SimSun" w:hAnsi="SimSun" w:eastAsia="SimSun" w:cs="SimSun"/>
          <w:sz w:val="19"/>
          <w:szCs w:val="19"/>
        </w:rPr>
      </w:pPr>
      <w:r>
        <w:rPr>
          <w:rFonts w:ascii="SimSun" w:hAnsi="SimSun" w:eastAsia="SimSun" w:cs="SimSun"/>
          <w:sz w:val="19"/>
          <w:szCs w:val="19"/>
          <w:color w:val="7B878C"/>
          <w:spacing w:val="11"/>
        </w:rPr>
        <w:t>2</w:t>
      </w:r>
      <w:r>
        <w:rPr>
          <w:rFonts w:ascii="SimSun" w:hAnsi="SimSun" w:eastAsia="SimSun" w:cs="SimSun"/>
          <w:sz w:val="19"/>
          <w:szCs w:val="19"/>
          <w:color w:val="7B878C"/>
          <w:spacing w:val="-18"/>
        </w:rPr>
        <w:t xml:space="preserve"> </w:t>
      </w:r>
      <w:r>
        <w:rPr>
          <w:rFonts w:ascii="SimSun" w:hAnsi="SimSun" w:eastAsia="SimSun" w:cs="SimSun"/>
          <w:sz w:val="19"/>
          <w:szCs w:val="19"/>
          <w:color w:val="7B878C"/>
          <w:spacing w:val="11"/>
        </w:rPr>
        <w:t>B</w:t>
      </w:r>
      <w:r>
        <w:rPr>
          <w:rFonts w:ascii="SimSun" w:hAnsi="SimSun" w:eastAsia="SimSun" w:cs="SimSun"/>
          <w:sz w:val="19"/>
          <w:szCs w:val="19"/>
          <w:color w:val="7B878C"/>
          <w:spacing w:val="-11"/>
        </w:rPr>
        <w:t xml:space="preserve"> </w:t>
      </w:r>
      <w:r>
        <w:rPr>
          <w:rFonts w:ascii="SimSun" w:hAnsi="SimSun" w:eastAsia="SimSun" w:cs="SimSun"/>
          <w:sz w:val="19"/>
          <w:szCs w:val="19"/>
          <w:color w:val="7B878C"/>
          <w:spacing w:val="11"/>
        </w:rPr>
        <w:t>型</w:t>
      </w:r>
      <w:r>
        <w:rPr>
          <w:rFonts w:ascii="SimSun" w:hAnsi="SimSun" w:eastAsia="SimSun" w:cs="SimSun"/>
          <w:sz w:val="19"/>
          <w:szCs w:val="19"/>
          <w:color w:val="7B878C"/>
          <w:spacing w:val="1"/>
        </w:rPr>
        <w:t xml:space="preserve">                   </w:t>
      </w:r>
      <w:r>
        <w:rPr>
          <w:rFonts w:ascii="SimSun" w:hAnsi="SimSun" w:eastAsia="SimSun" w:cs="SimSun"/>
          <w:sz w:val="19"/>
          <w:szCs w:val="19"/>
          <w:spacing w:val="11"/>
        </w:rPr>
        <w:t>对血小板膜</w:t>
      </w:r>
      <w:r>
        <w:rPr>
          <w:rFonts w:ascii="SimSun" w:hAnsi="SimSun" w:eastAsia="SimSun" w:cs="SimSun"/>
          <w:sz w:val="19"/>
          <w:szCs w:val="19"/>
        </w:rPr>
        <w:t>GPIb</w:t>
      </w:r>
      <w:r>
        <w:rPr>
          <w:rFonts w:ascii="SimSun" w:hAnsi="SimSun" w:eastAsia="SimSun" w:cs="SimSun"/>
          <w:sz w:val="19"/>
          <w:szCs w:val="19"/>
          <w:spacing w:val="11"/>
        </w:rPr>
        <w:t>亲和性增加，使高分子量</w:t>
      </w:r>
      <w:r>
        <w:rPr>
          <w:rFonts w:ascii="SimSun" w:hAnsi="SimSun" w:eastAsia="SimSun" w:cs="SimSun"/>
          <w:sz w:val="19"/>
          <w:szCs w:val="19"/>
        </w:rPr>
        <w:t>vWF</w:t>
      </w:r>
      <w:r>
        <w:rPr>
          <w:rFonts w:ascii="SimSun" w:hAnsi="SimSun" w:eastAsia="SimSun" w:cs="SimSun"/>
          <w:sz w:val="19"/>
          <w:szCs w:val="19"/>
          <w:spacing w:val="11"/>
        </w:rPr>
        <w:t>多聚体缺乏</w:t>
      </w:r>
    </w:p>
    <w:p>
      <w:pPr>
        <w:ind w:left="839"/>
        <w:spacing w:before="37" w:line="227"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8"/>
        </w:rPr>
        <w:t xml:space="preserve"> </w:t>
      </w:r>
      <w:r>
        <w:rPr>
          <w:rFonts w:ascii="SimSun" w:hAnsi="SimSun" w:eastAsia="SimSun" w:cs="SimSun"/>
          <w:sz w:val="19"/>
          <w:szCs w:val="19"/>
          <w:spacing w:val="5"/>
        </w:rPr>
        <w:t>M</w:t>
      </w:r>
      <w:r>
        <w:rPr>
          <w:rFonts w:ascii="SimSun" w:hAnsi="SimSun" w:eastAsia="SimSun" w:cs="SimSun"/>
          <w:sz w:val="19"/>
          <w:szCs w:val="19"/>
          <w:spacing w:val="4"/>
        </w:rPr>
        <w:t xml:space="preserve"> </w:t>
      </w:r>
      <w:r>
        <w:rPr>
          <w:rFonts w:ascii="SimSun" w:hAnsi="SimSun" w:eastAsia="SimSun" w:cs="SimSun"/>
          <w:sz w:val="19"/>
          <w:szCs w:val="19"/>
          <w:spacing w:val="5"/>
        </w:rPr>
        <w:t>型</w:t>
      </w:r>
      <w:r>
        <w:rPr>
          <w:rFonts w:ascii="SimSun" w:hAnsi="SimSun" w:eastAsia="SimSun" w:cs="SimSun"/>
          <w:sz w:val="19"/>
          <w:szCs w:val="19"/>
        </w:rPr>
        <w:t xml:space="preserve">                   </w:t>
      </w:r>
      <w:r>
        <w:rPr>
          <w:rFonts w:ascii="SimSun" w:hAnsi="SimSun" w:eastAsia="SimSun" w:cs="SimSun"/>
          <w:sz w:val="19"/>
          <w:szCs w:val="19"/>
        </w:rPr>
        <w:t>vWF</w:t>
      </w:r>
      <w:r>
        <w:rPr>
          <w:rFonts w:ascii="SimSun" w:hAnsi="SimSun" w:eastAsia="SimSun" w:cs="SimSun"/>
          <w:sz w:val="19"/>
          <w:szCs w:val="19"/>
          <w:spacing w:val="5"/>
        </w:rPr>
        <w:t>依赖性血小板黏附能力降低，</w:t>
      </w:r>
      <w:r>
        <w:rPr>
          <w:rFonts w:ascii="SimSun" w:hAnsi="SimSun" w:eastAsia="SimSun" w:cs="SimSun"/>
          <w:sz w:val="19"/>
          <w:szCs w:val="19"/>
        </w:rPr>
        <w:t>vWF</w:t>
      </w:r>
      <w:r>
        <w:rPr>
          <w:rFonts w:ascii="SimSun" w:hAnsi="SimSun" w:eastAsia="SimSun" w:cs="SimSun"/>
          <w:sz w:val="19"/>
          <w:szCs w:val="19"/>
          <w:spacing w:val="5"/>
        </w:rPr>
        <w:t>多聚体分析正常</w:t>
      </w:r>
    </w:p>
    <w:p>
      <w:pPr>
        <w:ind w:left="839"/>
        <w:spacing w:before="47" w:line="227" w:lineRule="auto"/>
        <w:rPr>
          <w:rFonts w:ascii="SimSun" w:hAnsi="SimSun" w:eastAsia="SimSun" w:cs="SimSun"/>
          <w:sz w:val="19"/>
          <w:szCs w:val="19"/>
        </w:rPr>
      </w:pPr>
      <w:r>
        <w:rPr>
          <w:rFonts w:ascii="SimSun" w:hAnsi="SimSun" w:eastAsia="SimSun" w:cs="SimSun"/>
          <w:sz w:val="19"/>
          <w:szCs w:val="19"/>
          <w:color w:val="818E94"/>
          <w:spacing w:val="1"/>
        </w:rPr>
        <w:t>2</w:t>
      </w:r>
      <w:r>
        <w:rPr>
          <w:rFonts w:ascii="SimSun" w:hAnsi="SimSun" w:eastAsia="SimSun" w:cs="SimSun"/>
          <w:sz w:val="19"/>
          <w:szCs w:val="19"/>
          <w:color w:val="818E94"/>
          <w:spacing w:val="-6"/>
        </w:rPr>
        <w:t xml:space="preserve"> </w:t>
      </w:r>
      <w:r>
        <w:rPr>
          <w:rFonts w:ascii="SimSun" w:hAnsi="SimSun" w:eastAsia="SimSun" w:cs="SimSun"/>
          <w:sz w:val="19"/>
          <w:szCs w:val="19"/>
          <w:color w:val="818E94"/>
          <w:spacing w:val="1"/>
        </w:rPr>
        <w:t>N</w:t>
      </w:r>
      <w:r>
        <w:rPr>
          <w:rFonts w:ascii="SimSun" w:hAnsi="SimSun" w:eastAsia="SimSun" w:cs="SimSun"/>
          <w:sz w:val="19"/>
          <w:szCs w:val="19"/>
          <w:color w:val="818E94"/>
          <w:spacing w:val="5"/>
        </w:rPr>
        <w:t xml:space="preserve"> </w:t>
      </w:r>
      <w:r>
        <w:rPr>
          <w:rFonts w:ascii="SimSun" w:hAnsi="SimSun" w:eastAsia="SimSun" w:cs="SimSun"/>
          <w:sz w:val="19"/>
          <w:szCs w:val="19"/>
          <w:color w:val="818E94"/>
          <w:spacing w:val="1"/>
        </w:rPr>
        <w:t>型</w:t>
      </w:r>
      <w:r>
        <w:rPr>
          <w:rFonts w:ascii="SimSun" w:hAnsi="SimSun" w:eastAsia="SimSun" w:cs="SimSun"/>
          <w:sz w:val="19"/>
          <w:szCs w:val="19"/>
          <w:color w:val="818E94"/>
        </w:rPr>
        <w:t xml:space="preserve">                   </w:t>
      </w:r>
      <w:r>
        <w:rPr>
          <w:rFonts w:ascii="SimSun" w:hAnsi="SimSun" w:eastAsia="SimSun" w:cs="SimSun"/>
          <w:sz w:val="19"/>
          <w:szCs w:val="19"/>
        </w:rPr>
        <w:t>vWF</w:t>
      </w:r>
      <w:r>
        <w:rPr>
          <w:rFonts w:ascii="SimSun" w:hAnsi="SimSun" w:eastAsia="SimSun" w:cs="SimSun"/>
          <w:sz w:val="19"/>
          <w:szCs w:val="19"/>
          <w:spacing w:val="1"/>
        </w:rPr>
        <w:t>对因子VⅢ亲和力明显降低</w:t>
      </w:r>
    </w:p>
    <w:p>
      <w:pPr>
        <w:ind w:left="890"/>
        <w:spacing w:before="54" w:line="231" w:lineRule="auto"/>
        <w:rPr>
          <w:rFonts w:ascii="SimSun" w:hAnsi="SimSun" w:eastAsia="SimSun" w:cs="SimSun"/>
          <w:sz w:val="19"/>
          <w:szCs w:val="19"/>
        </w:rPr>
      </w:pPr>
      <w:r>
        <w:rPr>
          <w:rFonts w:ascii="SimSun" w:hAnsi="SimSun" w:eastAsia="SimSun" w:cs="SimSun"/>
          <w:sz w:val="19"/>
          <w:szCs w:val="19"/>
          <w:spacing w:val="12"/>
        </w:rPr>
        <w:t>3</w:t>
      </w:r>
      <w:r>
        <w:rPr>
          <w:rFonts w:ascii="SimSun" w:hAnsi="SimSun" w:eastAsia="SimSun" w:cs="SimSun"/>
          <w:sz w:val="19"/>
          <w:szCs w:val="19"/>
          <w:spacing w:val="50"/>
        </w:rPr>
        <w:t xml:space="preserve"> </w:t>
      </w:r>
      <w:r>
        <w:rPr>
          <w:rFonts w:ascii="SimSun" w:hAnsi="SimSun" w:eastAsia="SimSun" w:cs="SimSun"/>
          <w:sz w:val="19"/>
          <w:szCs w:val="19"/>
          <w:spacing w:val="12"/>
        </w:rPr>
        <w:t>型</w:t>
      </w:r>
      <w:r>
        <w:rPr>
          <w:rFonts w:ascii="SimSun" w:hAnsi="SimSun" w:eastAsia="SimSun" w:cs="SimSun"/>
          <w:sz w:val="19"/>
          <w:szCs w:val="19"/>
          <w:spacing w:val="4"/>
        </w:rPr>
        <w:t xml:space="preserve">                   </w:t>
      </w:r>
      <w:r>
        <w:rPr>
          <w:rFonts w:ascii="SimSun" w:hAnsi="SimSun" w:eastAsia="SimSun" w:cs="SimSun"/>
          <w:sz w:val="19"/>
          <w:szCs w:val="19"/>
        </w:rPr>
        <w:t>vWF</w:t>
      </w:r>
      <w:r>
        <w:rPr>
          <w:rFonts w:ascii="SimSun" w:hAnsi="SimSun" w:eastAsia="SimSun" w:cs="SimSun"/>
          <w:sz w:val="19"/>
          <w:szCs w:val="19"/>
          <w:spacing w:val="12"/>
        </w:rPr>
        <w:t>量的完全缺失</w:t>
      </w:r>
    </w:p>
    <w:p>
      <w:pPr>
        <w:spacing w:line="14" w:lineRule="auto"/>
        <w:rPr>
          <w:rFonts w:ascii="Arial"/>
          <w:sz w:val="2"/>
        </w:rPr>
      </w:pPr>
      <w:r>
        <w:rPr>
          <w:rFonts w:ascii="Arial" w:hAnsi="Arial" w:eastAsia="Arial" w:cs="Arial"/>
          <w:sz w:val="2"/>
          <w:szCs w:val="2"/>
        </w:rPr>
        <w:br w:type="column"/>
      </w:r>
    </w:p>
    <w:p>
      <w:pPr>
        <w:ind w:left="243"/>
        <w:spacing w:before="89" w:line="184" w:lineRule="auto"/>
        <w:rPr>
          <w:rFonts w:ascii="SimSun" w:hAnsi="SimSun" w:eastAsia="SimSun" w:cs="SimSun"/>
          <w:sz w:val="22"/>
          <w:szCs w:val="22"/>
        </w:rPr>
      </w:pPr>
      <w:r>
        <w:rPr>
          <w:rFonts w:ascii="SimSun" w:hAnsi="SimSun" w:eastAsia="SimSun" w:cs="SimSun"/>
          <w:sz w:val="22"/>
          <w:szCs w:val="22"/>
          <w:b/>
          <w:bCs/>
          <w:color w:val="0077D3"/>
          <w:spacing w:val="-5"/>
        </w:rPr>
        <w:t>621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20" w:lineRule="exact"/>
        <w:textAlignment w:val="center"/>
        <w:rPr/>
      </w:pPr>
      <w:r>
        <w:drawing>
          <wp:inline distT="0" distB="0" distL="0" distR="0">
            <wp:extent cx="469938" cy="457142"/>
            <wp:effectExtent l="0" t="0" r="0" b="0"/>
            <wp:docPr id="44" name="IM 44"/>
            <wp:cNvGraphicFramePr/>
            <a:graphic>
              <a:graphicData uri="http://schemas.openxmlformats.org/drawingml/2006/picture">
                <pic:pic>
                  <pic:nvPicPr>
                    <pic:cNvPr id="44" name="IM 44"/>
                    <pic:cNvPicPr/>
                  </pic:nvPicPr>
                  <pic:blipFill>
                    <a:blip r:embed="rId59"/>
                    <a:stretch>
                      <a:fillRect/>
                    </a:stretch>
                  </pic:blipFill>
                  <pic:spPr>
                    <a:xfrm rot="0">
                      <a:off x="0" y="0"/>
                      <a:ext cx="469938" cy="457142"/>
                    </a:xfrm>
                    <a:prstGeom prst="rect">
                      <a:avLst/>
                    </a:prstGeom>
                  </pic:spPr>
                </pic:pic>
              </a:graphicData>
            </a:graphic>
          </wp:inline>
        </w:drawing>
      </w:r>
    </w:p>
    <w:p>
      <w:pPr>
        <w:sectPr>
          <w:pgSz w:w="11900" w:h="16840"/>
          <w:pgMar w:top="742" w:right="649" w:bottom="400" w:left="770" w:header="0" w:footer="0" w:gutter="0"/>
          <w:cols w:equalWidth="0" w:num="2">
            <w:col w:w="9640" w:space="100"/>
            <w:col w:w="741" w:space="0"/>
          </w:cols>
        </w:sectPr>
        <w:rPr/>
      </w:pPr>
    </w:p>
    <w:p>
      <w:pPr>
        <w:spacing w:before="44" w:line="223" w:lineRule="auto"/>
        <w:rPr>
          <w:rFonts w:ascii="SimHei" w:hAnsi="SimHei" w:eastAsia="SimHei" w:cs="SimHei"/>
          <w:sz w:val="21"/>
          <w:szCs w:val="21"/>
        </w:rPr>
      </w:pPr>
      <w:r>
        <w:rPr>
          <w:rFonts w:ascii="SimSun" w:hAnsi="SimSun" w:eastAsia="SimSun" w:cs="SimSun"/>
          <w:sz w:val="21"/>
          <w:szCs w:val="21"/>
          <w:color w:val="0069C6"/>
          <w:spacing w:val="-18"/>
          <w:position w:val="-3"/>
        </w:rPr>
        <w:t>622</w:t>
      </w:r>
      <w:r>
        <w:rPr>
          <w:rFonts w:ascii="SimSun" w:hAnsi="SimSun" w:eastAsia="SimSun" w:cs="SimSun"/>
          <w:sz w:val="21"/>
          <w:szCs w:val="21"/>
          <w:color w:val="0069C6"/>
          <w:spacing w:val="6"/>
          <w:position w:val="-3"/>
        </w:rPr>
        <w:t xml:space="preserve">       </w:t>
      </w:r>
      <w:r>
        <w:rPr>
          <w:rFonts w:ascii="SimHei" w:hAnsi="SimHei" w:eastAsia="SimHei" w:cs="SimHei"/>
          <w:sz w:val="21"/>
          <w:szCs w:val="21"/>
          <w:color w:val="0E88E5"/>
          <w:spacing w:val="-18"/>
        </w:rPr>
        <w:t>第六篇</w:t>
      </w:r>
      <w:r>
        <w:rPr>
          <w:rFonts w:ascii="SimHei" w:hAnsi="SimHei" w:eastAsia="SimHei" w:cs="SimHei"/>
          <w:sz w:val="21"/>
          <w:szCs w:val="21"/>
          <w:color w:val="0E88E5"/>
          <w:spacing w:val="92"/>
        </w:rPr>
        <w:t xml:space="preserve"> </w:t>
      </w:r>
      <w:r>
        <w:rPr>
          <w:rFonts w:ascii="SimHei" w:hAnsi="SimHei" w:eastAsia="SimHei" w:cs="SimHei"/>
          <w:sz w:val="21"/>
          <w:szCs w:val="21"/>
          <w:color w:val="0E88E5"/>
          <w:spacing w:val="-18"/>
        </w:rPr>
        <w:t>血液系统疾病</w:t>
      </w:r>
    </w:p>
    <w:p>
      <w:pPr>
        <w:spacing w:line="284" w:lineRule="auto"/>
        <w:rPr>
          <w:rFonts w:ascii="Arial"/>
          <w:sz w:val="21"/>
        </w:rPr>
      </w:pPr>
      <w:r/>
    </w:p>
    <w:p>
      <w:pPr>
        <w:ind w:left="1392"/>
        <w:spacing w:before="78" w:line="222" w:lineRule="auto"/>
        <w:rPr>
          <w:rFonts w:ascii="SimHei" w:hAnsi="SimHei" w:eastAsia="SimHei" w:cs="SimHei"/>
          <w:sz w:val="24"/>
          <w:szCs w:val="24"/>
        </w:rPr>
      </w:pPr>
      <w:r>
        <w:rPr>
          <w:rFonts w:ascii="SimHei" w:hAnsi="SimHei" w:eastAsia="SimHei" w:cs="SimHei"/>
          <w:sz w:val="24"/>
          <w:szCs w:val="24"/>
          <w:b/>
          <w:bCs/>
          <w:color w:val="0066B4"/>
          <w:spacing w:val="-27"/>
        </w:rPr>
        <w:t>【治疗】</w:t>
      </w:r>
    </w:p>
    <w:p>
      <w:pPr>
        <w:ind w:left="1080" w:right="72" w:firstLine="429"/>
        <w:spacing w:before="95" w:line="254" w:lineRule="auto"/>
        <w:rPr>
          <w:rFonts w:ascii="SimSun" w:hAnsi="SimSun" w:eastAsia="SimSun" w:cs="SimSun"/>
          <w:sz w:val="21"/>
          <w:szCs w:val="21"/>
        </w:rPr>
      </w:pPr>
      <w:r>
        <w:rPr>
          <w:rFonts w:ascii="SimSun" w:hAnsi="SimSun" w:eastAsia="SimSun" w:cs="SimSun"/>
          <w:sz w:val="21"/>
          <w:szCs w:val="21"/>
          <w:spacing w:val="1"/>
        </w:rPr>
        <w:t>在出血发作时或围术期，通过提升血浆</w:t>
      </w:r>
      <w:r>
        <w:rPr>
          <w:rFonts w:ascii="SimSun" w:hAnsi="SimSun" w:eastAsia="SimSun" w:cs="SimSun"/>
          <w:sz w:val="21"/>
          <w:szCs w:val="21"/>
        </w:rPr>
        <w:t>vWF</w:t>
      </w:r>
      <w:r>
        <w:rPr>
          <w:rFonts w:ascii="SimSun" w:hAnsi="SimSun" w:eastAsia="SimSun" w:cs="SimSun"/>
          <w:sz w:val="21"/>
          <w:szCs w:val="21"/>
          <w:spacing w:val="47"/>
        </w:rPr>
        <w:t xml:space="preserve"> </w:t>
      </w:r>
      <w:r>
        <w:rPr>
          <w:rFonts w:ascii="SimSun" w:hAnsi="SimSun" w:eastAsia="SimSun" w:cs="SimSun"/>
          <w:sz w:val="21"/>
          <w:szCs w:val="21"/>
          <w:spacing w:val="1"/>
        </w:rPr>
        <w:t>水平发挥止血效果，并辅以其他止血药物</w:t>
      </w:r>
      <w:r>
        <w:rPr>
          <w:rFonts w:ascii="SimSun" w:hAnsi="SimSun" w:eastAsia="SimSun" w:cs="SimSun"/>
          <w:sz w:val="21"/>
          <w:szCs w:val="21"/>
        </w:rPr>
        <w:t>。应根据</w:t>
      </w:r>
      <w:r>
        <w:rPr>
          <w:rFonts w:ascii="SimSun" w:hAnsi="SimSun" w:eastAsia="SimSun" w:cs="SimSun"/>
          <w:sz w:val="21"/>
          <w:szCs w:val="21"/>
        </w:rPr>
        <w:t xml:space="preserve"> </w:t>
      </w:r>
      <w:r>
        <w:rPr>
          <w:rFonts w:ascii="SimSun" w:hAnsi="SimSun" w:eastAsia="SimSun" w:cs="SimSun"/>
          <w:sz w:val="21"/>
          <w:szCs w:val="21"/>
          <w:spacing w:val="-4"/>
        </w:rPr>
        <w:t>vWD</w:t>
      </w:r>
      <w:r>
        <w:rPr>
          <w:rFonts w:ascii="SimSun" w:hAnsi="SimSun" w:eastAsia="SimSun" w:cs="SimSun"/>
          <w:sz w:val="21"/>
          <w:szCs w:val="21"/>
          <w:spacing w:val="47"/>
        </w:rPr>
        <w:t xml:space="preserve"> </w:t>
      </w:r>
      <w:r>
        <w:rPr>
          <w:rFonts w:ascii="SimSun" w:hAnsi="SimSun" w:eastAsia="SimSun" w:cs="SimSun"/>
          <w:sz w:val="21"/>
          <w:szCs w:val="21"/>
          <w:spacing w:val="-4"/>
        </w:rPr>
        <w:t>类型和出血发作特征选择治疗方法。反复严重关节、内脏出血者，可以采用预</w:t>
      </w:r>
      <w:r>
        <w:rPr>
          <w:rFonts w:ascii="SimSun" w:hAnsi="SimSun" w:eastAsia="SimSun" w:cs="SimSun"/>
          <w:sz w:val="21"/>
          <w:szCs w:val="21"/>
          <w:spacing w:val="-5"/>
        </w:rPr>
        <w:t>防治疗。</w:t>
      </w:r>
    </w:p>
    <w:p>
      <w:pPr>
        <w:ind w:right="76"/>
        <w:spacing w:before="89" w:line="216" w:lineRule="auto"/>
        <w:jc w:val="right"/>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30"/>
        </w:rPr>
        <w:t xml:space="preserve"> </w:t>
      </w:r>
      <w:r>
        <w:rPr>
          <w:rFonts w:ascii="SimSun" w:hAnsi="SimSun" w:eastAsia="SimSun" w:cs="SimSun"/>
          <w:sz w:val="21"/>
          <w:szCs w:val="21"/>
          <w:spacing w:val="4"/>
        </w:rPr>
        <w:t>去氨加压素</w:t>
      </w:r>
      <w:r>
        <w:rPr>
          <w:rFonts w:ascii="SimSun" w:hAnsi="SimSun" w:eastAsia="SimSun" w:cs="SimSun"/>
          <w:sz w:val="21"/>
          <w:szCs w:val="21"/>
          <w:spacing w:val="-35"/>
        </w:rPr>
        <w:t xml:space="preserve"> </w:t>
      </w:r>
      <w:r>
        <w:rPr>
          <w:rFonts w:ascii="SimSun" w:hAnsi="SimSun" w:eastAsia="SimSun" w:cs="SimSun"/>
          <w:sz w:val="21"/>
          <w:szCs w:val="21"/>
          <w:spacing w:val="4"/>
        </w:rPr>
        <w:t>(</w:t>
      </w:r>
      <w:r>
        <w:rPr>
          <w:rFonts w:ascii="SimSun" w:hAnsi="SimSun" w:eastAsia="SimSun" w:cs="SimSun"/>
          <w:sz w:val="21"/>
          <w:szCs w:val="21"/>
        </w:rPr>
        <w:t>DDAVP</w:t>
      </w:r>
      <w:r>
        <w:rPr>
          <w:rFonts w:ascii="SimSun" w:hAnsi="SimSun" w:eastAsia="SimSun" w:cs="SimSun"/>
          <w:sz w:val="21"/>
          <w:szCs w:val="21"/>
          <w:spacing w:val="4"/>
        </w:rPr>
        <w:t>)</w:t>
      </w:r>
      <w:r>
        <w:rPr>
          <w:rFonts w:ascii="SimSun" w:hAnsi="SimSun" w:eastAsia="SimSun" w:cs="SimSun"/>
          <w:sz w:val="21"/>
          <w:szCs w:val="21"/>
          <w:spacing w:val="17"/>
        </w:rPr>
        <w:t xml:space="preserve">     </w:t>
      </w:r>
      <w:r>
        <w:rPr>
          <w:rFonts w:ascii="SimSun" w:hAnsi="SimSun" w:eastAsia="SimSun" w:cs="SimSun"/>
          <w:sz w:val="21"/>
          <w:szCs w:val="21"/>
          <w:spacing w:val="4"/>
        </w:rPr>
        <w:t>通过刺激血管内皮细胞释放储备的</w:t>
      </w:r>
      <w:r>
        <w:rPr>
          <w:rFonts w:ascii="SimSun" w:hAnsi="SimSun" w:eastAsia="SimSun" w:cs="SimSun"/>
          <w:sz w:val="21"/>
          <w:szCs w:val="21"/>
        </w:rPr>
        <w:t>vWF</w:t>
      </w:r>
      <w:r>
        <w:rPr>
          <w:rFonts w:ascii="SimSun" w:hAnsi="SimSun" w:eastAsia="SimSun" w:cs="SimSun"/>
          <w:sz w:val="21"/>
          <w:szCs w:val="21"/>
          <w:spacing w:val="4"/>
        </w:rPr>
        <w:t>,</w:t>
      </w:r>
      <w:r>
        <w:rPr>
          <w:rFonts w:ascii="SimSun" w:hAnsi="SimSun" w:eastAsia="SimSun" w:cs="SimSun"/>
          <w:sz w:val="21"/>
          <w:szCs w:val="21"/>
          <w:spacing w:val="-8"/>
        </w:rPr>
        <w:t xml:space="preserve"> </w:t>
      </w:r>
      <w:r>
        <w:rPr>
          <w:rFonts w:ascii="SimSun" w:hAnsi="SimSun" w:eastAsia="SimSun" w:cs="SimSun"/>
          <w:sz w:val="21"/>
          <w:szCs w:val="21"/>
          <w:spacing w:val="4"/>
        </w:rPr>
        <w:t>提升血浆</w:t>
      </w:r>
      <w:r>
        <w:rPr>
          <w:rFonts w:ascii="SimSun" w:hAnsi="SimSun" w:eastAsia="SimSun" w:cs="SimSun"/>
          <w:sz w:val="21"/>
          <w:szCs w:val="21"/>
        </w:rPr>
        <w:t>vWF</w:t>
      </w:r>
      <w:r>
        <w:rPr>
          <w:rFonts w:ascii="SimSun" w:hAnsi="SimSun" w:eastAsia="SimSun" w:cs="SimSun"/>
          <w:sz w:val="21"/>
          <w:szCs w:val="21"/>
          <w:spacing w:val="38"/>
        </w:rPr>
        <w:t xml:space="preserve"> </w:t>
      </w:r>
      <w:r>
        <w:rPr>
          <w:rFonts w:ascii="SimSun" w:hAnsi="SimSun" w:eastAsia="SimSun" w:cs="SimSun"/>
          <w:sz w:val="21"/>
          <w:szCs w:val="21"/>
          <w:spacing w:val="4"/>
        </w:rPr>
        <w:t>水平。适</w:t>
      </w:r>
    </w:p>
    <w:p>
      <w:pPr>
        <w:ind w:left="1080"/>
        <w:spacing w:before="96" w:line="279" w:lineRule="auto"/>
        <w:jc w:val="both"/>
        <w:rPr>
          <w:rFonts w:ascii="SimSun" w:hAnsi="SimSun" w:eastAsia="SimSun" w:cs="SimSun"/>
          <w:sz w:val="21"/>
          <w:szCs w:val="21"/>
        </w:rPr>
      </w:pPr>
      <w:r>
        <w:rPr>
          <w:rFonts w:ascii="SimSun" w:hAnsi="SimSun" w:eastAsia="SimSun" w:cs="SimSun"/>
          <w:sz w:val="21"/>
          <w:szCs w:val="21"/>
          <w:spacing w:val="4"/>
        </w:rPr>
        <w:t>用于1型</w:t>
      </w:r>
      <w:r>
        <w:rPr>
          <w:rFonts w:ascii="SimSun" w:hAnsi="SimSun" w:eastAsia="SimSun" w:cs="SimSun"/>
          <w:sz w:val="21"/>
          <w:szCs w:val="21"/>
        </w:rPr>
        <w:t>vWD</w:t>
      </w:r>
      <w:r>
        <w:rPr>
          <w:rFonts w:ascii="SimSun" w:hAnsi="SimSun" w:eastAsia="SimSun" w:cs="SimSun"/>
          <w:sz w:val="21"/>
          <w:szCs w:val="21"/>
          <w:spacing w:val="4"/>
        </w:rPr>
        <w:t>;</w:t>
      </w:r>
      <w:r>
        <w:rPr>
          <w:rFonts w:ascii="SimSun" w:hAnsi="SimSun" w:eastAsia="SimSun" w:cs="SimSun"/>
          <w:sz w:val="21"/>
          <w:szCs w:val="21"/>
          <w:spacing w:val="2"/>
        </w:rPr>
        <w:t xml:space="preserve"> </w:t>
      </w:r>
      <w:r>
        <w:rPr>
          <w:rFonts w:ascii="SimSun" w:hAnsi="SimSun" w:eastAsia="SimSun" w:cs="SimSun"/>
          <w:sz w:val="21"/>
          <w:szCs w:val="21"/>
          <w:spacing w:val="4"/>
        </w:rPr>
        <w:t>对</w:t>
      </w:r>
      <w:r>
        <w:rPr>
          <w:rFonts w:ascii="SimSun" w:hAnsi="SimSun" w:eastAsia="SimSun" w:cs="SimSun"/>
          <w:sz w:val="21"/>
          <w:szCs w:val="21"/>
          <w:spacing w:val="-29"/>
        </w:rPr>
        <w:t xml:space="preserve"> </w:t>
      </w:r>
      <w:r>
        <w:rPr>
          <w:rFonts w:ascii="SimSun" w:hAnsi="SimSun" w:eastAsia="SimSun" w:cs="SimSun"/>
          <w:sz w:val="21"/>
          <w:szCs w:val="21"/>
          <w:spacing w:val="4"/>
        </w:rPr>
        <w:t>2A、2M、2N</w:t>
      </w:r>
      <w:r>
        <w:rPr>
          <w:rFonts w:ascii="SimSun" w:hAnsi="SimSun" w:eastAsia="SimSun" w:cs="SimSun"/>
          <w:sz w:val="21"/>
          <w:szCs w:val="21"/>
          <w:spacing w:val="-47"/>
        </w:rPr>
        <w:t xml:space="preserve"> </w:t>
      </w:r>
      <w:r>
        <w:rPr>
          <w:rFonts w:ascii="SimSun" w:hAnsi="SimSun" w:eastAsia="SimSun" w:cs="SimSun"/>
          <w:sz w:val="21"/>
          <w:szCs w:val="21"/>
          <w:spacing w:val="4"/>
        </w:rPr>
        <w:t>型</w:t>
      </w:r>
      <w:r>
        <w:rPr>
          <w:rFonts w:ascii="SimSun" w:hAnsi="SimSun" w:eastAsia="SimSun" w:cs="SimSun"/>
          <w:sz w:val="21"/>
          <w:szCs w:val="21"/>
          <w:spacing w:val="-31"/>
        </w:rPr>
        <w:t xml:space="preserve"> </w:t>
      </w:r>
      <w:r>
        <w:rPr>
          <w:rFonts w:ascii="SimSun" w:hAnsi="SimSun" w:eastAsia="SimSun" w:cs="SimSun"/>
          <w:sz w:val="21"/>
          <w:szCs w:val="21"/>
        </w:rPr>
        <w:t>vWD</w:t>
      </w:r>
      <w:r>
        <w:rPr>
          <w:rFonts w:ascii="SimSun" w:hAnsi="SimSun" w:eastAsia="SimSun" w:cs="SimSun"/>
          <w:sz w:val="21"/>
          <w:szCs w:val="21"/>
          <w:spacing w:val="48"/>
        </w:rPr>
        <w:t xml:space="preserve"> </w:t>
      </w:r>
      <w:r>
        <w:rPr>
          <w:rFonts w:ascii="SimSun" w:hAnsi="SimSun" w:eastAsia="SimSun" w:cs="SimSun"/>
          <w:sz w:val="21"/>
          <w:szCs w:val="21"/>
          <w:spacing w:val="4"/>
        </w:rPr>
        <w:t>部分有效；对3型</w:t>
      </w:r>
      <w:r>
        <w:rPr>
          <w:rFonts w:ascii="SimSun" w:hAnsi="SimSun" w:eastAsia="SimSun" w:cs="SimSun"/>
          <w:sz w:val="21"/>
          <w:szCs w:val="21"/>
        </w:rPr>
        <w:t>vWD</w:t>
      </w:r>
      <w:r>
        <w:rPr>
          <w:rFonts w:ascii="SimSun" w:hAnsi="SimSun" w:eastAsia="SimSun" w:cs="SimSun"/>
          <w:sz w:val="21"/>
          <w:szCs w:val="21"/>
          <w:spacing w:val="67"/>
        </w:rPr>
        <w:t xml:space="preserve"> </w:t>
      </w:r>
      <w:r>
        <w:rPr>
          <w:rFonts w:ascii="SimSun" w:hAnsi="SimSun" w:eastAsia="SimSun" w:cs="SimSun"/>
          <w:sz w:val="21"/>
          <w:szCs w:val="21"/>
          <w:spacing w:val="4"/>
        </w:rPr>
        <w:t>无效；对2B</w:t>
      </w:r>
      <w:r>
        <w:rPr>
          <w:rFonts w:ascii="SimSun" w:hAnsi="SimSun" w:eastAsia="SimSun" w:cs="SimSun"/>
          <w:sz w:val="21"/>
          <w:szCs w:val="21"/>
          <w:spacing w:val="-16"/>
        </w:rPr>
        <w:t xml:space="preserve"> </w:t>
      </w:r>
      <w:r>
        <w:rPr>
          <w:rFonts w:ascii="SimSun" w:hAnsi="SimSun" w:eastAsia="SimSun" w:cs="SimSun"/>
          <w:sz w:val="21"/>
          <w:szCs w:val="21"/>
          <w:spacing w:val="3"/>
        </w:rPr>
        <w:t>型</w:t>
      </w:r>
      <w:r>
        <w:rPr>
          <w:rFonts w:ascii="SimSun" w:hAnsi="SimSun" w:eastAsia="SimSun" w:cs="SimSun"/>
          <w:sz w:val="21"/>
          <w:szCs w:val="21"/>
          <w:spacing w:val="-41"/>
        </w:rPr>
        <w:t xml:space="preserve"> </w:t>
      </w:r>
      <w:r>
        <w:rPr>
          <w:rFonts w:ascii="SimSun" w:hAnsi="SimSun" w:eastAsia="SimSun" w:cs="SimSun"/>
          <w:sz w:val="21"/>
          <w:szCs w:val="21"/>
        </w:rPr>
        <w:t>vWD</w:t>
      </w:r>
      <w:r>
        <w:rPr>
          <w:rFonts w:ascii="SimSun" w:hAnsi="SimSun" w:eastAsia="SimSun" w:cs="SimSun"/>
          <w:sz w:val="21"/>
          <w:szCs w:val="21"/>
          <w:spacing w:val="67"/>
        </w:rPr>
        <w:t xml:space="preserve"> </w:t>
      </w:r>
      <w:r>
        <w:rPr>
          <w:rFonts w:ascii="SimSun" w:hAnsi="SimSun" w:eastAsia="SimSun" w:cs="SimSun"/>
          <w:sz w:val="21"/>
          <w:szCs w:val="21"/>
          <w:spacing w:val="3"/>
        </w:rPr>
        <w:t>慎用。推荐剂量：</w:t>
      </w:r>
      <w:r>
        <w:rPr>
          <w:rFonts w:ascii="SimSun" w:hAnsi="SimSun" w:eastAsia="SimSun" w:cs="SimSun"/>
          <w:sz w:val="21"/>
          <w:szCs w:val="21"/>
        </w:rPr>
        <w:t xml:space="preserve"> </w:t>
      </w:r>
      <w:r>
        <w:rPr>
          <w:rFonts w:ascii="SimSun" w:hAnsi="SimSun" w:eastAsia="SimSun" w:cs="SimSun"/>
          <w:sz w:val="21"/>
          <w:szCs w:val="21"/>
          <w:spacing w:val="5"/>
        </w:rPr>
        <w:t>0.3μg/</w:t>
      </w:r>
      <w:r>
        <w:rPr>
          <w:rFonts w:ascii="SimSun" w:hAnsi="SimSun" w:eastAsia="SimSun" w:cs="SimSun"/>
          <w:sz w:val="21"/>
          <w:szCs w:val="21"/>
        </w:rPr>
        <w:t>kg</w:t>
      </w:r>
      <w:r>
        <w:rPr>
          <w:rFonts w:ascii="SimSun" w:hAnsi="SimSun" w:eastAsia="SimSun" w:cs="SimSun"/>
          <w:sz w:val="21"/>
          <w:szCs w:val="21"/>
          <w:spacing w:val="5"/>
        </w:rPr>
        <w:t>,稀释于30～50</w:t>
      </w:r>
      <w:r>
        <w:rPr>
          <w:rFonts w:ascii="SimSun" w:hAnsi="SimSun" w:eastAsia="SimSun" w:cs="SimSun"/>
          <w:sz w:val="21"/>
          <w:szCs w:val="21"/>
        </w:rPr>
        <w:t>ml</w:t>
      </w:r>
      <w:r>
        <w:rPr>
          <w:rFonts w:ascii="SimSun" w:hAnsi="SimSun" w:eastAsia="SimSun" w:cs="SimSun"/>
          <w:sz w:val="21"/>
          <w:szCs w:val="21"/>
          <w:spacing w:val="-51"/>
        </w:rPr>
        <w:t xml:space="preserve"> </w:t>
      </w:r>
      <w:r>
        <w:rPr>
          <w:rFonts w:ascii="SimSun" w:hAnsi="SimSun" w:eastAsia="SimSun" w:cs="SimSun"/>
          <w:sz w:val="21"/>
          <w:szCs w:val="21"/>
          <w:spacing w:val="5"/>
        </w:rPr>
        <w:t>生理盐水中，缓慢静脉注射(至少30分钟)。间隔12～24小时可重复使</w:t>
      </w:r>
      <w:r>
        <w:rPr>
          <w:rFonts w:ascii="SimSun" w:hAnsi="SimSun" w:eastAsia="SimSun" w:cs="SimSun"/>
          <w:sz w:val="21"/>
          <w:szCs w:val="21"/>
        </w:rPr>
        <w:t xml:space="preserve"> </w:t>
      </w:r>
      <w:r>
        <w:rPr>
          <w:rFonts w:ascii="SimSun" w:hAnsi="SimSun" w:eastAsia="SimSun" w:cs="SimSun"/>
          <w:sz w:val="21"/>
          <w:szCs w:val="21"/>
          <w:spacing w:val="-7"/>
        </w:rPr>
        <w:t>用，但多次使用后疗效下降。</w:t>
      </w:r>
      <w:r>
        <w:rPr>
          <w:rFonts w:ascii="SimSun" w:hAnsi="SimSun" w:eastAsia="SimSun" w:cs="SimSun"/>
          <w:sz w:val="21"/>
          <w:szCs w:val="21"/>
          <w:spacing w:val="-5"/>
        </w:rPr>
        <w:t xml:space="preserve"> </w:t>
      </w:r>
      <w:r>
        <w:rPr>
          <w:rFonts w:ascii="SimSun" w:hAnsi="SimSun" w:eastAsia="SimSun" w:cs="SimSun"/>
          <w:sz w:val="21"/>
          <w:szCs w:val="21"/>
          <w:spacing w:val="-7"/>
        </w:rPr>
        <w:t>DDAVP</w:t>
      </w:r>
      <w:r>
        <w:rPr>
          <w:rFonts w:ascii="SimSun" w:hAnsi="SimSun" w:eastAsia="SimSun" w:cs="SimSun"/>
          <w:sz w:val="21"/>
          <w:szCs w:val="21"/>
          <w:spacing w:val="94"/>
        </w:rPr>
        <w:t xml:space="preserve"> </w:t>
      </w:r>
      <w:r>
        <w:rPr>
          <w:rFonts w:ascii="SimSun" w:hAnsi="SimSun" w:eastAsia="SimSun" w:cs="SimSun"/>
          <w:sz w:val="21"/>
          <w:szCs w:val="21"/>
          <w:spacing w:val="-7"/>
        </w:rPr>
        <w:t>副作用有面部潮红、头痛、心率加快等，反复使用可发</w:t>
      </w:r>
      <w:r>
        <w:rPr>
          <w:rFonts w:ascii="SimSun" w:hAnsi="SimSun" w:eastAsia="SimSun" w:cs="SimSun"/>
          <w:sz w:val="21"/>
          <w:szCs w:val="21"/>
          <w:spacing w:val="-8"/>
        </w:rPr>
        <w:t>生水潴留</w:t>
      </w:r>
      <w:r>
        <w:rPr>
          <w:rFonts w:ascii="SimSun" w:hAnsi="SimSun" w:eastAsia="SimSun" w:cs="SimSun"/>
          <w:sz w:val="21"/>
          <w:szCs w:val="21"/>
        </w:rPr>
        <w:t xml:space="preserve">  </w:t>
      </w:r>
      <w:r>
        <w:rPr>
          <w:rFonts w:ascii="SimSun" w:hAnsi="SimSun" w:eastAsia="SimSun" w:cs="SimSun"/>
          <w:sz w:val="21"/>
          <w:szCs w:val="21"/>
          <w:spacing w:val="-10"/>
        </w:rPr>
        <w:t>和低钠血症，需限制液体摄入；对有心、脑血管疾病的老年</w:t>
      </w:r>
      <w:r>
        <w:rPr>
          <w:rFonts w:ascii="SimSun" w:hAnsi="SimSun" w:eastAsia="SimSun" w:cs="SimSun"/>
          <w:sz w:val="21"/>
          <w:szCs w:val="21"/>
          <w:spacing w:val="-11"/>
        </w:rPr>
        <w:t>病人慎用。</w:t>
      </w:r>
    </w:p>
    <w:p>
      <w:pPr>
        <w:ind w:left="1080" w:right="45" w:firstLine="429"/>
        <w:spacing w:before="90" w:line="279" w:lineRule="auto"/>
        <w:jc w:val="both"/>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5"/>
        </w:rPr>
        <w:t xml:space="preserve"> </w:t>
      </w:r>
      <w:r>
        <w:rPr>
          <w:rFonts w:ascii="SimSun" w:hAnsi="SimSun" w:eastAsia="SimSun" w:cs="SimSun"/>
          <w:sz w:val="21"/>
          <w:szCs w:val="21"/>
          <w:spacing w:val="4"/>
        </w:rPr>
        <w:t>替代治疗</w:t>
      </w:r>
      <w:r>
        <w:rPr>
          <w:rFonts w:ascii="SimSun" w:hAnsi="SimSun" w:eastAsia="SimSun" w:cs="SimSun"/>
          <w:sz w:val="21"/>
          <w:szCs w:val="21"/>
          <w:spacing w:val="76"/>
        </w:rPr>
        <w:t xml:space="preserve"> </w:t>
      </w:r>
      <w:r>
        <w:rPr>
          <w:rFonts w:ascii="SimSun" w:hAnsi="SimSun" w:eastAsia="SimSun" w:cs="SimSun"/>
          <w:sz w:val="21"/>
          <w:szCs w:val="21"/>
          <w:spacing w:val="4"/>
        </w:rPr>
        <w:t>适用于出血发作或围术期的各型</w:t>
      </w:r>
      <w:r>
        <w:rPr>
          <w:rFonts w:ascii="SimSun" w:hAnsi="SimSun" w:eastAsia="SimSun" w:cs="SimSun"/>
          <w:sz w:val="21"/>
          <w:szCs w:val="21"/>
        </w:rPr>
        <w:t>vWD</w:t>
      </w:r>
      <w:r>
        <w:rPr>
          <w:rFonts w:ascii="SimSun" w:hAnsi="SimSun" w:eastAsia="SimSun" w:cs="SimSun"/>
          <w:sz w:val="21"/>
          <w:szCs w:val="21"/>
          <w:spacing w:val="57"/>
        </w:rPr>
        <w:t xml:space="preserve"> </w:t>
      </w:r>
      <w:r>
        <w:rPr>
          <w:rFonts w:ascii="SimSun" w:hAnsi="SimSun" w:eastAsia="SimSun" w:cs="SimSun"/>
          <w:sz w:val="21"/>
          <w:szCs w:val="21"/>
          <w:spacing w:val="3"/>
        </w:rPr>
        <w:t>病人，以及</w:t>
      </w:r>
      <w:r>
        <w:rPr>
          <w:rFonts w:ascii="SimSun" w:hAnsi="SimSun" w:eastAsia="SimSun" w:cs="SimSun"/>
          <w:sz w:val="21"/>
          <w:szCs w:val="21"/>
        </w:rPr>
        <w:t>DDAVP</w:t>
      </w:r>
      <w:r>
        <w:rPr>
          <w:rFonts w:ascii="SimSun" w:hAnsi="SimSun" w:eastAsia="SimSun" w:cs="SimSun"/>
          <w:sz w:val="21"/>
          <w:szCs w:val="21"/>
          <w:spacing w:val="85"/>
        </w:rPr>
        <w:t xml:space="preserve"> </w:t>
      </w:r>
      <w:r>
        <w:rPr>
          <w:rFonts w:ascii="SimSun" w:hAnsi="SimSun" w:eastAsia="SimSun" w:cs="SimSun"/>
          <w:sz w:val="21"/>
          <w:szCs w:val="21"/>
          <w:spacing w:val="3"/>
        </w:rPr>
        <w:t>治疗无效病人。选用血</w:t>
      </w:r>
      <w:r>
        <w:rPr>
          <w:rFonts w:ascii="SimSun" w:hAnsi="SimSun" w:eastAsia="SimSun" w:cs="SimSun"/>
          <w:sz w:val="21"/>
          <w:szCs w:val="21"/>
        </w:rPr>
        <w:t xml:space="preserve"> </w:t>
      </w:r>
      <w:r>
        <w:rPr>
          <w:rFonts w:ascii="SimSun" w:hAnsi="SimSun" w:eastAsia="SimSun" w:cs="SimSun"/>
          <w:sz w:val="21"/>
          <w:szCs w:val="21"/>
          <w:spacing w:val="-4"/>
        </w:rPr>
        <w:t>源性含vWF</w:t>
      </w:r>
      <w:r>
        <w:rPr>
          <w:rFonts w:ascii="SimSun" w:hAnsi="SimSun" w:eastAsia="SimSun" w:cs="SimSun"/>
          <w:sz w:val="21"/>
          <w:szCs w:val="21"/>
          <w:spacing w:val="37"/>
        </w:rPr>
        <w:t xml:space="preserve"> </w:t>
      </w:r>
      <w:r>
        <w:rPr>
          <w:rFonts w:ascii="SimSun" w:hAnsi="SimSun" w:eastAsia="SimSun" w:cs="SimSun"/>
          <w:sz w:val="21"/>
          <w:szCs w:val="21"/>
          <w:spacing w:val="-4"/>
        </w:rPr>
        <w:t>浓缩制剂或重组vWF</w:t>
      </w:r>
      <w:r>
        <w:rPr>
          <w:rFonts w:ascii="SimSun" w:hAnsi="SimSun" w:eastAsia="SimSun" w:cs="SimSun"/>
          <w:sz w:val="21"/>
          <w:szCs w:val="21"/>
          <w:spacing w:val="27"/>
        </w:rPr>
        <w:t xml:space="preserve"> </w:t>
      </w:r>
      <w:r>
        <w:rPr>
          <w:rFonts w:ascii="SimSun" w:hAnsi="SimSun" w:eastAsia="SimSun" w:cs="SimSun"/>
          <w:sz w:val="21"/>
          <w:szCs w:val="21"/>
          <w:spacing w:val="-4"/>
        </w:rPr>
        <w:t>制剂，如条件限制可使用冷沉淀物或新鲜血浆，存在输血相关疾病</w:t>
      </w:r>
      <w:r>
        <w:rPr>
          <w:rFonts w:ascii="SimSun" w:hAnsi="SimSun" w:eastAsia="SimSun" w:cs="SimSun"/>
          <w:sz w:val="21"/>
          <w:szCs w:val="21"/>
          <w:spacing w:val="-5"/>
        </w:rPr>
        <w:t>传</w:t>
      </w:r>
      <w:r>
        <w:rPr>
          <w:rFonts w:ascii="SimSun" w:hAnsi="SimSun" w:eastAsia="SimSun" w:cs="SimSun"/>
          <w:sz w:val="21"/>
          <w:szCs w:val="21"/>
        </w:rPr>
        <w:t xml:space="preserve"> </w:t>
      </w:r>
      <w:r>
        <w:rPr>
          <w:rFonts w:ascii="SimSun" w:hAnsi="SimSun" w:eastAsia="SimSun" w:cs="SimSun"/>
          <w:sz w:val="21"/>
          <w:szCs w:val="21"/>
          <w:spacing w:val="5"/>
        </w:rPr>
        <w:t>播风险。使用剂量以</w:t>
      </w:r>
      <w:r>
        <w:rPr>
          <w:rFonts w:ascii="SimSun" w:hAnsi="SimSun" w:eastAsia="SimSun" w:cs="SimSun"/>
          <w:sz w:val="21"/>
          <w:szCs w:val="21"/>
        </w:rPr>
        <w:t>vWD</w:t>
      </w:r>
      <w:r>
        <w:rPr>
          <w:rFonts w:ascii="SimSun" w:hAnsi="SimSun" w:eastAsia="SimSun" w:cs="SimSun"/>
          <w:sz w:val="21"/>
          <w:szCs w:val="21"/>
          <w:spacing w:val="37"/>
        </w:rPr>
        <w:t xml:space="preserve"> </w:t>
      </w:r>
      <w:r>
        <w:rPr>
          <w:rFonts w:ascii="SimSun" w:hAnsi="SimSun" w:eastAsia="SimSun" w:cs="SimSun"/>
          <w:sz w:val="21"/>
          <w:szCs w:val="21"/>
          <w:spacing w:val="5"/>
        </w:rPr>
        <w:t>类型和出血发作特征而定。剂量标</w:t>
      </w:r>
      <w:r>
        <w:rPr>
          <w:rFonts w:ascii="SimSun" w:hAnsi="SimSun" w:eastAsia="SimSun" w:cs="SimSun"/>
          <w:sz w:val="21"/>
          <w:szCs w:val="21"/>
          <w:spacing w:val="4"/>
        </w:rPr>
        <w:t>定以制剂的</w:t>
      </w:r>
      <w:r>
        <w:rPr>
          <w:rFonts w:ascii="SimSun" w:hAnsi="SimSun" w:eastAsia="SimSun" w:cs="SimSun"/>
          <w:sz w:val="21"/>
          <w:szCs w:val="21"/>
        </w:rPr>
        <w:t>vWF</w:t>
      </w:r>
      <w:r>
        <w:rPr>
          <w:rFonts w:ascii="SimSun" w:hAnsi="SimSun" w:eastAsia="SimSun" w:cs="SimSun"/>
          <w:sz w:val="21"/>
          <w:szCs w:val="21"/>
          <w:spacing w:val="4"/>
        </w:rPr>
        <w:t>:</w:t>
      </w:r>
      <w:r>
        <w:rPr>
          <w:rFonts w:ascii="SimSun" w:hAnsi="SimSun" w:eastAsia="SimSun" w:cs="SimSun"/>
          <w:sz w:val="21"/>
          <w:szCs w:val="21"/>
        </w:rPr>
        <w:t>RCo</w:t>
      </w:r>
      <w:r>
        <w:rPr>
          <w:rFonts w:ascii="SimSun" w:hAnsi="SimSun" w:eastAsia="SimSun" w:cs="SimSun"/>
          <w:sz w:val="21"/>
          <w:szCs w:val="21"/>
          <w:spacing w:val="87"/>
        </w:rPr>
        <w:t xml:space="preserve"> </w:t>
      </w:r>
      <w:r>
        <w:rPr>
          <w:rFonts w:ascii="SimSun" w:hAnsi="SimSun" w:eastAsia="SimSun" w:cs="SimSun"/>
          <w:sz w:val="21"/>
          <w:szCs w:val="21"/>
          <w:spacing w:val="4"/>
        </w:rPr>
        <w:t>单位数或</w:t>
      </w:r>
      <w:r>
        <w:rPr>
          <w:rFonts w:ascii="SimSun" w:hAnsi="SimSun" w:eastAsia="SimSun" w:cs="SimSun"/>
          <w:sz w:val="21"/>
          <w:szCs w:val="21"/>
        </w:rPr>
        <w:t>FV</w:t>
      </w:r>
      <w:r>
        <w:rPr>
          <w:rFonts w:ascii="SimSun" w:hAnsi="SimSun" w:eastAsia="SimSun" w:cs="SimSun"/>
          <w:sz w:val="21"/>
          <w:szCs w:val="21"/>
          <w:spacing w:val="4"/>
        </w:rPr>
        <w:t>Ⅲ:C</w:t>
      </w:r>
      <w:r>
        <w:rPr>
          <w:rFonts w:ascii="SimSun" w:hAnsi="SimSun" w:eastAsia="SimSun" w:cs="SimSun"/>
          <w:sz w:val="21"/>
          <w:szCs w:val="21"/>
        </w:rPr>
        <w:t xml:space="preserve"> </w:t>
      </w:r>
      <w:r>
        <w:rPr>
          <w:rFonts w:ascii="SimSun" w:hAnsi="SimSun" w:eastAsia="SimSun" w:cs="SimSun"/>
          <w:sz w:val="21"/>
          <w:szCs w:val="21"/>
          <w:spacing w:val="-3"/>
        </w:rPr>
        <w:t>单位数为准。</w:t>
      </w:r>
    </w:p>
    <w:p>
      <w:pPr>
        <w:ind w:left="1080" w:right="54" w:firstLine="429"/>
        <w:spacing w:before="83" w:line="281" w:lineRule="auto"/>
        <w:jc w:val="both"/>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3"/>
        </w:rPr>
        <w:t xml:space="preserve"> </w:t>
      </w:r>
      <w:r>
        <w:rPr>
          <w:rFonts w:ascii="SimSun" w:hAnsi="SimSun" w:eastAsia="SimSun" w:cs="SimSun"/>
          <w:sz w:val="21"/>
          <w:szCs w:val="21"/>
        </w:rPr>
        <w:t>其他治疗</w:t>
      </w:r>
      <w:r>
        <w:rPr>
          <w:rFonts w:ascii="SimSun" w:hAnsi="SimSun" w:eastAsia="SimSun" w:cs="SimSun"/>
          <w:sz w:val="21"/>
          <w:szCs w:val="21"/>
          <w:spacing w:val="85"/>
        </w:rPr>
        <w:t xml:space="preserve"> </w:t>
      </w:r>
      <w:r>
        <w:rPr>
          <w:rFonts w:ascii="SimSun" w:hAnsi="SimSun" w:eastAsia="SimSun" w:cs="SimSun"/>
          <w:sz w:val="21"/>
          <w:szCs w:val="21"/>
        </w:rPr>
        <w:t>抗纤溶药物：6-氨基己酸首剂4～5g,静脉滴注；后每小时1g</w:t>
      </w:r>
      <w:r>
        <w:rPr>
          <w:rFonts w:ascii="SimSun" w:hAnsi="SimSun" w:eastAsia="SimSun" w:cs="SimSun"/>
          <w:sz w:val="21"/>
          <w:szCs w:val="21"/>
          <w:spacing w:val="-48"/>
        </w:rPr>
        <w:t xml:space="preserve"> </w:t>
      </w:r>
      <w:r>
        <w:rPr>
          <w:rFonts w:ascii="SimSun" w:hAnsi="SimSun" w:eastAsia="SimSun" w:cs="SimSun"/>
          <w:sz w:val="21"/>
          <w:szCs w:val="21"/>
          <w:spacing w:val="-1"/>
        </w:rPr>
        <w:t>至出血控制；24小时</w:t>
      </w:r>
      <w:r>
        <w:rPr>
          <w:rFonts w:ascii="SimSun" w:hAnsi="SimSun" w:eastAsia="SimSun" w:cs="SimSun"/>
          <w:sz w:val="21"/>
          <w:szCs w:val="21"/>
        </w:rPr>
        <w:t xml:space="preserve"> </w:t>
      </w:r>
      <w:r>
        <w:rPr>
          <w:rFonts w:ascii="SimSun" w:hAnsi="SimSun" w:eastAsia="SimSun" w:cs="SimSun"/>
          <w:sz w:val="21"/>
          <w:szCs w:val="21"/>
          <w:spacing w:val="2"/>
        </w:rPr>
        <w:t>总量不超过24g。氨甲环酸10</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rPr>
        <w:t>kg</w:t>
      </w:r>
      <w:r>
        <w:rPr>
          <w:rFonts w:ascii="SimSun" w:hAnsi="SimSun" w:eastAsia="SimSun" w:cs="SimSun"/>
          <w:sz w:val="21"/>
          <w:szCs w:val="21"/>
          <w:spacing w:val="-34"/>
        </w:rPr>
        <w:t xml:space="preserve"> </w:t>
      </w:r>
      <w:r>
        <w:rPr>
          <w:rFonts w:ascii="SimSun" w:hAnsi="SimSun" w:eastAsia="SimSun" w:cs="SimSun"/>
          <w:sz w:val="21"/>
          <w:szCs w:val="21"/>
          <w:spacing w:val="2"/>
        </w:rPr>
        <w:t>静脉滴注，每8小时一次。抗纤溶药物偶有血栓形成危险，血尿</w:t>
      </w:r>
      <w:r>
        <w:rPr>
          <w:rFonts w:ascii="SimSun" w:hAnsi="SimSun" w:eastAsia="SimSun" w:cs="SimSun"/>
          <w:sz w:val="21"/>
          <w:szCs w:val="21"/>
        </w:rPr>
        <w:t xml:space="preserve"> </w:t>
      </w:r>
      <w:r>
        <w:rPr>
          <w:rFonts w:ascii="SimSun" w:hAnsi="SimSun" w:eastAsia="SimSun" w:cs="SimSun"/>
          <w:sz w:val="21"/>
          <w:szCs w:val="21"/>
          <w:spacing w:val="-3"/>
        </w:rPr>
        <w:t>禁用，牙龈出血时可局部使用。此外，局部使用凝血酶或纤维蛋白凝胶对皮肤、黏膜出血治疗有辅助</w:t>
      </w:r>
      <w:r>
        <w:rPr>
          <w:rFonts w:ascii="SimSun" w:hAnsi="SimSun" w:eastAsia="SimSun" w:cs="SimSun"/>
          <w:sz w:val="21"/>
          <w:szCs w:val="21"/>
          <w:spacing w:val="13"/>
        </w:rPr>
        <w:t xml:space="preserve"> </w:t>
      </w:r>
      <w:r>
        <w:rPr>
          <w:rFonts w:ascii="SimSun" w:hAnsi="SimSun" w:eastAsia="SimSun" w:cs="SimSun"/>
          <w:sz w:val="21"/>
          <w:szCs w:val="21"/>
          <w:spacing w:val="-2"/>
        </w:rPr>
        <w:t>作用。</w:t>
      </w:r>
    </w:p>
    <w:p>
      <w:pPr>
        <w:ind w:right="430"/>
        <w:spacing w:before="102" w:line="229" w:lineRule="auto"/>
        <w:jc w:val="right"/>
        <w:rPr>
          <w:rFonts w:ascii="KaiTi" w:hAnsi="KaiTi" w:eastAsia="KaiTi" w:cs="KaiTi"/>
          <w:sz w:val="21"/>
          <w:szCs w:val="21"/>
        </w:rPr>
      </w:pPr>
      <w:r>
        <w:rPr>
          <w:rFonts w:ascii="KaiTi" w:hAnsi="KaiTi" w:eastAsia="KaiTi" w:cs="KaiTi"/>
          <w:sz w:val="21"/>
          <w:szCs w:val="21"/>
          <w:spacing w:val="-13"/>
          <w:w w:val="95"/>
        </w:rPr>
        <w:t>(</w:t>
      </w:r>
      <w:r>
        <w:rPr>
          <w:rFonts w:ascii="KaiTi" w:hAnsi="KaiTi" w:eastAsia="KaiTi" w:cs="KaiTi"/>
          <w:sz w:val="21"/>
          <w:szCs w:val="21"/>
          <w:spacing w:val="22"/>
        </w:rPr>
        <w:t xml:space="preserve"> </w:t>
      </w:r>
      <w:r>
        <w:rPr>
          <w:rFonts w:ascii="KaiTi" w:hAnsi="KaiTi" w:eastAsia="KaiTi" w:cs="KaiTi"/>
          <w:sz w:val="21"/>
          <w:szCs w:val="21"/>
          <w:spacing w:val="-13"/>
          <w:w w:val="95"/>
        </w:rPr>
        <w:t>胡</w:t>
      </w:r>
      <w:r>
        <w:rPr>
          <w:rFonts w:ascii="KaiTi" w:hAnsi="KaiTi" w:eastAsia="KaiTi" w:cs="KaiTi"/>
          <w:sz w:val="21"/>
          <w:szCs w:val="21"/>
          <w:spacing w:val="-6"/>
        </w:rPr>
        <w:t xml:space="preserve"> </w:t>
      </w:r>
      <w:r>
        <w:rPr>
          <w:rFonts w:ascii="KaiTi" w:hAnsi="KaiTi" w:eastAsia="KaiTi" w:cs="KaiTi"/>
          <w:sz w:val="21"/>
          <w:szCs w:val="21"/>
          <w:spacing w:val="-13"/>
          <w:w w:val="95"/>
        </w:rPr>
        <w:t>豫</w:t>
      </w:r>
      <w:r>
        <w:rPr>
          <w:rFonts w:ascii="KaiTi" w:hAnsi="KaiTi" w:eastAsia="KaiTi" w:cs="KaiTi"/>
          <w:sz w:val="21"/>
          <w:szCs w:val="21"/>
          <w:spacing w:val="-4"/>
        </w:rPr>
        <w:t xml:space="preserve"> </w:t>
      </w:r>
      <w:r>
        <w:rPr>
          <w:rFonts w:ascii="KaiTi" w:hAnsi="KaiTi" w:eastAsia="KaiTi" w:cs="KaiTi"/>
          <w:sz w:val="21"/>
          <w:szCs w:val="21"/>
          <w:spacing w:val="-13"/>
          <w:w w:val="95"/>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firstLine="39"/>
        <w:spacing w:before="1" w:line="720" w:lineRule="exact"/>
        <w:textAlignment w:val="center"/>
        <w:rPr/>
      </w:pPr>
      <w:r>
        <w:drawing>
          <wp:inline distT="0" distB="0" distL="0" distR="0">
            <wp:extent cx="558803" cy="457249"/>
            <wp:effectExtent l="0" t="0" r="0" b="0"/>
            <wp:docPr id="45" name="IM 45"/>
            <wp:cNvGraphicFramePr/>
            <a:graphic>
              <a:graphicData uri="http://schemas.openxmlformats.org/drawingml/2006/picture">
                <pic:pic>
                  <pic:nvPicPr>
                    <pic:cNvPr id="45" name="IM 45"/>
                    <pic:cNvPicPr/>
                  </pic:nvPicPr>
                  <pic:blipFill>
                    <a:blip r:embed="rId60"/>
                    <a:stretch>
                      <a:fillRect/>
                    </a:stretch>
                  </pic:blipFill>
                  <pic:spPr>
                    <a:xfrm rot="0">
                      <a:off x="0" y="0"/>
                      <a:ext cx="558803" cy="457249"/>
                    </a:xfrm>
                    <a:prstGeom prst="rect">
                      <a:avLst/>
                    </a:prstGeom>
                  </pic:spPr>
                </pic:pic>
              </a:graphicData>
            </a:graphic>
          </wp:inline>
        </w:drawing>
      </w:r>
    </w:p>
    <w:p>
      <w:pPr>
        <w:sectPr>
          <w:pgSz w:w="11900" w:h="16840"/>
          <w:pgMar w:top="782" w:right="944" w:bottom="400" w:left="679" w:header="0" w:footer="0" w:gutter="0"/>
        </w:sectPr>
        <w:rPr/>
      </w:pPr>
    </w:p>
    <w:p>
      <w:pPr>
        <w:ind w:firstLine="29"/>
        <w:spacing w:line="1239" w:lineRule="exact"/>
        <w:textAlignment w:val="center"/>
        <w:rPr/>
      </w:pPr>
      <w:r>
        <w:drawing>
          <wp:anchor distT="0" distB="0" distL="0" distR="0" simplePos="0" relativeHeight="251820032" behindDoc="0" locked="0" layoutInCell="0" allowOverlap="1">
            <wp:simplePos x="0" y="0"/>
            <wp:positionH relativeFrom="page">
              <wp:posOffset>6527833</wp:posOffset>
            </wp:positionH>
            <wp:positionV relativeFrom="page">
              <wp:posOffset>996944</wp:posOffset>
            </wp:positionV>
            <wp:extent cx="698447" cy="742977"/>
            <wp:effectExtent l="0" t="0" r="0" b="0"/>
            <wp:wrapNone/>
            <wp:docPr id="46" name="IM 46"/>
            <wp:cNvGraphicFramePr/>
            <a:graphic>
              <a:graphicData uri="http://schemas.openxmlformats.org/drawingml/2006/picture">
                <pic:pic>
                  <pic:nvPicPr>
                    <pic:cNvPr id="46" name="IM 46"/>
                    <pic:cNvPicPr/>
                  </pic:nvPicPr>
                  <pic:blipFill>
                    <a:blip r:embed="rId62"/>
                    <a:stretch>
                      <a:fillRect/>
                    </a:stretch>
                  </pic:blipFill>
                  <pic:spPr>
                    <a:xfrm rot="0">
                      <a:off x="0" y="0"/>
                      <a:ext cx="698447" cy="742977"/>
                    </a:xfrm>
                    <a:prstGeom prst="rect">
                      <a:avLst/>
                    </a:prstGeom>
                  </pic:spPr>
                </pic:pic>
              </a:graphicData>
            </a:graphic>
          </wp:anchor>
        </w:drawing>
      </w:r>
      <w:r>
        <w:pict>
          <v:group id="_x0000_s51" style="mso-position-vertical-relative:line;mso-position-horizontal-relative:char;width:460.55pt;height:62pt;" filled="false" stroked="false" coordsize="9210,1240" coordorigin="0,0">
            <v:shape id="_x0000_s52" style="position:absolute;left:0;top:0;width:9210;height:1240;" filled="false" stroked="false" type="#_x0000_t75">
              <v:imagedata o:title="" r:id="rId63"/>
            </v:shape>
            <v:shape id="_x0000_s53" style="position:absolute;left:-20;top:-20;width:9250;height:1376;" filled="false" stroked="false" type="#_x0000_t202">
              <v:fill on="false"/>
              <v:stroke on="false"/>
              <v:path/>
              <v:imagedata o:title=""/>
              <o:lock v:ext="edit" aspectratio="false"/>
              <v:textbox inset="0mm,0mm,0mm,0mm">
                <w:txbxContent>
                  <w:p>
                    <w:pPr>
                      <w:spacing w:line="349" w:lineRule="auto"/>
                      <w:rPr>
                        <w:rFonts w:ascii="Arial"/>
                        <w:sz w:val="21"/>
                      </w:rPr>
                    </w:pPr>
                    <w:r/>
                  </w:p>
                  <w:p>
                    <w:pPr>
                      <w:ind w:left="1207"/>
                      <w:spacing w:before="169" w:line="222" w:lineRule="auto"/>
                      <w:rPr>
                        <w:rFonts w:ascii="SimHei" w:hAnsi="SimHei" w:eastAsia="SimHei" w:cs="SimHei"/>
                        <w:sz w:val="52"/>
                        <w:szCs w:val="52"/>
                      </w:rPr>
                    </w:pPr>
                    <w:r>
                      <w:rPr>
                        <w:rFonts w:ascii="SimHei" w:hAnsi="SimHei" w:eastAsia="SimHei" w:cs="SimHei"/>
                        <w:sz w:val="52"/>
                        <w:szCs w:val="52"/>
                        <w:b/>
                        <w:bCs/>
                        <w:color w:val="008FE2"/>
                        <w:spacing w:val="40"/>
                      </w:rPr>
                      <w:t>第十七章弥散性血管内凝血</w:t>
                    </w:r>
                  </w:p>
                </w:txbxContent>
              </v:textbox>
            </v:shape>
          </v:group>
        </w:pic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right="1282" w:firstLine="410"/>
        <w:spacing w:before="72" w:line="276" w:lineRule="auto"/>
        <w:jc w:val="both"/>
        <w:rPr>
          <w:rFonts w:ascii="SimSun" w:hAnsi="SimSun" w:eastAsia="SimSun" w:cs="SimSun"/>
          <w:sz w:val="22"/>
          <w:szCs w:val="22"/>
        </w:rPr>
      </w:pPr>
      <w:r>
        <w:rPr>
          <w:rFonts w:ascii="SimSun" w:hAnsi="SimSun" w:eastAsia="SimSun" w:cs="SimSun"/>
          <w:sz w:val="22"/>
          <w:szCs w:val="22"/>
          <w:spacing w:val="-18"/>
        </w:rPr>
        <w:t>弥散性血管内凝血(</w:t>
      </w:r>
      <w:r>
        <w:rPr>
          <w:rFonts w:ascii="SimSun" w:hAnsi="SimSun" w:eastAsia="SimSun" w:cs="SimSun"/>
          <w:sz w:val="22"/>
          <w:szCs w:val="22"/>
          <w:spacing w:val="-17"/>
        </w:rPr>
        <w:t>disseminated</w:t>
      </w:r>
      <w:r>
        <w:rPr>
          <w:rFonts w:ascii="SimSun" w:hAnsi="SimSun" w:eastAsia="SimSun" w:cs="SimSun"/>
          <w:sz w:val="22"/>
          <w:szCs w:val="22"/>
          <w:spacing w:val="-3"/>
        </w:rPr>
        <w:t xml:space="preserve"> </w:t>
      </w:r>
      <w:r>
        <w:rPr>
          <w:rFonts w:ascii="SimSun" w:hAnsi="SimSun" w:eastAsia="SimSun" w:cs="SimSun"/>
          <w:sz w:val="22"/>
          <w:szCs w:val="22"/>
          <w:spacing w:val="-17"/>
        </w:rPr>
        <w:t>intravas</w:t>
      </w:r>
      <w:r>
        <w:rPr>
          <w:rFonts w:ascii="SimSun" w:hAnsi="SimSun" w:eastAsia="SimSun" w:cs="SimSun"/>
          <w:sz w:val="22"/>
          <w:szCs w:val="22"/>
          <w:spacing w:val="-18"/>
        </w:rPr>
        <w:t>cular</w:t>
      </w:r>
      <w:r>
        <w:rPr>
          <w:rFonts w:ascii="SimSun" w:hAnsi="SimSun" w:eastAsia="SimSun" w:cs="SimSun"/>
          <w:sz w:val="22"/>
          <w:szCs w:val="22"/>
          <w:spacing w:val="-11"/>
        </w:rPr>
        <w:t xml:space="preserve"> </w:t>
      </w:r>
      <w:r>
        <w:rPr>
          <w:rFonts w:ascii="SimSun" w:hAnsi="SimSun" w:eastAsia="SimSun" w:cs="SimSun"/>
          <w:sz w:val="22"/>
          <w:szCs w:val="22"/>
          <w:spacing w:val="-18"/>
        </w:rPr>
        <w:t>coagulation,DIC)是在许多疾病基础上，致病因素损</w:t>
      </w:r>
      <w:r>
        <w:rPr>
          <w:rFonts w:ascii="SimSun" w:hAnsi="SimSun" w:eastAsia="SimSun" w:cs="SimSun"/>
          <w:sz w:val="22"/>
          <w:szCs w:val="22"/>
        </w:rPr>
        <w:t xml:space="preserve"> </w:t>
      </w:r>
      <w:r>
        <w:rPr>
          <w:rFonts w:ascii="SimSun" w:hAnsi="SimSun" w:eastAsia="SimSun" w:cs="SimSun"/>
          <w:sz w:val="22"/>
          <w:szCs w:val="22"/>
          <w:spacing w:val="-17"/>
        </w:rPr>
        <w:t>伤微血管体系，导致凝血活化，全身微血管血栓形成，凝血因子大量消耗并继发纤溶亢进，引起以出血</w:t>
      </w:r>
      <w:r>
        <w:rPr>
          <w:rFonts w:ascii="SimSun" w:hAnsi="SimSun" w:eastAsia="SimSun" w:cs="SimSun"/>
          <w:sz w:val="22"/>
          <w:szCs w:val="22"/>
          <w:spacing w:val="2"/>
        </w:rPr>
        <w:t xml:space="preserve"> </w:t>
      </w:r>
      <w:r>
        <w:rPr>
          <w:rFonts w:ascii="SimSun" w:hAnsi="SimSun" w:eastAsia="SimSun" w:cs="SimSun"/>
          <w:sz w:val="22"/>
          <w:szCs w:val="22"/>
          <w:spacing w:val="-11"/>
        </w:rPr>
        <w:t>及微循环衰竭为特征的临床综合征。</w:t>
      </w:r>
    </w:p>
    <w:p>
      <w:pPr>
        <w:ind w:left="392"/>
        <w:spacing w:before="87" w:line="222" w:lineRule="auto"/>
        <w:rPr>
          <w:rFonts w:ascii="SimHei" w:hAnsi="SimHei" w:eastAsia="SimHei" w:cs="SimHei"/>
          <w:sz w:val="22"/>
          <w:szCs w:val="22"/>
        </w:rPr>
      </w:pPr>
      <w:r>
        <w:rPr>
          <w:rFonts w:ascii="SimHei" w:hAnsi="SimHei" w:eastAsia="SimHei" w:cs="SimHei"/>
          <w:sz w:val="22"/>
          <w:szCs w:val="22"/>
          <w:b/>
          <w:bCs/>
          <w:color w:val="18ABF5"/>
          <w:spacing w:val="-13"/>
        </w:rPr>
        <w:t>【病因】</w:t>
      </w:r>
    </w:p>
    <w:p>
      <w:pPr>
        <w:ind w:left="413"/>
        <w:spacing w:before="75" w:line="222" w:lineRule="auto"/>
        <w:rPr>
          <w:rFonts w:ascii="SimHei" w:hAnsi="SimHei" w:eastAsia="SimHei" w:cs="SimHei"/>
          <w:sz w:val="22"/>
          <w:szCs w:val="22"/>
        </w:rPr>
      </w:pPr>
      <w:r>
        <w:rPr>
          <w:rFonts w:ascii="SimHei" w:hAnsi="SimHei" w:eastAsia="SimHei" w:cs="SimHei"/>
          <w:sz w:val="22"/>
          <w:szCs w:val="22"/>
          <w:b/>
          <w:bCs/>
          <w:spacing w:val="13"/>
        </w:rPr>
        <w:t>(一)严重感染</w:t>
      </w:r>
    </w:p>
    <w:p>
      <w:pPr>
        <w:ind w:left="410"/>
        <w:spacing w:before="89" w:line="220" w:lineRule="auto"/>
        <w:rPr>
          <w:rFonts w:ascii="SimSun" w:hAnsi="SimSun" w:eastAsia="SimSun" w:cs="SimSun"/>
          <w:sz w:val="22"/>
          <w:szCs w:val="22"/>
        </w:rPr>
      </w:pPr>
      <w:r>
        <w:rPr>
          <w:rFonts w:ascii="SimSun" w:hAnsi="SimSun" w:eastAsia="SimSun" w:cs="SimSun"/>
          <w:sz w:val="22"/>
          <w:szCs w:val="22"/>
          <w:spacing w:val="-3"/>
        </w:rPr>
        <w:t>是诱发DIC</w:t>
      </w:r>
      <w:r>
        <w:rPr>
          <w:rFonts w:ascii="SimSun" w:hAnsi="SimSun" w:eastAsia="SimSun" w:cs="SimSun"/>
          <w:sz w:val="22"/>
          <w:szCs w:val="22"/>
          <w:spacing w:val="-26"/>
        </w:rPr>
        <w:t xml:space="preserve"> </w:t>
      </w:r>
      <w:r>
        <w:rPr>
          <w:rFonts w:ascii="SimSun" w:hAnsi="SimSun" w:eastAsia="SimSun" w:cs="SimSun"/>
          <w:sz w:val="22"/>
          <w:szCs w:val="22"/>
          <w:spacing w:val="-3"/>
        </w:rPr>
        <w:t>的主要病因之一。</w:t>
      </w:r>
    </w:p>
    <w:p>
      <w:pPr>
        <w:ind w:right="1254" w:firstLine="410"/>
        <w:spacing w:before="35" w:line="253"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30"/>
        </w:rPr>
        <w:t xml:space="preserve"> </w:t>
      </w:r>
      <w:r>
        <w:rPr>
          <w:rFonts w:ascii="SimSun" w:hAnsi="SimSun" w:eastAsia="SimSun" w:cs="SimSun"/>
          <w:sz w:val="22"/>
          <w:szCs w:val="22"/>
          <w:spacing w:val="-8"/>
        </w:rPr>
        <w:t>细菌感染革兰阴性菌感染如脑膜炎球菌、大肠埃希菌、铜绿假单胞菌感染等，革兰阳性菌如</w:t>
      </w:r>
      <w:r>
        <w:rPr>
          <w:rFonts w:ascii="SimSun" w:hAnsi="SimSun" w:eastAsia="SimSun" w:cs="SimSun"/>
          <w:sz w:val="22"/>
          <w:szCs w:val="22"/>
        </w:rPr>
        <w:t xml:space="preserve"> </w:t>
      </w:r>
      <w:r>
        <w:rPr>
          <w:rFonts w:ascii="SimSun" w:hAnsi="SimSun" w:eastAsia="SimSun" w:cs="SimSun"/>
          <w:sz w:val="22"/>
          <w:szCs w:val="22"/>
          <w:spacing w:val="-10"/>
        </w:rPr>
        <w:t>金黄色葡萄球菌感染等。</w:t>
      </w:r>
    </w:p>
    <w:p>
      <w:pPr>
        <w:ind w:left="410"/>
        <w:spacing w:before="76" w:line="219" w:lineRule="auto"/>
        <w:rPr>
          <w:rFonts w:ascii="SimSun" w:hAnsi="SimSun" w:eastAsia="SimSun" w:cs="SimSun"/>
          <w:sz w:val="22"/>
          <w:szCs w:val="22"/>
        </w:rPr>
      </w:pPr>
      <w:r>
        <w:rPr>
          <w:rFonts w:ascii="Times New Roman" w:hAnsi="Times New Roman" w:eastAsia="Times New Roman" w:cs="Times New Roman"/>
          <w:sz w:val="22"/>
          <w:szCs w:val="22"/>
          <w:b/>
          <w:bCs/>
          <w:spacing w:val="-12"/>
        </w:rPr>
        <w:t>2.</w:t>
      </w:r>
      <w:r>
        <w:rPr>
          <w:rFonts w:ascii="Times New Roman" w:hAnsi="Times New Roman" w:eastAsia="Times New Roman" w:cs="Times New Roman"/>
          <w:sz w:val="22"/>
          <w:szCs w:val="22"/>
          <w:spacing w:val="49"/>
        </w:rPr>
        <w:t xml:space="preserve"> </w:t>
      </w:r>
      <w:r>
        <w:rPr>
          <w:rFonts w:ascii="SimSun" w:hAnsi="SimSun" w:eastAsia="SimSun" w:cs="SimSun"/>
          <w:sz w:val="22"/>
          <w:szCs w:val="22"/>
          <w:b/>
          <w:bCs/>
          <w:spacing w:val="-12"/>
        </w:rPr>
        <w:t>病毒感染</w:t>
      </w:r>
      <w:r>
        <w:rPr>
          <w:rFonts w:ascii="SimSun" w:hAnsi="SimSun" w:eastAsia="SimSun" w:cs="SimSun"/>
          <w:sz w:val="22"/>
          <w:szCs w:val="22"/>
          <w:spacing w:val="12"/>
        </w:rPr>
        <w:t xml:space="preserve">  </w:t>
      </w:r>
      <w:r>
        <w:rPr>
          <w:rFonts w:ascii="SimSun" w:hAnsi="SimSun" w:eastAsia="SimSun" w:cs="SimSun"/>
          <w:sz w:val="22"/>
          <w:szCs w:val="22"/>
          <w:spacing w:val="-12"/>
        </w:rPr>
        <w:t>流行性出血热、重症肝炎等。</w:t>
      </w:r>
    </w:p>
    <w:p>
      <w:pPr>
        <w:ind w:left="410"/>
        <w:spacing w:before="82" w:line="219"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9"/>
        </w:rPr>
        <w:t xml:space="preserve"> </w:t>
      </w:r>
      <w:r>
        <w:rPr>
          <w:rFonts w:ascii="SimSun" w:hAnsi="SimSun" w:eastAsia="SimSun" w:cs="SimSun"/>
          <w:sz w:val="22"/>
          <w:szCs w:val="22"/>
          <w:spacing w:val="-7"/>
        </w:rPr>
        <w:t>立克次体感染</w:t>
      </w:r>
      <w:r>
        <w:rPr>
          <w:rFonts w:ascii="SimSun" w:hAnsi="SimSun" w:eastAsia="SimSun" w:cs="SimSun"/>
          <w:sz w:val="22"/>
          <w:szCs w:val="22"/>
          <w:spacing w:val="59"/>
        </w:rPr>
        <w:t xml:space="preserve"> </w:t>
      </w:r>
      <w:r>
        <w:rPr>
          <w:rFonts w:ascii="SimSun" w:hAnsi="SimSun" w:eastAsia="SimSun" w:cs="SimSun"/>
          <w:sz w:val="22"/>
          <w:szCs w:val="22"/>
          <w:spacing w:val="-7"/>
        </w:rPr>
        <w:t>斑疹伤寒等。</w:t>
      </w:r>
    </w:p>
    <w:p>
      <w:pPr>
        <w:ind w:left="410"/>
        <w:spacing w:before="79" w:line="219" w:lineRule="auto"/>
        <w:rPr>
          <w:rFonts w:ascii="SimSun" w:hAnsi="SimSun" w:eastAsia="SimSun" w:cs="SimSun"/>
          <w:sz w:val="22"/>
          <w:szCs w:val="22"/>
        </w:rPr>
      </w:pPr>
      <w:r>
        <w:rPr>
          <w:rFonts w:ascii="SimSun" w:hAnsi="SimSun" w:eastAsia="SimSun" w:cs="SimSun"/>
          <w:sz w:val="22"/>
          <w:szCs w:val="22"/>
          <w:spacing w:val="-14"/>
        </w:rPr>
        <w:t>4.</w:t>
      </w:r>
      <w:r>
        <w:rPr>
          <w:rFonts w:ascii="SimSun" w:hAnsi="SimSun" w:eastAsia="SimSun" w:cs="SimSun"/>
          <w:sz w:val="22"/>
          <w:szCs w:val="22"/>
          <w:spacing w:val="-33"/>
        </w:rPr>
        <w:t xml:space="preserve"> </w:t>
      </w:r>
      <w:r>
        <w:rPr>
          <w:rFonts w:ascii="SimSun" w:hAnsi="SimSun" w:eastAsia="SimSun" w:cs="SimSun"/>
          <w:sz w:val="22"/>
          <w:szCs w:val="22"/>
          <w:spacing w:val="-14"/>
        </w:rPr>
        <w:t>其他感染</w:t>
      </w:r>
      <w:r>
        <w:rPr>
          <w:rFonts w:ascii="SimSun" w:hAnsi="SimSun" w:eastAsia="SimSun" w:cs="SimSun"/>
          <w:sz w:val="22"/>
          <w:szCs w:val="22"/>
          <w:spacing w:val="89"/>
        </w:rPr>
        <w:t xml:space="preserve"> </w:t>
      </w:r>
      <w:r>
        <w:rPr>
          <w:rFonts w:ascii="SimSun" w:hAnsi="SimSun" w:eastAsia="SimSun" w:cs="SimSun"/>
          <w:sz w:val="22"/>
          <w:szCs w:val="22"/>
          <w:spacing w:val="-14"/>
        </w:rPr>
        <w:t>脑型疟疾、钩端螺旋体病、组织胞</w:t>
      </w:r>
      <w:r>
        <w:rPr>
          <w:rFonts w:ascii="SimSun" w:hAnsi="SimSun" w:eastAsia="SimSun" w:cs="SimSun"/>
          <w:sz w:val="22"/>
          <w:szCs w:val="22"/>
          <w:spacing w:val="-15"/>
        </w:rPr>
        <w:t>浆菌病等。</w:t>
      </w:r>
    </w:p>
    <w:p>
      <w:pPr>
        <w:ind w:left="413"/>
        <w:spacing w:before="114" w:line="222" w:lineRule="auto"/>
        <w:rPr>
          <w:rFonts w:ascii="SimHei" w:hAnsi="SimHei" w:eastAsia="SimHei" w:cs="SimHei"/>
          <w:sz w:val="22"/>
          <w:szCs w:val="22"/>
        </w:rPr>
      </w:pPr>
      <w:r>
        <w:rPr>
          <w:rFonts w:ascii="SimHei" w:hAnsi="SimHei" w:eastAsia="SimHei" w:cs="SimHei"/>
          <w:sz w:val="22"/>
          <w:szCs w:val="22"/>
          <w:b/>
          <w:bCs/>
          <w:spacing w:val="13"/>
        </w:rPr>
        <w:t>(二)恶性肿瘤</w:t>
      </w:r>
    </w:p>
    <w:p>
      <w:pPr>
        <w:ind w:left="410"/>
        <w:spacing w:before="49" w:line="382" w:lineRule="exact"/>
        <w:rPr>
          <w:rFonts w:ascii="SimSun" w:hAnsi="SimSun" w:eastAsia="SimSun" w:cs="SimSun"/>
          <w:sz w:val="22"/>
          <w:szCs w:val="22"/>
        </w:rPr>
      </w:pPr>
      <w:r>
        <w:rPr>
          <w:rFonts w:ascii="SimSun" w:hAnsi="SimSun" w:eastAsia="SimSun" w:cs="SimSun"/>
          <w:sz w:val="22"/>
          <w:szCs w:val="22"/>
          <w:spacing w:val="-7"/>
          <w:position w:val="12"/>
        </w:rPr>
        <w:t>是诱发DIC</w:t>
      </w:r>
      <w:r>
        <w:rPr>
          <w:rFonts w:ascii="SimSun" w:hAnsi="SimSun" w:eastAsia="SimSun" w:cs="SimSun"/>
          <w:sz w:val="22"/>
          <w:szCs w:val="22"/>
          <w:spacing w:val="-19"/>
          <w:position w:val="12"/>
        </w:rPr>
        <w:t xml:space="preserve"> </w:t>
      </w:r>
      <w:r>
        <w:rPr>
          <w:rFonts w:ascii="SimSun" w:hAnsi="SimSun" w:eastAsia="SimSun" w:cs="SimSun"/>
          <w:sz w:val="22"/>
          <w:szCs w:val="22"/>
          <w:spacing w:val="-7"/>
          <w:position w:val="12"/>
        </w:rPr>
        <w:t>的另一主要病因之一，近年来有上升趋势。常见者如急性早幼粒细胞白血病、淋巴</w:t>
      </w:r>
    </w:p>
    <w:p>
      <w:pPr>
        <w:spacing w:line="220" w:lineRule="auto"/>
        <w:rPr>
          <w:rFonts w:ascii="SimSun" w:hAnsi="SimSun" w:eastAsia="SimSun" w:cs="SimSun"/>
          <w:sz w:val="22"/>
          <w:szCs w:val="22"/>
        </w:rPr>
      </w:pPr>
      <w:r>
        <w:rPr>
          <w:rFonts w:ascii="SimSun" w:hAnsi="SimSun" w:eastAsia="SimSun" w:cs="SimSun"/>
          <w:sz w:val="22"/>
          <w:szCs w:val="22"/>
          <w:spacing w:val="-21"/>
        </w:rPr>
        <w:t>瘤、前列腺癌、胰腺癌及其他实体瘤。</w:t>
      </w:r>
    </w:p>
    <w:p>
      <w:pPr>
        <w:ind w:left="413"/>
        <w:spacing w:before="74" w:line="222" w:lineRule="auto"/>
        <w:rPr>
          <w:rFonts w:ascii="SimHei" w:hAnsi="SimHei" w:eastAsia="SimHei" w:cs="SimHei"/>
          <w:sz w:val="22"/>
          <w:szCs w:val="22"/>
        </w:rPr>
      </w:pPr>
      <w:r>
        <w:rPr>
          <w:rFonts w:ascii="SimHei" w:hAnsi="SimHei" w:eastAsia="SimHei" w:cs="SimHei"/>
          <w:sz w:val="22"/>
          <w:szCs w:val="22"/>
          <w:b/>
          <w:bCs/>
          <w:spacing w:val="13"/>
        </w:rPr>
        <w:t>(三)病理产科</w:t>
      </w:r>
    </w:p>
    <w:p>
      <w:pPr>
        <w:ind w:right="1287" w:firstLine="410"/>
        <w:spacing w:before="58" w:line="265" w:lineRule="auto"/>
        <w:rPr>
          <w:rFonts w:ascii="SimSun" w:hAnsi="SimSun" w:eastAsia="SimSun" w:cs="SimSun"/>
          <w:sz w:val="22"/>
          <w:szCs w:val="22"/>
        </w:rPr>
      </w:pPr>
      <w:r>
        <w:rPr>
          <w:rFonts w:ascii="SimSun" w:hAnsi="SimSun" w:eastAsia="SimSun" w:cs="SimSun"/>
          <w:sz w:val="22"/>
          <w:szCs w:val="22"/>
          <w:spacing w:val="-12"/>
        </w:rPr>
        <w:t>见于羊水栓塞、感染性流产、死胎滞留、重度妊娠高血压综合征、子宫破裂、胎盘早剥</w:t>
      </w:r>
      <w:r>
        <w:rPr>
          <w:rFonts w:ascii="SimSun" w:hAnsi="SimSun" w:eastAsia="SimSun" w:cs="SimSun"/>
          <w:sz w:val="22"/>
          <w:szCs w:val="22"/>
          <w:spacing w:val="-13"/>
        </w:rPr>
        <w:t>、前置胎</w:t>
      </w:r>
      <w:r>
        <w:rPr>
          <w:rFonts w:ascii="SimSun" w:hAnsi="SimSun" w:eastAsia="SimSun" w:cs="SimSun"/>
          <w:sz w:val="22"/>
          <w:szCs w:val="22"/>
        </w:rPr>
        <w:t xml:space="preserve"> </w:t>
      </w:r>
      <w:r>
        <w:rPr>
          <w:rFonts w:ascii="SimSun" w:hAnsi="SimSun" w:eastAsia="SimSun" w:cs="SimSun"/>
          <w:sz w:val="22"/>
          <w:szCs w:val="22"/>
          <w:spacing w:val="-9"/>
        </w:rPr>
        <w:t>盘等。</w:t>
      </w:r>
    </w:p>
    <w:p>
      <w:pPr>
        <w:ind w:left="413"/>
        <w:spacing w:before="77" w:line="223" w:lineRule="auto"/>
        <w:rPr>
          <w:rFonts w:ascii="SimHei" w:hAnsi="SimHei" w:eastAsia="SimHei" w:cs="SimHei"/>
          <w:sz w:val="22"/>
          <w:szCs w:val="22"/>
        </w:rPr>
      </w:pPr>
      <w:r>
        <w:rPr>
          <w:rFonts w:ascii="SimHei" w:hAnsi="SimHei" w:eastAsia="SimHei" w:cs="SimHei"/>
          <w:sz w:val="22"/>
          <w:szCs w:val="22"/>
          <w:b/>
          <w:bCs/>
          <w:spacing w:val="11"/>
        </w:rPr>
        <w:t>(四)手术及创伤</w:t>
      </w:r>
    </w:p>
    <w:p>
      <w:pPr>
        <w:ind w:right="1367" w:firstLine="410"/>
        <w:spacing w:before="54" w:line="261" w:lineRule="auto"/>
        <w:rPr>
          <w:rFonts w:ascii="SimSun" w:hAnsi="SimSun" w:eastAsia="SimSun" w:cs="SimSun"/>
          <w:sz w:val="22"/>
          <w:szCs w:val="22"/>
        </w:rPr>
      </w:pPr>
      <w:r>
        <w:rPr>
          <w:rFonts w:ascii="SimSun" w:hAnsi="SimSun" w:eastAsia="SimSun" w:cs="SimSun"/>
          <w:sz w:val="22"/>
          <w:szCs w:val="22"/>
          <w:spacing w:val="-15"/>
        </w:rPr>
        <w:t>富含组织因子的器官如脑、前列腺、胰腺、子</w:t>
      </w:r>
      <w:r>
        <w:rPr>
          <w:rFonts w:ascii="SimSun" w:hAnsi="SimSun" w:eastAsia="SimSun" w:cs="SimSun"/>
          <w:sz w:val="22"/>
          <w:szCs w:val="22"/>
          <w:spacing w:val="-16"/>
        </w:rPr>
        <w:t>宫及胎盘等，可因手术及创伤等释放组织因子(</w:t>
      </w:r>
      <w:r>
        <w:rPr>
          <w:rFonts w:ascii="SimSun" w:hAnsi="SimSun" w:eastAsia="SimSun" w:cs="SimSun"/>
          <w:sz w:val="22"/>
          <w:szCs w:val="22"/>
          <w:spacing w:val="-15"/>
        </w:rPr>
        <w:t>TF</w:t>
      </w:r>
      <w:r>
        <w:rPr>
          <w:rFonts w:ascii="SimSun" w:hAnsi="SimSun" w:eastAsia="SimSun" w:cs="SimSun"/>
          <w:sz w:val="22"/>
          <w:szCs w:val="22"/>
          <w:spacing w:val="-16"/>
        </w:rPr>
        <w:t>),</w:t>
      </w:r>
      <w:r>
        <w:rPr>
          <w:rFonts w:ascii="SimSun" w:hAnsi="SimSun" w:eastAsia="SimSun" w:cs="SimSun"/>
          <w:sz w:val="22"/>
          <w:szCs w:val="22"/>
        </w:rPr>
        <w:t xml:space="preserve"> </w:t>
      </w:r>
      <w:r>
        <w:rPr>
          <w:rFonts w:ascii="SimSun" w:hAnsi="SimSun" w:eastAsia="SimSun" w:cs="SimSun"/>
          <w:sz w:val="22"/>
          <w:szCs w:val="22"/>
          <w:spacing w:val="-14"/>
        </w:rPr>
        <w:t>诱发DIC。</w:t>
      </w:r>
      <w:r>
        <w:rPr>
          <w:rFonts w:ascii="SimSun" w:hAnsi="SimSun" w:eastAsia="SimSun" w:cs="SimSun"/>
          <w:sz w:val="22"/>
          <w:szCs w:val="22"/>
          <w:spacing w:val="-23"/>
        </w:rPr>
        <w:t xml:space="preserve"> </w:t>
      </w:r>
      <w:r>
        <w:rPr>
          <w:rFonts w:ascii="SimSun" w:hAnsi="SimSun" w:eastAsia="SimSun" w:cs="SimSun"/>
          <w:sz w:val="22"/>
          <w:szCs w:val="22"/>
          <w:spacing w:val="-14"/>
        </w:rPr>
        <w:t>大面积烧伤、严重挤压伤、骨折也易</w:t>
      </w:r>
      <w:r>
        <w:rPr>
          <w:rFonts w:ascii="SimSun" w:hAnsi="SimSun" w:eastAsia="SimSun" w:cs="SimSun"/>
          <w:sz w:val="22"/>
          <w:szCs w:val="22"/>
          <w:spacing w:val="-15"/>
        </w:rPr>
        <w:t>致</w:t>
      </w:r>
      <w:r>
        <w:rPr>
          <w:rFonts w:ascii="SimSun" w:hAnsi="SimSun" w:eastAsia="SimSun" w:cs="SimSun"/>
          <w:sz w:val="22"/>
          <w:szCs w:val="22"/>
          <w:spacing w:val="-14"/>
        </w:rPr>
        <w:t>DIC</w:t>
      </w:r>
      <w:r>
        <w:rPr>
          <w:rFonts w:ascii="SimSun" w:hAnsi="SimSun" w:eastAsia="SimSun" w:cs="SimSun"/>
          <w:sz w:val="22"/>
          <w:szCs w:val="22"/>
          <w:spacing w:val="-15"/>
        </w:rPr>
        <w:t>。</w:t>
      </w:r>
    </w:p>
    <w:p>
      <w:pPr>
        <w:ind w:left="413"/>
        <w:spacing w:before="76" w:line="222" w:lineRule="auto"/>
        <w:rPr>
          <w:rFonts w:ascii="SimHei" w:hAnsi="SimHei" w:eastAsia="SimHei" w:cs="SimHei"/>
          <w:sz w:val="22"/>
          <w:szCs w:val="22"/>
        </w:rPr>
      </w:pPr>
      <w:r>
        <w:rPr>
          <w:rFonts w:ascii="SimHei" w:hAnsi="SimHei" w:eastAsia="SimHei" w:cs="SimHei"/>
          <w:sz w:val="22"/>
          <w:szCs w:val="22"/>
          <w:b/>
          <w:bCs/>
          <w:spacing w:val="5"/>
        </w:rPr>
        <w:t>(五)严重中毒或免疫反应</w:t>
      </w:r>
    </w:p>
    <w:p>
      <w:pPr>
        <w:ind w:left="410"/>
        <w:spacing w:before="90" w:line="219" w:lineRule="auto"/>
        <w:rPr>
          <w:rFonts w:ascii="SimSun" w:hAnsi="SimSun" w:eastAsia="SimSun" w:cs="SimSun"/>
          <w:sz w:val="22"/>
          <w:szCs w:val="22"/>
        </w:rPr>
      </w:pPr>
      <w:r>
        <w:rPr>
          <w:rFonts w:ascii="SimSun" w:hAnsi="SimSun" w:eastAsia="SimSun" w:cs="SimSun"/>
          <w:sz w:val="22"/>
          <w:szCs w:val="22"/>
          <w:spacing w:val="-16"/>
        </w:rPr>
        <w:t>毒蛇咬伤、输血反应、移植排斥等也易致DIC。</w:t>
      </w:r>
    </w:p>
    <w:p>
      <w:pPr>
        <w:ind w:left="413"/>
        <w:spacing w:before="66" w:line="222" w:lineRule="auto"/>
        <w:rPr>
          <w:rFonts w:ascii="SimHei" w:hAnsi="SimHei" w:eastAsia="SimHei" w:cs="SimHei"/>
          <w:sz w:val="22"/>
          <w:szCs w:val="22"/>
        </w:rPr>
      </w:pPr>
      <w:r>
        <w:rPr>
          <w:rFonts w:ascii="SimHei" w:hAnsi="SimHei" w:eastAsia="SimHei" w:cs="SimHei"/>
          <w:sz w:val="22"/>
          <w:szCs w:val="22"/>
          <w:b/>
          <w:bCs/>
          <w:spacing w:val="26"/>
        </w:rPr>
        <w:t>(六)其他</w:t>
      </w:r>
    </w:p>
    <w:p>
      <w:pPr>
        <w:ind w:right="1277" w:firstLine="410"/>
        <w:spacing w:before="67" w:line="261" w:lineRule="auto"/>
        <w:rPr>
          <w:rFonts w:ascii="SimSun" w:hAnsi="SimSun" w:eastAsia="SimSun" w:cs="SimSun"/>
          <w:sz w:val="22"/>
          <w:szCs w:val="22"/>
        </w:rPr>
      </w:pPr>
      <w:r>
        <w:rPr>
          <w:rFonts w:ascii="SimSun" w:hAnsi="SimSun" w:eastAsia="SimSun" w:cs="SimSun"/>
          <w:sz w:val="22"/>
          <w:szCs w:val="22"/>
          <w:spacing w:val="-17"/>
        </w:rPr>
        <w:t>如恶性高血压、巨大血管瘤、急性胰腺炎、重症肝炎、溶血性贫血、急进性肾炎、糖尿病酮症酸中</w:t>
      </w:r>
      <w:r>
        <w:rPr>
          <w:rFonts w:ascii="SimSun" w:hAnsi="SimSun" w:eastAsia="SimSun" w:cs="SimSun"/>
          <w:sz w:val="22"/>
          <w:szCs w:val="22"/>
          <w:spacing w:val="12"/>
        </w:rPr>
        <w:t xml:space="preserve"> </w:t>
      </w:r>
      <w:r>
        <w:rPr>
          <w:rFonts w:ascii="SimSun" w:hAnsi="SimSun" w:eastAsia="SimSun" w:cs="SimSun"/>
          <w:sz w:val="22"/>
          <w:szCs w:val="22"/>
          <w:spacing w:val="-24"/>
        </w:rPr>
        <w:t>毒、系统性红斑狼疮、中暑等。</w:t>
      </w:r>
    </w:p>
    <w:p>
      <w:pPr>
        <w:ind w:left="402"/>
        <w:spacing w:before="64" w:line="221" w:lineRule="auto"/>
        <w:rPr>
          <w:rFonts w:ascii="SimHei" w:hAnsi="SimHei" w:eastAsia="SimHei" w:cs="SimHei"/>
          <w:sz w:val="22"/>
          <w:szCs w:val="22"/>
        </w:rPr>
      </w:pPr>
      <w:r>
        <w:rPr>
          <w:rFonts w:ascii="SimHei" w:hAnsi="SimHei" w:eastAsia="SimHei" w:cs="SimHei"/>
          <w:sz w:val="22"/>
          <w:szCs w:val="22"/>
          <w:b/>
          <w:bCs/>
          <w:color w:val="0072BF"/>
          <w:spacing w:val="-15"/>
        </w:rPr>
        <w:t>【发病机制】</w:t>
      </w:r>
    </w:p>
    <w:p>
      <w:pPr>
        <w:ind w:right="1260" w:firstLine="410"/>
        <w:spacing w:before="81" w:line="258"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56"/>
        </w:rPr>
        <w:t xml:space="preserve"> </w:t>
      </w:r>
      <w:r>
        <w:rPr>
          <w:rFonts w:ascii="SimSun" w:hAnsi="SimSun" w:eastAsia="SimSun" w:cs="SimSun"/>
          <w:sz w:val="22"/>
          <w:szCs w:val="22"/>
          <w:spacing w:val="-4"/>
        </w:rPr>
        <w:t>组织损伤</w:t>
      </w:r>
      <w:r>
        <w:rPr>
          <w:rFonts w:ascii="SimSun" w:hAnsi="SimSun" w:eastAsia="SimSun" w:cs="SimSun"/>
          <w:sz w:val="22"/>
          <w:szCs w:val="22"/>
          <w:spacing w:val="81"/>
        </w:rPr>
        <w:t xml:space="preserve"> </w:t>
      </w:r>
      <w:r>
        <w:rPr>
          <w:rFonts w:ascii="SimSun" w:hAnsi="SimSun" w:eastAsia="SimSun" w:cs="SimSun"/>
          <w:sz w:val="22"/>
          <w:szCs w:val="22"/>
          <w:spacing w:val="-4"/>
        </w:rPr>
        <w:t>感染、肿瘤溶解、严重或广泛创伤、大型手</w:t>
      </w:r>
      <w:r>
        <w:rPr>
          <w:rFonts w:ascii="SimSun" w:hAnsi="SimSun" w:eastAsia="SimSun" w:cs="SimSun"/>
          <w:sz w:val="22"/>
          <w:szCs w:val="22"/>
          <w:spacing w:val="-5"/>
        </w:rPr>
        <w:t>术等因素导致</w:t>
      </w:r>
      <w:r>
        <w:rPr>
          <w:rFonts w:ascii="SimSun" w:hAnsi="SimSun" w:eastAsia="SimSun" w:cs="SimSun"/>
          <w:sz w:val="22"/>
          <w:szCs w:val="22"/>
          <w:spacing w:val="-4"/>
        </w:rPr>
        <w:t>TF</w:t>
      </w:r>
      <w:r>
        <w:rPr>
          <w:rFonts w:ascii="SimSun" w:hAnsi="SimSun" w:eastAsia="SimSun" w:cs="SimSun"/>
          <w:sz w:val="22"/>
          <w:szCs w:val="22"/>
          <w:spacing w:val="-14"/>
        </w:rPr>
        <w:t xml:space="preserve"> </w:t>
      </w:r>
      <w:r>
        <w:rPr>
          <w:rFonts w:ascii="SimSun" w:hAnsi="SimSun" w:eastAsia="SimSun" w:cs="SimSun"/>
          <w:sz w:val="22"/>
          <w:szCs w:val="22"/>
          <w:spacing w:val="-5"/>
        </w:rPr>
        <w:t>或组织因子类物质</w:t>
      </w:r>
      <w:r>
        <w:rPr>
          <w:rFonts w:ascii="SimSun" w:hAnsi="SimSun" w:eastAsia="SimSun" w:cs="SimSun"/>
          <w:sz w:val="22"/>
          <w:szCs w:val="22"/>
        </w:rPr>
        <w:t xml:space="preserve"> </w:t>
      </w:r>
      <w:r>
        <w:rPr>
          <w:rFonts w:ascii="SimSun" w:hAnsi="SimSun" w:eastAsia="SimSun" w:cs="SimSun"/>
          <w:sz w:val="22"/>
          <w:szCs w:val="22"/>
          <w:spacing w:val="4"/>
        </w:rPr>
        <w:t>释放入血，激活外源性凝血系统。蛇毒等外源性物质亦可激活此途径，或直接激</w:t>
      </w:r>
      <w:r>
        <w:rPr>
          <w:rFonts w:ascii="SimSun" w:hAnsi="SimSun" w:eastAsia="SimSun" w:cs="SimSun"/>
          <w:sz w:val="22"/>
          <w:szCs w:val="22"/>
          <w:spacing w:val="3"/>
        </w:rPr>
        <w:t>活</w:t>
      </w:r>
      <w:r>
        <w:rPr>
          <w:rFonts w:ascii="SimSun" w:hAnsi="SimSun" w:eastAsia="SimSun" w:cs="SimSun"/>
          <w:sz w:val="22"/>
          <w:szCs w:val="22"/>
          <w:spacing w:val="-49"/>
        </w:rPr>
        <w:t xml:space="preserve"> </w:t>
      </w:r>
      <w:r>
        <w:rPr>
          <w:rFonts w:ascii="SimSun" w:hAnsi="SimSun" w:eastAsia="SimSun" w:cs="SimSun"/>
          <w:sz w:val="22"/>
          <w:szCs w:val="22"/>
        </w:rPr>
        <w:t>FX</w:t>
      </w:r>
      <w:r>
        <w:rPr>
          <w:rFonts w:ascii="SimSun" w:hAnsi="SimSun" w:eastAsia="SimSun" w:cs="SimSun"/>
          <w:sz w:val="22"/>
          <w:szCs w:val="22"/>
          <w:spacing w:val="45"/>
        </w:rPr>
        <w:t xml:space="preserve"> </w:t>
      </w:r>
      <w:r>
        <w:rPr>
          <w:rFonts w:ascii="SimSun" w:hAnsi="SimSun" w:eastAsia="SimSun" w:cs="SimSun"/>
          <w:sz w:val="22"/>
          <w:szCs w:val="22"/>
          <w:spacing w:val="3"/>
        </w:rPr>
        <w:t>及凝血</w:t>
      </w:r>
      <w:r>
        <w:rPr>
          <w:rFonts w:ascii="SimSun" w:hAnsi="SimSun" w:eastAsia="SimSun" w:cs="SimSun"/>
          <w:sz w:val="22"/>
          <w:szCs w:val="22"/>
        </w:rPr>
        <w:t xml:space="preserve"> </w:t>
      </w:r>
      <w:r>
        <w:rPr>
          <w:rFonts w:ascii="SimSun" w:hAnsi="SimSun" w:eastAsia="SimSun" w:cs="SimSun"/>
          <w:sz w:val="22"/>
          <w:szCs w:val="22"/>
          <w:spacing w:val="-10"/>
        </w:rPr>
        <w:t>酶原。</w:t>
      </w:r>
    </w:p>
    <w:p>
      <w:pPr>
        <w:ind w:right="1247" w:firstLine="410"/>
        <w:spacing w:before="65" w:line="251"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9"/>
        </w:rPr>
        <w:t>血管内皮损伤</w:t>
      </w:r>
      <w:r>
        <w:rPr>
          <w:rFonts w:ascii="SimSun" w:hAnsi="SimSun" w:eastAsia="SimSun" w:cs="SimSun"/>
          <w:sz w:val="22"/>
          <w:szCs w:val="22"/>
          <w:spacing w:val="88"/>
        </w:rPr>
        <w:t xml:space="preserve"> </w:t>
      </w:r>
      <w:r>
        <w:rPr>
          <w:rFonts w:ascii="SimSun" w:hAnsi="SimSun" w:eastAsia="SimSun" w:cs="SimSun"/>
          <w:sz w:val="22"/>
          <w:szCs w:val="22"/>
          <w:spacing w:val="-9"/>
        </w:rPr>
        <w:t>感染、炎症及变态反应、缺氧等引</w:t>
      </w:r>
      <w:r>
        <w:rPr>
          <w:rFonts w:ascii="SimSun" w:hAnsi="SimSun" w:eastAsia="SimSun" w:cs="SimSun"/>
          <w:sz w:val="22"/>
          <w:szCs w:val="22"/>
          <w:spacing w:val="-10"/>
        </w:rPr>
        <w:t>起血管内皮损伤，导致</w:t>
      </w:r>
      <w:r>
        <w:rPr>
          <w:rFonts w:ascii="Times New Roman" w:hAnsi="Times New Roman" w:eastAsia="Times New Roman" w:cs="Times New Roman"/>
          <w:sz w:val="22"/>
          <w:szCs w:val="22"/>
          <w:spacing w:val="-9"/>
        </w:rPr>
        <w:t>TF</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0"/>
        </w:rPr>
        <w:t>释放进而启动凝</w:t>
      </w:r>
      <w:r>
        <w:rPr>
          <w:rFonts w:ascii="SimSun" w:hAnsi="SimSun" w:eastAsia="SimSun" w:cs="SimSun"/>
          <w:sz w:val="22"/>
          <w:szCs w:val="22"/>
        </w:rPr>
        <w:t xml:space="preserve"> </w:t>
      </w:r>
      <w:r>
        <w:rPr>
          <w:rFonts w:ascii="SimSun" w:hAnsi="SimSun" w:eastAsia="SimSun" w:cs="SimSun"/>
          <w:sz w:val="22"/>
          <w:szCs w:val="22"/>
          <w:spacing w:val="-14"/>
        </w:rPr>
        <w:t>血系统。</w:t>
      </w:r>
    </w:p>
    <w:p>
      <w:pPr>
        <w:ind w:right="1261" w:firstLine="410"/>
        <w:spacing w:before="62" w:line="251" w:lineRule="auto"/>
        <w:rPr>
          <w:rFonts w:ascii="SimSun" w:hAnsi="SimSun" w:eastAsia="SimSun" w:cs="SimSun"/>
          <w:sz w:val="22"/>
          <w:szCs w:val="22"/>
        </w:rPr>
      </w:pPr>
      <w:r>
        <w:rPr>
          <w:rFonts w:ascii="Times New Roman" w:hAnsi="Times New Roman" w:eastAsia="Times New Roman" w:cs="Times New Roman"/>
          <w:sz w:val="22"/>
          <w:szCs w:val="22"/>
          <w:b/>
          <w:bCs/>
          <w:spacing w:val="-13"/>
        </w:rPr>
        <w:t>3.</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b/>
          <w:bCs/>
          <w:spacing w:val="-13"/>
        </w:rPr>
        <w:t>血小板活化</w:t>
      </w:r>
      <w:r>
        <w:rPr>
          <w:rFonts w:ascii="SimSun" w:hAnsi="SimSun" w:eastAsia="SimSun" w:cs="SimSun"/>
          <w:sz w:val="22"/>
          <w:szCs w:val="22"/>
          <w:spacing w:val="67"/>
        </w:rPr>
        <w:t xml:space="preserve"> </w:t>
      </w:r>
      <w:r>
        <w:rPr>
          <w:rFonts w:ascii="SimSun" w:hAnsi="SimSun" w:eastAsia="SimSun" w:cs="SimSun"/>
          <w:sz w:val="22"/>
          <w:szCs w:val="22"/>
          <w:spacing w:val="-13"/>
        </w:rPr>
        <w:t>各种炎症反应、药物、缺氧等可诱发血小板聚集及释放反应，通过多种途径激活</w:t>
      </w:r>
      <w:r>
        <w:rPr>
          <w:rFonts w:ascii="SimSun" w:hAnsi="SimSun" w:eastAsia="SimSun" w:cs="SimSun"/>
          <w:sz w:val="22"/>
          <w:szCs w:val="22"/>
        </w:rPr>
        <w:t xml:space="preserve"> </w:t>
      </w:r>
      <w:r>
        <w:rPr>
          <w:rFonts w:ascii="SimSun" w:hAnsi="SimSun" w:eastAsia="SimSun" w:cs="SimSun"/>
          <w:sz w:val="22"/>
          <w:szCs w:val="22"/>
          <w:spacing w:val="-9"/>
        </w:rPr>
        <w:t>凝血。</w:t>
      </w:r>
    </w:p>
    <w:p>
      <w:pPr>
        <w:ind w:right="1259" w:firstLine="410"/>
        <w:spacing w:before="63" w:line="249" w:lineRule="auto"/>
        <w:rPr>
          <w:rFonts w:ascii="SimSun" w:hAnsi="SimSun" w:eastAsia="SimSun" w:cs="SimSun"/>
          <w:sz w:val="22"/>
          <w:szCs w:val="22"/>
        </w:rPr>
      </w:pPr>
      <w:r>
        <w:rPr>
          <w:rFonts w:ascii="Times New Roman" w:hAnsi="Times New Roman" w:eastAsia="Times New Roman" w:cs="Times New Roman"/>
          <w:sz w:val="22"/>
          <w:szCs w:val="22"/>
          <w:b/>
          <w:bCs/>
          <w:spacing w:val="-5"/>
        </w:rPr>
        <w:t>4.</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5"/>
        </w:rPr>
        <w:t>纤溶系统激活</w:t>
      </w:r>
      <w:r>
        <w:rPr>
          <w:rFonts w:ascii="SimSun" w:hAnsi="SimSun" w:eastAsia="SimSun" w:cs="SimSun"/>
          <w:sz w:val="22"/>
          <w:szCs w:val="22"/>
          <w:spacing w:val="81"/>
        </w:rPr>
        <w:t xml:space="preserve"> </w:t>
      </w:r>
      <w:r>
        <w:rPr>
          <w:rFonts w:ascii="SimSun" w:hAnsi="SimSun" w:eastAsia="SimSun" w:cs="SimSun"/>
          <w:sz w:val="22"/>
          <w:szCs w:val="22"/>
          <w:spacing w:val="-5"/>
        </w:rPr>
        <w:t>上述致病因素亦可同时通过直接或间接方式激活纤溶系统，致凝血-纤溶平</w:t>
      </w:r>
      <w:r>
        <w:rPr>
          <w:rFonts w:ascii="SimSun" w:hAnsi="SimSun" w:eastAsia="SimSun" w:cs="SimSun"/>
          <w:sz w:val="22"/>
          <w:szCs w:val="22"/>
        </w:rPr>
        <w:t xml:space="preserve"> </w:t>
      </w:r>
      <w:r>
        <w:rPr>
          <w:rFonts w:ascii="SimSun" w:hAnsi="SimSun" w:eastAsia="SimSun" w:cs="SimSun"/>
          <w:sz w:val="22"/>
          <w:szCs w:val="22"/>
          <w:spacing w:val="-12"/>
        </w:rPr>
        <w:t>衡进一步失调。</w:t>
      </w:r>
    </w:p>
    <w:p>
      <w:pPr>
        <w:ind w:left="410"/>
        <w:spacing w:before="129" w:line="219" w:lineRule="auto"/>
        <w:rPr>
          <w:rFonts w:ascii="SimSun" w:hAnsi="SimSun" w:eastAsia="SimSun" w:cs="SimSun"/>
          <w:sz w:val="22"/>
          <w:szCs w:val="22"/>
        </w:rPr>
      </w:pPr>
      <w:r>
        <w:rPr>
          <w:rFonts w:ascii="SimSun" w:hAnsi="SimSun" w:eastAsia="SimSun" w:cs="SimSun"/>
          <w:sz w:val="22"/>
          <w:szCs w:val="22"/>
          <w:spacing w:val="-8"/>
        </w:rPr>
        <w:t>由炎症等导致的单核细胞、血管内皮TF</w:t>
      </w:r>
      <w:r>
        <w:rPr>
          <w:rFonts w:ascii="SimSun" w:hAnsi="SimSun" w:eastAsia="SimSun" w:cs="SimSun"/>
          <w:sz w:val="22"/>
          <w:szCs w:val="22"/>
          <w:spacing w:val="-35"/>
        </w:rPr>
        <w:t xml:space="preserve"> </w:t>
      </w:r>
      <w:r>
        <w:rPr>
          <w:rFonts w:ascii="SimSun" w:hAnsi="SimSun" w:eastAsia="SimSun" w:cs="SimSun"/>
          <w:sz w:val="22"/>
          <w:szCs w:val="22"/>
          <w:spacing w:val="-8"/>
        </w:rPr>
        <w:t>过度表达及释放，某</w:t>
      </w:r>
      <w:r>
        <w:rPr>
          <w:rFonts w:ascii="SimSun" w:hAnsi="SimSun" w:eastAsia="SimSun" w:cs="SimSun"/>
          <w:sz w:val="22"/>
          <w:szCs w:val="22"/>
          <w:spacing w:val="-9"/>
        </w:rPr>
        <w:t>些病态细胞(如恶性肿瘤细胞)及受</w:t>
      </w:r>
    </w:p>
    <w:p>
      <w:pPr>
        <w:sectPr>
          <w:footerReference w:type="default" r:id="rId61"/>
          <w:pgSz w:w="11900" w:h="16840"/>
          <w:pgMar w:top="1410" w:right="520" w:bottom="494" w:left="949" w:header="0" w:footer="276" w:gutter="0"/>
        </w:sectPr>
        <w:rPr/>
      </w:pPr>
    </w:p>
    <w:p>
      <w:pPr>
        <w:ind w:left="22"/>
        <w:spacing w:before="40" w:line="221" w:lineRule="auto"/>
        <w:rPr>
          <w:rFonts w:ascii="SimHei" w:hAnsi="SimHei" w:eastAsia="SimHei" w:cs="SimHei"/>
          <w:sz w:val="20"/>
          <w:szCs w:val="20"/>
        </w:rPr>
      </w:pPr>
      <w:r>
        <w:drawing>
          <wp:anchor distT="0" distB="0" distL="0" distR="0" simplePos="0" relativeHeight="251827200" behindDoc="0" locked="0" layoutInCell="0" allowOverlap="1">
            <wp:simplePos x="0" y="0"/>
            <wp:positionH relativeFrom="page">
              <wp:posOffset>412736</wp:posOffset>
            </wp:positionH>
            <wp:positionV relativeFrom="page">
              <wp:posOffset>9944113</wp:posOffset>
            </wp:positionV>
            <wp:extent cx="425431" cy="444524"/>
            <wp:effectExtent l="0" t="0" r="0" b="0"/>
            <wp:wrapNone/>
            <wp:docPr id="47" name="IM 47"/>
            <wp:cNvGraphicFramePr/>
            <a:graphic>
              <a:graphicData uri="http://schemas.openxmlformats.org/drawingml/2006/picture">
                <pic:pic>
                  <pic:nvPicPr>
                    <pic:cNvPr id="47" name="IM 47"/>
                    <pic:cNvPicPr/>
                  </pic:nvPicPr>
                  <pic:blipFill>
                    <a:blip r:embed="rId64"/>
                    <a:stretch>
                      <a:fillRect/>
                    </a:stretch>
                  </pic:blipFill>
                  <pic:spPr>
                    <a:xfrm rot="0">
                      <a:off x="0" y="0"/>
                      <a:ext cx="425431" cy="444524"/>
                    </a:xfrm>
                    <a:prstGeom prst="rect">
                      <a:avLst/>
                    </a:prstGeom>
                  </pic:spPr>
                </pic:pic>
              </a:graphicData>
            </a:graphic>
          </wp:anchor>
        </w:drawing>
      </w:r>
      <w:r>
        <w:rPr>
          <w:rFonts w:ascii="SimSun" w:hAnsi="SimSun" w:eastAsia="SimSun" w:cs="SimSun"/>
          <w:sz w:val="20"/>
          <w:szCs w:val="20"/>
          <w:b/>
          <w:bCs/>
          <w:color w:val="0095E1"/>
          <w:spacing w:val="-10"/>
          <w:position w:val="-1"/>
        </w:rPr>
        <w:t>624</w:t>
      </w:r>
      <w:r>
        <w:rPr>
          <w:rFonts w:ascii="SimSun" w:hAnsi="SimSun" w:eastAsia="SimSun" w:cs="SimSun"/>
          <w:sz w:val="20"/>
          <w:szCs w:val="20"/>
          <w:color w:val="0095E1"/>
          <w:spacing w:val="12"/>
          <w:position w:val="-1"/>
        </w:rPr>
        <w:t xml:space="preserve">       </w:t>
      </w:r>
      <w:r>
        <w:rPr>
          <w:rFonts w:ascii="SimHei" w:hAnsi="SimHei" w:eastAsia="SimHei" w:cs="SimHei"/>
          <w:sz w:val="20"/>
          <w:szCs w:val="20"/>
          <w:color w:val="30B1E0"/>
          <w:spacing w:val="-10"/>
        </w:rPr>
        <w:t>第六篇</w:t>
      </w:r>
      <w:r>
        <w:rPr>
          <w:rFonts w:ascii="SimHei" w:hAnsi="SimHei" w:eastAsia="SimHei" w:cs="SimHei"/>
          <w:sz w:val="20"/>
          <w:szCs w:val="20"/>
          <w:color w:val="30B1E0"/>
          <w:spacing w:val="97"/>
        </w:rPr>
        <w:t xml:space="preserve"> </w:t>
      </w:r>
      <w:r>
        <w:rPr>
          <w:rFonts w:ascii="SimHei" w:hAnsi="SimHei" w:eastAsia="SimHei" w:cs="SimHei"/>
          <w:sz w:val="20"/>
          <w:szCs w:val="20"/>
          <w:color w:val="30B1E0"/>
          <w:spacing w:val="-10"/>
        </w:rPr>
        <w:t>血液系统疾病</w:t>
      </w:r>
    </w:p>
    <w:p>
      <w:pPr>
        <w:spacing w:line="363" w:lineRule="auto"/>
        <w:rPr>
          <w:rFonts w:ascii="Arial"/>
          <w:sz w:val="21"/>
        </w:rPr>
      </w:pPr>
      <w:r/>
    </w:p>
    <w:p>
      <w:pPr>
        <w:ind w:left="1090" w:right="72"/>
        <w:spacing w:before="65" w:line="271" w:lineRule="auto"/>
        <w:rPr>
          <w:rFonts w:ascii="SimSun" w:hAnsi="SimSun" w:eastAsia="SimSun" w:cs="SimSun"/>
          <w:sz w:val="20"/>
          <w:szCs w:val="20"/>
        </w:rPr>
      </w:pPr>
      <w:r>
        <w:rPr>
          <w:rFonts w:ascii="SimSun" w:hAnsi="SimSun" w:eastAsia="SimSun" w:cs="SimSun"/>
          <w:sz w:val="20"/>
          <w:szCs w:val="20"/>
          <w:spacing w:val="12"/>
        </w:rPr>
        <w:t>损伤组织</w:t>
      </w:r>
      <w:r>
        <w:rPr>
          <w:rFonts w:ascii="SimSun" w:hAnsi="SimSun" w:eastAsia="SimSun" w:cs="SimSun"/>
          <w:sz w:val="20"/>
          <w:szCs w:val="20"/>
        </w:rPr>
        <w:t>TF</w:t>
      </w:r>
      <w:r>
        <w:rPr>
          <w:rFonts w:ascii="SimSun" w:hAnsi="SimSun" w:eastAsia="SimSun" w:cs="SimSun"/>
          <w:sz w:val="20"/>
          <w:szCs w:val="20"/>
          <w:spacing w:val="22"/>
        </w:rPr>
        <w:t xml:space="preserve"> </w:t>
      </w:r>
      <w:r>
        <w:rPr>
          <w:rFonts w:ascii="SimSun" w:hAnsi="SimSun" w:eastAsia="SimSun" w:cs="SimSun"/>
          <w:sz w:val="20"/>
          <w:szCs w:val="20"/>
          <w:spacing w:val="12"/>
        </w:rPr>
        <w:t>的异常表达及释放，是</w:t>
      </w:r>
      <w:r>
        <w:rPr>
          <w:rFonts w:ascii="SimSun" w:hAnsi="SimSun" w:eastAsia="SimSun" w:cs="SimSun"/>
          <w:sz w:val="20"/>
          <w:szCs w:val="20"/>
        </w:rPr>
        <w:t>DIC</w:t>
      </w:r>
      <w:r>
        <w:rPr>
          <w:rFonts w:ascii="SimSun" w:hAnsi="SimSun" w:eastAsia="SimSun" w:cs="SimSun"/>
          <w:sz w:val="20"/>
          <w:szCs w:val="20"/>
          <w:spacing w:val="-7"/>
        </w:rPr>
        <w:t xml:space="preserve"> </w:t>
      </w:r>
      <w:r>
        <w:rPr>
          <w:rFonts w:ascii="SimSun" w:hAnsi="SimSun" w:eastAsia="SimSun" w:cs="SimSun"/>
          <w:sz w:val="20"/>
          <w:szCs w:val="20"/>
          <w:spacing w:val="12"/>
        </w:rPr>
        <w:t>最重要的始动机制。凝血酶与纤溶酶的形成是</w:t>
      </w:r>
      <w:r>
        <w:rPr>
          <w:rFonts w:ascii="SimSun" w:hAnsi="SimSun" w:eastAsia="SimSun" w:cs="SimSun"/>
          <w:sz w:val="20"/>
          <w:szCs w:val="20"/>
        </w:rPr>
        <w:t>DIC</w:t>
      </w:r>
      <w:r>
        <w:rPr>
          <w:rFonts w:ascii="SimSun" w:hAnsi="SimSun" w:eastAsia="SimSun" w:cs="SimSun"/>
          <w:sz w:val="20"/>
          <w:szCs w:val="20"/>
          <w:spacing w:val="-15"/>
        </w:rPr>
        <w:t xml:space="preserve"> </w:t>
      </w:r>
      <w:r>
        <w:rPr>
          <w:rFonts w:ascii="SimSun" w:hAnsi="SimSun" w:eastAsia="SimSun" w:cs="SimSun"/>
          <w:sz w:val="20"/>
          <w:szCs w:val="20"/>
          <w:spacing w:val="12"/>
        </w:rPr>
        <w:t>发生过程</w:t>
      </w:r>
      <w:r>
        <w:rPr>
          <w:rFonts w:ascii="SimSun" w:hAnsi="SimSun" w:eastAsia="SimSun" w:cs="SimSun"/>
          <w:sz w:val="20"/>
          <w:szCs w:val="20"/>
        </w:rPr>
        <w:t xml:space="preserve"> </w:t>
      </w:r>
      <w:r>
        <w:rPr>
          <w:rFonts w:ascii="SimSun" w:hAnsi="SimSun" w:eastAsia="SimSun" w:cs="SimSun"/>
          <w:sz w:val="20"/>
          <w:szCs w:val="20"/>
          <w:spacing w:val="7"/>
        </w:rPr>
        <w:t>中导致血管内微血栓、凝血因子减少及纤溶亢进的两个关键机制(图6-17-1)。</w:t>
      </w:r>
    </w:p>
    <w:p>
      <w:pPr>
        <w:spacing w:line="303" w:lineRule="auto"/>
        <w:rPr>
          <w:rFonts w:ascii="Arial"/>
          <w:sz w:val="21"/>
        </w:rPr>
      </w:pPr>
      <w:r/>
    </w:p>
    <w:p>
      <w:pPr>
        <w:ind w:firstLine="1809"/>
        <w:spacing w:line="3650" w:lineRule="exact"/>
        <w:textAlignment w:val="center"/>
        <w:rPr/>
      </w:pPr>
      <w:r>
        <w:pict>
          <v:group id="_x0000_s54" style="mso-position-vertical-relative:line;mso-position-horizontal-relative:char;width:384.55pt;height:182.55pt;" filled="false" stroked="false" coordsize="7690,3651" coordorigin="0,0">
            <v:shape id="_x0000_s55" style="position:absolute;left:0;top:0;width:7690;height:3651;" filled="false" stroked="false" type="#_x0000_t75">
              <v:imagedata o:title="" r:id="rId65"/>
            </v:shape>
            <v:shape id="_x0000_s56" style="position:absolute;left:1250;top:28;width:6349;height:3556;" filled="false" stroked="false" type="#_x0000_t202">
              <v:fill on="false"/>
              <v:stroke on="false"/>
              <v:path/>
              <v:imagedata o:title=""/>
              <o:lock v:ext="edit" aspectratio="false"/>
              <v:textbox inset="0mm,0mm,0mm,0mm">
                <w:txbxContent>
                  <w:p>
                    <w:pPr>
                      <w:ind w:left="1509"/>
                      <w:spacing w:before="19" w:line="193" w:lineRule="auto"/>
                      <w:rPr>
                        <w:rFonts w:ascii="SimSun" w:hAnsi="SimSun" w:eastAsia="SimSun" w:cs="SimSun"/>
                        <w:sz w:val="20"/>
                        <w:szCs w:val="20"/>
                      </w:rPr>
                    </w:pPr>
                    <w:r>
                      <w:rPr>
                        <w:rFonts w:ascii="SimSun" w:hAnsi="SimSun" w:eastAsia="SimSun" w:cs="SimSun"/>
                        <w:sz w:val="20"/>
                        <w:szCs w:val="20"/>
                        <w:spacing w:val="-20"/>
                        <w:w w:val="93"/>
                      </w:rPr>
                      <w:t>感染、肿瘤、病理</w:t>
                    </w:r>
                  </w:p>
                  <w:p>
                    <w:pPr>
                      <w:ind w:left="1500"/>
                      <w:spacing w:line="218" w:lineRule="auto"/>
                      <w:rPr>
                        <w:rFonts w:ascii="SimSun" w:hAnsi="SimSun" w:eastAsia="SimSun" w:cs="SimSun"/>
                        <w:sz w:val="20"/>
                        <w:szCs w:val="20"/>
                      </w:rPr>
                    </w:pPr>
                    <w:r>
                      <w:rPr>
                        <w:rFonts w:ascii="SimSun" w:hAnsi="SimSun" w:eastAsia="SimSun" w:cs="SimSun"/>
                        <w:sz w:val="20"/>
                        <w:szCs w:val="20"/>
                        <w:spacing w:val="-18"/>
                        <w:w w:val="95"/>
                      </w:rPr>
                      <w:t>产科、手术创伤等</w:t>
                    </w:r>
                  </w:p>
                  <w:p>
                    <w:pPr>
                      <w:ind w:left="739"/>
                      <w:spacing w:before="53" w:line="229" w:lineRule="auto"/>
                      <w:rPr>
                        <w:rFonts w:ascii="SimSun" w:hAnsi="SimSun" w:eastAsia="SimSun" w:cs="SimSun"/>
                        <w:sz w:val="20"/>
                        <w:szCs w:val="20"/>
                      </w:rPr>
                    </w:pPr>
                    <w:r>
                      <w:rPr>
                        <w:rFonts w:ascii="SimSun" w:hAnsi="SimSun" w:eastAsia="SimSun" w:cs="SimSun"/>
                        <w:sz w:val="20"/>
                        <w:szCs w:val="20"/>
                        <w:spacing w:val="-19"/>
                        <w:w w:val="96"/>
                      </w:rPr>
                      <w:t>休克、酸中毒等</w:t>
                    </w:r>
                    <w:r>
                      <w:rPr>
                        <w:rFonts w:ascii="SimSun" w:hAnsi="SimSun" w:eastAsia="SimSun" w:cs="SimSun"/>
                        <w:sz w:val="20"/>
                        <w:szCs w:val="20"/>
                        <w:spacing w:val="4"/>
                      </w:rPr>
                      <w:t xml:space="preserve">            </w:t>
                    </w:r>
                    <w:r>
                      <w:rPr>
                        <w:rFonts w:ascii="SimSun" w:hAnsi="SimSun" w:eastAsia="SimSun" w:cs="SimSun"/>
                        <w:sz w:val="20"/>
                        <w:szCs w:val="20"/>
                        <w:spacing w:val="-19"/>
                        <w:w w:val="96"/>
                      </w:rPr>
                      <w:t>高凝期(DIC早期改变)</w:t>
                    </w:r>
                  </w:p>
                  <w:p>
                    <w:pPr>
                      <w:ind w:left="20"/>
                      <w:spacing w:before="292" w:line="228" w:lineRule="auto"/>
                      <w:rPr>
                        <w:rFonts w:ascii="SimSun" w:hAnsi="SimSun" w:eastAsia="SimSun" w:cs="SimSun"/>
                        <w:sz w:val="20"/>
                        <w:szCs w:val="20"/>
                      </w:rPr>
                    </w:pPr>
                    <w:r>
                      <w:rPr>
                        <w:rFonts w:ascii="SimSun" w:hAnsi="SimSun" w:eastAsia="SimSun" w:cs="SimSun"/>
                        <w:sz w:val="20"/>
                        <w:szCs w:val="20"/>
                        <w:spacing w:val="-19"/>
                      </w:rPr>
                      <w:t>微循环障碍</w:t>
                    </w:r>
                    <w:r>
                      <w:rPr>
                        <w:rFonts w:ascii="SimSun" w:hAnsi="SimSun" w:eastAsia="SimSun" w:cs="SimSun"/>
                        <w:sz w:val="20"/>
                        <w:szCs w:val="20"/>
                        <w:spacing w:val="7"/>
                      </w:rPr>
                      <w:t xml:space="preserve">       </w:t>
                    </w:r>
                    <w:r>
                      <w:rPr>
                        <w:rFonts w:ascii="SimSun" w:hAnsi="SimSun" w:eastAsia="SimSun" w:cs="SimSun"/>
                        <w:sz w:val="20"/>
                        <w:szCs w:val="20"/>
                        <w:spacing w:val="-19"/>
                        <w:position w:val="1"/>
                      </w:rPr>
                      <w:t>凝血功能激活</w:t>
                    </w:r>
                    <w:r>
                      <w:rPr>
                        <w:rFonts w:ascii="SimSun" w:hAnsi="SimSun" w:eastAsia="SimSun" w:cs="SimSun"/>
                        <w:sz w:val="20"/>
                        <w:szCs w:val="20"/>
                        <w:spacing w:val="15"/>
                        <w:position w:val="1"/>
                      </w:rPr>
                      <w:t xml:space="preserve">      </w:t>
                    </w:r>
                    <w:r>
                      <w:rPr>
                        <w:rFonts w:ascii="SimSun" w:hAnsi="SimSun" w:eastAsia="SimSun" w:cs="SimSun"/>
                        <w:sz w:val="20"/>
                        <w:szCs w:val="20"/>
                        <w:spacing w:val="-19"/>
                        <w:position w:val="-1"/>
                      </w:rPr>
                      <w:t>凝血功能异常→→消耗性低凝期</w:t>
                    </w:r>
                  </w:p>
                  <w:p>
                    <w:pPr>
                      <w:spacing w:line="315" w:lineRule="auto"/>
                      <w:rPr>
                        <w:rFonts w:ascii="Arial"/>
                        <w:sz w:val="21"/>
                      </w:rPr>
                    </w:pPr>
                    <w:r/>
                  </w:p>
                  <w:p>
                    <w:pPr>
                      <w:ind w:left="1739"/>
                      <w:spacing w:before="65" w:line="229" w:lineRule="auto"/>
                      <w:rPr>
                        <w:rFonts w:ascii="SimSun" w:hAnsi="SimSun" w:eastAsia="SimSun" w:cs="SimSun"/>
                        <w:sz w:val="20"/>
                        <w:szCs w:val="20"/>
                      </w:rPr>
                    </w:pPr>
                    <w:r>
                      <w:rPr>
                        <w:rFonts w:ascii="SimSun" w:hAnsi="SimSun" w:eastAsia="SimSun" w:cs="SimSun"/>
                        <w:sz w:val="20"/>
                        <w:szCs w:val="20"/>
                        <w:spacing w:val="-16"/>
                        <w:w w:val="96"/>
                      </w:rPr>
                      <w:t>微血栓形成</w:t>
                    </w:r>
                    <w:r>
                      <w:rPr>
                        <w:rFonts w:ascii="SimSun" w:hAnsi="SimSun" w:eastAsia="SimSun" w:cs="SimSun"/>
                        <w:sz w:val="20"/>
                        <w:szCs w:val="20"/>
                        <w:spacing w:val="14"/>
                      </w:rPr>
                      <w:t xml:space="preserve">      </w:t>
                    </w:r>
                    <w:r>
                      <w:rPr>
                        <w:rFonts w:ascii="SimSun" w:hAnsi="SimSun" w:eastAsia="SimSun" w:cs="SimSun"/>
                        <w:sz w:val="20"/>
                        <w:szCs w:val="20"/>
                        <w:spacing w:val="-16"/>
                        <w:w w:val="96"/>
                      </w:rPr>
                      <w:t>继发性纤溶亢进期</w:t>
                    </w:r>
                  </w:p>
                  <w:p>
                    <w:pPr>
                      <w:spacing w:line="454" w:lineRule="auto"/>
                      <w:rPr>
                        <w:rFonts w:ascii="Arial"/>
                        <w:sz w:val="21"/>
                      </w:rPr>
                    </w:pPr>
                    <w:r/>
                  </w:p>
                  <w:p>
                    <w:pPr>
                      <w:ind w:left="1639"/>
                      <w:spacing w:before="66" w:line="203" w:lineRule="auto"/>
                      <w:rPr>
                        <w:rFonts w:ascii="SimSun" w:hAnsi="SimSun" w:eastAsia="SimSun" w:cs="SimSun"/>
                        <w:sz w:val="20"/>
                        <w:szCs w:val="20"/>
                      </w:rPr>
                    </w:pPr>
                    <w:r>
                      <w:rPr>
                        <w:rFonts w:ascii="SimSun" w:hAnsi="SimSun" w:eastAsia="SimSun" w:cs="SimSun"/>
                        <w:sz w:val="20"/>
                        <w:szCs w:val="20"/>
                        <w:spacing w:val="-23"/>
                      </w:rPr>
                      <w:t>纤维蛋白血栓</w:t>
                    </w:r>
                  </w:p>
                  <w:p>
                    <w:pPr>
                      <w:ind w:left="629"/>
                      <w:spacing w:line="219" w:lineRule="auto"/>
                      <w:rPr>
                        <w:rFonts w:ascii="SimSun" w:hAnsi="SimSun" w:eastAsia="SimSun" w:cs="SimSun"/>
                        <w:sz w:val="20"/>
                        <w:szCs w:val="20"/>
                      </w:rPr>
                    </w:pPr>
                    <w:r>
                      <w:rPr>
                        <w:rFonts w:ascii="SimSun" w:hAnsi="SimSun" w:eastAsia="SimSun" w:cs="SimSun"/>
                        <w:sz w:val="20"/>
                        <w:szCs w:val="20"/>
                        <w:spacing w:val="-22"/>
                        <w:w w:val="89"/>
                      </w:rPr>
                      <w:t>(肺、肾、脑、肝、心、肾上腺、皮肤、黏膜)</w:t>
                    </w:r>
                  </w:p>
                  <w:p>
                    <w:pPr>
                      <w:ind w:left="2899" w:right="20" w:firstLine="9"/>
                      <w:spacing w:before="163" w:line="201" w:lineRule="auto"/>
                      <w:rPr>
                        <w:rFonts w:ascii="SimSun" w:hAnsi="SimSun" w:eastAsia="SimSun" w:cs="SimSun"/>
                        <w:sz w:val="20"/>
                        <w:szCs w:val="20"/>
                      </w:rPr>
                    </w:pPr>
                    <w:r>
                      <w:rPr>
                        <w:rFonts w:ascii="SimSun" w:hAnsi="SimSun" w:eastAsia="SimSun" w:cs="SimSun"/>
                        <w:sz w:val="20"/>
                        <w:szCs w:val="20"/>
                        <w:spacing w:val="-19"/>
                        <w:w w:val="98"/>
                      </w:rPr>
                      <w:t>外源性凝血途径在DIC的发病中占主导地位</w:t>
                    </w:r>
                    <w:r>
                      <w:rPr>
                        <w:rFonts w:ascii="SimSun" w:hAnsi="SimSun" w:eastAsia="SimSun" w:cs="SimSun"/>
                        <w:sz w:val="20"/>
                        <w:szCs w:val="20"/>
                        <w:spacing w:val="4"/>
                      </w:rPr>
                      <w:t xml:space="preserve">  </w:t>
                    </w:r>
                    <w:r>
                      <w:rPr>
                        <w:rFonts w:ascii="SimSun" w:hAnsi="SimSun" w:eastAsia="SimSun" w:cs="SimSun"/>
                        <w:sz w:val="20"/>
                        <w:szCs w:val="20"/>
                        <w:spacing w:val="-19"/>
                        <w:w w:val="98"/>
                      </w:rPr>
                      <w:t>凝血酶的生成是DIC发病机制的中心关键环节</w:t>
                    </w:r>
                  </w:p>
                </w:txbxContent>
              </v:textbox>
            </v:shape>
            <v:shape id="_x0000_s57" style="position:absolute;left:70;top:448;width:830;height:1480;" filled="false" stroked="false" type="#_x0000_t202">
              <v:fill on="false"/>
              <v:stroke on="false"/>
              <v:path/>
              <v:imagedata o:title=""/>
              <o:lock v:ext="edit" aspectratio="false"/>
              <v:textbox inset="0mm,0mm,0mm,0mm">
                <w:txbxContent>
                  <w:p>
                    <w:pPr>
                      <w:ind w:left="79"/>
                      <w:spacing w:before="20" w:line="220" w:lineRule="auto"/>
                      <w:rPr>
                        <w:rFonts w:ascii="SimSun" w:hAnsi="SimSun" w:eastAsia="SimSun" w:cs="SimSun"/>
                        <w:sz w:val="20"/>
                        <w:szCs w:val="20"/>
                      </w:rPr>
                    </w:pPr>
                    <w:r>
                      <w:rPr>
                        <w:rFonts w:ascii="SimSun" w:hAnsi="SimSun" w:eastAsia="SimSun" w:cs="SimSun"/>
                        <w:sz w:val="20"/>
                        <w:szCs w:val="20"/>
                        <w:spacing w:val="-13"/>
                      </w:rPr>
                      <w:t>血容量↓</w:t>
                    </w:r>
                  </w:p>
                  <w:p>
                    <w:pPr>
                      <w:ind w:left="20" w:right="95"/>
                      <w:spacing w:before="291" w:line="194" w:lineRule="auto"/>
                      <w:rPr>
                        <w:rFonts w:ascii="SimSun" w:hAnsi="SimSun" w:eastAsia="SimSun" w:cs="SimSun"/>
                        <w:sz w:val="20"/>
                        <w:szCs w:val="20"/>
                      </w:rPr>
                    </w:pPr>
                    <w:r>
                      <w:rPr>
                        <w:rFonts w:ascii="SimSun" w:hAnsi="SimSun" w:eastAsia="SimSun" w:cs="SimSun"/>
                        <w:sz w:val="20"/>
                        <w:szCs w:val="20"/>
                        <w:spacing w:val="-17"/>
                        <w:w w:val="97"/>
                      </w:rPr>
                      <w:t>血管舒缩</w:t>
                    </w:r>
                    <w:r>
                      <w:rPr>
                        <w:rFonts w:ascii="SimSun" w:hAnsi="SimSun" w:eastAsia="SimSun" w:cs="SimSun"/>
                        <w:sz w:val="20"/>
                        <w:szCs w:val="20"/>
                      </w:rPr>
                      <w:t xml:space="preserve"> </w:t>
                    </w:r>
                    <w:r>
                      <w:rPr>
                        <w:rFonts w:ascii="SimSun" w:hAnsi="SimSun" w:eastAsia="SimSun" w:cs="SimSun"/>
                        <w:sz w:val="20"/>
                        <w:szCs w:val="20"/>
                        <w:spacing w:val="-19"/>
                        <w:w w:val="98"/>
                      </w:rPr>
                      <w:t>功能失调</w:t>
                    </w:r>
                  </w:p>
                  <w:p>
                    <w:pPr>
                      <w:ind w:left="69"/>
                      <w:spacing w:before="250" w:line="221" w:lineRule="auto"/>
                      <w:rPr>
                        <w:rFonts w:ascii="SimSun" w:hAnsi="SimSun" w:eastAsia="SimSun" w:cs="SimSun"/>
                        <w:sz w:val="20"/>
                        <w:szCs w:val="20"/>
                      </w:rPr>
                    </w:pPr>
                    <w:r>
                      <w:rPr>
                        <w:rFonts w:ascii="SimSun" w:hAnsi="SimSun" w:eastAsia="SimSun" w:cs="SimSun"/>
                        <w:sz w:val="20"/>
                        <w:szCs w:val="20"/>
                        <w:spacing w:val="-25"/>
                      </w:rPr>
                      <w:t>心功能』</w:t>
                    </w:r>
                  </w:p>
                </w:txbxContent>
              </v:textbox>
            </v:shape>
            <v:shape id="_x0000_s58" style="position:absolute;left:1050;top:3091;width:1251;height:419;"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32"/>
                        <w:szCs w:val="32"/>
                      </w:rPr>
                    </w:pPr>
                    <w:r>
                      <w:rPr>
                        <w:rFonts w:ascii="SimSun" w:hAnsi="SimSun" w:eastAsia="SimSun" w:cs="SimSun"/>
                        <w:sz w:val="32"/>
                        <w:szCs w:val="32"/>
                        <w:spacing w:val="-20"/>
                        <w:w w:val="60"/>
                      </w:rPr>
                      <w:t>多器官功能衰竭</w:t>
                    </w:r>
                  </w:p>
                </w:txbxContent>
              </v:textbox>
            </v:shape>
            <v:shape id="_x0000_s59" style="position:absolute;left:6229;top:2408;width:92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3"/>
                      </w:rPr>
                      <w:t>多部位出血</w:t>
                    </w:r>
                  </w:p>
                </w:txbxContent>
              </v:textbox>
            </v:shape>
            <v:shape id="_x0000_s60" style="position:absolute;left:1509;top:669;width:415;height:2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20"/>
                        <w:w w:val="87"/>
                      </w:rPr>
                      <w:t>诱因-</w:t>
                    </w:r>
                  </w:p>
                </w:txbxContent>
              </v:textbox>
            </v:shape>
          </v:group>
        </w:pict>
      </w:r>
    </w:p>
    <w:p>
      <w:pPr>
        <w:ind w:left="4060"/>
        <w:spacing w:before="116" w:line="221" w:lineRule="auto"/>
        <w:rPr>
          <w:rFonts w:ascii="SimHei" w:hAnsi="SimHei" w:eastAsia="SimHei" w:cs="SimHei"/>
          <w:sz w:val="20"/>
          <w:szCs w:val="20"/>
        </w:rPr>
      </w:pPr>
      <w:r>
        <w:rPr>
          <w:rFonts w:ascii="SimHei" w:hAnsi="SimHei" w:eastAsia="SimHei" w:cs="SimHei"/>
          <w:sz w:val="20"/>
          <w:szCs w:val="20"/>
          <w:color w:val="038DC9"/>
          <w:spacing w:val="-7"/>
        </w:rPr>
        <w:t>图6-17-1</w:t>
      </w:r>
      <w:r>
        <w:rPr>
          <w:rFonts w:ascii="SimHei" w:hAnsi="SimHei" w:eastAsia="SimHei" w:cs="SimHei"/>
          <w:sz w:val="20"/>
          <w:szCs w:val="20"/>
          <w:color w:val="038DC9"/>
          <w:spacing w:val="82"/>
        </w:rPr>
        <w:t xml:space="preserve"> </w:t>
      </w:r>
      <w:r>
        <w:rPr>
          <w:rFonts w:ascii="Arial" w:hAnsi="Arial" w:eastAsia="Arial" w:cs="Arial"/>
          <w:sz w:val="20"/>
          <w:szCs w:val="20"/>
          <w:spacing w:val="-7"/>
        </w:rPr>
        <w:t>DIC</w:t>
      </w:r>
      <w:r>
        <w:rPr>
          <w:rFonts w:ascii="Arial" w:hAnsi="Arial" w:eastAsia="Arial" w:cs="Arial"/>
          <w:sz w:val="20"/>
          <w:szCs w:val="20"/>
          <w:spacing w:val="-5"/>
        </w:rPr>
        <w:t xml:space="preserve"> </w:t>
      </w:r>
      <w:r>
        <w:rPr>
          <w:rFonts w:ascii="SimHei" w:hAnsi="SimHei" w:eastAsia="SimHei" w:cs="SimHei"/>
          <w:sz w:val="20"/>
          <w:szCs w:val="20"/>
          <w:spacing w:val="-7"/>
        </w:rPr>
        <w:t>的发病机制和病理生理</w:t>
      </w:r>
    </w:p>
    <w:p>
      <w:pPr>
        <w:spacing w:line="252" w:lineRule="auto"/>
        <w:rPr>
          <w:rFonts w:ascii="Arial"/>
          <w:sz w:val="21"/>
        </w:rPr>
      </w:pPr>
      <w:r/>
    </w:p>
    <w:p>
      <w:pPr>
        <w:ind w:left="1412"/>
        <w:spacing w:before="66" w:line="222" w:lineRule="auto"/>
        <w:rPr>
          <w:rFonts w:ascii="SimHei" w:hAnsi="SimHei" w:eastAsia="SimHei" w:cs="SimHei"/>
          <w:sz w:val="20"/>
          <w:szCs w:val="20"/>
        </w:rPr>
      </w:pPr>
      <w:r>
        <w:rPr>
          <w:rFonts w:ascii="SimHei" w:hAnsi="SimHei" w:eastAsia="SimHei" w:cs="SimHei"/>
          <w:sz w:val="20"/>
          <w:szCs w:val="20"/>
          <w:b/>
          <w:bCs/>
          <w:color w:val="13ACEE"/>
          <w:spacing w:val="5"/>
        </w:rPr>
        <w:t>【病理及病理生理】</w:t>
      </w:r>
    </w:p>
    <w:p>
      <w:pPr>
        <w:ind w:left="1090" w:firstLine="419"/>
        <w:spacing w:before="100" w:line="267"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9"/>
        </w:rPr>
        <w:t>微血栓形成</w:t>
      </w:r>
      <w:r>
        <w:rPr>
          <w:rFonts w:ascii="SimSun" w:hAnsi="SimSun" w:eastAsia="SimSun" w:cs="SimSun"/>
          <w:sz w:val="20"/>
          <w:szCs w:val="20"/>
          <w:spacing w:val="73"/>
        </w:rPr>
        <w:t xml:space="preserve"> </w:t>
      </w:r>
      <w:r>
        <w:rPr>
          <w:rFonts w:ascii="SimSun" w:hAnsi="SimSun" w:eastAsia="SimSun" w:cs="SimSun"/>
          <w:sz w:val="20"/>
          <w:szCs w:val="20"/>
          <w:spacing w:val="9"/>
        </w:rPr>
        <w:t>微血栓形成是</w:t>
      </w:r>
      <w:r>
        <w:rPr>
          <w:rFonts w:ascii="Times New Roman" w:hAnsi="Times New Roman" w:eastAsia="Times New Roman" w:cs="Times New Roman"/>
          <w:sz w:val="20"/>
          <w:szCs w:val="20"/>
        </w:rPr>
        <w:t>DIC</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的基本和特异性病理变化。其</w:t>
      </w:r>
      <w:r>
        <w:rPr>
          <w:rFonts w:ascii="SimSun" w:hAnsi="SimSun" w:eastAsia="SimSun" w:cs="SimSun"/>
          <w:sz w:val="20"/>
          <w:szCs w:val="20"/>
          <w:spacing w:val="8"/>
        </w:rPr>
        <w:t>发生部位广泛，多见于肺、肾、</w:t>
      </w:r>
      <w:r>
        <w:rPr>
          <w:rFonts w:ascii="SimSun" w:hAnsi="SimSun" w:eastAsia="SimSun" w:cs="SimSun"/>
          <w:sz w:val="20"/>
          <w:szCs w:val="20"/>
        </w:rPr>
        <w:t xml:space="preserve"> </w:t>
      </w:r>
      <w:r>
        <w:rPr>
          <w:rFonts w:ascii="SimSun" w:hAnsi="SimSun" w:eastAsia="SimSun" w:cs="SimSun"/>
          <w:sz w:val="20"/>
          <w:szCs w:val="20"/>
          <w:spacing w:val="-1"/>
        </w:rPr>
        <w:t>脑、肝、心、肾上腺、胃肠道及皮肤、黏膜等部位。主要为纤维蛋白血栓及纤</w:t>
      </w:r>
      <w:r>
        <w:rPr>
          <w:rFonts w:ascii="SimSun" w:hAnsi="SimSun" w:eastAsia="SimSun" w:cs="SimSun"/>
          <w:sz w:val="20"/>
          <w:szCs w:val="20"/>
          <w:spacing w:val="-2"/>
        </w:rPr>
        <w:t>维蛋白-血小板血栓。</w:t>
      </w:r>
    </w:p>
    <w:p>
      <w:pPr>
        <w:ind w:left="1090" w:right="87" w:firstLine="399"/>
        <w:spacing w:before="102" w:line="291"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7"/>
        </w:rPr>
        <w:t>凝血功能异常</w:t>
      </w:r>
      <w:r>
        <w:rPr>
          <w:rFonts w:ascii="SimSun" w:hAnsi="SimSun" w:eastAsia="SimSun" w:cs="SimSun"/>
          <w:sz w:val="20"/>
          <w:szCs w:val="20"/>
          <w:spacing w:val="93"/>
        </w:rPr>
        <w:t xml:space="preserve"> </w:t>
      </w:r>
      <w:r>
        <w:rPr>
          <w:rFonts w:ascii="SimSun" w:hAnsi="SimSun" w:eastAsia="SimSun" w:cs="SimSun"/>
          <w:sz w:val="20"/>
          <w:szCs w:val="20"/>
          <w:spacing w:val="7"/>
        </w:rPr>
        <w:t>①高凝状态：为</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DIC</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7"/>
        </w:rPr>
        <w:t>的早期改变。②消耗性低凝状态：出血倾向，</w:t>
      </w:r>
      <w:r>
        <w:rPr>
          <w:rFonts w:ascii="Times New Roman" w:hAnsi="Times New Roman" w:eastAsia="Times New Roman" w:cs="Times New Roman"/>
          <w:sz w:val="20"/>
          <w:szCs w:val="20"/>
        </w:rPr>
        <w:t>PT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显著延</w:t>
      </w:r>
      <w:r>
        <w:rPr>
          <w:rFonts w:ascii="SimSun" w:hAnsi="SimSun" w:eastAsia="SimSun" w:cs="SimSun"/>
          <w:sz w:val="20"/>
          <w:szCs w:val="20"/>
        </w:rPr>
        <w:t xml:space="preserve"> </w:t>
      </w:r>
      <w:r>
        <w:rPr>
          <w:rFonts w:ascii="SimSun" w:hAnsi="SimSun" w:eastAsia="SimSun" w:cs="SimSun"/>
          <w:sz w:val="20"/>
          <w:szCs w:val="20"/>
          <w:spacing w:val="8"/>
        </w:rPr>
        <w:t>长，血小板及多种凝血因子水平低下。此期持续时间较长，常构成</w:t>
      </w:r>
      <w:r>
        <w:rPr>
          <w:rFonts w:ascii="SimSun" w:hAnsi="SimSun" w:eastAsia="SimSun" w:cs="SimSun"/>
          <w:sz w:val="20"/>
          <w:szCs w:val="20"/>
        </w:rPr>
        <w:t>DIC</w:t>
      </w:r>
      <w:r>
        <w:rPr>
          <w:rFonts w:ascii="SimSun" w:hAnsi="SimSun" w:eastAsia="SimSun" w:cs="SimSun"/>
          <w:sz w:val="20"/>
          <w:szCs w:val="20"/>
          <w:spacing w:val="5"/>
        </w:rPr>
        <w:t xml:space="preserve"> </w:t>
      </w:r>
      <w:r>
        <w:rPr>
          <w:rFonts w:ascii="SimSun" w:hAnsi="SimSun" w:eastAsia="SimSun" w:cs="SimSun"/>
          <w:sz w:val="20"/>
          <w:szCs w:val="20"/>
          <w:spacing w:val="8"/>
        </w:rPr>
        <w:t>的主要临床特点及实验检测异</w:t>
      </w:r>
      <w:r>
        <w:rPr>
          <w:rFonts w:ascii="SimSun" w:hAnsi="SimSun" w:eastAsia="SimSun" w:cs="SimSun"/>
          <w:sz w:val="20"/>
          <w:szCs w:val="20"/>
        </w:rPr>
        <w:t xml:space="preserve"> </w:t>
      </w:r>
      <w:r>
        <w:rPr>
          <w:rFonts w:ascii="SimSun" w:hAnsi="SimSun" w:eastAsia="SimSun" w:cs="SimSun"/>
          <w:sz w:val="20"/>
          <w:szCs w:val="20"/>
          <w:spacing w:val="6"/>
        </w:rPr>
        <w:t>常。③继发性纤溶亢进状态：多出现在</w:t>
      </w:r>
      <w:r>
        <w:rPr>
          <w:rFonts w:ascii="SimSun" w:hAnsi="SimSun" w:eastAsia="SimSun" w:cs="SimSun"/>
          <w:sz w:val="20"/>
          <w:szCs w:val="20"/>
        </w:rPr>
        <w:t>DIC</w:t>
      </w:r>
      <w:r>
        <w:rPr>
          <w:rFonts w:ascii="SimSun" w:hAnsi="SimSun" w:eastAsia="SimSun" w:cs="SimSun"/>
          <w:sz w:val="20"/>
          <w:szCs w:val="20"/>
          <w:spacing w:val="1"/>
        </w:rPr>
        <w:t xml:space="preserve"> </w:t>
      </w:r>
      <w:r>
        <w:rPr>
          <w:rFonts w:ascii="SimSun" w:hAnsi="SimSun" w:eastAsia="SimSun" w:cs="SimSun"/>
          <w:sz w:val="20"/>
          <w:szCs w:val="20"/>
          <w:spacing w:val="6"/>
        </w:rPr>
        <w:t>后期，但亦可在凝血激活的同时，甚至成为某些</w:t>
      </w:r>
      <w:r>
        <w:rPr>
          <w:rFonts w:ascii="SimSun" w:hAnsi="SimSun" w:eastAsia="SimSun" w:cs="SimSun"/>
          <w:sz w:val="20"/>
          <w:szCs w:val="20"/>
        </w:rPr>
        <w:t>DIC</w:t>
      </w:r>
      <w:r>
        <w:rPr>
          <w:rFonts w:ascii="SimSun" w:hAnsi="SimSun" w:eastAsia="SimSun" w:cs="SimSun"/>
          <w:sz w:val="20"/>
          <w:szCs w:val="20"/>
          <w:spacing w:val="14"/>
        </w:rPr>
        <w:t xml:space="preserve"> </w:t>
      </w:r>
      <w:r>
        <w:rPr>
          <w:rFonts w:ascii="SimSun" w:hAnsi="SimSun" w:eastAsia="SimSun" w:cs="SimSun"/>
          <w:sz w:val="20"/>
          <w:szCs w:val="20"/>
          <w:spacing w:val="6"/>
        </w:rPr>
        <w:t>的</w:t>
      </w:r>
      <w:r>
        <w:rPr>
          <w:rFonts w:ascii="SimSun" w:hAnsi="SimSun" w:eastAsia="SimSun" w:cs="SimSun"/>
          <w:sz w:val="20"/>
          <w:szCs w:val="20"/>
          <w:spacing w:val="-15"/>
        </w:rPr>
        <w:t xml:space="preserve"> </w:t>
      </w:r>
      <w:r>
        <w:rPr>
          <w:rFonts w:ascii="SimSun" w:hAnsi="SimSun" w:eastAsia="SimSun" w:cs="SimSun"/>
          <w:sz w:val="20"/>
          <w:szCs w:val="20"/>
          <w:spacing w:val="6"/>
        </w:rPr>
        <w:t>主</w:t>
      </w:r>
      <w:r>
        <w:rPr>
          <w:rFonts w:ascii="SimSun" w:hAnsi="SimSun" w:eastAsia="SimSun" w:cs="SimSun"/>
          <w:sz w:val="20"/>
          <w:szCs w:val="20"/>
        </w:rPr>
        <w:t xml:space="preserve"> </w:t>
      </w:r>
      <w:r>
        <w:rPr>
          <w:rFonts w:ascii="SimSun" w:hAnsi="SimSun" w:eastAsia="SimSun" w:cs="SimSun"/>
          <w:sz w:val="20"/>
          <w:szCs w:val="20"/>
          <w:spacing w:val="10"/>
        </w:rPr>
        <w:t>要病理过程。</w:t>
      </w:r>
    </w:p>
    <w:p>
      <w:pPr>
        <w:ind w:left="1090" w:right="70" w:firstLine="419"/>
        <w:spacing w:before="98" w:line="268"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6"/>
        </w:rPr>
        <w:t>微循环障碍</w:t>
      </w:r>
      <w:r>
        <w:rPr>
          <w:rFonts w:ascii="SimSun" w:hAnsi="SimSun" w:eastAsia="SimSun" w:cs="SimSun"/>
          <w:sz w:val="20"/>
          <w:szCs w:val="20"/>
          <w:spacing w:val="2"/>
        </w:rPr>
        <w:t xml:space="preserve">  </w:t>
      </w:r>
      <w:r>
        <w:rPr>
          <w:rFonts w:ascii="SimSun" w:hAnsi="SimSun" w:eastAsia="SimSun" w:cs="SimSun"/>
          <w:sz w:val="20"/>
          <w:szCs w:val="20"/>
          <w:spacing w:val="6"/>
        </w:rPr>
        <w:t>毛细血管微血栓形成、血容量减少、血管舒缩</w:t>
      </w:r>
      <w:r>
        <w:rPr>
          <w:rFonts w:ascii="SimSun" w:hAnsi="SimSun" w:eastAsia="SimSun" w:cs="SimSun"/>
          <w:sz w:val="20"/>
          <w:szCs w:val="20"/>
          <w:spacing w:val="5"/>
        </w:rPr>
        <w:t>功能失调、心功能受损等因素造成</w:t>
      </w:r>
      <w:r>
        <w:rPr>
          <w:rFonts w:ascii="SimSun" w:hAnsi="SimSun" w:eastAsia="SimSun" w:cs="SimSun"/>
          <w:sz w:val="20"/>
          <w:szCs w:val="20"/>
        </w:rPr>
        <w:t xml:space="preserve"> </w:t>
      </w:r>
      <w:r>
        <w:rPr>
          <w:rFonts w:ascii="SimSun" w:hAnsi="SimSun" w:eastAsia="SimSun" w:cs="SimSun"/>
          <w:sz w:val="20"/>
          <w:szCs w:val="20"/>
          <w:spacing w:val="3"/>
        </w:rPr>
        <w:t>微循环障碍。</w:t>
      </w:r>
    </w:p>
    <w:p>
      <w:pPr>
        <w:ind w:left="1412"/>
        <w:spacing w:before="98" w:line="222" w:lineRule="auto"/>
        <w:rPr>
          <w:rFonts w:ascii="SimHei" w:hAnsi="SimHei" w:eastAsia="SimHei" w:cs="SimHei"/>
          <w:sz w:val="20"/>
          <w:szCs w:val="20"/>
        </w:rPr>
      </w:pPr>
      <w:r>
        <w:rPr>
          <w:rFonts w:ascii="SimHei" w:hAnsi="SimHei" w:eastAsia="SimHei" w:cs="SimHei"/>
          <w:sz w:val="20"/>
          <w:szCs w:val="20"/>
          <w:b/>
          <w:bCs/>
          <w:color w:val="008CC9"/>
          <w:spacing w:val="3"/>
        </w:rPr>
        <w:t>【临床表现】</w:t>
      </w:r>
    </w:p>
    <w:p>
      <w:pPr>
        <w:ind w:left="1509"/>
        <w:spacing w:before="124" w:line="219" w:lineRule="auto"/>
        <w:rPr>
          <w:rFonts w:ascii="SimSun" w:hAnsi="SimSun" w:eastAsia="SimSun" w:cs="SimSun"/>
          <w:sz w:val="20"/>
          <w:szCs w:val="20"/>
        </w:rPr>
      </w:pPr>
      <w:r>
        <w:rPr>
          <w:rFonts w:ascii="SimSun" w:hAnsi="SimSun" w:eastAsia="SimSun" w:cs="SimSun"/>
          <w:sz w:val="20"/>
          <w:szCs w:val="20"/>
        </w:rPr>
        <w:t>DIC</w:t>
      </w:r>
      <w:r>
        <w:rPr>
          <w:rFonts w:ascii="SimSun" w:hAnsi="SimSun" w:eastAsia="SimSun" w:cs="SimSun"/>
          <w:sz w:val="20"/>
          <w:szCs w:val="20"/>
          <w:spacing w:val="-26"/>
        </w:rPr>
        <w:t xml:space="preserve"> </w:t>
      </w:r>
      <w:r>
        <w:rPr>
          <w:rFonts w:ascii="SimSun" w:hAnsi="SimSun" w:eastAsia="SimSun" w:cs="SimSun"/>
          <w:sz w:val="20"/>
          <w:szCs w:val="20"/>
          <w:spacing w:val="3"/>
        </w:rPr>
        <w:t>的临床表现可因原发病、</w:t>
      </w:r>
      <w:r>
        <w:rPr>
          <w:rFonts w:ascii="SimSun" w:hAnsi="SimSun" w:eastAsia="SimSun" w:cs="SimSun"/>
          <w:sz w:val="20"/>
          <w:szCs w:val="20"/>
        </w:rPr>
        <w:t>DIC</w:t>
      </w:r>
      <w:r>
        <w:rPr>
          <w:rFonts w:ascii="SimSun" w:hAnsi="SimSun" w:eastAsia="SimSun" w:cs="SimSun"/>
          <w:sz w:val="20"/>
          <w:szCs w:val="20"/>
          <w:spacing w:val="-16"/>
        </w:rPr>
        <w:t xml:space="preserve"> </w:t>
      </w:r>
      <w:r>
        <w:rPr>
          <w:rFonts w:ascii="SimSun" w:hAnsi="SimSun" w:eastAsia="SimSun" w:cs="SimSun"/>
          <w:sz w:val="20"/>
          <w:szCs w:val="20"/>
          <w:spacing w:val="3"/>
        </w:rPr>
        <w:t>类型、分期不同而有较</w:t>
      </w:r>
      <w:r>
        <w:rPr>
          <w:rFonts w:ascii="SimSun" w:hAnsi="SimSun" w:eastAsia="SimSun" w:cs="SimSun"/>
          <w:sz w:val="20"/>
          <w:szCs w:val="20"/>
          <w:spacing w:val="2"/>
        </w:rPr>
        <w:t>大差异。</w:t>
      </w:r>
    </w:p>
    <w:p>
      <w:pPr>
        <w:ind w:left="1090" w:right="69" w:firstLine="419"/>
        <w:spacing w:before="80" w:line="263"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5"/>
        </w:rPr>
        <w:t>出血倾向</w:t>
      </w:r>
      <w:r>
        <w:rPr>
          <w:rFonts w:ascii="SimSun" w:hAnsi="SimSun" w:eastAsia="SimSun" w:cs="SimSun"/>
          <w:sz w:val="20"/>
          <w:szCs w:val="20"/>
          <w:spacing w:val="16"/>
        </w:rPr>
        <w:t xml:space="preserve">  </w:t>
      </w:r>
      <w:r>
        <w:rPr>
          <w:rFonts w:ascii="SimSun" w:hAnsi="SimSun" w:eastAsia="SimSun" w:cs="SimSun"/>
          <w:sz w:val="20"/>
          <w:szCs w:val="20"/>
          <w:spacing w:val="5"/>
        </w:rPr>
        <w:t>特点为自发性、多发性出血，部位可遍及全身，多见于皮肤、黏膜、伤口及穿刺部</w:t>
      </w:r>
      <w:r>
        <w:rPr>
          <w:rFonts w:ascii="SimSun" w:hAnsi="SimSun" w:eastAsia="SimSun" w:cs="SimSun"/>
          <w:sz w:val="20"/>
          <w:szCs w:val="20"/>
        </w:rPr>
        <w:t xml:space="preserve"> </w:t>
      </w:r>
      <w:r>
        <w:rPr>
          <w:rFonts w:ascii="SimSun" w:hAnsi="SimSun" w:eastAsia="SimSun" w:cs="SimSun"/>
          <w:sz w:val="20"/>
          <w:szCs w:val="20"/>
          <w:spacing w:val="2"/>
        </w:rPr>
        <w:t>位；其次为某些内脏出血，严重者可发生颅内出血。</w:t>
      </w:r>
    </w:p>
    <w:p>
      <w:pPr>
        <w:ind w:left="1090" w:firstLine="419"/>
        <w:spacing w:before="93" w:line="276"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10"/>
        </w:rPr>
        <w:t xml:space="preserve"> </w:t>
      </w:r>
      <w:r>
        <w:rPr>
          <w:rFonts w:ascii="SimSun" w:hAnsi="SimSun" w:eastAsia="SimSun" w:cs="SimSun"/>
          <w:sz w:val="20"/>
          <w:szCs w:val="20"/>
          <w:spacing w:val="8"/>
        </w:rPr>
        <w:t>休克或微循环衰竭</w:t>
      </w:r>
      <w:r>
        <w:rPr>
          <w:rFonts w:ascii="SimSun" w:hAnsi="SimSun" w:eastAsia="SimSun" w:cs="SimSun"/>
          <w:sz w:val="20"/>
          <w:szCs w:val="20"/>
          <w:spacing w:val="96"/>
        </w:rPr>
        <w:t xml:space="preserve"> </w:t>
      </w:r>
      <w:r>
        <w:rPr>
          <w:rFonts w:ascii="SimSun" w:hAnsi="SimSun" w:eastAsia="SimSun" w:cs="SimSun"/>
          <w:sz w:val="20"/>
          <w:szCs w:val="20"/>
          <w:spacing w:val="8"/>
        </w:rPr>
        <w:t>为一过性或持续性血压下降，早期即出现肾</w:t>
      </w:r>
      <w:r>
        <w:rPr>
          <w:rFonts w:ascii="SimSun" w:hAnsi="SimSun" w:eastAsia="SimSun" w:cs="SimSun"/>
          <w:sz w:val="20"/>
          <w:szCs w:val="20"/>
          <w:spacing w:val="7"/>
        </w:rPr>
        <w:t>、肺、大脑等器官功能不全，</w:t>
      </w:r>
      <w:r>
        <w:rPr>
          <w:rFonts w:ascii="SimSun" w:hAnsi="SimSun" w:eastAsia="SimSun" w:cs="SimSun"/>
          <w:sz w:val="20"/>
          <w:szCs w:val="20"/>
        </w:rPr>
        <w:t xml:space="preserve"> </w:t>
      </w:r>
      <w:r>
        <w:rPr>
          <w:rFonts w:ascii="SimSun" w:hAnsi="SimSun" w:eastAsia="SimSun" w:cs="SimSun"/>
          <w:sz w:val="20"/>
          <w:szCs w:val="20"/>
          <w:spacing w:val="8"/>
        </w:rPr>
        <w:t>表现为肢体湿冷、少尿、呼吸困难、发绀及神志改变等。休克程度与出血量常</w:t>
      </w:r>
      <w:r>
        <w:rPr>
          <w:rFonts w:ascii="SimSun" w:hAnsi="SimSun" w:eastAsia="SimSun" w:cs="SimSun"/>
          <w:sz w:val="20"/>
          <w:szCs w:val="20"/>
          <w:spacing w:val="7"/>
        </w:rPr>
        <w:t>不成比例。顽固性休克</w:t>
      </w:r>
      <w:r>
        <w:rPr>
          <w:rFonts w:ascii="SimSun" w:hAnsi="SimSun" w:eastAsia="SimSun" w:cs="SimSun"/>
          <w:sz w:val="20"/>
          <w:szCs w:val="20"/>
        </w:rPr>
        <w:t xml:space="preserve">  </w:t>
      </w:r>
      <w:r>
        <w:rPr>
          <w:rFonts w:ascii="SimSun" w:hAnsi="SimSun" w:eastAsia="SimSun" w:cs="SimSun"/>
          <w:sz w:val="20"/>
          <w:szCs w:val="20"/>
          <w:spacing w:val="2"/>
        </w:rPr>
        <w:t>是</w:t>
      </w:r>
      <w:r>
        <w:rPr>
          <w:rFonts w:ascii="SimSun" w:hAnsi="SimSun" w:eastAsia="SimSun" w:cs="SimSun"/>
          <w:sz w:val="20"/>
          <w:szCs w:val="20"/>
          <w:spacing w:val="-54"/>
        </w:rPr>
        <w:t xml:space="preserve"> </w:t>
      </w:r>
      <w:r>
        <w:rPr>
          <w:rFonts w:ascii="SimSun" w:hAnsi="SimSun" w:eastAsia="SimSun" w:cs="SimSun"/>
          <w:sz w:val="20"/>
          <w:szCs w:val="20"/>
        </w:rPr>
        <w:t>DIC</w:t>
      </w:r>
      <w:r>
        <w:rPr>
          <w:rFonts w:ascii="SimSun" w:hAnsi="SimSun" w:eastAsia="SimSun" w:cs="SimSun"/>
          <w:sz w:val="20"/>
          <w:szCs w:val="20"/>
          <w:spacing w:val="-16"/>
        </w:rPr>
        <w:t xml:space="preserve"> </w:t>
      </w:r>
      <w:r>
        <w:rPr>
          <w:rFonts w:ascii="SimSun" w:hAnsi="SimSun" w:eastAsia="SimSun" w:cs="SimSun"/>
          <w:sz w:val="20"/>
          <w:szCs w:val="20"/>
          <w:spacing w:val="2"/>
        </w:rPr>
        <w:t>病情严重、预后不良的征兆。</w:t>
      </w:r>
    </w:p>
    <w:p>
      <w:pPr>
        <w:ind w:left="1090" w:right="50" w:firstLine="419"/>
        <w:spacing w:before="92" w:line="276"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7"/>
        </w:rPr>
        <w:t xml:space="preserve"> </w:t>
      </w:r>
      <w:r>
        <w:rPr>
          <w:rFonts w:ascii="SimSun" w:hAnsi="SimSun" w:eastAsia="SimSun" w:cs="SimSun"/>
          <w:sz w:val="20"/>
          <w:szCs w:val="20"/>
          <w:spacing w:val="11"/>
        </w:rPr>
        <w:t>微血管栓塞</w:t>
      </w:r>
      <w:r>
        <w:rPr>
          <w:rFonts w:ascii="SimSun" w:hAnsi="SimSun" w:eastAsia="SimSun" w:cs="SimSun"/>
          <w:sz w:val="20"/>
          <w:szCs w:val="20"/>
          <w:spacing w:val="100"/>
        </w:rPr>
        <w:t xml:space="preserve"> </w:t>
      </w:r>
      <w:r>
        <w:rPr>
          <w:rFonts w:ascii="SimSun" w:hAnsi="SimSun" w:eastAsia="SimSun" w:cs="SimSun"/>
          <w:sz w:val="20"/>
          <w:szCs w:val="20"/>
          <w:spacing w:val="11"/>
        </w:rPr>
        <w:t>可发生在浅层的皮肤、消化道黏膜的微血管，但临床上较少出现局部坏死和溃</w:t>
      </w:r>
      <w:r>
        <w:rPr>
          <w:rFonts w:ascii="SimSun" w:hAnsi="SimSun" w:eastAsia="SimSun" w:cs="SimSun"/>
          <w:sz w:val="20"/>
          <w:szCs w:val="20"/>
        </w:rPr>
        <w:t xml:space="preserve"> </w:t>
      </w:r>
      <w:r>
        <w:rPr>
          <w:rFonts w:ascii="SimSun" w:hAnsi="SimSun" w:eastAsia="SimSun" w:cs="SimSun"/>
          <w:sz w:val="20"/>
          <w:szCs w:val="20"/>
          <w:spacing w:val="8"/>
        </w:rPr>
        <w:t>疡。而由于深部器官微血管栓塞导致的器官衰竭在临床上却更为常见</w:t>
      </w:r>
      <w:r>
        <w:rPr>
          <w:rFonts w:ascii="SimSun" w:hAnsi="SimSun" w:eastAsia="SimSun" w:cs="SimSun"/>
          <w:sz w:val="20"/>
          <w:szCs w:val="20"/>
          <w:spacing w:val="7"/>
        </w:rPr>
        <w:t>，可表现为顽固性的休克、呼吸</w:t>
      </w:r>
      <w:r>
        <w:rPr>
          <w:rFonts w:ascii="SimSun" w:hAnsi="SimSun" w:eastAsia="SimSun" w:cs="SimSun"/>
          <w:sz w:val="20"/>
          <w:szCs w:val="20"/>
        </w:rPr>
        <w:t xml:space="preserve"> </w:t>
      </w:r>
      <w:r>
        <w:rPr>
          <w:rFonts w:ascii="SimSun" w:hAnsi="SimSun" w:eastAsia="SimSun" w:cs="SimSun"/>
          <w:sz w:val="20"/>
          <w:szCs w:val="20"/>
          <w:spacing w:val="-2"/>
        </w:rPr>
        <w:t>衰竭、意识障碍、颅内高压和肾衰竭等。</w:t>
      </w:r>
    </w:p>
    <w:p>
      <w:pPr>
        <w:ind w:left="1509"/>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4"/>
        </w:rPr>
        <w:t>微血管病性溶血</w:t>
      </w:r>
      <w:r>
        <w:rPr>
          <w:rFonts w:ascii="SimSun" w:hAnsi="SimSun" w:eastAsia="SimSun" w:cs="SimSun"/>
          <w:sz w:val="20"/>
          <w:szCs w:val="20"/>
          <w:spacing w:val="94"/>
        </w:rPr>
        <w:t xml:space="preserve"> </w:t>
      </w:r>
      <w:r>
        <w:rPr>
          <w:rFonts w:ascii="SimSun" w:hAnsi="SimSun" w:eastAsia="SimSun" w:cs="SimSun"/>
          <w:sz w:val="20"/>
          <w:szCs w:val="20"/>
          <w:spacing w:val="4"/>
        </w:rPr>
        <w:t>表现为进行性贫血，贫血程度与出血量不成比例</w:t>
      </w:r>
      <w:r>
        <w:rPr>
          <w:rFonts w:ascii="SimSun" w:hAnsi="SimSun" w:eastAsia="SimSun" w:cs="SimSun"/>
          <w:sz w:val="20"/>
          <w:szCs w:val="20"/>
          <w:spacing w:val="3"/>
        </w:rPr>
        <w:t>，偶见皮肤、巩膜黄染。</w:t>
      </w:r>
    </w:p>
    <w:p>
      <w:pPr>
        <w:ind w:left="1512"/>
        <w:spacing w:before="94" w:line="219" w:lineRule="auto"/>
        <w:outlineLvl w:val="1"/>
        <w:rPr>
          <w:rFonts w:ascii="SimSun" w:hAnsi="SimSun" w:eastAsia="SimSun" w:cs="SimSun"/>
          <w:sz w:val="20"/>
          <w:szCs w:val="20"/>
        </w:rPr>
      </w:pPr>
      <w:r>
        <w:rPr>
          <w:rFonts w:ascii="SimSun" w:hAnsi="SimSun" w:eastAsia="SimSun" w:cs="SimSun"/>
          <w:sz w:val="20"/>
          <w:szCs w:val="20"/>
          <w:b/>
          <w:bCs/>
          <w:spacing w:val="9"/>
        </w:rPr>
        <w:t>5.</w:t>
      </w:r>
      <w:r>
        <w:rPr>
          <w:rFonts w:ascii="SimSun" w:hAnsi="SimSun" w:eastAsia="SimSun" w:cs="SimSun"/>
          <w:sz w:val="20"/>
          <w:szCs w:val="20"/>
          <w:spacing w:val="-29"/>
        </w:rPr>
        <w:t xml:space="preserve"> </w:t>
      </w:r>
      <w:r>
        <w:rPr>
          <w:rFonts w:ascii="SimSun" w:hAnsi="SimSun" w:eastAsia="SimSun" w:cs="SimSun"/>
          <w:sz w:val="20"/>
          <w:szCs w:val="20"/>
          <w:b/>
          <w:bCs/>
          <w:spacing w:val="9"/>
        </w:rPr>
        <w:t>原发病临床表现</w:t>
      </w:r>
    </w:p>
    <w:p>
      <w:pPr>
        <w:ind w:left="1397"/>
        <w:spacing w:before="151" w:line="221" w:lineRule="auto"/>
        <w:rPr>
          <w:rFonts w:ascii="SimHei" w:hAnsi="SimHei" w:eastAsia="SimHei" w:cs="SimHei"/>
          <w:sz w:val="23"/>
          <w:szCs w:val="23"/>
        </w:rPr>
      </w:pPr>
      <w:r>
        <w:rPr>
          <w:rFonts w:ascii="SimHei" w:hAnsi="SimHei" w:eastAsia="SimHei" w:cs="SimHei"/>
          <w:sz w:val="23"/>
          <w:szCs w:val="23"/>
          <w:b/>
          <w:bCs/>
          <w:color w:val="0B93CE"/>
          <w:spacing w:val="-17"/>
        </w:rPr>
        <w:t>【诊断】</w:t>
      </w:r>
    </w:p>
    <w:p>
      <w:pPr>
        <w:ind w:left="1513"/>
        <w:spacing w:before="55" w:line="221" w:lineRule="auto"/>
        <w:rPr>
          <w:rFonts w:ascii="SimHei" w:hAnsi="SimHei" w:eastAsia="SimHei" w:cs="SimHei"/>
          <w:sz w:val="23"/>
          <w:szCs w:val="23"/>
        </w:rPr>
      </w:pPr>
      <w:r>
        <w:rPr>
          <w:rFonts w:ascii="SimHei" w:hAnsi="SimHei" w:eastAsia="SimHei" w:cs="SimHei"/>
          <w:sz w:val="23"/>
          <w:szCs w:val="23"/>
          <w:b/>
          <w:bCs/>
          <w:spacing w:val="11"/>
        </w:rPr>
        <w:t>(一)国内诊断标准(2012版)</w:t>
      </w:r>
    </w:p>
    <w:p>
      <w:pPr>
        <w:ind w:left="1513"/>
        <w:spacing w:before="65" w:line="222" w:lineRule="auto"/>
        <w:outlineLvl w:val="1"/>
        <w:rPr>
          <w:rFonts w:ascii="SimHei" w:hAnsi="SimHei" w:eastAsia="SimHei" w:cs="SimHei"/>
          <w:sz w:val="23"/>
          <w:szCs w:val="23"/>
        </w:rPr>
      </w:pPr>
      <w:r>
        <w:rPr>
          <w:rFonts w:ascii="SimHei" w:hAnsi="SimHei" w:eastAsia="SimHei" w:cs="SimHei"/>
          <w:sz w:val="23"/>
          <w:szCs w:val="23"/>
          <w:b/>
          <w:bCs/>
          <w:spacing w:val="-16"/>
        </w:rPr>
        <w:t>1.</w:t>
      </w:r>
      <w:r>
        <w:rPr>
          <w:rFonts w:ascii="SimHei" w:hAnsi="SimHei" w:eastAsia="SimHei" w:cs="SimHei"/>
          <w:sz w:val="23"/>
          <w:szCs w:val="23"/>
          <w:spacing w:val="-54"/>
        </w:rPr>
        <w:t xml:space="preserve"> </w:t>
      </w:r>
      <w:r>
        <w:rPr>
          <w:rFonts w:ascii="SimHei" w:hAnsi="SimHei" w:eastAsia="SimHei" w:cs="SimHei"/>
          <w:sz w:val="23"/>
          <w:szCs w:val="23"/>
          <w:b/>
          <w:bCs/>
          <w:spacing w:val="-16"/>
        </w:rPr>
        <w:t>临床表现</w:t>
      </w:r>
    </w:p>
    <w:p>
      <w:pPr>
        <w:ind w:left="1509"/>
        <w:spacing w:before="77" w:line="219" w:lineRule="auto"/>
        <w:rPr>
          <w:rFonts w:ascii="SimSun" w:hAnsi="SimSun" w:eastAsia="SimSun" w:cs="SimSun"/>
          <w:sz w:val="20"/>
          <w:szCs w:val="20"/>
        </w:rPr>
      </w:pPr>
      <w:r>
        <w:rPr>
          <w:rFonts w:ascii="SimSun" w:hAnsi="SimSun" w:eastAsia="SimSun" w:cs="SimSun"/>
          <w:sz w:val="20"/>
          <w:szCs w:val="20"/>
          <w:spacing w:val="16"/>
        </w:rPr>
        <w:t>(1)存在易引起</w:t>
      </w:r>
      <w:r>
        <w:rPr>
          <w:rFonts w:ascii="SimSun" w:hAnsi="SimSun" w:eastAsia="SimSun" w:cs="SimSun"/>
          <w:sz w:val="20"/>
          <w:szCs w:val="20"/>
        </w:rPr>
        <w:t>DIC</w:t>
      </w:r>
      <w:r>
        <w:rPr>
          <w:rFonts w:ascii="SimSun" w:hAnsi="SimSun" w:eastAsia="SimSun" w:cs="SimSun"/>
          <w:sz w:val="20"/>
          <w:szCs w:val="20"/>
          <w:spacing w:val="14"/>
        </w:rPr>
        <w:t xml:space="preserve"> </w:t>
      </w:r>
      <w:r>
        <w:rPr>
          <w:rFonts w:ascii="SimSun" w:hAnsi="SimSun" w:eastAsia="SimSun" w:cs="SimSun"/>
          <w:sz w:val="20"/>
          <w:szCs w:val="20"/>
          <w:spacing w:val="16"/>
        </w:rPr>
        <w:t>的基础疾病。</w:t>
      </w:r>
    </w:p>
    <w:p>
      <w:pPr>
        <w:ind w:right="30"/>
        <w:spacing w:before="101" w:line="217" w:lineRule="auto"/>
        <w:jc w:val="right"/>
        <w:rPr>
          <w:rFonts w:ascii="SimSun" w:hAnsi="SimSun" w:eastAsia="SimSun" w:cs="SimSun"/>
          <w:sz w:val="20"/>
          <w:szCs w:val="20"/>
        </w:rPr>
      </w:pPr>
      <w:r>
        <w:rPr>
          <w:rFonts w:ascii="SimSun" w:hAnsi="SimSun" w:eastAsia="SimSun" w:cs="SimSun"/>
          <w:sz w:val="20"/>
          <w:szCs w:val="20"/>
          <w:spacing w:val="11"/>
        </w:rPr>
        <w:t>(2)有下列一项以上临床表现：①多发性出血倾向；②不易用原发病解释的微循环衰竭或休克；</w:t>
      </w:r>
    </w:p>
    <w:p>
      <w:pPr>
        <w:ind w:left="1090" w:right="91"/>
        <w:spacing w:before="104" w:line="267" w:lineRule="auto"/>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64"/>
        </w:rPr>
        <w:t xml:space="preserve"> </w:t>
      </w:r>
      <w:r>
        <w:rPr>
          <w:rFonts w:ascii="SimSun" w:hAnsi="SimSun" w:eastAsia="SimSun" w:cs="SimSun"/>
          <w:sz w:val="20"/>
          <w:szCs w:val="20"/>
          <w:spacing w:val="7"/>
        </w:rPr>
        <w:t>多发性微血管栓塞的症状、体征，如皮肤、皮下、黏膜栓塞性坏死及早期出现的肺、</w:t>
      </w:r>
      <w:r>
        <w:rPr>
          <w:rFonts w:ascii="SimSun" w:hAnsi="SimSun" w:eastAsia="SimSun" w:cs="SimSun"/>
          <w:sz w:val="20"/>
          <w:szCs w:val="20"/>
          <w:spacing w:val="6"/>
        </w:rPr>
        <w:t>肾、脑等脏器</w:t>
      </w:r>
      <w:r>
        <w:rPr>
          <w:rFonts w:ascii="SimSun" w:hAnsi="SimSun" w:eastAsia="SimSun" w:cs="SimSun"/>
          <w:sz w:val="20"/>
          <w:szCs w:val="20"/>
        </w:rPr>
        <w:t xml:space="preserve"> </w:t>
      </w:r>
      <w:r>
        <w:rPr>
          <w:rFonts w:ascii="SimSun" w:hAnsi="SimSun" w:eastAsia="SimSun" w:cs="SimSun"/>
          <w:sz w:val="20"/>
          <w:szCs w:val="20"/>
          <w:spacing w:val="3"/>
        </w:rPr>
        <w:t>衰竭。</w:t>
      </w:r>
    </w:p>
    <w:p>
      <w:pPr>
        <w:sectPr>
          <w:footerReference w:type="default" r:id="rId12"/>
          <w:pgSz w:w="11900" w:h="16840"/>
          <w:pgMar w:top="826" w:right="930" w:bottom="400" w:left="649" w:header="0" w:footer="0" w:gutter="0"/>
        </w:sectPr>
        <w:rPr/>
      </w:pPr>
    </w:p>
    <w:p>
      <w:pPr>
        <w:ind w:right="63"/>
        <w:spacing w:before="40" w:line="222" w:lineRule="auto"/>
        <w:jc w:val="right"/>
        <w:rPr>
          <w:rFonts w:ascii="SimSun" w:hAnsi="SimSun" w:eastAsia="SimSun" w:cs="SimSun"/>
          <w:sz w:val="20"/>
          <w:szCs w:val="20"/>
        </w:rPr>
      </w:pPr>
      <w:r>
        <w:rPr>
          <w:rFonts w:ascii="SimHei" w:hAnsi="SimHei" w:eastAsia="SimHei" w:cs="SimHei"/>
          <w:sz w:val="20"/>
          <w:szCs w:val="20"/>
          <w:color w:val="1AA4CE"/>
          <w:spacing w:val="-8"/>
        </w:rPr>
        <w:t>第十七章</w:t>
      </w:r>
      <w:r>
        <w:rPr>
          <w:rFonts w:ascii="SimHei" w:hAnsi="SimHei" w:eastAsia="SimHei" w:cs="SimHei"/>
          <w:sz w:val="20"/>
          <w:szCs w:val="20"/>
          <w:color w:val="1AA4CE"/>
          <w:spacing w:val="63"/>
        </w:rPr>
        <w:t xml:space="preserve"> </w:t>
      </w:r>
      <w:r>
        <w:rPr>
          <w:rFonts w:ascii="SimHei" w:hAnsi="SimHei" w:eastAsia="SimHei" w:cs="SimHei"/>
          <w:sz w:val="20"/>
          <w:szCs w:val="20"/>
          <w:color w:val="1AA4CE"/>
          <w:spacing w:val="-8"/>
        </w:rPr>
        <w:t>弥散性血管内凝血</w:t>
      </w:r>
      <w:r>
        <w:rPr>
          <w:rFonts w:ascii="SimHei" w:hAnsi="SimHei" w:eastAsia="SimHei" w:cs="SimHei"/>
          <w:sz w:val="20"/>
          <w:szCs w:val="20"/>
          <w:color w:val="1AA4CE"/>
          <w:spacing w:val="2"/>
        </w:rPr>
        <w:t xml:space="preserve">       </w:t>
      </w:r>
      <w:r>
        <w:rPr>
          <w:rFonts w:ascii="SimSun" w:hAnsi="SimSun" w:eastAsia="SimSun" w:cs="SimSun"/>
          <w:sz w:val="20"/>
          <w:szCs w:val="20"/>
          <w:b/>
          <w:bCs/>
          <w:color w:val="00A3E9"/>
          <w:spacing w:val="-8"/>
        </w:rPr>
        <w:t>625</w:t>
      </w:r>
    </w:p>
    <w:p>
      <w:pPr>
        <w:spacing w:line="301" w:lineRule="auto"/>
        <w:rPr>
          <w:rFonts w:ascii="Arial"/>
          <w:sz w:val="21"/>
        </w:rPr>
      </w:pPr>
      <w:r/>
    </w:p>
    <w:p>
      <w:pPr>
        <w:ind w:left="4" w:right="1069" w:firstLine="239"/>
        <w:spacing w:before="65" w:line="303"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实验检查指标</w:t>
      </w:r>
      <w:r>
        <w:rPr>
          <w:rFonts w:ascii="SimSun" w:hAnsi="SimSun" w:eastAsia="SimSun" w:cs="SimSun"/>
          <w:sz w:val="20"/>
          <w:szCs w:val="20"/>
          <w:spacing w:val="92"/>
        </w:rPr>
        <w:t xml:space="preserve"> </w:t>
      </w:r>
      <w:r>
        <w:rPr>
          <w:rFonts w:ascii="SimSun" w:hAnsi="SimSun" w:eastAsia="SimSun" w:cs="SimSun"/>
          <w:sz w:val="20"/>
          <w:szCs w:val="20"/>
          <w:spacing w:val="6"/>
        </w:rPr>
        <w:t>同时有下列3项以上异常：①血小板&lt;100×10</w:t>
      </w:r>
      <w:r>
        <w:rPr>
          <w:rFonts w:ascii="Calibri" w:hAnsi="Calibri" w:eastAsia="Calibri" w:cs="Calibri"/>
          <w:sz w:val="20"/>
          <w:szCs w:val="20"/>
          <w:spacing w:val="6"/>
        </w:rPr>
        <w:t>⁹</w:t>
      </w:r>
      <w:r>
        <w:rPr>
          <w:rFonts w:ascii="SimSun" w:hAnsi="SimSun" w:eastAsia="SimSun" w:cs="SimSun"/>
          <w:sz w:val="20"/>
          <w:szCs w:val="20"/>
          <w:spacing w:val="6"/>
        </w:rPr>
        <w:t>/L</w:t>
      </w:r>
      <w:r>
        <w:rPr>
          <w:rFonts w:ascii="SimSun" w:hAnsi="SimSun" w:eastAsia="SimSun" w:cs="SimSun"/>
          <w:sz w:val="20"/>
          <w:szCs w:val="20"/>
          <w:spacing w:val="-44"/>
        </w:rPr>
        <w:t xml:space="preserve"> </w:t>
      </w:r>
      <w:r>
        <w:rPr>
          <w:rFonts w:ascii="SimSun" w:hAnsi="SimSun" w:eastAsia="SimSun" w:cs="SimSun"/>
          <w:sz w:val="20"/>
          <w:szCs w:val="20"/>
          <w:spacing w:val="6"/>
        </w:rPr>
        <w:t>或进行性下降，肝病、</w:t>
      </w:r>
      <w:r>
        <w:rPr>
          <w:rFonts w:ascii="SimSun" w:hAnsi="SimSun" w:eastAsia="SimSun" w:cs="SimSun"/>
          <w:sz w:val="20"/>
          <w:szCs w:val="20"/>
          <w:spacing w:val="5"/>
        </w:rPr>
        <w:t>白血病</w:t>
      </w:r>
      <w:r>
        <w:rPr>
          <w:rFonts w:ascii="SimSun" w:hAnsi="SimSun" w:eastAsia="SimSun" w:cs="SimSun"/>
          <w:sz w:val="20"/>
          <w:szCs w:val="20"/>
        </w:rPr>
        <w:t xml:space="preserve">  </w:t>
      </w:r>
      <w:r>
        <w:rPr>
          <w:rFonts w:ascii="SimSun" w:hAnsi="SimSun" w:eastAsia="SimSun" w:cs="SimSun"/>
          <w:sz w:val="20"/>
          <w:szCs w:val="20"/>
          <w:spacing w:val="7"/>
        </w:rPr>
        <w:t>病人血小板&lt;50×10°/L。②</w:t>
      </w:r>
      <w:r>
        <w:rPr>
          <w:rFonts w:ascii="SimSun" w:hAnsi="SimSun" w:eastAsia="SimSun" w:cs="SimSun"/>
          <w:sz w:val="20"/>
          <w:szCs w:val="20"/>
          <w:spacing w:val="-44"/>
        </w:rPr>
        <w:t xml:space="preserve"> </w:t>
      </w:r>
      <w:r>
        <w:rPr>
          <w:rFonts w:ascii="SimSun" w:hAnsi="SimSun" w:eastAsia="SimSun" w:cs="SimSun"/>
          <w:sz w:val="20"/>
          <w:szCs w:val="20"/>
          <w:spacing w:val="7"/>
        </w:rPr>
        <w:t>血浆纤维蛋白原含量&lt;1.5g/L</w:t>
      </w:r>
      <w:r>
        <w:rPr>
          <w:rFonts w:ascii="SimSun" w:hAnsi="SimSun" w:eastAsia="SimSun" w:cs="SimSun"/>
          <w:sz w:val="20"/>
          <w:szCs w:val="20"/>
          <w:spacing w:val="-9"/>
        </w:rPr>
        <w:t xml:space="preserve"> </w:t>
      </w:r>
      <w:r>
        <w:rPr>
          <w:rFonts w:ascii="SimSun" w:hAnsi="SimSun" w:eastAsia="SimSun" w:cs="SimSun"/>
          <w:sz w:val="20"/>
          <w:szCs w:val="20"/>
          <w:spacing w:val="7"/>
        </w:rPr>
        <w:t>或进行性下降，或&gt;4g/L,</w:t>
      </w:r>
      <w:r>
        <w:rPr>
          <w:rFonts w:ascii="SimSun" w:hAnsi="SimSun" w:eastAsia="SimSun" w:cs="SimSun"/>
          <w:sz w:val="20"/>
          <w:szCs w:val="20"/>
          <w:spacing w:val="-39"/>
        </w:rPr>
        <w:t xml:space="preserve"> </w:t>
      </w:r>
      <w:r>
        <w:rPr>
          <w:rFonts w:ascii="SimSun" w:hAnsi="SimSun" w:eastAsia="SimSun" w:cs="SimSun"/>
          <w:sz w:val="20"/>
          <w:szCs w:val="20"/>
          <w:spacing w:val="7"/>
        </w:rPr>
        <w:t>白血病及其他恶</w:t>
      </w:r>
      <w:r>
        <w:rPr>
          <w:rFonts w:ascii="SimSun" w:hAnsi="SimSun" w:eastAsia="SimSun" w:cs="SimSun"/>
          <w:sz w:val="20"/>
          <w:szCs w:val="20"/>
        </w:rPr>
        <w:t xml:space="preserve"> </w:t>
      </w:r>
      <w:r>
        <w:rPr>
          <w:rFonts w:ascii="SimSun" w:hAnsi="SimSun" w:eastAsia="SimSun" w:cs="SimSun"/>
          <w:sz w:val="20"/>
          <w:szCs w:val="20"/>
          <w:spacing w:val="8"/>
        </w:rPr>
        <w:t>性肿瘤&lt;1.8g/L,肝病&lt;1.0g/L。③3P</w:t>
      </w:r>
      <w:r>
        <w:rPr>
          <w:rFonts w:ascii="SimSun" w:hAnsi="SimSun" w:eastAsia="SimSun" w:cs="SimSun"/>
          <w:sz w:val="20"/>
          <w:szCs w:val="20"/>
          <w:spacing w:val="47"/>
        </w:rPr>
        <w:t xml:space="preserve"> </w:t>
      </w:r>
      <w:r>
        <w:rPr>
          <w:rFonts w:ascii="SimSun" w:hAnsi="SimSun" w:eastAsia="SimSun" w:cs="SimSun"/>
          <w:sz w:val="20"/>
          <w:szCs w:val="20"/>
          <w:spacing w:val="8"/>
        </w:rPr>
        <w:t>试验阳性或血浆</w:t>
      </w:r>
      <w:r>
        <w:rPr>
          <w:rFonts w:ascii="SimSun" w:hAnsi="SimSun" w:eastAsia="SimSun" w:cs="SimSun"/>
          <w:sz w:val="20"/>
          <w:szCs w:val="20"/>
          <w:spacing w:val="-58"/>
        </w:rPr>
        <w:t xml:space="preserve"> </w:t>
      </w:r>
      <w:r>
        <w:rPr>
          <w:rFonts w:ascii="SimSun" w:hAnsi="SimSun" w:eastAsia="SimSun" w:cs="SimSun"/>
          <w:sz w:val="20"/>
          <w:szCs w:val="20"/>
        </w:rPr>
        <w:t>FDP</w:t>
      </w:r>
      <w:r>
        <w:rPr>
          <w:rFonts w:ascii="SimSun" w:hAnsi="SimSun" w:eastAsia="SimSun" w:cs="SimSun"/>
          <w:sz w:val="20"/>
          <w:szCs w:val="20"/>
          <w:spacing w:val="8"/>
        </w:rPr>
        <w:t>&gt;20</w:t>
      </w:r>
      <w:r>
        <w:rPr>
          <w:rFonts w:ascii="SimSun" w:hAnsi="SimSun" w:eastAsia="SimSun" w:cs="SimSun"/>
          <w:sz w:val="20"/>
          <w:szCs w:val="20"/>
        </w:rPr>
        <w:t>mg</w:t>
      </w:r>
      <w:r>
        <w:rPr>
          <w:rFonts w:ascii="SimSun" w:hAnsi="SimSun" w:eastAsia="SimSun" w:cs="SimSun"/>
          <w:sz w:val="20"/>
          <w:szCs w:val="20"/>
          <w:spacing w:val="8"/>
        </w:rPr>
        <w:t>/L,</w:t>
      </w:r>
      <w:r>
        <w:rPr>
          <w:rFonts w:ascii="SimSun" w:hAnsi="SimSun" w:eastAsia="SimSun" w:cs="SimSun"/>
          <w:sz w:val="20"/>
          <w:szCs w:val="20"/>
          <w:spacing w:val="12"/>
        </w:rPr>
        <w:t xml:space="preserve">  </w:t>
      </w:r>
      <w:r>
        <w:rPr>
          <w:rFonts w:ascii="SimSun" w:hAnsi="SimSun" w:eastAsia="SimSun" w:cs="SimSun"/>
          <w:sz w:val="20"/>
          <w:szCs w:val="20"/>
          <w:spacing w:val="8"/>
        </w:rPr>
        <w:t>肝病、白血病</w:t>
      </w:r>
      <w:r>
        <w:rPr>
          <w:rFonts w:ascii="SimSun" w:hAnsi="SimSun" w:eastAsia="SimSun" w:cs="SimSun"/>
          <w:sz w:val="20"/>
          <w:szCs w:val="20"/>
        </w:rPr>
        <w:t>FDP</w:t>
      </w:r>
      <w:r>
        <w:rPr>
          <w:rFonts w:ascii="SimSun" w:hAnsi="SimSun" w:eastAsia="SimSun" w:cs="SimSun"/>
          <w:sz w:val="20"/>
          <w:szCs w:val="20"/>
          <w:spacing w:val="8"/>
        </w:rPr>
        <w:t>&gt;60</w:t>
      </w:r>
      <w:r>
        <w:rPr>
          <w:rFonts w:ascii="SimSun" w:hAnsi="SimSun" w:eastAsia="SimSun" w:cs="SimSun"/>
          <w:sz w:val="20"/>
          <w:szCs w:val="20"/>
        </w:rPr>
        <w:t>mg</w:t>
      </w:r>
      <w:r>
        <w:rPr>
          <w:rFonts w:ascii="SimSun" w:hAnsi="SimSun" w:eastAsia="SimSun" w:cs="SimSun"/>
          <w:sz w:val="20"/>
          <w:szCs w:val="20"/>
          <w:spacing w:val="8"/>
        </w:rPr>
        <w:t>/L,</w:t>
      </w:r>
      <w:r>
        <w:rPr>
          <w:rFonts w:ascii="SimSun" w:hAnsi="SimSun" w:eastAsia="SimSun" w:cs="SimSun"/>
          <w:sz w:val="20"/>
          <w:szCs w:val="20"/>
          <w:spacing w:val="17"/>
        </w:rPr>
        <w:t xml:space="preserve">  </w:t>
      </w:r>
      <w:r>
        <w:rPr>
          <w:rFonts w:ascii="SimSun" w:hAnsi="SimSun" w:eastAsia="SimSun" w:cs="SimSun"/>
          <w:sz w:val="20"/>
          <w:szCs w:val="20"/>
          <w:spacing w:val="8"/>
        </w:rPr>
        <w:t>或</w:t>
      </w:r>
      <w:r>
        <w:rPr>
          <w:rFonts w:ascii="SimSun" w:hAnsi="SimSun" w:eastAsia="SimSun" w:cs="SimSun"/>
          <w:sz w:val="20"/>
          <w:szCs w:val="20"/>
          <w:spacing w:val="1"/>
        </w:rPr>
        <w:t xml:space="preserve"> </w:t>
      </w:r>
      <w:r>
        <w:rPr>
          <w:rFonts w:ascii="SimSun" w:hAnsi="SimSun" w:eastAsia="SimSun" w:cs="SimSun"/>
          <w:sz w:val="20"/>
          <w:szCs w:val="20"/>
          <w:spacing w:val="13"/>
        </w:rPr>
        <w:t>D-二聚体水平升高或阳性。④</w:t>
      </w:r>
      <w:r>
        <w:rPr>
          <w:rFonts w:ascii="SimSun" w:hAnsi="SimSun" w:eastAsia="SimSun" w:cs="SimSun"/>
          <w:sz w:val="20"/>
          <w:szCs w:val="20"/>
        </w:rPr>
        <w:t>PT</w:t>
      </w:r>
      <w:r>
        <w:rPr>
          <w:rFonts w:ascii="SimSun" w:hAnsi="SimSun" w:eastAsia="SimSun" w:cs="SimSun"/>
          <w:sz w:val="20"/>
          <w:szCs w:val="20"/>
          <w:spacing w:val="-36"/>
        </w:rPr>
        <w:t xml:space="preserve"> </w:t>
      </w:r>
      <w:r>
        <w:rPr>
          <w:rFonts w:ascii="SimSun" w:hAnsi="SimSun" w:eastAsia="SimSun" w:cs="SimSun"/>
          <w:sz w:val="20"/>
          <w:szCs w:val="20"/>
          <w:spacing w:val="13"/>
        </w:rPr>
        <w:t>缩短或延长3秒以上，肝病、白血病延长5秒以上，或</w:t>
      </w:r>
      <w:r>
        <w:rPr>
          <w:rFonts w:ascii="SimSun" w:hAnsi="SimSun" w:eastAsia="SimSun" w:cs="SimSun"/>
          <w:sz w:val="20"/>
          <w:szCs w:val="20"/>
          <w:spacing w:val="-60"/>
        </w:rPr>
        <w:t xml:space="preserve"> </w:t>
      </w:r>
      <w:r>
        <w:rPr>
          <w:rFonts w:ascii="SimSun" w:hAnsi="SimSun" w:eastAsia="SimSun" w:cs="SimSun"/>
          <w:sz w:val="20"/>
          <w:szCs w:val="20"/>
        </w:rPr>
        <w:t>APTT</w:t>
      </w:r>
      <w:r>
        <w:rPr>
          <w:rFonts w:ascii="SimSun" w:hAnsi="SimSun" w:eastAsia="SimSun" w:cs="SimSun"/>
          <w:sz w:val="20"/>
          <w:szCs w:val="20"/>
          <w:spacing w:val="42"/>
        </w:rPr>
        <w:t xml:space="preserve"> </w:t>
      </w:r>
      <w:r>
        <w:rPr>
          <w:rFonts w:ascii="SimSun" w:hAnsi="SimSun" w:eastAsia="SimSun" w:cs="SimSun"/>
          <w:sz w:val="20"/>
          <w:szCs w:val="20"/>
          <w:spacing w:val="13"/>
        </w:rPr>
        <w:t>缩短</w:t>
      </w:r>
      <w:r>
        <w:rPr>
          <w:rFonts w:ascii="SimSun" w:hAnsi="SimSun" w:eastAsia="SimSun" w:cs="SimSun"/>
          <w:sz w:val="20"/>
          <w:szCs w:val="20"/>
          <w:spacing w:val="12"/>
        </w:rPr>
        <w:t>或</w:t>
      </w:r>
      <w:r>
        <w:rPr>
          <w:rFonts w:ascii="SimSun" w:hAnsi="SimSun" w:eastAsia="SimSun" w:cs="SimSun"/>
          <w:sz w:val="20"/>
          <w:szCs w:val="20"/>
        </w:rPr>
        <w:t xml:space="preserve"> </w:t>
      </w:r>
      <w:r>
        <w:rPr>
          <w:rFonts w:ascii="SimSun" w:hAnsi="SimSun" w:eastAsia="SimSun" w:cs="SimSun"/>
          <w:sz w:val="20"/>
          <w:szCs w:val="20"/>
          <w:spacing w:val="21"/>
        </w:rPr>
        <w:t>延长10秒以上。</w:t>
      </w:r>
    </w:p>
    <w:p>
      <w:pPr>
        <w:ind w:left="248"/>
        <w:spacing w:before="96" w:line="221" w:lineRule="auto"/>
        <w:rPr>
          <w:rFonts w:ascii="SimHei" w:hAnsi="SimHei" w:eastAsia="SimHei" w:cs="SimHei"/>
          <w:sz w:val="23"/>
          <w:szCs w:val="23"/>
        </w:rPr>
      </w:pPr>
      <w:r>
        <w:rPr>
          <w:rFonts w:ascii="SimHei" w:hAnsi="SimHei" w:eastAsia="SimHei" w:cs="SimHei"/>
          <w:sz w:val="23"/>
          <w:szCs w:val="23"/>
          <w:b/>
          <w:bCs/>
          <w:spacing w:val="-2"/>
        </w:rPr>
        <w:t>(二)中国DIC</w:t>
      </w:r>
      <w:r>
        <w:rPr>
          <w:rFonts w:ascii="SimHei" w:hAnsi="SimHei" w:eastAsia="SimHei" w:cs="SimHei"/>
          <w:sz w:val="23"/>
          <w:szCs w:val="23"/>
          <w:spacing w:val="-21"/>
        </w:rPr>
        <w:t xml:space="preserve"> </w:t>
      </w:r>
      <w:r>
        <w:rPr>
          <w:rFonts w:ascii="SimHei" w:hAnsi="SimHei" w:eastAsia="SimHei" w:cs="SimHei"/>
          <w:sz w:val="23"/>
          <w:szCs w:val="23"/>
          <w:b/>
          <w:bCs/>
          <w:spacing w:val="-2"/>
        </w:rPr>
        <w:t>诊断积分系统</w:t>
      </w:r>
      <w:r>
        <w:rPr>
          <w:rFonts w:ascii="SimHei" w:hAnsi="SimHei" w:eastAsia="SimHei" w:cs="SimHei"/>
          <w:sz w:val="23"/>
          <w:szCs w:val="23"/>
          <w:spacing w:val="-47"/>
        </w:rPr>
        <w:t xml:space="preserve"> </w:t>
      </w:r>
      <w:r>
        <w:rPr>
          <w:rFonts w:ascii="SimHei" w:hAnsi="SimHei" w:eastAsia="SimHei" w:cs="SimHei"/>
          <w:sz w:val="23"/>
          <w:szCs w:val="23"/>
          <w:b/>
          <w:bCs/>
          <w:spacing w:val="-2"/>
        </w:rPr>
        <w:t>(CDSS)</w:t>
      </w:r>
    </w:p>
    <w:p>
      <w:pPr>
        <w:ind w:left="244"/>
        <w:spacing w:before="107" w:line="219" w:lineRule="auto"/>
        <w:rPr>
          <w:rFonts w:ascii="SimSun" w:hAnsi="SimSun" w:eastAsia="SimSun" w:cs="SimSun"/>
          <w:sz w:val="20"/>
          <w:szCs w:val="20"/>
        </w:rPr>
      </w:pPr>
      <w:r>
        <w:rPr>
          <w:rFonts w:ascii="SimSun" w:hAnsi="SimSun" w:eastAsia="SimSun" w:cs="SimSun"/>
          <w:sz w:val="20"/>
          <w:szCs w:val="20"/>
          <w:spacing w:val="9"/>
        </w:rPr>
        <w:t>为进一步推进中国</w:t>
      </w:r>
      <w:r>
        <w:rPr>
          <w:rFonts w:ascii="SimSun" w:hAnsi="SimSun" w:eastAsia="SimSun" w:cs="SimSun"/>
          <w:sz w:val="20"/>
          <w:szCs w:val="20"/>
        </w:rPr>
        <w:t>DIC</w:t>
      </w:r>
      <w:r>
        <w:rPr>
          <w:rFonts w:ascii="SimSun" w:hAnsi="SimSun" w:eastAsia="SimSun" w:cs="SimSun"/>
          <w:sz w:val="20"/>
          <w:szCs w:val="20"/>
          <w:spacing w:val="-2"/>
        </w:rPr>
        <w:t xml:space="preserve"> </w:t>
      </w:r>
      <w:r>
        <w:rPr>
          <w:rFonts w:ascii="SimSun" w:hAnsi="SimSun" w:eastAsia="SimSun" w:cs="SimSun"/>
          <w:sz w:val="20"/>
          <w:szCs w:val="20"/>
          <w:spacing w:val="9"/>
        </w:rPr>
        <w:t>诊断的科学化、规范化，统一诊断标准，中华医学会血液学分会血栓与止</w:t>
      </w:r>
    </w:p>
    <w:p>
      <w:pPr>
        <w:ind w:left="5" w:right="1069"/>
        <w:spacing w:before="103" w:line="282" w:lineRule="auto"/>
        <w:rPr>
          <w:rFonts w:ascii="SimSun" w:hAnsi="SimSun" w:eastAsia="SimSun" w:cs="SimSun"/>
          <w:sz w:val="20"/>
          <w:szCs w:val="20"/>
        </w:rPr>
      </w:pPr>
      <w:r>
        <w:rPr>
          <w:rFonts w:ascii="SimSun" w:hAnsi="SimSun" w:eastAsia="SimSun" w:cs="SimSun"/>
          <w:sz w:val="20"/>
          <w:szCs w:val="20"/>
          <w:spacing w:val="11"/>
        </w:rPr>
        <w:t>血学组于2014年起通过多中心、大样本的回顾性</w:t>
      </w:r>
      <w:r>
        <w:rPr>
          <w:rFonts w:ascii="SimSun" w:hAnsi="SimSun" w:eastAsia="SimSun" w:cs="SimSun"/>
          <w:sz w:val="20"/>
          <w:szCs w:val="20"/>
          <w:spacing w:val="10"/>
        </w:rPr>
        <w:t>与前瞻性研究，建立了中国</w:t>
      </w:r>
      <w:r>
        <w:rPr>
          <w:rFonts w:ascii="SimSun" w:hAnsi="SimSun" w:eastAsia="SimSun" w:cs="SimSun"/>
          <w:sz w:val="20"/>
          <w:szCs w:val="20"/>
        </w:rPr>
        <w:t>DIC</w:t>
      </w:r>
      <w:r>
        <w:rPr>
          <w:rFonts w:ascii="SimSun" w:hAnsi="SimSun" w:eastAsia="SimSun" w:cs="SimSun"/>
          <w:sz w:val="20"/>
          <w:szCs w:val="20"/>
          <w:spacing w:val="-7"/>
        </w:rPr>
        <w:t xml:space="preserve"> </w:t>
      </w:r>
      <w:r>
        <w:rPr>
          <w:rFonts w:ascii="SimSun" w:hAnsi="SimSun" w:eastAsia="SimSun" w:cs="SimSun"/>
          <w:sz w:val="20"/>
          <w:szCs w:val="20"/>
          <w:spacing w:val="10"/>
        </w:rPr>
        <w:t>诊断积分系统(</w:t>
      </w:r>
      <w:r>
        <w:rPr>
          <w:rFonts w:ascii="SimSun" w:hAnsi="SimSun" w:eastAsia="SimSun" w:cs="SimSun"/>
          <w:sz w:val="20"/>
          <w:szCs w:val="20"/>
        </w:rPr>
        <w:t>Chi</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rPr>
        <w:t>nese</w:t>
      </w:r>
      <w:r>
        <w:rPr>
          <w:rFonts w:ascii="SimSun" w:hAnsi="SimSun" w:eastAsia="SimSun" w:cs="SimSun"/>
          <w:sz w:val="20"/>
          <w:szCs w:val="20"/>
          <w:spacing w:val="4"/>
        </w:rPr>
        <w:t xml:space="preserve"> </w:t>
      </w:r>
      <w:r>
        <w:rPr>
          <w:rFonts w:ascii="SimSun" w:hAnsi="SimSun" w:eastAsia="SimSun" w:cs="SimSun"/>
          <w:sz w:val="20"/>
          <w:szCs w:val="20"/>
        </w:rPr>
        <w:t>DIC</w:t>
      </w:r>
      <w:r>
        <w:rPr>
          <w:rFonts w:ascii="SimSun" w:hAnsi="SimSun" w:eastAsia="SimSun" w:cs="SimSun"/>
          <w:sz w:val="20"/>
          <w:szCs w:val="20"/>
          <w:spacing w:val="11"/>
        </w:rPr>
        <w:t xml:space="preserve"> </w:t>
      </w:r>
      <w:r>
        <w:rPr>
          <w:rFonts w:ascii="SimSun" w:hAnsi="SimSun" w:eastAsia="SimSun" w:cs="SimSun"/>
          <w:sz w:val="20"/>
          <w:szCs w:val="20"/>
        </w:rPr>
        <w:t>scoring</w:t>
      </w:r>
      <w:r>
        <w:rPr>
          <w:rFonts w:ascii="SimSun" w:hAnsi="SimSun" w:eastAsia="SimSun" w:cs="SimSun"/>
          <w:sz w:val="20"/>
          <w:szCs w:val="20"/>
          <w:spacing w:val="12"/>
        </w:rPr>
        <w:t xml:space="preserve"> </w:t>
      </w:r>
      <w:r>
        <w:rPr>
          <w:rFonts w:ascii="SimSun" w:hAnsi="SimSun" w:eastAsia="SimSun" w:cs="SimSun"/>
          <w:sz w:val="20"/>
          <w:szCs w:val="20"/>
        </w:rPr>
        <w:t>system</w:t>
      </w:r>
      <w:r>
        <w:rPr>
          <w:rFonts w:ascii="SimSun" w:hAnsi="SimSun" w:eastAsia="SimSun" w:cs="SimSun"/>
          <w:sz w:val="20"/>
          <w:szCs w:val="20"/>
          <w:spacing w:val="7"/>
        </w:rPr>
        <w:t>,</w:t>
      </w:r>
      <w:r>
        <w:rPr>
          <w:rFonts w:ascii="SimSun" w:hAnsi="SimSun" w:eastAsia="SimSun" w:cs="SimSun"/>
          <w:sz w:val="20"/>
          <w:szCs w:val="20"/>
        </w:rPr>
        <w:t>CDSS</w:t>
      </w:r>
      <w:r>
        <w:rPr>
          <w:rFonts w:ascii="SimSun" w:hAnsi="SimSun" w:eastAsia="SimSun" w:cs="SimSun"/>
          <w:sz w:val="20"/>
          <w:szCs w:val="20"/>
          <w:spacing w:val="7"/>
        </w:rPr>
        <w:t>)(表6-17-1)。该系统突出了基础疾病和临床表现的重要性，强化动态</w:t>
      </w:r>
      <w:r>
        <w:rPr>
          <w:rFonts w:ascii="SimSun" w:hAnsi="SimSun" w:eastAsia="SimSun" w:cs="SimSun"/>
          <w:sz w:val="20"/>
          <w:szCs w:val="20"/>
        </w:rPr>
        <w:t xml:space="preserve"> </w:t>
      </w:r>
      <w:r>
        <w:rPr>
          <w:rFonts w:ascii="SimSun" w:hAnsi="SimSun" w:eastAsia="SimSun" w:cs="SimSun"/>
          <w:sz w:val="20"/>
          <w:szCs w:val="20"/>
          <w:spacing w:val="4"/>
        </w:rPr>
        <w:t>监测原则，简单易行，易于推广，使得有关</w:t>
      </w:r>
      <w:r>
        <w:rPr>
          <w:rFonts w:ascii="SimSun" w:hAnsi="SimSun" w:eastAsia="SimSun" w:cs="SimSun"/>
          <w:sz w:val="20"/>
          <w:szCs w:val="20"/>
        </w:rPr>
        <w:t>DIC</w:t>
      </w:r>
      <w:r>
        <w:rPr>
          <w:rFonts w:ascii="SimSun" w:hAnsi="SimSun" w:eastAsia="SimSun" w:cs="SimSun"/>
          <w:sz w:val="20"/>
          <w:szCs w:val="20"/>
          <w:spacing w:val="-6"/>
        </w:rPr>
        <w:t xml:space="preserve"> </w:t>
      </w:r>
      <w:r>
        <w:rPr>
          <w:rFonts w:ascii="SimSun" w:hAnsi="SimSun" w:eastAsia="SimSun" w:cs="SimSun"/>
          <w:sz w:val="20"/>
          <w:szCs w:val="20"/>
          <w:spacing w:val="4"/>
        </w:rPr>
        <w:t>诊断标准更加符合我国</w:t>
      </w:r>
      <w:r>
        <w:rPr>
          <w:rFonts w:ascii="SimSun" w:hAnsi="SimSun" w:eastAsia="SimSun" w:cs="SimSun"/>
          <w:sz w:val="20"/>
          <w:szCs w:val="20"/>
          <w:spacing w:val="3"/>
        </w:rPr>
        <w:t>国情。</w:t>
      </w:r>
    </w:p>
    <w:p>
      <w:pPr>
        <w:ind w:left="2787"/>
        <w:spacing w:before="242" w:line="212" w:lineRule="auto"/>
        <w:rPr>
          <w:rFonts w:ascii="Arial" w:hAnsi="Arial" w:eastAsia="Arial" w:cs="Arial"/>
          <w:sz w:val="20"/>
          <w:szCs w:val="20"/>
        </w:rPr>
      </w:pPr>
      <w:r>
        <w:rPr>
          <w:rFonts w:ascii="SimHei" w:hAnsi="SimHei" w:eastAsia="SimHei" w:cs="SimHei"/>
          <w:sz w:val="20"/>
          <w:szCs w:val="20"/>
          <w:b/>
          <w:bCs/>
          <w:color w:val="2D9CDD"/>
          <w:spacing w:val="-7"/>
        </w:rPr>
        <w:t>表6-17-1</w:t>
      </w:r>
      <w:r>
        <w:rPr>
          <w:rFonts w:ascii="SimHei" w:hAnsi="SimHei" w:eastAsia="SimHei" w:cs="SimHei"/>
          <w:sz w:val="20"/>
          <w:szCs w:val="20"/>
          <w:color w:val="2D9CDD"/>
          <w:spacing w:val="84"/>
        </w:rPr>
        <w:t xml:space="preserve"> </w:t>
      </w:r>
      <w:r>
        <w:rPr>
          <w:rFonts w:ascii="SimHei" w:hAnsi="SimHei" w:eastAsia="SimHei" w:cs="SimHei"/>
          <w:sz w:val="20"/>
          <w:szCs w:val="20"/>
          <w:b/>
          <w:bCs/>
          <w:spacing w:val="-7"/>
        </w:rPr>
        <w:t>中国</w:t>
      </w:r>
      <w:r>
        <w:rPr>
          <w:rFonts w:ascii="SimHei" w:hAnsi="SimHei" w:eastAsia="SimHei" w:cs="SimHei"/>
          <w:sz w:val="20"/>
          <w:szCs w:val="20"/>
          <w:spacing w:val="-60"/>
        </w:rPr>
        <w:t xml:space="preserve"> </w:t>
      </w:r>
      <w:r>
        <w:rPr>
          <w:rFonts w:ascii="Arial" w:hAnsi="Arial" w:eastAsia="Arial" w:cs="Arial"/>
          <w:sz w:val="20"/>
          <w:szCs w:val="20"/>
          <w:b/>
          <w:bCs/>
          <w:spacing w:val="-7"/>
        </w:rPr>
        <w:t>DIC</w:t>
      </w:r>
      <w:r>
        <w:rPr>
          <w:rFonts w:ascii="Arial" w:hAnsi="Arial" w:eastAsia="Arial" w:cs="Arial"/>
          <w:sz w:val="20"/>
          <w:szCs w:val="20"/>
          <w:spacing w:val="-12"/>
        </w:rPr>
        <w:t xml:space="preserve"> </w:t>
      </w:r>
      <w:r>
        <w:rPr>
          <w:rFonts w:ascii="SimHei" w:hAnsi="SimHei" w:eastAsia="SimHei" w:cs="SimHei"/>
          <w:sz w:val="20"/>
          <w:szCs w:val="20"/>
          <w:b/>
          <w:bCs/>
          <w:spacing w:val="-7"/>
        </w:rPr>
        <w:t>诊断积分系统</w:t>
      </w:r>
      <w:r>
        <w:rPr>
          <w:rFonts w:ascii="Arial" w:hAnsi="Arial" w:eastAsia="Arial" w:cs="Arial"/>
          <w:sz w:val="20"/>
          <w:szCs w:val="20"/>
          <w:b/>
          <w:bCs/>
          <w:spacing w:val="-7"/>
        </w:rPr>
        <w:t>(CDSS)</w:t>
      </w:r>
    </w:p>
    <w:p>
      <w:pPr>
        <w:spacing w:line="49" w:lineRule="exact"/>
        <w:rPr/>
      </w:pPr>
      <w:r/>
    </w:p>
    <w:tbl>
      <w:tblPr>
        <w:tblStyle w:val="2"/>
        <w:tblW w:w="917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546"/>
        <w:gridCol w:w="2633"/>
      </w:tblGrid>
      <w:tr>
        <w:trPr>
          <w:trHeight w:val="359" w:hRule="atLeast"/>
        </w:trPr>
        <w:tc>
          <w:tcPr>
            <w:tcW w:w="6546" w:type="dxa"/>
            <w:vAlign w:val="top"/>
            <w:tcBorders>
              <w:right w:val="none" w:color="000000" w:sz="8" w:space="0"/>
            </w:tcBorders>
          </w:tcPr>
          <w:p>
            <w:pPr>
              <w:ind w:left="3927"/>
              <w:spacing w:before="100" w:line="220" w:lineRule="auto"/>
              <w:rPr>
                <w:rFonts w:ascii="SimSun" w:hAnsi="SimSun" w:eastAsia="SimSun" w:cs="SimSun"/>
                <w:sz w:val="18"/>
                <w:szCs w:val="18"/>
              </w:rPr>
            </w:pPr>
            <w:r>
              <w:rPr>
                <w:rFonts w:ascii="SimSun" w:hAnsi="SimSun" w:eastAsia="SimSun" w:cs="SimSun"/>
                <w:sz w:val="18"/>
                <w:szCs w:val="18"/>
                <w:b/>
                <w:bCs/>
                <w:spacing w:val="-4"/>
              </w:rPr>
              <w:t>积分项</w:t>
            </w:r>
          </w:p>
        </w:tc>
        <w:tc>
          <w:tcPr>
            <w:tcW w:w="2633" w:type="dxa"/>
            <w:vAlign w:val="top"/>
            <w:tcBorders>
              <w:left w:val="none" w:color="000000" w:sz="8" w:space="0"/>
            </w:tcBorders>
          </w:tcPr>
          <w:p>
            <w:pPr>
              <w:ind w:left="2086"/>
              <w:spacing w:before="89" w:line="219" w:lineRule="auto"/>
              <w:rPr>
                <w:rFonts w:ascii="SimSun" w:hAnsi="SimSun" w:eastAsia="SimSun" w:cs="SimSun"/>
                <w:sz w:val="18"/>
                <w:szCs w:val="18"/>
              </w:rPr>
            </w:pPr>
            <w:r>
              <w:rPr>
                <w:rFonts w:ascii="SimSun" w:hAnsi="SimSun" w:eastAsia="SimSun" w:cs="SimSun"/>
                <w:sz w:val="18"/>
                <w:szCs w:val="18"/>
                <w:b/>
                <w:bCs/>
                <w:spacing w:val="-5"/>
              </w:rPr>
              <w:t>分数</w:t>
            </w:r>
          </w:p>
        </w:tc>
      </w:tr>
    </w:tbl>
    <w:sdt>
      <w:sdtPr>
        <w:rPr>
          <w:rFonts w:ascii="SimSun" w:hAnsi="SimSun" w:eastAsia="SimSun" w:cs="SimSun"/>
          <w:sz w:val="20"/>
          <w:szCs w:val="20"/>
        </w:rPr>
        <w:docPartObj>
          <w:docPartGallery w:val="Table of Contents"/>
          <w:docPartUnique/>
        </w:docPartObj>
      </w:sdtPr>
      <w:sdtEndPr>
        <w:rPr>
          <w:rFonts w:ascii="SimSun" w:hAnsi="SimSun" w:eastAsia="SimSun" w:cs="SimSun"/>
          <w:sz w:val="16"/>
          <w:szCs w:val="16"/>
        </w:rPr>
      </w:sdtEndPr>
      <w:sdtContent>
        <w:p>
          <w:pPr>
            <w:ind w:left="114"/>
            <w:spacing w:before="94" w:line="219" w:lineRule="auto"/>
            <w:rPr>
              <w:rFonts w:ascii="SimSun" w:hAnsi="SimSun" w:eastAsia="SimSun" w:cs="SimSun"/>
              <w:sz w:val="16"/>
              <w:szCs w:val="16"/>
            </w:rPr>
          </w:pPr>
          <w:r>
            <w:rPr>
              <w:rFonts w:ascii="SimSun" w:hAnsi="SimSun" w:eastAsia="SimSun" w:cs="SimSun"/>
              <w:sz w:val="20"/>
              <w:szCs w:val="20"/>
              <w:spacing w:val="1"/>
            </w:rPr>
            <w:t>存在导致</w:t>
          </w:r>
          <w:r>
            <w:rPr>
              <w:rFonts w:ascii="SimSun" w:hAnsi="SimSun" w:eastAsia="SimSun" w:cs="SimSun"/>
              <w:sz w:val="20"/>
              <w:szCs w:val="20"/>
            </w:rPr>
            <w:t>DIC</w:t>
          </w:r>
          <w:r>
            <w:rPr>
              <w:rFonts w:ascii="SimSun" w:hAnsi="SimSun" w:eastAsia="SimSun" w:cs="SimSun"/>
              <w:sz w:val="20"/>
              <w:szCs w:val="20"/>
              <w:spacing w:val="1"/>
            </w:rPr>
            <w:t>的原发病</w:t>
          </w:r>
          <w:r>
            <w:rPr>
              <w:rFonts w:ascii="SimSun" w:hAnsi="SimSun" w:eastAsia="SimSun" w:cs="SimSun"/>
              <w:sz w:val="20"/>
              <w:szCs w:val="20"/>
            </w:rPr>
            <w:t xml:space="preserve">                                                                   </w:t>
          </w:r>
          <w:hyperlink w:history="true" w:anchor="_bookmark1">
            <w:r>
              <w:rPr>
                <w:rFonts w:ascii="SimSun" w:hAnsi="SimSun" w:eastAsia="SimSun" w:cs="SimSun"/>
                <w:sz w:val="16"/>
                <w:szCs w:val="16"/>
                <w:spacing w:val="1"/>
                <w:position w:val="2"/>
              </w:rPr>
              <w:t>2</w:t>
            </w:r>
          </w:hyperlink>
        </w:p>
        <w:p>
          <w:pPr>
            <w:ind w:left="94"/>
            <w:spacing w:before="72" w:line="219" w:lineRule="auto"/>
            <w:rPr>
              <w:rFonts w:ascii="SimSun" w:hAnsi="SimSun" w:eastAsia="SimSun" w:cs="SimSun"/>
              <w:sz w:val="20"/>
              <w:szCs w:val="20"/>
            </w:rPr>
          </w:pPr>
          <w:r>
            <w:rPr>
              <w:rFonts w:ascii="SimSun" w:hAnsi="SimSun" w:eastAsia="SimSun" w:cs="SimSun"/>
              <w:sz w:val="20"/>
              <w:szCs w:val="20"/>
              <w:spacing w:val="1"/>
            </w:rPr>
            <w:t>临床表现</w:t>
          </w:r>
        </w:p>
        <w:p>
          <w:pPr>
            <w:ind w:left="304"/>
            <w:spacing w:before="103" w:line="219" w:lineRule="auto"/>
            <w:rPr>
              <w:rFonts w:ascii="SimSun" w:hAnsi="SimSun" w:eastAsia="SimSun" w:cs="SimSun"/>
              <w:sz w:val="16"/>
              <w:szCs w:val="16"/>
            </w:rPr>
          </w:pPr>
          <w:r>
            <w:rPr>
              <w:rFonts w:ascii="SimSun" w:hAnsi="SimSun" w:eastAsia="SimSun" w:cs="SimSun"/>
              <w:sz w:val="20"/>
              <w:szCs w:val="20"/>
              <w:spacing w:val="1"/>
            </w:rPr>
            <w:t>不能用原发病解释的严重或多发性出血倾向</w:t>
          </w:r>
          <w:r>
            <w:rPr>
              <w:rFonts w:ascii="SimSun" w:hAnsi="SimSun" w:eastAsia="SimSun" w:cs="SimSun"/>
              <w:sz w:val="20"/>
              <w:szCs w:val="20"/>
            </w:rPr>
            <w:t xml:space="preserve">                                              </w:t>
          </w:r>
          <w:hyperlink w:history="true" w:anchor="_bookmark2">
            <w:r>
              <w:rPr>
                <w:rFonts w:ascii="SimSun" w:hAnsi="SimSun" w:eastAsia="SimSun" w:cs="SimSun"/>
                <w:sz w:val="16"/>
                <w:szCs w:val="16"/>
                <w:spacing w:val="1"/>
              </w:rPr>
              <w:t>1</w:t>
            </w:r>
          </w:hyperlink>
        </w:p>
        <w:p>
          <w:pPr>
            <w:ind w:left="304"/>
            <w:spacing w:before="123" w:line="219" w:lineRule="auto"/>
            <w:rPr>
              <w:rFonts w:ascii="SimSun" w:hAnsi="SimSun" w:eastAsia="SimSun" w:cs="SimSun"/>
              <w:sz w:val="16"/>
              <w:szCs w:val="16"/>
            </w:rPr>
          </w:pPr>
          <w:r>
            <w:rPr>
              <w:rFonts w:ascii="SimSun" w:hAnsi="SimSun" w:eastAsia="SimSun" w:cs="SimSun"/>
              <w:sz w:val="20"/>
              <w:szCs w:val="20"/>
            </w:rPr>
            <w:t>不能用原发病解释的微循环障碍或休克</w:t>
          </w:r>
          <w:r>
            <w:rPr>
              <w:rFonts w:ascii="SimSun" w:hAnsi="SimSun" w:eastAsia="SimSun" w:cs="SimSun"/>
              <w:sz w:val="20"/>
              <w:szCs w:val="20"/>
              <w:spacing w:val="1"/>
            </w:rPr>
            <w:t xml:space="preserve">                            </w:t>
          </w:r>
          <w:r>
            <w:rPr>
              <w:rFonts w:ascii="SimSun" w:hAnsi="SimSun" w:eastAsia="SimSun" w:cs="SimSun"/>
              <w:sz w:val="20"/>
              <w:szCs w:val="20"/>
            </w:rPr>
            <w:t xml:space="preserve">                      </w:t>
          </w:r>
          <w:hyperlink w:history="true" w:anchor="_bookmark3">
            <w:r>
              <w:rPr>
                <w:rFonts w:ascii="SimSun" w:hAnsi="SimSun" w:eastAsia="SimSun" w:cs="SimSun"/>
                <w:sz w:val="16"/>
                <w:szCs w:val="16"/>
                <w:position w:val="1"/>
              </w:rPr>
              <w:t>1</w:t>
            </w:r>
          </w:hyperlink>
        </w:p>
      </w:sdtContent>
    </w:sdt>
    <w:p>
      <w:pPr>
        <w:ind w:left="264"/>
        <w:spacing w:before="41" w:line="219" w:lineRule="auto"/>
        <w:rPr>
          <w:rFonts w:ascii="SimSun" w:hAnsi="SimSun" w:eastAsia="SimSun" w:cs="SimSun"/>
          <w:sz w:val="20"/>
          <w:szCs w:val="20"/>
        </w:rPr>
      </w:pPr>
      <w:r>
        <w:rPr>
          <w:rFonts w:ascii="SimSun" w:hAnsi="SimSun" w:eastAsia="SimSun" w:cs="SimSun"/>
          <w:sz w:val="20"/>
          <w:szCs w:val="20"/>
        </w:rPr>
        <w:t>广泛性皮肤、黏膜栓塞，灶性缺血性坏死、脱落及溃疡形成，或不明原因的肺、肾、脑等脏器功能衰竭</w:t>
      </w:r>
      <w:r>
        <w:rPr>
          <w:rFonts w:ascii="SimSun" w:hAnsi="SimSun" w:eastAsia="SimSun" w:cs="SimSun"/>
          <w:sz w:val="20"/>
          <w:szCs w:val="20"/>
          <w:spacing w:val="10"/>
        </w:rPr>
        <w:t xml:space="preserve">    </w:t>
      </w:r>
      <w:r>
        <w:rPr>
          <w:rFonts w:ascii="SimSun" w:hAnsi="SimSun" w:eastAsia="SimSun" w:cs="SimSun"/>
          <w:sz w:val="20"/>
          <w:szCs w:val="20"/>
        </w:rPr>
        <w:t>1</w:t>
      </w:r>
    </w:p>
    <w:p>
      <w:pPr>
        <w:ind w:left="94"/>
        <w:spacing w:before="125" w:line="220" w:lineRule="auto"/>
        <w:rPr>
          <w:rFonts w:ascii="SimSun" w:hAnsi="SimSun" w:eastAsia="SimSun" w:cs="SimSun"/>
          <w:sz w:val="20"/>
          <w:szCs w:val="20"/>
        </w:rPr>
      </w:pPr>
      <w:r>
        <w:rPr>
          <w:rFonts w:ascii="SimSun" w:hAnsi="SimSun" w:eastAsia="SimSun" w:cs="SimSun"/>
          <w:sz w:val="20"/>
          <w:szCs w:val="20"/>
          <w:spacing w:val="1"/>
        </w:rPr>
        <w:t>实验室指标</w:t>
      </w:r>
    </w:p>
    <w:p>
      <w:pPr>
        <w:ind w:left="295"/>
        <w:spacing w:before="100" w:line="219" w:lineRule="auto"/>
        <w:rPr>
          <w:rFonts w:ascii="SimSun" w:hAnsi="SimSun" w:eastAsia="SimSun" w:cs="SimSun"/>
          <w:sz w:val="20"/>
          <w:szCs w:val="20"/>
        </w:rPr>
      </w:pPr>
      <w:r>
        <w:rPr>
          <w:rFonts w:ascii="SimSun" w:hAnsi="SimSun" w:eastAsia="SimSun" w:cs="SimSun"/>
          <w:sz w:val="20"/>
          <w:szCs w:val="20"/>
          <w:spacing w:val="-2"/>
        </w:rPr>
        <w:t>血小板计数</w:t>
      </w:r>
    </w:p>
    <w:sdt>
      <w:sdtPr>
        <w:rPr>
          <w:rFonts w:ascii="SimSun" w:hAnsi="SimSun" w:eastAsia="SimSun" w:cs="SimSun"/>
          <w:sz w:val="20"/>
          <w:szCs w:val="20"/>
        </w:rPr>
        <w:docPartObj>
          <w:docPartGallery w:val="Table of Contents"/>
          <w:docPartUnique/>
        </w:docPartObj>
      </w:sdtPr>
      <w:sdtEndPr>
        <w:rPr>
          <w:rFonts w:ascii="SimSun" w:hAnsi="SimSun" w:eastAsia="SimSun" w:cs="SimSun"/>
          <w:sz w:val="16"/>
          <w:szCs w:val="16"/>
        </w:rPr>
      </w:sdtEndPr>
      <w:sdtContent>
        <w:p>
          <w:pPr>
            <w:ind w:left="484"/>
            <w:spacing w:before="94" w:line="220" w:lineRule="auto"/>
            <w:rPr>
              <w:rFonts w:ascii="SimSun" w:hAnsi="SimSun" w:eastAsia="SimSun" w:cs="SimSun"/>
              <w:sz w:val="20"/>
              <w:szCs w:val="20"/>
            </w:rPr>
          </w:pPr>
          <w:r>
            <w:rPr>
              <w:rFonts w:ascii="SimSun" w:hAnsi="SimSun" w:eastAsia="SimSun" w:cs="SimSun"/>
              <w:sz w:val="20"/>
              <w:szCs w:val="20"/>
              <w:spacing w:val="2"/>
            </w:rPr>
            <w:t>非恶性血液病</w:t>
          </w:r>
        </w:p>
        <w:p>
          <w:pPr>
            <w:ind w:left="674"/>
            <w:spacing w:before="107" w:line="224" w:lineRule="auto"/>
            <w:rPr>
              <w:rFonts w:ascii="SimSun" w:hAnsi="SimSun" w:eastAsia="SimSun" w:cs="SimSun"/>
              <w:sz w:val="16"/>
              <w:szCs w:val="16"/>
            </w:rPr>
          </w:pPr>
          <w:r>
            <w:rPr>
              <w:rFonts w:ascii="SimSun" w:hAnsi="SimSun" w:eastAsia="SimSun" w:cs="SimSun"/>
              <w:sz w:val="20"/>
              <w:szCs w:val="20"/>
              <w:spacing w:val="-3"/>
            </w:rPr>
            <w:t>≥100×10</w:t>
          </w:r>
          <w:r>
            <w:rPr>
              <w:rFonts w:ascii="Calibri" w:hAnsi="Calibri" w:eastAsia="Calibri" w:cs="Calibri"/>
              <w:sz w:val="20"/>
              <w:szCs w:val="20"/>
              <w:spacing w:val="-3"/>
            </w:rPr>
            <w:t>⁹</w:t>
          </w:r>
          <w:r>
            <w:rPr>
              <w:rFonts w:ascii="SimSun" w:hAnsi="SimSun" w:eastAsia="SimSun" w:cs="SimSun"/>
              <w:sz w:val="20"/>
              <w:szCs w:val="20"/>
              <w:spacing w:val="-3"/>
            </w:rPr>
            <w:t>/L</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hyperlink w:history="true" w:anchor="_bookmark4">
            <w:r>
              <w:rPr>
                <w:rFonts w:ascii="SimSun" w:hAnsi="SimSun" w:eastAsia="SimSun" w:cs="SimSun"/>
                <w:sz w:val="16"/>
                <w:szCs w:val="16"/>
                <w:spacing w:val="-3"/>
                <w:position w:val="1"/>
              </w:rPr>
              <w:t>0</w:t>
            </w:r>
          </w:hyperlink>
        </w:p>
        <w:p>
          <w:pPr>
            <w:ind w:left="664"/>
            <w:spacing w:before="95" w:line="222" w:lineRule="auto"/>
            <w:rPr>
              <w:rFonts w:ascii="SimSun" w:hAnsi="SimSun" w:eastAsia="SimSun" w:cs="SimSun"/>
              <w:sz w:val="16"/>
              <w:szCs w:val="16"/>
            </w:rPr>
          </w:pPr>
          <w:r>
            <w:rPr>
              <w:rFonts w:ascii="SimSun" w:hAnsi="SimSun" w:eastAsia="SimSun" w:cs="SimSun"/>
              <w:sz w:val="20"/>
              <w:szCs w:val="20"/>
              <w:spacing w:val="-3"/>
            </w:rPr>
            <w:t>(80～100)×10</w:t>
          </w:r>
          <w:r>
            <w:rPr>
              <w:rFonts w:ascii="Calibri" w:hAnsi="Calibri" w:eastAsia="Calibri" w:cs="Calibri"/>
              <w:sz w:val="20"/>
              <w:szCs w:val="20"/>
              <w:spacing w:val="-3"/>
            </w:rPr>
            <w:t>⁹</w:t>
          </w:r>
          <w:r>
            <w:rPr>
              <w:rFonts w:ascii="SimSun" w:hAnsi="SimSun" w:eastAsia="SimSun" w:cs="SimSun"/>
              <w:sz w:val="20"/>
              <w:szCs w:val="20"/>
              <w:spacing w:val="-3"/>
            </w:rPr>
            <w:t>/L</w:t>
          </w:r>
          <w:r>
            <w:rPr>
              <w:rFonts w:ascii="SimSun" w:hAnsi="SimSun" w:eastAsia="SimSun" w:cs="SimSun"/>
              <w:sz w:val="20"/>
              <w:szCs w:val="20"/>
            </w:rPr>
            <w:t xml:space="preserve">                                                                 </w:t>
          </w:r>
          <w:hyperlink w:history="true" w:anchor="_bookmark5">
            <w:r>
              <w:rPr>
                <w:rFonts w:ascii="SimSun" w:hAnsi="SimSun" w:eastAsia="SimSun" w:cs="SimSun"/>
                <w:sz w:val="16"/>
                <w:szCs w:val="16"/>
                <w:spacing w:val="-3"/>
              </w:rPr>
              <w:t>1</w:t>
            </w:r>
          </w:hyperlink>
        </w:p>
        <w:p>
          <w:pPr>
            <w:ind w:left="654"/>
            <w:spacing w:before="102" w:line="224" w:lineRule="auto"/>
            <w:rPr>
              <w:rFonts w:ascii="SimSun" w:hAnsi="SimSun" w:eastAsia="SimSun" w:cs="SimSun"/>
              <w:sz w:val="16"/>
              <w:szCs w:val="16"/>
            </w:rPr>
          </w:pPr>
          <w:r>
            <w:rPr>
              <w:rFonts w:ascii="SimSun" w:hAnsi="SimSun" w:eastAsia="SimSun" w:cs="SimSun"/>
              <w:sz w:val="20"/>
              <w:szCs w:val="20"/>
              <w:spacing w:val="-2"/>
            </w:rPr>
            <w:t>&lt;80×10</w:t>
          </w:r>
          <w:r>
            <w:rPr>
              <w:rFonts w:ascii="Calibri" w:hAnsi="Calibri" w:eastAsia="Calibri" w:cs="Calibri"/>
              <w:sz w:val="20"/>
              <w:szCs w:val="20"/>
              <w:spacing w:val="-2"/>
            </w:rPr>
            <w:t>⁹</w:t>
          </w:r>
          <w:r>
            <w:rPr>
              <w:rFonts w:ascii="SimSun" w:hAnsi="SimSun" w:eastAsia="SimSun" w:cs="SimSun"/>
              <w:sz w:val="20"/>
              <w:szCs w:val="20"/>
              <w:spacing w:val="-2"/>
            </w:rPr>
            <w:t>/L</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hyperlink w:history="true" w:anchor="_bookmark6">
            <w:r>
              <w:rPr>
                <w:rFonts w:ascii="SimSun" w:hAnsi="SimSun" w:eastAsia="SimSun" w:cs="SimSun"/>
                <w:sz w:val="16"/>
                <w:szCs w:val="16"/>
                <w:spacing w:val="-2"/>
                <w:position w:val="-1"/>
              </w:rPr>
              <w:t>2</w:t>
            </w:r>
          </w:hyperlink>
        </w:p>
        <w:p>
          <w:pPr>
            <w:ind w:left="634"/>
            <w:spacing w:before="112" w:line="219" w:lineRule="auto"/>
            <w:rPr>
              <w:rFonts w:ascii="SimSun" w:hAnsi="SimSun" w:eastAsia="SimSun" w:cs="SimSun"/>
              <w:sz w:val="16"/>
              <w:szCs w:val="16"/>
            </w:rPr>
          </w:pPr>
          <w:r>
            <w:rPr>
              <w:rFonts w:ascii="SimSun" w:hAnsi="SimSun" w:eastAsia="SimSun" w:cs="SimSun"/>
              <w:sz w:val="20"/>
              <w:szCs w:val="20"/>
              <w:spacing w:val="-1"/>
            </w:rPr>
            <w:t>24小时内下降≥50%</w:t>
          </w:r>
          <w:r>
            <w:rPr>
              <w:rFonts w:ascii="SimSun" w:hAnsi="SimSun" w:eastAsia="SimSun" w:cs="SimSun"/>
              <w:sz w:val="20"/>
              <w:szCs w:val="20"/>
              <w:spacing w:val="1"/>
            </w:rPr>
            <w:t xml:space="preserve">                                                               </w:t>
          </w:r>
          <w:hyperlink w:history="true" w:anchor="_bookmark7">
            <w:r>
              <w:rPr>
                <w:rFonts w:ascii="SimSun" w:hAnsi="SimSun" w:eastAsia="SimSun" w:cs="SimSun"/>
                <w:sz w:val="16"/>
                <w:szCs w:val="16"/>
                <w:spacing w:val="-1"/>
                <w:position w:val="-1"/>
              </w:rPr>
              <w:t>1</w:t>
            </w:r>
          </w:hyperlink>
        </w:p>
        <w:p>
          <w:pPr>
            <w:ind w:left="464"/>
            <w:spacing w:before="83" w:line="220" w:lineRule="auto"/>
            <w:rPr>
              <w:rFonts w:ascii="SimSun" w:hAnsi="SimSun" w:eastAsia="SimSun" w:cs="SimSun"/>
              <w:sz w:val="20"/>
              <w:szCs w:val="20"/>
            </w:rPr>
          </w:pPr>
          <w:r>
            <w:rPr>
              <w:rFonts w:ascii="SimSun" w:hAnsi="SimSun" w:eastAsia="SimSun" w:cs="SimSun"/>
              <w:sz w:val="20"/>
              <w:szCs w:val="20"/>
              <w:spacing w:val="2"/>
            </w:rPr>
            <w:t>恶性血液病</w:t>
          </w:r>
        </w:p>
        <w:p>
          <w:pPr>
            <w:ind w:left="654"/>
            <w:spacing w:before="127" w:line="224" w:lineRule="auto"/>
            <w:rPr>
              <w:rFonts w:ascii="SimSun" w:hAnsi="SimSun" w:eastAsia="SimSun" w:cs="SimSun"/>
              <w:sz w:val="16"/>
              <w:szCs w:val="16"/>
            </w:rPr>
          </w:pPr>
          <w:r>
            <w:rPr>
              <w:rFonts w:ascii="SimSun" w:hAnsi="SimSun" w:eastAsia="SimSun" w:cs="SimSun"/>
              <w:sz w:val="20"/>
              <w:szCs w:val="20"/>
              <w:spacing w:val="-2"/>
            </w:rPr>
            <w:t>&lt;50×10°/L</w:t>
          </w:r>
          <w:r>
            <w:rPr>
              <w:rFonts w:ascii="SimSun" w:hAnsi="SimSun" w:eastAsia="SimSun" w:cs="SimSun"/>
              <w:sz w:val="20"/>
              <w:szCs w:val="20"/>
              <w:spacing w:val="1"/>
            </w:rPr>
            <w:t xml:space="preserve">                                                                    </w:t>
          </w:r>
          <w:r>
            <w:rPr>
              <w:rFonts w:ascii="SimSun" w:hAnsi="SimSun" w:eastAsia="SimSun" w:cs="SimSun"/>
              <w:sz w:val="20"/>
              <w:szCs w:val="20"/>
            </w:rPr>
            <w:t xml:space="preserve"> </w:t>
          </w:r>
          <w:hyperlink w:history="true" w:anchor="_bookmark8">
            <w:r>
              <w:rPr>
                <w:rFonts w:ascii="SimSun" w:hAnsi="SimSun" w:eastAsia="SimSun" w:cs="SimSun"/>
                <w:sz w:val="16"/>
                <w:szCs w:val="16"/>
                <w:spacing w:val="-2"/>
              </w:rPr>
              <w:t>1</w:t>
            </w:r>
          </w:hyperlink>
        </w:p>
      </w:sdtContent>
    </w:sdt>
    <w:p>
      <w:pPr>
        <w:ind w:left="634"/>
        <w:spacing w:before="101" w:line="301" w:lineRule="exact"/>
        <w:rPr>
          <w:rFonts w:ascii="SimSun" w:hAnsi="SimSun" w:eastAsia="SimSun" w:cs="SimSun"/>
          <w:sz w:val="20"/>
          <w:szCs w:val="20"/>
        </w:rPr>
      </w:pPr>
      <w:r>
        <w:rPr>
          <w:rFonts w:ascii="SimSun" w:hAnsi="SimSun" w:eastAsia="SimSun" w:cs="SimSun"/>
          <w:sz w:val="20"/>
          <w:szCs w:val="20"/>
          <w:spacing w:val="-1"/>
          <w:position w:val="7"/>
        </w:rPr>
        <w:t>24小时内下降≥50%</w:t>
      </w:r>
    </w:p>
    <w:p>
      <w:pPr>
        <w:ind w:left="234"/>
        <w:spacing w:line="220" w:lineRule="auto"/>
        <w:rPr>
          <w:rFonts w:ascii="SimSun" w:hAnsi="SimSun" w:eastAsia="SimSun" w:cs="SimSun"/>
          <w:sz w:val="20"/>
          <w:szCs w:val="20"/>
        </w:rPr>
      </w:pPr>
      <w:r>
        <w:rPr>
          <w:rFonts w:ascii="SimSun" w:hAnsi="SimSun" w:eastAsia="SimSun" w:cs="SimSun"/>
          <w:sz w:val="20"/>
          <w:szCs w:val="20"/>
          <w:spacing w:val="-1"/>
        </w:rPr>
        <w:t>D-二聚体</w:t>
      </w:r>
    </w:p>
    <w:p>
      <w:pPr>
        <w:ind w:left="634"/>
        <w:spacing w:before="114" w:line="214" w:lineRule="auto"/>
        <w:rPr>
          <w:rFonts w:ascii="SimSun" w:hAnsi="SimSun" w:eastAsia="SimSun" w:cs="SimSun"/>
          <w:sz w:val="20"/>
          <w:szCs w:val="20"/>
        </w:rPr>
      </w:pPr>
      <w:r>
        <w:rPr>
          <w:rFonts w:ascii="SimSun" w:hAnsi="SimSun" w:eastAsia="SimSun" w:cs="SimSun"/>
          <w:sz w:val="20"/>
          <w:szCs w:val="20"/>
          <w:spacing w:val="-2"/>
        </w:rPr>
        <w:t>&lt;5mg/L</w:t>
      </w:r>
    </w:p>
    <w:p>
      <w:pPr>
        <w:ind w:left="574"/>
        <w:spacing w:before="59" w:line="218" w:lineRule="auto"/>
        <w:rPr>
          <w:rFonts w:ascii="SimSun" w:hAnsi="SimSun" w:eastAsia="SimSun" w:cs="SimSun"/>
          <w:sz w:val="16"/>
          <w:szCs w:val="16"/>
        </w:rPr>
      </w:pPr>
      <w:r>
        <w:rPr>
          <w:rFonts w:ascii="SimSun" w:hAnsi="SimSun" w:eastAsia="SimSun" w:cs="SimSun"/>
          <w:sz w:val="20"/>
          <w:szCs w:val="20"/>
          <w:spacing w:val="-2"/>
        </w:rPr>
        <w:t>5～9mg/L</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16"/>
          <w:szCs w:val="16"/>
          <w:spacing w:val="-2"/>
          <w:position w:val="-6"/>
        </w:rPr>
        <w:t>2</w:t>
      </w:r>
    </w:p>
    <w:p>
      <w:pPr>
        <w:ind w:left="604"/>
        <w:spacing w:before="45" w:line="370" w:lineRule="exact"/>
        <w:rPr>
          <w:rFonts w:ascii="SimSun" w:hAnsi="SimSun" w:eastAsia="SimSun" w:cs="SimSun"/>
          <w:sz w:val="20"/>
          <w:szCs w:val="20"/>
        </w:rPr>
      </w:pPr>
      <w:r>
        <w:rPr>
          <w:rFonts w:ascii="SimSun" w:hAnsi="SimSun" w:eastAsia="SimSun" w:cs="SimSun"/>
          <w:sz w:val="20"/>
          <w:szCs w:val="20"/>
          <w:spacing w:val="-4"/>
          <w:position w:val="13"/>
        </w:rPr>
        <w:t>≥9mg/L</w:t>
      </w:r>
    </w:p>
    <w:p>
      <w:pPr>
        <w:ind w:left="254"/>
        <w:spacing w:line="222" w:lineRule="auto"/>
        <w:rPr>
          <w:rFonts w:ascii="SimSun" w:hAnsi="SimSun" w:eastAsia="SimSun" w:cs="SimSun"/>
          <w:sz w:val="20"/>
          <w:szCs w:val="20"/>
        </w:rPr>
      </w:pPr>
      <w:r>
        <w:rPr>
          <w:rFonts w:ascii="SimSun" w:hAnsi="SimSun" w:eastAsia="SimSun" w:cs="SimSun"/>
          <w:sz w:val="20"/>
          <w:szCs w:val="20"/>
          <w:spacing w:val="-1"/>
        </w:rPr>
        <w:t>PT及APTT延长</w:t>
      </w:r>
    </w:p>
    <w:p>
      <w:pPr>
        <w:ind w:left="595"/>
        <w:spacing w:before="70" w:line="223" w:lineRule="auto"/>
        <w:rPr>
          <w:rFonts w:ascii="SimSun" w:hAnsi="SimSun" w:eastAsia="SimSun" w:cs="SimSun"/>
          <w:sz w:val="20"/>
          <w:szCs w:val="20"/>
        </w:rPr>
      </w:pPr>
      <w:r>
        <w:rPr>
          <w:rFonts w:ascii="SimSun" w:hAnsi="SimSun" w:eastAsia="SimSun" w:cs="SimSun"/>
          <w:sz w:val="20"/>
          <w:szCs w:val="20"/>
          <w:spacing w:val="-1"/>
        </w:rPr>
        <w:t>PT延长&lt;3s且APTT延长&lt;10s</w:t>
      </w:r>
    </w:p>
    <w:p>
      <w:pPr>
        <w:ind w:left="595"/>
        <w:spacing w:before="88" w:line="223" w:lineRule="auto"/>
        <w:rPr>
          <w:rFonts w:ascii="SimSun" w:hAnsi="SimSun" w:eastAsia="SimSun" w:cs="SimSun"/>
          <w:sz w:val="20"/>
          <w:szCs w:val="20"/>
        </w:rPr>
      </w:pPr>
      <w:r>
        <w:rPr>
          <w:rFonts w:ascii="SimSun" w:hAnsi="SimSun" w:eastAsia="SimSun" w:cs="SimSun"/>
          <w:sz w:val="20"/>
          <w:szCs w:val="20"/>
          <w:spacing w:val="-1"/>
        </w:rPr>
        <w:t>PT延长≥3s且APTT延长≥10s</w:t>
      </w:r>
    </w:p>
    <w:p>
      <w:pPr>
        <w:ind w:left="624"/>
        <w:spacing w:before="109" w:line="223" w:lineRule="auto"/>
        <w:rPr>
          <w:rFonts w:ascii="SimSun" w:hAnsi="SimSun" w:eastAsia="SimSun" w:cs="SimSun"/>
          <w:sz w:val="20"/>
          <w:szCs w:val="20"/>
        </w:rPr>
      </w:pPr>
      <w:r>
        <w:pict>
          <v:shape id="_x0000_s61" style="position:absolute;margin-left:435.748pt;margin-top:6.71925pt;mso-position-vertical-relative:text;mso-position-horizontal-relative:text;width:5.6pt;height:9.95pt;z-index:25183436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6"/>
                      <w:szCs w:val="16"/>
                    </w:rPr>
                  </w:pPr>
                  <w:r>
                    <w:rPr>
                      <w:rFonts w:ascii="SimSun" w:hAnsi="SimSun" w:eastAsia="SimSun" w:cs="SimSun"/>
                      <w:sz w:val="16"/>
                      <w:szCs w:val="16"/>
                    </w:rPr>
                    <w:t>2</w:t>
                  </w:r>
                </w:p>
              </w:txbxContent>
            </v:textbox>
          </v:shape>
        </w:pict>
      </w:r>
      <w:r>
        <w:rPr>
          <w:rFonts w:ascii="SimSun" w:hAnsi="SimSun" w:eastAsia="SimSun" w:cs="SimSun"/>
          <w:sz w:val="20"/>
          <w:szCs w:val="20"/>
          <w:spacing w:val="-1"/>
        </w:rPr>
        <w:t>PT延长≥6s</w:t>
      </w:r>
    </w:p>
    <w:p>
      <w:pPr>
        <w:ind w:left="204"/>
        <w:spacing w:before="44" w:line="364" w:lineRule="exact"/>
        <w:rPr>
          <w:rFonts w:ascii="SimSun" w:hAnsi="SimSun" w:eastAsia="SimSun" w:cs="SimSun"/>
          <w:sz w:val="20"/>
          <w:szCs w:val="20"/>
        </w:rPr>
      </w:pPr>
      <w:r>
        <w:rPr>
          <w:rFonts w:ascii="SimSun" w:hAnsi="SimSun" w:eastAsia="SimSun" w:cs="SimSun"/>
          <w:sz w:val="20"/>
          <w:szCs w:val="20"/>
          <w:spacing w:val="3"/>
          <w:position w:val="12"/>
        </w:rPr>
        <w:t>纤维蛋白原</w:t>
      </w:r>
    </w:p>
    <w:p>
      <w:pPr>
        <w:ind w:left="624"/>
        <w:spacing w:before="1" w:line="213" w:lineRule="auto"/>
        <w:rPr>
          <w:rFonts w:ascii="SimSun" w:hAnsi="SimSun" w:eastAsia="SimSun" w:cs="SimSun"/>
          <w:sz w:val="20"/>
          <w:szCs w:val="20"/>
        </w:rPr>
      </w:pPr>
      <w:r>
        <w:rPr>
          <w:rFonts w:ascii="SimSun" w:hAnsi="SimSun" w:eastAsia="SimSun" w:cs="SimSun"/>
          <w:sz w:val="20"/>
          <w:szCs w:val="20"/>
          <w:spacing w:val="-4"/>
        </w:rPr>
        <w:t>≥1.0g/L</w:t>
      </w:r>
    </w:p>
    <w:p>
      <w:pPr>
        <w:ind w:left="595"/>
        <w:spacing w:before="78" w:line="214" w:lineRule="auto"/>
        <w:rPr>
          <w:rFonts w:ascii="SimSun" w:hAnsi="SimSun" w:eastAsia="SimSun" w:cs="SimSun"/>
          <w:sz w:val="20"/>
          <w:szCs w:val="20"/>
        </w:rPr>
      </w:pPr>
      <w:r>
        <w:rPr>
          <w:rFonts w:ascii="SimSun" w:hAnsi="SimSun" w:eastAsia="SimSun" w:cs="SimSun"/>
          <w:sz w:val="20"/>
          <w:szCs w:val="20"/>
          <w:spacing w:val="-2"/>
        </w:rPr>
        <w:t>&lt;1.0g/L</w:t>
      </w:r>
    </w:p>
    <w:p>
      <w:pPr>
        <w:ind w:left="254"/>
        <w:spacing w:before="115" w:line="219" w:lineRule="auto"/>
        <w:rPr>
          <w:rFonts w:ascii="SimSun" w:hAnsi="SimSun" w:eastAsia="SimSun" w:cs="SimSun"/>
          <w:sz w:val="20"/>
          <w:szCs w:val="20"/>
        </w:rPr>
      </w:pPr>
      <w:r>
        <w:rPr>
          <w:rFonts w:ascii="SimSun" w:hAnsi="SimSun" w:eastAsia="SimSun" w:cs="SimSun"/>
          <w:sz w:val="20"/>
          <w:szCs w:val="20"/>
          <w:spacing w:val="1"/>
        </w:rPr>
        <w:t>注：非恶性血液病：每日计分1次，≥7分时可诊断</w:t>
      </w:r>
      <w:r>
        <w:rPr>
          <w:rFonts w:ascii="SimSun" w:hAnsi="SimSun" w:eastAsia="SimSun" w:cs="SimSun"/>
          <w:sz w:val="20"/>
          <w:szCs w:val="20"/>
        </w:rPr>
        <w:t>DIC</w:t>
      </w:r>
      <w:r>
        <w:rPr>
          <w:rFonts w:ascii="SimSun" w:hAnsi="SimSun" w:eastAsia="SimSun" w:cs="SimSun"/>
          <w:sz w:val="20"/>
          <w:szCs w:val="20"/>
          <w:spacing w:val="1"/>
        </w:rPr>
        <w:t>;</w:t>
      </w:r>
    </w:p>
    <w:p>
      <w:pPr>
        <w:ind w:left="244"/>
        <w:spacing w:before="42" w:line="203" w:lineRule="auto"/>
        <w:rPr>
          <w:rFonts w:ascii="SimSun" w:hAnsi="SimSun" w:eastAsia="SimSun" w:cs="SimSun"/>
          <w:sz w:val="20"/>
          <w:szCs w:val="20"/>
        </w:rPr>
      </w:pPr>
      <w:r>
        <w:rPr>
          <w:rFonts w:ascii="SimSun" w:hAnsi="SimSun" w:eastAsia="SimSun" w:cs="SimSun"/>
          <w:sz w:val="20"/>
          <w:szCs w:val="20"/>
          <w:spacing w:val="-21"/>
          <w:w w:val="95"/>
        </w:rPr>
        <w:t>恶性血液病：临床表现第一项不参与评分，每日计分1次，≥6分时可诊断DIC</w:t>
      </w:r>
    </w:p>
    <w:p>
      <w:pPr>
        <w:ind w:left="244"/>
        <w:spacing w:before="1" w:line="219" w:lineRule="auto"/>
        <w:rPr>
          <w:rFonts w:ascii="SimSun" w:hAnsi="SimSun" w:eastAsia="SimSun" w:cs="SimSun"/>
          <w:sz w:val="20"/>
          <w:szCs w:val="20"/>
        </w:rPr>
      </w:pPr>
      <w:r>
        <w:rPr>
          <w:rFonts w:ascii="SimSun" w:hAnsi="SimSun" w:eastAsia="SimSun" w:cs="SimSun"/>
          <w:sz w:val="20"/>
          <w:szCs w:val="20"/>
          <w:spacing w:val="-23"/>
          <w:w w:val="99"/>
        </w:rPr>
        <w:t>PT:凝血酶原时间；APTT:部分激活的凝血活酶时间</w:t>
      </w:r>
    </w:p>
    <w:p>
      <w:pPr>
        <w:spacing w:line="208" w:lineRule="exact"/>
        <w:rPr/>
      </w:pPr>
      <w:r/>
    </w:p>
    <w:p>
      <w:pPr>
        <w:sectPr>
          <w:pgSz w:w="11900" w:h="16840"/>
          <w:pgMar w:top="836" w:right="599" w:bottom="400" w:left="1045" w:header="0" w:footer="0" w:gutter="0"/>
          <w:cols w:equalWidth="0" w:num="1">
            <w:col w:w="10255" w:space="0"/>
          </w:cols>
        </w:sectPr>
        <w:rPr/>
      </w:pPr>
    </w:p>
    <w:p>
      <w:pPr>
        <w:ind w:left="147"/>
        <w:spacing w:before="1" w:line="220" w:lineRule="auto"/>
        <w:rPr>
          <w:rFonts w:ascii="SimHei" w:hAnsi="SimHei" w:eastAsia="SimHei" w:cs="SimHei"/>
          <w:sz w:val="20"/>
          <w:szCs w:val="20"/>
        </w:rPr>
      </w:pPr>
      <w:r>
        <w:rPr>
          <w:rFonts w:ascii="SimHei" w:hAnsi="SimHei" w:eastAsia="SimHei" w:cs="SimHei"/>
          <w:sz w:val="20"/>
          <w:szCs w:val="20"/>
          <w:b/>
          <w:bCs/>
          <w:color w:val="0075BA"/>
          <w:spacing w:val="6"/>
        </w:rPr>
        <w:t>【鉴别诊断】</w:t>
      </w:r>
    </w:p>
    <w:p>
      <w:pPr>
        <w:ind w:left="244"/>
        <w:spacing w:before="100" w:line="221" w:lineRule="auto"/>
        <w:outlineLvl w:val="2"/>
        <w:rPr>
          <w:rFonts w:ascii="SimHei" w:hAnsi="SimHei" w:eastAsia="SimHei" w:cs="SimHei"/>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1"/>
        </w:rPr>
        <w:t xml:space="preserve">    </w:t>
      </w:r>
      <w:r>
        <w:rPr>
          <w:rFonts w:ascii="SimHei" w:hAnsi="SimHei" w:eastAsia="SimHei" w:cs="SimHei"/>
          <w:sz w:val="20"/>
          <w:szCs w:val="20"/>
          <w:b/>
          <w:bCs/>
          <w:spacing w:val="-8"/>
        </w:rPr>
        <w:t>重</w:t>
      </w:r>
      <w:r>
        <w:rPr>
          <w:rFonts w:ascii="SimHei" w:hAnsi="SimHei" w:eastAsia="SimHei" w:cs="SimHei"/>
          <w:sz w:val="20"/>
          <w:szCs w:val="20"/>
          <w:spacing w:val="-37"/>
        </w:rPr>
        <w:t xml:space="preserve"> </w:t>
      </w:r>
      <w:r>
        <w:rPr>
          <w:rFonts w:ascii="SimHei" w:hAnsi="SimHei" w:eastAsia="SimHei" w:cs="SimHei"/>
          <w:sz w:val="20"/>
          <w:szCs w:val="20"/>
          <w:b/>
          <w:bCs/>
          <w:spacing w:val="-8"/>
        </w:rPr>
        <w:t>症</w:t>
      </w:r>
      <w:r>
        <w:rPr>
          <w:rFonts w:ascii="SimHei" w:hAnsi="SimHei" w:eastAsia="SimHei" w:cs="SimHei"/>
          <w:sz w:val="20"/>
          <w:szCs w:val="20"/>
          <w:spacing w:val="-39"/>
        </w:rPr>
        <w:t xml:space="preserve"> </w:t>
      </w:r>
      <w:r>
        <w:rPr>
          <w:rFonts w:ascii="SimHei" w:hAnsi="SimHei" w:eastAsia="SimHei" w:cs="SimHei"/>
          <w:sz w:val="20"/>
          <w:szCs w:val="20"/>
          <w:b/>
          <w:bCs/>
          <w:spacing w:val="-8"/>
        </w:rPr>
        <w:t>肝</w:t>
      </w:r>
      <w:r>
        <w:rPr>
          <w:rFonts w:ascii="SimHei" w:hAnsi="SimHei" w:eastAsia="SimHei" w:cs="SimHei"/>
          <w:sz w:val="20"/>
          <w:szCs w:val="20"/>
          <w:spacing w:val="-37"/>
        </w:rPr>
        <w:t xml:space="preserve"> </w:t>
      </w:r>
      <w:r>
        <w:rPr>
          <w:rFonts w:ascii="SimHei" w:hAnsi="SimHei" w:eastAsia="SimHei" w:cs="SimHei"/>
          <w:sz w:val="20"/>
          <w:szCs w:val="20"/>
          <w:b/>
          <w:bCs/>
          <w:spacing w:val="-8"/>
        </w:rPr>
        <w:t>炎</w: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before="66" w:line="221" w:lineRule="auto"/>
        <w:rPr>
          <w:rFonts w:ascii="SimHei" w:hAnsi="SimHei" w:eastAsia="SimHei" w:cs="SimHei"/>
          <w:sz w:val="20"/>
          <w:szCs w:val="20"/>
        </w:rPr>
      </w:pPr>
      <w:r>
        <w:rPr>
          <w:rFonts w:ascii="SimHei" w:hAnsi="SimHei" w:eastAsia="SimHei" w:cs="SimHei"/>
          <w:sz w:val="20"/>
          <w:szCs w:val="20"/>
          <w:spacing w:val="1"/>
        </w:rPr>
        <w:t>鉴别要点见表6-17-2</w:t>
      </w:r>
    </w:p>
    <w:p>
      <w:pPr>
        <w:spacing w:line="14" w:lineRule="auto"/>
        <w:rPr>
          <w:rFonts w:ascii="Arial"/>
          <w:sz w:val="2"/>
        </w:rPr>
      </w:pPr>
      <w:r>
        <w:rPr>
          <w:rFonts w:ascii="Arial" w:hAnsi="Arial" w:eastAsia="Arial" w:cs="Arial"/>
          <w:sz w:val="2"/>
          <w:szCs w:val="2"/>
        </w:rPr>
        <w:br w:type="column"/>
      </w:r>
    </w:p>
    <w:p>
      <w:pPr>
        <w:spacing w:before="175" w:line="720" w:lineRule="exact"/>
        <w:textAlignment w:val="center"/>
        <w:rPr/>
      </w:pPr>
      <w:r>
        <w:drawing>
          <wp:inline distT="0" distB="0" distL="0" distR="0">
            <wp:extent cx="571498" cy="457249"/>
            <wp:effectExtent l="0" t="0" r="0" b="0"/>
            <wp:docPr id="48" name="IM 48"/>
            <wp:cNvGraphicFramePr/>
            <a:graphic>
              <a:graphicData uri="http://schemas.openxmlformats.org/drawingml/2006/picture">
                <pic:pic>
                  <pic:nvPicPr>
                    <pic:cNvPr id="48" name="IM 48"/>
                    <pic:cNvPicPr/>
                  </pic:nvPicPr>
                  <pic:blipFill>
                    <a:blip r:embed="rId66"/>
                    <a:stretch>
                      <a:fillRect/>
                    </a:stretch>
                  </pic:blipFill>
                  <pic:spPr>
                    <a:xfrm rot="0">
                      <a:off x="0" y="0"/>
                      <a:ext cx="571498" cy="457249"/>
                    </a:xfrm>
                    <a:prstGeom prst="rect">
                      <a:avLst/>
                    </a:prstGeom>
                  </pic:spPr>
                </pic:pic>
              </a:graphicData>
            </a:graphic>
          </wp:inline>
        </w:drawing>
      </w:r>
    </w:p>
    <w:p>
      <w:pPr>
        <w:sectPr>
          <w:type w:val="continuous"/>
          <w:pgSz w:w="11900" w:h="16840"/>
          <w:pgMar w:top="836" w:right="599" w:bottom="400" w:left="1045" w:header="0" w:footer="0" w:gutter="0"/>
          <w:cols w:equalWidth="0" w:num="3">
            <w:col w:w="1645" w:space="100"/>
            <w:col w:w="7511" w:space="100"/>
            <w:col w:w="900" w:space="0"/>
          </w:cols>
        </w:sectPr>
        <w:rPr/>
      </w:pPr>
    </w:p>
    <w:p>
      <w:pPr>
        <w:spacing w:before="48" w:line="223" w:lineRule="auto"/>
        <w:rPr>
          <w:rFonts w:ascii="SimHei" w:hAnsi="SimHei" w:eastAsia="SimHei" w:cs="SimHei"/>
          <w:sz w:val="21"/>
          <w:szCs w:val="21"/>
        </w:rPr>
      </w:pPr>
      <w:r>
        <w:drawing>
          <wp:anchor distT="0" distB="0" distL="0" distR="0" simplePos="0" relativeHeight="251845632" behindDoc="0" locked="0" layoutInCell="0" allowOverlap="1">
            <wp:simplePos x="0" y="0"/>
            <wp:positionH relativeFrom="page">
              <wp:posOffset>425430</wp:posOffset>
            </wp:positionH>
            <wp:positionV relativeFrom="page">
              <wp:posOffset>9931388</wp:posOffset>
            </wp:positionV>
            <wp:extent cx="387346" cy="444524"/>
            <wp:effectExtent l="0" t="0" r="0" b="0"/>
            <wp:wrapNone/>
            <wp:docPr id="49" name="IM 49"/>
            <wp:cNvGraphicFramePr/>
            <a:graphic>
              <a:graphicData uri="http://schemas.openxmlformats.org/drawingml/2006/picture">
                <pic:pic>
                  <pic:nvPicPr>
                    <pic:cNvPr id="49" name="IM 49"/>
                    <pic:cNvPicPr/>
                  </pic:nvPicPr>
                  <pic:blipFill>
                    <a:blip r:embed="rId67"/>
                    <a:stretch>
                      <a:fillRect/>
                    </a:stretch>
                  </pic:blipFill>
                  <pic:spPr>
                    <a:xfrm rot="0">
                      <a:off x="0" y="0"/>
                      <a:ext cx="387346" cy="444524"/>
                    </a:xfrm>
                    <a:prstGeom prst="rect">
                      <a:avLst/>
                    </a:prstGeom>
                  </pic:spPr>
                </pic:pic>
              </a:graphicData>
            </a:graphic>
          </wp:anchor>
        </w:drawing>
      </w:r>
      <w:r>
        <w:rPr>
          <w:rFonts w:ascii="SimSun" w:hAnsi="SimSun" w:eastAsia="SimSun" w:cs="SimSun"/>
          <w:sz w:val="21"/>
          <w:szCs w:val="21"/>
          <w:color w:val="007CD0"/>
          <w:spacing w:val="-17"/>
          <w:position w:val="-5"/>
        </w:rPr>
        <w:t>626</w:t>
      </w:r>
      <w:r>
        <w:rPr>
          <w:rFonts w:ascii="SimSun" w:hAnsi="SimSun" w:eastAsia="SimSun" w:cs="SimSun"/>
          <w:sz w:val="21"/>
          <w:szCs w:val="21"/>
          <w:color w:val="007CD0"/>
          <w:spacing w:val="5"/>
          <w:position w:val="-5"/>
        </w:rPr>
        <w:t xml:space="preserve">       </w:t>
      </w:r>
      <w:r>
        <w:rPr>
          <w:rFonts w:ascii="SimHei" w:hAnsi="SimHei" w:eastAsia="SimHei" w:cs="SimHei"/>
          <w:sz w:val="21"/>
          <w:szCs w:val="21"/>
          <w:color w:val="2AA6DC"/>
          <w:spacing w:val="-17"/>
        </w:rPr>
        <w:t>第六篇</w:t>
      </w:r>
      <w:r>
        <w:rPr>
          <w:rFonts w:ascii="SimHei" w:hAnsi="SimHei" w:eastAsia="SimHei" w:cs="SimHei"/>
          <w:sz w:val="21"/>
          <w:szCs w:val="21"/>
          <w:color w:val="2AA6DC"/>
          <w:spacing w:val="95"/>
        </w:rPr>
        <w:t xml:space="preserve"> </w:t>
      </w:r>
      <w:r>
        <w:rPr>
          <w:rFonts w:ascii="SimHei" w:hAnsi="SimHei" w:eastAsia="SimHei" w:cs="SimHei"/>
          <w:sz w:val="21"/>
          <w:szCs w:val="21"/>
          <w:color w:val="2AA6DC"/>
          <w:spacing w:val="-17"/>
        </w:rPr>
        <w:t>血液系统疾病</w:t>
      </w:r>
    </w:p>
    <w:p>
      <w:pPr>
        <w:spacing w:line="282" w:lineRule="auto"/>
        <w:rPr>
          <w:rFonts w:ascii="Arial"/>
          <w:sz w:val="21"/>
        </w:rPr>
      </w:pPr>
      <w:r/>
    </w:p>
    <w:p>
      <w:pPr>
        <w:ind w:left="4062"/>
        <w:spacing w:before="69" w:line="441" w:lineRule="exact"/>
        <w:rPr>
          <w:rFonts w:ascii="SimHei" w:hAnsi="SimHei" w:eastAsia="SimHei" w:cs="SimHei"/>
          <w:sz w:val="21"/>
          <w:szCs w:val="21"/>
        </w:rPr>
      </w:pPr>
      <w:r>
        <w:pict>
          <v:shape id="_x0000_s62" style="position:absolute;margin-left:403.635pt;margin-top:24.0508pt;mso-position-vertical-relative:text;mso-position-horizontal-relative:text;width:40.85pt;height:13.35pt;z-index:25184665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2"/>
                    </w:rPr>
                    <w:t>重症肝炎</w:t>
                  </w:r>
                </w:p>
              </w:txbxContent>
            </v:textbox>
          </v:shape>
        </w:pict>
      </w:r>
      <w:r>
        <w:rPr>
          <w:rFonts w:ascii="SimHei" w:hAnsi="SimHei" w:eastAsia="SimHei" w:cs="SimHei"/>
          <w:sz w:val="21"/>
          <w:szCs w:val="21"/>
          <w:b/>
          <w:bCs/>
          <w:color w:val="0082CE"/>
          <w:spacing w:val="-18"/>
          <w:position w:val="17"/>
        </w:rPr>
        <w:t>表6-17-2</w:t>
      </w:r>
      <w:r>
        <w:rPr>
          <w:rFonts w:ascii="SimHei" w:hAnsi="SimHei" w:eastAsia="SimHei" w:cs="SimHei"/>
          <w:sz w:val="21"/>
          <w:szCs w:val="21"/>
          <w:color w:val="0082CE"/>
          <w:spacing w:val="79"/>
          <w:position w:val="17"/>
        </w:rPr>
        <w:t xml:space="preserve"> </w:t>
      </w:r>
      <w:r>
        <w:rPr>
          <w:rFonts w:ascii="Arial" w:hAnsi="Arial" w:eastAsia="Arial" w:cs="Arial"/>
          <w:sz w:val="21"/>
          <w:szCs w:val="21"/>
          <w:b/>
          <w:bCs/>
          <w:spacing w:val="-18"/>
          <w:position w:val="17"/>
        </w:rPr>
        <w:t>DIC</w:t>
      </w:r>
      <w:r>
        <w:rPr>
          <w:rFonts w:ascii="SimHei" w:hAnsi="SimHei" w:eastAsia="SimHei" w:cs="SimHei"/>
          <w:sz w:val="21"/>
          <w:szCs w:val="21"/>
          <w:b/>
          <w:bCs/>
          <w:spacing w:val="-18"/>
          <w:position w:val="17"/>
        </w:rPr>
        <w:t>与重症肝炎的鉴别要点</w:t>
      </w:r>
    </w:p>
    <w:p>
      <w:pPr>
        <w:ind w:left="5062"/>
        <w:spacing w:line="183" w:lineRule="auto"/>
        <w:rPr>
          <w:rFonts w:ascii="SimSun" w:hAnsi="SimSun" w:eastAsia="SimSun" w:cs="SimSun"/>
          <w:sz w:val="19"/>
          <w:szCs w:val="19"/>
        </w:rPr>
      </w:pPr>
      <w:r>
        <w:rPr>
          <w:rFonts w:ascii="SimSun" w:hAnsi="SimSun" w:eastAsia="SimSun" w:cs="SimSun"/>
          <w:sz w:val="19"/>
          <w:szCs w:val="19"/>
          <w:b/>
          <w:bCs/>
          <w:spacing w:val="-3"/>
        </w:rPr>
        <w:t>DIC</w:t>
      </w:r>
    </w:p>
    <w:p>
      <w:pPr>
        <w:ind w:left="4560"/>
        <w:spacing w:before="143" w:line="320" w:lineRule="exact"/>
        <w:rPr>
          <w:rFonts w:ascii="SimSun" w:hAnsi="SimSun" w:eastAsia="SimSun" w:cs="SimSun"/>
          <w:sz w:val="19"/>
          <w:szCs w:val="19"/>
        </w:rPr>
      </w:pPr>
      <w:r>
        <w:pict>
          <v:shape id="_x0000_s63" style="position:absolute;margin-left:98.5018pt;margin-top:6.15601pt;mso-position-vertical-relative:text;mso-position-horizontal-relative:text;width:51.65pt;height:92.9pt;z-index:251844608;" filled="false" stroked="false" type="#_x0000_t202">
            <v:fill on="false"/>
            <v:stroke on="false"/>
            <v:path/>
            <v:imagedata o:title=""/>
            <o:lock v:ext="edit" aspectratio="false"/>
            <v:textbox inset="0mm,0mm,0mm,0mm">
              <w:txbxContent>
                <w:p>
                  <w:pPr>
                    <w:ind w:left="29" w:right="20"/>
                    <w:spacing w:before="19" w:line="261" w:lineRule="auto"/>
                    <w:rPr>
                      <w:rFonts w:ascii="SimSun" w:hAnsi="SimSun" w:eastAsia="SimSun" w:cs="SimSun"/>
                      <w:sz w:val="19"/>
                      <w:szCs w:val="19"/>
                    </w:rPr>
                  </w:pPr>
                  <w:r>
                    <w:rPr>
                      <w:rFonts w:ascii="SimSun" w:hAnsi="SimSun" w:eastAsia="SimSun" w:cs="SimSun"/>
                      <w:sz w:val="19"/>
                      <w:szCs w:val="19"/>
                      <w:spacing w:val="6"/>
                    </w:rPr>
                    <w:t>微循环衰竭</w:t>
                  </w:r>
                  <w:r>
                    <w:rPr>
                      <w:rFonts w:ascii="SimSun" w:hAnsi="SimSun" w:eastAsia="SimSun" w:cs="SimSun"/>
                      <w:sz w:val="19"/>
                      <w:szCs w:val="19"/>
                      <w:spacing w:val="1"/>
                    </w:rPr>
                    <w:t xml:space="preserve"> </w:t>
                  </w:r>
                  <w:r>
                    <w:rPr>
                      <w:rFonts w:ascii="SimSun" w:hAnsi="SimSun" w:eastAsia="SimSun" w:cs="SimSun"/>
                      <w:sz w:val="19"/>
                      <w:szCs w:val="19"/>
                      <w:spacing w:val="14"/>
                    </w:rPr>
                    <w:t>黄疸</w:t>
                  </w:r>
                </w:p>
                <w:p>
                  <w:pPr>
                    <w:ind w:left="20" w:right="22" w:firstLine="29"/>
                    <w:spacing w:before="103" w:line="288" w:lineRule="auto"/>
                    <w:jc w:val="both"/>
                    <w:rPr>
                      <w:rFonts w:ascii="SimSun" w:hAnsi="SimSun" w:eastAsia="SimSun" w:cs="SimSun"/>
                      <w:sz w:val="19"/>
                      <w:szCs w:val="19"/>
                    </w:rPr>
                  </w:pPr>
                  <w:r>
                    <w:rPr>
                      <w:rFonts w:ascii="SimSun" w:hAnsi="SimSun" w:eastAsia="SimSun" w:cs="SimSun"/>
                      <w:sz w:val="19"/>
                      <w:szCs w:val="19"/>
                      <w:spacing w:val="1"/>
                    </w:rPr>
                    <w:t>肾功能损伤</w:t>
                  </w:r>
                  <w:r>
                    <w:rPr>
                      <w:rFonts w:ascii="SimSun" w:hAnsi="SimSun" w:eastAsia="SimSun" w:cs="SimSun"/>
                      <w:sz w:val="19"/>
                      <w:szCs w:val="19"/>
                      <w:spacing w:val="3"/>
                    </w:rPr>
                    <w:t xml:space="preserve"> </w:t>
                  </w:r>
                  <w:r>
                    <w:rPr>
                      <w:rFonts w:ascii="SimSun" w:hAnsi="SimSun" w:eastAsia="SimSun" w:cs="SimSun"/>
                      <w:sz w:val="19"/>
                      <w:szCs w:val="19"/>
                      <w:spacing w:val="8"/>
                    </w:rPr>
                    <w:t>红细胞破坏</w:t>
                  </w:r>
                  <w:r>
                    <w:rPr>
                      <w:rFonts w:ascii="SimSun" w:hAnsi="SimSun" w:eastAsia="SimSun" w:cs="SimSun"/>
                      <w:sz w:val="19"/>
                      <w:szCs w:val="19"/>
                    </w:rPr>
                    <w:t xml:space="preserve"> </w:t>
                  </w:r>
                  <w:r>
                    <w:rPr>
                      <w:rFonts w:ascii="SimSun" w:hAnsi="SimSun" w:eastAsia="SimSun" w:cs="SimSun"/>
                      <w:sz w:val="19"/>
                      <w:szCs w:val="19"/>
                      <w:spacing w:val="-1"/>
                    </w:rPr>
                    <w:t>FVⅢ:C</w:t>
                  </w:r>
                </w:p>
                <w:p>
                  <w:pPr>
                    <w:ind w:left="29"/>
                    <w:spacing w:before="62" w:line="220" w:lineRule="auto"/>
                    <w:rPr>
                      <w:rFonts w:ascii="SimSun" w:hAnsi="SimSun" w:eastAsia="SimSun" w:cs="SimSun"/>
                      <w:sz w:val="19"/>
                      <w:szCs w:val="19"/>
                    </w:rPr>
                  </w:pPr>
                  <w:r>
                    <w:rPr>
                      <w:rFonts w:ascii="SimSun" w:hAnsi="SimSun" w:eastAsia="SimSun" w:cs="SimSun"/>
                      <w:sz w:val="19"/>
                      <w:szCs w:val="19"/>
                      <w:spacing w:val="7"/>
                    </w:rPr>
                    <w:t>D-二聚体</w:t>
                  </w:r>
                </w:p>
              </w:txbxContent>
            </v:textbox>
          </v:shape>
        </w:pict>
      </w:r>
      <w:r>
        <w:pict>
          <v:shape id="_x0000_s64" style="position:absolute;margin-left:393.003pt;margin-top:7.17816pt;mso-position-vertical-relative:text;mso-position-horizontal-relative:text;width:69.75pt;height:91.8pt;z-index:2518435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rPr>
                    <w:t>晚、少见</w:t>
                  </w:r>
                </w:p>
                <w:p>
                  <w:pPr>
                    <w:ind w:left="20"/>
                    <w:spacing w:before="84" w:line="320" w:lineRule="exact"/>
                    <w:rPr>
                      <w:rFonts w:ascii="SimSun" w:hAnsi="SimSun" w:eastAsia="SimSun" w:cs="SimSun"/>
                      <w:sz w:val="19"/>
                      <w:szCs w:val="19"/>
                    </w:rPr>
                  </w:pPr>
                  <w:r>
                    <w:rPr>
                      <w:rFonts w:ascii="SimSun" w:hAnsi="SimSun" w:eastAsia="SimSun" w:cs="SimSun"/>
                      <w:sz w:val="19"/>
                      <w:szCs w:val="19"/>
                      <w:spacing w:val="-12"/>
                      <w:position w:val="9"/>
                    </w:rPr>
                    <w:t>重、极常见</w:t>
                  </w:r>
                </w:p>
                <w:p>
                  <w:pPr>
                    <w:ind w:left="20"/>
                    <w:spacing w:line="219" w:lineRule="auto"/>
                    <w:rPr>
                      <w:rFonts w:ascii="SimSun" w:hAnsi="SimSun" w:eastAsia="SimSun" w:cs="SimSun"/>
                      <w:sz w:val="19"/>
                      <w:szCs w:val="19"/>
                    </w:rPr>
                  </w:pPr>
                  <w:r>
                    <w:rPr>
                      <w:rFonts w:ascii="SimSun" w:hAnsi="SimSun" w:eastAsia="SimSun" w:cs="SimSun"/>
                      <w:sz w:val="19"/>
                      <w:szCs w:val="19"/>
                      <w:spacing w:val="-14"/>
                    </w:rPr>
                    <w:t>晚、少见</w:t>
                  </w:r>
                </w:p>
                <w:p>
                  <w:pPr>
                    <w:ind w:left="20"/>
                    <w:spacing w:before="74" w:line="219" w:lineRule="auto"/>
                    <w:rPr>
                      <w:rFonts w:ascii="SimSun" w:hAnsi="SimSun" w:eastAsia="SimSun" w:cs="SimSun"/>
                      <w:sz w:val="19"/>
                      <w:szCs w:val="19"/>
                    </w:rPr>
                  </w:pPr>
                  <w:r>
                    <w:rPr>
                      <w:rFonts w:ascii="SimSun" w:hAnsi="SimSun" w:eastAsia="SimSun" w:cs="SimSun"/>
                      <w:sz w:val="19"/>
                      <w:szCs w:val="19"/>
                      <w:spacing w:val="9"/>
                    </w:rPr>
                    <w:t>罕见</w:t>
                  </w:r>
                </w:p>
                <w:p>
                  <w:pPr>
                    <w:ind w:left="20"/>
                    <w:spacing w:before="95" w:line="220" w:lineRule="auto"/>
                    <w:rPr>
                      <w:rFonts w:ascii="SimSun" w:hAnsi="SimSun" w:eastAsia="SimSun" w:cs="SimSun"/>
                      <w:sz w:val="19"/>
                      <w:szCs w:val="19"/>
                    </w:rPr>
                  </w:pPr>
                  <w:r>
                    <w:rPr>
                      <w:rFonts w:ascii="SimSun" w:hAnsi="SimSun" w:eastAsia="SimSun" w:cs="SimSun"/>
                      <w:sz w:val="19"/>
                      <w:szCs w:val="19"/>
                      <w:spacing w:val="10"/>
                    </w:rPr>
                    <w:t>正常</w:t>
                  </w:r>
                </w:p>
                <w:p>
                  <w:pPr>
                    <w:ind w:left="20"/>
                    <w:spacing w:before="93" w:line="219" w:lineRule="auto"/>
                    <w:rPr>
                      <w:rFonts w:ascii="SimSun" w:hAnsi="SimSun" w:eastAsia="SimSun" w:cs="SimSun"/>
                      <w:sz w:val="19"/>
                      <w:szCs w:val="19"/>
                    </w:rPr>
                  </w:pPr>
                  <w:r>
                    <w:rPr>
                      <w:rFonts w:ascii="SimSun" w:hAnsi="SimSun" w:eastAsia="SimSun" w:cs="SimSun"/>
                      <w:sz w:val="19"/>
                      <w:szCs w:val="19"/>
                      <w:spacing w:val="3"/>
                    </w:rPr>
                    <w:t>正常或轻度增加</w:t>
                  </w:r>
                </w:p>
              </w:txbxContent>
            </v:textbox>
          </v:shape>
        </w:pict>
      </w:r>
      <w:r>
        <w:rPr>
          <w:rFonts w:ascii="SimSun" w:hAnsi="SimSun" w:eastAsia="SimSun" w:cs="SimSun"/>
          <w:sz w:val="19"/>
          <w:szCs w:val="19"/>
          <w:spacing w:val="-12"/>
          <w:position w:val="9"/>
        </w:rPr>
        <w:t>早、多见</w:t>
      </w:r>
    </w:p>
    <w:p>
      <w:pPr>
        <w:ind w:left="4549"/>
        <w:spacing w:line="219" w:lineRule="auto"/>
        <w:rPr>
          <w:rFonts w:ascii="SimSun" w:hAnsi="SimSun" w:eastAsia="SimSun" w:cs="SimSun"/>
          <w:sz w:val="19"/>
          <w:szCs w:val="19"/>
        </w:rPr>
      </w:pPr>
      <w:r>
        <w:rPr>
          <w:rFonts w:ascii="SimSun" w:hAnsi="SimSun" w:eastAsia="SimSun" w:cs="SimSun"/>
          <w:sz w:val="19"/>
          <w:szCs w:val="19"/>
          <w:spacing w:val="-10"/>
        </w:rPr>
        <w:t>轻、少见</w:t>
      </w:r>
    </w:p>
    <w:p>
      <w:pPr>
        <w:ind w:left="4560"/>
        <w:spacing w:before="95" w:line="219" w:lineRule="auto"/>
        <w:rPr>
          <w:rFonts w:ascii="SimSun" w:hAnsi="SimSun" w:eastAsia="SimSun" w:cs="SimSun"/>
          <w:sz w:val="19"/>
          <w:szCs w:val="19"/>
        </w:rPr>
      </w:pPr>
      <w:r>
        <w:rPr>
          <w:rFonts w:ascii="SimSun" w:hAnsi="SimSun" w:eastAsia="SimSun" w:cs="SimSun"/>
          <w:sz w:val="19"/>
          <w:szCs w:val="19"/>
          <w:spacing w:val="-12"/>
        </w:rPr>
        <w:t>早、多见</w:t>
      </w:r>
    </w:p>
    <w:p>
      <w:pPr>
        <w:ind w:left="4580"/>
        <w:spacing w:before="84" w:line="320" w:lineRule="exact"/>
        <w:rPr>
          <w:rFonts w:ascii="SimSun" w:hAnsi="SimSun" w:eastAsia="SimSun" w:cs="SimSun"/>
          <w:sz w:val="19"/>
          <w:szCs w:val="19"/>
        </w:rPr>
      </w:pPr>
      <w:r>
        <w:rPr>
          <w:rFonts w:ascii="SimSun" w:hAnsi="SimSun" w:eastAsia="SimSun" w:cs="SimSun"/>
          <w:sz w:val="19"/>
          <w:szCs w:val="19"/>
          <w:spacing w:val="20"/>
          <w:position w:val="9"/>
        </w:rPr>
        <w:t>多见(50%～90%)</w:t>
      </w:r>
    </w:p>
    <w:p>
      <w:pPr>
        <w:ind w:left="4549"/>
        <w:spacing w:line="219" w:lineRule="auto"/>
        <w:rPr>
          <w:rFonts w:ascii="SimSun" w:hAnsi="SimSun" w:eastAsia="SimSun" w:cs="SimSun"/>
          <w:sz w:val="19"/>
          <w:szCs w:val="19"/>
        </w:rPr>
      </w:pPr>
      <w:r>
        <w:rPr>
          <w:rFonts w:ascii="SimSun" w:hAnsi="SimSun" w:eastAsia="SimSun" w:cs="SimSun"/>
          <w:sz w:val="19"/>
          <w:szCs w:val="19"/>
          <w:spacing w:val="19"/>
        </w:rPr>
        <w:t>降低</w:t>
      </w:r>
    </w:p>
    <w:p>
      <w:pPr>
        <w:ind w:left="4549"/>
        <w:spacing w:before="96" w:line="221" w:lineRule="auto"/>
        <w:rPr>
          <w:rFonts w:ascii="SimSun" w:hAnsi="SimSun" w:eastAsia="SimSun" w:cs="SimSun"/>
          <w:sz w:val="19"/>
          <w:szCs w:val="19"/>
        </w:rPr>
      </w:pPr>
      <w:r>
        <w:rPr>
          <w:rFonts w:ascii="SimSun" w:hAnsi="SimSun" w:eastAsia="SimSun" w:cs="SimSun"/>
          <w:sz w:val="19"/>
          <w:szCs w:val="19"/>
          <w:spacing w:val="26"/>
        </w:rPr>
        <w:t>增加</w:t>
      </w:r>
    </w:p>
    <w:p>
      <w:pPr>
        <w:rPr>
          <w:rFonts w:ascii="Arial"/>
          <w:sz w:val="21"/>
        </w:rPr>
      </w:pPr>
      <w:r/>
    </w:p>
    <w:p>
      <w:pPr>
        <w:ind w:left="1070"/>
        <w:spacing w:before="69" w:line="221" w:lineRule="auto"/>
        <w:rPr>
          <w:rFonts w:ascii="SimHei" w:hAnsi="SimHei" w:eastAsia="SimHei" w:cs="SimHei"/>
          <w:sz w:val="21"/>
          <w:szCs w:val="21"/>
        </w:rPr>
      </w:pPr>
      <w:r>
        <w:rPr>
          <w:rFonts w:ascii="SimHei" w:hAnsi="SimHei" w:eastAsia="SimHei" w:cs="SimHei"/>
          <w:sz w:val="21"/>
          <w:szCs w:val="21"/>
          <w:spacing w:val="-1"/>
        </w:rPr>
        <w:t>2.</w:t>
      </w:r>
      <w:r>
        <w:rPr>
          <w:rFonts w:ascii="SimHei" w:hAnsi="SimHei" w:eastAsia="SimHei" w:cs="SimHei"/>
          <w:sz w:val="21"/>
          <w:szCs w:val="21"/>
          <w:spacing w:val="-4"/>
        </w:rPr>
        <w:t xml:space="preserve"> </w:t>
      </w:r>
      <w:r>
        <w:rPr>
          <w:rFonts w:ascii="SimHei" w:hAnsi="SimHei" w:eastAsia="SimHei" w:cs="SimHei"/>
          <w:sz w:val="21"/>
          <w:szCs w:val="21"/>
          <w:spacing w:val="-1"/>
        </w:rPr>
        <w:t>血栓性血小板减少性紫癜</w:t>
      </w:r>
      <w:r>
        <w:rPr>
          <w:rFonts w:ascii="SimHei" w:hAnsi="SimHei" w:eastAsia="SimHei" w:cs="SimHei"/>
          <w:sz w:val="21"/>
          <w:szCs w:val="21"/>
          <w:spacing w:val="-54"/>
        </w:rPr>
        <w:t xml:space="preserve"> </w:t>
      </w:r>
      <w:r>
        <w:rPr>
          <w:rFonts w:ascii="SimHei" w:hAnsi="SimHei" w:eastAsia="SimHei" w:cs="SimHei"/>
          <w:sz w:val="21"/>
          <w:szCs w:val="21"/>
          <w:spacing w:val="-1"/>
        </w:rPr>
        <w:t>(TTP)</w:t>
      </w:r>
      <w:r>
        <w:rPr>
          <w:rFonts w:ascii="SimHei" w:hAnsi="SimHei" w:eastAsia="SimHei" w:cs="SimHei"/>
          <w:sz w:val="21"/>
          <w:szCs w:val="21"/>
          <w:spacing w:val="15"/>
        </w:rPr>
        <w:t xml:space="preserve">    </w:t>
      </w:r>
      <w:r>
        <w:rPr>
          <w:rFonts w:ascii="SimHei" w:hAnsi="SimHei" w:eastAsia="SimHei" w:cs="SimHei"/>
          <w:sz w:val="21"/>
          <w:szCs w:val="21"/>
          <w:spacing w:val="-1"/>
        </w:rPr>
        <w:t>鉴别要点见表6-17-3。</w:t>
      </w:r>
    </w:p>
    <w:p>
      <w:pPr>
        <w:ind w:left="3422"/>
        <w:spacing w:before="236" w:line="219" w:lineRule="auto"/>
        <w:rPr>
          <w:rFonts w:ascii="SimSun" w:hAnsi="SimSun" w:eastAsia="SimSun" w:cs="SimSun"/>
          <w:sz w:val="19"/>
          <w:szCs w:val="19"/>
        </w:rPr>
      </w:pPr>
      <w:r>
        <w:rPr>
          <w:rFonts w:ascii="SimSun" w:hAnsi="SimSun" w:eastAsia="SimSun" w:cs="SimSun"/>
          <w:sz w:val="19"/>
          <w:szCs w:val="19"/>
          <w:b/>
          <w:bCs/>
          <w:spacing w:val="2"/>
        </w:rPr>
        <w:t>表6-17-3</w:t>
      </w:r>
      <w:r>
        <w:rPr>
          <w:rFonts w:ascii="SimSun" w:hAnsi="SimSun" w:eastAsia="SimSun" w:cs="SimSun"/>
          <w:sz w:val="19"/>
          <w:szCs w:val="19"/>
          <w:spacing w:val="28"/>
        </w:rPr>
        <w:t xml:space="preserve"> </w:t>
      </w:r>
      <w:r>
        <w:rPr>
          <w:rFonts w:ascii="SimSun" w:hAnsi="SimSun" w:eastAsia="SimSun" w:cs="SimSun"/>
          <w:sz w:val="19"/>
          <w:szCs w:val="19"/>
          <w:b/>
          <w:bCs/>
        </w:rPr>
        <w:t>DIC</w:t>
      </w:r>
      <w:r>
        <w:rPr>
          <w:rFonts w:ascii="SimSun" w:hAnsi="SimSun" w:eastAsia="SimSun" w:cs="SimSun"/>
          <w:sz w:val="19"/>
          <w:szCs w:val="19"/>
          <w:b/>
          <w:bCs/>
          <w:spacing w:val="2"/>
        </w:rPr>
        <w:t>与血栓性血小板减少性紫癜的鉴别要点</w:t>
      </w:r>
    </w:p>
    <w:p>
      <w:pPr>
        <w:spacing w:line="148" w:lineRule="exact"/>
        <w:rPr/>
      </w:pPr>
      <w:r/>
    </w:p>
    <w:p>
      <w:pPr>
        <w:sectPr>
          <w:pgSz w:w="11900" w:h="16840"/>
          <w:pgMar w:top="788" w:right="964" w:bottom="400" w:left="649" w:header="0" w:footer="0" w:gutter="0"/>
          <w:cols w:equalWidth="0" w:num="1">
            <w:col w:w="10286" w:space="0"/>
          </w:cols>
        </w:sectPr>
        <w:rPr/>
      </w:pPr>
    </w:p>
    <w:p>
      <w:pPr>
        <w:spacing w:line="306" w:lineRule="auto"/>
        <w:rPr>
          <w:rFonts w:ascii="Arial"/>
          <w:sz w:val="21"/>
        </w:rPr>
      </w:pPr>
      <w:r/>
    </w:p>
    <w:p>
      <w:pPr>
        <w:ind w:left="1819"/>
        <w:spacing w:before="63" w:line="318" w:lineRule="exact"/>
        <w:rPr>
          <w:rFonts w:ascii="SimSun" w:hAnsi="SimSun" w:eastAsia="SimSun" w:cs="SimSun"/>
          <w:sz w:val="19"/>
          <w:szCs w:val="19"/>
        </w:rPr>
      </w:pPr>
      <w:r>
        <w:rPr>
          <w:rFonts w:ascii="SimSun" w:hAnsi="SimSun" w:eastAsia="SimSun" w:cs="SimSun"/>
          <w:sz w:val="19"/>
          <w:szCs w:val="19"/>
          <w:spacing w:val="5"/>
          <w:position w:val="9"/>
        </w:rPr>
        <w:t>起病及病程</w:t>
      </w:r>
    </w:p>
    <w:p>
      <w:pPr>
        <w:ind w:left="1809"/>
        <w:spacing w:before="1" w:line="218" w:lineRule="auto"/>
        <w:rPr>
          <w:rFonts w:ascii="SimSun" w:hAnsi="SimSun" w:eastAsia="SimSun" w:cs="SimSun"/>
          <w:sz w:val="19"/>
          <w:szCs w:val="19"/>
        </w:rPr>
      </w:pPr>
      <w:r>
        <w:rPr>
          <w:rFonts w:ascii="SimSun" w:hAnsi="SimSun" w:eastAsia="SimSun" w:cs="SimSun"/>
          <w:sz w:val="19"/>
          <w:szCs w:val="19"/>
          <w:spacing w:val="8"/>
        </w:rPr>
        <w:t>微循环衰竭</w:t>
      </w:r>
    </w:p>
    <w:p>
      <w:pPr>
        <w:ind w:left="1809"/>
        <w:spacing w:before="96" w:line="219" w:lineRule="auto"/>
        <w:rPr>
          <w:rFonts w:ascii="SimSun" w:hAnsi="SimSun" w:eastAsia="SimSun" w:cs="SimSun"/>
          <w:sz w:val="19"/>
          <w:szCs w:val="19"/>
        </w:rPr>
      </w:pPr>
      <w:r>
        <w:rPr>
          <w:rFonts w:ascii="SimSun" w:hAnsi="SimSun" w:eastAsia="SimSun" w:cs="SimSun"/>
          <w:sz w:val="19"/>
          <w:szCs w:val="19"/>
          <w:spacing w:val="-4"/>
        </w:rPr>
        <w:t>黄</w:t>
      </w:r>
      <w:r>
        <w:rPr>
          <w:rFonts w:ascii="SimSun" w:hAnsi="SimSun" w:eastAsia="SimSun" w:cs="SimSun"/>
          <w:sz w:val="19"/>
          <w:szCs w:val="19"/>
          <w:spacing w:val="-23"/>
        </w:rPr>
        <w:t xml:space="preserve"> </w:t>
      </w:r>
      <w:r>
        <w:rPr>
          <w:rFonts w:ascii="SimSun" w:hAnsi="SimSun" w:eastAsia="SimSun" w:cs="SimSun"/>
          <w:sz w:val="19"/>
          <w:szCs w:val="19"/>
          <w:spacing w:val="-4"/>
        </w:rPr>
        <w:t>疸</w:t>
      </w:r>
    </w:p>
    <w:p>
      <w:pPr>
        <w:ind w:left="1809"/>
        <w:spacing w:before="101" w:line="235" w:lineRule="auto"/>
        <w:rPr>
          <w:rFonts w:ascii="SimSun" w:hAnsi="SimSun" w:eastAsia="SimSun" w:cs="SimSun"/>
          <w:sz w:val="19"/>
          <w:szCs w:val="19"/>
        </w:rPr>
      </w:pPr>
      <w:r>
        <w:rPr>
          <w:rFonts w:ascii="SimSun" w:hAnsi="SimSun" w:eastAsia="SimSun" w:cs="SimSun"/>
          <w:sz w:val="19"/>
          <w:szCs w:val="19"/>
          <w:spacing w:val="-1"/>
        </w:rPr>
        <w:t>FVⅢ:C</w:t>
      </w:r>
    </w:p>
    <w:p>
      <w:pPr>
        <w:ind w:left="1819"/>
        <w:spacing w:before="61" w:line="321" w:lineRule="exact"/>
        <w:rPr>
          <w:rFonts w:ascii="SimSun" w:hAnsi="SimSun" w:eastAsia="SimSun" w:cs="SimSun"/>
          <w:sz w:val="19"/>
          <w:szCs w:val="19"/>
        </w:rPr>
      </w:pPr>
      <w:r>
        <w:rPr>
          <w:rFonts w:ascii="SimSun" w:hAnsi="SimSun" w:eastAsia="SimSun" w:cs="SimSun"/>
          <w:sz w:val="19"/>
          <w:szCs w:val="19"/>
          <w:position w:val="9"/>
        </w:rPr>
        <w:t>vWF</w:t>
      </w:r>
      <w:r>
        <w:rPr>
          <w:rFonts w:ascii="SimSun" w:hAnsi="SimSun" w:eastAsia="SimSun" w:cs="SimSun"/>
          <w:sz w:val="19"/>
          <w:szCs w:val="19"/>
          <w:spacing w:val="44"/>
          <w:position w:val="9"/>
        </w:rPr>
        <w:t>裂解酶</w:t>
      </w:r>
    </w:p>
    <w:p>
      <w:pPr>
        <w:ind w:left="1819"/>
        <w:spacing w:line="220" w:lineRule="auto"/>
        <w:rPr>
          <w:rFonts w:ascii="SimSun" w:hAnsi="SimSun" w:eastAsia="SimSun" w:cs="SimSun"/>
          <w:sz w:val="19"/>
          <w:szCs w:val="19"/>
        </w:rPr>
      </w:pPr>
      <w:r>
        <w:rPr>
          <w:rFonts w:ascii="SimSun" w:hAnsi="SimSun" w:eastAsia="SimSun" w:cs="SimSun"/>
          <w:sz w:val="19"/>
          <w:szCs w:val="19"/>
          <w:spacing w:val="7"/>
        </w:rPr>
        <w:t>血栓性质</w:t>
      </w:r>
    </w:p>
    <w:p>
      <w:pPr>
        <w:spacing w:line="249" w:lineRule="auto"/>
        <w:rPr>
          <w:rFonts w:ascii="Arial"/>
          <w:sz w:val="21"/>
        </w:rPr>
      </w:pPr>
      <w:r/>
    </w:p>
    <w:p>
      <w:pPr>
        <w:ind w:left="1070"/>
        <w:spacing w:before="69" w:line="187" w:lineRule="auto"/>
        <w:outlineLvl w:val="3"/>
        <w:rPr>
          <w:rFonts w:ascii="SimHei" w:hAnsi="SimHei" w:eastAsia="SimHei" w:cs="SimHei"/>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1"/>
        </w:rPr>
        <w:t xml:space="preserve">  </w:t>
      </w:r>
      <w:r>
        <w:rPr>
          <w:rFonts w:ascii="SimHei" w:hAnsi="SimHei" w:eastAsia="SimHei" w:cs="SimHei"/>
          <w:sz w:val="21"/>
          <w:szCs w:val="21"/>
          <w:b/>
          <w:bCs/>
          <w:spacing w:val="1"/>
        </w:rPr>
        <w:t>原发性纤维蛋白溶解亢进症</w:t>
      </w:r>
    </w:p>
    <w:p>
      <w:pPr>
        <w:spacing w:line="14" w:lineRule="auto"/>
        <w:rPr>
          <w:rFonts w:ascii="Arial"/>
          <w:sz w:val="2"/>
        </w:rPr>
      </w:pPr>
      <w:r>
        <w:rPr>
          <w:rFonts w:ascii="Arial" w:hAnsi="Arial" w:eastAsia="Arial" w:cs="Arial"/>
          <w:sz w:val="2"/>
          <w:szCs w:val="2"/>
        </w:rPr>
        <w:br w:type="column"/>
      </w:r>
    </w:p>
    <w:p>
      <w:pPr>
        <w:ind w:left="602"/>
        <w:spacing w:before="37" w:line="183" w:lineRule="auto"/>
        <w:rPr>
          <w:rFonts w:ascii="SimSun" w:hAnsi="SimSun" w:eastAsia="SimSun" w:cs="SimSun"/>
          <w:sz w:val="19"/>
          <w:szCs w:val="19"/>
        </w:rPr>
      </w:pPr>
      <w:r>
        <w:rPr>
          <w:rFonts w:ascii="SimSun" w:hAnsi="SimSun" w:eastAsia="SimSun" w:cs="SimSun"/>
          <w:sz w:val="19"/>
          <w:szCs w:val="19"/>
          <w:b/>
          <w:bCs/>
          <w:spacing w:val="-3"/>
        </w:rPr>
        <w:t>DIC</w:t>
      </w:r>
    </w:p>
    <w:p>
      <w:pPr>
        <w:ind w:left="9"/>
        <w:spacing w:before="143" w:line="219" w:lineRule="auto"/>
        <w:rPr>
          <w:rFonts w:ascii="SimSun" w:hAnsi="SimSun" w:eastAsia="SimSun" w:cs="SimSun"/>
          <w:sz w:val="19"/>
          <w:szCs w:val="19"/>
        </w:rPr>
      </w:pPr>
      <w:r>
        <w:rPr>
          <w:rFonts w:ascii="SimSun" w:hAnsi="SimSun" w:eastAsia="SimSun" w:cs="SimSun"/>
          <w:sz w:val="19"/>
          <w:szCs w:val="19"/>
          <w:spacing w:val="-11"/>
        </w:rPr>
        <w:t>多数急骤、病程短</w:t>
      </w:r>
    </w:p>
    <w:p>
      <w:pPr>
        <w:spacing w:before="85" w:line="219" w:lineRule="auto"/>
        <w:rPr>
          <w:rFonts w:ascii="SimSun" w:hAnsi="SimSun" w:eastAsia="SimSun" w:cs="SimSun"/>
          <w:sz w:val="19"/>
          <w:szCs w:val="19"/>
        </w:rPr>
      </w:pPr>
      <w:r>
        <w:rPr>
          <w:rFonts w:ascii="SimSun" w:hAnsi="SimSun" w:eastAsia="SimSun" w:cs="SimSun"/>
          <w:sz w:val="19"/>
          <w:szCs w:val="19"/>
          <w:spacing w:val="4"/>
        </w:rPr>
        <w:t>多见</w:t>
      </w:r>
    </w:p>
    <w:p>
      <w:pPr>
        <w:spacing w:before="104" w:line="300" w:lineRule="exact"/>
        <w:rPr>
          <w:rFonts w:ascii="SimSun" w:hAnsi="SimSun" w:eastAsia="SimSun" w:cs="SimSun"/>
          <w:sz w:val="19"/>
          <w:szCs w:val="19"/>
        </w:rPr>
      </w:pPr>
      <w:r>
        <w:rPr>
          <w:rFonts w:ascii="SimSun" w:hAnsi="SimSun" w:eastAsia="SimSun" w:cs="SimSun"/>
          <w:sz w:val="19"/>
          <w:szCs w:val="19"/>
          <w:spacing w:val="-12"/>
          <w:position w:val="8"/>
        </w:rPr>
        <w:t>轻、少见</w:t>
      </w:r>
    </w:p>
    <w:p>
      <w:pPr>
        <w:spacing w:before="1" w:line="219" w:lineRule="auto"/>
        <w:rPr>
          <w:rFonts w:ascii="SimSun" w:hAnsi="SimSun" w:eastAsia="SimSun" w:cs="SimSun"/>
          <w:sz w:val="19"/>
          <w:szCs w:val="19"/>
        </w:rPr>
      </w:pPr>
      <w:r>
        <w:rPr>
          <w:rFonts w:ascii="SimSun" w:hAnsi="SimSun" w:eastAsia="SimSun" w:cs="SimSun"/>
          <w:sz w:val="19"/>
          <w:szCs w:val="19"/>
          <w:spacing w:val="19"/>
        </w:rPr>
        <w:t>降低</w:t>
      </w:r>
    </w:p>
    <w:p>
      <w:pPr>
        <w:ind w:left="9"/>
        <w:spacing w:before="95" w:line="220" w:lineRule="auto"/>
        <w:rPr>
          <w:rFonts w:ascii="SimSun" w:hAnsi="SimSun" w:eastAsia="SimSun" w:cs="SimSun"/>
          <w:sz w:val="19"/>
          <w:szCs w:val="19"/>
        </w:rPr>
      </w:pPr>
      <w:r>
        <w:rPr>
          <w:rFonts w:ascii="SimSun" w:hAnsi="SimSun" w:eastAsia="SimSun" w:cs="SimSun"/>
          <w:sz w:val="19"/>
          <w:szCs w:val="19"/>
          <w:spacing w:val="5"/>
        </w:rPr>
        <w:t>多为正常</w:t>
      </w:r>
    </w:p>
    <w:p>
      <w:pPr>
        <w:spacing w:before="83" w:line="219" w:lineRule="auto"/>
        <w:rPr>
          <w:rFonts w:ascii="SimSun" w:hAnsi="SimSun" w:eastAsia="SimSun" w:cs="SimSun"/>
          <w:sz w:val="19"/>
          <w:szCs w:val="19"/>
        </w:rPr>
      </w:pPr>
      <w:r>
        <w:rPr>
          <w:rFonts w:ascii="SimSun" w:hAnsi="SimSun" w:eastAsia="SimSun" w:cs="SimSun"/>
          <w:sz w:val="19"/>
          <w:szCs w:val="19"/>
          <w:spacing w:val="2"/>
        </w:rPr>
        <w:t>纤维蛋白血栓为主</w:t>
      </w:r>
    </w:p>
    <w:p>
      <w:pPr>
        <w:spacing w:line="271" w:lineRule="auto"/>
        <w:rPr>
          <w:rFonts w:ascii="Arial"/>
          <w:sz w:val="21"/>
        </w:rPr>
      </w:pPr>
      <w:r/>
    </w:p>
    <w:p>
      <w:pPr>
        <w:ind w:left="39"/>
        <w:spacing w:before="68" w:line="187" w:lineRule="auto"/>
        <w:rPr>
          <w:rFonts w:ascii="SimHei" w:hAnsi="SimHei" w:eastAsia="SimHei" w:cs="SimHei"/>
          <w:sz w:val="21"/>
          <w:szCs w:val="21"/>
        </w:rPr>
      </w:pPr>
      <w:r>
        <w:rPr>
          <w:rFonts w:ascii="SimHei" w:hAnsi="SimHei" w:eastAsia="SimHei" w:cs="SimHei"/>
          <w:sz w:val="21"/>
          <w:szCs w:val="21"/>
          <w:spacing w:val="1"/>
        </w:rPr>
        <w:t>鉴别要点见表6-17-4。</w:t>
      </w:r>
    </w:p>
    <w:p>
      <w:pPr>
        <w:spacing w:line="14" w:lineRule="auto"/>
        <w:rPr>
          <w:rFonts w:ascii="Arial"/>
          <w:sz w:val="2"/>
        </w:rPr>
      </w:pPr>
      <w:r>
        <w:rPr>
          <w:rFonts w:ascii="Arial" w:hAnsi="Arial" w:eastAsia="Arial" w:cs="Arial"/>
          <w:sz w:val="2"/>
          <w:szCs w:val="2"/>
        </w:rPr>
        <w:br w:type="column"/>
      </w:r>
    </w:p>
    <w:p>
      <w:pPr>
        <w:ind w:left="590"/>
        <w:spacing w:before="49" w:line="182" w:lineRule="auto"/>
        <w:rPr>
          <w:rFonts w:ascii="SimSun" w:hAnsi="SimSun" w:eastAsia="SimSun" w:cs="SimSun"/>
          <w:sz w:val="19"/>
          <w:szCs w:val="19"/>
        </w:rPr>
      </w:pPr>
      <w:r>
        <w:rPr>
          <w:rFonts w:ascii="SimSun" w:hAnsi="SimSun" w:eastAsia="SimSun" w:cs="SimSun"/>
          <w:sz w:val="19"/>
          <w:szCs w:val="19"/>
          <w:spacing w:val="-2"/>
        </w:rPr>
        <w:t>TTP</w:t>
      </w:r>
    </w:p>
    <w:p>
      <w:pPr>
        <w:ind w:left="9"/>
        <w:spacing w:before="132" w:line="310" w:lineRule="exact"/>
        <w:rPr>
          <w:rFonts w:ascii="SimSun" w:hAnsi="SimSun" w:eastAsia="SimSun" w:cs="SimSun"/>
          <w:sz w:val="19"/>
          <w:szCs w:val="19"/>
        </w:rPr>
      </w:pPr>
      <w:r>
        <w:rPr>
          <w:rFonts w:ascii="SimSun" w:hAnsi="SimSun" w:eastAsia="SimSun" w:cs="SimSun"/>
          <w:sz w:val="19"/>
          <w:szCs w:val="19"/>
          <w:spacing w:val="-11"/>
          <w:position w:val="8"/>
        </w:rPr>
        <w:t>可急可缓、病程长</w:t>
      </w:r>
    </w:p>
    <w:p>
      <w:pPr>
        <w:spacing w:line="219" w:lineRule="auto"/>
        <w:rPr>
          <w:rFonts w:ascii="SimSun" w:hAnsi="SimSun" w:eastAsia="SimSun" w:cs="SimSun"/>
          <w:sz w:val="19"/>
          <w:szCs w:val="19"/>
        </w:rPr>
      </w:pPr>
      <w:r>
        <w:rPr>
          <w:rFonts w:ascii="SimSun" w:hAnsi="SimSun" w:eastAsia="SimSun" w:cs="SimSun"/>
          <w:sz w:val="19"/>
          <w:szCs w:val="19"/>
          <w:spacing w:val="14"/>
        </w:rPr>
        <w:t>少见</w:t>
      </w:r>
    </w:p>
    <w:p>
      <w:pPr>
        <w:spacing w:before="105" w:line="300" w:lineRule="exact"/>
        <w:rPr>
          <w:rFonts w:ascii="SimSun" w:hAnsi="SimSun" w:eastAsia="SimSun" w:cs="SimSun"/>
          <w:sz w:val="19"/>
          <w:szCs w:val="19"/>
        </w:rPr>
      </w:pPr>
      <w:r>
        <w:rPr>
          <w:rFonts w:ascii="SimSun" w:hAnsi="SimSun" w:eastAsia="SimSun" w:cs="SimSun"/>
          <w:sz w:val="19"/>
          <w:szCs w:val="19"/>
          <w:spacing w:val="-10"/>
          <w:position w:val="8"/>
        </w:rPr>
        <w:t>较重，极常见</w:t>
      </w:r>
    </w:p>
    <w:p>
      <w:pPr>
        <w:spacing w:before="1" w:line="220" w:lineRule="auto"/>
        <w:rPr>
          <w:rFonts w:ascii="SimSun" w:hAnsi="SimSun" w:eastAsia="SimSun" w:cs="SimSun"/>
          <w:sz w:val="19"/>
          <w:szCs w:val="19"/>
        </w:rPr>
      </w:pPr>
      <w:r>
        <w:rPr>
          <w:rFonts w:ascii="SimSun" w:hAnsi="SimSun" w:eastAsia="SimSun" w:cs="SimSun"/>
          <w:sz w:val="19"/>
          <w:szCs w:val="19"/>
          <w:spacing w:val="15"/>
        </w:rPr>
        <w:t>正常</w:t>
      </w:r>
    </w:p>
    <w:p>
      <w:pPr>
        <w:ind w:left="19"/>
        <w:spacing w:before="93" w:line="219" w:lineRule="auto"/>
        <w:rPr>
          <w:rFonts w:ascii="SimSun" w:hAnsi="SimSun" w:eastAsia="SimSun" w:cs="SimSun"/>
          <w:sz w:val="19"/>
          <w:szCs w:val="19"/>
        </w:rPr>
      </w:pPr>
      <w:r>
        <w:rPr>
          <w:rFonts w:ascii="SimSun" w:hAnsi="SimSun" w:eastAsia="SimSun" w:cs="SimSun"/>
          <w:sz w:val="19"/>
          <w:szCs w:val="19"/>
          <w:spacing w:val="-3"/>
        </w:rPr>
        <w:t>多为显著降低</w:t>
      </w:r>
    </w:p>
    <w:p>
      <w:pPr>
        <w:ind w:left="9"/>
        <w:spacing w:before="83" w:line="219" w:lineRule="auto"/>
        <w:rPr>
          <w:rFonts w:ascii="SimSun" w:hAnsi="SimSun" w:eastAsia="SimSun" w:cs="SimSun"/>
          <w:sz w:val="19"/>
          <w:szCs w:val="19"/>
        </w:rPr>
      </w:pPr>
      <w:r>
        <w:rPr>
          <w:rFonts w:ascii="SimSun" w:hAnsi="SimSun" w:eastAsia="SimSun" w:cs="SimSun"/>
          <w:sz w:val="19"/>
          <w:szCs w:val="19"/>
          <w:spacing w:val="2"/>
        </w:rPr>
        <w:t>血小板血栓为主</w:t>
      </w:r>
    </w:p>
    <w:p>
      <w:pPr>
        <w:sectPr>
          <w:type w:val="continuous"/>
          <w:pgSz w:w="11900" w:h="16840"/>
          <w:pgMar w:top="788" w:right="964" w:bottom="400" w:left="649" w:header="0" w:footer="0" w:gutter="0"/>
          <w:cols w:equalWidth="0" w:num="3">
            <w:col w:w="4370" w:space="100"/>
            <w:col w:w="2930" w:space="100"/>
            <w:col w:w="2786" w:space="0"/>
          </w:cols>
        </w:sectPr>
        <w:rPr/>
      </w:pPr>
    </w:p>
    <w:p>
      <w:pPr>
        <w:ind w:left="3682"/>
        <w:spacing w:before="227" w:line="221" w:lineRule="auto"/>
        <w:rPr>
          <w:rFonts w:ascii="SimHei" w:hAnsi="SimHei" w:eastAsia="SimHei" w:cs="SimHei"/>
          <w:sz w:val="21"/>
          <w:szCs w:val="21"/>
        </w:rPr>
      </w:pPr>
      <w:r>
        <w:rPr>
          <w:rFonts w:ascii="SimHei" w:hAnsi="SimHei" w:eastAsia="SimHei" w:cs="SimHei"/>
          <w:sz w:val="21"/>
          <w:szCs w:val="21"/>
          <w:b/>
          <w:bCs/>
          <w:color w:val="099AE3"/>
          <w:spacing w:val="-19"/>
        </w:rPr>
        <w:t>表6-17-4</w:t>
      </w:r>
      <w:r>
        <w:rPr>
          <w:rFonts w:ascii="SimHei" w:hAnsi="SimHei" w:eastAsia="SimHei" w:cs="SimHei"/>
          <w:sz w:val="21"/>
          <w:szCs w:val="21"/>
          <w:color w:val="099AE3"/>
          <w:spacing w:val="72"/>
        </w:rPr>
        <w:t xml:space="preserve"> </w:t>
      </w:r>
      <w:r>
        <w:rPr>
          <w:rFonts w:ascii="Arial" w:hAnsi="Arial" w:eastAsia="Arial" w:cs="Arial"/>
          <w:sz w:val="21"/>
          <w:szCs w:val="21"/>
          <w:b/>
          <w:bCs/>
          <w:spacing w:val="-19"/>
        </w:rPr>
        <w:t>DIC</w:t>
      </w:r>
      <w:r>
        <w:rPr>
          <w:rFonts w:ascii="Arial" w:hAnsi="Arial" w:eastAsia="Arial" w:cs="Arial"/>
          <w:sz w:val="21"/>
          <w:szCs w:val="21"/>
          <w:spacing w:val="-25"/>
        </w:rPr>
        <w:t xml:space="preserve"> </w:t>
      </w:r>
      <w:r>
        <w:rPr>
          <w:rFonts w:ascii="SimHei" w:hAnsi="SimHei" w:eastAsia="SimHei" w:cs="SimHei"/>
          <w:sz w:val="21"/>
          <w:szCs w:val="21"/>
          <w:b/>
          <w:bCs/>
          <w:spacing w:val="-19"/>
        </w:rPr>
        <w:t>与原发性纤溶亢进症的鉴别要点</w:t>
      </w:r>
    </w:p>
    <w:p>
      <w:pPr>
        <w:ind w:left="5250"/>
        <w:spacing w:before="202" w:line="183" w:lineRule="auto"/>
        <w:rPr>
          <w:rFonts w:ascii="SimSun" w:hAnsi="SimSun" w:eastAsia="SimSun" w:cs="SimSun"/>
          <w:sz w:val="16"/>
          <w:szCs w:val="16"/>
        </w:rPr>
      </w:pPr>
      <w:r>
        <w:pict>
          <v:shape id="_x0000_s65" style="position:absolute;margin-left:383.501pt;margin-top:6.50218pt;mso-position-vertical-relative:text;mso-position-horizontal-relative:text;width:83.1pt;height:142.1pt;z-index:251841536;" filled="false" stroked="false" type="#_x0000_t202">
            <v:fill on="false"/>
            <v:stroke on="false"/>
            <v:path/>
            <v:imagedata o:title=""/>
            <o:lock v:ext="edit" aspectratio="false"/>
            <v:textbox inset="0mm,0mm,0mm,0mm">
              <w:txbxContent>
                <w:p>
                  <w:pPr>
                    <w:ind w:left="62"/>
                    <w:spacing w:before="20" w:line="219" w:lineRule="auto"/>
                    <w:rPr>
                      <w:rFonts w:ascii="SimSun" w:hAnsi="SimSun" w:eastAsia="SimSun" w:cs="SimSun"/>
                      <w:sz w:val="20"/>
                      <w:szCs w:val="20"/>
                    </w:rPr>
                  </w:pPr>
                  <w:r>
                    <w:rPr>
                      <w:rFonts w:ascii="SimSun" w:hAnsi="SimSun" w:eastAsia="SimSun" w:cs="SimSun"/>
                      <w:sz w:val="20"/>
                      <w:szCs w:val="20"/>
                      <w:b/>
                      <w:bCs/>
                      <w:spacing w:val="-10"/>
                    </w:rPr>
                    <w:t>原发性纤溶亢进症</w:t>
                  </w:r>
                </w:p>
                <w:p>
                  <w:pPr>
                    <w:ind w:left="20"/>
                    <w:spacing w:before="114" w:line="219" w:lineRule="auto"/>
                    <w:rPr>
                      <w:rFonts w:ascii="SimSun" w:hAnsi="SimSun" w:eastAsia="SimSun" w:cs="SimSun"/>
                      <w:sz w:val="20"/>
                      <w:szCs w:val="20"/>
                    </w:rPr>
                  </w:pPr>
                  <w:r>
                    <w:rPr>
                      <w:rFonts w:ascii="SimSun" w:hAnsi="SimSun" w:eastAsia="SimSun" w:cs="SimSun"/>
                      <w:sz w:val="20"/>
                      <w:szCs w:val="20"/>
                      <w:spacing w:val="-18"/>
                    </w:rPr>
                    <w:t>多为手术、产科意外</w:t>
                  </w:r>
                </w:p>
                <w:p>
                  <w:pPr>
                    <w:ind w:left="610"/>
                    <w:spacing w:before="112" w:line="281" w:lineRule="exact"/>
                    <w:rPr>
                      <w:rFonts w:ascii="SimSun" w:hAnsi="SimSun" w:eastAsia="SimSun" w:cs="SimSun"/>
                      <w:sz w:val="16"/>
                      <w:szCs w:val="16"/>
                    </w:rPr>
                  </w:pPr>
                  <w:r>
                    <w:rPr>
                      <w:rFonts w:ascii="SimSun" w:hAnsi="SimSun" w:eastAsia="SimSun" w:cs="SimSun"/>
                      <w:sz w:val="16"/>
                      <w:szCs w:val="16"/>
                      <w:spacing w:val="-4"/>
                      <w:position w:val="9"/>
                    </w:rPr>
                    <w:t>少</w:t>
                  </w:r>
                  <w:r>
                    <w:rPr>
                      <w:rFonts w:ascii="SimSun" w:hAnsi="SimSun" w:eastAsia="SimSun" w:cs="SimSun"/>
                      <w:sz w:val="16"/>
                      <w:szCs w:val="16"/>
                      <w:spacing w:val="23"/>
                      <w:w w:val="101"/>
                      <w:position w:val="9"/>
                    </w:rPr>
                    <w:t xml:space="preserve"> </w:t>
                  </w:r>
                  <w:r>
                    <w:rPr>
                      <w:rFonts w:ascii="SimSun" w:hAnsi="SimSun" w:eastAsia="SimSun" w:cs="SimSun"/>
                      <w:sz w:val="16"/>
                      <w:szCs w:val="16"/>
                      <w:spacing w:val="-4"/>
                      <w:position w:val="9"/>
                    </w:rPr>
                    <w:t>见</w:t>
                  </w:r>
                </w:p>
                <w:p>
                  <w:pPr>
                    <w:ind w:left="610"/>
                    <w:spacing w:line="219" w:lineRule="auto"/>
                    <w:rPr>
                      <w:rFonts w:ascii="SimSun" w:hAnsi="SimSun" w:eastAsia="SimSun" w:cs="SimSun"/>
                      <w:sz w:val="20"/>
                      <w:szCs w:val="20"/>
                    </w:rPr>
                  </w:pPr>
                  <w:r>
                    <w:rPr>
                      <w:rFonts w:ascii="SimSun" w:hAnsi="SimSun" w:eastAsia="SimSun" w:cs="SimSun"/>
                      <w:sz w:val="20"/>
                      <w:szCs w:val="20"/>
                      <w:spacing w:val="15"/>
                    </w:rPr>
                    <w:t>罕见</w:t>
                  </w:r>
                </w:p>
                <w:p>
                  <w:pPr>
                    <w:ind w:left="629"/>
                    <w:spacing w:before="82" w:line="219" w:lineRule="auto"/>
                    <w:rPr>
                      <w:rFonts w:ascii="SimSun" w:hAnsi="SimSun" w:eastAsia="SimSun" w:cs="SimSun"/>
                      <w:sz w:val="20"/>
                      <w:szCs w:val="20"/>
                    </w:rPr>
                  </w:pPr>
                  <w:r>
                    <w:rPr>
                      <w:rFonts w:ascii="SimSun" w:hAnsi="SimSun" w:eastAsia="SimSun" w:cs="SimSun"/>
                      <w:sz w:val="20"/>
                      <w:szCs w:val="20"/>
                      <w:spacing w:val="5"/>
                    </w:rPr>
                    <w:t>罕见</w:t>
                  </w:r>
                </w:p>
                <w:p>
                  <w:pPr>
                    <w:ind w:left="629"/>
                    <w:spacing w:before="73" w:line="220" w:lineRule="auto"/>
                    <w:rPr>
                      <w:rFonts w:ascii="SimSun" w:hAnsi="SimSun" w:eastAsia="SimSun" w:cs="SimSun"/>
                      <w:sz w:val="20"/>
                      <w:szCs w:val="20"/>
                    </w:rPr>
                  </w:pPr>
                  <w:r>
                    <w:rPr>
                      <w:rFonts w:ascii="SimSun" w:hAnsi="SimSun" w:eastAsia="SimSun" w:cs="SimSun"/>
                      <w:sz w:val="20"/>
                      <w:szCs w:val="20"/>
                      <w:spacing w:val="-3"/>
                    </w:rPr>
                    <w:t>正常</w:t>
                  </w:r>
                </w:p>
                <w:p>
                  <w:pPr>
                    <w:ind w:left="629"/>
                    <w:spacing w:before="82" w:line="220" w:lineRule="auto"/>
                    <w:rPr>
                      <w:rFonts w:ascii="SimSun" w:hAnsi="SimSun" w:eastAsia="SimSun" w:cs="SimSun"/>
                      <w:sz w:val="20"/>
                      <w:szCs w:val="20"/>
                    </w:rPr>
                  </w:pPr>
                  <w:r>
                    <w:rPr>
                      <w:rFonts w:ascii="SimSun" w:hAnsi="SimSun" w:eastAsia="SimSun" w:cs="SimSun"/>
                      <w:sz w:val="20"/>
                      <w:szCs w:val="20"/>
                      <w:spacing w:val="-3"/>
                    </w:rPr>
                    <w:t>正常</w:t>
                  </w:r>
                </w:p>
                <w:p>
                  <w:pPr>
                    <w:ind w:left="359"/>
                    <w:spacing w:before="81" w:line="310" w:lineRule="exact"/>
                    <w:rPr>
                      <w:rFonts w:ascii="SimSun" w:hAnsi="SimSun" w:eastAsia="SimSun" w:cs="SimSun"/>
                      <w:sz w:val="20"/>
                      <w:szCs w:val="20"/>
                    </w:rPr>
                  </w:pPr>
                  <w:r>
                    <w:rPr>
                      <w:rFonts w:ascii="SimSun" w:hAnsi="SimSun" w:eastAsia="SimSun" w:cs="SimSun"/>
                      <w:sz w:val="20"/>
                      <w:szCs w:val="20"/>
                      <w:spacing w:val="-7"/>
                      <w:position w:val="8"/>
                    </w:rPr>
                    <w:t>正常或阴性</w:t>
                  </w:r>
                </w:p>
                <w:p>
                  <w:pPr>
                    <w:ind w:left="629"/>
                    <w:spacing w:line="220" w:lineRule="auto"/>
                    <w:rPr>
                      <w:rFonts w:ascii="SimSun" w:hAnsi="SimSun" w:eastAsia="SimSun" w:cs="SimSun"/>
                      <w:sz w:val="20"/>
                      <w:szCs w:val="20"/>
                    </w:rPr>
                  </w:pPr>
                  <w:r>
                    <w:rPr>
                      <w:rFonts w:ascii="SimSun" w:hAnsi="SimSun" w:eastAsia="SimSun" w:cs="SimSun"/>
                      <w:sz w:val="20"/>
                      <w:szCs w:val="20"/>
                      <w:spacing w:val="5"/>
                    </w:rPr>
                    <w:t>正常</w:t>
                  </w:r>
                </w:p>
              </w:txbxContent>
            </v:textbox>
          </v:shape>
        </w:pict>
      </w:r>
      <w:r>
        <w:rPr>
          <w:rFonts w:ascii="SimSun" w:hAnsi="SimSun" w:eastAsia="SimSun" w:cs="SimSun"/>
          <w:sz w:val="16"/>
          <w:szCs w:val="16"/>
          <w:spacing w:val="-1"/>
        </w:rPr>
        <w:t>DIC</w:t>
      </w:r>
    </w:p>
    <w:p>
      <w:pPr>
        <w:ind w:left="4950"/>
        <w:spacing w:before="152" w:line="219" w:lineRule="auto"/>
        <w:rPr>
          <w:rFonts w:ascii="SimSun" w:hAnsi="SimSun" w:eastAsia="SimSun" w:cs="SimSun"/>
          <w:sz w:val="20"/>
          <w:szCs w:val="20"/>
        </w:rPr>
      </w:pPr>
      <w:r>
        <w:pict>
          <v:shape id="_x0000_s66" style="position:absolute;margin-left:95.0033pt;margin-top:7.14055pt;mso-position-vertical-relative:text;mso-position-horizontal-relative:text;width:70.2pt;height:124.95pt;z-index:251842560;" filled="false" stroked="false" type="#_x0000_t202">
            <v:fill on="false"/>
            <v:stroke on="false"/>
            <v:path/>
            <v:imagedata o:title=""/>
            <o:lock v:ext="edit" aspectratio="false"/>
            <v:textbox inset="0mm,0mm,0mm,0mm">
              <w:txbxContent>
                <w:p>
                  <w:pPr>
                    <w:ind w:left="20" w:right="20"/>
                    <w:spacing w:before="20" w:line="256" w:lineRule="auto"/>
                    <w:rPr>
                      <w:rFonts w:ascii="SimSun" w:hAnsi="SimSun" w:eastAsia="SimSun" w:cs="SimSun"/>
                      <w:sz w:val="20"/>
                      <w:szCs w:val="20"/>
                    </w:rPr>
                  </w:pPr>
                  <w:r>
                    <w:rPr>
                      <w:rFonts w:ascii="SimSun" w:hAnsi="SimSun" w:eastAsia="SimSun" w:cs="SimSun"/>
                      <w:sz w:val="20"/>
                      <w:szCs w:val="20"/>
                      <w:spacing w:val="-6"/>
                    </w:rPr>
                    <w:t>病因或基础疾病</w:t>
                  </w:r>
                  <w:r>
                    <w:rPr>
                      <w:rFonts w:ascii="SimSun" w:hAnsi="SimSun" w:eastAsia="SimSun" w:cs="SimSun"/>
                      <w:sz w:val="20"/>
                      <w:szCs w:val="20"/>
                      <w:spacing w:val="4"/>
                    </w:rPr>
                    <w:t xml:space="preserve"> </w:t>
                  </w:r>
                  <w:r>
                    <w:rPr>
                      <w:rFonts w:ascii="SimSun" w:hAnsi="SimSun" w:eastAsia="SimSun" w:cs="SimSun"/>
                      <w:sz w:val="20"/>
                      <w:szCs w:val="20"/>
                      <w:spacing w:val="-2"/>
                    </w:rPr>
                    <w:t>微循环衰竭</w:t>
                  </w:r>
                </w:p>
                <w:p>
                  <w:pPr>
                    <w:ind w:left="29"/>
                    <w:spacing w:before="84" w:line="219" w:lineRule="auto"/>
                    <w:rPr>
                      <w:rFonts w:ascii="SimSun" w:hAnsi="SimSun" w:eastAsia="SimSun" w:cs="SimSun"/>
                      <w:sz w:val="20"/>
                      <w:szCs w:val="20"/>
                    </w:rPr>
                  </w:pPr>
                  <w:r>
                    <w:rPr>
                      <w:rFonts w:ascii="SimSun" w:hAnsi="SimSun" w:eastAsia="SimSun" w:cs="SimSun"/>
                      <w:sz w:val="20"/>
                      <w:szCs w:val="20"/>
                      <w:spacing w:val="-7"/>
                    </w:rPr>
                    <w:t>微血管栓塞</w:t>
                  </w:r>
                </w:p>
                <w:p>
                  <w:pPr>
                    <w:ind w:left="48" w:right="25" w:hanging="19"/>
                    <w:spacing w:before="71" w:line="257" w:lineRule="auto"/>
                    <w:rPr>
                      <w:rFonts w:ascii="SimSun" w:hAnsi="SimSun" w:eastAsia="SimSun" w:cs="SimSun"/>
                      <w:sz w:val="20"/>
                      <w:szCs w:val="20"/>
                    </w:rPr>
                  </w:pPr>
                  <w:r>
                    <w:rPr>
                      <w:rFonts w:ascii="SimSun" w:hAnsi="SimSun" w:eastAsia="SimSun" w:cs="SimSun"/>
                      <w:sz w:val="20"/>
                      <w:szCs w:val="20"/>
                      <w:spacing w:val="-8"/>
                    </w:rPr>
                    <w:t>微血管病性溶血</w:t>
                  </w:r>
                  <w:r>
                    <w:rPr>
                      <w:rFonts w:ascii="SimSun" w:hAnsi="SimSun" w:eastAsia="SimSun" w:cs="SimSun"/>
                      <w:sz w:val="20"/>
                      <w:szCs w:val="20"/>
                      <w:spacing w:val="3"/>
                    </w:rPr>
                    <w:t xml:space="preserve"> </w:t>
                  </w:r>
                  <w:r>
                    <w:rPr>
                      <w:rFonts w:ascii="SimSun" w:hAnsi="SimSun" w:eastAsia="SimSun" w:cs="SimSun"/>
                      <w:sz w:val="20"/>
                      <w:szCs w:val="20"/>
                      <w:spacing w:val="-10"/>
                    </w:rPr>
                    <w:t>血小板计数</w:t>
                  </w:r>
                </w:p>
                <w:p>
                  <w:pPr>
                    <w:ind w:left="29" w:right="23"/>
                    <w:spacing w:before="84" w:line="258" w:lineRule="auto"/>
                    <w:rPr>
                      <w:rFonts w:ascii="SimSun" w:hAnsi="SimSun" w:eastAsia="SimSun" w:cs="SimSun"/>
                      <w:sz w:val="20"/>
                      <w:szCs w:val="20"/>
                    </w:rPr>
                  </w:pPr>
                  <w:r>
                    <w:rPr>
                      <w:rFonts w:ascii="SimSun" w:hAnsi="SimSun" w:eastAsia="SimSun" w:cs="SimSun"/>
                      <w:sz w:val="20"/>
                      <w:szCs w:val="20"/>
                      <w:spacing w:val="-8"/>
                    </w:rPr>
                    <w:t>血小板活化产物</w:t>
                  </w:r>
                  <w:r>
                    <w:rPr>
                      <w:rFonts w:ascii="SimSun" w:hAnsi="SimSun" w:eastAsia="SimSun" w:cs="SimSun"/>
                      <w:sz w:val="20"/>
                      <w:szCs w:val="20"/>
                      <w:spacing w:val="4"/>
                    </w:rPr>
                    <w:t xml:space="preserve"> </w:t>
                  </w:r>
                  <w:r>
                    <w:rPr>
                      <w:rFonts w:ascii="SimSun" w:hAnsi="SimSun" w:eastAsia="SimSun" w:cs="SimSun"/>
                      <w:sz w:val="20"/>
                      <w:szCs w:val="20"/>
                      <w:spacing w:val="-1"/>
                    </w:rPr>
                    <w:t>D-二聚体</w:t>
                  </w:r>
                </w:p>
                <w:p>
                  <w:pPr>
                    <w:ind w:left="20"/>
                    <w:spacing w:before="71" w:line="220" w:lineRule="auto"/>
                    <w:rPr>
                      <w:rFonts w:ascii="SimSun" w:hAnsi="SimSun" w:eastAsia="SimSun" w:cs="SimSun"/>
                      <w:sz w:val="20"/>
                      <w:szCs w:val="20"/>
                    </w:rPr>
                  </w:pPr>
                  <w:r>
                    <w:rPr>
                      <w:rFonts w:ascii="SimSun" w:hAnsi="SimSun" w:eastAsia="SimSun" w:cs="SimSun"/>
                      <w:sz w:val="20"/>
                      <w:szCs w:val="20"/>
                      <w:spacing w:val="-3"/>
                    </w:rPr>
                    <w:t>红细胞形态</w:t>
                  </w:r>
                </w:p>
              </w:txbxContent>
            </v:textbox>
          </v:shape>
        </w:pict>
      </w:r>
      <w:r>
        <w:rPr>
          <w:rFonts w:ascii="SimSun" w:hAnsi="SimSun" w:eastAsia="SimSun" w:cs="SimSun"/>
          <w:sz w:val="20"/>
          <w:szCs w:val="20"/>
          <w:spacing w:val="-2"/>
        </w:rPr>
        <w:t>种类繁多</w:t>
      </w:r>
    </w:p>
    <w:p>
      <w:pPr>
        <w:ind w:left="4950"/>
        <w:spacing w:before="83" w:line="310" w:lineRule="exact"/>
        <w:rPr>
          <w:rFonts w:ascii="SimSun" w:hAnsi="SimSun" w:eastAsia="SimSun" w:cs="SimSun"/>
          <w:sz w:val="20"/>
          <w:szCs w:val="20"/>
        </w:rPr>
      </w:pPr>
      <w:r>
        <w:rPr>
          <w:rFonts w:ascii="SimSun" w:hAnsi="SimSun" w:eastAsia="SimSun" w:cs="SimSun"/>
          <w:sz w:val="20"/>
          <w:szCs w:val="20"/>
          <w:spacing w:val="5"/>
          <w:position w:val="8"/>
        </w:rPr>
        <w:t>多见</w:t>
      </w:r>
    </w:p>
    <w:p>
      <w:pPr>
        <w:ind w:left="4960"/>
        <w:spacing w:line="219" w:lineRule="auto"/>
        <w:rPr>
          <w:rFonts w:ascii="SimSun" w:hAnsi="SimSun" w:eastAsia="SimSun" w:cs="SimSun"/>
          <w:sz w:val="20"/>
          <w:szCs w:val="20"/>
        </w:rPr>
      </w:pPr>
      <w:r>
        <w:rPr>
          <w:rFonts w:ascii="SimSun" w:hAnsi="SimSun" w:eastAsia="SimSun" w:cs="SimSun"/>
          <w:sz w:val="20"/>
          <w:szCs w:val="20"/>
          <w:spacing w:val="-5"/>
        </w:rPr>
        <w:t>多见</w:t>
      </w:r>
    </w:p>
    <w:p>
      <w:pPr>
        <w:ind w:left="4950"/>
        <w:spacing w:before="83" w:line="219" w:lineRule="auto"/>
        <w:rPr>
          <w:rFonts w:ascii="SimSun" w:hAnsi="SimSun" w:eastAsia="SimSun" w:cs="SimSun"/>
          <w:sz w:val="20"/>
          <w:szCs w:val="20"/>
        </w:rPr>
      </w:pPr>
      <w:r>
        <w:rPr>
          <w:rFonts w:ascii="SimSun" w:hAnsi="SimSun" w:eastAsia="SimSun" w:cs="SimSun"/>
          <w:sz w:val="20"/>
          <w:szCs w:val="20"/>
          <w:spacing w:val="5"/>
        </w:rPr>
        <w:t>多见</w:t>
      </w:r>
    </w:p>
    <w:p>
      <w:pPr>
        <w:ind w:left="4950"/>
        <w:spacing w:before="83" w:line="219" w:lineRule="auto"/>
        <w:rPr>
          <w:rFonts w:ascii="SimSun" w:hAnsi="SimSun" w:eastAsia="SimSun" w:cs="SimSun"/>
          <w:sz w:val="20"/>
          <w:szCs w:val="20"/>
        </w:rPr>
      </w:pPr>
      <w:r>
        <w:rPr>
          <w:rFonts w:ascii="SimSun" w:hAnsi="SimSun" w:eastAsia="SimSun" w:cs="SimSun"/>
          <w:sz w:val="20"/>
          <w:szCs w:val="20"/>
          <w:spacing w:val="6"/>
        </w:rPr>
        <w:t>降低</w:t>
      </w:r>
    </w:p>
    <w:p>
      <w:pPr>
        <w:ind w:left="4950"/>
        <w:spacing w:before="72" w:line="219" w:lineRule="auto"/>
        <w:rPr>
          <w:rFonts w:ascii="SimSun" w:hAnsi="SimSun" w:eastAsia="SimSun" w:cs="SimSun"/>
          <w:sz w:val="20"/>
          <w:szCs w:val="20"/>
        </w:rPr>
      </w:pPr>
      <w:r>
        <w:rPr>
          <w:rFonts w:ascii="SimSun" w:hAnsi="SimSun" w:eastAsia="SimSun" w:cs="SimSun"/>
          <w:sz w:val="20"/>
          <w:szCs w:val="20"/>
          <w:spacing w:val="-3"/>
        </w:rPr>
        <w:t>增高</w:t>
      </w:r>
    </w:p>
    <w:p>
      <w:pPr>
        <w:ind w:left="4960"/>
        <w:spacing w:before="83" w:line="320" w:lineRule="exact"/>
        <w:rPr>
          <w:rFonts w:ascii="SimSun" w:hAnsi="SimSun" w:eastAsia="SimSun" w:cs="SimSun"/>
          <w:sz w:val="20"/>
          <w:szCs w:val="20"/>
        </w:rPr>
      </w:pPr>
      <w:r>
        <w:rPr>
          <w:rFonts w:ascii="SimSun" w:hAnsi="SimSun" w:eastAsia="SimSun" w:cs="SimSun"/>
          <w:sz w:val="20"/>
          <w:szCs w:val="20"/>
          <w:spacing w:val="-2"/>
          <w:position w:val="8"/>
        </w:rPr>
        <w:t>增高或阳性</w:t>
      </w:r>
    </w:p>
    <w:p>
      <w:pPr>
        <w:ind w:left="4960"/>
        <w:spacing w:line="219" w:lineRule="auto"/>
        <w:rPr>
          <w:rFonts w:ascii="SimSun" w:hAnsi="SimSun" w:eastAsia="SimSun" w:cs="SimSun"/>
          <w:sz w:val="20"/>
          <w:szCs w:val="20"/>
        </w:rPr>
      </w:pPr>
      <w:r>
        <w:rPr>
          <w:rFonts w:ascii="SimSun" w:hAnsi="SimSun" w:eastAsia="SimSun" w:cs="SimSun"/>
          <w:sz w:val="20"/>
          <w:szCs w:val="20"/>
          <w:spacing w:val="-2"/>
        </w:rPr>
        <w:t>破碎或畸形</w:t>
      </w:r>
    </w:p>
    <w:p>
      <w:pPr>
        <w:ind w:left="952"/>
        <w:spacing w:before="309" w:line="222" w:lineRule="auto"/>
        <w:rPr>
          <w:rFonts w:ascii="SimHei" w:hAnsi="SimHei" w:eastAsia="SimHei" w:cs="SimHei"/>
          <w:sz w:val="24"/>
          <w:szCs w:val="24"/>
        </w:rPr>
      </w:pPr>
      <w:r>
        <w:rPr>
          <w:rFonts w:ascii="SimHei" w:hAnsi="SimHei" w:eastAsia="SimHei" w:cs="SimHei"/>
          <w:sz w:val="24"/>
          <w:szCs w:val="24"/>
          <w:b/>
          <w:bCs/>
          <w:color w:val="0076C6"/>
          <w:spacing w:val="-25"/>
        </w:rPr>
        <w:t>【治疗】</w:t>
      </w:r>
    </w:p>
    <w:p>
      <w:pPr>
        <w:ind w:left="1073"/>
        <w:spacing w:before="51" w:line="221" w:lineRule="auto"/>
        <w:rPr>
          <w:rFonts w:ascii="SimHei" w:hAnsi="SimHei" w:eastAsia="SimHei" w:cs="SimHei"/>
          <w:sz w:val="21"/>
          <w:szCs w:val="21"/>
        </w:rPr>
      </w:pPr>
      <w:r>
        <w:rPr>
          <w:rFonts w:ascii="SimHei" w:hAnsi="SimHei" w:eastAsia="SimHei" w:cs="SimHei"/>
          <w:sz w:val="21"/>
          <w:szCs w:val="21"/>
          <w:b/>
          <w:bCs/>
          <w:spacing w:val="13"/>
        </w:rPr>
        <w:t>(一)治疗基础疾病及消除诱因</w:t>
      </w:r>
    </w:p>
    <w:p>
      <w:pPr>
        <w:ind w:left="1070"/>
        <w:spacing w:before="82" w:line="219" w:lineRule="auto"/>
        <w:rPr>
          <w:rFonts w:ascii="SimSun" w:hAnsi="SimSun" w:eastAsia="SimSun" w:cs="SimSun"/>
          <w:sz w:val="21"/>
          <w:szCs w:val="21"/>
        </w:rPr>
      </w:pPr>
      <w:r>
        <w:rPr>
          <w:rFonts w:ascii="SimSun" w:hAnsi="SimSun" w:eastAsia="SimSun" w:cs="SimSun"/>
          <w:sz w:val="21"/>
          <w:szCs w:val="21"/>
          <w:spacing w:val="-6"/>
        </w:rPr>
        <w:t>如控制感染，治疗肿瘤，病理产科及外伤；纠正</w:t>
      </w:r>
      <w:r>
        <w:rPr>
          <w:rFonts w:ascii="SimSun" w:hAnsi="SimSun" w:eastAsia="SimSun" w:cs="SimSun"/>
          <w:sz w:val="21"/>
          <w:szCs w:val="21"/>
          <w:spacing w:val="-7"/>
        </w:rPr>
        <w:t>缺氧、缺血及酸中毒等，是终止</w:t>
      </w:r>
      <w:r>
        <w:rPr>
          <w:rFonts w:ascii="SimSun" w:hAnsi="SimSun" w:eastAsia="SimSun" w:cs="SimSun"/>
          <w:sz w:val="21"/>
          <w:szCs w:val="21"/>
          <w:spacing w:val="-6"/>
        </w:rPr>
        <w:t>DIC</w:t>
      </w:r>
      <w:r>
        <w:rPr>
          <w:rFonts w:ascii="SimSun" w:hAnsi="SimSun" w:eastAsia="SimSun" w:cs="SimSun"/>
          <w:sz w:val="21"/>
          <w:szCs w:val="21"/>
          <w:spacing w:val="-26"/>
        </w:rPr>
        <w:t xml:space="preserve"> </w:t>
      </w:r>
      <w:r>
        <w:rPr>
          <w:rFonts w:ascii="SimSun" w:hAnsi="SimSun" w:eastAsia="SimSun" w:cs="SimSun"/>
          <w:sz w:val="21"/>
          <w:szCs w:val="21"/>
          <w:spacing w:val="-7"/>
        </w:rPr>
        <w:t>病理过程的最</w:t>
      </w:r>
    </w:p>
    <w:p>
      <w:pPr>
        <w:ind w:left="1070"/>
        <w:spacing w:before="141" w:line="219" w:lineRule="auto"/>
        <w:rPr>
          <w:rFonts w:ascii="SimSun" w:hAnsi="SimSun" w:eastAsia="SimSun" w:cs="SimSun"/>
          <w:sz w:val="21"/>
          <w:szCs w:val="21"/>
        </w:rPr>
      </w:pPr>
      <w:r>
        <w:rPr>
          <w:rFonts w:ascii="SimSun" w:hAnsi="SimSun" w:eastAsia="SimSun" w:cs="SimSun"/>
          <w:sz w:val="21"/>
          <w:szCs w:val="21"/>
          <w:spacing w:val="-1"/>
        </w:rPr>
        <w:t>为关键和根本的治疗措施。</w:t>
      </w:r>
    </w:p>
    <w:p>
      <w:pPr>
        <w:ind w:left="1073"/>
        <w:spacing w:before="87" w:line="221" w:lineRule="auto"/>
        <w:rPr>
          <w:rFonts w:ascii="SimHei" w:hAnsi="SimHei" w:eastAsia="SimHei" w:cs="SimHei"/>
          <w:sz w:val="21"/>
          <w:szCs w:val="21"/>
        </w:rPr>
      </w:pPr>
      <w:r>
        <w:rPr>
          <w:rFonts w:ascii="SimHei" w:hAnsi="SimHei" w:eastAsia="SimHei" w:cs="SimHei"/>
          <w:sz w:val="21"/>
          <w:szCs w:val="21"/>
          <w:b/>
          <w:bCs/>
          <w:spacing w:val="23"/>
        </w:rPr>
        <w:t>(二)抗凝治疗</w:t>
      </w:r>
    </w:p>
    <w:p>
      <w:pPr>
        <w:ind w:left="1070"/>
        <w:spacing w:before="54" w:line="219" w:lineRule="auto"/>
        <w:rPr>
          <w:rFonts w:ascii="SimSun" w:hAnsi="SimSun" w:eastAsia="SimSun" w:cs="SimSun"/>
          <w:sz w:val="21"/>
          <w:szCs w:val="21"/>
        </w:rPr>
      </w:pPr>
      <w:r>
        <w:rPr>
          <w:rFonts w:ascii="SimSun" w:hAnsi="SimSun" w:eastAsia="SimSun" w:cs="SimSun"/>
          <w:sz w:val="21"/>
          <w:szCs w:val="21"/>
          <w:spacing w:val="-5"/>
        </w:rPr>
        <w:t>抗凝治疗是终止DIC</w:t>
      </w:r>
      <w:r>
        <w:rPr>
          <w:rFonts w:ascii="SimSun" w:hAnsi="SimSun" w:eastAsia="SimSun" w:cs="SimSun"/>
          <w:sz w:val="21"/>
          <w:szCs w:val="21"/>
          <w:spacing w:val="-26"/>
        </w:rPr>
        <w:t xml:space="preserve"> </w:t>
      </w:r>
      <w:r>
        <w:rPr>
          <w:rFonts w:ascii="SimSun" w:hAnsi="SimSun" w:eastAsia="SimSun" w:cs="SimSun"/>
          <w:sz w:val="21"/>
          <w:szCs w:val="21"/>
          <w:spacing w:val="-5"/>
        </w:rPr>
        <w:t>病理过程、减轻器官损伤、重建凝血-抗凝平衡的重要措施</w:t>
      </w:r>
      <w:r>
        <w:rPr>
          <w:rFonts w:ascii="SimSun" w:hAnsi="SimSun" w:eastAsia="SimSun" w:cs="SimSun"/>
          <w:sz w:val="21"/>
          <w:szCs w:val="21"/>
          <w:spacing w:val="-6"/>
        </w:rPr>
        <w:t>。</w:t>
      </w:r>
      <w:r>
        <w:rPr>
          <w:rFonts w:ascii="SimSun" w:hAnsi="SimSun" w:eastAsia="SimSun" w:cs="SimSun"/>
          <w:sz w:val="21"/>
          <w:szCs w:val="21"/>
          <w:spacing w:val="41"/>
        </w:rPr>
        <w:t xml:space="preserve"> </w:t>
      </w:r>
      <w:r>
        <w:rPr>
          <w:rFonts w:ascii="SimSun" w:hAnsi="SimSun" w:eastAsia="SimSun" w:cs="SimSun"/>
          <w:sz w:val="21"/>
          <w:szCs w:val="21"/>
          <w:spacing w:val="-6"/>
        </w:rPr>
        <w:t>一般认为，</w:t>
      </w:r>
      <w:r>
        <w:rPr>
          <w:rFonts w:ascii="SimSun" w:hAnsi="SimSun" w:eastAsia="SimSun" w:cs="SimSun"/>
          <w:sz w:val="21"/>
          <w:szCs w:val="21"/>
          <w:spacing w:val="-5"/>
        </w:rPr>
        <w:t>DIC</w:t>
      </w:r>
    </w:p>
    <w:p>
      <w:pPr>
        <w:ind w:left="1070"/>
        <w:spacing w:before="101" w:line="263" w:lineRule="auto"/>
        <w:rPr>
          <w:rFonts w:ascii="SimSun" w:hAnsi="SimSun" w:eastAsia="SimSun" w:cs="SimSun"/>
          <w:sz w:val="21"/>
          <w:szCs w:val="21"/>
        </w:rPr>
      </w:pPr>
      <w:r>
        <w:rPr>
          <w:rFonts w:ascii="SimSun" w:hAnsi="SimSun" w:eastAsia="SimSun" w:cs="SimSun"/>
          <w:sz w:val="21"/>
          <w:szCs w:val="21"/>
          <w:spacing w:val="-1"/>
        </w:rPr>
        <w:t>的抗凝治疗应在处理基础疾病的前提下，与凝血因子补充同步进行。临床上常用的抗凝药物为肝素，</w:t>
      </w:r>
      <w:r>
        <w:rPr>
          <w:rFonts w:ascii="SimSun" w:hAnsi="SimSun" w:eastAsia="SimSun" w:cs="SimSun"/>
          <w:sz w:val="21"/>
          <w:szCs w:val="21"/>
          <w:spacing w:val="18"/>
        </w:rPr>
        <w:t xml:space="preserve"> </w:t>
      </w:r>
      <w:r>
        <w:rPr>
          <w:rFonts w:ascii="SimSun" w:hAnsi="SimSun" w:eastAsia="SimSun" w:cs="SimSun"/>
          <w:sz w:val="21"/>
          <w:szCs w:val="21"/>
          <w:spacing w:val="-3"/>
        </w:rPr>
        <w:t>主要包括普通肝素和低分子量肝素。</w:t>
      </w:r>
    </w:p>
    <w:p>
      <w:pPr>
        <w:ind w:left="1073"/>
        <w:spacing w:before="106" w:line="221" w:lineRule="auto"/>
        <w:outlineLvl w:val="3"/>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33"/>
        </w:rPr>
        <w:t xml:space="preserve"> </w:t>
      </w:r>
      <w:r>
        <w:rPr>
          <w:rFonts w:ascii="SimHei" w:hAnsi="SimHei" w:eastAsia="SimHei" w:cs="SimHei"/>
          <w:sz w:val="21"/>
          <w:szCs w:val="21"/>
          <w:b/>
          <w:bCs/>
          <w:spacing w:val="-2"/>
        </w:rPr>
        <w:t>使用方法</w:t>
      </w:r>
    </w:p>
    <w:p>
      <w:pPr>
        <w:ind w:left="1070" w:right="528"/>
        <w:spacing w:before="62" w:line="255" w:lineRule="auto"/>
        <w:rPr>
          <w:rFonts w:ascii="SimSun" w:hAnsi="SimSun" w:eastAsia="SimSun" w:cs="SimSun"/>
          <w:sz w:val="21"/>
          <w:szCs w:val="21"/>
        </w:rPr>
      </w:pPr>
      <w:r>
        <w:rPr>
          <w:rFonts w:ascii="SimSun" w:hAnsi="SimSun" w:eastAsia="SimSun" w:cs="SimSun"/>
          <w:sz w:val="21"/>
          <w:szCs w:val="21"/>
          <w:spacing w:val="5"/>
        </w:rPr>
        <w:t>(1)普通肝素：急性</w:t>
      </w:r>
      <w:r>
        <w:rPr>
          <w:rFonts w:ascii="SimSun" w:hAnsi="SimSun" w:eastAsia="SimSun" w:cs="SimSun"/>
          <w:sz w:val="21"/>
          <w:szCs w:val="21"/>
        </w:rPr>
        <w:t>DIC</w:t>
      </w:r>
      <w:r>
        <w:rPr>
          <w:rFonts w:ascii="SimSun" w:hAnsi="SimSun" w:eastAsia="SimSun" w:cs="SimSun"/>
          <w:sz w:val="21"/>
          <w:szCs w:val="21"/>
          <w:spacing w:val="5"/>
        </w:rPr>
        <w:t>10000~30000U/d,</w:t>
      </w:r>
      <w:r>
        <w:rPr>
          <w:rFonts w:ascii="SimSun" w:hAnsi="SimSun" w:eastAsia="SimSun" w:cs="SimSun"/>
          <w:sz w:val="21"/>
          <w:szCs w:val="21"/>
          <w:spacing w:val="19"/>
        </w:rPr>
        <w:t xml:space="preserve">   </w:t>
      </w:r>
      <w:r>
        <w:rPr>
          <w:rFonts w:ascii="SimSun" w:hAnsi="SimSun" w:eastAsia="SimSun" w:cs="SimSun"/>
          <w:sz w:val="21"/>
          <w:szCs w:val="21"/>
          <w:spacing w:val="5"/>
        </w:rPr>
        <w:t>一般12500U/d</w:t>
      </w:r>
      <w:r>
        <w:rPr>
          <w:rFonts w:ascii="SimSun" w:hAnsi="SimSun" w:eastAsia="SimSun" w:cs="SimSun"/>
          <w:sz w:val="21"/>
          <w:szCs w:val="21"/>
          <w:spacing w:val="-36"/>
        </w:rPr>
        <w:t xml:space="preserve"> </w:t>
      </w:r>
      <w:r>
        <w:rPr>
          <w:rFonts w:ascii="SimSun" w:hAnsi="SimSun" w:eastAsia="SimSun" w:cs="SimSun"/>
          <w:sz w:val="21"/>
          <w:szCs w:val="21"/>
          <w:spacing w:val="5"/>
        </w:rPr>
        <w:t>左右，每6小时用量不超过5000U</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1"/>
        </w:rPr>
        <w:t>静脉滴注，根据病情可连续使用3～5天。</w:t>
      </w:r>
    </w:p>
    <w:p>
      <w:pPr>
        <w:ind w:left="1070"/>
        <w:spacing w:before="79" w:line="216" w:lineRule="auto"/>
        <w:rPr>
          <w:rFonts w:ascii="SimSun" w:hAnsi="SimSun" w:eastAsia="SimSun" w:cs="SimSun"/>
          <w:sz w:val="21"/>
          <w:szCs w:val="21"/>
        </w:rPr>
      </w:pPr>
      <w:r>
        <w:rPr>
          <w:rFonts w:ascii="SimSun" w:hAnsi="SimSun" w:eastAsia="SimSun" w:cs="SimSun"/>
          <w:sz w:val="21"/>
          <w:szCs w:val="21"/>
        </w:rPr>
        <w:t>(2)低分子量肝素：与肝素钠相比，其抑制FXa</w:t>
      </w:r>
      <w:r>
        <w:rPr>
          <w:rFonts w:ascii="SimSun" w:hAnsi="SimSun" w:eastAsia="SimSun" w:cs="SimSun"/>
          <w:sz w:val="21"/>
          <w:szCs w:val="21"/>
          <w:spacing w:val="87"/>
        </w:rPr>
        <w:t xml:space="preserve"> </w:t>
      </w:r>
      <w:r>
        <w:rPr>
          <w:rFonts w:ascii="SimSun" w:hAnsi="SimSun" w:eastAsia="SimSun" w:cs="SimSun"/>
          <w:sz w:val="21"/>
          <w:szCs w:val="21"/>
        </w:rPr>
        <w:t>作用较强，较少依赖AT,</w:t>
      </w:r>
      <w:r>
        <w:rPr>
          <w:rFonts w:ascii="SimSun" w:hAnsi="SimSun" w:eastAsia="SimSun" w:cs="SimSun"/>
          <w:sz w:val="21"/>
          <w:szCs w:val="21"/>
          <w:spacing w:val="-38"/>
        </w:rPr>
        <w:t xml:space="preserve"> </w:t>
      </w:r>
      <w:r>
        <w:rPr>
          <w:rFonts w:ascii="SimSun" w:hAnsi="SimSun" w:eastAsia="SimSun" w:cs="SimSun"/>
          <w:sz w:val="21"/>
          <w:szCs w:val="21"/>
        </w:rPr>
        <w:t>较少引起血小板减少，</w:t>
      </w:r>
    </w:p>
    <w:p>
      <w:pPr>
        <w:ind w:right="95"/>
        <w:spacing w:before="87" w:line="184" w:lineRule="auto"/>
        <w:jc w:val="right"/>
        <w:rPr>
          <w:rFonts w:ascii="SimSun" w:hAnsi="SimSun" w:eastAsia="SimSun" w:cs="SimSun"/>
          <w:sz w:val="21"/>
          <w:szCs w:val="21"/>
        </w:rPr>
      </w:pPr>
      <w:r>
        <w:rPr>
          <w:rFonts w:ascii="SimSun" w:hAnsi="SimSun" w:eastAsia="SimSun" w:cs="SimSun"/>
          <w:sz w:val="21"/>
          <w:szCs w:val="21"/>
          <w:spacing w:val="1"/>
        </w:rPr>
        <w:t>出血并发症较少，半衰期较长。生物利用度较高。常用剂量为75～150</w:t>
      </w:r>
      <w:r>
        <w:rPr>
          <w:rFonts w:ascii="SimSun" w:hAnsi="SimSun" w:eastAsia="SimSun" w:cs="SimSun"/>
          <w:sz w:val="21"/>
          <w:szCs w:val="21"/>
        </w:rPr>
        <w:t>IUAXa</w:t>
      </w:r>
      <w:r>
        <w:rPr>
          <w:rFonts w:ascii="SimSun" w:hAnsi="SimSun" w:eastAsia="SimSun" w:cs="SimSun"/>
          <w:sz w:val="21"/>
          <w:szCs w:val="21"/>
          <w:spacing w:val="49"/>
        </w:rPr>
        <w:t xml:space="preserve"> </w:t>
      </w:r>
      <w:r>
        <w:rPr>
          <w:rFonts w:ascii="SimSun" w:hAnsi="SimSun" w:eastAsia="SimSun" w:cs="SimSun"/>
          <w:sz w:val="21"/>
          <w:szCs w:val="21"/>
          <w:spacing w:val="1"/>
        </w:rPr>
        <w:t>(抗活化因子X</w:t>
      </w:r>
      <w:r>
        <w:rPr>
          <w:rFonts w:ascii="SimSun" w:hAnsi="SimSun" w:eastAsia="SimSun" w:cs="SimSun"/>
          <w:sz w:val="21"/>
          <w:szCs w:val="21"/>
          <w:spacing w:val="-4"/>
        </w:rPr>
        <w:t xml:space="preserve"> </w:t>
      </w:r>
      <w:r>
        <w:rPr>
          <w:rFonts w:ascii="SimSun" w:hAnsi="SimSun" w:eastAsia="SimSun" w:cs="SimSun"/>
          <w:sz w:val="21"/>
          <w:szCs w:val="21"/>
          <w:spacing w:val="1"/>
        </w:rPr>
        <w:t>国际单</w:t>
      </w:r>
    </w:p>
    <w:p>
      <w:pPr>
        <w:sectPr>
          <w:type w:val="continuous"/>
          <w:pgSz w:w="11900" w:h="16840"/>
          <w:pgMar w:top="788" w:right="964" w:bottom="400" w:left="649" w:header="0" w:footer="0" w:gutter="0"/>
          <w:cols w:equalWidth="0" w:num="1">
            <w:col w:w="10286" w:space="0"/>
          </w:cols>
        </w:sectPr>
        <w:rPr/>
      </w:pPr>
    </w:p>
    <w:p>
      <w:pPr>
        <w:ind w:right="1"/>
        <w:spacing w:before="42" w:line="222" w:lineRule="auto"/>
        <w:jc w:val="right"/>
        <w:rPr>
          <w:rFonts w:ascii="SimSun" w:hAnsi="SimSun" w:eastAsia="SimSun" w:cs="SimSun"/>
          <w:sz w:val="21"/>
          <w:szCs w:val="21"/>
        </w:rPr>
      </w:pPr>
      <w:r>
        <w:rPr>
          <w:rFonts w:ascii="SimHei" w:hAnsi="SimHei" w:eastAsia="SimHei" w:cs="SimHei"/>
          <w:sz w:val="21"/>
          <w:szCs w:val="21"/>
          <w:spacing w:val="-14"/>
        </w:rPr>
        <w:t>第十七章</w:t>
      </w:r>
      <w:r>
        <w:rPr>
          <w:rFonts w:ascii="SimHei" w:hAnsi="SimHei" w:eastAsia="SimHei" w:cs="SimHei"/>
          <w:sz w:val="21"/>
          <w:szCs w:val="21"/>
          <w:spacing w:val="54"/>
        </w:rPr>
        <w:t xml:space="preserve"> </w:t>
      </w:r>
      <w:r>
        <w:rPr>
          <w:rFonts w:ascii="SimHei" w:hAnsi="SimHei" w:eastAsia="SimHei" w:cs="SimHei"/>
          <w:sz w:val="21"/>
          <w:szCs w:val="21"/>
          <w:spacing w:val="-14"/>
        </w:rPr>
        <w:t>弥散性血管内凝血</w:t>
      </w:r>
      <w:r>
        <w:rPr>
          <w:rFonts w:ascii="SimHei" w:hAnsi="SimHei" w:eastAsia="SimHei" w:cs="SimHei"/>
          <w:sz w:val="21"/>
          <w:szCs w:val="21"/>
          <w:spacing w:val="12"/>
        </w:rPr>
        <w:t xml:space="preserve">      </w:t>
      </w:r>
      <w:r>
        <w:rPr>
          <w:rFonts w:ascii="SimSun" w:hAnsi="SimSun" w:eastAsia="SimSun" w:cs="SimSun"/>
          <w:sz w:val="21"/>
          <w:szCs w:val="21"/>
          <w:spacing w:val="-14"/>
        </w:rPr>
        <w:t>627</w:t>
      </w:r>
    </w:p>
    <w:p>
      <w:pPr>
        <w:spacing w:line="331" w:lineRule="auto"/>
        <w:rPr>
          <w:rFonts w:ascii="Arial"/>
          <w:sz w:val="21"/>
        </w:rPr>
      </w:pPr>
      <w:r/>
    </w:p>
    <w:p>
      <w:pPr>
        <w:spacing w:before="68" w:line="214" w:lineRule="auto"/>
        <w:rPr>
          <w:rFonts w:ascii="SimSun" w:hAnsi="SimSun" w:eastAsia="SimSun" w:cs="SimSun"/>
          <w:sz w:val="21"/>
          <w:szCs w:val="21"/>
        </w:rPr>
      </w:pPr>
      <w:r>
        <w:rPr>
          <w:rFonts w:ascii="SimSun" w:hAnsi="SimSun" w:eastAsia="SimSun" w:cs="SimSun"/>
          <w:sz w:val="21"/>
          <w:szCs w:val="21"/>
          <w:spacing w:val="-2"/>
        </w:rPr>
        <w:t>位)/(kg</w:t>
      </w:r>
      <w:r>
        <w:rPr>
          <w:rFonts w:ascii="SimSun" w:hAnsi="SimSun" w:eastAsia="SimSun" w:cs="SimSun"/>
          <w:sz w:val="21"/>
          <w:szCs w:val="21"/>
          <w:spacing w:val="-11"/>
        </w:rPr>
        <w:t xml:space="preserve"> </w:t>
      </w:r>
      <w:r>
        <w:rPr>
          <w:rFonts w:ascii="SimSun" w:hAnsi="SimSun" w:eastAsia="SimSun" w:cs="SimSun"/>
          <w:sz w:val="21"/>
          <w:szCs w:val="21"/>
          <w:spacing w:val="-2"/>
        </w:rPr>
        <w:t>·d),</w:t>
      </w:r>
      <w:r>
        <w:rPr>
          <w:rFonts w:ascii="SimSun" w:hAnsi="SimSun" w:eastAsia="SimSun" w:cs="SimSun"/>
          <w:sz w:val="21"/>
          <w:szCs w:val="21"/>
          <w:spacing w:val="-50"/>
        </w:rPr>
        <w:t xml:space="preserve"> </w:t>
      </w:r>
      <w:r>
        <w:rPr>
          <w:rFonts w:ascii="SimSun" w:hAnsi="SimSun" w:eastAsia="SimSun" w:cs="SimSun"/>
          <w:sz w:val="21"/>
          <w:szCs w:val="21"/>
          <w:spacing w:val="-2"/>
        </w:rPr>
        <w:t>一次或分两次皮下注射，连用3～5天。</w:t>
      </w:r>
    </w:p>
    <w:p>
      <w:pPr>
        <w:ind w:left="412"/>
        <w:spacing w:before="90" w:line="222" w:lineRule="auto"/>
        <w:outlineLvl w:val="3"/>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35"/>
        </w:rPr>
        <w:t xml:space="preserve"> </w:t>
      </w:r>
      <w:r>
        <w:rPr>
          <w:rFonts w:ascii="SimHei" w:hAnsi="SimHei" w:eastAsia="SimHei" w:cs="SimHei"/>
          <w:sz w:val="21"/>
          <w:szCs w:val="21"/>
          <w:b/>
          <w:bCs/>
        </w:rPr>
        <w:t>适应证与禁忌证</w:t>
      </w:r>
    </w:p>
    <w:p>
      <w:pPr>
        <w:ind w:right="1057" w:firstLine="409"/>
        <w:spacing w:before="77" w:line="258" w:lineRule="auto"/>
        <w:rPr>
          <w:rFonts w:ascii="SimSun" w:hAnsi="SimSun" w:eastAsia="SimSun" w:cs="SimSun"/>
          <w:sz w:val="21"/>
          <w:szCs w:val="21"/>
        </w:rPr>
      </w:pPr>
      <w:r>
        <w:rPr>
          <w:rFonts w:ascii="SimSun" w:hAnsi="SimSun" w:eastAsia="SimSun" w:cs="SimSun"/>
          <w:sz w:val="21"/>
          <w:szCs w:val="21"/>
          <w:spacing w:val="4"/>
        </w:rPr>
        <w:t>(1)适应证：①</w:t>
      </w:r>
      <w:r>
        <w:rPr>
          <w:rFonts w:ascii="SimSun" w:hAnsi="SimSun" w:eastAsia="SimSun" w:cs="SimSun"/>
          <w:sz w:val="21"/>
          <w:szCs w:val="21"/>
        </w:rPr>
        <w:t>DIC</w:t>
      </w:r>
      <w:r>
        <w:rPr>
          <w:rFonts w:ascii="SimSun" w:hAnsi="SimSun" w:eastAsia="SimSun" w:cs="SimSun"/>
          <w:sz w:val="21"/>
          <w:szCs w:val="21"/>
          <w:spacing w:val="4"/>
        </w:rPr>
        <w:t>早期(高凝期);②血小板及凝血</w:t>
      </w:r>
      <w:r>
        <w:rPr>
          <w:rFonts w:ascii="SimSun" w:hAnsi="SimSun" w:eastAsia="SimSun" w:cs="SimSun"/>
          <w:sz w:val="21"/>
          <w:szCs w:val="21"/>
          <w:spacing w:val="3"/>
        </w:rPr>
        <w:t>因子呈进行性下降，微血管栓塞表现(如器官</w:t>
      </w:r>
      <w:r>
        <w:rPr>
          <w:rFonts w:ascii="SimSun" w:hAnsi="SimSun" w:eastAsia="SimSun" w:cs="SimSun"/>
          <w:sz w:val="21"/>
          <w:szCs w:val="21"/>
        </w:rPr>
        <w:t xml:space="preserve"> </w:t>
      </w:r>
      <w:r>
        <w:rPr>
          <w:rFonts w:ascii="SimSun" w:hAnsi="SimSun" w:eastAsia="SimSun" w:cs="SimSun"/>
          <w:sz w:val="21"/>
          <w:szCs w:val="21"/>
          <w:spacing w:val="-2"/>
        </w:rPr>
        <w:t>功能衰竭)明显的病人；③消耗性低凝期但病因短期内不能去除者，在</w:t>
      </w:r>
      <w:r>
        <w:rPr>
          <w:rFonts w:ascii="SimSun" w:hAnsi="SimSun" w:eastAsia="SimSun" w:cs="SimSun"/>
          <w:sz w:val="21"/>
          <w:szCs w:val="21"/>
          <w:spacing w:val="-3"/>
        </w:rPr>
        <w:t>补充凝血因子情况下使用。</w:t>
      </w:r>
    </w:p>
    <w:p>
      <w:pPr>
        <w:ind w:right="1081" w:firstLine="409"/>
        <w:spacing w:before="93" w:line="258" w:lineRule="auto"/>
        <w:rPr>
          <w:rFonts w:ascii="SimSun" w:hAnsi="SimSun" w:eastAsia="SimSun" w:cs="SimSun"/>
          <w:sz w:val="21"/>
          <w:szCs w:val="21"/>
        </w:rPr>
      </w:pPr>
      <w:r>
        <w:rPr>
          <w:rFonts w:ascii="SimSun" w:hAnsi="SimSun" w:eastAsia="SimSun" w:cs="SimSun"/>
          <w:sz w:val="21"/>
          <w:szCs w:val="21"/>
          <w:spacing w:val="1"/>
        </w:rPr>
        <w:t>(2)禁忌证：①手术后或损伤创面未经良好止血者</w:t>
      </w:r>
      <w:r>
        <w:rPr>
          <w:rFonts w:ascii="SimSun" w:hAnsi="SimSun" w:eastAsia="SimSun" w:cs="SimSun"/>
          <w:sz w:val="21"/>
          <w:szCs w:val="21"/>
        </w:rPr>
        <w:t>；②近期有大咯血或有大量出血的活动性消化</w:t>
      </w:r>
      <w:r>
        <w:rPr>
          <w:rFonts w:ascii="SimSun" w:hAnsi="SimSun" w:eastAsia="SimSun" w:cs="SimSun"/>
          <w:sz w:val="21"/>
          <w:szCs w:val="21"/>
        </w:rPr>
        <w:t xml:space="preserve"> </w:t>
      </w:r>
      <w:r>
        <w:rPr>
          <w:rFonts w:ascii="SimSun" w:hAnsi="SimSun" w:eastAsia="SimSun" w:cs="SimSun"/>
          <w:sz w:val="21"/>
          <w:szCs w:val="21"/>
          <w:spacing w:val="-3"/>
        </w:rPr>
        <w:t>性溃疡；③蛇毒所致</w:t>
      </w:r>
      <w:r>
        <w:rPr>
          <w:rFonts w:ascii="SimSun" w:hAnsi="SimSun" w:eastAsia="SimSun" w:cs="SimSun"/>
          <w:sz w:val="21"/>
          <w:szCs w:val="21"/>
          <w:spacing w:val="-63"/>
        </w:rPr>
        <w:t xml:space="preserve"> </w:t>
      </w:r>
      <w:r>
        <w:rPr>
          <w:rFonts w:ascii="SimSun" w:hAnsi="SimSun" w:eastAsia="SimSun" w:cs="SimSun"/>
          <w:sz w:val="21"/>
          <w:szCs w:val="21"/>
          <w:spacing w:val="-3"/>
        </w:rPr>
        <w:t>DIC;④DIC</w:t>
      </w:r>
      <w:r>
        <w:rPr>
          <w:rFonts w:ascii="SimSun" w:hAnsi="SimSun" w:eastAsia="SimSun" w:cs="SimSun"/>
          <w:sz w:val="21"/>
          <w:szCs w:val="21"/>
          <w:spacing w:val="4"/>
        </w:rPr>
        <w:t xml:space="preserve"> </w:t>
      </w:r>
      <w:r>
        <w:rPr>
          <w:rFonts w:ascii="SimSun" w:hAnsi="SimSun" w:eastAsia="SimSun" w:cs="SimSun"/>
          <w:sz w:val="21"/>
          <w:szCs w:val="21"/>
          <w:spacing w:val="-3"/>
        </w:rPr>
        <w:t>晚期，病人</w:t>
      </w:r>
      <w:r>
        <w:rPr>
          <w:rFonts w:ascii="SimSun" w:hAnsi="SimSun" w:eastAsia="SimSun" w:cs="SimSun"/>
          <w:sz w:val="21"/>
          <w:szCs w:val="21"/>
          <w:spacing w:val="-4"/>
        </w:rPr>
        <w:t>有多种凝血因子缺乏及明显纤溶亢进。</w:t>
      </w:r>
    </w:p>
    <w:p>
      <w:pPr>
        <w:ind w:right="979" w:firstLine="409"/>
        <w:spacing w:before="95" w:line="272"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5"/>
        </w:rPr>
        <w:t>监测</w:t>
      </w:r>
      <w:r>
        <w:rPr>
          <w:rFonts w:ascii="SimSun" w:hAnsi="SimSun" w:eastAsia="SimSun" w:cs="SimSun"/>
          <w:sz w:val="21"/>
          <w:szCs w:val="21"/>
          <w:spacing w:val="18"/>
        </w:rPr>
        <w:t xml:space="preserve">  </w:t>
      </w:r>
      <w:r>
        <w:rPr>
          <w:rFonts w:ascii="SimSun" w:hAnsi="SimSun" w:eastAsia="SimSun" w:cs="SimSun"/>
          <w:sz w:val="21"/>
          <w:szCs w:val="21"/>
          <w:spacing w:val="5"/>
        </w:rPr>
        <w:t>普通肝素常用</w:t>
      </w:r>
      <w:r>
        <w:rPr>
          <w:rFonts w:ascii="Times New Roman" w:hAnsi="Times New Roman" w:eastAsia="Times New Roman" w:cs="Times New Roman"/>
          <w:sz w:val="21"/>
          <w:szCs w:val="21"/>
        </w:rPr>
        <w:t>APTT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作为其血液学监测指标，肝素治疗使其延长</w:t>
      </w:r>
      <w:r>
        <w:rPr>
          <w:rFonts w:ascii="SimSun" w:hAnsi="SimSun" w:eastAsia="SimSun" w:cs="SimSun"/>
          <w:sz w:val="21"/>
          <w:szCs w:val="21"/>
          <w:spacing w:val="4"/>
        </w:rPr>
        <w:t>为正常值的1.5～2.0</w:t>
      </w:r>
      <w:r>
        <w:rPr>
          <w:rFonts w:ascii="SimSun" w:hAnsi="SimSun" w:eastAsia="SimSun" w:cs="SimSun"/>
          <w:sz w:val="21"/>
          <w:szCs w:val="21"/>
        </w:rPr>
        <w:t xml:space="preserve"> </w:t>
      </w:r>
      <w:r>
        <w:rPr>
          <w:rFonts w:ascii="SimSun" w:hAnsi="SimSun" w:eastAsia="SimSun" w:cs="SimSun"/>
          <w:sz w:val="21"/>
          <w:szCs w:val="21"/>
          <w:spacing w:val="2"/>
        </w:rPr>
        <w:t>倍时即为合适剂量。普通肝素过量可用鱼精蛋白中和，鱼精蛋白1</w:t>
      </w:r>
      <w:r>
        <w:rPr>
          <w:rFonts w:ascii="SimSun" w:hAnsi="SimSun" w:eastAsia="SimSun" w:cs="SimSun"/>
          <w:sz w:val="21"/>
          <w:szCs w:val="21"/>
        </w:rPr>
        <w:t>mg</w:t>
      </w:r>
      <w:r>
        <w:rPr>
          <w:rFonts w:ascii="SimSun" w:hAnsi="SimSun" w:eastAsia="SimSun" w:cs="SimSun"/>
          <w:sz w:val="21"/>
          <w:szCs w:val="21"/>
          <w:spacing w:val="-11"/>
        </w:rPr>
        <w:t xml:space="preserve"> </w:t>
      </w:r>
      <w:r>
        <w:rPr>
          <w:rFonts w:ascii="SimSun" w:hAnsi="SimSun" w:eastAsia="SimSun" w:cs="SimSun"/>
          <w:sz w:val="21"/>
          <w:szCs w:val="21"/>
          <w:spacing w:val="2"/>
        </w:rPr>
        <w:t>可中和肝素100U。</w:t>
      </w:r>
      <w:r>
        <w:rPr>
          <w:rFonts w:ascii="SimSun" w:hAnsi="SimSun" w:eastAsia="SimSun" w:cs="SimSun"/>
          <w:sz w:val="21"/>
          <w:szCs w:val="21"/>
          <w:spacing w:val="-25"/>
        </w:rPr>
        <w:t xml:space="preserve"> </w:t>
      </w:r>
      <w:r>
        <w:rPr>
          <w:rFonts w:ascii="SimSun" w:hAnsi="SimSun" w:eastAsia="SimSun" w:cs="SimSun"/>
          <w:sz w:val="21"/>
          <w:szCs w:val="21"/>
          <w:spacing w:val="2"/>
        </w:rPr>
        <w:t>低分子量肝</w:t>
      </w:r>
      <w:r>
        <w:rPr>
          <w:rFonts w:ascii="SimSun" w:hAnsi="SimSun" w:eastAsia="SimSun" w:cs="SimSun"/>
          <w:sz w:val="21"/>
          <w:szCs w:val="21"/>
        </w:rPr>
        <w:t xml:space="preserve"> </w:t>
      </w:r>
      <w:r>
        <w:rPr>
          <w:rFonts w:ascii="SimSun" w:hAnsi="SimSun" w:eastAsia="SimSun" w:cs="SimSun"/>
          <w:sz w:val="21"/>
          <w:szCs w:val="21"/>
          <w:spacing w:val="2"/>
        </w:rPr>
        <w:t>素常规剂量下无需严格血液学监测。</w:t>
      </w:r>
    </w:p>
    <w:p>
      <w:pPr>
        <w:ind w:left="412"/>
        <w:spacing w:before="108" w:line="222" w:lineRule="auto"/>
        <w:rPr>
          <w:rFonts w:ascii="SimHei" w:hAnsi="SimHei" w:eastAsia="SimHei" w:cs="SimHei"/>
          <w:sz w:val="21"/>
          <w:szCs w:val="21"/>
        </w:rPr>
      </w:pPr>
      <w:r>
        <w:rPr>
          <w:rFonts w:ascii="SimHei" w:hAnsi="SimHei" w:eastAsia="SimHei" w:cs="SimHei"/>
          <w:sz w:val="21"/>
          <w:szCs w:val="21"/>
          <w:b/>
          <w:bCs/>
          <w:spacing w:val="21"/>
        </w:rPr>
        <w:t>(三)替代治疗</w:t>
      </w:r>
    </w:p>
    <w:p>
      <w:pPr>
        <w:ind w:right="1039" w:firstLine="409"/>
        <w:spacing w:before="102" w:line="259" w:lineRule="auto"/>
        <w:rPr>
          <w:rFonts w:ascii="SimSun" w:hAnsi="SimSun" w:eastAsia="SimSun" w:cs="SimSun"/>
          <w:sz w:val="21"/>
          <w:szCs w:val="21"/>
        </w:rPr>
      </w:pPr>
      <w:r>
        <w:rPr>
          <w:rFonts w:ascii="SimSun" w:hAnsi="SimSun" w:eastAsia="SimSun" w:cs="SimSun"/>
          <w:sz w:val="21"/>
          <w:szCs w:val="21"/>
        </w:rPr>
        <w:t>适用于有明显血小板或凝血因子减少证据，已进行病因及抗</w:t>
      </w:r>
      <w:r>
        <w:rPr>
          <w:rFonts w:ascii="SimSun" w:hAnsi="SimSun" w:eastAsia="SimSun" w:cs="SimSun"/>
          <w:sz w:val="21"/>
          <w:szCs w:val="21"/>
          <w:spacing w:val="-1"/>
        </w:rPr>
        <w:t>凝治疗，</w:t>
      </w:r>
      <w:r>
        <w:rPr>
          <w:rFonts w:ascii="SimSun" w:hAnsi="SimSun" w:eastAsia="SimSun" w:cs="SimSun"/>
          <w:sz w:val="21"/>
          <w:szCs w:val="21"/>
        </w:rPr>
        <w:t>DIC</w:t>
      </w:r>
      <w:r>
        <w:rPr>
          <w:rFonts w:ascii="SimSun" w:hAnsi="SimSun" w:eastAsia="SimSun" w:cs="SimSun"/>
          <w:sz w:val="21"/>
          <w:szCs w:val="21"/>
          <w:spacing w:val="-26"/>
        </w:rPr>
        <w:t xml:space="preserve"> </w:t>
      </w:r>
      <w:r>
        <w:rPr>
          <w:rFonts w:ascii="SimSun" w:hAnsi="SimSun" w:eastAsia="SimSun" w:cs="SimSun"/>
          <w:sz w:val="21"/>
          <w:szCs w:val="21"/>
          <w:spacing w:val="-1"/>
        </w:rPr>
        <w:t>未能得到良好控制，有</w:t>
      </w:r>
      <w:r>
        <w:rPr>
          <w:rFonts w:ascii="SimSun" w:hAnsi="SimSun" w:eastAsia="SimSun" w:cs="SimSun"/>
          <w:sz w:val="21"/>
          <w:szCs w:val="21"/>
        </w:rPr>
        <w:t xml:space="preserve"> </w:t>
      </w:r>
      <w:r>
        <w:rPr>
          <w:rFonts w:ascii="SimSun" w:hAnsi="SimSun" w:eastAsia="SimSun" w:cs="SimSun"/>
          <w:sz w:val="21"/>
          <w:szCs w:val="21"/>
          <w:spacing w:val="-1"/>
        </w:rPr>
        <w:t>明显出血表现者。</w:t>
      </w:r>
    </w:p>
    <w:p>
      <w:pPr>
        <w:ind w:left="409"/>
        <w:spacing w:before="57"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4"/>
        </w:rPr>
        <w:t>新鲜冷冻血浆等血液制品</w:t>
      </w:r>
      <w:r>
        <w:rPr>
          <w:rFonts w:ascii="SimSun" w:hAnsi="SimSun" w:eastAsia="SimSun" w:cs="SimSun"/>
          <w:sz w:val="21"/>
          <w:szCs w:val="21"/>
          <w:spacing w:val="67"/>
        </w:rPr>
        <w:t xml:space="preserve"> </w:t>
      </w:r>
      <w:r>
        <w:rPr>
          <w:rFonts w:ascii="SimSun" w:hAnsi="SimSun" w:eastAsia="SimSun" w:cs="SimSun"/>
          <w:sz w:val="21"/>
          <w:szCs w:val="21"/>
          <w:spacing w:val="4"/>
        </w:rPr>
        <w:t>每次10～15</w:t>
      </w:r>
      <w:r>
        <w:rPr>
          <w:rFonts w:ascii="Times New Roman" w:hAnsi="Times New Roman" w:eastAsia="Times New Roman" w:cs="Times New Roman"/>
          <w:sz w:val="21"/>
          <w:szCs w:val="21"/>
        </w:rPr>
        <w:t>ml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kg</w:t>
      </w:r>
      <w:r>
        <w:rPr>
          <w:rFonts w:ascii="SimSun" w:hAnsi="SimSun" w:eastAsia="SimSun" w:cs="SimSun"/>
          <w:sz w:val="21"/>
          <w:szCs w:val="21"/>
          <w:spacing w:val="4"/>
        </w:rPr>
        <w:t>。</w:t>
      </w:r>
    </w:p>
    <w:p>
      <w:pPr>
        <w:ind w:right="1036" w:firstLine="409"/>
        <w:spacing w:before="110" w:line="264"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
        </w:rPr>
        <w:t>血小板悬液</w:t>
      </w:r>
      <w:r>
        <w:rPr>
          <w:rFonts w:ascii="SimSun" w:hAnsi="SimSun" w:eastAsia="SimSun" w:cs="SimSun"/>
          <w:sz w:val="21"/>
          <w:szCs w:val="21"/>
          <w:spacing w:val="79"/>
        </w:rPr>
        <w:t xml:space="preserve"> </w:t>
      </w:r>
      <w:r>
        <w:rPr>
          <w:rFonts w:ascii="SimSun" w:hAnsi="SimSun" w:eastAsia="SimSun" w:cs="SimSun"/>
          <w:sz w:val="21"/>
          <w:szCs w:val="21"/>
          <w:spacing w:val="-1"/>
        </w:rPr>
        <w:t>未出血的病人血小板计数低于20×10°/</w:t>
      </w:r>
      <w:r>
        <w:rPr>
          <w:rFonts w:ascii="Times New Roman" w:hAnsi="Times New Roman" w:eastAsia="Times New Roman" w:cs="Times New Roman"/>
          <w:sz w:val="21"/>
          <w:szCs w:val="21"/>
          <w:spacing w:val="-1"/>
        </w:rPr>
        <w:t>L,</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或者存在活动性出血且血小板计数低</w:t>
      </w:r>
      <w:r>
        <w:rPr>
          <w:rFonts w:ascii="SimSun" w:hAnsi="SimSun" w:eastAsia="SimSun" w:cs="SimSun"/>
          <w:sz w:val="21"/>
          <w:szCs w:val="21"/>
        </w:rPr>
        <w:t xml:space="preserve"> </w:t>
      </w:r>
      <w:r>
        <w:rPr>
          <w:rFonts w:ascii="SimSun" w:hAnsi="SimSun" w:eastAsia="SimSun" w:cs="SimSun"/>
          <w:sz w:val="21"/>
          <w:szCs w:val="21"/>
          <w:spacing w:val="-10"/>
        </w:rPr>
        <w:t>于50×10°/L</w:t>
      </w:r>
      <w:r>
        <w:rPr>
          <w:rFonts w:ascii="SimSun" w:hAnsi="SimSun" w:eastAsia="SimSun" w:cs="SimSun"/>
          <w:sz w:val="21"/>
          <w:szCs w:val="21"/>
          <w:spacing w:val="-44"/>
        </w:rPr>
        <w:t xml:space="preserve"> </w:t>
      </w:r>
      <w:r>
        <w:rPr>
          <w:rFonts w:ascii="SimSun" w:hAnsi="SimSun" w:eastAsia="SimSun" w:cs="SimSun"/>
          <w:sz w:val="21"/>
          <w:szCs w:val="21"/>
          <w:spacing w:val="-10"/>
        </w:rPr>
        <w:t>的</w:t>
      </w:r>
      <w:r>
        <w:rPr>
          <w:rFonts w:ascii="SimSun" w:hAnsi="SimSun" w:eastAsia="SimSun" w:cs="SimSun"/>
          <w:sz w:val="21"/>
          <w:szCs w:val="21"/>
          <w:spacing w:val="-40"/>
        </w:rPr>
        <w:t xml:space="preserve"> </w:t>
      </w:r>
      <w:r>
        <w:rPr>
          <w:rFonts w:ascii="SimSun" w:hAnsi="SimSun" w:eastAsia="SimSun" w:cs="SimSun"/>
          <w:sz w:val="21"/>
          <w:szCs w:val="21"/>
          <w:spacing w:val="-10"/>
        </w:rPr>
        <w:t>DIC</w:t>
      </w:r>
      <w:r>
        <w:rPr>
          <w:rFonts w:ascii="SimSun" w:hAnsi="SimSun" w:eastAsia="SimSun" w:cs="SimSun"/>
          <w:sz w:val="21"/>
          <w:szCs w:val="21"/>
          <w:spacing w:val="-26"/>
        </w:rPr>
        <w:t xml:space="preserve"> </w:t>
      </w:r>
      <w:r>
        <w:rPr>
          <w:rFonts w:ascii="SimSun" w:hAnsi="SimSun" w:eastAsia="SimSun" w:cs="SimSun"/>
          <w:sz w:val="21"/>
          <w:szCs w:val="21"/>
          <w:spacing w:val="-10"/>
        </w:rPr>
        <w:t>病人，需紧急输入血小板悬液。</w:t>
      </w:r>
    </w:p>
    <w:p>
      <w:pPr>
        <w:ind w:right="1039" w:firstLine="409"/>
        <w:spacing w:before="68" w:line="264"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3"/>
        </w:rPr>
        <w:t>纤维蛋白原</w:t>
      </w:r>
      <w:r>
        <w:rPr>
          <w:rFonts w:ascii="SimSun" w:hAnsi="SimSun" w:eastAsia="SimSun" w:cs="SimSun"/>
          <w:sz w:val="21"/>
          <w:szCs w:val="21"/>
          <w:spacing w:val="2"/>
        </w:rPr>
        <w:t xml:space="preserve">  </w:t>
      </w:r>
      <w:r>
        <w:rPr>
          <w:rFonts w:ascii="SimSun" w:hAnsi="SimSun" w:eastAsia="SimSun" w:cs="SimSun"/>
          <w:sz w:val="21"/>
          <w:szCs w:val="21"/>
          <w:spacing w:val="3"/>
        </w:rPr>
        <w:t>首次剂量2.0～4.0</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静脉滴注。24小时内给予8.0～12.0</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可使血浆纤维蛋白</w:t>
      </w:r>
      <w:r>
        <w:rPr>
          <w:rFonts w:ascii="SimSun" w:hAnsi="SimSun" w:eastAsia="SimSun" w:cs="SimSun"/>
          <w:sz w:val="21"/>
          <w:szCs w:val="21"/>
        </w:rPr>
        <w:t xml:space="preserve"> </w:t>
      </w:r>
      <w:r>
        <w:rPr>
          <w:rFonts w:ascii="SimSun" w:hAnsi="SimSun" w:eastAsia="SimSun" w:cs="SimSun"/>
          <w:sz w:val="21"/>
          <w:szCs w:val="21"/>
          <w:spacing w:val="-5"/>
        </w:rPr>
        <w:t>原升至1.0g/L。</w:t>
      </w:r>
      <w:r>
        <w:rPr>
          <w:rFonts w:ascii="SimSun" w:hAnsi="SimSun" w:eastAsia="SimSun" w:cs="SimSun"/>
          <w:sz w:val="21"/>
          <w:szCs w:val="21"/>
          <w:spacing w:val="12"/>
        </w:rPr>
        <w:t xml:space="preserve"> </w:t>
      </w:r>
      <w:r>
        <w:rPr>
          <w:rFonts w:ascii="SimSun" w:hAnsi="SimSun" w:eastAsia="SimSun" w:cs="SimSun"/>
          <w:sz w:val="21"/>
          <w:szCs w:val="21"/>
          <w:spacing w:val="-5"/>
        </w:rPr>
        <w:t>由于纤维蛋白原半衰期较长，</w:t>
      </w:r>
      <w:r>
        <w:rPr>
          <w:rFonts w:ascii="SimSun" w:hAnsi="SimSun" w:eastAsia="SimSun" w:cs="SimSun"/>
          <w:sz w:val="21"/>
          <w:szCs w:val="21"/>
          <w:spacing w:val="62"/>
        </w:rPr>
        <w:t xml:space="preserve"> </w:t>
      </w:r>
      <w:r>
        <w:rPr>
          <w:rFonts w:ascii="SimSun" w:hAnsi="SimSun" w:eastAsia="SimSun" w:cs="SimSun"/>
          <w:sz w:val="21"/>
          <w:szCs w:val="21"/>
          <w:spacing w:val="-5"/>
        </w:rPr>
        <w:t>一般每3天用药一次。</w:t>
      </w:r>
    </w:p>
    <w:p>
      <w:pPr>
        <w:ind w:left="412"/>
        <w:spacing w:before="100" w:line="219" w:lineRule="auto"/>
        <w:rPr>
          <w:rFonts w:ascii="SimSun" w:hAnsi="SimSun" w:eastAsia="SimSun" w:cs="SimSun"/>
          <w:sz w:val="21"/>
          <w:szCs w:val="21"/>
        </w:rPr>
      </w:pPr>
      <w:r>
        <w:rPr>
          <w:rFonts w:ascii="SimSun" w:hAnsi="SimSun" w:eastAsia="SimSun" w:cs="SimSun"/>
          <w:sz w:val="21"/>
          <w:szCs w:val="21"/>
          <w:b/>
          <w:bCs/>
          <w:spacing w:val="3"/>
        </w:rPr>
        <w:t>4.FⅢ</w:t>
      </w:r>
      <w:r>
        <w:rPr>
          <w:rFonts w:ascii="SimSun" w:hAnsi="SimSun" w:eastAsia="SimSun" w:cs="SimSun"/>
          <w:sz w:val="21"/>
          <w:szCs w:val="21"/>
          <w:spacing w:val="40"/>
        </w:rPr>
        <w:t xml:space="preserve"> </w:t>
      </w:r>
      <w:r>
        <w:rPr>
          <w:rFonts w:ascii="SimSun" w:hAnsi="SimSun" w:eastAsia="SimSun" w:cs="SimSun"/>
          <w:sz w:val="21"/>
          <w:szCs w:val="21"/>
          <w:b/>
          <w:bCs/>
          <w:spacing w:val="3"/>
        </w:rPr>
        <w:t>及凝血酶原复合物</w:t>
      </w:r>
      <w:r>
        <w:rPr>
          <w:rFonts w:ascii="SimSun" w:hAnsi="SimSun" w:eastAsia="SimSun" w:cs="SimSun"/>
          <w:sz w:val="21"/>
          <w:szCs w:val="21"/>
          <w:spacing w:val="11"/>
        </w:rPr>
        <w:t xml:space="preserve">  </w:t>
      </w:r>
      <w:r>
        <w:rPr>
          <w:rFonts w:ascii="SimSun" w:hAnsi="SimSun" w:eastAsia="SimSun" w:cs="SimSun"/>
          <w:sz w:val="21"/>
          <w:szCs w:val="21"/>
          <w:spacing w:val="3"/>
        </w:rPr>
        <w:t>偶在严重肝病合并</w:t>
      </w:r>
      <w:r>
        <w:rPr>
          <w:rFonts w:ascii="Times New Roman" w:hAnsi="Times New Roman" w:eastAsia="Times New Roman" w:cs="Times New Roman"/>
          <w:sz w:val="21"/>
          <w:szCs w:val="21"/>
        </w:rPr>
        <w:t>DIC</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时考虑应用。</w:t>
      </w:r>
    </w:p>
    <w:p>
      <w:pPr>
        <w:ind w:left="412"/>
        <w:spacing w:before="119" w:line="221" w:lineRule="auto"/>
        <w:rPr>
          <w:rFonts w:ascii="SimHei" w:hAnsi="SimHei" w:eastAsia="SimHei" w:cs="SimHei"/>
          <w:sz w:val="21"/>
          <w:szCs w:val="21"/>
        </w:rPr>
      </w:pPr>
      <w:r>
        <w:rPr>
          <w:rFonts w:ascii="SimHei" w:hAnsi="SimHei" w:eastAsia="SimHei" w:cs="SimHei"/>
          <w:sz w:val="21"/>
          <w:szCs w:val="21"/>
          <w:b/>
          <w:bCs/>
          <w:spacing w:val="18"/>
        </w:rPr>
        <w:t>(四)纤溶抑制药物</w:t>
      </w:r>
    </w:p>
    <w:p>
      <w:pPr>
        <w:ind w:right="1039" w:firstLine="409"/>
        <w:spacing w:before="94" w:line="266" w:lineRule="auto"/>
        <w:jc w:val="both"/>
        <w:rPr>
          <w:rFonts w:ascii="SimSun" w:hAnsi="SimSun" w:eastAsia="SimSun" w:cs="SimSun"/>
          <w:sz w:val="21"/>
          <w:szCs w:val="21"/>
        </w:rPr>
      </w:pPr>
      <w:r>
        <w:rPr>
          <w:rFonts w:ascii="SimSun" w:hAnsi="SimSun" w:eastAsia="SimSun" w:cs="SimSun"/>
          <w:sz w:val="21"/>
          <w:szCs w:val="21"/>
          <w:spacing w:val="-1"/>
        </w:rPr>
        <w:t>临床上一般不使用，仅适用于DIC</w:t>
      </w:r>
      <w:r>
        <w:rPr>
          <w:rFonts w:ascii="SimSun" w:hAnsi="SimSun" w:eastAsia="SimSun" w:cs="SimSun"/>
          <w:sz w:val="21"/>
          <w:szCs w:val="21"/>
          <w:spacing w:val="-16"/>
        </w:rPr>
        <w:t xml:space="preserve"> </w:t>
      </w:r>
      <w:r>
        <w:rPr>
          <w:rFonts w:ascii="SimSun" w:hAnsi="SimSun" w:eastAsia="SimSun" w:cs="SimSun"/>
          <w:sz w:val="21"/>
          <w:szCs w:val="21"/>
          <w:spacing w:val="-1"/>
        </w:rPr>
        <w:t>的基础病因及诱发因素已经去除或控制，并有</w:t>
      </w:r>
      <w:r>
        <w:rPr>
          <w:rFonts w:ascii="SimSun" w:hAnsi="SimSun" w:eastAsia="SimSun" w:cs="SimSun"/>
          <w:sz w:val="21"/>
          <w:szCs w:val="21"/>
          <w:spacing w:val="-2"/>
        </w:rPr>
        <w:t>明显纤溶亢进的</w:t>
      </w:r>
      <w:r>
        <w:rPr>
          <w:rFonts w:ascii="SimSun" w:hAnsi="SimSun" w:eastAsia="SimSun" w:cs="SimSun"/>
          <w:sz w:val="21"/>
          <w:szCs w:val="21"/>
        </w:rPr>
        <w:t xml:space="preserve"> </w:t>
      </w:r>
      <w:r>
        <w:rPr>
          <w:rFonts w:ascii="SimSun" w:hAnsi="SimSun" w:eastAsia="SimSun" w:cs="SimSun"/>
          <w:sz w:val="21"/>
          <w:szCs w:val="21"/>
          <w:spacing w:val="4"/>
        </w:rPr>
        <w:t>临床及实验证据，继发性纤溶亢进已成为迟发性出血主要或唯一原因的</w:t>
      </w:r>
      <w:r>
        <w:rPr>
          <w:rFonts w:ascii="SimSun" w:hAnsi="SimSun" w:eastAsia="SimSun" w:cs="SimSun"/>
          <w:sz w:val="21"/>
          <w:szCs w:val="21"/>
          <w:spacing w:val="3"/>
        </w:rPr>
        <w:t>病人。常用药物见本篇第十</w:t>
      </w:r>
      <w:r>
        <w:rPr>
          <w:rFonts w:ascii="SimSun" w:hAnsi="SimSun" w:eastAsia="SimSun" w:cs="SimSun"/>
          <w:sz w:val="21"/>
          <w:szCs w:val="21"/>
        </w:rPr>
        <w:t xml:space="preserve"> </w:t>
      </w:r>
      <w:r>
        <w:rPr>
          <w:rFonts w:ascii="SimSun" w:hAnsi="SimSun" w:eastAsia="SimSun" w:cs="SimSun"/>
          <w:sz w:val="21"/>
          <w:szCs w:val="21"/>
          <w:spacing w:val="-2"/>
        </w:rPr>
        <w:t>四章。</w:t>
      </w:r>
    </w:p>
    <w:p>
      <w:pPr>
        <w:ind w:left="412"/>
        <w:spacing w:before="107" w:line="221" w:lineRule="auto"/>
        <w:rPr>
          <w:rFonts w:ascii="SimHei" w:hAnsi="SimHei" w:eastAsia="SimHei" w:cs="SimHei"/>
          <w:sz w:val="21"/>
          <w:szCs w:val="21"/>
        </w:rPr>
      </w:pPr>
      <w:r>
        <w:rPr>
          <w:rFonts w:ascii="SimHei" w:hAnsi="SimHei" w:eastAsia="SimHei" w:cs="SimHei"/>
          <w:sz w:val="21"/>
          <w:szCs w:val="21"/>
          <w:b/>
          <w:bCs/>
          <w:spacing w:val="21"/>
        </w:rPr>
        <w:t>(五)溶栓疗法</w:t>
      </w:r>
    </w:p>
    <w:p>
      <w:pPr>
        <w:ind w:left="409"/>
        <w:spacing w:before="102" w:line="219" w:lineRule="auto"/>
        <w:rPr>
          <w:rFonts w:ascii="SimSun" w:hAnsi="SimSun" w:eastAsia="SimSun" w:cs="SimSun"/>
          <w:sz w:val="21"/>
          <w:szCs w:val="21"/>
        </w:rPr>
      </w:pPr>
      <w:r>
        <w:rPr>
          <w:rFonts w:ascii="SimSun" w:hAnsi="SimSun" w:eastAsia="SimSun" w:cs="SimSun"/>
          <w:sz w:val="21"/>
          <w:szCs w:val="21"/>
          <w:spacing w:val="-5"/>
        </w:rPr>
        <w:t>由</w:t>
      </w:r>
      <w:r>
        <w:rPr>
          <w:rFonts w:ascii="SimSun" w:hAnsi="SimSun" w:eastAsia="SimSun" w:cs="SimSun"/>
          <w:sz w:val="21"/>
          <w:szCs w:val="21"/>
          <w:spacing w:val="-28"/>
        </w:rPr>
        <w:t xml:space="preserve"> </w:t>
      </w:r>
      <w:r>
        <w:rPr>
          <w:rFonts w:ascii="SimSun" w:hAnsi="SimSun" w:eastAsia="SimSun" w:cs="SimSun"/>
          <w:sz w:val="21"/>
          <w:szCs w:val="21"/>
          <w:spacing w:val="-5"/>
        </w:rPr>
        <w:t>于DIC</w:t>
      </w:r>
      <w:r>
        <w:rPr>
          <w:rFonts w:ascii="SimSun" w:hAnsi="SimSun" w:eastAsia="SimSun" w:cs="SimSun"/>
          <w:sz w:val="21"/>
          <w:szCs w:val="21"/>
          <w:spacing w:val="-26"/>
        </w:rPr>
        <w:t xml:space="preserve"> </w:t>
      </w:r>
      <w:r>
        <w:rPr>
          <w:rFonts w:ascii="SimSun" w:hAnsi="SimSun" w:eastAsia="SimSun" w:cs="SimSun"/>
          <w:sz w:val="21"/>
          <w:szCs w:val="21"/>
          <w:spacing w:val="-5"/>
        </w:rPr>
        <w:t>主要形成微血管血栓，并多伴有纤溶亢进，因此原则上不使用溶栓</w:t>
      </w:r>
      <w:r>
        <w:rPr>
          <w:rFonts w:ascii="SimSun" w:hAnsi="SimSun" w:eastAsia="SimSun" w:cs="SimSun"/>
          <w:sz w:val="21"/>
          <w:szCs w:val="21"/>
          <w:spacing w:val="-6"/>
        </w:rPr>
        <w:t>剂。</w:t>
      </w:r>
    </w:p>
    <w:p>
      <w:pPr>
        <w:ind w:left="412"/>
        <w:spacing w:before="68" w:line="222" w:lineRule="auto"/>
        <w:rPr>
          <w:rFonts w:ascii="SimHei" w:hAnsi="SimHei" w:eastAsia="SimHei" w:cs="SimHei"/>
          <w:sz w:val="21"/>
          <w:szCs w:val="21"/>
        </w:rPr>
      </w:pPr>
      <w:r>
        <w:rPr>
          <w:rFonts w:ascii="SimHei" w:hAnsi="SimHei" w:eastAsia="SimHei" w:cs="SimHei"/>
          <w:sz w:val="21"/>
          <w:szCs w:val="21"/>
          <w:b/>
          <w:bCs/>
          <w:spacing w:val="21"/>
        </w:rPr>
        <w:t>(六)其他治疗</w:t>
      </w:r>
    </w:p>
    <w:p>
      <w:pPr>
        <w:ind w:right="1027" w:firstLine="409"/>
        <w:spacing w:before="100" w:line="262" w:lineRule="auto"/>
        <w:rPr>
          <w:rFonts w:ascii="SimSun" w:hAnsi="SimSun" w:eastAsia="SimSun" w:cs="SimSun"/>
          <w:sz w:val="21"/>
          <w:szCs w:val="21"/>
        </w:rPr>
      </w:pPr>
      <w:r>
        <w:rPr>
          <w:rFonts w:ascii="SimSun" w:hAnsi="SimSun" w:eastAsia="SimSun" w:cs="SimSun"/>
          <w:sz w:val="21"/>
          <w:szCs w:val="21"/>
          <w:spacing w:val="-3"/>
        </w:rPr>
        <w:t>糖皮质激素不作常规应用，但下列情况可予以考虑：①基础疾病需糖皮质激素治疗者；②</w:t>
      </w:r>
      <w:r>
        <w:rPr>
          <w:rFonts w:ascii="SimSun" w:hAnsi="SimSun" w:eastAsia="SimSun" w:cs="SimSun"/>
          <w:sz w:val="21"/>
          <w:szCs w:val="21"/>
          <w:spacing w:val="-4"/>
        </w:rPr>
        <w:t>感染-中</w:t>
      </w:r>
      <w:r>
        <w:rPr>
          <w:rFonts w:ascii="SimSun" w:hAnsi="SimSun" w:eastAsia="SimSun" w:cs="SimSun"/>
          <w:sz w:val="21"/>
          <w:szCs w:val="21"/>
        </w:rPr>
        <w:t xml:space="preserve"> </w:t>
      </w:r>
      <w:r>
        <w:rPr>
          <w:rFonts w:ascii="SimSun" w:hAnsi="SimSun" w:eastAsia="SimSun" w:cs="SimSun"/>
          <w:sz w:val="21"/>
          <w:szCs w:val="21"/>
        </w:rPr>
        <w:t>毒休克并且DIC</w:t>
      </w:r>
      <w:r>
        <w:rPr>
          <w:rFonts w:ascii="SimSun" w:hAnsi="SimSun" w:eastAsia="SimSun" w:cs="SimSun"/>
          <w:sz w:val="21"/>
          <w:szCs w:val="21"/>
          <w:spacing w:val="-11"/>
        </w:rPr>
        <w:t xml:space="preserve"> </w:t>
      </w:r>
      <w:r>
        <w:rPr>
          <w:rFonts w:ascii="SimSun" w:hAnsi="SimSun" w:eastAsia="SimSun" w:cs="SimSun"/>
          <w:sz w:val="21"/>
          <w:szCs w:val="21"/>
        </w:rPr>
        <w:t>已经有效抗感染治疗者；③并发肾上腺皮质功能不全者。</w:t>
      </w:r>
    </w:p>
    <w:p>
      <w:pPr>
        <w:ind w:left="7869"/>
        <w:spacing w:before="139" w:line="229" w:lineRule="auto"/>
        <w:rPr>
          <w:rFonts w:ascii="KaiTi" w:hAnsi="KaiTi" w:eastAsia="KaiTi" w:cs="KaiTi"/>
          <w:sz w:val="21"/>
          <w:szCs w:val="21"/>
        </w:rPr>
      </w:pPr>
      <w:r>
        <w:rPr>
          <w:rFonts w:ascii="KaiTi" w:hAnsi="KaiTi" w:eastAsia="KaiTi" w:cs="KaiTi"/>
          <w:sz w:val="21"/>
          <w:szCs w:val="21"/>
          <w:spacing w:val="-13"/>
          <w:w w:val="96"/>
        </w:rPr>
        <w:t>(</w:t>
      </w:r>
      <w:r>
        <w:rPr>
          <w:rFonts w:ascii="KaiTi" w:hAnsi="KaiTi" w:eastAsia="KaiTi" w:cs="KaiTi"/>
          <w:sz w:val="21"/>
          <w:szCs w:val="21"/>
          <w:spacing w:val="20"/>
        </w:rPr>
        <w:t xml:space="preserve"> </w:t>
      </w:r>
      <w:r>
        <w:rPr>
          <w:rFonts w:ascii="KaiTi" w:hAnsi="KaiTi" w:eastAsia="KaiTi" w:cs="KaiTi"/>
          <w:sz w:val="21"/>
          <w:szCs w:val="21"/>
          <w:spacing w:val="-13"/>
          <w:w w:val="96"/>
        </w:rPr>
        <w:t>胡</w:t>
      </w:r>
      <w:r>
        <w:rPr>
          <w:rFonts w:ascii="KaiTi" w:hAnsi="KaiTi" w:eastAsia="KaiTi" w:cs="KaiTi"/>
          <w:sz w:val="21"/>
          <w:szCs w:val="21"/>
          <w:spacing w:val="98"/>
        </w:rPr>
        <w:t xml:space="preserve"> </w:t>
      </w:r>
      <w:r>
        <w:rPr>
          <w:rFonts w:ascii="KaiTi" w:hAnsi="KaiTi" w:eastAsia="KaiTi" w:cs="KaiTi"/>
          <w:sz w:val="21"/>
          <w:szCs w:val="21"/>
          <w:spacing w:val="-13"/>
          <w:w w:val="96"/>
        </w:rPr>
        <w:t>豫)</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449"/>
        <w:spacing w:line="650" w:lineRule="exact"/>
        <w:textAlignment w:val="center"/>
        <w:rPr/>
      </w:pPr>
      <w:r>
        <w:drawing>
          <wp:inline distT="0" distB="0" distL="0" distR="0">
            <wp:extent cx="495328" cy="412765"/>
            <wp:effectExtent l="0" t="0" r="0" b="0"/>
            <wp:docPr id="50" name="IM 50"/>
            <wp:cNvGraphicFramePr/>
            <a:graphic>
              <a:graphicData uri="http://schemas.openxmlformats.org/drawingml/2006/picture">
                <pic:pic>
                  <pic:nvPicPr>
                    <pic:cNvPr id="50" name="IM 50"/>
                    <pic:cNvPicPr/>
                  </pic:nvPicPr>
                  <pic:blipFill>
                    <a:blip r:embed="rId68"/>
                    <a:stretch>
                      <a:fillRect/>
                    </a:stretch>
                  </pic:blipFill>
                  <pic:spPr>
                    <a:xfrm rot="0">
                      <a:off x="0" y="0"/>
                      <a:ext cx="495328" cy="412765"/>
                    </a:xfrm>
                    <a:prstGeom prst="rect">
                      <a:avLst/>
                    </a:prstGeom>
                  </pic:spPr>
                </pic:pic>
              </a:graphicData>
            </a:graphic>
          </wp:inline>
        </w:drawing>
      </w:r>
    </w:p>
    <w:p>
      <w:pPr>
        <w:sectPr>
          <w:pgSz w:w="11900" w:h="16840"/>
          <w:pgMar w:top="735" w:right="599" w:bottom="400" w:left="1070" w:header="0" w:footer="0" w:gutter="0"/>
        </w:sectPr>
        <w:rPr/>
      </w:pPr>
    </w:p>
    <w:p>
      <w:pPr>
        <w:ind w:firstLine="1180"/>
        <w:spacing w:line="1259" w:lineRule="exact"/>
        <w:textAlignment w:val="center"/>
        <w:rPr/>
      </w:pPr>
      <w:r>
        <w:drawing>
          <wp:anchor distT="0" distB="0" distL="0" distR="0" simplePos="0" relativeHeight="251855872" behindDoc="0" locked="0" layoutInCell="0" allowOverlap="1">
            <wp:simplePos x="0" y="0"/>
            <wp:positionH relativeFrom="page">
              <wp:posOffset>266668</wp:posOffset>
            </wp:positionH>
            <wp:positionV relativeFrom="page">
              <wp:posOffset>1035014</wp:posOffset>
            </wp:positionV>
            <wp:extent cx="698522" cy="730252"/>
            <wp:effectExtent l="0" t="0" r="0" b="0"/>
            <wp:wrapNone/>
            <wp:docPr id="51" name="IM 51"/>
            <wp:cNvGraphicFramePr/>
            <a:graphic>
              <a:graphicData uri="http://schemas.openxmlformats.org/drawingml/2006/picture">
                <pic:pic>
                  <pic:nvPicPr>
                    <pic:cNvPr id="51" name="IM 51"/>
                    <pic:cNvPicPr/>
                  </pic:nvPicPr>
                  <pic:blipFill>
                    <a:blip r:embed="rId70"/>
                    <a:stretch>
                      <a:fillRect/>
                    </a:stretch>
                  </pic:blipFill>
                  <pic:spPr>
                    <a:xfrm rot="0">
                      <a:off x="0" y="0"/>
                      <a:ext cx="698522" cy="730252"/>
                    </a:xfrm>
                    <a:prstGeom prst="rect">
                      <a:avLst/>
                    </a:prstGeom>
                  </pic:spPr>
                </pic:pic>
              </a:graphicData>
            </a:graphic>
          </wp:anchor>
        </w:drawing>
      </w:r>
      <w:r>
        <w:pict>
          <v:group id="_x0000_s67" style="mso-position-vertical-relative:line;mso-position-horizontal-relative:char;width:460.05pt;height:63pt;" filled="false" stroked="false" coordsize="9200,1260" coordorigin="0,0">
            <v:shape id="_x0000_s68" style="position:absolute;left:0;top:0;width:9200;height:1260;" filled="false" stroked="false" type="#_x0000_t75">
              <v:imagedata o:title="" r:id="rId71"/>
            </v:shape>
            <v:shape id="_x0000_s69" style="position:absolute;left:-20;top:-20;width:9240;height:1395;" filled="false" stroked="false" type="#_x0000_t202">
              <v:fill on="false"/>
              <v:stroke on="false"/>
              <v:path/>
              <v:imagedata o:title=""/>
              <o:lock v:ext="edit" aspectratio="false"/>
              <v:textbox inset="0mm,0mm,0mm,0mm">
                <w:txbxContent>
                  <w:p>
                    <w:pPr>
                      <w:spacing w:line="358" w:lineRule="auto"/>
                      <w:rPr>
                        <w:rFonts w:ascii="Arial"/>
                        <w:sz w:val="21"/>
                      </w:rPr>
                    </w:pPr>
                    <w:r/>
                  </w:p>
                  <w:p>
                    <w:pPr>
                      <w:ind w:left="2017"/>
                      <w:spacing w:before="169" w:line="221" w:lineRule="auto"/>
                      <w:rPr>
                        <w:rFonts w:ascii="SimHei" w:hAnsi="SimHei" w:eastAsia="SimHei" w:cs="SimHei"/>
                        <w:sz w:val="52"/>
                        <w:szCs w:val="52"/>
                      </w:rPr>
                    </w:pPr>
                    <w:r>
                      <w:rPr>
                        <w:rFonts w:ascii="SimHei" w:hAnsi="SimHei" w:eastAsia="SimHei" w:cs="SimHei"/>
                        <w:sz w:val="52"/>
                        <w:szCs w:val="52"/>
                        <w:b/>
                        <w:bCs/>
                        <w:color w:val="19A0EF"/>
                        <w:spacing w:val="-4"/>
                      </w:rPr>
                      <w:t>第十八章</w:t>
                    </w:r>
                    <w:r>
                      <w:rPr>
                        <w:rFonts w:ascii="SimHei" w:hAnsi="SimHei" w:eastAsia="SimHei" w:cs="SimHei"/>
                        <w:sz w:val="52"/>
                        <w:szCs w:val="52"/>
                        <w:color w:val="19A0EF"/>
                        <w:spacing w:val="5"/>
                      </w:rPr>
                      <w:t xml:space="preserve">  </w:t>
                    </w:r>
                    <w:r>
                      <w:rPr>
                        <w:rFonts w:ascii="SimHei" w:hAnsi="SimHei" w:eastAsia="SimHei" w:cs="SimHei"/>
                        <w:sz w:val="52"/>
                        <w:szCs w:val="52"/>
                        <w:b/>
                        <w:bCs/>
                        <w:color w:val="19A0EF"/>
                        <w:spacing w:val="-4"/>
                      </w:rPr>
                      <w:t>血栓性疾病</w:t>
                    </w:r>
                  </w:p>
                </w:txbxContent>
              </v:textbox>
            </v:shape>
          </v:group>
        </w:pic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left="1199" w:right="76" w:firstLine="410"/>
        <w:spacing w:before="68" w:line="279" w:lineRule="auto"/>
        <w:rPr>
          <w:rFonts w:ascii="SimSun" w:hAnsi="SimSun" w:eastAsia="SimSun" w:cs="SimSun"/>
          <w:sz w:val="21"/>
          <w:szCs w:val="21"/>
        </w:rPr>
      </w:pPr>
      <w:r>
        <w:rPr>
          <w:rFonts w:ascii="SimSun" w:hAnsi="SimSun" w:eastAsia="SimSun" w:cs="SimSun"/>
          <w:sz w:val="21"/>
          <w:szCs w:val="21"/>
          <w:spacing w:val="-2"/>
        </w:rPr>
        <w:t>血栓形成(thrombosis)是指在一定条件下，血液有形成分在血管内</w:t>
      </w:r>
      <w:r>
        <w:rPr>
          <w:rFonts w:ascii="SimSun" w:hAnsi="SimSun" w:eastAsia="SimSun" w:cs="SimSun"/>
          <w:sz w:val="21"/>
          <w:szCs w:val="21"/>
          <w:spacing w:val="-3"/>
        </w:rPr>
        <w:t>(多数为小血管)形成栓子，造</w:t>
      </w:r>
      <w:r>
        <w:rPr>
          <w:rFonts w:ascii="SimSun" w:hAnsi="SimSun" w:eastAsia="SimSun" w:cs="SimSun"/>
          <w:sz w:val="21"/>
          <w:szCs w:val="21"/>
        </w:rPr>
        <w:t xml:space="preserve"> </w:t>
      </w:r>
      <w:r>
        <w:rPr>
          <w:rFonts w:ascii="SimSun" w:hAnsi="SimSun" w:eastAsia="SimSun" w:cs="SimSun"/>
          <w:sz w:val="21"/>
          <w:szCs w:val="21"/>
          <w:spacing w:val="2"/>
        </w:rPr>
        <w:t>成血管部分或完全堵塞、相应部位血供或血液回流障碍的病理过程。根据血栓组成成分可分为血小</w:t>
      </w:r>
      <w:r>
        <w:rPr>
          <w:rFonts w:ascii="SimSun" w:hAnsi="SimSun" w:eastAsia="SimSun" w:cs="SimSun"/>
          <w:sz w:val="21"/>
          <w:szCs w:val="21"/>
          <w:spacing w:val="10"/>
        </w:rPr>
        <w:t xml:space="preserve"> </w:t>
      </w:r>
      <w:r>
        <w:rPr>
          <w:rFonts w:ascii="SimSun" w:hAnsi="SimSun" w:eastAsia="SimSun" w:cs="SimSun"/>
          <w:sz w:val="21"/>
          <w:szCs w:val="21"/>
          <w:spacing w:val="-7"/>
        </w:rPr>
        <w:t>板血栓、红细胞血栓、纤维蛋白血栓、混合血栓等。按发生血栓形成的血管类型可分为动脉血栓、静脉</w:t>
      </w:r>
      <w:r>
        <w:rPr>
          <w:rFonts w:ascii="SimSun" w:hAnsi="SimSun" w:eastAsia="SimSun" w:cs="SimSun"/>
          <w:sz w:val="21"/>
          <w:szCs w:val="21"/>
          <w:spacing w:val="2"/>
        </w:rPr>
        <w:t xml:space="preserve"> </w:t>
      </w:r>
      <w:r>
        <w:rPr>
          <w:rFonts w:ascii="SimSun" w:hAnsi="SimSun" w:eastAsia="SimSun" w:cs="SimSun"/>
          <w:sz w:val="21"/>
          <w:szCs w:val="21"/>
          <w:spacing w:val="-1"/>
        </w:rPr>
        <w:t>血栓及微血管血栓。</w:t>
      </w:r>
    </w:p>
    <w:p>
      <w:pPr>
        <w:ind w:left="1199" w:right="20" w:firstLine="410"/>
        <w:spacing w:before="110" w:line="254" w:lineRule="auto"/>
        <w:rPr>
          <w:rFonts w:ascii="SimSun" w:hAnsi="SimSun" w:eastAsia="SimSun" w:cs="SimSun"/>
          <w:sz w:val="21"/>
          <w:szCs w:val="21"/>
        </w:rPr>
      </w:pPr>
      <w:r>
        <w:rPr>
          <w:rFonts w:ascii="SimSun" w:hAnsi="SimSun" w:eastAsia="SimSun" w:cs="SimSun"/>
          <w:sz w:val="21"/>
          <w:szCs w:val="21"/>
        </w:rPr>
        <w:t>血栓栓塞(thromboembolism)是血栓由形成部位脱落，在随血流移动的过程中部分或</w:t>
      </w:r>
      <w:r>
        <w:rPr>
          <w:rFonts w:ascii="SimSun" w:hAnsi="SimSun" w:eastAsia="SimSun" w:cs="SimSun"/>
          <w:sz w:val="21"/>
          <w:szCs w:val="21"/>
          <w:spacing w:val="-1"/>
        </w:rPr>
        <w:t>全部堵塞某</w:t>
      </w:r>
      <w:r>
        <w:rPr>
          <w:rFonts w:ascii="SimSun" w:hAnsi="SimSun" w:eastAsia="SimSun" w:cs="SimSun"/>
          <w:sz w:val="21"/>
          <w:szCs w:val="21"/>
        </w:rPr>
        <w:t xml:space="preserve"> </w:t>
      </w:r>
      <w:r>
        <w:rPr>
          <w:rFonts w:ascii="SimSun" w:hAnsi="SimSun" w:eastAsia="SimSun" w:cs="SimSun"/>
          <w:sz w:val="21"/>
          <w:szCs w:val="21"/>
          <w:spacing w:val="-5"/>
        </w:rPr>
        <w:t>些血管，引起相应组织和(或)器官缺血、缺氧、坏死(动脉血栓)及淤血</w:t>
      </w:r>
      <w:r>
        <w:rPr>
          <w:rFonts w:ascii="SimSun" w:hAnsi="SimSun" w:eastAsia="SimSun" w:cs="SimSun"/>
          <w:sz w:val="21"/>
          <w:szCs w:val="21"/>
          <w:spacing w:val="-6"/>
        </w:rPr>
        <w:t>、水肿(静脉血栓)的病理过程。</w:t>
      </w:r>
    </w:p>
    <w:p>
      <w:pPr>
        <w:ind w:left="1610"/>
        <w:spacing w:before="82" w:line="219" w:lineRule="auto"/>
        <w:rPr>
          <w:rFonts w:ascii="SimSun" w:hAnsi="SimSun" w:eastAsia="SimSun" w:cs="SimSun"/>
          <w:sz w:val="21"/>
          <w:szCs w:val="21"/>
        </w:rPr>
      </w:pPr>
      <w:r>
        <w:rPr>
          <w:rFonts w:ascii="SimSun" w:hAnsi="SimSun" w:eastAsia="SimSun" w:cs="SimSun"/>
          <w:sz w:val="21"/>
          <w:szCs w:val="21"/>
          <w:spacing w:val="-4"/>
        </w:rPr>
        <w:t>以上两种病理过程所引起的疾病，临床上称为血栓性疾病。</w:t>
      </w:r>
    </w:p>
    <w:p>
      <w:pPr>
        <w:ind w:left="1508"/>
        <w:spacing w:before="106" w:line="221" w:lineRule="auto"/>
        <w:rPr>
          <w:rFonts w:ascii="SimHei" w:hAnsi="SimHei" w:eastAsia="SimHei" w:cs="SimHei"/>
          <w:sz w:val="21"/>
          <w:szCs w:val="21"/>
        </w:rPr>
      </w:pPr>
      <w:r>
        <w:rPr>
          <w:rFonts w:ascii="SimHei" w:hAnsi="SimHei" w:eastAsia="SimHei" w:cs="SimHei"/>
          <w:sz w:val="21"/>
          <w:szCs w:val="21"/>
          <w:b/>
          <w:bCs/>
          <w:color w:val="11A8E9"/>
          <w:spacing w:val="-3"/>
        </w:rPr>
        <w:t>【病因和发病机制】</w:t>
      </w:r>
    </w:p>
    <w:p>
      <w:pPr>
        <w:ind w:left="1199" w:firstLine="410"/>
        <w:spacing w:before="94" w:line="272" w:lineRule="auto"/>
        <w:jc w:val="both"/>
        <w:rPr>
          <w:rFonts w:ascii="SimSun" w:hAnsi="SimSun" w:eastAsia="SimSun" w:cs="SimSun"/>
          <w:sz w:val="21"/>
          <w:szCs w:val="21"/>
        </w:rPr>
      </w:pPr>
      <w:r>
        <w:rPr>
          <w:rFonts w:ascii="SimSun" w:hAnsi="SimSun" w:eastAsia="SimSun" w:cs="SimSun"/>
          <w:sz w:val="21"/>
          <w:szCs w:val="21"/>
          <w:spacing w:val="-3"/>
        </w:rPr>
        <w:t>本类疾病的病因可分为遗传性因素和获得性因素，后者又包括多种生理性状态、疾病以及药物因</w:t>
      </w:r>
      <w:r>
        <w:rPr>
          <w:rFonts w:ascii="SimSun" w:hAnsi="SimSun" w:eastAsia="SimSun" w:cs="SimSun"/>
          <w:sz w:val="21"/>
          <w:szCs w:val="21"/>
          <w:spacing w:val="3"/>
        </w:rPr>
        <w:t xml:space="preserve">  </w:t>
      </w:r>
      <w:r>
        <w:rPr>
          <w:rFonts w:ascii="SimSun" w:hAnsi="SimSun" w:eastAsia="SimSun" w:cs="SimSun"/>
          <w:sz w:val="21"/>
          <w:szCs w:val="21"/>
          <w:spacing w:val="-9"/>
        </w:rPr>
        <w:t>素(如肝素、避孕药、抗纤溶药物、门冬酰胺酶等)。血</w:t>
      </w:r>
      <w:r>
        <w:rPr>
          <w:rFonts w:ascii="SimSun" w:hAnsi="SimSun" w:eastAsia="SimSun" w:cs="SimSun"/>
          <w:sz w:val="21"/>
          <w:szCs w:val="21"/>
          <w:spacing w:val="-10"/>
        </w:rPr>
        <w:t>栓形成的发病机制十分复杂，迄今尚未完全阐明，</w:t>
      </w:r>
      <w:r>
        <w:rPr>
          <w:rFonts w:ascii="SimSun" w:hAnsi="SimSun" w:eastAsia="SimSun" w:cs="SimSun"/>
          <w:sz w:val="21"/>
          <w:szCs w:val="21"/>
        </w:rPr>
        <w:t xml:space="preserve"> </w:t>
      </w:r>
      <w:r>
        <w:rPr>
          <w:rFonts w:ascii="SimSun" w:hAnsi="SimSun" w:eastAsia="SimSun" w:cs="SimSun"/>
          <w:sz w:val="21"/>
          <w:szCs w:val="21"/>
          <w:spacing w:val="-13"/>
        </w:rPr>
        <w:t>但有关血栓形成的基本条件及机制，Virchow提出的血栓形成“三要素”即血管壁异常、血液成分改变、血</w:t>
      </w:r>
      <w:r>
        <w:rPr>
          <w:rFonts w:ascii="SimSun" w:hAnsi="SimSun" w:eastAsia="SimSun" w:cs="SimSun"/>
          <w:sz w:val="21"/>
          <w:szCs w:val="21"/>
          <w:spacing w:val="1"/>
        </w:rPr>
        <w:t xml:space="preserve">  </w:t>
      </w:r>
      <w:r>
        <w:rPr>
          <w:rFonts w:ascii="SimSun" w:hAnsi="SimSun" w:eastAsia="SimSun" w:cs="SimSun"/>
          <w:sz w:val="21"/>
          <w:szCs w:val="21"/>
          <w:spacing w:val="-9"/>
        </w:rPr>
        <w:t>流异常的理论至今仍适用。下列是近年来围绕“三要素”对血栓形成发病机制研究的一些认识。</w:t>
      </w:r>
    </w:p>
    <w:p>
      <w:pPr>
        <w:ind w:left="1613"/>
        <w:spacing w:before="109" w:line="222"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6"/>
        </w:rPr>
        <w:t xml:space="preserve"> </w:t>
      </w:r>
      <w:r>
        <w:rPr>
          <w:rFonts w:ascii="SimHei" w:hAnsi="SimHei" w:eastAsia="SimHei" w:cs="SimHei"/>
          <w:sz w:val="21"/>
          <w:szCs w:val="21"/>
          <w:b/>
          <w:bCs/>
          <w:spacing w:val="15"/>
        </w:rPr>
        <w:t>一)血管壁损伤</w:t>
      </w:r>
    </w:p>
    <w:p>
      <w:pPr>
        <w:ind w:left="1199" w:right="75" w:firstLine="410"/>
        <w:spacing w:before="89" w:line="283" w:lineRule="auto"/>
        <w:jc w:val="both"/>
        <w:rPr>
          <w:rFonts w:ascii="SimSun" w:hAnsi="SimSun" w:eastAsia="SimSun" w:cs="SimSun"/>
          <w:sz w:val="21"/>
          <w:szCs w:val="21"/>
        </w:rPr>
      </w:pPr>
      <w:r>
        <w:rPr>
          <w:rFonts w:ascii="SimSun" w:hAnsi="SimSun" w:eastAsia="SimSun" w:cs="SimSun"/>
          <w:sz w:val="21"/>
          <w:szCs w:val="21"/>
          <w:spacing w:val="2"/>
        </w:rPr>
        <w:t>血管内皮细胞能生成和释放一些生物活性物质，分别具有抗血栓形成和促血栓形成作</w:t>
      </w:r>
      <w:r>
        <w:rPr>
          <w:rFonts w:ascii="SimSun" w:hAnsi="SimSun" w:eastAsia="SimSun" w:cs="SimSun"/>
          <w:sz w:val="21"/>
          <w:szCs w:val="21"/>
          <w:spacing w:val="1"/>
        </w:rPr>
        <w:t>用。当血</w:t>
      </w:r>
      <w:r>
        <w:rPr>
          <w:rFonts w:ascii="SimSun" w:hAnsi="SimSun" w:eastAsia="SimSun" w:cs="SimSun"/>
          <w:sz w:val="21"/>
          <w:szCs w:val="21"/>
        </w:rPr>
        <w:t xml:space="preserve"> </w:t>
      </w:r>
      <w:r>
        <w:rPr>
          <w:rFonts w:ascii="SimSun" w:hAnsi="SimSun" w:eastAsia="SimSun" w:cs="SimSun"/>
          <w:sz w:val="21"/>
          <w:szCs w:val="21"/>
          <w:spacing w:val="-2"/>
        </w:rPr>
        <w:t>管内皮细胞因机械(如动脉粥样硬化)、化学</w:t>
      </w:r>
      <w:r>
        <w:rPr>
          <w:rFonts w:ascii="SimSun" w:hAnsi="SimSun" w:eastAsia="SimSun" w:cs="SimSun"/>
          <w:sz w:val="21"/>
          <w:szCs w:val="21"/>
          <w:spacing w:val="-3"/>
        </w:rPr>
        <w:t>(如药物)、生物(如内毒素)、免疫及血管自身病变等因素</w:t>
      </w:r>
      <w:r>
        <w:rPr>
          <w:rFonts w:ascii="SimSun" w:hAnsi="SimSun" w:eastAsia="SimSun" w:cs="SimSun"/>
          <w:sz w:val="21"/>
          <w:szCs w:val="21"/>
        </w:rPr>
        <w:t xml:space="preserve"> </w:t>
      </w:r>
      <w:r>
        <w:rPr>
          <w:rFonts w:ascii="SimSun" w:hAnsi="SimSun" w:eastAsia="SimSun" w:cs="SimSun"/>
          <w:sz w:val="21"/>
          <w:szCs w:val="21"/>
          <w:spacing w:val="-7"/>
        </w:rPr>
        <w:t>受损伤时，其抗栓和促栓机制失衡，如血小板活化因子释放增多促进血小板的黏附、聚集和活化；内皮</w:t>
      </w:r>
      <w:r>
        <w:rPr>
          <w:rFonts w:ascii="SimSun" w:hAnsi="SimSun" w:eastAsia="SimSun" w:cs="SimSun"/>
          <w:sz w:val="21"/>
          <w:szCs w:val="21"/>
          <w:spacing w:val="3"/>
        </w:rPr>
        <w:t xml:space="preserve"> </w:t>
      </w:r>
      <w:r>
        <w:rPr>
          <w:rFonts w:ascii="SimSun" w:hAnsi="SimSun" w:eastAsia="SimSun" w:cs="SimSun"/>
          <w:sz w:val="21"/>
          <w:szCs w:val="21"/>
          <w:spacing w:val="-5"/>
        </w:rPr>
        <w:t>素-1增多，前列环素</w:t>
      </w:r>
      <w:r>
        <w:rPr>
          <w:rFonts w:ascii="SimSun" w:hAnsi="SimSun" w:eastAsia="SimSun" w:cs="SimSun"/>
          <w:sz w:val="21"/>
          <w:szCs w:val="21"/>
          <w:spacing w:val="-55"/>
        </w:rPr>
        <w:t xml:space="preserve"> </w:t>
      </w:r>
      <w:r>
        <w:rPr>
          <w:rFonts w:ascii="SimSun" w:hAnsi="SimSun" w:eastAsia="SimSun" w:cs="SimSun"/>
          <w:sz w:val="21"/>
          <w:szCs w:val="21"/>
          <w:spacing w:val="-5"/>
        </w:rPr>
        <w:t>I</w:t>
      </w:r>
      <w:r>
        <w:rPr>
          <w:rFonts w:ascii="Calibri" w:hAnsi="Calibri" w:eastAsia="Calibri" w:cs="Calibri"/>
          <w:sz w:val="21"/>
          <w:szCs w:val="21"/>
          <w:spacing w:val="-5"/>
        </w:rPr>
        <w:t>₂</w:t>
      </w:r>
      <w:r>
        <w:rPr>
          <w:rFonts w:ascii="Calibri" w:hAnsi="Calibri" w:eastAsia="Calibri" w:cs="Calibri"/>
          <w:sz w:val="21"/>
          <w:szCs w:val="21"/>
          <w:spacing w:val="-3"/>
        </w:rPr>
        <w:t xml:space="preserve"> </w:t>
      </w:r>
      <w:r>
        <w:rPr>
          <w:rFonts w:ascii="SimSun" w:hAnsi="SimSun" w:eastAsia="SimSun" w:cs="SimSun"/>
          <w:sz w:val="21"/>
          <w:szCs w:val="21"/>
          <w:spacing w:val="-5"/>
        </w:rPr>
        <w:t>减少导致血管壁痉挛；TF</w:t>
      </w:r>
      <w:r>
        <w:rPr>
          <w:rFonts w:ascii="SimSun" w:hAnsi="SimSun" w:eastAsia="SimSun" w:cs="SimSun"/>
          <w:sz w:val="21"/>
          <w:szCs w:val="21"/>
          <w:spacing w:val="-30"/>
        </w:rPr>
        <w:t xml:space="preserve"> </w:t>
      </w:r>
      <w:r>
        <w:rPr>
          <w:rFonts w:ascii="SimSun" w:hAnsi="SimSun" w:eastAsia="SimSun" w:cs="SimSun"/>
          <w:sz w:val="21"/>
          <w:szCs w:val="21"/>
          <w:spacing w:val="-5"/>
        </w:rPr>
        <w:t>表达增高使促凝活性</w:t>
      </w:r>
      <w:r>
        <w:rPr>
          <w:rFonts w:ascii="SimSun" w:hAnsi="SimSun" w:eastAsia="SimSun" w:cs="SimSun"/>
          <w:sz w:val="21"/>
          <w:szCs w:val="21"/>
          <w:spacing w:val="-6"/>
        </w:rPr>
        <w:t>增强；抗凝活性下降；纤溶机制</w:t>
      </w:r>
      <w:r>
        <w:rPr>
          <w:rFonts w:ascii="SimSun" w:hAnsi="SimSun" w:eastAsia="SimSun" w:cs="SimSun"/>
          <w:sz w:val="21"/>
          <w:szCs w:val="21"/>
        </w:rPr>
        <w:t xml:space="preserve"> </w:t>
      </w:r>
      <w:r>
        <w:rPr>
          <w:rFonts w:ascii="SimSun" w:hAnsi="SimSun" w:eastAsia="SimSun" w:cs="SimSun"/>
          <w:sz w:val="21"/>
          <w:szCs w:val="21"/>
          <w:spacing w:val="-1"/>
        </w:rPr>
        <w:t>异常。上述因素均促进血栓的形成。</w:t>
      </w:r>
    </w:p>
    <w:p>
      <w:pPr>
        <w:ind w:left="1613"/>
        <w:spacing w:before="97" w:line="222" w:lineRule="auto"/>
        <w:rPr>
          <w:rFonts w:ascii="SimHei" w:hAnsi="SimHei" w:eastAsia="SimHei" w:cs="SimHei"/>
          <w:sz w:val="21"/>
          <w:szCs w:val="21"/>
        </w:rPr>
      </w:pPr>
      <w:r>
        <w:rPr>
          <w:rFonts w:ascii="SimHei" w:hAnsi="SimHei" w:eastAsia="SimHei" w:cs="SimHei"/>
          <w:sz w:val="21"/>
          <w:szCs w:val="21"/>
          <w:b/>
          <w:bCs/>
          <w:spacing w:val="15"/>
        </w:rPr>
        <w:t>(二)血液成分的改变</w:t>
      </w:r>
    </w:p>
    <w:p>
      <w:pPr>
        <w:ind w:left="1199" w:right="70" w:firstLine="410"/>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
        </w:rPr>
        <w:t>血小板数量增加，活性增强</w:t>
      </w:r>
      <w:r>
        <w:rPr>
          <w:rFonts w:ascii="SimSun" w:hAnsi="SimSun" w:eastAsia="SimSun" w:cs="SimSun"/>
          <w:sz w:val="21"/>
          <w:szCs w:val="21"/>
          <w:spacing w:val="77"/>
        </w:rPr>
        <w:t xml:space="preserve"> </w:t>
      </w:r>
      <w:r>
        <w:rPr>
          <w:rFonts w:ascii="SimSun" w:hAnsi="SimSun" w:eastAsia="SimSun" w:cs="SimSun"/>
          <w:sz w:val="21"/>
          <w:szCs w:val="21"/>
          <w:spacing w:val="1"/>
        </w:rPr>
        <w:t>凡是血管内皮损伤、血流切变应力改变、某些药物和各种疾病</w:t>
      </w:r>
      <w:r>
        <w:rPr>
          <w:rFonts w:ascii="SimSun" w:hAnsi="SimSun" w:eastAsia="SimSun" w:cs="SimSun"/>
          <w:sz w:val="21"/>
          <w:szCs w:val="21"/>
        </w:rPr>
        <w:t xml:space="preserve"> </w:t>
      </w:r>
      <w:r>
        <w:rPr>
          <w:rFonts w:ascii="SimSun" w:hAnsi="SimSun" w:eastAsia="SimSun" w:cs="SimSun"/>
          <w:sz w:val="21"/>
          <w:szCs w:val="21"/>
          <w:spacing w:val="-7"/>
        </w:rPr>
        <w:t>(如肺源性心脏病)都可导致血小板功能亢进，活性增强，从而形成血栓；临床</w:t>
      </w:r>
      <w:r>
        <w:rPr>
          <w:rFonts w:ascii="SimSun" w:hAnsi="SimSun" w:eastAsia="SimSun" w:cs="SimSun"/>
          <w:sz w:val="21"/>
          <w:szCs w:val="21"/>
          <w:spacing w:val="-8"/>
        </w:rPr>
        <w:t>上，血小板数量增多，特</w:t>
      </w:r>
      <w:r>
        <w:rPr>
          <w:rFonts w:ascii="SimSun" w:hAnsi="SimSun" w:eastAsia="SimSun" w:cs="SimSun"/>
          <w:sz w:val="21"/>
          <w:szCs w:val="21"/>
        </w:rPr>
        <w:t xml:space="preserve"> </w:t>
      </w:r>
      <w:r>
        <w:rPr>
          <w:rFonts w:ascii="SimSun" w:hAnsi="SimSun" w:eastAsia="SimSun" w:cs="SimSun"/>
          <w:sz w:val="21"/>
          <w:szCs w:val="21"/>
          <w:spacing w:val="-8"/>
        </w:rPr>
        <w:t>别是超过800×10°/L</w:t>
      </w:r>
      <w:r>
        <w:rPr>
          <w:rFonts w:ascii="SimSun" w:hAnsi="SimSun" w:eastAsia="SimSun" w:cs="SimSun"/>
          <w:sz w:val="21"/>
          <w:szCs w:val="21"/>
          <w:spacing w:val="-24"/>
        </w:rPr>
        <w:t xml:space="preserve"> </w:t>
      </w:r>
      <w:r>
        <w:rPr>
          <w:rFonts w:ascii="SimSun" w:hAnsi="SimSun" w:eastAsia="SimSun" w:cs="SimSun"/>
          <w:sz w:val="21"/>
          <w:szCs w:val="21"/>
          <w:spacing w:val="-8"/>
        </w:rPr>
        <w:t>时可有血栓形成倾向，如骨髓增殖性肿瘤</w:t>
      </w:r>
      <w:r>
        <w:rPr>
          <w:rFonts w:ascii="SimSun" w:hAnsi="SimSun" w:eastAsia="SimSun" w:cs="SimSun"/>
          <w:sz w:val="21"/>
          <w:szCs w:val="21"/>
          <w:spacing w:val="-9"/>
        </w:rPr>
        <w:t>。</w:t>
      </w:r>
    </w:p>
    <w:p>
      <w:pPr>
        <w:ind w:left="1199" w:right="67" w:firstLine="410"/>
        <w:spacing w:before="87" w:line="260" w:lineRule="auto"/>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rPr>
        <w:t>凝血因子异常</w:t>
      </w:r>
      <w:r>
        <w:rPr>
          <w:rFonts w:ascii="SimSun" w:hAnsi="SimSun" w:eastAsia="SimSun" w:cs="SimSun"/>
          <w:sz w:val="21"/>
          <w:szCs w:val="21"/>
          <w:spacing w:val="87"/>
        </w:rPr>
        <w:t xml:space="preserve"> </w:t>
      </w:r>
      <w:r>
        <w:rPr>
          <w:rFonts w:ascii="SimSun" w:hAnsi="SimSun" w:eastAsia="SimSun" w:cs="SimSun"/>
          <w:sz w:val="21"/>
          <w:szCs w:val="21"/>
        </w:rPr>
        <w:t>包括疾病引起的纤维蛋白原增加，不良生活习惯</w:t>
      </w:r>
      <w:r>
        <w:rPr>
          <w:rFonts w:ascii="SimSun" w:hAnsi="SimSun" w:eastAsia="SimSun" w:cs="SimSun"/>
          <w:sz w:val="21"/>
          <w:szCs w:val="21"/>
          <w:spacing w:val="-1"/>
        </w:rPr>
        <w:t>等原因引起的因子</w:t>
      </w:r>
      <w:r>
        <w:rPr>
          <w:rFonts w:ascii="Times New Roman" w:hAnsi="Times New Roman" w:eastAsia="Times New Roman" w:cs="Times New Roman"/>
          <w:sz w:val="21"/>
          <w:szCs w:val="21"/>
          <w:spacing w:val="-1"/>
        </w:rPr>
        <w:t>VⅡ</w:t>
      </w:r>
      <w:r>
        <w:rPr>
          <w:rFonts w:ascii="SimSun" w:hAnsi="SimSun" w:eastAsia="SimSun" w:cs="SimSun"/>
          <w:sz w:val="21"/>
          <w:szCs w:val="21"/>
          <w:spacing w:val="-1"/>
        </w:rPr>
        <w:t>活性增</w:t>
      </w:r>
      <w:r>
        <w:rPr>
          <w:rFonts w:ascii="SimSun" w:hAnsi="SimSun" w:eastAsia="SimSun" w:cs="SimSun"/>
          <w:sz w:val="21"/>
          <w:szCs w:val="21"/>
        </w:rPr>
        <w:t xml:space="preserve"> </w:t>
      </w:r>
      <w:r>
        <w:rPr>
          <w:rFonts w:ascii="SimSun" w:hAnsi="SimSun" w:eastAsia="SimSun" w:cs="SimSun"/>
          <w:sz w:val="21"/>
          <w:szCs w:val="21"/>
          <w:spacing w:val="-15"/>
        </w:rPr>
        <w:t>高，手术、创伤使凝血因子VⅢ、IX、X升高等均促使血栓形成。</w:t>
      </w:r>
    </w:p>
    <w:p>
      <w:pPr>
        <w:ind w:left="1199" w:right="46" w:firstLine="410"/>
        <w:spacing w:before="69" w:line="267" w:lineRule="auto"/>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rPr>
        <w:t>抗凝系统减弱</w:t>
      </w:r>
      <w:r>
        <w:rPr>
          <w:rFonts w:ascii="SimSun" w:hAnsi="SimSun" w:eastAsia="SimSun" w:cs="SimSun"/>
          <w:sz w:val="21"/>
          <w:szCs w:val="21"/>
          <w:spacing w:val="100"/>
        </w:rPr>
        <w:t xml:space="preserve"> </w:t>
      </w:r>
      <w:r>
        <w:rPr>
          <w:rFonts w:ascii="SimSun" w:hAnsi="SimSun" w:eastAsia="SimSun" w:cs="SimSun"/>
          <w:sz w:val="21"/>
          <w:szCs w:val="21"/>
        </w:rPr>
        <w:t>包括遗传性或获得性的抗凝蛋白含量及活性异常：①抗凝血酶</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减少或缺</w:t>
      </w:r>
      <w:r>
        <w:rPr>
          <w:rFonts w:ascii="SimSun" w:hAnsi="SimSun" w:eastAsia="SimSun" w:cs="SimSun"/>
          <w:sz w:val="21"/>
          <w:szCs w:val="21"/>
        </w:rPr>
        <w:t xml:space="preserve"> </w:t>
      </w:r>
      <w:r>
        <w:rPr>
          <w:rFonts w:ascii="SimSun" w:hAnsi="SimSun" w:eastAsia="SimSun" w:cs="SimSun"/>
          <w:sz w:val="21"/>
          <w:szCs w:val="21"/>
          <w:spacing w:val="-2"/>
        </w:rPr>
        <w:t>乏；②蛋白C(PC)</w:t>
      </w:r>
      <w:r>
        <w:rPr>
          <w:rFonts w:ascii="SimSun" w:hAnsi="SimSun" w:eastAsia="SimSun" w:cs="SimSun"/>
          <w:sz w:val="21"/>
          <w:szCs w:val="21"/>
          <w:spacing w:val="-14"/>
        </w:rPr>
        <w:t xml:space="preserve"> </w:t>
      </w:r>
      <w:r>
        <w:rPr>
          <w:rFonts w:ascii="SimSun" w:hAnsi="SimSun" w:eastAsia="SimSun" w:cs="SimSun"/>
          <w:sz w:val="21"/>
          <w:szCs w:val="21"/>
          <w:spacing w:val="-2"/>
        </w:rPr>
        <w:t>及蛋白S(PS)</w:t>
      </w:r>
      <w:r>
        <w:rPr>
          <w:rFonts w:ascii="SimSun" w:hAnsi="SimSun" w:eastAsia="SimSun" w:cs="SimSun"/>
          <w:sz w:val="21"/>
          <w:szCs w:val="21"/>
          <w:spacing w:val="-51"/>
        </w:rPr>
        <w:t xml:space="preserve"> </w:t>
      </w:r>
      <w:r>
        <w:rPr>
          <w:rFonts w:ascii="SimSun" w:hAnsi="SimSun" w:eastAsia="SimSun" w:cs="SimSun"/>
          <w:sz w:val="21"/>
          <w:szCs w:val="21"/>
          <w:spacing w:val="-2"/>
        </w:rPr>
        <w:t>缺乏症；③由FV</w:t>
      </w:r>
      <w:r>
        <w:rPr>
          <w:rFonts w:ascii="SimSun" w:hAnsi="SimSun" w:eastAsia="SimSun" w:cs="SimSun"/>
          <w:sz w:val="21"/>
          <w:szCs w:val="21"/>
          <w:spacing w:val="19"/>
        </w:rPr>
        <w:t xml:space="preserve"> </w:t>
      </w:r>
      <w:r>
        <w:rPr>
          <w:rFonts w:ascii="SimSun" w:hAnsi="SimSun" w:eastAsia="SimSun" w:cs="SimSun"/>
          <w:sz w:val="21"/>
          <w:szCs w:val="21"/>
          <w:spacing w:val="-2"/>
        </w:rPr>
        <w:t>等结构异常引起的活化蛋白C</w:t>
      </w:r>
      <w:r>
        <w:rPr>
          <w:rFonts w:ascii="SimSun" w:hAnsi="SimSun" w:eastAsia="SimSun" w:cs="SimSun"/>
          <w:sz w:val="21"/>
          <w:szCs w:val="21"/>
          <w:spacing w:val="-24"/>
        </w:rPr>
        <w:t xml:space="preserve"> </w:t>
      </w:r>
      <w:r>
        <w:rPr>
          <w:rFonts w:ascii="SimSun" w:hAnsi="SimSun" w:eastAsia="SimSun" w:cs="SimSun"/>
          <w:sz w:val="21"/>
          <w:szCs w:val="21"/>
          <w:spacing w:val="-2"/>
        </w:rPr>
        <w:t>抵抗(APC-R)</w:t>
      </w:r>
      <w:r>
        <w:rPr>
          <w:rFonts w:ascii="SimSun" w:hAnsi="SimSun" w:eastAsia="SimSun" w:cs="SimSun"/>
          <w:sz w:val="21"/>
          <w:szCs w:val="21"/>
          <w:spacing w:val="26"/>
        </w:rPr>
        <w:t xml:space="preserve"> </w:t>
      </w:r>
      <w:r>
        <w:rPr>
          <w:rFonts w:ascii="SimSun" w:hAnsi="SimSun" w:eastAsia="SimSun" w:cs="SimSun"/>
          <w:sz w:val="21"/>
          <w:szCs w:val="21"/>
          <w:spacing w:val="-2"/>
        </w:rPr>
        <w:t>现象。</w:t>
      </w:r>
    </w:p>
    <w:p>
      <w:pPr>
        <w:ind w:left="1199" w:right="76" w:firstLine="410"/>
        <w:spacing w:before="93"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4"/>
        </w:rPr>
        <w:t>纤溶活力降低</w:t>
      </w:r>
      <w:r>
        <w:rPr>
          <w:rFonts w:ascii="SimSun" w:hAnsi="SimSun" w:eastAsia="SimSun" w:cs="SimSun"/>
          <w:sz w:val="21"/>
          <w:szCs w:val="21"/>
          <w:spacing w:val="64"/>
        </w:rPr>
        <w:t xml:space="preserve"> </w:t>
      </w:r>
      <w:r>
        <w:rPr>
          <w:rFonts w:ascii="SimSun" w:hAnsi="SimSun" w:eastAsia="SimSun" w:cs="SimSun"/>
          <w:sz w:val="21"/>
          <w:szCs w:val="21"/>
          <w:spacing w:val="-4"/>
        </w:rPr>
        <w:t>临床常见有：①纤溶酶原结构或功能异常，如异常纤溶酶原血症等；②纤溶酶</w:t>
      </w:r>
      <w:r>
        <w:rPr>
          <w:rFonts w:ascii="SimSun" w:hAnsi="SimSun" w:eastAsia="SimSun" w:cs="SimSun"/>
          <w:sz w:val="21"/>
          <w:szCs w:val="21"/>
        </w:rPr>
        <w:t xml:space="preserve"> </w:t>
      </w:r>
      <w:r>
        <w:rPr>
          <w:rFonts w:ascii="SimSun" w:hAnsi="SimSun" w:eastAsia="SimSun" w:cs="SimSun"/>
          <w:sz w:val="21"/>
          <w:szCs w:val="21"/>
        </w:rPr>
        <w:t>原激活剂(PA)</w:t>
      </w:r>
      <w:r>
        <w:rPr>
          <w:rFonts w:ascii="SimSun" w:hAnsi="SimSun" w:eastAsia="SimSun" w:cs="SimSun"/>
          <w:sz w:val="21"/>
          <w:szCs w:val="21"/>
        </w:rPr>
        <w:t xml:space="preserve"> </w:t>
      </w:r>
      <w:r>
        <w:rPr>
          <w:rFonts w:ascii="SimSun" w:hAnsi="SimSun" w:eastAsia="SimSun" w:cs="SimSun"/>
          <w:sz w:val="21"/>
          <w:szCs w:val="21"/>
        </w:rPr>
        <w:t>释放障碍；③纤溶酶活化剂抑制物过多。这些因素导致人</w:t>
      </w:r>
      <w:r>
        <w:rPr>
          <w:rFonts w:ascii="SimSun" w:hAnsi="SimSun" w:eastAsia="SimSun" w:cs="SimSun"/>
          <w:sz w:val="21"/>
          <w:szCs w:val="21"/>
          <w:spacing w:val="-1"/>
        </w:rPr>
        <w:t>体对纤维蛋白的清除能力下</w:t>
      </w:r>
      <w:r>
        <w:rPr>
          <w:rFonts w:ascii="SimSun" w:hAnsi="SimSun" w:eastAsia="SimSun" w:cs="SimSun"/>
          <w:sz w:val="21"/>
          <w:szCs w:val="21"/>
        </w:rPr>
        <w:t xml:space="preserve"> </w:t>
      </w:r>
      <w:r>
        <w:rPr>
          <w:rFonts w:ascii="SimSun" w:hAnsi="SimSun" w:eastAsia="SimSun" w:cs="SimSun"/>
          <w:sz w:val="21"/>
          <w:szCs w:val="21"/>
          <w:spacing w:val="-9"/>
        </w:rPr>
        <w:t>降，有利于血栓形成及增大。</w:t>
      </w:r>
    </w:p>
    <w:p>
      <w:pPr>
        <w:ind w:left="1613"/>
        <w:spacing w:before="96" w:line="221" w:lineRule="auto"/>
        <w:rPr>
          <w:rFonts w:ascii="SimHei" w:hAnsi="SimHei" w:eastAsia="SimHei" w:cs="SimHei"/>
          <w:sz w:val="21"/>
          <w:szCs w:val="21"/>
        </w:rPr>
      </w:pPr>
      <w:r>
        <w:rPr>
          <w:rFonts w:ascii="SimHei" w:hAnsi="SimHei" w:eastAsia="SimHei" w:cs="SimHei"/>
          <w:sz w:val="21"/>
          <w:szCs w:val="21"/>
          <w:b/>
          <w:bCs/>
          <w:spacing w:val="15"/>
        </w:rPr>
        <w:t>(三)血液流变学异常</w:t>
      </w:r>
    </w:p>
    <w:p>
      <w:pPr>
        <w:ind w:left="1199" w:right="40" w:firstLine="410"/>
        <w:spacing w:before="74" w:line="259" w:lineRule="auto"/>
        <w:rPr>
          <w:rFonts w:ascii="SimSun" w:hAnsi="SimSun" w:eastAsia="SimSun" w:cs="SimSun"/>
          <w:sz w:val="21"/>
          <w:szCs w:val="21"/>
        </w:rPr>
      </w:pPr>
      <w:r>
        <w:rPr>
          <w:rFonts w:ascii="SimSun" w:hAnsi="SimSun" w:eastAsia="SimSun" w:cs="SimSun"/>
          <w:sz w:val="21"/>
          <w:szCs w:val="21"/>
          <w:spacing w:val="-6"/>
        </w:rPr>
        <w:t>各种原因引起的血液黏滞度增高、红细胞变形能力下降等，均可导致全身或局部</w:t>
      </w:r>
      <w:r>
        <w:rPr>
          <w:rFonts w:ascii="SimSun" w:hAnsi="SimSun" w:eastAsia="SimSun" w:cs="SimSun"/>
          <w:sz w:val="21"/>
          <w:szCs w:val="21"/>
          <w:spacing w:val="-7"/>
        </w:rPr>
        <w:t>血流淤滞、缓慢，</w:t>
      </w:r>
      <w:r>
        <w:rPr>
          <w:rFonts w:ascii="SimSun" w:hAnsi="SimSun" w:eastAsia="SimSun" w:cs="SimSun"/>
          <w:sz w:val="21"/>
          <w:szCs w:val="21"/>
        </w:rPr>
        <w:t xml:space="preserve"> </w:t>
      </w:r>
      <w:r>
        <w:rPr>
          <w:rFonts w:ascii="SimSun" w:hAnsi="SimSun" w:eastAsia="SimSun" w:cs="SimSun"/>
          <w:sz w:val="21"/>
          <w:szCs w:val="21"/>
          <w:spacing w:val="-9"/>
        </w:rPr>
        <w:t>为血栓形成创造条件。如高纤维蛋白原血症、高脂血症、脱水、红细胞增多症等。</w:t>
      </w:r>
    </w:p>
    <w:p>
      <w:pPr>
        <w:ind w:left="1507"/>
        <w:spacing w:before="116" w:line="222" w:lineRule="auto"/>
        <w:rPr>
          <w:rFonts w:ascii="SimHei" w:hAnsi="SimHei" w:eastAsia="SimHei" w:cs="SimHei"/>
          <w:sz w:val="21"/>
          <w:szCs w:val="21"/>
        </w:rPr>
      </w:pPr>
      <w:r>
        <w:rPr>
          <w:rFonts w:ascii="SimHei" w:hAnsi="SimHei" w:eastAsia="SimHei" w:cs="SimHei"/>
          <w:sz w:val="21"/>
          <w:szCs w:val="21"/>
          <w:b/>
          <w:bCs/>
          <w:color w:val="0080C1"/>
          <w:spacing w:val="-8"/>
        </w:rPr>
        <w:t>【临床表现】</w:t>
      </w:r>
    </w:p>
    <w:p>
      <w:pPr>
        <w:ind w:left="1613"/>
        <w:spacing w:before="74" w:line="218"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36"/>
        </w:rPr>
        <w:t xml:space="preserve"> </w:t>
      </w:r>
      <w:r>
        <w:rPr>
          <w:rFonts w:ascii="SimHei" w:hAnsi="SimHei" w:eastAsia="SimHei" w:cs="SimHei"/>
          <w:sz w:val="21"/>
          <w:szCs w:val="21"/>
          <w:b/>
          <w:bCs/>
          <w:spacing w:val="-1"/>
        </w:rPr>
        <w:t>一</w:t>
      </w:r>
      <w:r>
        <w:rPr>
          <w:rFonts w:ascii="SimHei" w:hAnsi="SimHei" w:eastAsia="SimHei" w:cs="SimHei"/>
          <w:sz w:val="21"/>
          <w:szCs w:val="21"/>
          <w:spacing w:val="-52"/>
        </w:rPr>
        <w:t xml:space="preserve"> </w:t>
      </w:r>
      <w:r>
        <w:rPr>
          <w:rFonts w:ascii="SimHei" w:hAnsi="SimHei" w:eastAsia="SimHei" w:cs="SimHei"/>
          <w:sz w:val="21"/>
          <w:szCs w:val="21"/>
          <w:b/>
          <w:bCs/>
          <w:spacing w:val="-1"/>
        </w:rPr>
        <w:t>)易栓症</w:t>
      </w:r>
      <w:r>
        <w:rPr>
          <w:rFonts w:ascii="SimHei" w:hAnsi="SimHei" w:eastAsia="SimHei" w:cs="SimHei"/>
          <w:sz w:val="21"/>
          <w:szCs w:val="21"/>
          <w:spacing w:val="-38"/>
        </w:rPr>
        <w:t xml:space="preserve"> </w:t>
      </w:r>
      <w:r>
        <w:rPr>
          <w:rFonts w:ascii="SimHei" w:hAnsi="SimHei" w:eastAsia="SimHei" w:cs="SimHei"/>
          <w:sz w:val="21"/>
          <w:szCs w:val="21"/>
          <w:b/>
          <w:bCs/>
          <w:spacing w:val="-1"/>
        </w:rPr>
        <w:t>(thrombophilia)</w:t>
      </w:r>
    </w:p>
    <w:p>
      <w:pPr>
        <w:ind w:left="1199" w:right="96" w:firstLine="410"/>
        <w:spacing w:before="60" w:line="254" w:lineRule="auto"/>
        <w:rPr>
          <w:rFonts w:ascii="SimSun" w:hAnsi="SimSun" w:eastAsia="SimSun" w:cs="SimSun"/>
          <w:sz w:val="21"/>
          <w:szCs w:val="21"/>
        </w:rPr>
      </w:pPr>
      <w:r>
        <w:rPr>
          <w:rFonts w:ascii="SimSun" w:hAnsi="SimSun" w:eastAsia="SimSun" w:cs="SimSun"/>
          <w:sz w:val="21"/>
          <w:szCs w:val="21"/>
          <w:spacing w:val="2"/>
        </w:rPr>
        <w:t>是指存在易发生血栓的遗传性或获得性缺陷。遗传性易栓症的特点是有血栓家族史，无明显诱</w:t>
      </w:r>
      <w:r>
        <w:rPr>
          <w:rFonts w:ascii="SimSun" w:hAnsi="SimSun" w:eastAsia="SimSun" w:cs="SimSun"/>
          <w:sz w:val="21"/>
          <w:szCs w:val="21"/>
          <w:spacing w:val="15"/>
        </w:rPr>
        <w:t xml:space="preserve"> </w:t>
      </w:r>
      <w:r>
        <w:rPr>
          <w:rFonts w:ascii="SimSun" w:hAnsi="SimSun" w:eastAsia="SimSun" w:cs="SimSun"/>
          <w:sz w:val="21"/>
          <w:szCs w:val="21"/>
          <w:spacing w:val="-5"/>
        </w:rPr>
        <w:t>因的多发性、反复的血栓形成，年轻时(&lt;45岁)发病，对常规抗血栓治疗效果不佳，较常见的是遗传性</w:t>
      </w:r>
    </w:p>
    <w:p>
      <w:pPr>
        <w:sectPr>
          <w:footerReference w:type="default" r:id="rId69"/>
          <w:pgSz w:w="11900" w:h="16840"/>
          <w:pgMar w:top="1410" w:right="1064" w:bottom="517" w:left="419" w:header="0" w:footer="308" w:gutter="0"/>
        </w:sectPr>
        <w:rPr/>
      </w:pPr>
    </w:p>
    <w:p>
      <w:pPr>
        <w:ind w:right="93"/>
        <w:spacing w:before="44" w:line="221" w:lineRule="auto"/>
        <w:jc w:val="right"/>
        <w:rPr>
          <w:rFonts w:ascii="SimHei" w:hAnsi="SimHei" w:eastAsia="SimHei" w:cs="SimHei"/>
          <w:sz w:val="22"/>
          <w:szCs w:val="22"/>
        </w:rPr>
      </w:pPr>
      <w:r>
        <w:rPr>
          <w:rFonts w:ascii="SimHei" w:hAnsi="SimHei" w:eastAsia="SimHei" w:cs="SimHei"/>
          <w:sz w:val="22"/>
          <w:szCs w:val="22"/>
          <w:color w:val="0DACE7"/>
          <w:spacing w:val="-15"/>
          <w:w w:val="95"/>
        </w:rPr>
        <w:t>第十八章</w:t>
      </w:r>
      <w:r>
        <w:rPr>
          <w:rFonts w:ascii="SimHei" w:hAnsi="SimHei" w:eastAsia="SimHei" w:cs="SimHei"/>
          <w:sz w:val="22"/>
          <w:szCs w:val="22"/>
          <w:color w:val="0DACE7"/>
          <w:spacing w:val="59"/>
        </w:rPr>
        <w:t xml:space="preserve"> </w:t>
      </w:r>
      <w:r>
        <w:rPr>
          <w:rFonts w:ascii="SimHei" w:hAnsi="SimHei" w:eastAsia="SimHei" w:cs="SimHei"/>
          <w:sz w:val="22"/>
          <w:szCs w:val="22"/>
          <w:color w:val="0DACE7"/>
          <w:spacing w:val="-15"/>
          <w:w w:val="95"/>
        </w:rPr>
        <w:t>血栓性疾病</w:t>
      </w:r>
    </w:p>
    <w:p>
      <w:pPr>
        <w:spacing w:line="30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2"/>
        </w:rPr>
        <w:t>蛋</w:t>
      </w:r>
      <w:r>
        <w:rPr>
          <w:rFonts w:ascii="SimSun" w:hAnsi="SimSun" w:eastAsia="SimSun" w:cs="SimSun"/>
          <w:sz w:val="22"/>
          <w:szCs w:val="22"/>
          <w:spacing w:val="-16"/>
        </w:rPr>
        <w:t xml:space="preserve"> </w:t>
      </w:r>
      <w:r>
        <w:rPr>
          <w:rFonts w:ascii="SimSun" w:hAnsi="SimSun" w:eastAsia="SimSun" w:cs="SimSun"/>
          <w:sz w:val="22"/>
          <w:szCs w:val="22"/>
          <w:spacing w:val="-12"/>
        </w:rPr>
        <w:t>白C</w:t>
      </w:r>
      <w:r>
        <w:rPr>
          <w:rFonts w:ascii="SimSun" w:hAnsi="SimSun" w:eastAsia="SimSun" w:cs="SimSun"/>
          <w:sz w:val="22"/>
          <w:szCs w:val="22"/>
          <w:spacing w:val="-34"/>
        </w:rPr>
        <w:t xml:space="preserve"> </w:t>
      </w:r>
      <w:r>
        <w:rPr>
          <w:rFonts w:ascii="SimSun" w:hAnsi="SimSun" w:eastAsia="SimSun" w:cs="SimSun"/>
          <w:sz w:val="22"/>
          <w:szCs w:val="22"/>
          <w:spacing w:val="-12"/>
        </w:rPr>
        <w:t>缺陷症。获得性易栓症可见于恶性肿瘤、肾</w:t>
      </w:r>
      <w:r>
        <w:rPr>
          <w:rFonts w:ascii="SimSun" w:hAnsi="SimSun" w:eastAsia="SimSun" w:cs="SimSun"/>
          <w:sz w:val="22"/>
          <w:szCs w:val="22"/>
          <w:spacing w:val="-13"/>
        </w:rPr>
        <w:t>病综合征及抗磷脂综合征。</w:t>
      </w:r>
    </w:p>
    <w:p>
      <w:pPr>
        <w:ind w:left="423"/>
        <w:spacing w:before="73" w:line="221" w:lineRule="auto"/>
        <w:rPr>
          <w:rFonts w:ascii="SimHei" w:hAnsi="SimHei" w:eastAsia="SimHei" w:cs="SimHei"/>
          <w:sz w:val="22"/>
          <w:szCs w:val="22"/>
        </w:rPr>
      </w:pPr>
      <w:r>
        <w:rPr>
          <w:rFonts w:ascii="SimHei" w:hAnsi="SimHei" w:eastAsia="SimHei" w:cs="SimHei"/>
          <w:sz w:val="22"/>
          <w:szCs w:val="22"/>
          <w:b/>
          <w:bCs/>
          <w:spacing w:val="-1"/>
        </w:rPr>
        <w:t>(二)不同类型血栓形成的临床特点</w:t>
      </w:r>
    </w:p>
    <w:p>
      <w:pPr>
        <w:ind w:right="198" w:firstLine="420"/>
        <w:spacing w:before="59" w:line="264"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7"/>
        </w:rPr>
        <w:t>静脉血栓</w:t>
      </w:r>
      <w:r>
        <w:rPr>
          <w:rFonts w:ascii="SimSun" w:hAnsi="SimSun" w:eastAsia="SimSun" w:cs="SimSun"/>
          <w:sz w:val="22"/>
          <w:szCs w:val="22"/>
          <w:spacing w:val="66"/>
        </w:rPr>
        <w:t xml:space="preserve"> </w:t>
      </w:r>
      <w:r>
        <w:rPr>
          <w:rFonts w:ascii="SimSun" w:hAnsi="SimSun" w:eastAsia="SimSun" w:cs="SimSun"/>
          <w:sz w:val="22"/>
          <w:szCs w:val="22"/>
          <w:spacing w:val="-7"/>
        </w:rPr>
        <w:t>最为多见。常见于深静脉如胭静脉、股静脉等</w:t>
      </w:r>
      <w:r>
        <w:rPr>
          <w:rFonts w:ascii="SimSun" w:hAnsi="SimSun" w:eastAsia="SimSun" w:cs="SimSun"/>
          <w:sz w:val="22"/>
          <w:szCs w:val="22"/>
          <w:spacing w:val="-8"/>
        </w:rPr>
        <w:t>。主要表现有：①血栓形成的局部</w:t>
      </w:r>
      <w:r>
        <w:rPr>
          <w:rFonts w:ascii="SimSun" w:hAnsi="SimSun" w:eastAsia="SimSun" w:cs="SimSun"/>
          <w:sz w:val="22"/>
          <w:szCs w:val="22"/>
        </w:rPr>
        <w:t xml:space="preserve"> </w:t>
      </w:r>
      <w:r>
        <w:rPr>
          <w:rFonts w:ascii="SimSun" w:hAnsi="SimSun" w:eastAsia="SimSun" w:cs="SimSun"/>
          <w:sz w:val="22"/>
          <w:szCs w:val="22"/>
          <w:spacing w:val="-21"/>
        </w:rPr>
        <w:t>肿胀、疼痛；②血栓远端血液回流障碍：如远端水肿、胀痛、皮肤颜色改变等；③血栓脱落后栓塞血管引</w:t>
      </w:r>
      <w:r>
        <w:rPr>
          <w:rFonts w:ascii="SimSun" w:hAnsi="SimSun" w:eastAsia="SimSun" w:cs="SimSun"/>
          <w:sz w:val="22"/>
          <w:szCs w:val="22"/>
          <w:spacing w:val="9"/>
        </w:rPr>
        <w:t xml:space="preserve"> </w:t>
      </w:r>
      <w:r>
        <w:rPr>
          <w:rFonts w:ascii="SimSun" w:hAnsi="SimSun" w:eastAsia="SimSun" w:cs="SimSun"/>
          <w:sz w:val="22"/>
          <w:szCs w:val="22"/>
          <w:spacing w:val="-15"/>
        </w:rPr>
        <w:t>起相关脏器功能障碍，如肺栓塞等。</w:t>
      </w:r>
    </w:p>
    <w:p>
      <w:pPr>
        <w:ind w:right="195" w:firstLine="420"/>
        <w:spacing w:before="73" w:line="273" w:lineRule="auto"/>
        <w:jc w:val="both"/>
        <w:rPr>
          <w:rFonts w:ascii="SimSun" w:hAnsi="SimSun" w:eastAsia="SimSun" w:cs="SimSun"/>
          <w:sz w:val="22"/>
          <w:szCs w:val="22"/>
        </w:rPr>
      </w:pPr>
      <w:r>
        <w:rPr>
          <w:rFonts w:ascii="Times New Roman" w:hAnsi="Times New Roman" w:eastAsia="Times New Roman" w:cs="Times New Roman"/>
          <w:sz w:val="22"/>
          <w:szCs w:val="22"/>
          <w:b/>
          <w:bCs/>
          <w:spacing w:val="-12"/>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2"/>
        </w:rPr>
        <w:t>动脉血栓</w:t>
      </w:r>
      <w:r>
        <w:rPr>
          <w:rFonts w:ascii="SimSun" w:hAnsi="SimSun" w:eastAsia="SimSun" w:cs="SimSun"/>
          <w:sz w:val="22"/>
          <w:szCs w:val="22"/>
          <w:spacing w:val="77"/>
        </w:rPr>
        <w:t xml:space="preserve"> </w:t>
      </w:r>
      <w:r>
        <w:rPr>
          <w:rFonts w:ascii="SimSun" w:hAnsi="SimSun" w:eastAsia="SimSun" w:cs="SimSun"/>
          <w:sz w:val="22"/>
          <w:szCs w:val="22"/>
          <w:spacing w:val="-12"/>
        </w:rPr>
        <w:t>多见于冠状动脉、脑动脉、肠系膜动脉及肢体</w:t>
      </w:r>
      <w:r>
        <w:rPr>
          <w:rFonts w:ascii="SimSun" w:hAnsi="SimSun" w:eastAsia="SimSun" w:cs="SimSun"/>
          <w:sz w:val="22"/>
          <w:szCs w:val="22"/>
          <w:spacing w:val="-13"/>
        </w:rPr>
        <w:t>动脉等。临床表现有：①发病多较突</w:t>
      </w:r>
      <w:r>
        <w:rPr>
          <w:rFonts w:ascii="SimSun" w:hAnsi="SimSun" w:eastAsia="SimSun" w:cs="SimSun"/>
          <w:sz w:val="22"/>
          <w:szCs w:val="22"/>
        </w:rPr>
        <w:t xml:space="preserve"> </w:t>
      </w:r>
      <w:r>
        <w:rPr>
          <w:rFonts w:ascii="SimSun" w:hAnsi="SimSun" w:eastAsia="SimSun" w:cs="SimSun"/>
          <w:sz w:val="22"/>
          <w:szCs w:val="22"/>
          <w:spacing w:val="-16"/>
        </w:rPr>
        <w:t>然，可有局部剧烈疼痛，如心绞痛、腹痛、肢体剧烈疼痛等；②相关供血部位组织缺血、缺氧所致</w:t>
      </w:r>
      <w:r>
        <w:rPr>
          <w:rFonts w:ascii="SimSun" w:hAnsi="SimSun" w:eastAsia="SimSun" w:cs="SimSun"/>
          <w:sz w:val="22"/>
          <w:szCs w:val="22"/>
          <w:spacing w:val="-17"/>
        </w:rPr>
        <w:t>的器</w:t>
      </w:r>
      <w:r>
        <w:rPr>
          <w:rFonts w:ascii="SimSun" w:hAnsi="SimSun" w:eastAsia="SimSun" w:cs="SimSun"/>
          <w:sz w:val="22"/>
          <w:szCs w:val="22"/>
        </w:rPr>
        <w:t xml:space="preserve"> </w:t>
      </w:r>
      <w:r>
        <w:rPr>
          <w:rFonts w:ascii="SimSun" w:hAnsi="SimSun" w:eastAsia="SimSun" w:cs="SimSun"/>
          <w:sz w:val="22"/>
          <w:szCs w:val="22"/>
          <w:spacing w:val="-20"/>
        </w:rPr>
        <w:t>官、组织结构及功能异常，如心肌梗死、心力衰竭、心源</w:t>
      </w:r>
      <w:r>
        <w:rPr>
          <w:rFonts w:ascii="SimSun" w:hAnsi="SimSun" w:eastAsia="SimSun" w:cs="SimSun"/>
          <w:sz w:val="22"/>
          <w:szCs w:val="22"/>
          <w:spacing w:val="-21"/>
        </w:rPr>
        <w:t>性休克、心律失常、意识障碍及偏瘫等；③血栓</w:t>
      </w:r>
      <w:r>
        <w:rPr>
          <w:rFonts w:ascii="SimSun" w:hAnsi="SimSun" w:eastAsia="SimSun" w:cs="SimSun"/>
          <w:sz w:val="22"/>
          <w:szCs w:val="22"/>
        </w:rPr>
        <w:t xml:space="preserve"> </w:t>
      </w:r>
      <w:r>
        <w:rPr>
          <w:rFonts w:ascii="SimSun" w:hAnsi="SimSun" w:eastAsia="SimSun" w:cs="SimSun"/>
          <w:sz w:val="22"/>
          <w:szCs w:val="22"/>
          <w:spacing w:val="-11"/>
        </w:rPr>
        <w:t>脱落引起脑栓塞、肾栓塞、脾栓塞等相关症状及体征；④供</w:t>
      </w:r>
      <w:r>
        <w:rPr>
          <w:rFonts w:ascii="SimSun" w:hAnsi="SimSun" w:eastAsia="SimSun" w:cs="SimSun"/>
          <w:sz w:val="22"/>
          <w:szCs w:val="22"/>
          <w:spacing w:val="-12"/>
        </w:rPr>
        <w:t>血组织缺血性坏死引发的临床表现，如发</w:t>
      </w:r>
      <w:r>
        <w:rPr>
          <w:rFonts w:ascii="SimSun" w:hAnsi="SimSun" w:eastAsia="SimSun" w:cs="SimSun"/>
          <w:sz w:val="22"/>
          <w:szCs w:val="22"/>
        </w:rPr>
        <w:t xml:space="preserve"> </w:t>
      </w:r>
      <w:r>
        <w:rPr>
          <w:rFonts w:ascii="SimSun" w:hAnsi="SimSun" w:eastAsia="SimSun" w:cs="SimSun"/>
          <w:sz w:val="22"/>
          <w:szCs w:val="22"/>
          <w:spacing w:val="-10"/>
        </w:rPr>
        <w:t>热等。</w:t>
      </w:r>
    </w:p>
    <w:p>
      <w:pPr>
        <w:ind w:right="80" w:firstLine="420"/>
        <w:spacing w:before="76" w:line="253"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8"/>
        </w:rPr>
        <w:t>微血管血栓</w:t>
      </w:r>
      <w:r>
        <w:rPr>
          <w:rFonts w:ascii="SimSun" w:hAnsi="SimSun" w:eastAsia="SimSun" w:cs="SimSun"/>
          <w:sz w:val="22"/>
          <w:szCs w:val="22"/>
          <w:spacing w:val="94"/>
        </w:rPr>
        <w:t xml:space="preserve"> </w:t>
      </w:r>
      <w:r>
        <w:rPr>
          <w:rFonts w:ascii="SimSun" w:hAnsi="SimSun" w:eastAsia="SimSun" w:cs="SimSun"/>
          <w:sz w:val="22"/>
          <w:szCs w:val="22"/>
          <w:spacing w:val="-8"/>
        </w:rPr>
        <w:t>多见于</w:t>
      </w:r>
      <w:r>
        <w:rPr>
          <w:rFonts w:ascii="Times New Roman" w:hAnsi="Times New Roman" w:eastAsia="Times New Roman" w:cs="Times New Roman"/>
          <w:sz w:val="22"/>
          <w:szCs w:val="22"/>
          <w:spacing w:val="-8"/>
        </w:rPr>
        <w:t>DIC</w:t>
      </w:r>
      <w:r>
        <w:rPr>
          <w:rFonts w:ascii="SimSun" w:hAnsi="SimSun" w:eastAsia="SimSun" w:cs="SimSun"/>
          <w:sz w:val="22"/>
          <w:szCs w:val="22"/>
          <w:spacing w:val="-8"/>
        </w:rPr>
        <w:t>、</w:t>
      </w:r>
      <w:r>
        <w:rPr>
          <w:rFonts w:ascii="Times New Roman" w:hAnsi="Times New Roman" w:eastAsia="Times New Roman" w:cs="Times New Roman"/>
          <w:sz w:val="22"/>
          <w:szCs w:val="22"/>
          <w:spacing w:val="-8"/>
        </w:rPr>
        <w:t>TTP</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8"/>
        </w:rPr>
        <w:t>等。临床表现往往缺乏特异性，主要为皮肤黏膜栓塞性坏死、</w:t>
      </w:r>
      <w:r>
        <w:rPr>
          <w:rFonts w:ascii="SimSun" w:hAnsi="SimSun" w:eastAsia="SimSun" w:cs="SimSun"/>
          <w:sz w:val="22"/>
          <w:szCs w:val="22"/>
        </w:rPr>
        <w:t xml:space="preserve"> </w:t>
      </w:r>
      <w:r>
        <w:rPr>
          <w:rFonts w:ascii="SimSun" w:hAnsi="SimSun" w:eastAsia="SimSun" w:cs="SimSun"/>
          <w:sz w:val="22"/>
          <w:szCs w:val="22"/>
          <w:spacing w:val="-9"/>
        </w:rPr>
        <w:t>微循环衰竭及器官功能障碍。</w:t>
      </w:r>
    </w:p>
    <w:p>
      <w:pPr>
        <w:ind w:left="312"/>
        <w:spacing w:before="165" w:line="221" w:lineRule="auto"/>
        <w:rPr>
          <w:rFonts w:ascii="SimHei" w:hAnsi="SimHei" w:eastAsia="SimHei" w:cs="SimHei"/>
          <w:sz w:val="22"/>
          <w:szCs w:val="22"/>
        </w:rPr>
      </w:pPr>
      <w:r>
        <w:rPr>
          <w:rFonts w:ascii="SimHei" w:hAnsi="SimHei" w:eastAsia="SimHei" w:cs="SimHei"/>
          <w:sz w:val="22"/>
          <w:szCs w:val="22"/>
          <w:b/>
          <w:bCs/>
          <w:color w:val="007AC1"/>
          <w:spacing w:val="-15"/>
        </w:rPr>
        <w:t>【诊断】</w:t>
      </w:r>
    </w:p>
    <w:p>
      <w:pPr>
        <w:ind w:left="420"/>
        <w:spacing w:before="50" w:line="219" w:lineRule="auto"/>
        <w:rPr>
          <w:rFonts w:ascii="SimSun" w:hAnsi="SimSun" w:eastAsia="SimSun" w:cs="SimSun"/>
          <w:sz w:val="22"/>
          <w:szCs w:val="22"/>
        </w:rPr>
      </w:pPr>
      <w:r>
        <w:rPr>
          <w:rFonts w:ascii="SimSun" w:hAnsi="SimSun" w:eastAsia="SimSun" w:cs="SimSun"/>
          <w:sz w:val="22"/>
          <w:szCs w:val="22"/>
          <w:spacing w:val="-10"/>
        </w:rPr>
        <w:t>本病的诊断要点如下：</w:t>
      </w:r>
    </w:p>
    <w:p>
      <w:pPr>
        <w:ind w:right="122" w:firstLine="420"/>
        <w:spacing w:before="86" w:line="254" w:lineRule="auto"/>
        <w:rPr>
          <w:rFonts w:ascii="SimSun" w:hAnsi="SimSun" w:eastAsia="SimSun" w:cs="SimSun"/>
          <w:sz w:val="22"/>
          <w:szCs w:val="22"/>
        </w:rPr>
      </w:pPr>
      <w:r>
        <w:rPr>
          <w:rFonts w:ascii="Times New Roman" w:hAnsi="Times New Roman" w:eastAsia="Times New Roman" w:cs="Times New Roman"/>
          <w:sz w:val="22"/>
          <w:szCs w:val="22"/>
          <w:b/>
          <w:bCs/>
          <w:spacing w:val="-22"/>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22"/>
        </w:rPr>
        <w:t>存在血栓形成的高危因素</w:t>
      </w:r>
      <w:r>
        <w:rPr>
          <w:rFonts w:ascii="SimSun" w:hAnsi="SimSun" w:eastAsia="SimSun" w:cs="SimSun"/>
          <w:sz w:val="22"/>
          <w:szCs w:val="22"/>
          <w:spacing w:val="41"/>
        </w:rPr>
        <w:t xml:space="preserve">  </w:t>
      </w:r>
      <w:r>
        <w:rPr>
          <w:rFonts w:ascii="SimSun" w:hAnsi="SimSun" w:eastAsia="SimSun" w:cs="SimSun"/>
          <w:sz w:val="22"/>
          <w:szCs w:val="22"/>
          <w:spacing w:val="-22"/>
        </w:rPr>
        <w:t>如动脉粥样硬化、糖尿</w:t>
      </w:r>
      <w:r>
        <w:rPr>
          <w:rFonts w:ascii="SimSun" w:hAnsi="SimSun" w:eastAsia="SimSun" w:cs="SimSun"/>
          <w:sz w:val="22"/>
          <w:szCs w:val="22"/>
          <w:spacing w:val="-23"/>
        </w:rPr>
        <w:t>病、肾病、恶性肿瘤、妊娠、肥胖、易栓症、近</w:t>
      </w:r>
      <w:r>
        <w:rPr>
          <w:rFonts w:ascii="SimSun" w:hAnsi="SimSun" w:eastAsia="SimSun" w:cs="SimSun"/>
          <w:sz w:val="22"/>
          <w:szCs w:val="22"/>
        </w:rPr>
        <w:t xml:space="preserve"> </w:t>
      </w:r>
      <w:r>
        <w:rPr>
          <w:rFonts w:ascii="SimSun" w:hAnsi="SimSun" w:eastAsia="SimSun" w:cs="SimSun"/>
          <w:sz w:val="22"/>
          <w:szCs w:val="22"/>
          <w:spacing w:val="-15"/>
        </w:rPr>
        <w:t>期手术及创伤、长期使用避孕药等。</w:t>
      </w:r>
    </w:p>
    <w:p>
      <w:pPr>
        <w:ind w:left="423"/>
        <w:spacing w:before="76" w:line="219" w:lineRule="auto"/>
        <w:outlineLvl w:val="3"/>
        <w:rPr>
          <w:rFonts w:ascii="SimSun" w:hAnsi="SimSun" w:eastAsia="SimSun" w:cs="SimSun"/>
          <w:sz w:val="22"/>
          <w:szCs w:val="22"/>
        </w:rPr>
      </w:pPr>
      <w:r>
        <w:rPr>
          <w:rFonts w:ascii="SimSun" w:hAnsi="SimSun" w:eastAsia="SimSun" w:cs="SimSun"/>
          <w:sz w:val="22"/>
          <w:szCs w:val="22"/>
          <w:b/>
          <w:bCs/>
          <w:spacing w:val="-10"/>
        </w:rPr>
        <w:t>2.</w:t>
      </w:r>
      <w:r>
        <w:rPr>
          <w:rFonts w:ascii="SimSun" w:hAnsi="SimSun" w:eastAsia="SimSun" w:cs="SimSun"/>
          <w:sz w:val="22"/>
          <w:szCs w:val="22"/>
          <w:spacing w:val="-39"/>
        </w:rPr>
        <w:t xml:space="preserve"> </w:t>
      </w:r>
      <w:r>
        <w:rPr>
          <w:rFonts w:ascii="SimSun" w:hAnsi="SimSun" w:eastAsia="SimSun" w:cs="SimSun"/>
          <w:sz w:val="22"/>
          <w:szCs w:val="22"/>
          <w:b/>
          <w:bCs/>
          <w:spacing w:val="-10"/>
        </w:rPr>
        <w:t>各种血栓形成及栓塞的症状、体征</w:t>
      </w:r>
    </w:p>
    <w:p>
      <w:pPr>
        <w:ind w:right="120" w:firstLine="420"/>
        <w:spacing w:before="80"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8"/>
        </w:rPr>
        <w:t>影像学检查</w:t>
      </w:r>
      <w:r>
        <w:rPr>
          <w:rFonts w:ascii="SimSun" w:hAnsi="SimSun" w:eastAsia="SimSun" w:cs="SimSun"/>
          <w:sz w:val="22"/>
          <w:szCs w:val="22"/>
          <w:spacing w:val="26"/>
        </w:rPr>
        <w:t xml:space="preserve">  </w:t>
      </w:r>
      <w:r>
        <w:rPr>
          <w:rFonts w:ascii="SimSun" w:hAnsi="SimSun" w:eastAsia="SimSun" w:cs="SimSun"/>
          <w:sz w:val="22"/>
          <w:szCs w:val="22"/>
          <w:spacing w:val="-8"/>
        </w:rPr>
        <w:t>临床上以彩色多普勒血流成像最为常用，是安全、无创、可重复的血栓筛查手</w:t>
      </w:r>
      <w:r>
        <w:rPr>
          <w:rFonts w:ascii="SimSun" w:hAnsi="SimSun" w:eastAsia="SimSun" w:cs="SimSun"/>
          <w:sz w:val="22"/>
          <w:szCs w:val="22"/>
          <w:spacing w:val="1"/>
        </w:rPr>
        <w:t xml:space="preserve"> </w:t>
      </w:r>
      <w:r>
        <w:rPr>
          <w:rFonts w:ascii="SimSun" w:hAnsi="SimSun" w:eastAsia="SimSun" w:cs="SimSun"/>
          <w:sz w:val="22"/>
          <w:szCs w:val="22"/>
          <w:spacing w:val="-10"/>
        </w:rPr>
        <w:t>段；血管造影术以往一直是诊断血栓形成的“金标准”;</w:t>
      </w:r>
      <w:r>
        <w:rPr>
          <w:rFonts w:ascii="SimSun" w:hAnsi="SimSun" w:eastAsia="SimSun" w:cs="SimSun"/>
          <w:sz w:val="22"/>
          <w:szCs w:val="22"/>
          <w:spacing w:val="-11"/>
        </w:rPr>
        <w:t>近年来，</w:t>
      </w:r>
      <w:r>
        <w:rPr>
          <w:rFonts w:ascii="SimSun" w:hAnsi="SimSun" w:eastAsia="SimSun" w:cs="SimSun"/>
          <w:sz w:val="22"/>
          <w:szCs w:val="22"/>
          <w:spacing w:val="-10"/>
        </w:rPr>
        <w:t>CT</w:t>
      </w:r>
      <w:r>
        <w:rPr>
          <w:rFonts w:ascii="SimSun" w:hAnsi="SimSun" w:eastAsia="SimSun" w:cs="SimSun"/>
          <w:sz w:val="22"/>
          <w:szCs w:val="22"/>
          <w:spacing w:val="-14"/>
        </w:rPr>
        <w:t xml:space="preserve"> </w:t>
      </w:r>
      <w:r>
        <w:rPr>
          <w:rFonts w:ascii="SimSun" w:hAnsi="SimSun" w:eastAsia="SimSun" w:cs="SimSun"/>
          <w:sz w:val="22"/>
          <w:szCs w:val="22"/>
          <w:spacing w:val="-11"/>
        </w:rPr>
        <w:t>血管成像(</w:t>
      </w:r>
      <w:r>
        <w:rPr>
          <w:rFonts w:ascii="SimSun" w:hAnsi="SimSun" w:eastAsia="SimSun" w:cs="SimSun"/>
          <w:sz w:val="22"/>
          <w:szCs w:val="22"/>
          <w:spacing w:val="-10"/>
        </w:rPr>
        <w:t>CTA</w:t>
      </w:r>
      <w:r>
        <w:rPr>
          <w:rFonts w:ascii="SimSun" w:hAnsi="SimSun" w:eastAsia="SimSun" w:cs="SimSun"/>
          <w:sz w:val="22"/>
          <w:szCs w:val="22"/>
          <w:spacing w:val="-11"/>
        </w:rPr>
        <w:t>)</w:t>
      </w:r>
      <w:r>
        <w:rPr>
          <w:rFonts w:ascii="SimSun" w:hAnsi="SimSun" w:eastAsia="SimSun" w:cs="SimSun"/>
          <w:sz w:val="22"/>
          <w:szCs w:val="22"/>
          <w:spacing w:val="8"/>
        </w:rPr>
        <w:t xml:space="preserve"> </w:t>
      </w:r>
      <w:r>
        <w:rPr>
          <w:rFonts w:ascii="SimSun" w:hAnsi="SimSun" w:eastAsia="SimSun" w:cs="SimSun"/>
          <w:sz w:val="22"/>
          <w:szCs w:val="22"/>
          <w:spacing w:val="-11"/>
        </w:rPr>
        <w:t>及</w:t>
      </w:r>
      <w:r>
        <w:rPr>
          <w:rFonts w:ascii="SimSun" w:hAnsi="SimSun" w:eastAsia="SimSun" w:cs="SimSun"/>
          <w:sz w:val="22"/>
          <w:szCs w:val="22"/>
          <w:spacing w:val="-43"/>
        </w:rPr>
        <w:t xml:space="preserve"> </w:t>
      </w:r>
      <w:r>
        <w:rPr>
          <w:rFonts w:ascii="SimSun" w:hAnsi="SimSun" w:eastAsia="SimSun" w:cs="SimSun"/>
          <w:sz w:val="22"/>
          <w:szCs w:val="22"/>
          <w:spacing w:val="-10"/>
        </w:rPr>
        <w:t>MR</w:t>
      </w:r>
      <w:r>
        <w:rPr>
          <w:rFonts w:ascii="SimSun" w:hAnsi="SimSun" w:eastAsia="SimSun" w:cs="SimSun"/>
          <w:sz w:val="22"/>
          <w:szCs w:val="22"/>
          <w:spacing w:val="32"/>
        </w:rPr>
        <w:t xml:space="preserve"> </w:t>
      </w:r>
      <w:r>
        <w:rPr>
          <w:rFonts w:ascii="SimSun" w:hAnsi="SimSun" w:eastAsia="SimSun" w:cs="SimSun"/>
          <w:sz w:val="22"/>
          <w:szCs w:val="22"/>
          <w:spacing w:val="-11"/>
        </w:rPr>
        <w:t>血管成像</w:t>
      </w:r>
      <w:r>
        <w:rPr>
          <w:rFonts w:ascii="SimSun" w:hAnsi="SimSun" w:eastAsia="SimSun" w:cs="SimSun"/>
          <w:sz w:val="22"/>
          <w:szCs w:val="22"/>
        </w:rPr>
        <w:t xml:space="preserve"> </w:t>
      </w:r>
      <w:r>
        <w:rPr>
          <w:rFonts w:ascii="SimSun" w:hAnsi="SimSun" w:eastAsia="SimSun" w:cs="SimSun"/>
          <w:sz w:val="22"/>
          <w:szCs w:val="22"/>
          <w:spacing w:val="-16"/>
        </w:rPr>
        <w:t>(MRA)</w:t>
      </w:r>
      <w:r>
        <w:rPr>
          <w:rFonts w:ascii="SimSun" w:hAnsi="SimSun" w:eastAsia="SimSun" w:cs="SimSun"/>
          <w:sz w:val="22"/>
          <w:szCs w:val="22"/>
          <w:spacing w:val="73"/>
        </w:rPr>
        <w:t xml:space="preserve"> </w:t>
      </w:r>
      <w:r>
        <w:rPr>
          <w:rFonts w:ascii="SimSun" w:hAnsi="SimSun" w:eastAsia="SimSun" w:cs="SimSun"/>
          <w:sz w:val="22"/>
          <w:szCs w:val="22"/>
          <w:spacing w:val="-16"/>
        </w:rPr>
        <w:t>也能直接显示全身大部分血管的栓子，</w:t>
      </w:r>
      <w:r>
        <w:rPr>
          <w:rFonts w:ascii="SimSun" w:hAnsi="SimSun" w:eastAsia="SimSun" w:cs="SimSun"/>
          <w:sz w:val="22"/>
          <w:szCs w:val="22"/>
          <w:spacing w:val="51"/>
        </w:rPr>
        <w:t xml:space="preserve"> </w:t>
      </w:r>
      <w:r>
        <w:rPr>
          <w:rFonts w:ascii="SimSun" w:hAnsi="SimSun" w:eastAsia="SimSun" w:cs="SimSun"/>
          <w:sz w:val="22"/>
          <w:szCs w:val="22"/>
          <w:spacing w:val="-16"/>
        </w:rPr>
        <w:t>一定程度上可取代血管造影术，尤其对于病情严重、老</w:t>
      </w:r>
      <w:r>
        <w:rPr>
          <w:rFonts w:ascii="SimSun" w:hAnsi="SimSun" w:eastAsia="SimSun" w:cs="SimSun"/>
          <w:sz w:val="22"/>
          <w:szCs w:val="22"/>
        </w:rPr>
        <w:t xml:space="preserve"> </w:t>
      </w:r>
      <w:r>
        <w:rPr>
          <w:rFonts w:ascii="SimSun" w:hAnsi="SimSun" w:eastAsia="SimSun" w:cs="SimSun"/>
          <w:sz w:val="22"/>
          <w:szCs w:val="22"/>
          <w:spacing w:val="-14"/>
        </w:rPr>
        <w:t>年病人和有动、静脉插管禁忌证者更为合适；此外，放射性核素显像也是检测血栓的方法之一。</w:t>
      </w:r>
    </w:p>
    <w:p>
      <w:pPr>
        <w:ind w:right="180" w:firstLine="420"/>
        <w:spacing w:before="77" w:line="253"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b/>
          <w:bCs/>
          <w:spacing w:val="-8"/>
        </w:rPr>
        <w:t>血液学检查</w:t>
      </w:r>
      <w:r>
        <w:rPr>
          <w:rFonts w:ascii="SimSun" w:hAnsi="SimSun" w:eastAsia="SimSun" w:cs="SimSun"/>
          <w:sz w:val="22"/>
          <w:szCs w:val="22"/>
          <w:spacing w:val="67"/>
        </w:rPr>
        <w:t xml:space="preserve"> </w:t>
      </w:r>
      <w:r>
        <w:rPr>
          <w:rFonts w:ascii="SimSun" w:hAnsi="SimSun" w:eastAsia="SimSun" w:cs="SimSun"/>
          <w:sz w:val="22"/>
          <w:szCs w:val="22"/>
          <w:spacing w:val="-8"/>
        </w:rPr>
        <w:t>可根据上述血栓形成机制的三大要素，结合病人病情择项进行检查。对于反复</w:t>
      </w:r>
      <w:r>
        <w:rPr>
          <w:rFonts w:ascii="SimSun" w:hAnsi="SimSun" w:eastAsia="SimSun" w:cs="SimSun"/>
          <w:sz w:val="22"/>
          <w:szCs w:val="22"/>
        </w:rPr>
        <w:t xml:space="preserve"> </w:t>
      </w:r>
      <w:r>
        <w:rPr>
          <w:rFonts w:ascii="SimSun" w:hAnsi="SimSun" w:eastAsia="SimSun" w:cs="SimSun"/>
          <w:sz w:val="22"/>
          <w:szCs w:val="22"/>
          <w:spacing w:val="-14"/>
        </w:rPr>
        <w:t>及多发血栓形成的病人，还应进行家系调查，考虑做易栓症筛查和分子诊断。</w:t>
      </w:r>
    </w:p>
    <w:p>
      <w:pPr>
        <w:ind w:left="312"/>
        <w:spacing w:before="116" w:line="222" w:lineRule="auto"/>
        <w:rPr>
          <w:rFonts w:ascii="SimHei" w:hAnsi="SimHei" w:eastAsia="SimHei" w:cs="SimHei"/>
          <w:sz w:val="22"/>
          <w:szCs w:val="22"/>
        </w:rPr>
      </w:pPr>
      <w:r>
        <w:rPr>
          <w:rFonts w:ascii="SimHei" w:hAnsi="SimHei" w:eastAsia="SimHei" w:cs="SimHei"/>
          <w:sz w:val="22"/>
          <w:szCs w:val="22"/>
          <w:b/>
          <w:bCs/>
          <w:color w:val="0684CE"/>
          <w:spacing w:val="-15"/>
        </w:rPr>
        <w:t>【治疗】</w:t>
      </w:r>
    </w:p>
    <w:p>
      <w:pPr>
        <w:ind w:left="423"/>
        <w:spacing w:before="45" w:line="213" w:lineRule="auto"/>
        <w:rPr>
          <w:rFonts w:ascii="SimHei" w:hAnsi="SimHei" w:eastAsia="SimHei" w:cs="SimHei"/>
          <w:sz w:val="22"/>
          <w:szCs w:val="22"/>
        </w:rPr>
      </w:pPr>
      <w:r>
        <w:rPr>
          <w:rFonts w:ascii="SimHei" w:hAnsi="SimHei" w:eastAsia="SimHei" w:cs="SimHei"/>
          <w:sz w:val="22"/>
          <w:szCs w:val="22"/>
          <w:b/>
          <w:bCs/>
          <w:spacing w:val="-1"/>
        </w:rPr>
        <w:t>(一)去除血栓形成诱因，治疗基础疾病</w:t>
      </w:r>
    </w:p>
    <w:p>
      <w:pPr>
        <w:ind w:left="420"/>
        <w:spacing w:before="101" w:line="219" w:lineRule="auto"/>
        <w:rPr>
          <w:rFonts w:ascii="SimSun" w:hAnsi="SimSun" w:eastAsia="SimSun" w:cs="SimSun"/>
          <w:sz w:val="22"/>
          <w:szCs w:val="22"/>
        </w:rPr>
      </w:pPr>
      <w:r>
        <w:rPr>
          <w:rFonts w:ascii="SimSun" w:hAnsi="SimSun" w:eastAsia="SimSun" w:cs="SimSun"/>
          <w:sz w:val="22"/>
          <w:szCs w:val="22"/>
          <w:spacing w:val="-20"/>
        </w:rPr>
        <w:t>如防治动脉粥样硬化，控制糖尿病、感染，治疗肿瘤等。</w:t>
      </w:r>
    </w:p>
    <w:p>
      <w:pPr>
        <w:ind w:left="423"/>
        <w:spacing w:before="64" w:line="221" w:lineRule="auto"/>
        <w:rPr>
          <w:rFonts w:ascii="SimHei" w:hAnsi="SimHei" w:eastAsia="SimHei" w:cs="SimHei"/>
          <w:sz w:val="22"/>
          <w:szCs w:val="22"/>
        </w:rPr>
      </w:pPr>
      <w:r>
        <w:rPr>
          <w:rFonts w:ascii="SimHei" w:hAnsi="SimHei" w:eastAsia="SimHei" w:cs="SimHei"/>
          <w:sz w:val="22"/>
          <w:szCs w:val="22"/>
          <w:b/>
          <w:bCs/>
          <w:spacing w:val="10"/>
        </w:rPr>
        <w:t>(二)抗血栓治疗</w:t>
      </w:r>
    </w:p>
    <w:p>
      <w:pPr>
        <w:ind w:left="420"/>
        <w:spacing w:before="100" w:line="219" w:lineRule="auto"/>
        <w:rPr>
          <w:rFonts w:ascii="SimSun" w:hAnsi="SimSun" w:eastAsia="SimSun" w:cs="SimSun"/>
          <w:sz w:val="22"/>
          <w:szCs w:val="22"/>
        </w:rPr>
      </w:pPr>
      <w:r>
        <w:rPr>
          <w:rFonts w:ascii="SimSun" w:hAnsi="SimSun" w:eastAsia="SimSun" w:cs="SimSun"/>
          <w:sz w:val="22"/>
          <w:szCs w:val="22"/>
          <w:spacing w:val="-15"/>
        </w:rPr>
        <w:t>临床上，根据血栓形成发生的部位和时程，采取不同的治疗措施：</w:t>
      </w:r>
    </w:p>
    <w:p>
      <w:pPr>
        <w:ind w:right="180" w:firstLine="420"/>
        <w:spacing w:before="79" w:line="272" w:lineRule="auto"/>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22"/>
        </w:rPr>
        <w:t xml:space="preserve"> </w:t>
      </w:r>
      <w:r>
        <w:rPr>
          <w:rFonts w:ascii="SimSun" w:hAnsi="SimSun" w:eastAsia="SimSun" w:cs="SimSun"/>
          <w:sz w:val="22"/>
          <w:szCs w:val="22"/>
          <w:spacing w:val="-2"/>
        </w:rPr>
        <w:t>溶栓治疗和介入溶栓</w:t>
      </w:r>
      <w:r>
        <w:rPr>
          <w:rFonts w:ascii="SimSun" w:hAnsi="SimSun" w:eastAsia="SimSun" w:cs="SimSun"/>
          <w:sz w:val="22"/>
          <w:szCs w:val="22"/>
          <w:spacing w:val="80"/>
        </w:rPr>
        <w:t xml:space="preserve"> </w:t>
      </w:r>
      <w:r>
        <w:rPr>
          <w:rFonts w:ascii="SimSun" w:hAnsi="SimSun" w:eastAsia="SimSun" w:cs="SimSun"/>
          <w:sz w:val="22"/>
          <w:szCs w:val="22"/>
          <w:spacing w:val="-2"/>
        </w:rPr>
        <w:t>主要用于新近的血栓形成或血栓栓塞。应选择性应用于有肢体坏疽</w:t>
      </w:r>
      <w:r>
        <w:rPr>
          <w:rFonts w:ascii="SimSun" w:hAnsi="SimSun" w:eastAsia="SimSun" w:cs="SimSun"/>
          <w:sz w:val="22"/>
          <w:szCs w:val="22"/>
        </w:rPr>
        <w:t xml:space="preserve"> </w:t>
      </w:r>
      <w:r>
        <w:rPr>
          <w:rFonts w:ascii="SimSun" w:hAnsi="SimSun" w:eastAsia="SimSun" w:cs="SimSun"/>
          <w:sz w:val="22"/>
          <w:szCs w:val="22"/>
          <w:spacing w:val="-4"/>
        </w:rPr>
        <w:t>风险的深静脉血栓形成(DVT)</w:t>
      </w:r>
      <w:r>
        <w:rPr>
          <w:rFonts w:ascii="SimSun" w:hAnsi="SimSun" w:eastAsia="SimSun" w:cs="SimSun"/>
          <w:sz w:val="22"/>
          <w:szCs w:val="22"/>
          <w:spacing w:val="17"/>
        </w:rPr>
        <w:t xml:space="preserve"> </w:t>
      </w:r>
      <w:r>
        <w:rPr>
          <w:rFonts w:ascii="SimSun" w:hAnsi="SimSun" w:eastAsia="SimSun" w:cs="SimSun"/>
          <w:sz w:val="22"/>
          <w:szCs w:val="22"/>
          <w:spacing w:val="-4"/>
        </w:rPr>
        <w:t>病人、血流动力学不稳定的肺栓塞等。动脉血栓</w:t>
      </w:r>
      <w:r>
        <w:rPr>
          <w:rFonts w:ascii="SimSun" w:hAnsi="SimSun" w:eastAsia="SimSun" w:cs="SimSun"/>
          <w:sz w:val="22"/>
          <w:szCs w:val="22"/>
          <w:spacing w:val="-5"/>
        </w:rPr>
        <w:t>最好在发病3小时之</w:t>
      </w:r>
      <w:r>
        <w:rPr>
          <w:rFonts w:ascii="SimSun" w:hAnsi="SimSun" w:eastAsia="SimSun" w:cs="SimSun"/>
          <w:sz w:val="22"/>
          <w:szCs w:val="22"/>
        </w:rPr>
        <w:t xml:space="preserve"> </w:t>
      </w:r>
      <w:r>
        <w:rPr>
          <w:rFonts w:ascii="SimSun" w:hAnsi="SimSun" w:eastAsia="SimSun" w:cs="SimSun"/>
          <w:sz w:val="22"/>
          <w:szCs w:val="22"/>
          <w:spacing w:val="-6"/>
        </w:rPr>
        <w:t>内进行，最晚不超过6小时；静脉血栓应在发病的急性或亚急</w:t>
      </w:r>
      <w:r>
        <w:rPr>
          <w:rFonts w:ascii="SimSun" w:hAnsi="SimSun" w:eastAsia="SimSun" w:cs="SimSun"/>
          <w:sz w:val="22"/>
          <w:szCs w:val="22"/>
          <w:spacing w:val="-7"/>
        </w:rPr>
        <w:t>性期实施，最晚不超过2周。通过静脉</w:t>
      </w:r>
      <w:r>
        <w:rPr>
          <w:rFonts w:ascii="SimSun" w:hAnsi="SimSun" w:eastAsia="SimSun" w:cs="SimSun"/>
          <w:sz w:val="22"/>
          <w:szCs w:val="22"/>
        </w:rPr>
        <w:t xml:space="preserve"> </w:t>
      </w:r>
      <w:r>
        <w:rPr>
          <w:rFonts w:ascii="SimSun" w:hAnsi="SimSun" w:eastAsia="SimSun" w:cs="SimSun"/>
          <w:sz w:val="22"/>
          <w:szCs w:val="22"/>
          <w:spacing w:val="-11"/>
        </w:rPr>
        <w:t>注射溶栓药物或应用导管将溶栓药物注入局部，以溶解血栓</w:t>
      </w:r>
      <w:r>
        <w:rPr>
          <w:rFonts w:ascii="SimSun" w:hAnsi="SimSun" w:eastAsia="SimSun" w:cs="SimSun"/>
          <w:sz w:val="22"/>
          <w:szCs w:val="22"/>
          <w:spacing w:val="-12"/>
        </w:rPr>
        <w:t>，恢复正常血供。常用溶栓药物有尿激酶</w:t>
      </w:r>
      <w:r>
        <w:rPr>
          <w:rFonts w:ascii="SimSun" w:hAnsi="SimSun" w:eastAsia="SimSun" w:cs="SimSun"/>
          <w:sz w:val="22"/>
          <w:szCs w:val="22"/>
        </w:rPr>
        <w:t xml:space="preserve"> </w:t>
      </w:r>
      <w:r>
        <w:rPr>
          <w:rFonts w:ascii="SimSun" w:hAnsi="SimSun" w:eastAsia="SimSun" w:cs="SimSun"/>
          <w:sz w:val="22"/>
          <w:szCs w:val="22"/>
          <w:spacing w:val="-12"/>
        </w:rPr>
        <w:t>(UK)、</w:t>
      </w:r>
      <w:r>
        <w:rPr>
          <w:rFonts w:ascii="SimSun" w:hAnsi="SimSun" w:eastAsia="SimSun" w:cs="SimSun"/>
          <w:sz w:val="22"/>
          <w:szCs w:val="22"/>
          <w:spacing w:val="6"/>
        </w:rPr>
        <w:t xml:space="preserve"> </w:t>
      </w:r>
      <w:r>
        <w:rPr>
          <w:rFonts w:ascii="SimSun" w:hAnsi="SimSun" w:eastAsia="SimSun" w:cs="SimSun"/>
          <w:sz w:val="22"/>
          <w:szCs w:val="22"/>
          <w:spacing w:val="-12"/>
        </w:rPr>
        <w:t>链激酶(SK)、</w:t>
      </w:r>
      <w:r>
        <w:rPr>
          <w:rFonts w:ascii="SimSun" w:hAnsi="SimSun" w:eastAsia="SimSun" w:cs="SimSun"/>
          <w:sz w:val="22"/>
          <w:szCs w:val="22"/>
          <w:spacing w:val="-58"/>
        </w:rPr>
        <w:t xml:space="preserve"> </w:t>
      </w:r>
      <w:r>
        <w:rPr>
          <w:rFonts w:ascii="SimSun" w:hAnsi="SimSun" w:eastAsia="SimSun" w:cs="SimSun"/>
          <w:sz w:val="22"/>
          <w:szCs w:val="22"/>
          <w:spacing w:val="-12"/>
        </w:rPr>
        <w:t>组织型纤溶</w:t>
      </w:r>
      <w:r>
        <w:rPr>
          <w:rFonts w:ascii="SimSun" w:hAnsi="SimSun" w:eastAsia="SimSun" w:cs="SimSun"/>
          <w:sz w:val="22"/>
          <w:szCs w:val="22"/>
          <w:spacing w:val="-13"/>
        </w:rPr>
        <w:t>酶原激活剂(t-</w:t>
      </w:r>
      <w:r>
        <w:rPr>
          <w:rFonts w:ascii="SimSun" w:hAnsi="SimSun" w:eastAsia="SimSun" w:cs="SimSun"/>
          <w:sz w:val="22"/>
          <w:szCs w:val="22"/>
          <w:spacing w:val="-12"/>
        </w:rPr>
        <w:t>PA</w:t>
      </w:r>
      <w:r>
        <w:rPr>
          <w:rFonts w:ascii="SimSun" w:hAnsi="SimSun" w:eastAsia="SimSun" w:cs="SimSun"/>
          <w:sz w:val="22"/>
          <w:szCs w:val="22"/>
          <w:spacing w:val="-13"/>
        </w:rPr>
        <w:t>)等。</w:t>
      </w:r>
    </w:p>
    <w:p>
      <w:pPr>
        <w:ind w:right="199" w:firstLine="420"/>
        <w:spacing w:before="63" w:line="258" w:lineRule="auto"/>
        <w:rPr>
          <w:rFonts w:ascii="SimSun" w:hAnsi="SimSun" w:eastAsia="SimSun" w:cs="SimSun"/>
          <w:sz w:val="22"/>
          <w:szCs w:val="22"/>
        </w:rPr>
      </w:pPr>
      <w:r>
        <w:rPr>
          <w:rFonts w:ascii="SimSun" w:hAnsi="SimSun" w:eastAsia="SimSun" w:cs="SimSun"/>
          <w:sz w:val="22"/>
          <w:szCs w:val="22"/>
          <w:spacing w:val="-8"/>
        </w:rPr>
        <w:t>溶栓治疗的监测指标有：①血纤维蛋白原(Fbg),</w:t>
      </w:r>
      <w:r>
        <w:rPr>
          <w:rFonts w:ascii="SimSun" w:hAnsi="SimSun" w:eastAsia="SimSun" w:cs="SimSun"/>
          <w:sz w:val="22"/>
          <w:szCs w:val="22"/>
          <w:spacing w:val="-53"/>
        </w:rPr>
        <w:t xml:space="preserve"> </w:t>
      </w:r>
      <w:r>
        <w:rPr>
          <w:rFonts w:ascii="SimSun" w:hAnsi="SimSun" w:eastAsia="SimSun" w:cs="SimSun"/>
          <w:sz w:val="22"/>
          <w:szCs w:val="22"/>
          <w:spacing w:val="-8"/>
        </w:rPr>
        <w:t>维</w:t>
      </w:r>
      <w:r>
        <w:rPr>
          <w:rFonts w:ascii="SimSun" w:hAnsi="SimSun" w:eastAsia="SimSun" w:cs="SimSun"/>
          <w:sz w:val="22"/>
          <w:szCs w:val="22"/>
          <w:spacing w:val="-9"/>
        </w:rPr>
        <w:t>持在1.2～1.5g/L水平；②血</w:t>
      </w:r>
      <w:r>
        <w:rPr>
          <w:rFonts w:ascii="SimSun" w:hAnsi="SimSun" w:eastAsia="SimSun" w:cs="SimSun"/>
          <w:sz w:val="22"/>
          <w:szCs w:val="22"/>
          <w:spacing w:val="-8"/>
        </w:rPr>
        <w:t>FDP</w:t>
      </w:r>
      <w:r>
        <w:rPr>
          <w:rFonts w:ascii="SimSun" w:hAnsi="SimSun" w:eastAsia="SimSun" w:cs="SimSun"/>
          <w:sz w:val="22"/>
          <w:szCs w:val="22"/>
          <w:spacing w:val="-5"/>
        </w:rPr>
        <w:t xml:space="preserve"> </w:t>
      </w:r>
      <w:r>
        <w:rPr>
          <w:rFonts w:ascii="SimSun" w:hAnsi="SimSun" w:eastAsia="SimSun" w:cs="SimSun"/>
          <w:sz w:val="22"/>
          <w:szCs w:val="22"/>
          <w:spacing w:val="-9"/>
        </w:rPr>
        <w:t>检测，其在</w:t>
      </w:r>
      <w:r>
        <w:rPr>
          <w:rFonts w:ascii="SimSun" w:hAnsi="SimSun" w:eastAsia="SimSun" w:cs="SimSun"/>
          <w:sz w:val="22"/>
          <w:szCs w:val="22"/>
        </w:rPr>
        <w:t xml:space="preserve"> </w:t>
      </w:r>
      <w:r>
        <w:rPr>
          <w:rFonts w:ascii="SimSun" w:hAnsi="SimSun" w:eastAsia="SimSun" w:cs="SimSun"/>
          <w:sz w:val="22"/>
          <w:szCs w:val="22"/>
          <w:spacing w:val="-1"/>
        </w:rPr>
        <w:t>400~600mg/L</w:t>
      </w:r>
      <w:r>
        <w:rPr>
          <w:rFonts w:ascii="SimSun" w:hAnsi="SimSun" w:eastAsia="SimSun" w:cs="SimSun"/>
          <w:sz w:val="22"/>
          <w:szCs w:val="22"/>
          <w:spacing w:val="79"/>
        </w:rPr>
        <w:t xml:space="preserve"> </w:t>
      </w:r>
      <w:r>
        <w:rPr>
          <w:rFonts w:ascii="SimSun" w:hAnsi="SimSun" w:eastAsia="SimSun" w:cs="SimSun"/>
          <w:sz w:val="22"/>
          <w:szCs w:val="22"/>
          <w:spacing w:val="-1"/>
        </w:rPr>
        <w:t>为宜；③APTT</w:t>
      </w:r>
      <w:r>
        <w:rPr>
          <w:rFonts w:ascii="SimSun" w:hAnsi="SimSun" w:eastAsia="SimSun" w:cs="SimSun"/>
          <w:sz w:val="22"/>
          <w:szCs w:val="22"/>
          <w:spacing w:val="-18"/>
        </w:rPr>
        <w:t xml:space="preserve"> </w:t>
      </w:r>
      <w:r>
        <w:rPr>
          <w:rFonts w:ascii="SimSun" w:hAnsi="SimSun" w:eastAsia="SimSun" w:cs="SimSun"/>
          <w:sz w:val="22"/>
          <w:szCs w:val="22"/>
          <w:spacing w:val="-1"/>
        </w:rPr>
        <w:t>和TT</w:t>
      </w:r>
      <w:r>
        <w:rPr>
          <w:rFonts w:ascii="SimSun" w:hAnsi="SimSun" w:eastAsia="SimSun" w:cs="SimSun"/>
          <w:sz w:val="22"/>
          <w:szCs w:val="22"/>
          <w:spacing w:val="-24"/>
        </w:rPr>
        <w:t xml:space="preserve"> </w:t>
      </w:r>
      <w:r>
        <w:rPr>
          <w:rFonts w:ascii="SimSun" w:hAnsi="SimSun" w:eastAsia="SimSun" w:cs="SimSun"/>
          <w:sz w:val="22"/>
          <w:szCs w:val="22"/>
          <w:spacing w:val="-1"/>
        </w:rPr>
        <w:t>为正常对照的1.5~2.5倍。</w:t>
      </w:r>
    </w:p>
    <w:p>
      <w:pPr>
        <w:ind w:right="99" w:firstLine="420"/>
        <w:spacing w:before="76" w:line="268"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19"/>
        </w:rPr>
        <w:t xml:space="preserve"> </w:t>
      </w:r>
      <w:r>
        <w:rPr>
          <w:rFonts w:ascii="SimSun" w:hAnsi="SimSun" w:eastAsia="SimSun" w:cs="SimSun"/>
          <w:sz w:val="22"/>
          <w:szCs w:val="22"/>
          <w:spacing w:val="-8"/>
        </w:rPr>
        <w:t>静脉血栓治疗原则</w:t>
      </w:r>
      <w:r>
        <w:rPr>
          <w:rFonts w:ascii="SimSun" w:hAnsi="SimSun" w:eastAsia="SimSun" w:cs="SimSun"/>
          <w:sz w:val="22"/>
          <w:szCs w:val="22"/>
          <w:spacing w:val="100"/>
        </w:rPr>
        <w:t xml:space="preserve"> </w:t>
      </w:r>
      <w:r>
        <w:rPr>
          <w:rFonts w:ascii="SimSun" w:hAnsi="SimSun" w:eastAsia="SimSun" w:cs="SimSun"/>
          <w:sz w:val="22"/>
          <w:szCs w:val="22"/>
          <w:spacing w:val="-8"/>
        </w:rPr>
        <w:t>抗凝以普通肝素(unfractionated</w:t>
      </w:r>
      <w:r>
        <w:rPr>
          <w:rFonts w:ascii="SimSun" w:hAnsi="SimSun" w:eastAsia="SimSun" w:cs="SimSun"/>
          <w:sz w:val="22"/>
          <w:szCs w:val="22"/>
          <w:spacing w:val="-10"/>
        </w:rPr>
        <w:t xml:space="preserve"> </w:t>
      </w:r>
      <w:r>
        <w:rPr>
          <w:rFonts w:ascii="SimSun" w:hAnsi="SimSun" w:eastAsia="SimSun" w:cs="SimSun"/>
          <w:sz w:val="22"/>
          <w:szCs w:val="22"/>
          <w:spacing w:val="-8"/>
        </w:rPr>
        <w:t>heparin,UH)和低分子量肝素治疗为首</w:t>
      </w:r>
      <w:r>
        <w:rPr>
          <w:rFonts w:ascii="SimSun" w:hAnsi="SimSun" w:eastAsia="SimSun" w:cs="SimSun"/>
          <w:sz w:val="22"/>
          <w:szCs w:val="22"/>
        </w:rPr>
        <w:t xml:space="preserve"> </w:t>
      </w:r>
      <w:r>
        <w:rPr>
          <w:rFonts w:ascii="SimSun" w:hAnsi="SimSun" w:eastAsia="SimSun" w:cs="SimSun"/>
          <w:sz w:val="22"/>
          <w:szCs w:val="22"/>
          <w:spacing w:val="-15"/>
        </w:rPr>
        <w:t>选，对肝素过敏或肝素诱导血小板减少症(</w:t>
      </w:r>
      <w:r>
        <w:rPr>
          <w:rFonts w:ascii="SimSun" w:hAnsi="SimSun" w:eastAsia="SimSun" w:cs="SimSun"/>
          <w:sz w:val="22"/>
          <w:szCs w:val="22"/>
          <w:spacing w:val="-14"/>
        </w:rPr>
        <w:t>heparin</w:t>
      </w:r>
      <w:r>
        <w:rPr>
          <w:rFonts w:ascii="SimSun" w:hAnsi="SimSun" w:eastAsia="SimSun" w:cs="SimSun"/>
          <w:sz w:val="22"/>
          <w:szCs w:val="22"/>
          <w:spacing w:val="-15"/>
        </w:rPr>
        <w:t>-</w:t>
      </w:r>
      <w:r>
        <w:rPr>
          <w:rFonts w:ascii="SimSun" w:hAnsi="SimSun" w:eastAsia="SimSun" w:cs="SimSun"/>
          <w:sz w:val="22"/>
          <w:szCs w:val="22"/>
          <w:spacing w:val="-14"/>
        </w:rPr>
        <w:t>induced</w:t>
      </w:r>
      <w:r>
        <w:rPr>
          <w:rFonts w:ascii="SimSun" w:hAnsi="SimSun" w:eastAsia="SimSun" w:cs="SimSun"/>
          <w:sz w:val="22"/>
          <w:szCs w:val="22"/>
          <w:spacing w:val="-3"/>
        </w:rPr>
        <w:t xml:space="preserve"> </w:t>
      </w:r>
      <w:r>
        <w:rPr>
          <w:rFonts w:ascii="SimSun" w:hAnsi="SimSun" w:eastAsia="SimSun" w:cs="SimSun"/>
          <w:sz w:val="22"/>
          <w:szCs w:val="22"/>
          <w:spacing w:val="-14"/>
        </w:rPr>
        <w:t>thromb</w:t>
      </w:r>
      <w:r>
        <w:rPr>
          <w:rFonts w:ascii="SimSun" w:hAnsi="SimSun" w:eastAsia="SimSun" w:cs="SimSun"/>
          <w:sz w:val="22"/>
          <w:szCs w:val="22"/>
          <w:spacing w:val="-15"/>
        </w:rPr>
        <w:t>ocytopenia,HIT)病人，则选用其他抗</w:t>
      </w:r>
      <w:r>
        <w:rPr>
          <w:rFonts w:ascii="SimSun" w:hAnsi="SimSun" w:eastAsia="SimSun" w:cs="SimSun"/>
          <w:sz w:val="22"/>
          <w:szCs w:val="22"/>
        </w:rPr>
        <w:t xml:space="preserve">  </w:t>
      </w:r>
      <w:r>
        <w:rPr>
          <w:rFonts w:ascii="SimSun" w:hAnsi="SimSun" w:eastAsia="SimSun" w:cs="SimSun"/>
          <w:sz w:val="22"/>
          <w:szCs w:val="22"/>
          <w:spacing w:val="-10"/>
        </w:rPr>
        <w:t>凝药物如阿加曲班等，总疗程一般不宜超过10日；长期抗凝以华法林治疗为主，也可考虑戊聚糖类，</w:t>
      </w:r>
      <w:r>
        <w:rPr>
          <w:rFonts w:ascii="SimSun" w:hAnsi="SimSun" w:eastAsia="SimSun" w:cs="SimSun"/>
          <w:sz w:val="22"/>
          <w:szCs w:val="22"/>
          <w:spacing w:val="9"/>
        </w:rPr>
        <w:t xml:space="preserve"> </w:t>
      </w:r>
      <w:r>
        <w:rPr>
          <w:rFonts w:ascii="SimSun" w:hAnsi="SimSun" w:eastAsia="SimSun" w:cs="SimSun"/>
          <w:sz w:val="22"/>
          <w:szCs w:val="22"/>
          <w:spacing w:val="-12"/>
        </w:rPr>
        <w:t>以及凝血酶或FXa</w:t>
      </w:r>
      <w:r>
        <w:rPr>
          <w:rFonts w:ascii="SimSun" w:hAnsi="SimSun" w:eastAsia="SimSun" w:cs="SimSun"/>
          <w:sz w:val="22"/>
          <w:szCs w:val="22"/>
          <w:spacing w:val="64"/>
        </w:rPr>
        <w:t xml:space="preserve"> </w:t>
      </w:r>
      <w:r>
        <w:rPr>
          <w:rFonts w:ascii="SimSun" w:hAnsi="SimSun" w:eastAsia="SimSun" w:cs="SimSun"/>
          <w:sz w:val="22"/>
          <w:szCs w:val="22"/>
          <w:spacing w:val="-12"/>
        </w:rPr>
        <w:t>的直接抑制剂等新型抗凝药物(如达比加群、利伐</w:t>
      </w:r>
      <w:r>
        <w:rPr>
          <w:rFonts w:ascii="SimSun" w:hAnsi="SimSun" w:eastAsia="SimSun" w:cs="SimSun"/>
          <w:sz w:val="22"/>
          <w:szCs w:val="22"/>
          <w:spacing w:val="-13"/>
        </w:rPr>
        <w:t>沙班、依度沙班、阿哌沙班)。抗</w:t>
      </w:r>
      <w:r>
        <w:rPr>
          <w:rFonts w:ascii="SimSun" w:hAnsi="SimSun" w:eastAsia="SimSun" w:cs="SimSun"/>
          <w:sz w:val="22"/>
          <w:szCs w:val="22"/>
        </w:rPr>
        <w:t xml:space="preserve">  </w:t>
      </w:r>
      <w:r>
        <w:rPr>
          <w:rFonts w:ascii="SimSun" w:hAnsi="SimSun" w:eastAsia="SimSun" w:cs="SimSun"/>
          <w:sz w:val="22"/>
          <w:szCs w:val="22"/>
          <w:spacing w:val="-9"/>
        </w:rPr>
        <w:t>凝治疗使用剂量应谨慎、个体化，</w:t>
      </w:r>
      <w:r>
        <w:rPr>
          <w:rFonts w:ascii="SimSun" w:hAnsi="SimSun" w:eastAsia="SimSun" w:cs="SimSun"/>
          <w:sz w:val="22"/>
          <w:szCs w:val="22"/>
          <w:spacing w:val="60"/>
        </w:rPr>
        <w:t xml:space="preserve"> </w:t>
      </w:r>
      <w:r>
        <w:rPr>
          <w:rFonts w:ascii="SimSun" w:hAnsi="SimSun" w:eastAsia="SimSun" w:cs="SimSun"/>
          <w:sz w:val="22"/>
          <w:szCs w:val="22"/>
          <w:spacing w:val="-9"/>
        </w:rPr>
        <w:t>一般以APTT</w:t>
      </w:r>
      <w:r>
        <w:rPr>
          <w:rFonts w:ascii="SimSun" w:hAnsi="SimSun" w:eastAsia="SimSun" w:cs="SimSun"/>
          <w:sz w:val="22"/>
          <w:szCs w:val="22"/>
          <w:spacing w:val="2"/>
        </w:rPr>
        <w:t xml:space="preserve"> </w:t>
      </w:r>
      <w:r>
        <w:rPr>
          <w:rFonts w:ascii="SimSun" w:hAnsi="SimSun" w:eastAsia="SimSun" w:cs="SimSun"/>
          <w:sz w:val="22"/>
          <w:szCs w:val="22"/>
          <w:spacing w:val="-9"/>
        </w:rPr>
        <w:t>值监测肝素治疗值，以NR</w:t>
      </w:r>
      <w:r>
        <w:rPr>
          <w:rFonts w:ascii="SimSun" w:hAnsi="SimSun" w:eastAsia="SimSun" w:cs="SimSun"/>
          <w:sz w:val="22"/>
          <w:szCs w:val="22"/>
          <w:spacing w:val="52"/>
        </w:rPr>
        <w:t xml:space="preserve"> </w:t>
      </w:r>
      <w:r>
        <w:rPr>
          <w:rFonts w:ascii="SimSun" w:hAnsi="SimSun" w:eastAsia="SimSun" w:cs="SimSun"/>
          <w:sz w:val="22"/>
          <w:szCs w:val="22"/>
          <w:spacing w:val="-9"/>
        </w:rPr>
        <w:t>监测华法林的治疗剂量。</w:t>
      </w:r>
      <w:r>
        <w:rPr>
          <w:rFonts w:ascii="SimSun" w:hAnsi="SimSun" w:eastAsia="SimSun" w:cs="SimSun"/>
          <w:sz w:val="22"/>
          <w:szCs w:val="22"/>
        </w:rPr>
        <w:t xml:space="preserve"> </w:t>
      </w:r>
      <w:r>
        <w:rPr>
          <w:rFonts w:ascii="SimSun" w:hAnsi="SimSun" w:eastAsia="SimSun" w:cs="SimSun"/>
          <w:sz w:val="22"/>
          <w:szCs w:val="22"/>
          <w:spacing w:val="-4"/>
        </w:rPr>
        <w:t>静脉血栓形成抗凝治疗的疗程可参考经典的ACCP</w:t>
      </w:r>
      <w:r>
        <w:rPr>
          <w:rFonts w:ascii="SimSun" w:hAnsi="SimSun" w:eastAsia="SimSun" w:cs="SimSun"/>
          <w:sz w:val="22"/>
          <w:szCs w:val="22"/>
          <w:spacing w:val="5"/>
        </w:rPr>
        <w:t xml:space="preserve"> </w:t>
      </w:r>
      <w:r>
        <w:rPr>
          <w:rFonts w:ascii="SimSun" w:hAnsi="SimSun" w:eastAsia="SimSun" w:cs="SimSun"/>
          <w:sz w:val="22"/>
          <w:szCs w:val="22"/>
          <w:spacing w:val="-4"/>
        </w:rPr>
        <w:t>方案。</w:t>
      </w:r>
    </w:p>
    <w:p>
      <w:pPr>
        <w:ind w:right="181" w:firstLine="420"/>
        <w:spacing w:before="69" w:line="248"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38"/>
        </w:rPr>
        <w:t xml:space="preserve"> </w:t>
      </w:r>
      <w:r>
        <w:rPr>
          <w:rFonts w:ascii="SimSun" w:hAnsi="SimSun" w:eastAsia="SimSun" w:cs="SimSun"/>
          <w:sz w:val="22"/>
          <w:szCs w:val="22"/>
          <w:spacing w:val="-2"/>
        </w:rPr>
        <w:t>动脉血栓治疗原则需持续抗血小板治疗。临床上，阿司匹林</w:t>
      </w:r>
      <w:r>
        <w:rPr>
          <w:rFonts w:ascii="SimSun" w:hAnsi="SimSun" w:eastAsia="SimSun" w:cs="SimSun"/>
          <w:sz w:val="22"/>
          <w:szCs w:val="22"/>
          <w:spacing w:val="-3"/>
        </w:rPr>
        <w:t>、氯吡格雷和血小板膜糖蛋白</w:t>
      </w:r>
      <w:r>
        <w:rPr>
          <w:rFonts w:ascii="SimSun" w:hAnsi="SimSun" w:eastAsia="SimSun" w:cs="SimSun"/>
          <w:sz w:val="22"/>
          <w:szCs w:val="22"/>
        </w:rPr>
        <w:t xml:space="preserve"> </w:t>
      </w:r>
      <w:r>
        <w:rPr>
          <w:rFonts w:ascii="SimSun" w:hAnsi="SimSun" w:eastAsia="SimSun" w:cs="SimSun"/>
          <w:sz w:val="22"/>
          <w:szCs w:val="22"/>
          <w:spacing w:val="-6"/>
        </w:rPr>
        <w:t>Ⅱb/Ⅲa(GPⅡb/Ⅲa)拮抗剂是当前抗血小板药物的主体。</w:t>
      </w:r>
    </w:p>
    <w:p>
      <w:pPr>
        <w:spacing w:line="14" w:lineRule="auto"/>
        <w:rPr>
          <w:rFonts w:ascii="Arial"/>
          <w:sz w:val="2"/>
        </w:rPr>
      </w:pPr>
      <w:r>
        <w:rPr>
          <w:rFonts w:ascii="Arial" w:hAnsi="Arial" w:eastAsia="Arial" w:cs="Arial"/>
          <w:sz w:val="2"/>
          <w:szCs w:val="2"/>
        </w:rPr>
        <w:br w:type="column"/>
      </w:r>
    </w:p>
    <w:p>
      <w:pPr>
        <w:ind w:left="503"/>
        <w:spacing w:before="90" w:line="183" w:lineRule="auto"/>
        <w:rPr>
          <w:rFonts w:ascii="SimSun" w:hAnsi="SimSun" w:eastAsia="SimSun" w:cs="SimSun"/>
          <w:sz w:val="22"/>
          <w:szCs w:val="22"/>
        </w:rPr>
      </w:pPr>
      <w:r>
        <w:rPr>
          <w:rFonts w:ascii="SimSun" w:hAnsi="SimSun" w:eastAsia="SimSun" w:cs="SimSun"/>
          <w:sz w:val="22"/>
          <w:szCs w:val="22"/>
          <w:b/>
          <w:bCs/>
          <w:color w:val="2CB2F6"/>
          <w:spacing w:val="-5"/>
        </w:rPr>
        <w:t>629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58803" cy="450833"/>
            <wp:effectExtent l="0" t="0" r="0" b="0"/>
            <wp:docPr id="52" name="IM 52"/>
            <wp:cNvGraphicFramePr/>
            <a:graphic>
              <a:graphicData uri="http://schemas.openxmlformats.org/drawingml/2006/picture">
                <pic:pic>
                  <pic:nvPicPr>
                    <pic:cNvPr id="52" name="IM 52"/>
                    <pic:cNvPicPr/>
                  </pic:nvPicPr>
                  <pic:blipFill>
                    <a:blip r:embed="rId72"/>
                    <a:stretch>
                      <a:fillRect/>
                    </a:stretch>
                  </pic:blipFill>
                  <pic:spPr>
                    <a:xfrm rot="0">
                      <a:off x="0" y="0"/>
                      <a:ext cx="558803" cy="450833"/>
                    </a:xfrm>
                    <a:prstGeom prst="rect">
                      <a:avLst/>
                    </a:prstGeom>
                  </pic:spPr>
                </pic:pic>
              </a:graphicData>
            </a:graphic>
          </wp:inline>
        </w:drawing>
      </w:r>
    </w:p>
    <w:p>
      <w:pPr>
        <w:sectPr>
          <w:footerReference w:type="default" r:id="rId12"/>
          <w:pgSz w:w="11900" w:h="16840"/>
          <w:pgMar w:top="682" w:right="560" w:bottom="400" w:left="979" w:header="0" w:footer="0" w:gutter="0"/>
          <w:cols w:equalWidth="0" w:num="2">
            <w:col w:w="9381" w:space="100"/>
            <w:col w:w="881" w:space="0"/>
          </w:cols>
        </w:sectPr>
        <w:rPr/>
      </w:pPr>
    </w:p>
    <w:p>
      <w:pPr>
        <w:spacing w:before="42" w:line="221" w:lineRule="auto"/>
        <w:rPr>
          <w:rFonts w:ascii="SimHei" w:hAnsi="SimHei" w:eastAsia="SimHei" w:cs="SimHei"/>
          <w:sz w:val="21"/>
          <w:szCs w:val="21"/>
        </w:rPr>
      </w:pPr>
      <w:r>
        <w:rPr>
          <w:rFonts w:ascii="SimSun" w:hAnsi="SimSun" w:eastAsia="SimSun" w:cs="SimSun"/>
          <w:sz w:val="21"/>
          <w:szCs w:val="21"/>
          <w:color w:val="008CEA"/>
          <w:spacing w:val="-13"/>
          <w:position w:val="-1"/>
        </w:rPr>
        <w:t>630</w:t>
      </w:r>
      <w:r>
        <w:rPr>
          <w:rFonts w:ascii="SimSun" w:hAnsi="SimSun" w:eastAsia="SimSun" w:cs="SimSun"/>
          <w:sz w:val="21"/>
          <w:szCs w:val="21"/>
          <w:color w:val="008CEA"/>
          <w:spacing w:val="5"/>
          <w:position w:val="-1"/>
        </w:rPr>
        <w:t xml:space="preserve">       </w:t>
      </w:r>
      <w:r>
        <w:rPr>
          <w:rFonts w:ascii="SimHei" w:hAnsi="SimHei" w:eastAsia="SimHei" w:cs="SimHei"/>
          <w:sz w:val="21"/>
          <w:szCs w:val="21"/>
          <w:color w:val="1B9EEA"/>
          <w:spacing w:val="-13"/>
        </w:rPr>
        <w:t>第六篇</w:t>
      </w:r>
      <w:r>
        <w:rPr>
          <w:rFonts w:ascii="SimHei" w:hAnsi="SimHei" w:eastAsia="SimHei" w:cs="SimHei"/>
          <w:sz w:val="21"/>
          <w:szCs w:val="21"/>
          <w:color w:val="1B9EEA"/>
          <w:spacing w:val="72"/>
        </w:rPr>
        <w:t xml:space="preserve"> </w:t>
      </w:r>
      <w:r>
        <w:rPr>
          <w:rFonts w:ascii="SimHei" w:hAnsi="SimHei" w:eastAsia="SimHei" w:cs="SimHei"/>
          <w:sz w:val="21"/>
          <w:szCs w:val="21"/>
          <w:color w:val="1B9EEA"/>
          <w:spacing w:val="-13"/>
        </w:rPr>
        <w:t>血液系统疾病</w:t>
      </w:r>
    </w:p>
    <w:p>
      <w:pPr>
        <w:spacing w:line="300" w:lineRule="auto"/>
        <w:rPr>
          <w:rFonts w:ascii="Arial"/>
          <w:sz w:val="21"/>
        </w:rPr>
      </w:pPr>
      <w:r/>
    </w:p>
    <w:p>
      <w:pPr>
        <w:ind w:left="1120" w:right="3" w:firstLine="409"/>
        <w:spacing w:before="68" w:line="25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0"/>
        </w:rPr>
        <w:t xml:space="preserve"> </w:t>
      </w:r>
      <w:r>
        <w:rPr>
          <w:rFonts w:ascii="SimSun" w:hAnsi="SimSun" w:eastAsia="SimSun" w:cs="SimSun"/>
          <w:sz w:val="21"/>
          <w:szCs w:val="21"/>
          <w:spacing w:val="1"/>
        </w:rPr>
        <w:t>对陈旧性血栓经内科治疗效果不佳而侧支循环形成不良者，可考虑手术治疗，即手术取出血</w:t>
      </w:r>
      <w:r>
        <w:rPr>
          <w:rFonts w:ascii="SimSun" w:hAnsi="SimSun" w:eastAsia="SimSun" w:cs="SimSun"/>
          <w:sz w:val="21"/>
          <w:szCs w:val="21"/>
        </w:rPr>
        <w:t xml:space="preserve"> </w:t>
      </w:r>
      <w:r>
        <w:rPr>
          <w:rFonts w:ascii="SimSun" w:hAnsi="SimSun" w:eastAsia="SimSun" w:cs="SimSun"/>
          <w:sz w:val="21"/>
          <w:szCs w:val="21"/>
          <w:spacing w:val="1"/>
        </w:rPr>
        <w:t>栓或切除栓塞血管段并重新吻合或行血管搭桥术。</w:t>
      </w:r>
    </w:p>
    <w:p>
      <w:pPr>
        <w:ind w:left="1120" w:firstLine="409"/>
        <w:spacing w:before="86"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易栓症治疗原则</w:t>
      </w:r>
      <w:r>
        <w:rPr>
          <w:rFonts w:ascii="SimSun" w:hAnsi="SimSun" w:eastAsia="SimSun" w:cs="SimSun"/>
          <w:sz w:val="21"/>
          <w:szCs w:val="21"/>
          <w:spacing w:val="80"/>
        </w:rPr>
        <w:t xml:space="preserve"> </w:t>
      </w:r>
      <w:r>
        <w:rPr>
          <w:rFonts w:ascii="SimSun" w:hAnsi="SimSun" w:eastAsia="SimSun" w:cs="SimSun"/>
          <w:sz w:val="21"/>
          <w:szCs w:val="21"/>
          <w:spacing w:val="2"/>
        </w:rPr>
        <w:t>急性期治疗与一般血栓形</w:t>
      </w:r>
      <w:r>
        <w:rPr>
          <w:rFonts w:ascii="SimSun" w:hAnsi="SimSun" w:eastAsia="SimSun" w:cs="SimSun"/>
          <w:sz w:val="21"/>
          <w:szCs w:val="21"/>
          <w:spacing w:val="1"/>
        </w:rPr>
        <w:t>成相似；根据不同病因，急性期后应长期(6～12</w:t>
      </w:r>
      <w:r>
        <w:rPr>
          <w:rFonts w:ascii="SimSun" w:hAnsi="SimSun" w:eastAsia="SimSun" w:cs="SimSun"/>
          <w:sz w:val="21"/>
          <w:szCs w:val="21"/>
        </w:rPr>
        <w:t xml:space="preserve"> </w:t>
      </w:r>
      <w:r>
        <w:rPr>
          <w:rFonts w:ascii="SimSun" w:hAnsi="SimSun" w:eastAsia="SimSun" w:cs="SimSun"/>
          <w:sz w:val="21"/>
          <w:szCs w:val="21"/>
        </w:rPr>
        <w:t>个月)或终身抗凝预防复发，同时注意长期用药的不良反应如出血；易栓症病人</w:t>
      </w:r>
      <w:r>
        <w:rPr>
          <w:rFonts w:ascii="SimSun" w:hAnsi="SimSun" w:eastAsia="SimSun" w:cs="SimSun"/>
          <w:sz w:val="21"/>
          <w:szCs w:val="21"/>
          <w:spacing w:val="-1"/>
        </w:rPr>
        <w:t>在暴露于其他血栓形</w:t>
      </w:r>
      <w:r>
        <w:rPr>
          <w:rFonts w:ascii="SimSun" w:hAnsi="SimSun" w:eastAsia="SimSun" w:cs="SimSun"/>
          <w:sz w:val="21"/>
          <w:szCs w:val="21"/>
        </w:rPr>
        <w:t xml:space="preserve"> </w:t>
      </w:r>
      <w:r>
        <w:rPr>
          <w:rFonts w:ascii="SimSun" w:hAnsi="SimSun" w:eastAsia="SimSun" w:cs="SimSun"/>
          <w:sz w:val="21"/>
          <w:szCs w:val="21"/>
        </w:rPr>
        <w:t>成危险因素时应考虑预防性抗凝治疗。</w:t>
      </w:r>
    </w:p>
    <w:p>
      <w:pPr>
        <w:ind w:left="1532"/>
        <w:spacing w:before="107" w:line="221" w:lineRule="auto"/>
        <w:rPr>
          <w:rFonts w:ascii="SimHei" w:hAnsi="SimHei" w:eastAsia="SimHei" w:cs="SimHei"/>
          <w:sz w:val="21"/>
          <w:szCs w:val="21"/>
        </w:rPr>
      </w:pPr>
      <w:r>
        <w:rPr>
          <w:rFonts w:ascii="SimHei" w:hAnsi="SimHei" w:eastAsia="SimHei" w:cs="SimHei"/>
          <w:sz w:val="21"/>
          <w:szCs w:val="21"/>
          <w:b/>
          <w:bCs/>
          <w:spacing w:val="15"/>
        </w:rPr>
        <w:t>(三)对症和一般治疗</w:t>
      </w:r>
    </w:p>
    <w:p>
      <w:pPr>
        <w:ind w:left="1120" w:right="21" w:firstLine="409"/>
        <w:spacing w:before="84" w:line="267" w:lineRule="auto"/>
        <w:rPr>
          <w:rFonts w:ascii="SimSun" w:hAnsi="SimSun" w:eastAsia="SimSun" w:cs="SimSun"/>
          <w:sz w:val="21"/>
          <w:szCs w:val="21"/>
        </w:rPr>
      </w:pPr>
      <w:r>
        <w:rPr>
          <w:rFonts w:ascii="SimSun" w:hAnsi="SimSun" w:eastAsia="SimSun" w:cs="SimSun"/>
          <w:sz w:val="21"/>
          <w:szCs w:val="21"/>
          <w:spacing w:val="-7"/>
        </w:rPr>
        <w:t>包括止痛、纠正器官衰竭、扩张血管、改善循环等。可应</w:t>
      </w:r>
      <w:r>
        <w:rPr>
          <w:rFonts w:ascii="SimSun" w:hAnsi="SimSun" w:eastAsia="SimSun" w:cs="SimSun"/>
          <w:sz w:val="21"/>
          <w:szCs w:val="21"/>
          <w:spacing w:val="-8"/>
        </w:rPr>
        <w:t>用降黏药物、钙通道阻滞剂、血管扩张剂</w:t>
      </w:r>
      <w:r>
        <w:rPr>
          <w:rFonts w:ascii="SimSun" w:hAnsi="SimSun" w:eastAsia="SimSun" w:cs="SimSun"/>
          <w:sz w:val="21"/>
          <w:szCs w:val="21"/>
        </w:rPr>
        <w:t xml:space="preserve"> </w:t>
      </w:r>
      <w:r>
        <w:rPr>
          <w:rFonts w:ascii="SimSun" w:hAnsi="SimSun" w:eastAsia="SimSun" w:cs="SimSun"/>
          <w:sz w:val="21"/>
          <w:szCs w:val="21"/>
          <w:spacing w:val="-1"/>
        </w:rPr>
        <w:t>及中草药制剂等辅助药物。</w:t>
      </w:r>
    </w:p>
    <w:p>
      <w:pPr>
        <w:ind w:right="408"/>
        <w:spacing w:before="85" w:line="229" w:lineRule="auto"/>
        <w:jc w:val="right"/>
        <w:rPr>
          <w:rFonts w:ascii="KaiTi" w:hAnsi="KaiTi" w:eastAsia="KaiTi" w:cs="KaiTi"/>
          <w:sz w:val="21"/>
          <w:szCs w:val="21"/>
        </w:rPr>
      </w:pPr>
      <w:r>
        <w:rPr>
          <w:rFonts w:ascii="KaiTi" w:hAnsi="KaiTi" w:eastAsia="KaiTi" w:cs="KaiTi"/>
          <w:sz w:val="21"/>
          <w:szCs w:val="21"/>
          <w:spacing w:val="-3"/>
        </w:rPr>
        <w:t>(胡</w:t>
      </w:r>
      <w:r>
        <w:rPr>
          <w:rFonts w:ascii="KaiTi" w:hAnsi="KaiTi" w:eastAsia="KaiTi" w:cs="KaiTi"/>
          <w:sz w:val="21"/>
          <w:szCs w:val="21"/>
          <w:spacing w:val="88"/>
        </w:rPr>
        <w:t xml:space="preserve"> </w:t>
      </w:r>
      <w:r>
        <w:rPr>
          <w:rFonts w:ascii="KaiTi" w:hAnsi="KaiTi" w:eastAsia="KaiTi" w:cs="KaiTi"/>
          <w:sz w:val="21"/>
          <w:szCs w:val="21"/>
          <w:spacing w:val="-3"/>
        </w:rPr>
        <w:t>豫</w:t>
      </w:r>
      <w:r>
        <w:rPr>
          <w:rFonts w:ascii="KaiTi" w:hAnsi="KaiTi" w:eastAsia="KaiTi" w:cs="KaiTi"/>
          <w:sz w:val="21"/>
          <w:szCs w:val="21"/>
          <w:spacing w:val="-42"/>
        </w:rPr>
        <w:t xml:space="preserve"> </w:t>
      </w:r>
      <w:r>
        <w:rPr>
          <w:rFonts w:ascii="KaiTi" w:hAnsi="KaiTi" w:eastAsia="KaiTi" w:cs="KaiTi"/>
          <w:sz w:val="21"/>
          <w:szCs w:val="21"/>
          <w:spacing w:val="-3"/>
        </w:rPr>
        <w:t>)</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
        <w:spacing w:before="1" w:line="730" w:lineRule="exact"/>
        <w:textAlignment w:val="center"/>
        <w:rPr/>
      </w:pPr>
      <w:r>
        <w:drawing>
          <wp:inline distT="0" distB="0" distL="0" distR="0">
            <wp:extent cx="577845" cy="463558"/>
            <wp:effectExtent l="0" t="0" r="0" b="0"/>
            <wp:docPr id="53" name="IM 53"/>
            <wp:cNvGraphicFramePr/>
            <a:graphic>
              <a:graphicData uri="http://schemas.openxmlformats.org/drawingml/2006/picture">
                <pic:pic>
                  <pic:nvPicPr>
                    <pic:cNvPr id="53" name="IM 53"/>
                    <pic:cNvPicPr/>
                  </pic:nvPicPr>
                  <pic:blipFill>
                    <a:blip r:embed="rId73"/>
                    <a:stretch>
                      <a:fillRect/>
                    </a:stretch>
                  </pic:blipFill>
                  <pic:spPr>
                    <a:xfrm rot="0">
                      <a:off x="0" y="0"/>
                      <a:ext cx="577845" cy="463558"/>
                    </a:xfrm>
                    <a:prstGeom prst="rect">
                      <a:avLst/>
                    </a:prstGeom>
                  </pic:spPr>
                </pic:pic>
              </a:graphicData>
            </a:graphic>
          </wp:inline>
        </w:drawing>
      </w:r>
    </w:p>
    <w:p>
      <w:pPr>
        <w:sectPr>
          <w:pgSz w:w="11900" w:h="16840"/>
          <w:pgMar w:top="804" w:right="1077" w:bottom="400" w:left="560" w:header="0" w:footer="0" w:gutter="0"/>
        </w:sectPr>
        <w:rPr/>
      </w:pPr>
    </w:p>
    <w:p>
      <w:pPr>
        <w:spacing w:line="1350" w:lineRule="exact"/>
        <w:textAlignment w:val="center"/>
        <w:rPr/>
      </w:pPr>
      <w:r>
        <w:pict>
          <v:group id="_x0000_s70" style="mso-position-vertical-relative:line;mso-position-horizontal-relative:char;width:524pt;height:67.55pt;" filled="false" stroked="false" coordsize="10480,1351" coordorigin="0,0">
            <v:shape id="_x0000_s71" style="position:absolute;left:0;top:0;width:10480;height:1351;" filled="false" stroked="false" type="#_x0000_t75">
              <v:imagedata o:title="" r:id="rId75"/>
            </v:shape>
            <v:shape id="_x0000_s72" style="position:absolute;left:-20;top:-20;width:10520;height:1488;" filled="false" stroked="false" type="#_x0000_t202">
              <v:fill on="false"/>
              <v:stroke on="false"/>
              <v:path/>
              <v:imagedata o:title=""/>
              <o:lock v:ext="edit" aspectratio="false"/>
              <v:textbox inset="0mm,0mm,0mm,0mm">
                <w:txbxContent>
                  <w:p>
                    <w:pPr>
                      <w:spacing w:line="336" w:lineRule="auto"/>
                      <w:rPr>
                        <w:rFonts w:ascii="Arial"/>
                        <w:sz w:val="21"/>
                      </w:rPr>
                    </w:pPr>
                    <w:r/>
                  </w:p>
                  <w:p>
                    <w:pPr>
                      <w:ind w:left="1547"/>
                      <w:spacing w:before="172" w:line="222" w:lineRule="auto"/>
                      <w:rPr>
                        <w:rFonts w:ascii="SimHei" w:hAnsi="SimHei" w:eastAsia="SimHei" w:cs="SimHei"/>
                        <w:sz w:val="53"/>
                        <w:szCs w:val="53"/>
                      </w:rPr>
                    </w:pPr>
                    <w:r>
                      <w:rPr>
                        <w:rFonts w:ascii="SimHei" w:hAnsi="SimHei" w:eastAsia="SimHei" w:cs="SimHei"/>
                        <w:sz w:val="53"/>
                        <w:szCs w:val="53"/>
                        <w:b/>
                        <w:bCs/>
                        <w:color w:val="068CDA"/>
                        <w:spacing w:val="-4"/>
                      </w:rPr>
                      <w:t>第十九章</w:t>
                    </w:r>
                    <w:r>
                      <w:rPr>
                        <w:rFonts w:ascii="SimHei" w:hAnsi="SimHei" w:eastAsia="SimHei" w:cs="SimHei"/>
                        <w:sz w:val="53"/>
                        <w:szCs w:val="53"/>
                        <w:color w:val="068CDA"/>
                        <w:spacing w:val="190"/>
                      </w:rPr>
                      <w:t xml:space="preserve"> </w:t>
                    </w:r>
                    <w:r>
                      <w:rPr>
                        <w:rFonts w:ascii="SimHei" w:hAnsi="SimHei" w:eastAsia="SimHei" w:cs="SimHei"/>
                        <w:sz w:val="53"/>
                        <w:szCs w:val="53"/>
                        <w:b/>
                        <w:bCs/>
                        <w:color w:val="068CDA"/>
                        <w:spacing w:val="-4"/>
                      </w:rPr>
                      <w:t>输血和输血反应</w:t>
                    </w:r>
                  </w:p>
                </w:txbxContent>
              </v:textbox>
            </v:shape>
          </v:group>
        </w:pic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440"/>
        <w:spacing w:before="72" w:line="219" w:lineRule="auto"/>
        <w:rPr>
          <w:rFonts w:ascii="SimSun" w:hAnsi="SimSun" w:eastAsia="SimSun" w:cs="SimSun"/>
          <w:sz w:val="22"/>
          <w:szCs w:val="22"/>
        </w:rPr>
      </w:pPr>
      <w:r>
        <w:rPr>
          <w:rFonts w:ascii="SimSun" w:hAnsi="SimSun" w:eastAsia="SimSun" w:cs="SimSun"/>
          <w:sz w:val="22"/>
          <w:szCs w:val="22"/>
          <w:spacing w:val="-18"/>
        </w:rPr>
        <w:t>输血是一种治疗方法，广泛用于临床各科，对改善病情、提高疗效、减少死亡意义重大。</w:t>
      </w:r>
    </w:p>
    <w:p>
      <w:pPr>
        <w:ind w:left="333"/>
        <w:spacing w:before="75" w:line="221" w:lineRule="auto"/>
        <w:rPr>
          <w:rFonts w:ascii="SimHei" w:hAnsi="SimHei" w:eastAsia="SimHei" w:cs="SimHei"/>
          <w:sz w:val="22"/>
          <w:szCs w:val="22"/>
        </w:rPr>
      </w:pPr>
      <w:r>
        <w:rPr>
          <w:rFonts w:ascii="SimHei" w:hAnsi="SimHei" w:eastAsia="SimHei" w:cs="SimHei"/>
          <w:sz w:val="22"/>
          <w:szCs w:val="22"/>
          <w:b/>
          <w:bCs/>
          <w:color w:val="0094DF"/>
          <w:spacing w:val="-12"/>
        </w:rPr>
        <w:t>【输血种类】</w:t>
      </w:r>
    </w:p>
    <w:p>
      <w:pPr>
        <w:ind w:left="440"/>
        <w:spacing w:before="79" w:line="221" w:lineRule="auto"/>
        <w:rPr>
          <w:rFonts w:ascii="SimHei" w:hAnsi="SimHei" w:eastAsia="SimHei" w:cs="SimHei"/>
          <w:sz w:val="22"/>
          <w:szCs w:val="22"/>
        </w:rPr>
      </w:pPr>
      <w:r>
        <w:rPr>
          <w:rFonts w:ascii="SimHei" w:hAnsi="SimHei" w:eastAsia="SimHei" w:cs="SimHei"/>
          <w:sz w:val="22"/>
          <w:szCs w:val="22"/>
          <w:spacing w:val="16"/>
        </w:rPr>
        <w:t>(一)按血源分类</w:t>
      </w:r>
    </w:p>
    <w:p>
      <w:pPr>
        <w:ind w:left="440"/>
        <w:spacing w:before="88" w:line="219" w:lineRule="auto"/>
        <w:rPr>
          <w:rFonts w:ascii="SimSun" w:hAnsi="SimSun" w:eastAsia="SimSun" w:cs="SimSun"/>
          <w:sz w:val="22"/>
          <w:szCs w:val="22"/>
        </w:rPr>
      </w:pPr>
      <w:r>
        <w:rPr>
          <w:rFonts w:ascii="SimSun" w:hAnsi="SimSun" w:eastAsia="SimSun" w:cs="SimSun"/>
          <w:sz w:val="22"/>
          <w:szCs w:val="22"/>
          <w:spacing w:val="-18"/>
        </w:rPr>
        <w:t>分自体、异体输血两种。</w:t>
      </w:r>
    </w:p>
    <w:p>
      <w:pPr>
        <w:ind w:left="440"/>
        <w:spacing w:before="57" w:line="213" w:lineRule="auto"/>
        <w:rPr>
          <w:rFonts w:ascii="SimHei" w:hAnsi="SimHei" w:eastAsia="SimHei" w:cs="SimHei"/>
          <w:sz w:val="22"/>
          <w:szCs w:val="22"/>
        </w:rPr>
      </w:pPr>
      <w:r>
        <w:rPr>
          <w:rFonts w:ascii="SimHei" w:hAnsi="SimHei" w:eastAsia="SimHei" w:cs="SimHei"/>
          <w:sz w:val="22"/>
          <w:szCs w:val="22"/>
          <w:spacing w:val="-13"/>
        </w:rPr>
        <w:t>1.</w:t>
      </w:r>
      <w:r>
        <w:rPr>
          <w:rFonts w:ascii="SimHei" w:hAnsi="SimHei" w:eastAsia="SimHei" w:cs="SimHei"/>
          <w:sz w:val="22"/>
          <w:szCs w:val="22"/>
          <w:spacing w:val="-21"/>
        </w:rPr>
        <w:t xml:space="preserve"> </w:t>
      </w:r>
      <w:r>
        <w:rPr>
          <w:rFonts w:ascii="SimHei" w:hAnsi="SimHei" w:eastAsia="SimHei" w:cs="SimHei"/>
          <w:sz w:val="22"/>
          <w:szCs w:val="22"/>
          <w:spacing w:val="-13"/>
        </w:rPr>
        <w:t>自体输血</w:t>
      </w:r>
      <w:r>
        <w:rPr>
          <w:rFonts w:ascii="SimHei" w:hAnsi="SimHei" w:eastAsia="SimHei" w:cs="SimHei"/>
          <w:sz w:val="22"/>
          <w:szCs w:val="22"/>
          <w:spacing w:val="96"/>
        </w:rPr>
        <w:t xml:space="preserve"> </w:t>
      </w:r>
      <w:r>
        <w:rPr>
          <w:rFonts w:ascii="SimHei" w:hAnsi="SimHei" w:eastAsia="SimHei" w:cs="SimHei"/>
          <w:sz w:val="22"/>
          <w:szCs w:val="22"/>
          <w:spacing w:val="-13"/>
        </w:rPr>
        <w:t>当病人需要时，输入自己预先贮存或失血回收的血液，称为自体输血</w:t>
      </w:r>
      <w:r>
        <w:rPr>
          <w:rFonts w:ascii="SimHei" w:hAnsi="SimHei" w:eastAsia="SimHei" w:cs="SimHei"/>
          <w:sz w:val="22"/>
          <w:szCs w:val="22"/>
          <w:spacing w:val="-14"/>
        </w:rPr>
        <w:t>。</w:t>
      </w:r>
    </w:p>
    <w:p>
      <w:pPr>
        <w:ind w:left="29" w:right="1252" w:firstLine="410"/>
        <w:spacing w:before="97" w:line="269" w:lineRule="auto"/>
        <w:rPr>
          <w:rFonts w:ascii="SimSun" w:hAnsi="SimSun" w:eastAsia="SimSun" w:cs="SimSun"/>
          <w:sz w:val="22"/>
          <w:szCs w:val="22"/>
        </w:rPr>
      </w:pPr>
      <w:r>
        <w:rPr>
          <w:rFonts w:ascii="SimSun" w:hAnsi="SimSun" w:eastAsia="SimSun" w:cs="SimSun"/>
          <w:sz w:val="22"/>
          <w:szCs w:val="22"/>
          <w:spacing w:val="-9"/>
        </w:rPr>
        <w:t>自体输血有3种形式：①稀释式自体输血：为减少手术中的血细胞丢失，在手术前采出病人一定</w:t>
      </w:r>
      <w:r>
        <w:rPr>
          <w:rFonts w:ascii="SimSun" w:hAnsi="SimSun" w:eastAsia="SimSun" w:cs="SimSun"/>
          <w:sz w:val="22"/>
          <w:szCs w:val="22"/>
        </w:rPr>
        <w:t xml:space="preserve"> </w:t>
      </w:r>
      <w:r>
        <w:rPr>
          <w:rFonts w:ascii="SimSun" w:hAnsi="SimSun" w:eastAsia="SimSun" w:cs="SimSun"/>
          <w:sz w:val="22"/>
          <w:szCs w:val="22"/>
          <w:spacing w:val="-16"/>
        </w:rPr>
        <w:t>量的血液，同时补充晶体液和胶体液，使血液处于稀释状态，采出的血液于手术后期回输给病人；②保</w:t>
      </w:r>
      <w:r>
        <w:rPr>
          <w:rFonts w:ascii="SimSun" w:hAnsi="SimSun" w:eastAsia="SimSun" w:cs="SimSun"/>
          <w:sz w:val="22"/>
          <w:szCs w:val="22"/>
          <w:spacing w:val="16"/>
        </w:rPr>
        <w:t xml:space="preserve"> </w:t>
      </w:r>
      <w:r>
        <w:rPr>
          <w:rFonts w:ascii="SimSun" w:hAnsi="SimSun" w:eastAsia="SimSun" w:cs="SimSun"/>
          <w:sz w:val="22"/>
          <w:szCs w:val="22"/>
          <w:spacing w:val="-16"/>
        </w:rPr>
        <w:t>存式自体输血：把自己的血液预先贮存起来，待将来自己需要时回输；③回收式自体输血：采用自</w:t>
      </w:r>
      <w:r>
        <w:rPr>
          <w:rFonts w:ascii="SimSun" w:hAnsi="SimSun" w:eastAsia="SimSun" w:cs="SimSun"/>
          <w:sz w:val="22"/>
          <w:szCs w:val="22"/>
          <w:spacing w:val="-17"/>
        </w:rPr>
        <w:t>体血</w:t>
      </w:r>
      <w:r>
        <w:rPr>
          <w:rFonts w:ascii="SimSun" w:hAnsi="SimSun" w:eastAsia="SimSun" w:cs="SimSun"/>
          <w:sz w:val="22"/>
          <w:szCs w:val="22"/>
        </w:rPr>
        <w:t xml:space="preserve"> </w:t>
      </w:r>
      <w:r>
        <w:rPr>
          <w:rFonts w:ascii="SimSun" w:hAnsi="SimSun" w:eastAsia="SimSun" w:cs="SimSun"/>
          <w:sz w:val="22"/>
          <w:szCs w:val="22"/>
          <w:spacing w:val="-18"/>
        </w:rPr>
        <w:t>回收装置，回收自己在外伤、手术中或手术后的失血，并将之安全回输。</w:t>
      </w:r>
    </w:p>
    <w:p>
      <w:pPr>
        <w:ind w:left="29" w:right="1193" w:firstLine="530"/>
        <w:spacing w:before="86" w:line="268" w:lineRule="auto"/>
        <w:jc w:val="both"/>
        <w:rPr>
          <w:rFonts w:ascii="SimSun" w:hAnsi="SimSun" w:eastAsia="SimSun" w:cs="SimSun"/>
          <w:sz w:val="22"/>
          <w:szCs w:val="22"/>
        </w:rPr>
      </w:pPr>
      <w:r>
        <w:rPr>
          <w:rFonts w:ascii="SimSun" w:hAnsi="SimSun" w:eastAsia="SimSun" w:cs="SimSun"/>
          <w:sz w:val="22"/>
          <w:szCs w:val="22"/>
          <w:spacing w:val="-4"/>
        </w:rPr>
        <w:t>自体输血适应证：①拟择期手术而预期术中需输血者(术前</w:t>
      </w:r>
      <w:r>
        <w:rPr>
          <w:rFonts w:ascii="SimSun" w:hAnsi="SimSun" w:eastAsia="SimSun" w:cs="SimSun"/>
          <w:sz w:val="22"/>
          <w:szCs w:val="22"/>
          <w:spacing w:val="-5"/>
        </w:rPr>
        <w:t>无贫血);②避免分娩时异体输血的</w:t>
      </w:r>
      <w:r>
        <w:rPr>
          <w:rFonts w:ascii="SimSun" w:hAnsi="SimSun" w:eastAsia="SimSun" w:cs="SimSun"/>
          <w:sz w:val="22"/>
          <w:szCs w:val="22"/>
        </w:rPr>
        <w:t xml:space="preserve"> </w:t>
      </w:r>
      <w:r>
        <w:rPr>
          <w:rFonts w:ascii="SimSun" w:hAnsi="SimSun" w:eastAsia="SimSun" w:cs="SimSun"/>
          <w:sz w:val="22"/>
          <w:szCs w:val="22"/>
          <w:spacing w:val="-11"/>
        </w:rPr>
        <w:t>孕妇；③有严重异体输血反应病史者；④稀有血型或曾配血发生</w:t>
      </w:r>
      <w:r>
        <w:rPr>
          <w:rFonts w:ascii="SimSun" w:hAnsi="SimSun" w:eastAsia="SimSun" w:cs="SimSun"/>
          <w:sz w:val="22"/>
          <w:szCs w:val="22"/>
          <w:spacing w:val="-12"/>
        </w:rPr>
        <w:t>困难者；⑤边远地区供血困难而可能</w:t>
      </w:r>
      <w:r>
        <w:rPr>
          <w:rFonts w:ascii="SimSun" w:hAnsi="SimSun" w:eastAsia="SimSun" w:cs="SimSun"/>
          <w:sz w:val="22"/>
          <w:szCs w:val="22"/>
        </w:rPr>
        <w:t xml:space="preserve"> </w:t>
      </w:r>
      <w:r>
        <w:rPr>
          <w:rFonts w:ascii="SimSun" w:hAnsi="SimSun" w:eastAsia="SimSun" w:cs="SimSun"/>
          <w:sz w:val="22"/>
          <w:szCs w:val="22"/>
          <w:spacing w:val="-12"/>
        </w:rPr>
        <w:t>需要输血者；⑥预存自体血以备急需时用的健康人。</w:t>
      </w:r>
    </w:p>
    <w:p>
      <w:pPr>
        <w:ind w:left="29" w:right="1231" w:firstLine="530"/>
        <w:spacing w:before="60" w:line="270" w:lineRule="auto"/>
        <w:jc w:val="both"/>
        <w:rPr>
          <w:rFonts w:ascii="SimSun" w:hAnsi="SimSun" w:eastAsia="SimSun" w:cs="SimSun"/>
          <w:sz w:val="22"/>
          <w:szCs w:val="22"/>
        </w:rPr>
      </w:pPr>
      <w:r>
        <w:rPr>
          <w:rFonts w:ascii="SimSun" w:hAnsi="SimSun" w:eastAsia="SimSun" w:cs="SimSun"/>
          <w:sz w:val="22"/>
          <w:szCs w:val="22"/>
          <w:spacing w:val="-18"/>
        </w:rPr>
        <w:t>自体输血禁忌证：①可能患败血症或正在使用抗生素者；②肝、肾功能异常者；③有严重心、肺疾</w:t>
      </w:r>
      <w:r>
        <w:rPr>
          <w:rFonts w:ascii="SimSun" w:hAnsi="SimSun" w:eastAsia="SimSun" w:cs="SimSun"/>
          <w:sz w:val="22"/>
          <w:szCs w:val="22"/>
          <w:spacing w:val="1"/>
        </w:rPr>
        <w:t xml:space="preserve"> </w:t>
      </w:r>
      <w:r>
        <w:rPr>
          <w:rFonts w:ascii="SimSun" w:hAnsi="SimSun" w:eastAsia="SimSun" w:cs="SimSun"/>
          <w:sz w:val="22"/>
          <w:szCs w:val="22"/>
          <w:spacing w:val="-12"/>
        </w:rPr>
        <w:t>病者；④贫血、出血和血压偏低者；⑤曾在献血中或献血后12小时内发生虚脱或意识丧失者；⑥采血</w:t>
      </w:r>
      <w:r>
        <w:rPr>
          <w:rFonts w:ascii="SimSun" w:hAnsi="SimSun" w:eastAsia="SimSun" w:cs="SimSun"/>
          <w:sz w:val="22"/>
          <w:szCs w:val="22"/>
          <w:spacing w:val="17"/>
        </w:rPr>
        <w:t xml:space="preserve"> </w:t>
      </w:r>
      <w:r>
        <w:rPr>
          <w:rFonts w:ascii="SimSun" w:hAnsi="SimSun" w:eastAsia="SimSun" w:cs="SimSun"/>
          <w:sz w:val="22"/>
          <w:szCs w:val="22"/>
          <w:spacing w:val="-10"/>
        </w:rPr>
        <w:t>可能诱发自身疾病发作或加重者。</w:t>
      </w:r>
    </w:p>
    <w:p>
      <w:pPr>
        <w:ind w:left="29" w:right="1309" w:firstLine="410"/>
        <w:spacing w:before="77" w:line="251" w:lineRule="auto"/>
        <w:rPr>
          <w:rFonts w:ascii="SimSun" w:hAnsi="SimSun" w:eastAsia="SimSun" w:cs="SimSun"/>
          <w:sz w:val="22"/>
          <w:szCs w:val="22"/>
        </w:rPr>
      </w:pPr>
      <w:r>
        <w:rPr>
          <w:rFonts w:ascii="SimSun" w:hAnsi="SimSun" w:eastAsia="SimSun" w:cs="SimSun"/>
          <w:sz w:val="22"/>
          <w:szCs w:val="22"/>
          <w:spacing w:val="-12"/>
        </w:rPr>
        <w:t>自体输血有下列优点：①可避免血液传播疾病；②避免同种异体输血引起的同种免</w:t>
      </w:r>
      <w:r>
        <w:rPr>
          <w:rFonts w:ascii="SimSun" w:hAnsi="SimSun" w:eastAsia="SimSun" w:cs="SimSun"/>
          <w:sz w:val="22"/>
          <w:szCs w:val="22"/>
          <w:spacing w:val="-13"/>
        </w:rPr>
        <w:t>疫反应及可能</w:t>
      </w:r>
      <w:r>
        <w:rPr>
          <w:rFonts w:ascii="SimSun" w:hAnsi="SimSun" w:eastAsia="SimSun" w:cs="SimSun"/>
          <w:sz w:val="22"/>
          <w:szCs w:val="22"/>
        </w:rPr>
        <w:t xml:space="preserve"> </w:t>
      </w:r>
      <w:r>
        <w:rPr>
          <w:rFonts w:ascii="SimSun" w:hAnsi="SimSun" w:eastAsia="SimSun" w:cs="SimSun"/>
          <w:sz w:val="22"/>
          <w:szCs w:val="22"/>
          <w:spacing w:val="-19"/>
        </w:rPr>
        <w:t>的差错；③可节约血源，缓解血液供需矛盾。</w:t>
      </w:r>
    </w:p>
    <w:p>
      <w:pPr>
        <w:ind w:left="29" w:right="1229" w:firstLine="410"/>
        <w:spacing w:before="103" w:line="252"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47"/>
        </w:rPr>
        <w:t xml:space="preserve"> </w:t>
      </w:r>
      <w:r>
        <w:rPr>
          <w:rFonts w:ascii="SimSun" w:hAnsi="SimSun" w:eastAsia="SimSun" w:cs="SimSun"/>
          <w:sz w:val="22"/>
          <w:szCs w:val="22"/>
          <w:spacing w:val="-8"/>
        </w:rPr>
        <w:t>异体输血</w:t>
      </w:r>
      <w:r>
        <w:rPr>
          <w:rFonts w:ascii="SimSun" w:hAnsi="SimSun" w:eastAsia="SimSun" w:cs="SimSun"/>
          <w:sz w:val="22"/>
          <w:szCs w:val="22"/>
          <w:spacing w:val="30"/>
        </w:rPr>
        <w:t xml:space="preserve">  </w:t>
      </w:r>
      <w:r>
        <w:rPr>
          <w:rFonts w:ascii="SimSun" w:hAnsi="SimSun" w:eastAsia="SimSun" w:cs="SimSun"/>
          <w:sz w:val="22"/>
          <w:szCs w:val="22"/>
          <w:spacing w:val="-8"/>
        </w:rPr>
        <w:t>当病人需要时，输入与病人血型相同的他人(多数为献血员)提供的血液或血液成</w:t>
      </w:r>
      <w:r>
        <w:rPr>
          <w:rFonts w:ascii="SimSun" w:hAnsi="SimSun" w:eastAsia="SimSun" w:cs="SimSun"/>
          <w:sz w:val="22"/>
          <w:szCs w:val="22"/>
          <w:spacing w:val="1"/>
        </w:rPr>
        <w:t xml:space="preserve"> </w:t>
      </w:r>
      <w:r>
        <w:rPr>
          <w:rFonts w:ascii="SimSun" w:hAnsi="SimSun" w:eastAsia="SimSun" w:cs="SimSun"/>
          <w:sz w:val="22"/>
          <w:szCs w:val="22"/>
          <w:spacing w:val="-17"/>
        </w:rPr>
        <w:t>分，称为异体输血，即通常泛指的“输血”。本章以后讨论的内容主要基于此类输血。</w:t>
      </w:r>
    </w:p>
    <w:p>
      <w:pPr>
        <w:ind w:left="440"/>
        <w:spacing w:before="71" w:line="219" w:lineRule="auto"/>
        <w:rPr>
          <w:rFonts w:ascii="SimSun" w:hAnsi="SimSun" w:eastAsia="SimSun" w:cs="SimSun"/>
          <w:sz w:val="22"/>
          <w:szCs w:val="22"/>
        </w:rPr>
      </w:pPr>
      <w:r>
        <w:rPr>
          <w:rFonts w:ascii="SimSun" w:hAnsi="SimSun" w:eastAsia="SimSun" w:cs="SimSun"/>
          <w:sz w:val="22"/>
          <w:szCs w:val="22"/>
          <w:spacing w:val="-9"/>
        </w:rPr>
        <w:t>异体输血适用于多种临床需血状态。</w:t>
      </w:r>
    </w:p>
    <w:p>
      <w:pPr>
        <w:ind w:left="440"/>
        <w:spacing w:before="66" w:line="221" w:lineRule="auto"/>
        <w:rPr>
          <w:rFonts w:ascii="SimHei" w:hAnsi="SimHei" w:eastAsia="SimHei" w:cs="SimHei"/>
          <w:sz w:val="22"/>
          <w:szCs w:val="22"/>
        </w:rPr>
      </w:pPr>
      <w:r>
        <w:rPr>
          <w:rFonts w:ascii="SimHei" w:hAnsi="SimHei" w:eastAsia="SimHei" w:cs="SimHei"/>
          <w:sz w:val="22"/>
          <w:szCs w:val="22"/>
          <w:spacing w:val="8"/>
        </w:rPr>
        <w:t>(二)按血液成分分类</w:t>
      </w:r>
    </w:p>
    <w:p>
      <w:pPr>
        <w:ind w:left="440"/>
        <w:spacing w:before="99" w:line="219" w:lineRule="auto"/>
        <w:rPr>
          <w:rFonts w:ascii="SimSun" w:hAnsi="SimSun" w:eastAsia="SimSun" w:cs="SimSun"/>
          <w:sz w:val="22"/>
          <w:szCs w:val="22"/>
        </w:rPr>
      </w:pPr>
      <w:r>
        <w:rPr>
          <w:rFonts w:ascii="SimSun" w:hAnsi="SimSun" w:eastAsia="SimSun" w:cs="SimSun"/>
          <w:sz w:val="22"/>
          <w:szCs w:val="22"/>
          <w:spacing w:val="-9"/>
        </w:rPr>
        <w:t>可分为输全血及成分血两大类。</w:t>
      </w:r>
    </w:p>
    <w:p>
      <w:pPr>
        <w:ind w:left="29" w:right="1262" w:firstLine="410"/>
        <w:spacing w:before="68" w:line="269"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26"/>
        </w:rPr>
        <w:t xml:space="preserve"> </w:t>
      </w:r>
      <w:r>
        <w:rPr>
          <w:rFonts w:ascii="SimSun" w:hAnsi="SimSun" w:eastAsia="SimSun" w:cs="SimSun"/>
          <w:sz w:val="22"/>
          <w:szCs w:val="22"/>
          <w:spacing w:val="-7"/>
        </w:rPr>
        <w:t>输全血</w:t>
      </w:r>
      <w:r>
        <w:rPr>
          <w:rFonts w:ascii="SimSun" w:hAnsi="SimSun" w:eastAsia="SimSun" w:cs="SimSun"/>
          <w:sz w:val="22"/>
          <w:szCs w:val="22"/>
          <w:spacing w:val="70"/>
        </w:rPr>
        <w:t xml:space="preserve"> </w:t>
      </w:r>
      <w:r>
        <w:rPr>
          <w:rFonts w:ascii="SimSun" w:hAnsi="SimSun" w:eastAsia="SimSun" w:cs="SimSun"/>
          <w:sz w:val="22"/>
          <w:szCs w:val="22"/>
          <w:spacing w:val="-7"/>
        </w:rPr>
        <w:t>安全输入定量源于异体或自体的全部血液成分，即输全血。全血制品包括新鲜血</w:t>
      </w:r>
      <w:r>
        <w:rPr>
          <w:rFonts w:ascii="SimSun" w:hAnsi="SimSun" w:eastAsia="SimSun" w:cs="SimSun"/>
          <w:sz w:val="22"/>
          <w:szCs w:val="22"/>
          <w:spacing w:val="-8"/>
        </w:rPr>
        <w:t>和</w:t>
      </w:r>
      <w:r>
        <w:rPr>
          <w:rFonts w:ascii="SimSun" w:hAnsi="SimSun" w:eastAsia="SimSun" w:cs="SimSun"/>
          <w:sz w:val="22"/>
          <w:szCs w:val="22"/>
        </w:rPr>
        <w:t xml:space="preserve"> </w:t>
      </w:r>
      <w:r>
        <w:rPr>
          <w:rFonts w:ascii="SimSun" w:hAnsi="SimSun" w:eastAsia="SimSun" w:cs="SimSun"/>
          <w:sz w:val="22"/>
          <w:szCs w:val="22"/>
          <w:spacing w:val="-7"/>
        </w:rPr>
        <w:t>库存血。此种输血主要为病人补充红细胞和血浆，特别是库存全血几乎不含或微含血小板、粒细胞</w:t>
      </w:r>
      <w:r>
        <w:rPr>
          <w:rFonts w:ascii="SimSun" w:hAnsi="SimSun" w:eastAsia="SimSun" w:cs="SimSun"/>
          <w:sz w:val="22"/>
          <w:szCs w:val="22"/>
          <w:spacing w:val="18"/>
        </w:rPr>
        <w:t xml:space="preserve"> </w:t>
      </w:r>
      <w:r>
        <w:rPr>
          <w:rFonts w:ascii="SimSun" w:hAnsi="SimSun" w:eastAsia="SimSun" w:cs="SimSun"/>
          <w:sz w:val="22"/>
          <w:szCs w:val="22"/>
          <w:spacing w:val="-9"/>
        </w:rPr>
        <w:t>(库存时间愈长，含量愈微),某些凝血因子也会因库存而降解。因要顾及起效速度和节约血源，输全</w:t>
      </w:r>
      <w:r>
        <w:rPr>
          <w:rFonts w:ascii="SimSun" w:hAnsi="SimSun" w:eastAsia="SimSun" w:cs="SimSun"/>
          <w:sz w:val="22"/>
          <w:szCs w:val="22"/>
          <w:spacing w:val="13"/>
        </w:rPr>
        <w:t xml:space="preserve"> </w:t>
      </w:r>
      <w:r>
        <w:rPr>
          <w:rFonts w:ascii="SimSun" w:hAnsi="SimSun" w:eastAsia="SimSun" w:cs="SimSun"/>
          <w:sz w:val="22"/>
          <w:szCs w:val="22"/>
          <w:spacing w:val="-10"/>
        </w:rPr>
        <w:t>血不是被提倡的输血形式。</w:t>
      </w:r>
    </w:p>
    <w:p>
      <w:pPr>
        <w:ind w:left="29" w:right="1169" w:firstLine="410"/>
        <w:spacing w:before="78" w:line="26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19"/>
        </w:rPr>
        <w:t xml:space="preserve"> </w:t>
      </w:r>
      <w:r>
        <w:rPr>
          <w:rFonts w:ascii="SimSun" w:hAnsi="SimSun" w:eastAsia="SimSun" w:cs="SimSun"/>
          <w:sz w:val="22"/>
          <w:szCs w:val="22"/>
          <w:spacing w:val="-7"/>
        </w:rPr>
        <w:t>成分输血</w:t>
      </w:r>
      <w:r>
        <w:rPr>
          <w:rFonts w:ascii="SimSun" w:hAnsi="SimSun" w:eastAsia="SimSun" w:cs="SimSun"/>
          <w:sz w:val="22"/>
          <w:szCs w:val="22"/>
          <w:spacing w:val="90"/>
        </w:rPr>
        <w:t xml:space="preserve"> </w:t>
      </w:r>
      <w:r>
        <w:rPr>
          <w:rFonts w:ascii="SimSun" w:hAnsi="SimSun" w:eastAsia="SimSun" w:cs="SimSun"/>
          <w:sz w:val="22"/>
          <w:szCs w:val="22"/>
          <w:spacing w:val="-7"/>
        </w:rPr>
        <w:t>分离或单采合适供体的某种(或某些)血液成分并将其安全地</w:t>
      </w:r>
      <w:r>
        <w:rPr>
          <w:rFonts w:ascii="SimSun" w:hAnsi="SimSun" w:eastAsia="SimSun" w:cs="SimSun"/>
          <w:sz w:val="22"/>
          <w:szCs w:val="22"/>
          <w:spacing w:val="-8"/>
        </w:rPr>
        <w:t>输给病人，称为成分</w:t>
      </w:r>
      <w:r>
        <w:rPr>
          <w:rFonts w:ascii="SimSun" w:hAnsi="SimSun" w:eastAsia="SimSun" w:cs="SimSun"/>
          <w:sz w:val="22"/>
          <w:szCs w:val="22"/>
        </w:rPr>
        <w:t xml:space="preserve"> </w:t>
      </w:r>
      <w:r>
        <w:rPr>
          <w:rFonts w:ascii="SimSun" w:hAnsi="SimSun" w:eastAsia="SimSun" w:cs="SimSun"/>
          <w:sz w:val="22"/>
          <w:szCs w:val="22"/>
          <w:spacing w:val="-15"/>
        </w:rPr>
        <w:t>血输注。成分血制品包括：红细胞(浓缩红细胞、</w:t>
      </w:r>
      <w:r>
        <w:rPr>
          <w:rFonts w:ascii="SimSun" w:hAnsi="SimSun" w:eastAsia="SimSun" w:cs="SimSun"/>
          <w:sz w:val="22"/>
          <w:szCs w:val="22"/>
          <w:spacing w:val="-16"/>
        </w:rPr>
        <w:t>洗涤红细胞、冷冻保存的红细胞、红细胞悬液)、血小</w:t>
      </w:r>
      <w:r>
        <w:rPr>
          <w:rFonts w:ascii="SimSun" w:hAnsi="SimSun" w:eastAsia="SimSun" w:cs="SimSun"/>
          <w:sz w:val="22"/>
          <w:szCs w:val="22"/>
        </w:rPr>
        <w:t xml:space="preserve">  </w:t>
      </w:r>
      <w:r>
        <w:rPr>
          <w:rFonts w:ascii="SimSun" w:hAnsi="SimSun" w:eastAsia="SimSun" w:cs="SimSun"/>
          <w:sz w:val="22"/>
          <w:szCs w:val="22"/>
          <w:spacing w:val="-22"/>
        </w:rPr>
        <w:t>板、浓缩粒细胞悬液、血浆、血浆冷沉淀物及各类血浆成分(白蛋</w:t>
      </w:r>
      <w:r>
        <w:rPr>
          <w:rFonts w:ascii="SimSun" w:hAnsi="SimSun" w:eastAsia="SimSun" w:cs="SimSun"/>
          <w:sz w:val="22"/>
          <w:szCs w:val="22"/>
          <w:spacing w:val="-23"/>
        </w:rPr>
        <w:t>白、球蛋白、纤维蛋白原、因子Ⅲ、凝血</w:t>
      </w:r>
      <w:r>
        <w:rPr>
          <w:rFonts w:ascii="SimSun" w:hAnsi="SimSun" w:eastAsia="SimSun" w:cs="SimSun"/>
          <w:sz w:val="22"/>
          <w:szCs w:val="22"/>
        </w:rPr>
        <w:t xml:space="preserve">  </w:t>
      </w:r>
      <w:r>
        <w:rPr>
          <w:rFonts w:ascii="SimSun" w:hAnsi="SimSun" w:eastAsia="SimSun" w:cs="SimSun"/>
          <w:sz w:val="22"/>
          <w:szCs w:val="22"/>
          <w:spacing w:val="-16"/>
        </w:rPr>
        <w:t>酶原复合物)等。成分输血的有效成分含量高、治疗针对性强、效率高、节约血源，是今后发展的方向。</w:t>
      </w:r>
    </w:p>
    <w:p>
      <w:pPr>
        <w:ind w:left="430"/>
        <w:spacing w:before="67" w:line="221" w:lineRule="auto"/>
        <w:rPr>
          <w:rFonts w:ascii="SimHei" w:hAnsi="SimHei" w:eastAsia="SimHei" w:cs="SimHei"/>
          <w:sz w:val="22"/>
          <w:szCs w:val="22"/>
        </w:rPr>
      </w:pPr>
      <w:r>
        <w:rPr>
          <w:rFonts w:ascii="SimHei" w:hAnsi="SimHei" w:eastAsia="SimHei" w:cs="SimHei"/>
          <w:sz w:val="22"/>
          <w:szCs w:val="22"/>
          <w:spacing w:val="9"/>
        </w:rPr>
        <w:t>(三)按输血方式分类</w:t>
      </w:r>
    </w:p>
    <w:p>
      <w:pPr>
        <w:ind w:left="440"/>
        <w:spacing w:before="87" w:line="219" w:lineRule="auto"/>
        <w:rPr>
          <w:rFonts w:ascii="SimSun" w:hAnsi="SimSun" w:eastAsia="SimSun" w:cs="SimSun"/>
          <w:sz w:val="22"/>
          <w:szCs w:val="22"/>
        </w:rPr>
      </w:pPr>
      <w:r>
        <w:rPr>
          <w:rFonts w:ascii="SimSun" w:hAnsi="SimSun" w:eastAsia="SimSun" w:cs="SimSun"/>
          <w:sz w:val="22"/>
          <w:szCs w:val="22"/>
          <w:spacing w:val="-17"/>
        </w:rPr>
        <w:t>出于治疗的需要，输血可采用非常规方式，如加压输血、加氧输血和置换输血等</w:t>
      </w:r>
      <w:r>
        <w:rPr>
          <w:rFonts w:ascii="SimSun" w:hAnsi="SimSun" w:eastAsia="SimSun" w:cs="SimSun"/>
          <w:sz w:val="22"/>
          <w:szCs w:val="22"/>
          <w:spacing w:val="-18"/>
        </w:rPr>
        <w:t>。</w:t>
      </w:r>
    </w:p>
    <w:p>
      <w:pPr>
        <w:ind w:left="29" w:right="1189" w:firstLine="410"/>
        <w:spacing w:before="80" w:line="248" w:lineRule="auto"/>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22"/>
        </w:rPr>
        <w:t xml:space="preserve"> </w:t>
      </w:r>
      <w:r>
        <w:rPr>
          <w:rFonts w:ascii="SimSun" w:hAnsi="SimSun" w:eastAsia="SimSun" w:cs="SimSun"/>
          <w:sz w:val="22"/>
          <w:szCs w:val="22"/>
          <w:spacing w:val="-9"/>
        </w:rPr>
        <w:t>加压输血</w:t>
      </w:r>
      <w:r>
        <w:rPr>
          <w:rFonts w:ascii="SimSun" w:hAnsi="SimSun" w:eastAsia="SimSun" w:cs="SimSun"/>
          <w:sz w:val="22"/>
          <w:szCs w:val="22"/>
          <w:spacing w:val="4"/>
        </w:rPr>
        <w:t xml:space="preserve">  </w:t>
      </w:r>
      <w:r>
        <w:rPr>
          <w:rFonts w:ascii="SimSun" w:hAnsi="SimSun" w:eastAsia="SimSun" w:cs="SimSun"/>
          <w:sz w:val="22"/>
          <w:szCs w:val="22"/>
          <w:spacing w:val="-9"/>
        </w:rPr>
        <w:t>当病人发生急性大出血时，可采用加压输血，即通过物理方法(适度挤压输血袋、</w:t>
      </w:r>
      <w:r>
        <w:rPr>
          <w:rFonts w:ascii="SimSun" w:hAnsi="SimSun" w:eastAsia="SimSun" w:cs="SimSun"/>
          <w:sz w:val="22"/>
          <w:szCs w:val="22"/>
        </w:rPr>
        <w:t xml:space="preserve"> </w:t>
      </w:r>
      <w:r>
        <w:rPr>
          <w:rFonts w:ascii="SimSun" w:hAnsi="SimSun" w:eastAsia="SimSun" w:cs="SimSun"/>
          <w:sz w:val="22"/>
          <w:szCs w:val="22"/>
          <w:spacing w:val="-14"/>
        </w:rPr>
        <w:t>抬高输血袋距病人的垂直距离、注射器加压等)加压，快速输血。</w:t>
      </w:r>
    </w:p>
    <w:p>
      <w:pPr>
        <w:ind w:left="29" w:right="1170" w:firstLine="410"/>
        <w:spacing w:before="68" w:line="248" w:lineRule="auto"/>
        <w:rPr>
          <w:rFonts w:ascii="SimSun" w:hAnsi="SimSun" w:eastAsia="SimSun" w:cs="SimSun"/>
          <w:sz w:val="22"/>
          <w:szCs w:val="22"/>
        </w:rPr>
      </w:pPr>
      <w:r>
        <w:rPr>
          <w:rFonts w:ascii="SimSun" w:hAnsi="SimSun" w:eastAsia="SimSun" w:cs="SimSun"/>
          <w:sz w:val="22"/>
          <w:szCs w:val="22"/>
        </w:rPr>
        <w:t>2.</w:t>
      </w:r>
      <w:r>
        <w:rPr>
          <w:rFonts w:ascii="SimSun" w:hAnsi="SimSun" w:eastAsia="SimSun" w:cs="SimSun"/>
          <w:sz w:val="22"/>
          <w:szCs w:val="22"/>
          <w:spacing w:val="-39"/>
        </w:rPr>
        <w:t xml:space="preserve"> </w:t>
      </w:r>
      <w:r>
        <w:rPr>
          <w:rFonts w:ascii="SimSun" w:hAnsi="SimSun" w:eastAsia="SimSun" w:cs="SimSun"/>
          <w:sz w:val="22"/>
          <w:szCs w:val="22"/>
        </w:rPr>
        <w:t>加氧输血贫血病人合并急性呼吸窘迫综合征时，为改善体内缺氧状态，可采用加氧输</w:t>
      </w:r>
      <w:r>
        <w:rPr>
          <w:rFonts w:ascii="SimSun" w:hAnsi="SimSun" w:eastAsia="SimSun" w:cs="SimSun"/>
          <w:sz w:val="22"/>
          <w:szCs w:val="22"/>
          <w:spacing w:val="-1"/>
        </w:rPr>
        <w:t>血。</w:t>
      </w:r>
      <w:r>
        <w:rPr>
          <w:rFonts w:ascii="SimSun" w:hAnsi="SimSun" w:eastAsia="SimSun" w:cs="SimSun"/>
          <w:sz w:val="22"/>
          <w:szCs w:val="22"/>
        </w:rPr>
        <w:t xml:space="preserve"> </w:t>
      </w:r>
      <w:r>
        <w:rPr>
          <w:rFonts w:ascii="SimSun" w:hAnsi="SimSun" w:eastAsia="SimSun" w:cs="SimSun"/>
          <w:sz w:val="22"/>
          <w:szCs w:val="22"/>
          <w:spacing w:val="-11"/>
        </w:rPr>
        <w:t>必须保证体外氧合红细胞的加氧过程不污染、不损伤红细胞。氧合红细胞通过静脉输给病人，即所谓</w:t>
      </w:r>
    </w:p>
    <w:p>
      <w:pPr>
        <w:sectPr>
          <w:footerReference w:type="default" r:id="rId74"/>
          <w:pgSz w:w="11900" w:h="16840"/>
          <w:pgMar w:top="1410" w:right="510" w:bottom="445" w:left="909" w:header="0" w:footer="226" w:gutter="0"/>
        </w:sectPr>
        <w:rPr/>
      </w:pPr>
    </w:p>
    <w:p>
      <w:pPr>
        <w:ind w:left="70"/>
        <w:spacing w:before="103" w:line="183" w:lineRule="auto"/>
        <w:rPr>
          <w:rFonts w:ascii="SimSun" w:hAnsi="SimSun" w:eastAsia="SimSun" w:cs="SimSun"/>
          <w:sz w:val="22"/>
          <w:szCs w:val="22"/>
        </w:rPr>
      </w:pPr>
      <w:r>
        <w:rPr>
          <w:rFonts w:ascii="SimSun" w:hAnsi="SimSun" w:eastAsia="SimSun" w:cs="SimSun"/>
          <w:sz w:val="22"/>
          <w:szCs w:val="22"/>
          <w:color w:val="0080D6"/>
          <w:spacing w:val="-3"/>
        </w:rPr>
        <w:t>632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60"/>
        <w:spacing w:line="710" w:lineRule="exact"/>
        <w:textAlignment w:val="center"/>
        <w:rPr/>
      </w:pPr>
      <w:r>
        <w:drawing>
          <wp:inline distT="0" distB="0" distL="0" distR="0">
            <wp:extent cx="419083" cy="450833"/>
            <wp:effectExtent l="0" t="0" r="0" b="0"/>
            <wp:docPr id="54" name="IM 54"/>
            <wp:cNvGraphicFramePr/>
            <a:graphic>
              <a:graphicData uri="http://schemas.openxmlformats.org/drawingml/2006/picture">
                <pic:pic>
                  <pic:nvPicPr>
                    <pic:cNvPr id="54" name="IM 54"/>
                    <pic:cNvPicPr/>
                  </pic:nvPicPr>
                  <pic:blipFill>
                    <a:blip r:embed="rId76"/>
                    <a:stretch>
                      <a:fillRect/>
                    </a:stretch>
                  </pic:blipFill>
                  <pic:spPr>
                    <a:xfrm rot="0">
                      <a:off x="0" y="0"/>
                      <a:ext cx="41908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10"/>
        <w:spacing w:before="43" w:line="221" w:lineRule="auto"/>
        <w:rPr>
          <w:rFonts w:ascii="SimHei" w:hAnsi="SimHei" w:eastAsia="SimHei" w:cs="SimHei"/>
          <w:sz w:val="22"/>
          <w:szCs w:val="22"/>
        </w:rPr>
      </w:pPr>
      <w:r>
        <w:rPr>
          <w:rFonts w:ascii="SimHei" w:hAnsi="SimHei" w:eastAsia="SimHei" w:cs="SimHei"/>
          <w:sz w:val="22"/>
          <w:szCs w:val="22"/>
          <w:color w:val="0C93ED"/>
          <w:spacing w:val="-15"/>
          <w:w w:val="93"/>
        </w:rPr>
        <w:t>第六篇</w:t>
      </w:r>
      <w:r>
        <w:rPr>
          <w:rFonts w:ascii="SimHei" w:hAnsi="SimHei" w:eastAsia="SimHei" w:cs="SimHei"/>
          <w:sz w:val="22"/>
          <w:szCs w:val="22"/>
          <w:color w:val="0C93ED"/>
          <w:spacing w:val="104"/>
        </w:rPr>
        <w:t xml:space="preserve"> </w:t>
      </w:r>
      <w:r>
        <w:rPr>
          <w:rFonts w:ascii="SimHei" w:hAnsi="SimHei" w:eastAsia="SimHei" w:cs="SimHei"/>
          <w:sz w:val="22"/>
          <w:szCs w:val="22"/>
          <w:color w:val="0C93ED"/>
          <w:spacing w:val="-15"/>
          <w:w w:val="93"/>
        </w:rPr>
        <w:t>血液系统疾病</w:t>
      </w:r>
    </w:p>
    <w:p>
      <w:pPr>
        <w:spacing w:line="323" w:lineRule="auto"/>
        <w:rPr>
          <w:rFonts w:ascii="Arial"/>
          <w:sz w:val="21"/>
        </w:rPr>
      </w:pPr>
      <w:r/>
    </w:p>
    <w:p>
      <w:pPr>
        <w:ind w:left="110"/>
        <w:spacing w:before="72" w:line="219" w:lineRule="auto"/>
        <w:rPr>
          <w:rFonts w:ascii="SimSun" w:hAnsi="SimSun" w:eastAsia="SimSun" w:cs="SimSun"/>
          <w:sz w:val="22"/>
          <w:szCs w:val="22"/>
        </w:rPr>
      </w:pPr>
      <w:r>
        <w:rPr>
          <w:rFonts w:ascii="SimSun" w:hAnsi="SimSun" w:eastAsia="SimSun" w:cs="SimSun"/>
          <w:sz w:val="22"/>
          <w:szCs w:val="22"/>
          <w:spacing w:val="-13"/>
        </w:rPr>
        <w:t>的加氧输血。</w:t>
      </w:r>
    </w:p>
    <w:p>
      <w:pPr>
        <w:ind w:left="110" w:right="95" w:firstLine="409"/>
        <w:spacing w:before="89" w:line="269" w:lineRule="auto"/>
        <w:rPr>
          <w:rFonts w:ascii="SimSun" w:hAnsi="SimSun" w:eastAsia="SimSun" w:cs="SimSun"/>
          <w:sz w:val="22"/>
          <w:szCs w:val="22"/>
        </w:rPr>
      </w:pPr>
      <w:r>
        <w:rPr>
          <w:rFonts w:ascii="SimSun" w:hAnsi="SimSun" w:eastAsia="SimSun" w:cs="SimSun"/>
          <w:sz w:val="22"/>
          <w:szCs w:val="22"/>
          <w:spacing w:val="-16"/>
        </w:rPr>
        <w:t>3.</w:t>
      </w:r>
      <w:r>
        <w:rPr>
          <w:rFonts w:ascii="SimSun" w:hAnsi="SimSun" w:eastAsia="SimSun" w:cs="SimSun"/>
          <w:sz w:val="22"/>
          <w:szCs w:val="22"/>
          <w:spacing w:val="-28"/>
        </w:rPr>
        <w:t xml:space="preserve"> </w:t>
      </w:r>
      <w:r>
        <w:rPr>
          <w:rFonts w:ascii="SimSun" w:hAnsi="SimSun" w:eastAsia="SimSun" w:cs="SimSun"/>
          <w:sz w:val="22"/>
          <w:szCs w:val="22"/>
          <w:spacing w:val="-16"/>
        </w:rPr>
        <w:t>置换输血</w:t>
      </w:r>
      <w:r>
        <w:rPr>
          <w:rFonts w:ascii="SimSun" w:hAnsi="SimSun" w:eastAsia="SimSun" w:cs="SimSun"/>
          <w:sz w:val="22"/>
          <w:szCs w:val="22"/>
          <w:spacing w:val="97"/>
        </w:rPr>
        <w:t xml:space="preserve"> </w:t>
      </w:r>
      <w:r>
        <w:rPr>
          <w:rFonts w:ascii="SimSun" w:hAnsi="SimSun" w:eastAsia="SimSun" w:cs="SimSun"/>
          <w:sz w:val="22"/>
          <w:szCs w:val="22"/>
          <w:spacing w:val="-16"/>
        </w:rPr>
        <w:t>当病人血浆内出现某些异常物质(如抗凝物、溶血素、胆红素、M</w:t>
      </w:r>
      <w:r>
        <w:rPr>
          <w:rFonts w:ascii="SimSun" w:hAnsi="SimSun" w:eastAsia="SimSun" w:cs="SimSun"/>
          <w:sz w:val="22"/>
          <w:szCs w:val="22"/>
          <w:spacing w:val="2"/>
        </w:rPr>
        <w:t xml:space="preserve"> </w:t>
      </w:r>
      <w:r>
        <w:rPr>
          <w:rFonts w:ascii="SimSun" w:hAnsi="SimSun" w:eastAsia="SimSun" w:cs="SimSun"/>
          <w:sz w:val="22"/>
          <w:szCs w:val="22"/>
          <w:spacing w:val="-16"/>
        </w:rPr>
        <w:t>蛋白、外源性有</w:t>
      </w:r>
      <w:r>
        <w:rPr>
          <w:rFonts w:ascii="SimSun" w:hAnsi="SimSun" w:eastAsia="SimSun" w:cs="SimSun"/>
          <w:sz w:val="22"/>
          <w:szCs w:val="22"/>
          <w:spacing w:val="-17"/>
        </w:rPr>
        <w:t>害</w:t>
      </w:r>
      <w:r>
        <w:rPr>
          <w:rFonts w:ascii="SimSun" w:hAnsi="SimSun" w:eastAsia="SimSun" w:cs="SimSun"/>
          <w:sz w:val="22"/>
          <w:szCs w:val="22"/>
        </w:rPr>
        <w:t xml:space="preserve"> </w:t>
      </w:r>
      <w:r>
        <w:rPr>
          <w:rFonts w:ascii="SimSun" w:hAnsi="SimSun" w:eastAsia="SimSun" w:cs="SimSun"/>
          <w:sz w:val="22"/>
          <w:szCs w:val="22"/>
          <w:spacing w:val="-7"/>
        </w:rPr>
        <w:t>物质等),且其量远超过病人的自体净化能力时，应予血浆置换。即用血浆单采设</w:t>
      </w:r>
      <w:r>
        <w:rPr>
          <w:rFonts w:ascii="SimSun" w:hAnsi="SimSun" w:eastAsia="SimSun" w:cs="SimSun"/>
          <w:sz w:val="22"/>
          <w:szCs w:val="22"/>
          <w:spacing w:val="-8"/>
        </w:rPr>
        <w:t>备单采出病人一定</w:t>
      </w:r>
      <w:r>
        <w:rPr>
          <w:rFonts w:ascii="SimSun" w:hAnsi="SimSun" w:eastAsia="SimSun" w:cs="SimSun"/>
          <w:sz w:val="22"/>
          <w:szCs w:val="22"/>
        </w:rPr>
        <w:t xml:space="preserve"> </w:t>
      </w:r>
      <w:r>
        <w:rPr>
          <w:rFonts w:ascii="SimSun" w:hAnsi="SimSun" w:eastAsia="SimSun" w:cs="SimSun"/>
          <w:sz w:val="22"/>
          <w:szCs w:val="22"/>
          <w:spacing w:val="3"/>
        </w:rPr>
        <w:t>量的血浆(成人每次2000~3000</w:t>
      </w:r>
      <w:r>
        <w:rPr>
          <w:rFonts w:ascii="SimSun" w:hAnsi="SimSun" w:eastAsia="SimSun" w:cs="SimSun"/>
          <w:sz w:val="22"/>
          <w:szCs w:val="22"/>
        </w:rPr>
        <w:t>ml</w:t>
      </w:r>
      <w:r>
        <w:rPr>
          <w:rFonts w:ascii="SimSun" w:hAnsi="SimSun" w:eastAsia="SimSun" w:cs="SimSun"/>
          <w:sz w:val="22"/>
          <w:szCs w:val="22"/>
          <w:spacing w:val="3"/>
        </w:rPr>
        <w:t>),并</w:t>
      </w:r>
      <w:r>
        <w:rPr>
          <w:rFonts w:ascii="SimSun" w:hAnsi="SimSun" w:eastAsia="SimSun" w:cs="SimSun"/>
          <w:sz w:val="22"/>
          <w:szCs w:val="22"/>
          <w:spacing w:val="2"/>
        </w:rPr>
        <w:t>同时补充相应量的正常人血浆(可予1/4晶体液);血浆置换</w:t>
      </w:r>
      <w:r>
        <w:rPr>
          <w:rFonts w:ascii="SimSun" w:hAnsi="SimSun" w:eastAsia="SimSun" w:cs="SimSun"/>
          <w:sz w:val="22"/>
          <w:szCs w:val="22"/>
        </w:rPr>
        <w:t xml:space="preserve"> </w:t>
      </w:r>
      <w:r>
        <w:rPr>
          <w:rFonts w:ascii="SimSun" w:hAnsi="SimSun" w:eastAsia="SimSun" w:cs="SimSun"/>
          <w:sz w:val="22"/>
          <w:szCs w:val="22"/>
          <w:spacing w:val="-8"/>
        </w:rPr>
        <w:t>往往需要每日一次，连续数日。该方法在TTP/</w:t>
      </w:r>
      <w:r>
        <w:rPr>
          <w:rFonts w:ascii="SimSun" w:hAnsi="SimSun" w:eastAsia="SimSun" w:cs="SimSun"/>
          <w:sz w:val="22"/>
          <w:szCs w:val="22"/>
          <w:spacing w:val="-9"/>
        </w:rPr>
        <w:t>溶血尿毒症综合征(</w:t>
      </w:r>
      <w:r>
        <w:rPr>
          <w:rFonts w:ascii="SimSun" w:hAnsi="SimSun" w:eastAsia="SimSun" w:cs="SimSun"/>
          <w:sz w:val="22"/>
          <w:szCs w:val="22"/>
          <w:spacing w:val="-8"/>
        </w:rPr>
        <w:t>HUS</w:t>
      </w:r>
      <w:r>
        <w:rPr>
          <w:rFonts w:ascii="SimSun" w:hAnsi="SimSun" w:eastAsia="SimSun" w:cs="SimSun"/>
          <w:sz w:val="22"/>
          <w:szCs w:val="22"/>
          <w:spacing w:val="-9"/>
        </w:rPr>
        <w:t>)</w:t>
      </w:r>
      <w:r>
        <w:rPr>
          <w:rFonts w:ascii="SimSun" w:hAnsi="SimSun" w:eastAsia="SimSun" w:cs="SimSun"/>
          <w:sz w:val="22"/>
          <w:szCs w:val="22"/>
          <w:spacing w:val="7"/>
        </w:rPr>
        <w:t xml:space="preserve"> </w:t>
      </w:r>
      <w:r>
        <w:rPr>
          <w:rFonts w:ascii="SimSun" w:hAnsi="SimSun" w:eastAsia="SimSun" w:cs="SimSun"/>
          <w:sz w:val="22"/>
          <w:szCs w:val="22"/>
          <w:spacing w:val="-9"/>
        </w:rPr>
        <w:t>时列为首选。</w:t>
      </w:r>
    </w:p>
    <w:p>
      <w:pPr>
        <w:ind w:left="519"/>
        <w:spacing w:before="88" w:line="219" w:lineRule="auto"/>
        <w:rPr>
          <w:rFonts w:ascii="SimSun" w:hAnsi="SimSun" w:eastAsia="SimSun" w:cs="SimSun"/>
          <w:sz w:val="22"/>
          <w:szCs w:val="22"/>
        </w:rPr>
      </w:pPr>
      <w:r>
        <w:rPr>
          <w:rFonts w:ascii="SimSun" w:hAnsi="SimSun" w:eastAsia="SimSun" w:cs="SimSun"/>
          <w:sz w:val="22"/>
          <w:szCs w:val="22"/>
          <w:spacing w:val="-10"/>
        </w:rPr>
        <w:t>某些新生儿溶血可行换血治疗。</w:t>
      </w:r>
    </w:p>
    <w:p>
      <w:pPr>
        <w:ind w:left="110" w:right="100" w:firstLine="409"/>
        <w:spacing w:before="77" w:line="253" w:lineRule="auto"/>
        <w:rPr>
          <w:rFonts w:ascii="SimSun" w:hAnsi="SimSun" w:eastAsia="SimSun" w:cs="SimSun"/>
          <w:sz w:val="22"/>
          <w:szCs w:val="22"/>
        </w:rPr>
      </w:pPr>
      <w:r>
        <w:rPr>
          <w:rFonts w:ascii="SimSun" w:hAnsi="SimSun" w:eastAsia="SimSun" w:cs="SimSun"/>
          <w:sz w:val="22"/>
          <w:szCs w:val="22"/>
          <w:spacing w:val="-9"/>
        </w:rPr>
        <w:t>4.</w:t>
      </w:r>
      <w:r>
        <w:rPr>
          <w:rFonts w:ascii="SimSun" w:hAnsi="SimSun" w:eastAsia="SimSun" w:cs="SimSun"/>
          <w:sz w:val="22"/>
          <w:szCs w:val="22"/>
          <w:spacing w:val="-23"/>
        </w:rPr>
        <w:t xml:space="preserve"> </w:t>
      </w:r>
      <w:r>
        <w:rPr>
          <w:rFonts w:ascii="SimSun" w:hAnsi="SimSun" w:eastAsia="SimSun" w:cs="SimSun"/>
          <w:sz w:val="22"/>
          <w:szCs w:val="22"/>
          <w:spacing w:val="-9"/>
        </w:rPr>
        <w:t>常规输血相对于上述非常规输血方式，不加压、不加氧、不置换式输血或血液成分，即常</w:t>
      </w:r>
      <w:r>
        <w:rPr>
          <w:rFonts w:ascii="SimSun" w:hAnsi="SimSun" w:eastAsia="SimSun" w:cs="SimSun"/>
          <w:sz w:val="22"/>
          <w:szCs w:val="22"/>
          <w:spacing w:val="-10"/>
        </w:rPr>
        <w:t>规</w:t>
      </w:r>
      <w:r>
        <w:rPr>
          <w:rFonts w:ascii="SimSun" w:hAnsi="SimSun" w:eastAsia="SimSun" w:cs="SimSun"/>
          <w:sz w:val="22"/>
          <w:szCs w:val="22"/>
        </w:rPr>
        <w:t xml:space="preserve"> </w:t>
      </w:r>
      <w:r>
        <w:rPr>
          <w:rFonts w:ascii="SimSun" w:hAnsi="SimSun" w:eastAsia="SimSun" w:cs="SimSun"/>
          <w:sz w:val="22"/>
          <w:szCs w:val="22"/>
          <w:spacing w:val="-9"/>
        </w:rPr>
        <w:t>输血。</w:t>
      </w:r>
    </w:p>
    <w:p>
      <w:pPr>
        <w:ind w:left="412"/>
        <w:spacing w:before="64" w:line="222" w:lineRule="auto"/>
        <w:rPr>
          <w:rFonts w:ascii="SimHei" w:hAnsi="SimHei" w:eastAsia="SimHei" w:cs="SimHei"/>
          <w:sz w:val="22"/>
          <w:szCs w:val="22"/>
        </w:rPr>
      </w:pPr>
      <w:r>
        <w:rPr>
          <w:rFonts w:ascii="SimHei" w:hAnsi="SimHei" w:eastAsia="SimHei" w:cs="SimHei"/>
          <w:sz w:val="22"/>
          <w:szCs w:val="22"/>
          <w:b/>
          <w:bCs/>
          <w:color w:val="006BBE"/>
          <w:spacing w:val="-16"/>
        </w:rPr>
        <w:t>【输血程序】</w:t>
      </w:r>
    </w:p>
    <w:p>
      <w:pPr>
        <w:ind w:left="519"/>
        <w:spacing w:before="98" w:line="218" w:lineRule="auto"/>
        <w:rPr>
          <w:rFonts w:ascii="SimSun" w:hAnsi="SimSun" w:eastAsia="SimSun" w:cs="SimSun"/>
          <w:sz w:val="22"/>
          <w:szCs w:val="22"/>
        </w:rPr>
      </w:pPr>
      <w:r>
        <w:rPr>
          <w:rFonts w:ascii="SimSun" w:hAnsi="SimSun" w:eastAsia="SimSun" w:cs="SimSun"/>
          <w:sz w:val="22"/>
          <w:szCs w:val="22"/>
          <w:spacing w:val="-23"/>
        </w:rPr>
        <w:t>完成一次输血治疗，程序上至少包含申请输血、供血、核血、输血、输血后评价。</w:t>
      </w:r>
    </w:p>
    <w:p>
      <w:pPr>
        <w:ind w:left="110" w:right="20" w:firstLine="409"/>
        <w:spacing w:before="81" w:line="276"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b/>
          <w:bCs/>
          <w:spacing w:val="-10"/>
        </w:rPr>
        <w:t>申请输血</w:t>
      </w:r>
      <w:r>
        <w:rPr>
          <w:rFonts w:ascii="SimSun" w:hAnsi="SimSun" w:eastAsia="SimSun" w:cs="SimSun"/>
          <w:sz w:val="22"/>
          <w:szCs w:val="22"/>
          <w:spacing w:val="12"/>
        </w:rPr>
        <w:t xml:space="preserve">  </w:t>
      </w:r>
      <w:r>
        <w:rPr>
          <w:rFonts w:ascii="SimSun" w:hAnsi="SimSun" w:eastAsia="SimSun" w:cs="SimSun"/>
          <w:sz w:val="22"/>
          <w:szCs w:val="22"/>
          <w:spacing w:val="-10"/>
        </w:rPr>
        <w:t>申请输血主要由医护人员完成。主管医师应严格掌握输血适应证，并向病人或家</w:t>
      </w:r>
      <w:r>
        <w:rPr>
          <w:rFonts w:ascii="SimSun" w:hAnsi="SimSun" w:eastAsia="SimSun" w:cs="SimSun"/>
          <w:sz w:val="22"/>
          <w:szCs w:val="22"/>
        </w:rPr>
        <w:t xml:space="preserve"> </w:t>
      </w:r>
      <w:r>
        <w:rPr>
          <w:rFonts w:ascii="SimSun" w:hAnsi="SimSun" w:eastAsia="SimSun" w:cs="SimSun"/>
          <w:sz w:val="22"/>
          <w:szCs w:val="22"/>
          <w:spacing w:val="-10"/>
        </w:rPr>
        <w:t>属说明输血可能发生的不良反应及经血传播疾病的可</w:t>
      </w:r>
      <w:r>
        <w:rPr>
          <w:rFonts w:ascii="SimSun" w:hAnsi="SimSun" w:eastAsia="SimSun" w:cs="SimSun"/>
          <w:sz w:val="22"/>
          <w:szCs w:val="22"/>
          <w:spacing w:val="-11"/>
        </w:rPr>
        <w:t>能性，病人或家属同意后在《输血治疗同意书》</w:t>
      </w:r>
      <w:r>
        <w:rPr>
          <w:rFonts w:ascii="SimSun" w:hAnsi="SimSun" w:eastAsia="SimSun" w:cs="SimSun"/>
          <w:sz w:val="22"/>
          <w:szCs w:val="22"/>
        </w:rPr>
        <w:t xml:space="preserve"> </w:t>
      </w:r>
      <w:r>
        <w:rPr>
          <w:rFonts w:ascii="SimSun" w:hAnsi="SimSun" w:eastAsia="SimSun" w:cs="SimSun"/>
          <w:sz w:val="22"/>
          <w:szCs w:val="22"/>
          <w:spacing w:val="-12"/>
        </w:rPr>
        <w:t>上签字；无家属签字的无自主意识病人的紧急输血，应报医院职能部门或主管领导</w:t>
      </w:r>
      <w:r>
        <w:rPr>
          <w:rFonts w:ascii="SimSun" w:hAnsi="SimSun" w:eastAsia="SimSun" w:cs="SimSun"/>
          <w:sz w:val="22"/>
          <w:szCs w:val="22"/>
          <w:spacing w:val="-13"/>
        </w:rPr>
        <w:t>同意备案并记入病</w:t>
      </w:r>
      <w:r>
        <w:rPr>
          <w:rFonts w:ascii="SimSun" w:hAnsi="SimSun" w:eastAsia="SimSun" w:cs="SimSun"/>
          <w:sz w:val="22"/>
          <w:szCs w:val="22"/>
        </w:rPr>
        <w:t xml:space="preserve"> </w:t>
      </w:r>
      <w:r>
        <w:rPr>
          <w:rFonts w:ascii="SimSun" w:hAnsi="SimSun" w:eastAsia="SimSun" w:cs="SimSun"/>
          <w:sz w:val="22"/>
          <w:szCs w:val="22"/>
          <w:spacing w:val="-14"/>
        </w:rPr>
        <w:t>历；主管医师逐项填写《临床输血申请单》,主治医师</w:t>
      </w:r>
      <w:r>
        <w:rPr>
          <w:rFonts w:ascii="SimSun" w:hAnsi="SimSun" w:eastAsia="SimSun" w:cs="SimSun"/>
          <w:sz w:val="22"/>
          <w:szCs w:val="22"/>
          <w:spacing w:val="-15"/>
        </w:rPr>
        <w:t>核准签字。护理人员持《临床输血申请单》和贴</w:t>
      </w:r>
      <w:r>
        <w:rPr>
          <w:rFonts w:ascii="SimSun" w:hAnsi="SimSun" w:eastAsia="SimSun" w:cs="SimSun"/>
          <w:sz w:val="22"/>
          <w:szCs w:val="22"/>
        </w:rPr>
        <w:t xml:space="preserve"> </w:t>
      </w:r>
      <w:r>
        <w:rPr>
          <w:rFonts w:ascii="SimSun" w:hAnsi="SimSun" w:eastAsia="SimSun" w:cs="SimSun"/>
          <w:sz w:val="22"/>
          <w:szCs w:val="22"/>
          <w:spacing w:val="-21"/>
        </w:rPr>
        <w:t>好标签的试管，当面核对病人姓名、年龄、病案号、病室、床号、</w:t>
      </w:r>
      <w:r>
        <w:rPr>
          <w:rFonts w:ascii="SimSun" w:hAnsi="SimSun" w:eastAsia="SimSun" w:cs="SimSun"/>
          <w:sz w:val="22"/>
          <w:szCs w:val="22"/>
          <w:spacing w:val="-22"/>
        </w:rPr>
        <w:t>血型和诊断后采集血样。再由医护人员</w:t>
      </w:r>
      <w:r>
        <w:rPr>
          <w:rFonts w:ascii="SimSun" w:hAnsi="SimSun" w:eastAsia="SimSun" w:cs="SimSun"/>
          <w:sz w:val="22"/>
          <w:szCs w:val="22"/>
        </w:rPr>
        <w:t xml:space="preserve"> </w:t>
      </w:r>
      <w:r>
        <w:rPr>
          <w:rFonts w:ascii="SimSun" w:hAnsi="SimSun" w:eastAsia="SimSun" w:cs="SimSun"/>
          <w:sz w:val="22"/>
          <w:szCs w:val="22"/>
          <w:spacing w:val="-5"/>
        </w:rPr>
        <w:t>或专门人员将受血者血样与《临床输血申请单》送交输血科(血库),双方</w:t>
      </w:r>
      <w:r>
        <w:rPr>
          <w:rFonts w:ascii="SimSun" w:hAnsi="SimSun" w:eastAsia="SimSun" w:cs="SimSun"/>
          <w:sz w:val="22"/>
          <w:szCs w:val="22"/>
          <w:spacing w:val="-6"/>
        </w:rPr>
        <w:t>逐项核对后完成科室输血</w:t>
      </w:r>
      <w:r>
        <w:rPr>
          <w:rFonts w:ascii="SimSun" w:hAnsi="SimSun" w:eastAsia="SimSun" w:cs="SimSun"/>
          <w:sz w:val="22"/>
          <w:szCs w:val="22"/>
        </w:rPr>
        <w:t xml:space="preserve">  </w:t>
      </w:r>
      <w:r>
        <w:rPr>
          <w:rFonts w:ascii="SimSun" w:hAnsi="SimSun" w:eastAsia="SimSun" w:cs="SimSun"/>
          <w:sz w:val="22"/>
          <w:szCs w:val="22"/>
          <w:spacing w:val="-16"/>
        </w:rPr>
        <w:t>申请。</w:t>
      </w:r>
    </w:p>
    <w:p>
      <w:pPr>
        <w:ind w:left="110" w:right="100" w:firstLine="409"/>
        <w:spacing w:before="78" w:line="252"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39"/>
        </w:rPr>
        <w:t xml:space="preserve"> </w:t>
      </w:r>
      <w:r>
        <w:rPr>
          <w:rFonts w:ascii="SimSun" w:hAnsi="SimSun" w:eastAsia="SimSun" w:cs="SimSun"/>
          <w:sz w:val="22"/>
          <w:szCs w:val="22"/>
          <w:spacing w:val="-8"/>
        </w:rPr>
        <w:t>供血</w:t>
      </w:r>
      <w:r>
        <w:rPr>
          <w:rFonts w:ascii="SimSun" w:hAnsi="SimSun" w:eastAsia="SimSun" w:cs="SimSun"/>
          <w:sz w:val="22"/>
          <w:szCs w:val="22"/>
          <w:spacing w:val="88"/>
        </w:rPr>
        <w:t xml:space="preserve"> </w:t>
      </w:r>
      <w:r>
        <w:rPr>
          <w:rFonts w:ascii="SimSun" w:hAnsi="SimSun" w:eastAsia="SimSun" w:cs="SimSun"/>
          <w:sz w:val="22"/>
          <w:szCs w:val="22"/>
          <w:spacing w:val="-8"/>
        </w:rPr>
        <w:t>地方血站(血液中心)根据当地医疗需血情况，依据国家相关法规，制定有</w:t>
      </w:r>
      <w:r>
        <w:rPr>
          <w:rFonts w:ascii="SimSun" w:hAnsi="SimSun" w:eastAsia="SimSun" w:cs="SimSun"/>
          <w:sz w:val="22"/>
          <w:szCs w:val="22"/>
          <w:spacing w:val="-9"/>
        </w:rPr>
        <w:t>关血源、采</w:t>
      </w:r>
      <w:r>
        <w:rPr>
          <w:rFonts w:ascii="SimSun" w:hAnsi="SimSun" w:eastAsia="SimSun" w:cs="SimSun"/>
          <w:sz w:val="22"/>
          <w:szCs w:val="22"/>
        </w:rPr>
        <w:t xml:space="preserve"> </w:t>
      </w:r>
      <w:r>
        <w:rPr>
          <w:rFonts w:ascii="SimSun" w:hAnsi="SimSun" w:eastAsia="SimSun" w:cs="SimSun"/>
          <w:sz w:val="22"/>
          <w:szCs w:val="22"/>
          <w:spacing w:val="-19"/>
        </w:rPr>
        <w:t>血、贮血、检血、供血计划并完成之。对所供血必须严格质检，保证各项指标符合国家有关规定。</w:t>
      </w:r>
    </w:p>
    <w:p>
      <w:pPr>
        <w:ind w:firstLine="519"/>
        <w:spacing w:before="79" w:line="277"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46"/>
        </w:rPr>
        <w:t xml:space="preserve"> </w:t>
      </w:r>
      <w:r>
        <w:rPr>
          <w:rFonts w:ascii="SimSun" w:hAnsi="SimSun" w:eastAsia="SimSun" w:cs="SimSun"/>
          <w:sz w:val="22"/>
          <w:szCs w:val="22"/>
          <w:spacing w:val="-8"/>
        </w:rPr>
        <w:t>核血</w:t>
      </w:r>
      <w:r>
        <w:rPr>
          <w:rFonts w:ascii="SimSun" w:hAnsi="SimSun" w:eastAsia="SimSun" w:cs="SimSun"/>
          <w:sz w:val="22"/>
          <w:szCs w:val="22"/>
        </w:rPr>
        <w:t xml:space="preserve">  </w:t>
      </w:r>
      <w:r>
        <w:rPr>
          <w:rFonts w:ascii="SimSun" w:hAnsi="SimSun" w:eastAsia="SimSun" w:cs="SimSun"/>
          <w:sz w:val="22"/>
          <w:szCs w:val="22"/>
          <w:spacing w:val="-8"/>
        </w:rPr>
        <w:t>医院输血科(血库)接受当地血站或血液中心供血后，应及时核对所供血的质、量、包</w:t>
      </w:r>
      <w:r>
        <w:rPr>
          <w:rFonts w:ascii="SimSun" w:hAnsi="SimSun" w:eastAsia="SimSun" w:cs="SimSun"/>
          <w:sz w:val="22"/>
          <w:szCs w:val="22"/>
          <w:spacing w:val="1"/>
        </w:rPr>
        <w:t xml:space="preserve"> </w:t>
      </w:r>
      <w:r>
        <w:rPr>
          <w:rFonts w:ascii="SimSun" w:hAnsi="SimSun" w:eastAsia="SimSun" w:cs="SimSun"/>
          <w:sz w:val="22"/>
          <w:szCs w:val="22"/>
          <w:spacing w:val="-14"/>
        </w:rPr>
        <w:t>装、血袋封闭、标签填写、贮存时间、运送方式等是</w:t>
      </w:r>
      <w:r>
        <w:rPr>
          <w:rFonts w:ascii="SimSun" w:hAnsi="SimSun" w:eastAsia="SimSun" w:cs="SimSun"/>
          <w:sz w:val="22"/>
          <w:szCs w:val="22"/>
          <w:spacing w:val="-15"/>
        </w:rPr>
        <w:t>否符合国家有关规定；并进一步核检供血是否符合</w:t>
      </w:r>
      <w:r>
        <w:rPr>
          <w:rFonts w:ascii="SimSun" w:hAnsi="SimSun" w:eastAsia="SimSun" w:cs="SimSun"/>
          <w:sz w:val="22"/>
          <w:szCs w:val="22"/>
        </w:rPr>
        <w:t xml:space="preserve">  </w:t>
      </w:r>
      <w:r>
        <w:rPr>
          <w:rFonts w:ascii="SimSun" w:hAnsi="SimSun" w:eastAsia="SimSun" w:cs="SimSun"/>
          <w:sz w:val="22"/>
          <w:szCs w:val="22"/>
          <w:spacing w:val="-20"/>
        </w:rPr>
        <w:t>《临床输血申请单》的要求，如成分(全血或何种成分血)、量、血型、处理方式(如洗</w:t>
      </w:r>
      <w:r>
        <w:rPr>
          <w:rFonts w:ascii="SimSun" w:hAnsi="SimSun" w:eastAsia="SimSun" w:cs="SimSun"/>
          <w:sz w:val="22"/>
          <w:szCs w:val="22"/>
          <w:spacing w:val="-21"/>
        </w:rPr>
        <w:t>涤、冻存、浓缩)等。</w:t>
      </w:r>
      <w:r>
        <w:rPr>
          <w:rFonts w:ascii="SimSun" w:hAnsi="SimSun" w:eastAsia="SimSun" w:cs="SimSun"/>
          <w:sz w:val="22"/>
          <w:szCs w:val="22"/>
        </w:rPr>
        <w:t xml:space="preserve"> </w:t>
      </w:r>
      <w:r>
        <w:rPr>
          <w:rFonts w:ascii="SimSun" w:hAnsi="SimSun" w:eastAsia="SimSun" w:cs="SimSun"/>
          <w:sz w:val="22"/>
          <w:szCs w:val="22"/>
          <w:spacing w:val="-7"/>
        </w:rPr>
        <w:t>供、受者血型鉴定是医院输血科的一项重要任务。常见的血型系统包括ABO</w:t>
      </w:r>
      <w:r>
        <w:rPr>
          <w:rFonts w:ascii="SimSun" w:hAnsi="SimSun" w:eastAsia="SimSun" w:cs="SimSun"/>
          <w:sz w:val="22"/>
          <w:szCs w:val="22"/>
          <w:spacing w:val="21"/>
        </w:rPr>
        <w:t xml:space="preserve"> </w:t>
      </w:r>
      <w:r>
        <w:rPr>
          <w:rFonts w:ascii="SimSun" w:hAnsi="SimSun" w:eastAsia="SimSun" w:cs="SimSun"/>
          <w:sz w:val="22"/>
          <w:szCs w:val="22"/>
          <w:spacing w:val="-7"/>
        </w:rPr>
        <w:t>血型、Rh</w:t>
      </w:r>
      <w:r>
        <w:rPr>
          <w:rFonts w:ascii="SimSun" w:hAnsi="SimSun" w:eastAsia="SimSun" w:cs="SimSun"/>
          <w:sz w:val="22"/>
          <w:szCs w:val="22"/>
          <w:spacing w:val="-34"/>
        </w:rPr>
        <w:t xml:space="preserve"> </w:t>
      </w:r>
      <w:r>
        <w:rPr>
          <w:rFonts w:ascii="SimSun" w:hAnsi="SimSun" w:eastAsia="SimSun" w:cs="SimSun"/>
          <w:sz w:val="22"/>
          <w:szCs w:val="22"/>
          <w:spacing w:val="-7"/>
        </w:rPr>
        <w:t>血型</w:t>
      </w:r>
      <w:r>
        <w:rPr>
          <w:rFonts w:ascii="SimSun" w:hAnsi="SimSun" w:eastAsia="SimSun" w:cs="SimSun"/>
          <w:sz w:val="22"/>
          <w:szCs w:val="22"/>
          <w:spacing w:val="-8"/>
        </w:rPr>
        <w:t>和其他血</w:t>
      </w:r>
      <w:r>
        <w:rPr>
          <w:rFonts w:ascii="SimSun" w:hAnsi="SimSun" w:eastAsia="SimSun" w:cs="SimSun"/>
          <w:sz w:val="22"/>
          <w:szCs w:val="22"/>
        </w:rPr>
        <w:t xml:space="preserve">  </w:t>
      </w:r>
      <w:r>
        <w:rPr>
          <w:rFonts w:ascii="SimSun" w:hAnsi="SimSun" w:eastAsia="SimSun" w:cs="SimSun"/>
          <w:sz w:val="22"/>
          <w:szCs w:val="22"/>
          <w:spacing w:val="-16"/>
        </w:rPr>
        <w:t>型系统(如Lewis、Kell、Duffy、Kidd、I/i、MNSsU等),需要进行正定、反定技术鉴别。为防止</w:t>
      </w:r>
      <w:r>
        <w:rPr>
          <w:rFonts w:ascii="SimSun" w:hAnsi="SimSun" w:eastAsia="SimSun" w:cs="SimSun"/>
          <w:sz w:val="22"/>
          <w:szCs w:val="22"/>
          <w:spacing w:val="-17"/>
        </w:rPr>
        <w:t>供、受者罕</w:t>
      </w:r>
      <w:r>
        <w:rPr>
          <w:rFonts w:ascii="SimSun" w:hAnsi="SimSun" w:eastAsia="SimSun" w:cs="SimSun"/>
          <w:sz w:val="22"/>
          <w:szCs w:val="22"/>
        </w:rPr>
        <w:t xml:space="preserve">  </w:t>
      </w:r>
      <w:r>
        <w:rPr>
          <w:rFonts w:ascii="SimSun" w:hAnsi="SimSun" w:eastAsia="SimSun" w:cs="SimSun"/>
          <w:sz w:val="22"/>
          <w:szCs w:val="22"/>
          <w:spacing w:val="-10"/>
        </w:rPr>
        <w:t>见血型失配，还应做“交叉配血”:直接交叉相容配血实验(供者红细胞+受者血清)、间接交叉相容配</w:t>
      </w:r>
      <w:r>
        <w:rPr>
          <w:rFonts w:ascii="SimSun" w:hAnsi="SimSun" w:eastAsia="SimSun" w:cs="SimSun"/>
          <w:sz w:val="22"/>
          <w:szCs w:val="22"/>
          <w:spacing w:val="3"/>
        </w:rPr>
        <w:t xml:space="preserve">  </w:t>
      </w:r>
      <w:r>
        <w:rPr>
          <w:rFonts w:ascii="SimSun" w:hAnsi="SimSun" w:eastAsia="SimSun" w:cs="SimSun"/>
          <w:sz w:val="22"/>
          <w:szCs w:val="22"/>
          <w:spacing w:val="-6"/>
        </w:rPr>
        <w:t>血实验(受者红细胞+供者血清),观察是否发生凝集反应，并填写交叉配血实验报告单。当确信供血</w:t>
      </w:r>
      <w:r>
        <w:rPr>
          <w:rFonts w:ascii="SimSun" w:hAnsi="SimSun" w:eastAsia="SimSun" w:cs="SimSun"/>
          <w:sz w:val="22"/>
          <w:szCs w:val="22"/>
          <w:spacing w:val="9"/>
        </w:rPr>
        <w:t xml:space="preserve">  </w:t>
      </w:r>
      <w:r>
        <w:rPr>
          <w:rFonts w:ascii="SimSun" w:hAnsi="SimSun" w:eastAsia="SimSun" w:cs="SimSun"/>
          <w:sz w:val="22"/>
          <w:szCs w:val="22"/>
          <w:spacing w:val="-10"/>
        </w:rPr>
        <w:t>各项指标均符合要求且全部核血记录完整无误时，方可向科室发血。</w:t>
      </w:r>
    </w:p>
    <w:p>
      <w:pPr>
        <w:ind w:left="110" w:right="40" w:firstLine="409"/>
        <w:spacing w:before="77" w:line="276" w:lineRule="auto"/>
        <w:rPr>
          <w:rFonts w:ascii="SimSun" w:hAnsi="SimSun" w:eastAsia="SimSun" w:cs="SimSun"/>
          <w:sz w:val="22"/>
          <w:szCs w:val="22"/>
        </w:rPr>
      </w:pPr>
      <w:r>
        <w:rPr>
          <w:rFonts w:ascii="SimSun" w:hAnsi="SimSun" w:eastAsia="SimSun" w:cs="SimSun"/>
          <w:sz w:val="22"/>
          <w:szCs w:val="22"/>
          <w:spacing w:val="-14"/>
        </w:rPr>
        <w:t>4.</w:t>
      </w:r>
      <w:r>
        <w:rPr>
          <w:rFonts w:ascii="SimSun" w:hAnsi="SimSun" w:eastAsia="SimSun" w:cs="SimSun"/>
          <w:sz w:val="22"/>
          <w:szCs w:val="22"/>
          <w:spacing w:val="-22"/>
        </w:rPr>
        <w:t xml:space="preserve"> </w:t>
      </w:r>
      <w:r>
        <w:rPr>
          <w:rFonts w:ascii="SimSun" w:hAnsi="SimSun" w:eastAsia="SimSun" w:cs="SimSun"/>
          <w:sz w:val="22"/>
          <w:szCs w:val="22"/>
          <w:spacing w:val="-14"/>
        </w:rPr>
        <w:t>输血</w:t>
      </w:r>
      <w:r>
        <w:rPr>
          <w:rFonts w:ascii="SimSun" w:hAnsi="SimSun" w:eastAsia="SimSun" w:cs="SimSun"/>
          <w:sz w:val="22"/>
          <w:szCs w:val="22"/>
          <w:spacing w:val="97"/>
        </w:rPr>
        <w:t xml:space="preserve"> </w:t>
      </w:r>
      <w:r>
        <w:rPr>
          <w:rFonts w:ascii="SimSun" w:hAnsi="SimSun" w:eastAsia="SimSun" w:cs="SimSun"/>
          <w:sz w:val="22"/>
          <w:szCs w:val="22"/>
          <w:spacing w:val="-14"/>
        </w:rPr>
        <w:t>科室医护人员到输血科领血时，应与输血科人员共同查对《临床输血申请单》、交叉配</w:t>
      </w:r>
      <w:r>
        <w:rPr>
          <w:rFonts w:ascii="SimSun" w:hAnsi="SimSun" w:eastAsia="SimSun" w:cs="SimSun"/>
          <w:sz w:val="22"/>
          <w:szCs w:val="22"/>
        </w:rPr>
        <w:t xml:space="preserve"> </w:t>
      </w:r>
      <w:r>
        <w:rPr>
          <w:rFonts w:ascii="SimSun" w:hAnsi="SimSun" w:eastAsia="SimSun" w:cs="SimSun"/>
          <w:sz w:val="22"/>
          <w:szCs w:val="22"/>
          <w:spacing w:val="-12"/>
        </w:rPr>
        <w:t>血实验报告单、血袋标签和血液外观等，双方确信无误并办好签字手续</w:t>
      </w:r>
      <w:r>
        <w:rPr>
          <w:rFonts w:ascii="SimSun" w:hAnsi="SimSun" w:eastAsia="SimSun" w:cs="SimSun"/>
          <w:sz w:val="22"/>
          <w:szCs w:val="22"/>
          <w:spacing w:val="-13"/>
        </w:rPr>
        <w:t>后方能发血、领血。血到科室</w:t>
      </w:r>
      <w:r>
        <w:rPr>
          <w:rFonts w:ascii="SimSun" w:hAnsi="SimSun" w:eastAsia="SimSun" w:cs="SimSun"/>
          <w:sz w:val="22"/>
          <w:szCs w:val="22"/>
        </w:rPr>
        <w:t xml:space="preserve"> </w:t>
      </w:r>
      <w:r>
        <w:rPr>
          <w:rFonts w:ascii="SimSun" w:hAnsi="SimSun" w:eastAsia="SimSun" w:cs="SimSun"/>
          <w:sz w:val="22"/>
          <w:szCs w:val="22"/>
          <w:spacing w:val="-14"/>
        </w:rPr>
        <w:t>后，由2名医护人员再次逐项核对供血是否符合相应的《</w:t>
      </w:r>
      <w:r>
        <w:rPr>
          <w:rFonts w:ascii="SimSun" w:hAnsi="SimSun" w:eastAsia="SimSun" w:cs="SimSun"/>
          <w:sz w:val="22"/>
          <w:szCs w:val="22"/>
          <w:spacing w:val="-15"/>
        </w:rPr>
        <w:t>临床输血申请单》要求，确定各项指标符合要</w:t>
      </w:r>
      <w:r>
        <w:rPr>
          <w:rFonts w:ascii="SimSun" w:hAnsi="SimSun" w:eastAsia="SimSun" w:cs="SimSun"/>
          <w:sz w:val="22"/>
          <w:szCs w:val="22"/>
        </w:rPr>
        <w:t xml:space="preserve"> </w:t>
      </w:r>
      <w:r>
        <w:rPr>
          <w:rFonts w:ascii="SimSun" w:hAnsi="SimSun" w:eastAsia="SimSun" w:cs="SimSun"/>
          <w:sz w:val="22"/>
          <w:szCs w:val="22"/>
          <w:spacing w:val="-17"/>
        </w:rPr>
        <w:t>求且记录完整；治疗班护士到受血者床头再次核实受血者姓名、年龄、性别、血型、疾病诊断、科室床</w:t>
      </w:r>
      <w:r>
        <w:rPr>
          <w:rFonts w:ascii="SimSun" w:hAnsi="SimSun" w:eastAsia="SimSun" w:cs="SimSun"/>
          <w:sz w:val="22"/>
          <w:szCs w:val="22"/>
          <w:spacing w:val="3"/>
        </w:rPr>
        <w:t xml:space="preserve"> </w:t>
      </w:r>
      <w:r>
        <w:rPr>
          <w:rFonts w:ascii="SimSun" w:hAnsi="SimSun" w:eastAsia="SimSun" w:cs="SimSun"/>
          <w:sz w:val="22"/>
          <w:szCs w:val="22"/>
          <w:spacing w:val="-12"/>
        </w:rPr>
        <w:t>号、住院号等项目后，采用标准输血器和严格无菌技术执行输血医嘱。输血过</w:t>
      </w:r>
      <w:r>
        <w:rPr>
          <w:rFonts w:ascii="SimSun" w:hAnsi="SimSun" w:eastAsia="SimSun" w:cs="SimSun"/>
          <w:sz w:val="22"/>
          <w:szCs w:val="22"/>
          <w:spacing w:val="-13"/>
        </w:rPr>
        <w:t>程中，医护人员均应密</w:t>
      </w:r>
      <w:r>
        <w:rPr>
          <w:rFonts w:ascii="SimSun" w:hAnsi="SimSun" w:eastAsia="SimSun" w:cs="SimSun"/>
          <w:sz w:val="22"/>
          <w:szCs w:val="22"/>
        </w:rPr>
        <w:t xml:space="preserve"> </w:t>
      </w:r>
      <w:r>
        <w:rPr>
          <w:rFonts w:ascii="SimSun" w:hAnsi="SimSun" w:eastAsia="SimSun" w:cs="SimSun"/>
          <w:sz w:val="22"/>
          <w:szCs w:val="22"/>
          <w:spacing w:val="-16"/>
        </w:rPr>
        <w:t>切观察受血者反应(包括神志、体温、呼吸、脉</w:t>
      </w:r>
      <w:r>
        <w:rPr>
          <w:rFonts w:ascii="SimSun" w:hAnsi="SimSun" w:eastAsia="SimSun" w:cs="SimSun"/>
          <w:sz w:val="22"/>
          <w:szCs w:val="22"/>
          <w:spacing w:val="-17"/>
        </w:rPr>
        <w:t>搏、血压等)和病情变化，若有异常，严重者应立即停止</w:t>
      </w:r>
      <w:r>
        <w:rPr>
          <w:rFonts w:ascii="SimSun" w:hAnsi="SimSun" w:eastAsia="SimSun" w:cs="SimSun"/>
          <w:sz w:val="22"/>
          <w:szCs w:val="22"/>
        </w:rPr>
        <w:t xml:space="preserve"> </w:t>
      </w:r>
      <w:r>
        <w:rPr>
          <w:rFonts w:ascii="SimSun" w:hAnsi="SimSun" w:eastAsia="SimSun" w:cs="SimSun"/>
          <w:sz w:val="22"/>
          <w:szCs w:val="22"/>
          <w:spacing w:val="-16"/>
        </w:rPr>
        <w:t>输血，迅速查明原因并作相应处理，同时妥善保管原袋余血、记录异常反应情况并报输血科和医务科。</w:t>
      </w:r>
    </w:p>
    <w:p>
      <w:pPr>
        <w:ind w:left="110" w:right="100" w:firstLine="409"/>
        <w:spacing w:before="79" w:line="307" w:lineRule="auto"/>
        <w:jc w:val="both"/>
        <w:rPr>
          <w:rFonts w:ascii="SimSun" w:hAnsi="SimSun" w:eastAsia="SimSun" w:cs="SimSun"/>
          <w:sz w:val="22"/>
          <w:szCs w:val="22"/>
        </w:rPr>
      </w:pPr>
      <w:r>
        <w:rPr>
          <w:rFonts w:ascii="SimSun" w:hAnsi="SimSun" w:eastAsia="SimSun" w:cs="SimSun"/>
          <w:sz w:val="22"/>
          <w:szCs w:val="22"/>
          <w:spacing w:val="-4"/>
        </w:rPr>
        <w:t>5.</w:t>
      </w:r>
      <w:r>
        <w:rPr>
          <w:rFonts w:ascii="SimSun" w:hAnsi="SimSun" w:eastAsia="SimSun" w:cs="SimSun"/>
          <w:sz w:val="22"/>
          <w:szCs w:val="22"/>
          <w:spacing w:val="-18"/>
        </w:rPr>
        <w:t xml:space="preserve"> </w:t>
      </w:r>
      <w:r>
        <w:rPr>
          <w:rFonts w:ascii="SimSun" w:hAnsi="SimSun" w:eastAsia="SimSun" w:cs="SimSun"/>
          <w:sz w:val="22"/>
          <w:szCs w:val="22"/>
          <w:spacing w:val="-4"/>
        </w:rPr>
        <w:t>输血后评价输血结束后，护士应认真检查受血者静脉穿刺部位有无血肿或渗血，并做相应</w:t>
      </w:r>
      <w:r>
        <w:rPr>
          <w:rFonts w:ascii="SimSun" w:hAnsi="SimSun" w:eastAsia="SimSun" w:cs="SimSun"/>
          <w:sz w:val="22"/>
          <w:szCs w:val="22"/>
        </w:rPr>
        <w:t xml:space="preserve"> </w:t>
      </w:r>
      <w:r>
        <w:rPr>
          <w:rFonts w:ascii="SimSun" w:hAnsi="SimSun" w:eastAsia="SimSun" w:cs="SimSun"/>
          <w:sz w:val="22"/>
          <w:szCs w:val="22"/>
          <w:spacing w:val="-12"/>
        </w:rPr>
        <w:t>处理，应将输血有关化验单存入病历。主管医师要对输血疗效作出评</w:t>
      </w:r>
      <w:r>
        <w:rPr>
          <w:rFonts w:ascii="SimSun" w:hAnsi="SimSun" w:eastAsia="SimSun" w:cs="SimSun"/>
          <w:sz w:val="22"/>
          <w:szCs w:val="22"/>
          <w:spacing w:val="-13"/>
        </w:rPr>
        <w:t>价，还要防止可能出现的迟发性</w:t>
      </w:r>
    </w:p>
    <w:p>
      <w:pPr>
        <w:ind w:left="110"/>
        <w:spacing w:line="219" w:lineRule="auto"/>
        <w:rPr>
          <w:rFonts w:ascii="SimSun" w:hAnsi="SimSun" w:eastAsia="SimSun" w:cs="SimSun"/>
          <w:sz w:val="22"/>
          <w:szCs w:val="22"/>
        </w:rPr>
      </w:pPr>
      <w:r>
        <w:rPr>
          <w:rFonts w:ascii="SimSun" w:hAnsi="SimSun" w:eastAsia="SimSun" w:cs="SimSun"/>
          <w:sz w:val="22"/>
          <w:szCs w:val="22"/>
          <w:spacing w:val="-12"/>
        </w:rPr>
        <w:t>溶血性输血反应等。</w:t>
      </w:r>
    </w:p>
    <w:p>
      <w:pPr>
        <w:ind w:left="412"/>
        <w:spacing w:before="55" w:line="222" w:lineRule="auto"/>
        <w:rPr>
          <w:rFonts w:ascii="SimHei" w:hAnsi="SimHei" w:eastAsia="SimHei" w:cs="SimHei"/>
          <w:sz w:val="22"/>
          <w:szCs w:val="22"/>
        </w:rPr>
      </w:pPr>
      <w:r>
        <w:rPr>
          <w:rFonts w:ascii="SimHei" w:hAnsi="SimHei" w:eastAsia="SimHei" w:cs="SimHei"/>
          <w:sz w:val="22"/>
          <w:szCs w:val="22"/>
          <w:b/>
          <w:bCs/>
          <w:color w:val="005FA9"/>
          <w:spacing w:val="-15"/>
        </w:rPr>
        <w:t>【输血适应证】</w:t>
      </w:r>
    </w:p>
    <w:p>
      <w:pPr>
        <w:ind w:left="519"/>
        <w:spacing w:before="80" w:line="219" w:lineRule="auto"/>
        <w:rPr>
          <w:rFonts w:ascii="SimSun" w:hAnsi="SimSun" w:eastAsia="SimSun" w:cs="SimSun"/>
          <w:sz w:val="22"/>
          <w:szCs w:val="22"/>
        </w:rPr>
      </w:pPr>
      <w:r>
        <w:rPr>
          <w:rFonts w:ascii="SimSun" w:hAnsi="SimSun" w:eastAsia="SimSun" w:cs="SimSun"/>
          <w:sz w:val="22"/>
          <w:szCs w:val="22"/>
          <w:spacing w:val="-15"/>
        </w:rPr>
        <w:t>基于不同的治疗目的，输血可作为不同的治疗手段，也就有不同的适应证。</w:t>
      </w:r>
    </w:p>
    <w:p>
      <w:pPr>
        <w:ind w:left="110" w:right="92" w:firstLine="409"/>
        <w:spacing w:before="50" w:line="267"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37"/>
        </w:rPr>
        <w:t xml:space="preserve"> </w:t>
      </w:r>
      <w:r>
        <w:rPr>
          <w:rFonts w:ascii="SimSun" w:hAnsi="SimSun" w:eastAsia="SimSun" w:cs="SimSun"/>
          <w:sz w:val="22"/>
          <w:szCs w:val="22"/>
          <w:spacing w:val="-7"/>
        </w:rPr>
        <w:t>替代治疗这是输血在临床上最早、最主要的用途。其适应证为原发性、继发性血液成分(包</w:t>
      </w:r>
      <w:r>
        <w:rPr>
          <w:rFonts w:ascii="SimSun" w:hAnsi="SimSun" w:eastAsia="SimSun" w:cs="SimSun"/>
          <w:sz w:val="22"/>
          <w:szCs w:val="22"/>
        </w:rPr>
        <w:t xml:space="preserve"> </w:t>
      </w:r>
      <w:r>
        <w:rPr>
          <w:rFonts w:ascii="SimSun" w:hAnsi="SimSun" w:eastAsia="SimSun" w:cs="SimSun"/>
          <w:sz w:val="22"/>
          <w:szCs w:val="22"/>
          <w:spacing w:val="-10"/>
        </w:rPr>
        <w:t>括各种血细胞成分和血浆成分)减少性或缺乏性疾病，如各类贫血、血小板</w:t>
      </w:r>
      <w:r>
        <w:rPr>
          <w:rFonts w:ascii="SimSun" w:hAnsi="SimSun" w:eastAsia="SimSun" w:cs="SimSun"/>
          <w:sz w:val="22"/>
          <w:szCs w:val="22"/>
          <w:spacing w:val="-11"/>
        </w:rPr>
        <w:t>减少、血浆凝血因子缺乏</w:t>
      </w:r>
      <w:r>
        <w:rPr>
          <w:rFonts w:ascii="SimSun" w:hAnsi="SimSun" w:eastAsia="SimSun" w:cs="SimSun"/>
          <w:sz w:val="22"/>
          <w:szCs w:val="22"/>
        </w:rPr>
        <w:t xml:space="preserve"> </w:t>
      </w:r>
      <w:r>
        <w:rPr>
          <w:rFonts w:ascii="SimSun" w:hAnsi="SimSun" w:eastAsia="SimSun" w:cs="SimSun"/>
          <w:sz w:val="22"/>
          <w:szCs w:val="22"/>
          <w:spacing w:val="-12"/>
        </w:rPr>
        <w:t>(包括各类血友病等)、低白蛋白血症、低转铁蛋白血症、低丙种球蛋白血症等。当这些血液成分减少</w:t>
      </w:r>
      <w:r>
        <w:rPr>
          <w:rFonts w:ascii="SimSun" w:hAnsi="SimSun" w:eastAsia="SimSun" w:cs="SimSun"/>
          <w:sz w:val="22"/>
          <w:szCs w:val="22"/>
          <w:spacing w:val="6"/>
        </w:rPr>
        <w:t xml:space="preserve"> </w:t>
      </w:r>
      <w:r>
        <w:rPr>
          <w:rFonts w:ascii="SimSun" w:hAnsi="SimSun" w:eastAsia="SimSun" w:cs="SimSun"/>
          <w:sz w:val="22"/>
          <w:szCs w:val="22"/>
          <w:spacing w:val="-19"/>
        </w:rPr>
        <w:t>到一定的程度时，机体将无法代偿，进而影响脏器的功能乃至生命，故不得不“缺什么补什么”,即“替</w:t>
      </w:r>
    </w:p>
    <w:p>
      <w:pPr>
        <w:sectPr>
          <w:footerReference w:type="default" r:id="rId12"/>
          <w:pgSz w:w="11900" w:h="16840"/>
          <w:pgMar w:top="852" w:right="919" w:bottom="400" w:left="609" w:header="0" w:footer="0" w:gutter="0"/>
          <w:cols w:equalWidth="0" w:num="2">
            <w:col w:w="921" w:space="100"/>
            <w:col w:w="9351" w:space="0"/>
          </w:cols>
        </w:sectPr>
        <w:rPr/>
      </w:pPr>
    </w:p>
    <w:p>
      <w:pPr>
        <w:ind w:right="177"/>
        <w:spacing w:before="42" w:line="222" w:lineRule="auto"/>
        <w:jc w:val="right"/>
        <w:rPr>
          <w:rFonts w:ascii="SimHei" w:hAnsi="SimHei" w:eastAsia="SimHei" w:cs="SimHei"/>
          <w:sz w:val="21"/>
          <w:szCs w:val="21"/>
        </w:rPr>
      </w:pPr>
      <w:r>
        <w:rPr>
          <w:rFonts w:ascii="SimHei" w:hAnsi="SimHei" w:eastAsia="SimHei" w:cs="SimHei"/>
          <w:sz w:val="21"/>
          <w:szCs w:val="21"/>
          <w:color w:val="0E7BC4"/>
          <w:spacing w:val="-16"/>
        </w:rPr>
        <w:t>第十九章</w:t>
      </w:r>
      <w:r>
        <w:rPr>
          <w:rFonts w:ascii="SimHei" w:hAnsi="SimHei" w:eastAsia="SimHei" w:cs="SimHei"/>
          <w:sz w:val="21"/>
          <w:szCs w:val="21"/>
          <w:color w:val="0E7BC4"/>
          <w:spacing w:val="72"/>
        </w:rPr>
        <w:t xml:space="preserve"> </w:t>
      </w:r>
      <w:r>
        <w:rPr>
          <w:rFonts w:ascii="SimHei" w:hAnsi="SimHei" w:eastAsia="SimHei" w:cs="SimHei"/>
          <w:sz w:val="21"/>
          <w:szCs w:val="21"/>
          <w:color w:val="0E7BC4"/>
          <w:spacing w:val="-16"/>
        </w:rPr>
        <w:t>输血和输血反应</w:t>
      </w:r>
    </w:p>
    <w:p>
      <w:pPr>
        <w:spacing w:line="37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代”性输血(血液成分)治疗。</w:t>
      </w:r>
    </w:p>
    <w:p>
      <w:pPr>
        <w:ind w:left="419"/>
        <w:spacing w:before="49" w:line="370" w:lineRule="exact"/>
        <w:rPr>
          <w:rFonts w:ascii="SimSun" w:hAnsi="SimSun" w:eastAsia="SimSun" w:cs="SimSun"/>
          <w:sz w:val="21"/>
          <w:szCs w:val="21"/>
        </w:rPr>
      </w:pPr>
      <w:r>
        <w:rPr>
          <w:rFonts w:ascii="SimSun" w:hAnsi="SimSun" w:eastAsia="SimSun" w:cs="SimSun"/>
          <w:sz w:val="21"/>
          <w:szCs w:val="21"/>
          <w:spacing w:val="5"/>
          <w:position w:val="12"/>
        </w:rPr>
        <w:t>2.</w:t>
      </w:r>
      <w:r>
        <w:rPr>
          <w:rFonts w:ascii="SimSun" w:hAnsi="SimSun" w:eastAsia="SimSun" w:cs="SimSun"/>
          <w:sz w:val="21"/>
          <w:szCs w:val="21"/>
          <w:spacing w:val="-25"/>
          <w:position w:val="12"/>
        </w:rPr>
        <w:t xml:space="preserve"> </w:t>
      </w:r>
      <w:r>
        <w:rPr>
          <w:rFonts w:ascii="SimSun" w:hAnsi="SimSun" w:eastAsia="SimSun" w:cs="SimSun"/>
          <w:sz w:val="21"/>
          <w:szCs w:val="21"/>
          <w:spacing w:val="5"/>
          <w:position w:val="12"/>
        </w:rPr>
        <w:t>免疫治疗</w:t>
      </w:r>
      <w:r>
        <w:rPr>
          <w:rFonts w:ascii="SimSun" w:hAnsi="SimSun" w:eastAsia="SimSun" w:cs="SimSun"/>
          <w:sz w:val="21"/>
          <w:szCs w:val="21"/>
          <w:spacing w:val="15"/>
          <w:position w:val="12"/>
        </w:rPr>
        <w:t xml:space="preserve">  </w:t>
      </w:r>
      <w:r>
        <w:rPr>
          <w:rFonts w:ascii="SimSun" w:hAnsi="SimSun" w:eastAsia="SimSun" w:cs="SimSun"/>
          <w:sz w:val="21"/>
          <w:szCs w:val="21"/>
          <w:spacing w:val="5"/>
          <w:position w:val="12"/>
        </w:rPr>
        <w:t>自20世纪80年代以来，人们发</w:t>
      </w:r>
      <w:r>
        <w:rPr>
          <w:rFonts w:ascii="SimSun" w:hAnsi="SimSun" w:eastAsia="SimSun" w:cs="SimSun"/>
          <w:sz w:val="21"/>
          <w:szCs w:val="21"/>
          <w:spacing w:val="4"/>
          <w:position w:val="12"/>
        </w:rPr>
        <w:t>现自身抗体介导的组织损伤性疾病(如</w:t>
      </w:r>
      <w:r>
        <w:rPr>
          <w:rFonts w:ascii="SimSun" w:hAnsi="SimSun" w:eastAsia="SimSun" w:cs="SimSun"/>
          <w:sz w:val="21"/>
          <w:szCs w:val="21"/>
          <w:position w:val="12"/>
        </w:rPr>
        <w:t>ITP</w:t>
      </w:r>
      <w:r>
        <w:rPr>
          <w:rFonts w:ascii="SimSun" w:hAnsi="SimSun" w:eastAsia="SimSun" w:cs="SimSun"/>
          <w:sz w:val="21"/>
          <w:szCs w:val="21"/>
          <w:spacing w:val="4"/>
          <w:position w:val="12"/>
        </w:rPr>
        <w:t>、</w:t>
      </w:r>
      <w:r>
        <w:rPr>
          <w:rFonts w:ascii="SimSun" w:hAnsi="SimSun" w:eastAsia="SimSun" w:cs="SimSun"/>
          <w:sz w:val="21"/>
          <w:szCs w:val="21"/>
          <w:position w:val="12"/>
        </w:rPr>
        <w:t>AIHA</w:t>
      </w:r>
      <w:r>
        <w:rPr>
          <w:rFonts w:ascii="SimSun" w:hAnsi="SimSun" w:eastAsia="SimSun" w:cs="SimSun"/>
          <w:sz w:val="21"/>
          <w:szCs w:val="21"/>
          <w:spacing w:val="4"/>
          <w:position w:val="12"/>
        </w:rPr>
        <w:t>、</w:t>
      </w:r>
    </w:p>
    <w:p>
      <w:pPr>
        <w:spacing w:line="218" w:lineRule="auto"/>
        <w:rPr>
          <w:rFonts w:ascii="SimSun" w:hAnsi="SimSun" w:eastAsia="SimSun" w:cs="SimSun"/>
          <w:sz w:val="21"/>
          <w:szCs w:val="21"/>
        </w:rPr>
      </w:pPr>
      <w:r>
        <w:rPr>
          <w:rFonts w:ascii="SimSun" w:hAnsi="SimSun" w:eastAsia="SimSun" w:cs="SimSun"/>
          <w:sz w:val="21"/>
          <w:szCs w:val="21"/>
          <w:spacing w:val="2"/>
        </w:rPr>
        <w:t>免疫相关性全血细胞减少等)用静脉输注人丙种球蛋白治疗有效。</w:t>
      </w:r>
    </w:p>
    <w:p>
      <w:pPr>
        <w:ind w:left="419"/>
        <w:spacing w:before="79" w:line="381" w:lineRule="exact"/>
        <w:rPr>
          <w:rFonts w:ascii="SimSun" w:hAnsi="SimSun" w:eastAsia="SimSun" w:cs="SimSun"/>
          <w:sz w:val="21"/>
          <w:szCs w:val="21"/>
        </w:rPr>
      </w:pPr>
      <w:r>
        <w:rPr>
          <w:rFonts w:ascii="SimSun" w:hAnsi="SimSun" w:eastAsia="SimSun" w:cs="SimSun"/>
          <w:sz w:val="21"/>
          <w:szCs w:val="21"/>
          <w:spacing w:val="-2"/>
          <w:position w:val="13"/>
        </w:rPr>
        <w:t>近年来，白血病病人经同种</w:t>
      </w:r>
      <w:r>
        <w:rPr>
          <w:rFonts w:ascii="SimSun" w:hAnsi="SimSun" w:eastAsia="SimSun" w:cs="SimSun"/>
          <w:sz w:val="21"/>
          <w:szCs w:val="21"/>
          <w:spacing w:val="-49"/>
          <w:position w:val="13"/>
        </w:rPr>
        <w:t xml:space="preserve"> </w:t>
      </w:r>
      <w:r>
        <w:rPr>
          <w:rFonts w:ascii="SimSun" w:hAnsi="SimSun" w:eastAsia="SimSun" w:cs="SimSun"/>
          <w:sz w:val="21"/>
          <w:szCs w:val="21"/>
          <w:spacing w:val="-2"/>
          <w:position w:val="13"/>
        </w:rPr>
        <w:t>allo-HSCT后，定期输注一定量的供者外周血淋巴细胞(DLI),</w:t>
      </w:r>
      <w:r>
        <w:rPr>
          <w:rFonts w:ascii="SimSun" w:hAnsi="SimSun" w:eastAsia="SimSun" w:cs="SimSun"/>
          <w:sz w:val="21"/>
          <w:szCs w:val="21"/>
          <w:spacing w:val="-10"/>
          <w:position w:val="13"/>
        </w:rPr>
        <w:t xml:space="preserve"> </w:t>
      </w:r>
      <w:r>
        <w:rPr>
          <w:rFonts w:ascii="SimSun" w:hAnsi="SimSun" w:eastAsia="SimSun" w:cs="SimSun"/>
          <w:sz w:val="21"/>
          <w:szCs w:val="21"/>
          <w:spacing w:val="-2"/>
          <w:position w:val="13"/>
        </w:rPr>
        <w:t>可发挥</w:t>
      </w:r>
    </w:p>
    <w:p>
      <w:pPr>
        <w:spacing w:before="1" w:line="217" w:lineRule="auto"/>
        <w:rPr>
          <w:rFonts w:ascii="SimSun" w:hAnsi="SimSun" w:eastAsia="SimSun" w:cs="SimSun"/>
          <w:sz w:val="21"/>
          <w:szCs w:val="21"/>
        </w:rPr>
      </w:pPr>
      <w:r>
        <w:rPr>
          <w:rFonts w:ascii="SimSun" w:hAnsi="SimSun" w:eastAsia="SimSun" w:cs="SimSun"/>
          <w:sz w:val="21"/>
          <w:szCs w:val="21"/>
        </w:rPr>
        <w:t>供者淋巴细胞抗宿主残留白血病的作用。</w:t>
      </w:r>
    </w:p>
    <w:p>
      <w:pPr>
        <w:ind w:right="201" w:firstLine="419"/>
        <w:spacing w:before="62" w:line="277"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23"/>
        </w:rPr>
        <w:t xml:space="preserve"> </w:t>
      </w:r>
      <w:r>
        <w:rPr>
          <w:rFonts w:ascii="SimSun" w:hAnsi="SimSun" w:eastAsia="SimSun" w:cs="SimSun"/>
          <w:sz w:val="21"/>
          <w:szCs w:val="21"/>
          <w:spacing w:val="9"/>
        </w:rPr>
        <w:t>置换治疗凡血液中某些成分(如M</w:t>
      </w:r>
      <w:r>
        <w:rPr>
          <w:rFonts w:ascii="SimSun" w:hAnsi="SimSun" w:eastAsia="SimSun" w:cs="SimSun"/>
          <w:sz w:val="21"/>
          <w:szCs w:val="21"/>
          <w:spacing w:val="21"/>
        </w:rPr>
        <w:t xml:space="preserve"> </w:t>
      </w:r>
      <w:r>
        <w:rPr>
          <w:rFonts w:ascii="SimSun" w:hAnsi="SimSun" w:eastAsia="SimSun" w:cs="SimSun"/>
          <w:sz w:val="21"/>
          <w:szCs w:val="21"/>
          <w:spacing w:val="9"/>
        </w:rPr>
        <w:t>蛋白、</w:t>
      </w:r>
      <w:r>
        <w:rPr>
          <w:rFonts w:ascii="SimSun" w:hAnsi="SimSun" w:eastAsia="SimSun" w:cs="SimSun"/>
          <w:sz w:val="21"/>
          <w:szCs w:val="21"/>
          <w:spacing w:val="8"/>
        </w:rPr>
        <w:t>胆红素、尿素氮等)过多或出现异常成分(如溶血</w:t>
      </w:r>
      <w:r>
        <w:rPr>
          <w:rFonts w:ascii="SimSun" w:hAnsi="SimSun" w:eastAsia="SimSun" w:cs="SimSun"/>
          <w:sz w:val="21"/>
          <w:szCs w:val="21"/>
        </w:rPr>
        <w:t xml:space="preserve"> </w:t>
      </w:r>
      <w:r>
        <w:rPr>
          <w:rFonts w:ascii="SimSun" w:hAnsi="SimSun" w:eastAsia="SimSun" w:cs="SimSun"/>
          <w:sz w:val="21"/>
          <w:szCs w:val="21"/>
          <w:spacing w:val="-5"/>
        </w:rPr>
        <w:t>素、毒物等),使内环境紊乱，进而危及病人生命时，均可采用“边去除、边</w:t>
      </w:r>
      <w:r>
        <w:rPr>
          <w:rFonts w:ascii="SimSun" w:hAnsi="SimSun" w:eastAsia="SimSun" w:cs="SimSun"/>
          <w:sz w:val="21"/>
          <w:szCs w:val="21"/>
          <w:spacing w:val="-6"/>
        </w:rPr>
        <w:t>输注”的置换输血治疗。这</w:t>
      </w:r>
      <w:r>
        <w:rPr>
          <w:rFonts w:ascii="SimSun" w:hAnsi="SimSun" w:eastAsia="SimSun" w:cs="SimSun"/>
          <w:sz w:val="21"/>
          <w:szCs w:val="21"/>
        </w:rPr>
        <w:t xml:space="preserve"> </w:t>
      </w:r>
      <w:r>
        <w:rPr>
          <w:rFonts w:ascii="SimSun" w:hAnsi="SimSun" w:eastAsia="SimSun" w:cs="SimSun"/>
          <w:sz w:val="21"/>
          <w:szCs w:val="21"/>
          <w:spacing w:val="-7"/>
        </w:rPr>
        <w:t>仅是一种“救急疗法”,意在治“标”,应结合针对病因的治疗措施方能取得较好疗效。</w:t>
      </w:r>
    </w:p>
    <w:p>
      <w:pPr>
        <w:ind w:right="200" w:firstLine="419"/>
        <w:spacing w:before="106" w:line="264"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1"/>
        </w:rPr>
        <w:t xml:space="preserve"> </w:t>
      </w:r>
      <w:r>
        <w:rPr>
          <w:rFonts w:ascii="SimSun" w:hAnsi="SimSun" w:eastAsia="SimSun" w:cs="SimSun"/>
          <w:sz w:val="21"/>
          <w:szCs w:val="21"/>
          <w:spacing w:val="10"/>
        </w:rPr>
        <w:t>移植治疗广义地讲，</w:t>
      </w:r>
      <w:r>
        <w:rPr>
          <w:rFonts w:ascii="SimSun" w:hAnsi="SimSun" w:eastAsia="SimSun" w:cs="SimSun"/>
          <w:sz w:val="21"/>
          <w:szCs w:val="21"/>
        </w:rPr>
        <w:t>HSCT</w:t>
      </w:r>
      <w:r>
        <w:rPr>
          <w:rFonts w:ascii="SimSun" w:hAnsi="SimSun" w:eastAsia="SimSun" w:cs="SimSun"/>
          <w:sz w:val="21"/>
          <w:szCs w:val="21"/>
          <w:spacing w:val="9"/>
        </w:rPr>
        <w:t xml:space="preserve"> </w:t>
      </w:r>
      <w:r>
        <w:rPr>
          <w:rFonts w:ascii="SimSun" w:hAnsi="SimSun" w:eastAsia="SimSun" w:cs="SimSun"/>
          <w:sz w:val="21"/>
          <w:szCs w:val="21"/>
          <w:spacing w:val="10"/>
        </w:rPr>
        <w:t>受者在完成预处理(放/化疗)后所接受的造血干细胞(源于异体</w:t>
      </w:r>
      <w:r>
        <w:rPr>
          <w:rFonts w:ascii="SimSun" w:hAnsi="SimSun" w:eastAsia="SimSun" w:cs="SimSun"/>
          <w:sz w:val="21"/>
          <w:szCs w:val="21"/>
        </w:rPr>
        <w:t xml:space="preserve"> </w:t>
      </w:r>
      <w:r>
        <w:rPr>
          <w:rFonts w:ascii="SimSun" w:hAnsi="SimSun" w:eastAsia="SimSun" w:cs="SimSun"/>
          <w:sz w:val="21"/>
          <w:szCs w:val="21"/>
          <w:spacing w:val="-10"/>
        </w:rPr>
        <w:t>或自体骨髓、外周血等)移植，即在特定条件下的“成分输血”。</w:t>
      </w:r>
    </w:p>
    <w:p>
      <w:pPr>
        <w:ind w:left="388"/>
        <w:spacing w:before="86" w:line="222" w:lineRule="auto"/>
        <w:rPr>
          <w:rFonts w:ascii="SimHei" w:hAnsi="SimHei" w:eastAsia="SimHei" w:cs="SimHei"/>
          <w:sz w:val="21"/>
          <w:szCs w:val="21"/>
        </w:rPr>
      </w:pPr>
      <w:r>
        <w:rPr>
          <w:rFonts w:ascii="SimHei" w:hAnsi="SimHei" w:eastAsia="SimHei" w:cs="SimHei"/>
          <w:sz w:val="21"/>
          <w:szCs w:val="21"/>
          <w:b/>
          <w:bCs/>
          <w:color w:val="2BA5EC"/>
          <w:spacing w:val="-3"/>
        </w:rPr>
        <w:t>【输血不良反应】</w:t>
      </w:r>
    </w:p>
    <w:p>
      <w:pPr>
        <w:ind w:left="419"/>
        <w:spacing w:before="72" w:line="370" w:lineRule="exact"/>
        <w:rPr>
          <w:rFonts w:ascii="SimSun" w:hAnsi="SimSun" w:eastAsia="SimSun" w:cs="SimSun"/>
          <w:sz w:val="21"/>
          <w:szCs w:val="21"/>
        </w:rPr>
      </w:pPr>
      <w:r>
        <w:rPr>
          <w:rFonts w:ascii="SimSun" w:hAnsi="SimSun" w:eastAsia="SimSun" w:cs="SimSun"/>
          <w:sz w:val="21"/>
          <w:szCs w:val="21"/>
          <w:spacing w:val="-1"/>
          <w:position w:val="12"/>
        </w:rPr>
        <w:t>输血不良反应是指在输血过程中或之后，受血者发生了与输血相关的新的异常表现或疾病，包括</w:t>
      </w:r>
    </w:p>
    <w:p>
      <w:pPr>
        <w:spacing w:line="219" w:lineRule="auto"/>
        <w:rPr>
          <w:rFonts w:ascii="SimSun" w:hAnsi="SimSun" w:eastAsia="SimSun" w:cs="SimSun"/>
          <w:sz w:val="21"/>
          <w:szCs w:val="21"/>
        </w:rPr>
      </w:pPr>
      <w:r>
        <w:rPr>
          <w:rFonts w:ascii="SimSun" w:hAnsi="SimSun" w:eastAsia="SimSun" w:cs="SimSun"/>
          <w:sz w:val="21"/>
          <w:szCs w:val="21"/>
          <w:spacing w:val="2"/>
        </w:rPr>
        <w:t>溶血性和非溶血性两大类。</w:t>
      </w:r>
    </w:p>
    <w:p>
      <w:pPr>
        <w:ind w:left="419"/>
        <w:spacing w:before="89" w:line="221" w:lineRule="auto"/>
        <w:rPr>
          <w:rFonts w:ascii="SimHei" w:hAnsi="SimHei" w:eastAsia="SimHei" w:cs="SimHei"/>
          <w:sz w:val="21"/>
          <w:szCs w:val="21"/>
        </w:rPr>
      </w:pPr>
      <w:r>
        <w:rPr>
          <w:rFonts w:ascii="SimHei" w:hAnsi="SimHei" w:eastAsia="SimHei" w:cs="SimHei"/>
          <w:sz w:val="21"/>
          <w:szCs w:val="21"/>
          <w:spacing w:val="19"/>
        </w:rPr>
        <w:t>(一)溶血性不良反应</w:t>
      </w:r>
    </w:p>
    <w:p>
      <w:pPr>
        <w:ind w:right="196" w:firstLine="419"/>
        <w:spacing w:before="68" w:line="286" w:lineRule="auto"/>
        <w:rPr>
          <w:rFonts w:ascii="SimSun" w:hAnsi="SimSun" w:eastAsia="SimSun" w:cs="SimSun"/>
          <w:sz w:val="21"/>
          <w:szCs w:val="21"/>
        </w:rPr>
      </w:pPr>
      <w:r>
        <w:rPr>
          <w:rFonts w:ascii="SimSun" w:hAnsi="SimSun" w:eastAsia="SimSun" w:cs="SimSun"/>
          <w:sz w:val="21"/>
          <w:szCs w:val="21"/>
          <w:spacing w:val="-1"/>
        </w:rPr>
        <w:t>输血中或输血后，输入的红细胞或受血者本身的红细胞被过量破坏，即发生输血相关性溶血。溶</w:t>
      </w:r>
      <w:r>
        <w:rPr>
          <w:rFonts w:ascii="SimSun" w:hAnsi="SimSun" w:eastAsia="SimSun" w:cs="SimSun"/>
          <w:sz w:val="21"/>
          <w:szCs w:val="21"/>
          <w:spacing w:val="10"/>
        </w:rPr>
        <w:t xml:space="preserve"> </w:t>
      </w:r>
      <w:r>
        <w:rPr>
          <w:rFonts w:ascii="SimSun" w:hAnsi="SimSun" w:eastAsia="SimSun" w:cs="SimSun"/>
          <w:sz w:val="21"/>
          <w:szCs w:val="21"/>
          <w:spacing w:val="6"/>
        </w:rPr>
        <w:t>血反应仅占输血反应的0.1%,然而一旦发生，病死率较高。输血相关性溶血分急、慢性两类。输血</w:t>
      </w:r>
      <w:r>
        <w:rPr>
          <w:rFonts w:ascii="SimSun" w:hAnsi="SimSun" w:eastAsia="SimSun" w:cs="SimSun"/>
          <w:sz w:val="21"/>
          <w:szCs w:val="21"/>
          <w:spacing w:val="13"/>
        </w:rPr>
        <w:t xml:space="preserve"> </w:t>
      </w:r>
      <w:r>
        <w:rPr>
          <w:rFonts w:ascii="SimSun" w:hAnsi="SimSun" w:eastAsia="SimSun" w:cs="SimSun"/>
          <w:sz w:val="21"/>
          <w:szCs w:val="21"/>
          <w:spacing w:val="-6"/>
        </w:rPr>
        <w:t>前进行不规则抗体检验，可显著降低溶血发生率(不规则抗体，</w:t>
      </w:r>
      <w:r>
        <w:rPr>
          <w:rFonts w:ascii="SimSun" w:hAnsi="SimSun" w:eastAsia="SimSun" w:cs="SimSun"/>
          <w:sz w:val="21"/>
          <w:szCs w:val="21"/>
          <w:spacing w:val="57"/>
        </w:rPr>
        <w:t xml:space="preserve"> </w:t>
      </w:r>
      <w:r>
        <w:rPr>
          <w:rFonts w:ascii="SimSun" w:hAnsi="SimSun" w:eastAsia="SimSun" w:cs="SimSun"/>
          <w:sz w:val="21"/>
          <w:szCs w:val="21"/>
          <w:spacing w:val="-6"/>
        </w:rPr>
        <w:t>一般是将抗-A、抗-B、抗-AB</w:t>
      </w:r>
      <w:r>
        <w:rPr>
          <w:rFonts w:ascii="SimSun" w:hAnsi="SimSun" w:eastAsia="SimSun" w:cs="SimSun"/>
          <w:sz w:val="21"/>
          <w:szCs w:val="21"/>
          <w:spacing w:val="-3"/>
        </w:rPr>
        <w:t xml:space="preserve"> </w:t>
      </w:r>
      <w:r>
        <w:rPr>
          <w:rFonts w:ascii="SimSun" w:hAnsi="SimSun" w:eastAsia="SimSun" w:cs="SimSun"/>
          <w:sz w:val="21"/>
          <w:szCs w:val="21"/>
          <w:spacing w:val="-7"/>
        </w:rPr>
        <w:t>排除在外</w:t>
      </w:r>
      <w:r>
        <w:rPr>
          <w:rFonts w:ascii="SimSun" w:hAnsi="SimSun" w:eastAsia="SimSun" w:cs="SimSun"/>
          <w:sz w:val="21"/>
          <w:szCs w:val="21"/>
        </w:rPr>
        <w:t xml:space="preserve"> </w:t>
      </w:r>
      <w:r>
        <w:rPr>
          <w:rFonts w:ascii="SimSun" w:hAnsi="SimSun" w:eastAsia="SimSun" w:cs="SimSun"/>
          <w:sz w:val="21"/>
          <w:szCs w:val="21"/>
          <w:spacing w:val="-2"/>
        </w:rPr>
        <w:t>的其他抗体，较为多见的Rh</w:t>
      </w:r>
      <w:r>
        <w:rPr>
          <w:rFonts w:ascii="SimSun" w:hAnsi="SimSun" w:eastAsia="SimSun" w:cs="SimSun"/>
          <w:sz w:val="21"/>
          <w:szCs w:val="21"/>
          <w:spacing w:val="8"/>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2"/>
        </w:rPr>
        <w:t>P</w:t>
      </w:r>
      <w:r>
        <w:rPr>
          <w:rFonts w:ascii="SimSun" w:hAnsi="SimSun" w:eastAsia="SimSun" w:cs="SimSun"/>
          <w:sz w:val="21"/>
          <w:szCs w:val="21"/>
          <w:spacing w:val="-15"/>
        </w:rPr>
        <w:t xml:space="preserve"> </w:t>
      </w:r>
      <w:r>
        <w:rPr>
          <w:rFonts w:ascii="SimSun" w:hAnsi="SimSun" w:eastAsia="SimSun" w:cs="SimSun"/>
          <w:sz w:val="21"/>
          <w:szCs w:val="21"/>
          <w:spacing w:val="-2"/>
        </w:rPr>
        <w:t>系统就属于此类)。</w:t>
      </w:r>
    </w:p>
    <w:p>
      <w:pPr>
        <w:ind w:right="187" w:firstLine="419"/>
        <w:spacing w:before="79" w:line="285"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2"/>
        </w:rPr>
        <w:t xml:space="preserve"> </w:t>
      </w:r>
      <w:r>
        <w:rPr>
          <w:rFonts w:ascii="SimSun" w:hAnsi="SimSun" w:eastAsia="SimSun" w:cs="SimSun"/>
          <w:sz w:val="21"/>
          <w:szCs w:val="21"/>
          <w:spacing w:val="3"/>
        </w:rPr>
        <w:t>急性输血相关性溶血</w:t>
      </w:r>
      <w:r>
        <w:rPr>
          <w:rFonts w:ascii="SimSun" w:hAnsi="SimSun" w:eastAsia="SimSun" w:cs="SimSun"/>
          <w:sz w:val="21"/>
          <w:szCs w:val="21"/>
          <w:spacing w:val="86"/>
        </w:rPr>
        <w:t xml:space="preserve"> </w:t>
      </w:r>
      <w:r>
        <w:rPr>
          <w:rFonts w:ascii="SimSun" w:hAnsi="SimSun" w:eastAsia="SimSun" w:cs="SimSun"/>
          <w:sz w:val="21"/>
          <w:szCs w:val="21"/>
          <w:spacing w:val="3"/>
        </w:rPr>
        <w:t>指在输血中或输血后数分钟至数小时内发生的溶血。常出</w:t>
      </w:r>
      <w:r>
        <w:rPr>
          <w:rFonts w:ascii="SimSun" w:hAnsi="SimSun" w:eastAsia="SimSun" w:cs="SimSun"/>
          <w:sz w:val="21"/>
          <w:szCs w:val="21"/>
          <w:spacing w:val="2"/>
        </w:rPr>
        <w:t>现高热、寒</w:t>
      </w:r>
      <w:r>
        <w:rPr>
          <w:rFonts w:ascii="SimSun" w:hAnsi="SimSun" w:eastAsia="SimSun" w:cs="SimSun"/>
          <w:sz w:val="21"/>
          <w:szCs w:val="21"/>
        </w:rPr>
        <w:t xml:space="preserve"> </w:t>
      </w:r>
      <w:r>
        <w:rPr>
          <w:rFonts w:ascii="SimSun" w:hAnsi="SimSun" w:eastAsia="SimSun" w:cs="SimSun"/>
          <w:sz w:val="21"/>
          <w:szCs w:val="21"/>
          <w:spacing w:val="-9"/>
        </w:rPr>
        <w:t>战、心悸、气短、腰背痛、血红蛋白尿甚至无尿、急性肾衰竭和DIC</w:t>
      </w:r>
      <w:r>
        <w:rPr>
          <w:rFonts w:ascii="SimSun" w:hAnsi="SimSun" w:eastAsia="SimSun" w:cs="SimSun"/>
          <w:sz w:val="21"/>
          <w:szCs w:val="21"/>
          <w:spacing w:val="-16"/>
        </w:rPr>
        <w:t xml:space="preserve"> </w:t>
      </w:r>
      <w:r>
        <w:rPr>
          <w:rFonts w:ascii="SimSun" w:hAnsi="SimSun" w:eastAsia="SimSun" w:cs="SimSun"/>
          <w:sz w:val="21"/>
          <w:szCs w:val="21"/>
          <w:spacing w:val="-9"/>
        </w:rPr>
        <w:t>表现等，严重者可导致死亡。实验室</w:t>
      </w:r>
      <w:r>
        <w:rPr>
          <w:rFonts w:ascii="SimSun" w:hAnsi="SimSun" w:eastAsia="SimSun" w:cs="SimSun"/>
          <w:sz w:val="21"/>
          <w:szCs w:val="21"/>
        </w:rPr>
        <w:t xml:space="preserve"> </w:t>
      </w:r>
      <w:r>
        <w:rPr>
          <w:rFonts w:ascii="SimSun" w:hAnsi="SimSun" w:eastAsia="SimSun" w:cs="SimSun"/>
          <w:sz w:val="21"/>
          <w:szCs w:val="21"/>
          <w:spacing w:val="-4"/>
        </w:rPr>
        <w:t>检查提示血管内溶血。该类溶血的原因有：①供、受血者血型不合(ABO</w:t>
      </w:r>
      <w:r>
        <w:rPr>
          <w:rFonts w:ascii="SimSun" w:hAnsi="SimSun" w:eastAsia="SimSun" w:cs="SimSun"/>
          <w:sz w:val="21"/>
          <w:szCs w:val="21"/>
          <w:spacing w:val="106"/>
        </w:rPr>
        <w:t xml:space="preserve"> </w:t>
      </w:r>
      <w:r>
        <w:rPr>
          <w:rFonts w:ascii="SimSun" w:hAnsi="SimSun" w:eastAsia="SimSun" w:cs="SimSun"/>
          <w:sz w:val="21"/>
          <w:szCs w:val="21"/>
          <w:spacing w:val="-4"/>
        </w:rPr>
        <w:t>血型或其亚型不合、Rh</w:t>
      </w:r>
      <w:r>
        <w:rPr>
          <w:rFonts w:ascii="SimSun" w:hAnsi="SimSun" w:eastAsia="SimSun" w:cs="SimSun"/>
          <w:sz w:val="21"/>
          <w:szCs w:val="21"/>
          <w:spacing w:val="-18"/>
        </w:rPr>
        <w:t xml:space="preserve"> </w:t>
      </w:r>
      <w:r>
        <w:rPr>
          <w:rFonts w:ascii="SimSun" w:hAnsi="SimSun" w:eastAsia="SimSun" w:cs="SimSun"/>
          <w:sz w:val="21"/>
          <w:szCs w:val="21"/>
          <w:spacing w:val="-4"/>
        </w:rPr>
        <w:t>血</w:t>
      </w:r>
      <w:r>
        <w:rPr>
          <w:rFonts w:ascii="SimSun" w:hAnsi="SimSun" w:eastAsia="SimSun" w:cs="SimSun"/>
          <w:sz w:val="21"/>
          <w:szCs w:val="21"/>
          <w:spacing w:val="-37"/>
        </w:rPr>
        <w:t xml:space="preserve"> </w:t>
      </w:r>
      <w:r>
        <w:rPr>
          <w:rFonts w:ascii="SimSun" w:hAnsi="SimSun" w:eastAsia="SimSun" w:cs="SimSun"/>
          <w:sz w:val="21"/>
          <w:szCs w:val="21"/>
          <w:spacing w:val="-4"/>
        </w:rPr>
        <w:t>型</w:t>
      </w:r>
      <w:r>
        <w:rPr>
          <w:rFonts w:ascii="SimSun" w:hAnsi="SimSun" w:eastAsia="SimSun" w:cs="SimSun"/>
          <w:sz w:val="21"/>
          <w:szCs w:val="21"/>
        </w:rPr>
        <w:t xml:space="preserve"> </w:t>
      </w:r>
      <w:r>
        <w:rPr>
          <w:rFonts w:ascii="SimSun" w:hAnsi="SimSun" w:eastAsia="SimSun" w:cs="SimSun"/>
          <w:sz w:val="21"/>
          <w:szCs w:val="21"/>
          <w:spacing w:val="-5"/>
        </w:rPr>
        <w:t>不合);②血液保存、运输或处理不当；③受血者患溶血性疾病等。处理该</w:t>
      </w:r>
      <w:r>
        <w:rPr>
          <w:rFonts w:ascii="SimSun" w:hAnsi="SimSun" w:eastAsia="SimSun" w:cs="SimSun"/>
          <w:sz w:val="21"/>
          <w:szCs w:val="21"/>
          <w:spacing w:val="-6"/>
        </w:rPr>
        <w:t>类溶血应及时、周全，如：立</w:t>
      </w:r>
      <w:r>
        <w:rPr>
          <w:rFonts w:ascii="SimSun" w:hAnsi="SimSun" w:eastAsia="SimSun" w:cs="SimSun"/>
          <w:sz w:val="21"/>
          <w:szCs w:val="21"/>
        </w:rPr>
        <w:t xml:space="preserve"> </w:t>
      </w:r>
      <w:r>
        <w:rPr>
          <w:rFonts w:ascii="SimSun" w:hAnsi="SimSun" w:eastAsia="SimSun" w:cs="SimSun"/>
          <w:sz w:val="21"/>
          <w:szCs w:val="21"/>
          <w:spacing w:val="-10"/>
        </w:rPr>
        <w:t>即终止输血，应用大剂量糖皮质激素，碱化尿液、利尿，保证血容量和水、电解质平衡，纠正低血压，防</w:t>
      </w:r>
      <w:r>
        <w:rPr>
          <w:rFonts w:ascii="SimSun" w:hAnsi="SimSun" w:eastAsia="SimSun" w:cs="SimSun"/>
          <w:sz w:val="21"/>
          <w:szCs w:val="21"/>
          <w:spacing w:val="10"/>
        </w:rPr>
        <w:t xml:space="preserve"> </w:t>
      </w:r>
      <w:r>
        <w:rPr>
          <w:rFonts w:ascii="SimSun" w:hAnsi="SimSun" w:eastAsia="SimSun" w:cs="SimSun"/>
          <w:sz w:val="21"/>
          <w:szCs w:val="21"/>
          <w:spacing w:val="1"/>
        </w:rPr>
        <w:t>治肾衰竭和</w:t>
      </w:r>
      <w:r>
        <w:rPr>
          <w:rFonts w:ascii="SimSun" w:hAnsi="SimSun" w:eastAsia="SimSun" w:cs="SimSun"/>
          <w:sz w:val="21"/>
          <w:szCs w:val="21"/>
        </w:rPr>
        <w:t>DIC</w:t>
      </w:r>
      <w:r>
        <w:rPr>
          <w:rFonts w:ascii="SimSun" w:hAnsi="SimSun" w:eastAsia="SimSun" w:cs="SimSun"/>
          <w:sz w:val="21"/>
          <w:szCs w:val="21"/>
          <w:spacing w:val="1"/>
        </w:rPr>
        <w:t>,必要时行透析、血浆置换或换血疗法等。</w:t>
      </w:r>
    </w:p>
    <w:p>
      <w:pPr>
        <w:ind w:right="149" w:firstLine="419"/>
        <w:spacing w:before="97" w:line="272"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慢性输血相关性溶血</w:t>
      </w:r>
      <w:r>
        <w:rPr>
          <w:rFonts w:ascii="SimSun" w:hAnsi="SimSun" w:eastAsia="SimSun" w:cs="SimSun"/>
          <w:sz w:val="21"/>
          <w:szCs w:val="21"/>
          <w:spacing w:val="15"/>
        </w:rPr>
        <w:t xml:space="preserve">  </w:t>
      </w:r>
      <w:r>
        <w:rPr>
          <w:rFonts w:ascii="SimSun" w:hAnsi="SimSun" w:eastAsia="SimSun" w:cs="SimSun"/>
          <w:sz w:val="21"/>
          <w:szCs w:val="21"/>
          <w:spacing w:val="3"/>
        </w:rPr>
        <w:t>又称迟发性输血相关性溶血，常表现为输血数日后出现黄</w:t>
      </w:r>
      <w:r>
        <w:rPr>
          <w:rFonts w:ascii="SimSun" w:hAnsi="SimSun" w:eastAsia="SimSun" w:cs="SimSun"/>
          <w:sz w:val="21"/>
          <w:szCs w:val="21"/>
          <w:spacing w:val="2"/>
        </w:rPr>
        <w:t>疸、网织红</w:t>
      </w:r>
      <w:r>
        <w:rPr>
          <w:rFonts w:ascii="SimSun" w:hAnsi="SimSun" w:eastAsia="SimSun" w:cs="SimSun"/>
          <w:sz w:val="21"/>
          <w:szCs w:val="21"/>
          <w:spacing w:val="1"/>
        </w:rPr>
        <w:t xml:space="preserve"> </w:t>
      </w:r>
      <w:r>
        <w:rPr>
          <w:rFonts w:ascii="SimSun" w:hAnsi="SimSun" w:eastAsia="SimSun" w:cs="SimSun"/>
          <w:sz w:val="21"/>
          <w:szCs w:val="21"/>
          <w:spacing w:val="-1"/>
        </w:rPr>
        <w:t>细胞计数升高等。多见于稀有血型不合、首次输血后致敏产生同种抗体、再次输该供</w:t>
      </w:r>
      <w:r>
        <w:rPr>
          <w:rFonts w:ascii="SimSun" w:hAnsi="SimSun" w:eastAsia="SimSun" w:cs="SimSun"/>
          <w:sz w:val="21"/>
          <w:szCs w:val="21"/>
          <w:spacing w:val="-2"/>
        </w:rPr>
        <w:t>者红细胞后发生</w:t>
      </w:r>
      <w:r>
        <w:rPr>
          <w:rFonts w:ascii="SimSun" w:hAnsi="SimSun" w:eastAsia="SimSun" w:cs="SimSun"/>
          <w:sz w:val="21"/>
          <w:szCs w:val="21"/>
        </w:rPr>
        <w:t xml:space="preserve"> </w:t>
      </w:r>
      <w:r>
        <w:rPr>
          <w:rFonts w:ascii="SimSun" w:hAnsi="SimSun" w:eastAsia="SimSun" w:cs="SimSun"/>
          <w:sz w:val="21"/>
          <w:szCs w:val="21"/>
          <w:spacing w:val="2"/>
        </w:rPr>
        <w:t>同种免疫性溶血。处理基本同急性输血相关性溶血。</w:t>
      </w:r>
    </w:p>
    <w:p>
      <w:pPr>
        <w:ind w:left="419"/>
        <w:spacing w:before="130" w:line="221" w:lineRule="auto"/>
        <w:rPr>
          <w:rFonts w:ascii="SimHei" w:hAnsi="SimHei" w:eastAsia="SimHei" w:cs="SimHei"/>
          <w:sz w:val="21"/>
          <w:szCs w:val="21"/>
        </w:rPr>
      </w:pPr>
      <w:r>
        <w:rPr>
          <w:rFonts w:ascii="SimHei" w:hAnsi="SimHei" w:eastAsia="SimHei" w:cs="SimHei"/>
          <w:sz w:val="21"/>
          <w:szCs w:val="21"/>
          <w:spacing w:val="19"/>
        </w:rPr>
        <w:t>(二)非溶血性不良反应</w:t>
      </w:r>
    </w:p>
    <w:p>
      <w:pPr>
        <w:ind w:right="193" w:firstLine="419"/>
        <w:spacing w:before="98" w:line="28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17"/>
        </w:rPr>
        <w:t xml:space="preserve"> </w:t>
      </w:r>
      <w:r>
        <w:rPr>
          <w:rFonts w:ascii="SimSun" w:hAnsi="SimSun" w:eastAsia="SimSun" w:cs="SimSun"/>
          <w:sz w:val="21"/>
          <w:szCs w:val="21"/>
          <w:spacing w:val="5"/>
        </w:rPr>
        <w:t>发热</w:t>
      </w:r>
      <w:r>
        <w:rPr>
          <w:rFonts w:ascii="SimSun" w:hAnsi="SimSun" w:eastAsia="SimSun" w:cs="SimSun"/>
          <w:sz w:val="21"/>
          <w:szCs w:val="21"/>
          <w:spacing w:val="83"/>
        </w:rPr>
        <w:t xml:space="preserve"> </w:t>
      </w:r>
      <w:r>
        <w:rPr>
          <w:rFonts w:ascii="SimSun" w:hAnsi="SimSun" w:eastAsia="SimSun" w:cs="SimSun"/>
          <w:sz w:val="21"/>
          <w:szCs w:val="21"/>
          <w:spacing w:val="5"/>
        </w:rPr>
        <w:t>非溶血性发热是最常见的输血反应，发生率可达40%以上。其主要表现是输血过程中</w:t>
      </w:r>
      <w:r>
        <w:rPr>
          <w:rFonts w:ascii="SimSun" w:hAnsi="SimSun" w:eastAsia="SimSun" w:cs="SimSun"/>
          <w:sz w:val="21"/>
          <w:szCs w:val="21"/>
        </w:rPr>
        <w:t xml:space="preserve"> </w:t>
      </w:r>
      <w:r>
        <w:rPr>
          <w:rFonts w:ascii="SimSun" w:hAnsi="SimSun" w:eastAsia="SimSun" w:cs="SimSun"/>
          <w:sz w:val="21"/>
          <w:szCs w:val="21"/>
          <w:spacing w:val="-1"/>
        </w:rPr>
        <w:t>发热、寒战。暂时终止输血，用解热镇痛药或糖皮质激素处理有效。造成该不良反应的原因有：①输</w:t>
      </w:r>
      <w:r>
        <w:rPr>
          <w:rFonts w:ascii="SimSun" w:hAnsi="SimSun" w:eastAsia="SimSun" w:cs="SimSun"/>
          <w:sz w:val="21"/>
          <w:szCs w:val="21"/>
          <w:spacing w:val="11"/>
        </w:rPr>
        <w:t xml:space="preserve"> </w:t>
      </w:r>
      <w:r>
        <w:rPr>
          <w:rFonts w:ascii="SimSun" w:hAnsi="SimSun" w:eastAsia="SimSun" w:cs="SimSun"/>
          <w:sz w:val="21"/>
          <w:szCs w:val="21"/>
          <w:spacing w:val="-1"/>
        </w:rPr>
        <w:t>入的血液制品中含有致热原，包括药物及其他各种有机或无机的杂质，细菌性或病毒性致热原，以及</w:t>
      </w:r>
      <w:r>
        <w:rPr>
          <w:rFonts w:ascii="SimSun" w:hAnsi="SimSun" w:eastAsia="SimSun" w:cs="SimSun"/>
          <w:sz w:val="21"/>
          <w:szCs w:val="21"/>
          <w:spacing w:val="14"/>
        </w:rPr>
        <w:t xml:space="preserve"> </w:t>
      </w:r>
      <w:r>
        <w:rPr>
          <w:rFonts w:ascii="SimSun" w:hAnsi="SimSun" w:eastAsia="SimSun" w:cs="SimSun"/>
          <w:sz w:val="21"/>
          <w:szCs w:val="21"/>
          <w:spacing w:val="9"/>
        </w:rPr>
        <w:t>病人机体免疫反应中白细胞破裂释放的内源性致热原等；②受血者多次受血后产生同种白细胞和</w:t>
      </w:r>
      <w:r>
        <w:rPr>
          <w:rFonts w:ascii="SimSun" w:hAnsi="SimSun" w:eastAsia="SimSun" w:cs="SimSun"/>
          <w:sz w:val="21"/>
          <w:szCs w:val="21"/>
          <w:spacing w:val="17"/>
        </w:rPr>
        <w:t xml:space="preserve"> </w:t>
      </w:r>
      <w:r>
        <w:rPr>
          <w:rFonts w:ascii="SimSun" w:hAnsi="SimSun" w:eastAsia="SimSun" w:cs="SimSun"/>
          <w:sz w:val="21"/>
          <w:szCs w:val="21"/>
          <w:spacing w:val="4"/>
        </w:rPr>
        <w:t>(或)血小板抗体。预防该不良反应的常用方法是：输血前过滤去除血液中所含致热原、白细胞及其</w:t>
      </w:r>
      <w:r>
        <w:rPr>
          <w:rFonts w:ascii="SimSun" w:hAnsi="SimSun" w:eastAsia="SimSun" w:cs="SimSun"/>
          <w:sz w:val="21"/>
          <w:szCs w:val="21"/>
          <w:spacing w:val="2"/>
        </w:rPr>
        <w:t xml:space="preserve"> </w:t>
      </w:r>
      <w:r>
        <w:rPr>
          <w:rFonts w:ascii="SimSun" w:hAnsi="SimSun" w:eastAsia="SimSun" w:cs="SimSun"/>
          <w:sz w:val="21"/>
          <w:szCs w:val="21"/>
          <w:spacing w:val="2"/>
        </w:rPr>
        <w:t>碎片。使用白细胞过滤器有助于减少非溶血性发热反应的发</w:t>
      </w:r>
      <w:r>
        <w:rPr>
          <w:rFonts w:ascii="SimSun" w:hAnsi="SimSun" w:eastAsia="SimSun" w:cs="SimSun"/>
          <w:sz w:val="21"/>
          <w:szCs w:val="21"/>
          <w:spacing w:val="1"/>
        </w:rPr>
        <w:t>生率。</w:t>
      </w:r>
    </w:p>
    <w:p>
      <w:pPr>
        <w:ind w:right="179" w:firstLine="419"/>
        <w:spacing w:before="89" w:line="283"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5"/>
        </w:rPr>
        <w:t xml:space="preserve"> </w:t>
      </w:r>
      <w:r>
        <w:rPr>
          <w:rFonts w:ascii="SimSun" w:hAnsi="SimSun" w:eastAsia="SimSun" w:cs="SimSun"/>
          <w:sz w:val="21"/>
          <w:szCs w:val="21"/>
          <w:spacing w:val="-2"/>
        </w:rPr>
        <w:t>过敏反应</w:t>
      </w:r>
      <w:r>
        <w:rPr>
          <w:rFonts w:ascii="SimSun" w:hAnsi="SimSun" w:eastAsia="SimSun" w:cs="SimSun"/>
          <w:sz w:val="21"/>
          <w:szCs w:val="21"/>
          <w:spacing w:val="76"/>
        </w:rPr>
        <w:t xml:space="preserve"> </w:t>
      </w:r>
      <w:r>
        <w:rPr>
          <w:rFonts w:ascii="SimSun" w:hAnsi="SimSun" w:eastAsia="SimSun" w:cs="SimSun"/>
          <w:sz w:val="21"/>
          <w:szCs w:val="21"/>
          <w:spacing w:val="-2"/>
        </w:rPr>
        <w:t>输血过程中或之后，受血者出现荨麻疹、血管</w:t>
      </w:r>
      <w:r>
        <w:rPr>
          <w:rFonts w:ascii="SimSun" w:hAnsi="SimSun" w:eastAsia="SimSun" w:cs="SimSun"/>
          <w:sz w:val="21"/>
          <w:szCs w:val="21"/>
          <w:spacing w:val="-3"/>
        </w:rPr>
        <w:t>神经性水肿，重者为全身皮疹、喉头</w:t>
      </w:r>
      <w:r>
        <w:rPr>
          <w:rFonts w:ascii="SimSun" w:hAnsi="SimSun" w:eastAsia="SimSun" w:cs="SimSun"/>
          <w:sz w:val="21"/>
          <w:szCs w:val="21"/>
        </w:rPr>
        <w:t xml:space="preserve"> </w:t>
      </w:r>
      <w:r>
        <w:rPr>
          <w:rFonts w:ascii="SimSun" w:hAnsi="SimSun" w:eastAsia="SimSun" w:cs="SimSun"/>
          <w:sz w:val="21"/>
          <w:szCs w:val="21"/>
          <w:spacing w:val="-4"/>
        </w:rPr>
        <w:t>水肿、支气管痉挛、过敏性休克等。过敏反应是由IgA</w:t>
      </w:r>
      <w:r>
        <w:rPr>
          <w:rFonts w:ascii="SimSun" w:hAnsi="SimSun" w:eastAsia="SimSun" w:cs="SimSun"/>
          <w:sz w:val="21"/>
          <w:szCs w:val="21"/>
          <w:spacing w:val="-15"/>
        </w:rPr>
        <w:t xml:space="preserve"> </w:t>
      </w:r>
      <w:r>
        <w:rPr>
          <w:rFonts w:ascii="SimSun" w:hAnsi="SimSun" w:eastAsia="SimSun" w:cs="SimSun"/>
          <w:sz w:val="21"/>
          <w:szCs w:val="21"/>
          <w:spacing w:val="-4"/>
        </w:rPr>
        <w:t>同种免疫、异型变异原、不同个体间IgG</w:t>
      </w:r>
      <w:r>
        <w:rPr>
          <w:rFonts w:ascii="SimSun" w:hAnsi="SimSun" w:eastAsia="SimSun" w:cs="SimSun"/>
          <w:sz w:val="21"/>
          <w:szCs w:val="21"/>
          <w:spacing w:val="-40"/>
        </w:rPr>
        <w:t xml:space="preserve"> </w:t>
      </w:r>
      <w:r>
        <w:rPr>
          <w:rFonts w:ascii="SimSun" w:hAnsi="SimSun" w:eastAsia="SimSun" w:cs="SimSun"/>
          <w:sz w:val="21"/>
          <w:szCs w:val="21"/>
          <w:spacing w:val="-4"/>
        </w:rPr>
        <w:t>重链抗</w:t>
      </w:r>
      <w:r>
        <w:rPr>
          <w:rFonts w:ascii="SimSun" w:hAnsi="SimSun" w:eastAsia="SimSun" w:cs="SimSun"/>
          <w:sz w:val="21"/>
          <w:szCs w:val="21"/>
        </w:rPr>
        <w:t xml:space="preserve"> </w:t>
      </w:r>
      <w:r>
        <w:rPr>
          <w:rFonts w:ascii="SimSun" w:hAnsi="SimSun" w:eastAsia="SimSun" w:cs="SimSun"/>
          <w:sz w:val="21"/>
          <w:szCs w:val="21"/>
          <w:spacing w:val="-4"/>
        </w:rPr>
        <w:t>原性存在差异等引起的，也有部分过敏反应见于先天性IgA</w:t>
      </w:r>
      <w:r>
        <w:rPr>
          <w:rFonts w:ascii="SimSun" w:hAnsi="SimSun" w:eastAsia="SimSun" w:cs="SimSun"/>
          <w:sz w:val="21"/>
          <w:szCs w:val="21"/>
          <w:spacing w:val="-23"/>
        </w:rPr>
        <w:t xml:space="preserve"> </w:t>
      </w:r>
      <w:r>
        <w:rPr>
          <w:rFonts w:ascii="SimSun" w:hAnsi="SimSun" w:eastAsia="SimSun" w:cs="SimSun"/>
          <w:sz w:val="21"/>
          <w:szCs w:val="21"/>
          <w:spacing w:val="-4"/>
        </w:rPr>
        <w:t>缺乏的个体。处理该不良反应时，</w:t>
      </w:r>
      <w:r>
        <w:rPr>
          <w:rFonts w:ascii="SimSun" w:hAnsi="SimSun" w:eastAsia="SimSun" w:cs="SimSun"/>
          <w:sz w:val="21"/>
          <w:szCs w:val="21"/>
          <w:spacing w:val="58"/>
        </w:rPr>
        <w:t xml:space="preserve"> </w:t>
      </w:r>
      <w:r>
        <w:rPr>
          <w:rFonts w:ascii="SimSun" w:hAnsi="SimSun" w:eastAsia="SimSun" w:cs="SimSun"/>
          <w:sz w:val="21"/>
          <w:szCs w:val="21"/>
          <w:spacing w:val="-4"/>
        </w:rPr>
        <w:t>一要减</w:t>
      </w:r>
      <w:r>
        <w:rPr>
          <w:rFonts w:ascii="SimSun" w:hAnsi="SimSun" w:eastAsia="SimSun" w:cs="SimSun"/>
          <w:sz w:val="21"/>
          <w:szCs w:val="21"/>
        </w:rPr>
        <w:t xml:space="preserve"> </w:t>
      </w:r>
      <w:r>
        <w:rPr>
          <w:rFonts w:ascii="SimSun" w:hAnsi="SimSun" w:eastAsia="SimSun" w:cs="SimSun"/>
          <w:sz w:val="21"/>
          <w:szCs w:val="21"/>
        </w:rPr>
        <w:t>慢甚至停止输血，二要抗过敏治疗，发生支气管痉挛时需解痉治疗、喉头水肿</w:t>
      </w:r>
      <w:r>
        <w:rPr>
          <w:rFonts w:ascii="SimSun" w:hAnsi="SimSun" w:eastAsia="SimSun" w:cs="SimSun"/>
          <w:sz w:val="21"/>
          <w:szCs w:val="21"/>
          <w:spacing w:val="-1"/>
        </w:rPr>
        <w:t>伴有严重呼吸困难者需</w:t>
      </w:r>
      <w:r>
        <w:rPr>
          <w:rFonts w:ascii="SimSun" w:hAnsi="SimSun" w:eastAsia="SimSun" w:cs="SimSun"/>
          <w:sz w:val="21"/>
          <w:szCs w:val="21"/>
        </w:rPr>
        <w:t xml:space="preserve"> </w:t>
      </w:r>
      <w:r>
        <w:rPr>
          <w:rFonts w:ascii="SimSun" w:hAnsi="SimSun" w:eastAsia="SimSun" w:cs="SimSun"/>
          <w:sz w:val="21"/>
          <w:szCs w:val="21"/>
          <w:spacing w:val="-4"/>
        </w:rPr>
        <w:t>做气管切开、有循环衰竭时应用抗休克处理。</w:t>
      </w:r>
    </w:p>
    <w:p>
      <w:pPr>
        <w:ind w:right="200" w:firstLine="419"/>
        <w:spacing w:before="92" w:line="272" w:lineRule="auto"/>
        <w:rPr>
          <w:rFonts w:ascii="SimSun" w:hAnsi="SimSun" w:eastAsia="SimSun" w:cs="SimSun"/>
          <w:sz w:val="21"/>
          <w:szCs w:val="21"/>
        </w:rPr>
      </w:pPr>
      <w:r>
        <w:rPr>
          <w:rFonts w:ascii="SimSun" w:hAnsi="SimSun" w:eastAsia="SimSun" w:cs="SimSun"/>
          <w:sz w:val="21"/>
          <w:szCs w:val="21"/>
          <w:spacing w:val="18"/>
        </w:rPr>
        <w:t>3.</w:t>
      </w:r>
      <w:r>
        <w:rPr>
          <w:rFonts w:ascii="SimSun" w:hAnsi="SimSun" w:eastAsia="SimSun" w:cs="SimSun"/>
          <w:sz w:val="21"/>
          <w:szCs w:val="21"/>
          <w:spacing w:val="-6"/>
        </w:rPr>
        <w:t xml:space="preserve"> </w:t>
      </w:r>
      <w:r>
        <w:rPr>
          <w:rFonts w:ascii="SimSun" w:hAnsi="SimSun" w:eastAsia="SimSun" w:cs="SimSun"/>
          <w:sz w:val="21"/>
          <w:szCs w:val="21"/>
          <w:spacing w:val="18"/>
        </w:rPr>
        <w:t>传播疾病</w:t>
      </w:r>
      <w:r>
        <w:rPr>
          <w:rFonts w:ascii="SimSun" w:hAnsi="SimSun" w:eastAsia="SimSun" w:cs="SimSun"/>
          <w:sz w:val="21"/>
          <w:szCs w:val="21"/>
          <w:spacing w:val="12"/>
        </w:rPr>
        <w:t xml:space="preserve">  </w:t>
      </w:r>
      <w:r>
        <w:rPr>
          <w:rFonts w:ascii="SimSun" w:hAnsi="SimSun" w:eastAsia="SimSun" w:cs="SimSun"/>
          <w:sz w:val="21"/>
          <w:szCs w:val="21"/>
          <w:spacing w:val="18"/>
        </w:rPr>
        <w:t>经输血传播的感染性疾病主要有各型病毒性肝炎、获得性免疫缺陷综合征</w:t>
      </w:r>
      <w:r>
        <w:rPr>
          <w:rFonts w:ascii="SimSun" w:hAnsi="SimSun" w:eastAsia="SimSun" w:cs="SimSun"/>
          <w:sz w:val="21"/>
          <w:szCs w:val="21"/>
          <w:spacing w:val="1"/>
        </w:rPr>
        <w:t xml:space="preserve"> </w:t>
      </w:r>
      <w:r>
        <w:rPr>
          <w:rFonts w:ascii="SimSun" w:hAnsi="SimSun" w:eastAsia="SimSun" w:cs="SimSun"/>
          <w:sz w:val="21"/>
          <w:szCs w:val="21"/>
          <w:spacing w:val="-3"/>
        </w:rPr>
        <w:t>(AIDS)、</w:t>
      </w:r>
      <w:r>
        <w:rPr>
          <w:rFonts w:ascii="SimSun" w:hAnsi="SimSun" w:eastAsia="SimSun" w:cs="SimSun"/>
          <w:sz w:val="21"/>
          <w:szCs w:val="21"/>
          <w:spacing w:val="10"/>
        </w:rPr>
        <w:t xml:space="preserve"> </w:t>
      </w:r>
      <w:r>
        <w:rPr>
          <w:rFonts w:ascii="SimSun" w:hAnsi="SimSun" w:eastAsia="SimSun" w:cs="SimSun"/>
          <w:sz w:val="21"/>
          <w:szCs w:val="21"/>
          <w:spacing w:val="-3"/>
        </w:rPr>
        <w:t>巨细胞病毒感染、梅毒感染、疟原虫感</w:t>
      </w:r>
      <w:r>
        <w:rPr>
          <w:rFonts w:ascii="SimSun" w:hAnsi="SimSun" w:eastAsia="SimSun" w:cs="SimSun"/>
          <w:sz w:val="21"/>
          <w:szCs w:val="21"/>
          <w:spacing w:val="-4"/>
        </w:rPr>
        <w:t>染，及污染血导致的各种可能的病原微生物感染。该</w:t>
      </w:r>
      <w:r>
        <w:rPr>
          <w:rFonts w:ascii="SimSun" w:hAnsi="SimSun" w:eastAsia="SimSun" w:cs="SimSun"/>
          <w:sz w:val="21"/>
          <w:szCs w:val="21"/>
        </w:rPr>
        <w:t xml:space="preserve"> </w:t>
      </w:r>
      <w:r>
        <w:rPr>
          <w:rFonts w:ascii="SimSun" w:hAnsi="SimSun" w:eastAsia="SimSun" w:cs="SimSun"/>
          <w:sz w:val="21"/>
          <w:szCs w:val="21"/>
          <w:spacing w:val="-9"/>
        </w:rPr>
        <w:t>类不良反应的预防主要是：控制献血员资质及血液采集</w:t>
      </w:r>
      <w:r>
        <w:rPr>
          <w:rFonts w:ascii="SimSun" w:hAnsi="SimSun" w:eastAsia="SimSun" w:cs="SimSun"/>
          <w:sz w:val="21"/>
          <w:szCs w:val="21"/>
          <w:spacing w:val="-10"/>
        </w:rPr>
        <w:t>、贮存、运送、质检、输注等环节的无菌化。</w:t>
      </w:r>
    </w:p>
    <w:p>
      <w:pPr>
        <w:ind w:left="409"/>
        <w:spacing w:before="92" w:line="219"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7"/>
        </w:rPr>
        <w:t xml:space="preserve"> </w:t>
      </w:r>
      <w:r>
        <w:rPr>
          <w:rFonts w:ascii="SimSun" w:hAnsi="SimSun" w:eastAsia="SimSun" w:cs="SimSun"/>
          <w:sz w:val="21"/>
          <w:szCs w:val="21"/>
          <w:spacing w:val="5"/>
        </w:rPr>
        <w:t>输血相关性急性肺损伤</w:t>
      </w:r>
      <w:r>
        <w:rPr>
          <w:rFonts w:ascii="SimSun" w:hAnsi="SimSun" w:eastAsia="SimSun" w:cs="SimSun"/>
          <w:sz w:val="21"/>
          <w:szCs w:val="21"/>
          <w:spacing w:val="-55"/>
        </w:rPr>
        <w:t xml:space="preserve"> </w:t>
      </w:r>
      <w:r>
        <w:rPr>
          <w:rFonts w:ascii="SimSun" w:hAnsi="SimSun" w:eastAsia="SimSun" w:cs="SimSun"/>
          <w:sz w:val="21"/>
          <w:szCs w:val="21"/>
          <w:spacing w:val="5"/>
        </w:rPr>
        <w:t>(</w:t>
      </w:r>
      <w:r>
        <w:rPr>
          <w:rFonts w:ascii="SimSun" w:hAnsi="SimSun" w:eastAsia="SimSun" w:cs="SimSun"/>
          <w:sz w:val="21"/>
          <w:szCs w:val="21"/>
        </w:rPr>
        <w:t>TRALI</w:t>
      </w:r>
      <w:r>
        <w:rPr>
          <w:rFonts w:ascii="SimSun" w:hAnsi="SimSun" w:eastAsia="SimSun" w:cs="SimSun"/>
          <w:sz w:val="21"/>
          <w:szCs w:val="21"/>
          <w:spacing w:val="5"/>
        </w:rPr>
        <w:t>)</w:t>
      </w:r>
      <w:r>
        <w:rPr>
          <w:rFonts w:ascii="SimSun" w:hAnsi="SimSun" w:eastAsia="SimSun" w:cs="SimSun"/>
          <w:sz w:val="21"/>
          <w:szCs w:val="21"/>
          <w:spacing w:val="15"/>
        </w:rPr>
        <w:t xml:space="preserve">    </w:t>
      </w:r>
      <w:r>
        <w:rPr>
          <w:rFonts w:ascii="SimSun" w:hAnsi="SimSun" w:eastAsia="SimSun" w:cs="SimSun"/>
          <w:sz w:val="21"/>
          <w:szCs w:val="21"/>
          <w:spacing w:val="5"/>
        </w:rPr>
        <w:t>是献血者血浆中存在的组织相容性抗原抗体(抗-</w:t>
      </w:r>
      <w:r>
        <w:rPr>
          <w:rFonts w:ascii="SimSun" w:hAnsi="SimSun" w:eastAsia="SimSun" w:cs="SimSun"/>
          <w:sz w:val="21"/>
          <w:szCs w:val="21"/>
        </w:rPr>
        <w:t>HLA</w:t>
      </w:r>
      <w:r>
        <w:rPr>
          <w:rFonts w:ascii="SimSun" w:hAnsi="SimSun" w:eastAsia="SimSun" w:cs="SimSun"/>
          <w:sz w:val="21"/>
          <w:szCs w:val="21"/>
          <w:spacing w:val="5"/>
        </w:rPr>
        <w:t>)</w:t>
      </w:r>
    </w:p>
    <w:p>
      <w:pPr>
        <w:spacing w:line="14" w:lineRule="auto"/>
        <w:rPr>
          <w:rFonts w:ascii="Arial"/>
          <w:sz w:val="2"/>
        </w:rPr>
      </w:pPr>
      <w:r>
        <w:rPr>
          <w:rFonts w:ascii="Arial" w:hAnsi="Arial" w:eastAsia="Arial" w:cs="Arial"/>
          <w:sz w:val="2"/>
          <w:szCs w:val="2"/>
        </w:rPr>
        <w:br w:type="column"/>
      </w:r>
    </w:p>
    <w:p>
      <w:pPr>
        <w:ind w:left="432"/>
        <w:spacing w:before="85" w:line="183" w:lineRule="auto"/>
        <w:rPr>
          <w:rFonts w:ascii="SimSun" w:hAnsi="SimSun" w:eastAsia="SimSun" w:cs="SimSun"/>
          <w:sz w:val="21"/>
          <w:szCs w:val="21"/>
        </w:rPr>
      </w:pPr>
      <w:r>
        <w:rPr>
          <w:rFonts w:ascii="SimSun" w:hAnsi="SimSun" w:eastAsia="SimSun" w:cs="SimSun"/>
          <w:sz w:val="21"/>
          <w:szCs w:val="21"/>
          <w:b/>
          <w:bCs/>
          <w:color w:val="007ED3"/>
          <w:spacing w:val="-5"/>
        </w:rPr>
        <w:t>633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27065" cy="419074"/>
            <wp:effectExtent l="0" t="0" r="0" b="0"/>
            <wp:docPr id="55" name="IM 55"/>
            <wp:cNvGraphicFramePr/>
            <a:graphic>
              <a:graphicData uri="http://schemas.openxmlformats.org/drawingml/2006/picture">
                <pic:pic>
                  <pic:nvPicPr>
                    <pic:cNvPr id="55" name="IM 55"/>
                    <pic:cNvPicPr/>
                  </pic:nvPicPr>
                  <pic:blipFill>
                    <a:blip r:embed="rId77"/>
                    <a:stretch>
                      <a:fillRect/>
                    </a:stretch>
                  </pic:blipFill>
                  <pic:spPr>
                    <a:xfrm rot="0">
                      <a:off x="0" y="0"/>
                      <a:ext cx="527065" cy="419074"/>
                    </a:xfrm>
                    <a:prstGeom prst="rect">
                      <a:avLst/>
                    </a:prstGeom>
                  </pic:spPr>
                </pic:pic>
              </a:graphicData>
            </a:graphic>
          </wp:inline>
        </w:drawing>
      </w:r>
    </w:p>
    <w:p>
      <w:pPr>
        <w:sectPr>
          <w:pgSz w:w="11900" w:h="16840"/>
          <w:pgMar w:top="755" w:right="649" w:bottom="400" w:left="909" w:header="0" w:footer="0" w:gutter="0"/>
          <w:cols w:equalWidth="0" w:num="2">
            <w:col w:w="9411" w:space="100"/>
            <w:col w:w="831" w:space="0"/>
          </w:cols>
        </w:sectPr>
        <w:rPr/>
      </w:pPr>
    </w:p>
    <w:p>
      <w:pPr>
        <w:spacing w:before="42" w:line="221" w:lineRule="auto"/>
        <w:rPr>
          <w:rFonts w:ascii="SimHei" w:hAnsi="SimHei" w:eastAsia="SimHei" w:cs="SimHei"/>
          <w:sz w:val="21"/>
          <w:szCs w:val="21"/>
        </w:rPr>
      </w:pPr>
      <w:r>
        <w:rPr>
          <w:rFonts w:ascii="SimSun" w:hAnsi="SimSun" w:eastAsia="SimSun" w:cs="SimSun"/>
          <w:sz w:val="21"/>
          <w:szCs w:val="21"/>
          <w:color w:val="006CC0"/>
          <w:spacing w:val="-14"/>
        </w:rPr>
        <w:t>634</w:t>
      </w:r>
      <w:r>
        <w:rPr>
          <w:rFonts w:ascii="SimSun" w:hAnsi="SimSun" w:eastAsia="SimSun" w:cs="SimSun"/>
          <w:sz w:val="21"/>
          <w:szCs w:val="21"/>
          <w:color w:val="006CC0"/>
          <w:spacing w:val="7"/>
        </w:rPr>
        <w:t xml:space="preserve">       </w:t>
      </w:r>
      <w:r>
        <w:rPr>
          <w:rFonts w:ascii="SimHei" w:hAnsi="SimHei" w:eastAsia="SimHei" w:cs="SimHei"/>
          <w:sz w:val="21"/>
          <w:szCs w:val="21"/>
          <w:color w:val="006DB6"/>
          <w:spacing w:val="-14"/>
        </w:rPr>
        <w:t>第六篇</w:t>
      </w:r>
      <w:r>
        <w:rPr>
          <w:rFonts w:ascii="SimHei" w:hAnsi="SimHei" w:eastAsia="SimHei" w:cs="SimHei"/>
          <w:sz w:val="21"/>
          <w:szCs w:val="21"/>
          <w:color w:val="006DB6"/>
          <w:spacing w:val="71"/>
        </w:rPr>
        <w:t xml:space="preserve"> </w:t>
      </w:r>
      <w:r>
        <w:rPr>
          <w:rFonts w:ascii="SimHei" w:hAnsi="SimHei" w:eastAsia="SimHei" w:cs="SimHei"/>
          <w:sz w:val="21"/>
          <w:szCs w:val="21"/>
          <w:color w:val="006DB6"/>
          <w:spacing w:val="-14"/>
        </w:rPr>
        <w:t>血液系统疾病</w:t>
      </w:r>
    </w:p>
    <w:p>
      <w:pPr>
        <w:spacing w:line="328" w:lineRule="auto"/>
        <w:rPr>
          <w:rFonts w:ascii="Arial"/>
          <w:sz w:val="21"/>
        </w:rPr>
      </w:pPr>
      <w:r/>
    </w:p>
    <w:p>
      <w:pPr>
        <w:ind w:left="1090"/>
        <w:spacing w:before="68" w:line="267" w:lineRule="auto"/>
        <w:jc w:val="both"/>
        <w:rPr>
          <w:rFonts w:ascii="SimSun" w:hAnsi="SimSun" w:eastAsia="SimSun" w:cs="SimSun"/>
          <w:sz w:val="21"/>
          <w:szCs w:val="21"/>
        </w:rPr>
      </w:pPr>
      <w:r>
        <w:rPr>
          <w:rFonts w:ascii="SimSun" w:hAnsi="SimSun" w:eastAsia="SimSun" w:cs="SimSun"/>
          <w:sz w:val="21"/>
          <w:szCs w:val="21"/>
          <w:spacing w:val="-2"/>
        </w:rPr>
        <w:t>或中性粒细胞特异性抗体引起中性粒细胞在输血者的肺血管内聚集、激</w:t>
      </w:r>
      <w:r>
        <w:rPr>
          <w:rFonts w:ascii="SimSun" w:hAnsi="SimSun" w:eastAsia="SimSun" w:cs="SimSun"/>
          <w:sz w:val="21"/>
          <w:szCs w:val="21"/>
          <w:spacing w:val="-3"/>
        </w:rPr>
        <w:t>活补体，导致肺毛细血管内皮</w:t>
      </w:r>
      <w:r>
        <w:rPr>
          <w:rFonts w:ascii="SimSun" w:hAnsi="SimSun" w:eastAsia="SimSun" w:cs="SimSun"/>
          <w:sz w:val="21"/>
          <w:szCs w:val="21"/>
        </w:rPr>
        <w:t xml:space="preserve"> </w:t>
      </w:r>
      <w:r>
        <w:rPr>
          <w:rFonts w:ascii="SimSun" w:hAnsi="SimSun" w:eastAsia="SimSun" w:cs="SimSun"/>
          <w:sz w:val="21"/>
          <w:szCs w:val="21"/>
          <w:spacing w:val="-2"/>
        </w:rPr>
        <w:t>损伤和肺间质水肿等一组临床病症，是输血所致</w:t>
      </w:r>
      <w:r>
        <w:rPr>
          <w:rFonts w:ascii="SimSun" w:hAnsi="SimSun" w:eastAsia="SimSun" w:cs="SimSun"/>
          <w:sz w:val="21"/>
          <w:szCs w:val="21"/>
          <w:spacing w:val="-3"/>
        </w:rPr>
        <w:t>的严重不良反应之一，死亡率很高。应立即给予对症</w:t>
      </w:r>
      <w:r>
        <w:rPr>
          <w:rFonts w:ascii="SimSun" w:hAnsi="SimSun" w:eastAsia="SimSun" w:cs="SimSun"/>
          <w:sz w:val="21"/>
          <w:szCs w:val="21"/>
        </w:rPr>
        <w:t xml:space="preserve"> </w:t>
      </w:r>
      <w:r>
        <w:rPr>
          <w:rFonts w:ascii="SimSun" w:hAnsi="SimSun" w:eastAsia="SimSun" w:cs="SimSun"/>
          <w:sz w:val="21"/>
          <w:szCs w:val="21"/>
          <w:spacing w:val="-8"/>
        </w:rPr>
        <w:t>支持治疗，积极抢救，严密观察病人生命体征，尽早给予肾上腺皮质激素治疗。</w:t>
      </w:r>
    </w:p>
    <w:p>
      <w:pPr>
        <w:ind w:right="141"/>
        <w:spacing w:before="87" w:line="21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4"/>
        </w:rPr>
        <w:t>血小板输注无效</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PTR</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4"/>
        </w:rPr>
        <w:t>血小板输注还会发生因各种因素导致的血小板输注无效</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PTR</w:t>
      </w:r>
      <w:r>
        <w:rPr>
          <w:rFonts w:ascii="Times New Roman" w:hAnsi="Times New Roman" w:eastAsia="Times New Roman" w:cs="Times New Roman"/>
          <w:sz w:val="21"/>
          <w:szCs w:val="21"/>
          <w:spacing w:val="4"/>
        </w:rPr>
        <w:t>),</w:t>
      </w:r>
    </w:p>
    <w:p>
      <w:pPr>
        <w:ind w:left="1090" w:right="15"/>
        <w:spacing w:before="120" w:line="279" w:lineRule="auto"/>
        <w:jc w:val="both"/>
        <w:rPr>
          <w:rFonts w:ascii="SimSun" w:hAnsi="SimSun" w:eastAsia="SimSun" w:cs="SimSun"/>
          <w:sz w:val="21"/>
          <w:szCs w:val="21"/>
        </w:rPr>
      </w:pPr>
      <w:r>
        <w:rPr>
          <w:rFonts w:ascii="SimSun" w:hAnsi="SimSun" w:eastAsia="SimSun" w:cs="SimSun"/>
          <w:sz w:val="21"/>
          <w:szCs w:val="21"/>
          <w:spacing w:val="-1"/>
        </w:rPr>
        <w:t>PTR</w:t>
      </w:r>
      <w:r>
        <w:rPr>
          <w:rFonts w:ascii="SimSun" w:hAnsi="SimSun" w:eastAsia="SimSun" w:cs="SimSun"/>
          <w:sz w:val="21"/>
          <w:szCs w:val="21"/>
          <w:spacing w:val="-16"/>
        </w:rPr>
        <w:t xml:space="preserve"> </w:t>
      </w:r>
      <w:r>
        <w:rPr>
          <w:rFonts w:ascii="SimSun" w:hAnsi="SimSun" w:eastAsia="SimSun" w:cs="SimSun"/>
          <w:sz w:val="21"/>
          <w:szCs w:val="21"/>
          <w:spacing w:val="-1"/>
        </w:rPr>
        <w:t>的发生不仅增加了输注成本，更影响了病人的血小板输注效果，直接危害病人的健</w:t>
      </w:r>
      <w:r>
        <w:rPr>
          <w:rFonts w:ascii="SimSun" w:hAnsi="SimSun" w:eastAsia="SimSun" w:cs="SimSun"/>
          <w:sz w:val="21"/>
          <w:szCs w:val="21"/>
          <w:spacing w:val="-2"/>
        </w:rPr>
        <w:t>康。引起</w:t>
      </w:r>
      <w:r>
        <w:rPr>
          <w:rFonts w:ascii="SimSun" w:hAnsi="SimSun" w:eastAsia="SimSun" w:cs="SimSun"/>
          <w:sz w:val="21"/>
          <w:szCs w:val="21"/>
          <w:spacing w:val="-1"/>
        </w:rPr>
        <w:t>PTR</w:t>
      </w:r>
      <w:r>
        <w:rPr>
          <w:rFonts w:ascii="SimSun" w:hAnsi="SimSun" w:eastAsia="SimSun" w:cs="SimSun"/>
          <w:sz w:val="21"/>
          <w:szCs w:val="21"/>
        </w:rPr>
        <w:t xml:space="preserve"> </w:t>
      </w:r>
      <w:r>
        <w:rPr>
          <w:rFonts w:ascii="SimSun" w:hAnsi="SimSun" w:eastAsia="SimSun" w:cs="SimSun"/>
          <w:sz w:val="21"/>
          <w:szCs w:val="21"/>
          <w:spacing w:val="-9"/>
        </w:rPr>
        <w:t>的原因有很多，其中输血次数、输注量、器官移植、妊娠等因素可刺激机体产生血小板抗体</w:t>
      </w:r>
      <w:r>
        <w:rPr>
          <w:rFonts w:ascii="SimSun" w:hAnsi="SimSun" w:eastAsia="SimSun" w:cs="SimSun"/>
          <w:sz w:val="21"/>
          <w:szCs w:val="21"/>
          <w:spacing w:val="-10"/>
        </w:rPr>
        <w:t>，导致</w:t>
      </w:r>
      <w:r>
        <w:rPr>
          <w:rFonts w:ascii="SimSun" w:hAnsi="SimSun" w:eastAsia="SimSun" w:cs="SimSun"/>
          <w:sz w:val="21"/>
          <w:szCs w:val="21"/>
          <w:spacing w:val="-63"/>
        </w:rPr>
        <w:t xml:space="preserve"> </w:t>
      </w:r>
      <w:r>
        <w:rPr>
          <w:rFonts w:ascii="SimSun" w:hAnsi="SimSun" w:eastAsia="SimSun" w:cs="SimSun"/>
          <w:sz w:val="21"/>
          <w:szCs w:val="21"/>
          <w:spacing w:val="-9"/>
        </w:rPr>
        <w:t>PTR</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2"/>
        </w:rPr>
        <w:t>尤其是反复输血为主要原因。血小板抗体阳性病人更容易引起</w:t>
      </w:r>
      <w:r>
        <w:rPr>
          <w:rFonts w:ascii="SimSun" w:hAnsi="SimSun" w:eastAsia="SimSun" w:cs="SimSun"/>
          <w:sz w:val="21"/>
          <w:szCs w:val="21"/>
        </w:rPr>
        <w:t>PTR</w:t>
      </w:r>
      <w:r>
        <w:rPr>
          <w:rFonts w:ascii="SimSun" w:hAnsi="SimSun" w:eastAsia="SimSun" w:cs="SimSun"/>
          <w:sz w:val="21"/>
          <w:szCs w:val="21"/>
          <w:spacing w:val="14"/>
        </w:rPr>
        <w:t xml:space="preserve"> </w:t>
      </w:r>
      <w:r>
        <w:rPr>
          <w:rFonts w:ascii="SimSun" w:hAnsi="SimSun" w:eastAsia="SimSun" w:cs="SimSun"/>
          <w:sz w:val="21"/>
          <w:szCs w:val="21"/>
          <w:spacing w:val="2"/>
        </w:rPr>
        <w:t>的发生，因此对反复输血</w:t>
      </w:r>
      <w:r>
        <w:rPr>
          <w:rFonts w:ascii="SimSun" w:hAnsi="SimSun" w:eastAsia="SimSun" w:cs="SimSun"/>
          <w:sz w:val="21"/>
          <w:szCs w:val="21"/>
          <w:spacing w:val="1"/>
        </w:rPr>
        <w:t>的病人</w:t>
      </w:r>
      <w:r>
        <w:rPr>
          <w:rFonts w:ascii="SimSun" w:hAnsi="SimSun" w:eastAsia="SimSun" w:cs="SimSun"/>
          <w:sz w:val="21"/>
          <w:szCs w:val="21"/>
        </w:rPr>
        <w:t xml:space="preserve"> </w:t>
      </w:r>
      <w:r>
        <w:rPr>
          <w:rFonts w:ascii="SimSun" w:hAnsi="SimSun" w:eastAsia="SimSun" w:cs="SimSun"/>
          <w:sz w:val="21"/>
          <w:szCs w:val="21"/>
        </w:rPr>
        <w:t>进行血小板抗体的检测对后续配型输注具有重要的指导意义。</w:t>
      </w:r>
    </w:p>
    <w:p>
      <w:pPr>
        <w:ind w:left="1090" w:firstLine="409"/>
        <w:spacing w:before="91" w:line="283" w:lineRule="auto"/>
        <w:jc w:val="both"/>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46"/>
        </w:rPr>
        <w:t xml:space="preserve"> </w:t>
      </w:r>
      <w:r>
        <w:rPr>
          <w:rFonts w:ascii="SimSun" w:hAnsi="SimSun" w:eastAsia="SimSun" w:cs="SimSun"/>
          <w:sz w:val="21"/>
          <w:szCs w:val="21"/>
          <w:spacing w:val="-3"/>
        </w:rPr>
        <w:t>其他</w:t>
      </w:r>
      <w:r>
        <w:rPr>
          <w:rFonts w:ascii="SimSun" w:hAnsi="SimSun" w:eastAsia="SimSun" w:cs="SimSun"/>
          <w:sz w:val="21"/>
          <w:szCs w:val="21"/>
          <w:spacing w:val="87"/>
        </w:rPr>
        <w:t xml:space="preserve"> </w:t>
      </w:r>
      <w:r>
        <w:rPr>
          <w:rFonts w:ascii="SimSun" w:hAnsi="SimSun" w:eastAsia="SimSun" w:cs="SimSun"/>
          <w:sz w:val="21"/>
          <w:szCs w:val="21"/>
          <w:spacing w:val="-3"/>
        </w:rPr>
        <w:t>一次过量输血可引起急性心功能不全、左心衰竭、肺淤血等。多次输</w:t>
      </w:r>
      <w:r>
        <w:rPr>
          <w:rFonts w:ascii="SimSun" w:hAnsi="SimSun" w:eastAsia="SimSun" w:cs="SimSun"/>
          <w:sz w:val="21"/>
          <w:szCs w:val="21"/>
          <w:spacing w:val="-4"/>
        </w:rPr>
        <w:t>血或红细胞，可致</w:t>
      </w:r>
      <w:r>
        <w:rPr>
          <w:rFonts w:ascii="SimSun" w:hAnsi="SimSun" w:eastAsia="SimSun" w:cs="SimSun"/>
          <w:sz w:val="21"/>
          <w:szCs w:val="21"/>
        </w:rPr>
        <w:t xml:space="preserve"> </w:t>
      </w:r>
      <w:r>
        <w:rPr>
          <w:rFonts w:ascii="SimSun" w:hAnsi="SimSun" w:eastAsia="SimSun" w:cs="SimSun"/>
          <w:sz w:val="21"/>
          <w:szCs w:val="21"/>
          <w:spacing w:val="-2"/>
        </w:rPr>
        <w:t>受血者铁负荷过量。反复异体输血，可使受血者产生同种血细胞(如血小板、</w:t>
      </w:r>
      <w:r>
        <w:rPr>
          <w:rFonts w:ascii="SimSun" w:hAnsi="SimSun" w:eastAsia="SimSun" w:cs="SimSun"/>
          <w:sz w:val="21"/>
          <w:szCs w:val="21"/>
          <w:spacing w:val="-3"/>
        </w:rPr>
        <w:t>白细胞等)抗体，继之发</w:t>
      </w:r>
      <w:r>
        <w:rPr>
          <w:rFonts w:ascii="SimSun" w:hAnsi="SimSun" w:eastAsia="SimSun" w:cs="SimSun"/>
          <w:sz w:val="21"/>
          <w:szCs w:val="21"/>
        </w:rPr>
        <w:t xml:space="preserve"> </w:t>
      </w:r>
      <w:r>
        <w:rPr>
          <w:rFonts w:ascii="SimSun" w:hAnsi="SimSun" w:eastAsia="SimSun" w:cs="SimSun"/>
          <w:sz w:val="21"/>
          <w:szCs w:val="21"/>
        </w:rPr>
        <w:t>生无效输注、发热、过敏甚至溶血反应。异体输新鲜全血(富含白细胞),可发</w:t>
      </w:r>
      <w:r>
        <w:rPr>
          <w:rFonts w:ascii="SimSun" w:hAnsi="SimSun" w:eastAsia="SimSun" w:cs="SimSun"/>
          <w:sz w:val="21"/>
          <w:szCs w:val="21"/>
          <w:spacing w:val="-1"/>
        </w:rPr>
        <w:t>生输血相关性移植物抗</w:t>
      </w:r>
      <w:r>
        <w:rPr>
          <w:rFonts w:ascii="SimSun" w:hAnsi="SimSun" w:eastAsia="SimSun" w:cs="SimSun"/>
          <w:sz w:val="21"/>
          <w:szCs w:val="21"/>
        </w:rPr>
        <w:t xml:space="preserve"> </w:t>
      </w:r>
      <w:r>
        <w:rPr>
          <w:rFonts w:ascii="SimSun" w:hAnsi="SimSun" w:eastAsia="SimSun" w:cs="SimSun"/>
          <w:sz w:val="21"/>
          <w:szCs w:val="21"/>
          <w:spacing w:val="-4"/>
        </w:rPr>
        <w:t>宿主病。大量输入枸橼酸钠(ACD)</w:t>
      </w:r>
      <w:r>
        <w:rPr>
          <w:rFonts w:ascii="SimSun" w:hAnsi="SimSun" w:eastAsia="SimSun" w:cs="SimSun"/>
          <w:sz w:val="21"/>
          <w:szCs w:val="21"/>
          <w:spacing w:val="61"/>
        </w:rPr>
        <w:t xml:space="preserve"> </w:t>
      </w:r>
      <w:r>
        <w:rPr>
          <w:rFonts w:ascii="SimSun" w:hAnsi="SimSun" w:eastAsia="SimSun" w:cs="SimSun"/>
          <w:sz w:val="21"/>
          <w:szCs w:val="21"/>
          <w:spacing w:val="-4"/>
        </w:rPr>
        <w:t>抗凝血或血浆，会螯合受血者的血浆游离钙，若不及时补钙，则可</w:t>
      </w:r>
      <w:r>
        <w:rPr>
          <w:rFonts w:ascii="SimSun" w:hAnsi="SimSun" w:eastAsia="SimSun" w:cs="SimSun"/>
          <w:sz w:val="21"/>
          <w:szCs w:val="21"/>
        </w:rPr>
        <w:t xml:space="preserve"> </w:t>
      </w:r>
      <w:r>
        <w:rPr>
          <w:rFonts w:ascii="SimSun" w:hAnsi="SimSun" w:eastAsia="SimSun" w:cs="SimSun"/>
          <w:sz w:val="21"/>
          <w:szCs w:val="21"/>
          <w:spacing w:val="-6"/>
        </w:rPr>
        <w:t>加重出血。大量输注库存血时尚可出现酸碱失衡、枸橼</w:t>
      </w:r>
      <w:r>
        <w:rPr>
          <w:rFonts w:ascii="SimSun" w:hAnsi="SimSun" w:eastAsia="SimSun" w:cs="SimSun"/>
          <w:sz w:val="21"/>
          <w:szCs w:val="21"/>
          <w:spacing w:val="-7"/>
        </w:rPr>
        <w:t>酸中毒、高血钾等，需引起注意。</w:t>
      </w:r>
    </w:p>
    <w:p>
      <w:pPr>
        <w:ind w:left="1397"/>
        <w:spacing w:before="97" w:line="222" w:lineRule="auto"/>
        <w:rPr>
          <w:rFonts w:ascii="SimHei" w:hAnsi="SimHei" w:eastAsia="SimHei" w:cs="SimHei"/>
          <w:sz w:val="21"/>
          <w:szCs w:val="21"/>
        </w:rPr>
      </w:pPr>
      <w:r>
        <w:rPr>
          <w:rFonts w:ascii="SimHei" w:hAnsi="SimHei" w:eastAsia="SimHei" w:cs="SimHei"/>
          <w:sz w:val="21"/>
          <w:szCs w:val="21"/>
          <w:b/>
          <w:bCs/>
          <w:color w:val="0064B1"/>
          <w:spacing w:val="-8"/>
        </w:rPr>
        <w:t>【输血规范】</w:t>
      </w:r>
    </w:p>
    <w:p>
      <w:pPr>
        <w:ind w:left="1090" w:right="21" w:firstLine="409"/>
        <w:spacing w:before="92" w:line="259" w:lineRule="auto"/>
        <w:rPr>
          <w:rFonts w:ascii="SimSun" w:hAnsi="SimSun" w:eastAsia="SimSun" w:cs="SimSun"/>
          <w:sz w:val="21"/>
          <w:szCs w:val="21"/>
        </w:rPr>
      </w:pPr>
      <w:r>
        <w:rPr>
          <w:rFonts w:ascii="SimSun" w:hAnsi="SimSun" w:eastAsia="SimSun" w:cs="SimSun"/>
          <w:sz w:val="21"/>
          <w:szCs w:val="21"/>
          <w:spacing w:val="-7"/>
        </w:rPr>
        <w:t>应严格执行《中华人民共和国献血法》和原卫生部</w:t>
      </w:r>
      <w:r>
        <w:rPr>
          <w:rFonts w:ascii="SimSun" w:hAnsi="SimSun" w:eastAsia="SimSun" w:cs="SimSun"/>
          <w:sz w:val="21"/>
          <w:szCs w:val="21"/>
          <w:spacing w:val="-8"/>
        </w:rPr>
        <w:t>颁布的《医疗机构临床用血管理办法》《临床输</w:t>
      </w:r>
      <w:r>
        <w:rPr>
          <w:rFonts w:ascii="SimSun" w:hAnsi="SimSun" w:eastAsia="SimSun" w:cs="SimSun"/>
          <w:sz w:val="21"/>
          <w:szCs w:val="21"/>
        </w:rPr>
        <w:t xml:space="preserve"> </w:t>
      </w:r>
      <w:r>
        <w:rPr>
          <w:rFonts w:ascii="SimSun" w:hAnsi="SimSun" w:eastAsia="SimSun" w:cs="SimSun"/>
          <w:sz w:val="21"/>
          <w:szCs w:val="21"/>
          <w:spacing w:val="-15"/>
        </w:rPr>
        <w:t>血技术规范》。</w:t>
      </w:r>
    </w:p>
    <w:p>
      <w:pPr>
        <w:ind w:right="399"/>
        <w:spacing w:before="76" w:line="224" w:lineRule="auto"/>
        <w:jc w:val="right"/>
        <w:rPr>
          <w:rFonts w:ascii="KaiTi" w:hAnsi="KaiTi" w:eastAsia="KaiTi" w:cs="KaiTi"/>
          <w:sz w:val="21"/>
          <w:szCs w:val="21"/>
        </w:rPr>
      </w:pPr>
      <w:r>
        <w:rPr>
          <w:rFonts w:ascii="KaiTi" w:hAnsi="KaiTi" w:eastAsia="KaiTi" w:cs="KaiTi"/>
          <w:sz w:val="21"/>
          <w:szCs w:val="21"/>
          <w:spacing w:val="6"/>
        </w:rPr>
        <w:t>(邵宗鸿)</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719" w:lineRule="exact"/>
        <w:textAlignment w:val="center"/>
        <w:rPr/>
      </w:pPr>
      <w:r>
        <w:drawing>
          <wp:inline distT="0" distB="0" distL="0" distR="0">
            <wp:extent cx="590540" cy="457142"/>
            <wp:effectExtent l="0" t="0" r="0" b="0"/>
            <wp:docPr id="56" name="IM 56"/>
            <wp:cNvGraphicFramePr/>
            <a:graphic>
              <a:graphicData uri="http://schemas.openxmlformats.org/drawingml/2006/picture">
                <pic:pic>
                  <pic:nvPicPr>
                    <pic:cNvPr id="56" name="IM 56"/>
                    <pic:cNvPicPr/>
                  </pic:nvPicPr>
                  <pic:blipFill>
                    <a:blip r:embed="rId78"/>
                    <a:stretch>
                      <a:fillRect/>
                    </a:stretch>
                  </pic:blipFill>
                  <pic:spPr>
                    <a:xfrm rot="0">
                      <a:off x="0" y="0"/>
                      <a:ext cx="590540" cy="457142"/>
                    </a:xfrm>
                    <a:prstGeom prst="rect">
                      <a:avLst/>
                    </a:prstGeom>
                  </pic:spPr>
                </pic:pic>
              </a:graphicData>
            </a:graphic>
          </wp:inline>
        </w:drawing>
      </w:r>
    </w:p>
    <w:p>
      <w:pPr>
        <w:sectPr>
          <w:pgSz w:w="11900" w:h="16840"/>
          <w:pgMar w:top="834" w:right="1000" w:bottom="400" w:left="669" w:header="0" w:footer="0" w:gutter="0"/>
        </w:sectPr>
        <w:rPr/>
      </w:pPr>
    </w:p>
    <w:p>
      <w:pPr>
        <w:spacing w:line="1340" w:lineRule="exact"/>
        <w:textAlignment w:val="center"/>
        <w:rPr/>
      </w:pPr>
      <w:r>
        <w:pict>
          <v:group id="_x0000_s73" style="mso-position-vertical-relative:line;mso-position-horizontal-relative:char;width:522.5pt;height:67.05pt;" filled="false" stroked="false" coordsize="10450,1341" coordorigin="0,0">
            <v:shape id="_x0000_s74" style="position:absolute;left:0;top:0;width:10450;height:1341;" filled="false" stroked="false" type="#_x0000_t75">
              <v:imagedata o:title="" r:id="rId80"/>
            </v:shape>
            <v:shape id="_x0000_s75" style="position:absolute;left:-20;top:-20;width:10490;height:1481;" filled="false" stroked="false" type="#_x0000_t202">
              <v:fill on="false"/>
              <v:stroke on="false"/>
              <v:path/>
              <v:imagedata o:title=""/>
              <o:lock v:ext="edit" aspectratio="false"/>
              <v:textbox inset="0mm,0mm,0mm,0mm">
                <w:txbxContent>
                  <w:p>
                    <w:pPr>
                      <w:spacing w:line="333" w:lineRule="auto"/>
                      <w:rPr>
                        <w:rFonts w:ascii="Arial"/>
                        <w:sz w:val="21"/>
                      </w:rPr>
                    </w:pPr>
                    <w:r/>
                  </w:p>
                  <w:p>
                    <w:pPr>
                      <w:ind w:left="1517"/>
                      <w:spacing w:before="175" w:line="222" w:lineRule="auto"/>
                      <w:rPr>
                        <w:rFonts w:ascii="SimHei" w:hAnsi="SimHei" w:eastAsia="SimHei" w:cs="SimHei"/>
                        <w:sz w:val="54"/>
                        <w:szCs w:val="54"/>
                      </w:rPr>
                    </w:pPr>
                    <w:r>
                      <w:rPr>
                        <w:rFonts w:ascii="SimHei" w:hAnsi="SimHei" w:eastAsia="SimHei" w:cs="SimHei"/>
                        <w:sz w:val="54"/>
                        <w:szCs w:val="54"/>
                        <w:b/>
                        <w:bCs/>
                        <w:color w:val="0084DC"/>
                        <w:spacing w:val="25"/>
                      </w:rPr>
                      <w:t>第二十章造血干细胞移植</w:t>
                    </w:r>
                  </w:p>
                </w:txbxContent>
              </v:textbox>
            </v:shape>
          </v:group>
        </w:pict>
      </w:r>
    </w:p>
    <w:p>
      <w:pPr>
        <w:ind w:firstLine="9"/>
        <w:spacing w:before="99" w:line="20" w:lineRule="exact"/>
        <w:textAlignment w:val="center"/>
        <w:rPr/>
      </w:pPr>
      <w:r>
        <w:drawing>
          <wp:inline distT="0" distB="0" distL="0" distR="0">
            <wp:extent cx="5873743" cy="12725"/>
            <wp:effectExtent l="0" t="0" r="0" b="0"/>
            <wp:docPr id="57" name="IM 57"/>
            <wp:cNvGraphicFramePr/>
            <a:graphic>
              <a:graphicData uri="http://schemas.openxmlformats.org/drawingml/2006/picture">
                <pic:pic>
                  <pic:nvPicPr>
                    <pic:cNvPr id="57" name="IM 57"/>
                    <pic:cNvPicPr/>
                  </pic:nvPicPr>
                  <pic:blipFill>
                    <a:blip r:embed="rId81"/>
                    <a:stretch>
                      <a:fillRect/>
                    </a:stretch>
                  </pic:blipFill>
                  <pic:spPr>
                    <a:xfrm rot="0">
                      <a:off x="0" y="0"/>
                      <a:ext cx="5873743" cy="12725"/>
                    </a:xfrm>
                    <a:prstGeom prst="rect">
                      <a:avLst/>
                    </a:prstGeom>
                  </pic:spPr>
                </pic:pic>
              </a:graphicData>
            </a:graphic>
          </wp:inline>
        </w:drawing>
      </w:r>
    </w:p>
    <w:p>
      <w:pPr>
        <w:spacing w:line="301" w:lineRule="auto"/>
        <w:rPr>
          <w:rFonts w:ascii="Arial"/>
          <w:sz w:val="21"/>
        </w:rPr>
      </w:pPr>
      <w:r/>
    </w:p>
    <w:p>
      <w:pPr>
        <w:spacing w:line="301" w:lineRule="auto"/>
        <w:rPr>
          <w:rFonts w:ascii="Arial"/>
          <w:sz w:val="21"/>
        </w:rPr>
      </w:pPr>
      <w:r/>
    </w:p>
    <w:p>
      <w:pPr>
        <w:spacing w:line="302" w:lineRule="auto"/>
        <w:rPr>
          <w:rFonts w:ascii="Arial"/>
          <w:sz w:val="21"/>
        </w:rPr>
      </w:pPr>
      <w:r/>
    </w:p>
    <w:p>
      <w:pPr>
        <w:ind w:left="29" w:right="1222" w:firstLine="440"/>
        <w:spacing w:before="72" w:line="264" w:lineRule="auto"/>
        <w:jc w:val="both"/>
        <w:rPr>
          <w:rFonts w:ascii="SimSun" w:hAnsi="SimSun" w:eastAsia="SimSun" w:cs="SimSun"/>
          <w:sz w:val="22"/>
          <w:szCs w:val="22"/>
        </w:rPr>
      </w:pPr>
      <w:r>
        <w:rPr>
          <w:rFonts w:ascii="SimSun" w:hAnsi="SimSun" w:eastAsia="SimSun" w:cs="SimSun"/>
          <w:sz w:val="22"/>
          <w:szCs w:val="22"/>
          <w:spacing w:val="-19"/>
        </w:rPr>
        <w:t>造血干细胞移植(</w:t>
      </w:r>
      <w:r>
        <w:rPr>
          <w:rFonts w:ascii="SimSun" w:hAnsi="SimSun" w:eastAsia="SimSun" w:cs="SimSun"/>
          <w:sz w:val="22"/>
          <w:szCs w:val="22"/>
          <w:spacing w:val="9"/>
        </w:rPr>
        <w:t xml:space="preserve"> </w:t>
      </w:r>
      <w:r>
        <w:rPr>
          <w:rFonts w:ascii="SimSun" w:hAnsi="SimSun" w:eastAsia="SimSun" w:cs="SimSun"/>
          <w:sz w:val="22"/>
          <w:szCs w:val="22"/>
          <w:spacing w:val="-19"/>
        </w:rPr>
        <w:t>hematopoietic</w:t>
      </w:r>
      <w:r>
        <w:rPr>
          <w:rFonts w:ascii="SimSun" w:hAnsi="SimSun" w:eastAsia="SimSun" w:cs="SimSun"/>
          <w:sz w:val="22"/>
          <w:szCs w:val="22"/>
          <w:spacing w:val="-7"/>
        </w:rPr>
        <w:t xml:space="preserve"> </w:t>
      </w:r>
      <w:r>
        <w:rPr>
          <w:rFonts w:ascii="SimSun" w:hAnsi="SimSun" w:eastAsia="SimSun" w:cs="SimSun"/>
          <w:sz w:val="22"/>
          <w:szCs w:val="22"/>
          <w:spacing w:val="-19"/>
        </w:rPr>
        <w:t>stem</w:t>
      </w:r>
      <w:r>
        <w:rPr>
          <w:rFonts w:ascii="SimSun" w:hAnsi="SimSun" w:eastAsia="SimSun" w:cs="SimSun"/>
          <w:sz w:val="22"/>
          <w:szCs w:val="22"/>
          <w:spacing w:val="-11"/>
        </w:rPr>
        <w:t xml:space="preserve"> </w:t>
      </w:r>
      <w:r>
        <w:rPr>
          <w:rFonts w:ascii="SimSun" w:hAnsi="SimSun" w:eastAsia="SimSun" w:cs="SimSun"/>
          <w:sz w:val="22"/>
          <w:szCs w:val="22"/>
          <w:spacing w:val="-19"/>
        </w:rPr>
        <w:t>cell</w:t>
      </w:r>
      <w:r>
        <w:rPr>
          <w:rFonts w:ascii="SimSun" w:hAnsi="SimSun" w:eastAsia="SimSun" w:cs="SimSun"/>
          <w:sz w:val="22"/>
          <w:szCs w:val="22"/>
          <w:spacing w:val="-10"/>
        </w:rPr>
        <w:t xml:space="preserve"> </w:t>
      </w:r>
      <w:r>
        <w:rPr>
          <w:rFonts w:ascii="SimSun" w:hAnsi="SimSun" w:eastAsia="SimSun" w:cs="SimSun"/>
          <w:sz w:val="22"/>
          <w:szCs w:val="22"/>
          <w:spacing w:val="-19"/>
        </w:rPr>
        <w:t>transplantation,HSCT)是指对病人进行全身照射、化疗和</w:t>
      </w:r>
      <w:r>
        <w:rPr>
          <w:rFonts w:ascii="SimSun" w:hAnsi="SimSun" w:eastAsia="SimSun" w:cs="SimSun"/>
          <w:sz w:val="22"/>
          <w:szCs w:val="22"/>
        </w:rPr>
        <w:t xml:space="preserve"> </w:t>
      </w:r>
      <w:r>
        <w:rPr>
          <w:rFonts w:ascii="SimSun" w:hAnsi="SimSun" w:eastAsia="SimSun" w:cs="SimSun"/>
          <w:sz w:val="22"/>
          <w:szCs w:val="22"/>
          <w:spacing w:val="-15"/>
        </w:rPr>
        <w:t>免疫抑制预处理后，将正常供体或自体的造血细胞(hematopoietic</w:t>
      </w:r>
      <w:r>
        <w:rPr>
          <w:rFonts w:ascii="SimSun" w:hAnsi="SimSun" w:eastAsia="SimSun" w:cs="SimSun"/>
          <w:sz w:val="22"/>
          <w:szCs w:val="22"/>
          <w:spacing w:val="1"/>
        </w:rPr>
        <w:t xml:space="preserve"> </w:t>
      </w:r>
      <w:r>
        <w:rPr>
          <w:rFonts w:ascii="SimSun" w:hAnsi="SimSun" w:eastAsia="SimSun" w:cs="SimSun"/>
          <w:sz w:val="22"/>
          <w:szCs w:val="22"/>
          <w:spacing w:val="-15"/>
        </w:rPr>
        <w:t>cell,HC)注入病人体内，使之重建正</w:t>
      </w:r>
      <w:r>
        <w:rPr>
          <w:rFonts w:ascii="SimSun" w:hAnsi="SimSun" w:eastAsia="SimSun" w:cs="SimSun"/>
          <w:sz w:val="22"/>
          <w:szCs w:val="22"/>
        </w:rPr>
        <w:t xml:space="preserve"> </w:t>
      </w:r>
      <w:r>
        <w:rPr>
          <w:rFonts w:ascii="SimSun" w:hAnsi="SimSun" w:eastAsia="SimSun" w:cs="SimSun"/>
          <w:sz w:val="22"/>
          <w:szCs w:val="22"/>
          <w:spacing w:val="-14"/>
        </w:rPr>
        <w:t>常的造血和免疫功</w:t>
      </w:r>
      <w:r>
        <w:rPr>
          <w:rFonts w:ascii="SimSun" w:hAnsi="SimSun" w:eastAsia="SimSun" w:cs="SimSun"/>
          <w:sz w:val="22"/>
          <w:szCs w:val="22"/>
          <w:spacing w:val="-15"/>
        </w:rPr>
        <w:t>能。</w:t>
      </w:r>
      <w:r>
        <w:rPr>
          <w:rFonts w:ascii="SimSun" w:hAnsi="SimSun" w:eastAsia="SimSun" w:cs="SimSun"/>
          <w:sz w:val="22"/>
          <w:szCs w:val="22"/>
          <w:spacing w:val="-11"/>
        </w:rPr>
        <w:t xml:space="preserve"> </w:t>
      </w:r>
      <w:r>
        <w:rPr>
          <w:rFonts w:ascii="SimSun" w:hAnsi="SimSun" w:eastAsia="SimSun" w:cs="SimSun"/>
          <w:sz w:val="22"/>
          <w:szCs w:val="22"/>
          <w:spacing w:val="-14"/>
        </w:rPr>
        <w:t>HC</w:t>
      </w:r>
      <w:r>
        <w:rPr>
          <w:rFonts w:ascii="SimSun" w:hAnsi="SimSun" w:eastAsia="SimSun" w:cs="SimSun"/>
          <w:sz w:val="22"/>
          <w:szCs w:val="22"/>
          <w:spacing w:val="4"/>
        </w:rPr>
        <w:t xml:space="preserve"> </w:t>
      </w:r>
      <w:r>
        <w:rPr>
          <w:rFonts w:ascii="SimSun" w:hAnsi="SimSun" w:eastAsia="SimSun" w:cs="SimSun"/>
          <w:sz w:val="22"/>
          <w:szCs w:val="22"/>
          <w:spacing w:val="-15"/>
        </w:rPr>
        <w:t>包括造血干细胞(</w:t>
      </w:r>
      <w:r>
        <w:rPr>
          <w:rFonts w:ascii="SimSun" w:hAnsi="SimSun" w:eastAsia="SimSun" w:cs="SimSun"/>
          <w:sz w:val="22"/>
          <w:szCs w:val="22"/>
          <w:spacing w:val="-14"/>
        </w:rPr>
        <w:t>hematopoietic</w:t>
      </w:r>
      <w:r>
        <w:rPr>
          <w:rFonts w:ascii="SimSun" w:hAnsi="SimSun" w:eastAsia="SimSun" w:cs="SimSun"/>
          <w:sz w:val="22"/>
          <w:szCs w:val="22"/>
        </w:rPr>
        <w:t xml:space="preserve"> </w:t>
      </w:r>
      <w:r>
        <w:rPr>
          <w:rFonts w:ascii="SimSun" w:hAnsi="SimSun" w:eastAsia="SimSun" w:cs="SimSun"/>
          <w:sz w:val="22"/>
          <w:szCs w:val="22"/>
          <w:spacing w:val="-14"/>
        </w:rPr>
        <w:t>stem</w:t>
      </w:r>
      <w:r>
        <w:rPr>
          <w:rFonts w:ascii="SimSun" w:hAnsi="SimSun" w:eastAsia="SimSun" w:cs="SimSun"/>
          <w:sz w:val="22"/>
          <w:szCs w:val="22"/>
          <w:spacing w:val="-4"/>
        </w:rPr>
        <w:t xml:space="preserve"> </w:t>
      </w:r>
      <w:r>
        <w:rPr>
          <w:rFonts w:ascii="SimSun" w:hAnsi="SimSun" w:eastAsia="SimSun" w:cs="SimSun"/>
          <w:sz w:val="22"/>
          <w:szCs w:val="22"/>
          <w:spacing w:val="-14"/>
        </w:rPr>
        <w:t>cell</w:t>
      </w:r>
      <w:r>
        <w:rPr>
          <w:rFonts w:ascii="SimSun" w:hAnsi="SimSun" w:eastAsia="SimSun" w:cs="SimSun"/>
          <w:sz w:val="22"/>
          <w:szCs w:val="22"/>
          <w:spacing w:val="-15"/>
        </w:rPr>
        <w:t>,</w:t>
      </w:r>
      <w:r>
        <w:rPr>
          <w:rFonts w:ascii="SimSun" w:hAnsi="SimSun" w:eastAsia="SimSun" w:cs="SimSun"/>
          <w:sz w:val="22"/>
          <w:szCs w:val="22"/>
          <w:spacing w:val="-14"/>
        </w:rPr>
        <w:t>HSC</w:t>
      </w:r>
      <w:r>
        <w:rPr>
          <w:rFonts w:ascii="SimSun" w:hAnsi="SimSun" w:eastAsia="SimSun" w:cs="SimSun"/>
          <w:sz w:val="22"/>
          <w:szCs w:val="22"/>
          <w:spacing w:val="-15"/>
        </w:rPr>
        <w:t>)和祖细胞(</w:t>
      </w:r>
      <w:r>
        <w:rPr>
          <w:rFonts w:ascii="SimSun" w:hAnsi="SimSun" w:eastAsia="SimSun" w:cs="SimSun"/>
          <w:sz w:val="22"/>
          <w:szCs w:val="22"/>
          <w:spacing w:val="-14"/>
        </w:rPr>
        <w:t>progenitor</w:t>
      </w:r>
      <w:r>
        <w:rPr>
          <w:rFonts w:ascii="SimSun" w:hAnsi="SimSun" w:eastAsia="SimSun" w:cs="SimSun"/>
          <w:sz w:val="22"/>
          <w:szCs w:val="22"/>
          <w:spacing w:val="-15"/>
        </w:rPr>
        <w:t>)。</w:t>
      </w:r>
      <w:r>
        <w:rPr>
          <w:rFonts w:ascii="SimSun" w:hAnsi="SimSun" w:eastAsia="SimSun" w:cs="SimSun"/>
          <w:sz w:val="22"/>
          <w:szCs w:val="22"/>
          <w:spacing w:val="-14"/>
        </w:rPr>
        <w:t>HSC</w:t>
      </w:r>
      <w:r>
        <w:rPr>
          <w:rFonts w:ascii="SimSun" w:hAnsi="SimSun" w:eastAsia="SimSun" w:cs="SimSun"/>
          <w:sz w:val="22"/>
          <w:szCs w:val="22"/>
        </w:rPr>
        <w:t xml:space="preserve"> </w:t>
      </w:r>
      <w:r>
        <w:rPr>
          <w:rFonts w:ascii="SimSun" w:hAnsi="SimSun" w:eastAsia="SimSun" w:cs="SimSun"/>
          <w:sz w:val="22"/>
          <w:szCs w:val="22"/>
          <w:spacing w:val="-12"/>
        </w:rPr>
        <w:t>具有增殖、分化为各系成熟血细胞的</w:t>
      </w:r>
      <w:r>
        <w:rPr>
          <w:rFonts w:ascii="SimSun" w:hAnsi="SimSun" w:eastAsia="SimSun" w:cs="SimSun"/>
          <w:sz w:val="22"/>
          <w:szCs w:val="22"/>
          <w:spacing w:val="-13"/>
        </w:rPr>
        <w:t>功能和自我更新能力，维持终身持续造血。</w:t>
      </w:r>
      <w:r>
        <w:rPr>
          <w:rFonts w:ascii="SimSun" w:hAnsi="SimSun" w:eastAsia="SimSun" w:cs="SimSun"/>
          <w:sz w:val="22"/>
          <w:szCs w:val="22"/>
          <w:spacing w:val="-11"/>
        </w:rPr>
        <w:t xml:space="preserve"> </w:t>
      </w:r>
      <w:r>
        <w:rPr>
          <w:rFonts w:ascii="SimSun" w:hAnsi="SimSun" w:eastAsia="SimSun" w:cs="SimSun"/>
          <w:sz w:val="22"/>
          <w:szCs w:val="22"/>
          <w:spacing w:val="-12"/>
        </w:rPr>
        <w:t>HC</w:t>
      </w:r>
      <w:r>
        <w:rPr>
          <w:rFonts w:ascii="SimSun" w:hAnsi="SimSun" w:eastAsia="SimSun" w:cs="SimSun"/>
          <w:sz w:val="22"/>
          <w:szCs w:val="22"/>
          <w:spacing w:val="4"/>
        </w:rPr>
        <w:t xml:space="preserve"> </w:t>
      </w:r>
      <w:r>
        <w:rPr>
          <w:rFonts w:ascii="SimSun" w:hAnsi="SimSun" w:eastAsia="SimSun" w:cs="SimSun"/>
          <w:sz w:val="22"/>
          <w:szCs w:val="22"/>
          <w:spacing w:val="-13"/>
        </w:rPr>
        <w:t>表达</w:t>
      </w:r>
      <w:r>
        <w:rPr>
          <w:rFonts w:ascii="SimSun" w:hAnsi="SimSun" w:eastAsia="SimSun" w:cs="SimSun"/>
          <w:sz w:val="22"/>
          <w:szCs w:val="22"/>
          <w:spacing w:val="-12"/>
        </w:rPr>
        <w:t>CD</w:t>
      </w:r>
      <w:r>
        <w:rPr>
          <w:rFonts w:ascii="SimSun" w:hAnsi="SimSun" w:eastAsia="SimSun" w:cs="SimSun"/>
          <w:sz w:val="22"/>
          <w:szCs w:val="22"/>
          <w:spacing w:val="-13"/>
        </w:rPr>
        <w:t>34</w:t>
      </w:r>
      <w:r>
        <w:rPr>
          <w:rFonts w:ascii="SimSun" w:hAnsi="SimSun" w:eastAsia="SimSun" w:cs="SimSun"/>
          <w:sz w:val="22"/>
          <w:szCs w:val="22"/>
          <w:spacing w:val="-23"/>
        </w:rPr>
        <w:t xml:space="preserve"> </w:t>
      </w:r>
      <w:r>
        <w:rPr>
          <w:rFonts w:ascii="SimSun" w:hAnsi="SimSun" w:eastAsia="SimSun" w:cs="SimSun"/>
          <w:sz w:val="22"/>
          <w:szCs w:val="22"/>
          <w:spacing w:val="-13"/>
        </w:rPr>
        <w:t>抗原。</w:t>
      </w:r>
    </w:p>
    <w:p>
      <w:pPr>
        <w:ind w:left="29" w:right="1242" w:firstLine="440"/>
        <w:spacing w:before="108" w:line="269" w:lineRule="auto"/>
        <w:jc w:val="both"/>
        <w:rPr>
          <w:rFonts w:ascii="SimSun" w:hAnsi="SimSun" w:eastAsia="SimSun" w:cs="SimSun"/>
          <w:sz w:val="22"/>
          <w:szCs w:val="22"/>
        </w:rPr>
      </w:pPr>
      <w:r>
        <w:rPr>
          <w:rFonts w:ascii="SimSun" w:hAnsi="SimSun" w:eastAsia="SimSun" w:cs="SimSun"/>
          <w:sz w:val="22"/>
          <w:szCs w:val="22"/>
          <w:spacing w:val="-9"/>
        </w:rPr>
        <w:t>经过60余年的不断发展，HSCT</w:t>
      </w:r>
      <w:r>
        <w:rPr>
          <w:rFonts w:ascii="SimSun" w:hAnsi="SimSun" w:eastAsia="SimSun" w:cs="SimSun"/>
          <w:sz w:val="22"/>
          <w:szCs w:val="22"/>
          <w:spacing w:val="2"/>
        </w:rPr>
        <w:t xml:space="preserve"> </w:t>
      </w:r>
      <w:r>
        <w:rPr>
          <w:rFonts w:ascii="SimSun" w:hAnsi="SimSun" w:eastAsia="SimSun" w:cs="SimSun"/>
          <w:sz w:val="22"/>
          <w:szCs w:val="22"/>
          <w:spacing w:val="-9"/>
        </w:rPr>
        <w:t>已成为临床重要的有效治疗方法，全世界每年移植病例数都在增</w:t>
      </w:r>
      <w:r>
        <w:rPr>
          <w:rFonts w:ascii="SimSun" w:hAnsi="SimSun" w:eastAsia="SimSun" w:cs="SimSun"/>
          <w:sz w:val="22"/>
          <w:szCs w:val="22"/>
        </w:rPr>
        <w:t xml:space="preserve"> </w:t>
      </w:r>
      <w:r>
        <w:rPr>
          <w:rFonts w:ascii="SimSun" w:hAnsi="SimSun" w:eastAsia="SimSun" w:cs="SimSun"/>
          <w:sz w:val="22"/>
          <w:szCs w:val="22"/>
          <w:spacing w:val="-3"/>
        </w:rPr>
        <w:t>加，移植病人无病生存最长的已超过30年。1990年，美国E.D.Thomas</w:t>
      </w:r>
      <w:r>
        <w:rPr>
          <w:rFonts w:ascii="SimSun" w:hAnsi="SimSun" w:eastAsia="SimSun" w:cs="SimSun"/>
          <w:sz w:val="22"/>
          <w:szCs w:val="22"/>
          <w:spacing w:val="-25"/>
        </w:rPr>
        <w:t xml:space="preserve"> </w:t>
      </w:r>
      <w:r>
        <w:rPr>
          <w:rFonts w:ascii="SimSun" w:hAnsi="SimSun" w:eastAsia="SimSun" w:cs="SimSun"/>
          <w:sz w:val="22"/>
          <w:szCs w:val="22"/>
          <w:spacing w:val="-3"/>
        </w:rPr>
        <w:t>医生因在骨髓移植方</w:t>
      </w:r>
      <w:r>
        <w:rPr>
          <w:rFonts w:ascii="SimSun" w:hAnsi="SimSun" w:eastAsia="SimSun" w:cs="SimSun"/>
          <w:sz w:val="22"/>
          <w:szCs w:val="22"/>
          <w:spacing w:val="-4"/>
        </w:rPr>
        <w:t>面的卓</w:t>
      </w:r>
      <w:r>
        <w:rPr>
          <w:rFonts w:ascii="SimSun" w:hAnsi="SimSun" w:eastAsia="SimSun" w:cs="SimSun"/>
          <w:sz w:val="22"/>
          <w:szCs w:val="22"/>
        </w:rPr>
        <w:t xml:space="preserve"> </w:t>
      </w:r>
      <w:r>
        <w:rPr>
          <w:rFonts w:ascii="SimSun" w:hAnsi="SimSun" w:eastAsia="SimSun" w:cs="SimSun"/>
          <w:sz w:val="22"/>
          <w:szCs w:val="22"/>
          <w:spacing w:val="-9"/>
        </w:rPr>
        <w:t>越贡献而获得诺贝尔生理学或医学奖。</w:t>
      </w:r>
    </w:p>
    <w:p>
      <w:pPr>
        <w:ind w:left="363"/>
        <w:spacing w:before="73" w:line="221" w:lineRule="auto"/>
        <w:rPr>
          <w:rFonts w:ascii="SimHei" w:hAnsi="SimHei" w:eastAsia="SimHei" w:cs="SimHei"/>
          <w:sz w:val="22"/>
          <w:szCs w:val="22"/>
        </w:rPr>
      </w:pPr>
      <w:r>
        <w:rPr>
          <w:rFonts w:ascii="SimHei" w:hAnsi="SimHei" w:eastAsia="SimHei" w:cs="SimHei"/>
          <w:sz w:val="22"/>
          <w:szCs w:val="22"/>
          <w:b/>
          <w:bCs/>
          <w:color w:val="0078C9"/>
          <w:spacing w:val="-12"/>
        </w:rPr>
        <w:t>【造血干细胞移植的分类】</w:t>
      </w:r>
    </w:p>
    <w:p>
      <w:pPr>
        <w:ind w:left="29" w:right="1169" w:firstLine="440"/>
        <w:spacing w:before="69" w:line="276" w:lineRule="auto"/>
        <w:jc w:val="both"/>
        <w:rPr>
          <w:rFonts w:ascii="SimSun" w:hAnsi="SimSun" w:eastAsia="SimSun" w:cs="SimSun"/>
          <w:sz w:val="22"/>
          <w:szCs w:val="22"/>
        </w:rPr>
      </w:pPr>
      <w:r>
        <w:rPr>
          <w:rFonts w:ascii="SimSun" w:hAnsi="SimSun" w:eastAsia="SimSun" w:cs="SimSun"/>
          <w:sz w:val="22"/>
          <w:szCs w:val="22"/>
          <w:spacing w:val="-1"/>
        </w:rPr>
        <w:t>按</w:t>
      </w:r>
      <w:r>
        <w:rPr>
          <w:rFonts w:ascii="SimSun" w:hAnsi="SimSun" w:eastAsia="SimSun" w:cs="SimSun"/>
          <w:sz w:val="22"/>
          <w:szCs w:val="22"/>
          <w:spacing w:val="-57"/>
        </w:rPr>
        <w:t xml:space="preserve"> </w:t>
      </w:r>
      <w:r>
        <w:rPr>
          <w:rFonts w:ascii="SimSun" w:hAnsi="SimSun" w:eastAsia="SimSun" w:cs="SimSun"/>
          <w:sz w:val="22"/>
          <w:szCs w:val="22"/>
          <w:spacing w:val="-1"/>
        </w:rPr>
        <w:t>HC</w:t>
      </w:r>
      <w:r>
        <w:rPr>
          <w:rFonts w:ascii="SimSun" w:hAnsi="SimSun" w:eastAsia="SimSun" w:cs="SimSun"/>
          <w:sz w:val="22"/>
          <w:szCs w:val="22"/>
          <w:spacing w:val="4"/>
        </w:rPr>
        <w:t xml:space="preserve"> </w:t>
      </w:r>
      <w:r>
        <w:rPr>
          <w:rFonts w:ascii="SimSun" w:hAnsi="SimSun" w:eastAsia="SimSun" w:cs="SimSun"/>
          <w:sz w:val="22"/>
          <w:szCs w:val="22"/>
          <w:spacing w:val="-1"/>
        </w:rPr>
        <w:t>取自健康供体还是病人本身，HSCT</w:t>
      </w:r>
      <w:r>
        <w:rPr>
          <w:rFonts w:ascii="SimSun" w:hAnsi="SimSun" w:eastAsia="SimSun" w:cs="SimSun"/>
          <w:sz w:val="22"/>
          <w:szCs w:val="22"/>
          <w:spacing w:val="14"/>
        </w:rPr>
        <w:t xml:space="preserve"> </w:t>
      </w:r>
      <w:r>
        <w:rPr>
          <w:rFonts w:ascii="SimSun" w:hAnsi="SimSun" w:eastAsia="SimSun" w:cs="SimSun"/>
          <w:sz w:val="22"/>
          <w:szCs w:val="22"/>
          <w:spacing w:val="-1"/>
        </w:rPr>
        <w:t>被分为异体HSCT</w:t>
      </w:r>
      <w:r>
        <w:rPr>
          <w:rFonts w:ascii="SimSun" w:hAnsi="SimSun" w:eastAsia="SimSun" w:cs="SimSun"/>
          <w:sz w:val="22"/>
          <w:szCs w:val="22"/>
          <w:spacing w:val="13"/>
        </w:rPr>
        <w:t xml:space="preserve"> </w:t>
      </w:r>
      <w:r>
        <w:rPr>
          <w:rFonts w:ascii="SimSun" w:hAnsi="SimSun" w:eastAsia="SimSun" w:cs="SimSun"/>
          <w:sz w:val="22"/>
          <w:szCs w:val="22"/>
          <w:spacing w:val="-1"/>
        </w:rPr>
        <w:t>和自体HSCT(auto-HSCT)。</w:t>
      </w:r>
      <w:r>
        <w:rPr>
          <w:rFonts w:ascii="SimSun" w:hAnsi="SimSun" w:eastAsia="SimSun" w:cs="SimSun"/>
          <w:sz w:val="22"/>
          <w:szCs w:val="22"/>
          <w:spacing w:val="24"/>
        </w:rPr>
        <w:t xml:space="preserve"> </w:t>
      </w:r>
      <w:r>
        <w:rPr>
          <w:rFonts w:ascii="SimSun" w:hAnsi="SimSun" w:eastAsia="SimSun" w:cs="SimSun"/>
          <w:sz w:val="22"/>
          <w:szCs w:val="22"/>
          <w:spacing w:val="-1"/>
        </w:rPr>
        <w:t>异体</w:t>
      </w:r>
      <w:r>
        <w:rPr>
          <w:rFonts w:ascii="SimSun" w:hAnsi="SimSun" w:eastAsia="SimSun" w:cs="SimSun"/>
          <w:sz w:val="22"/>
          <w:szCs w:val="22"/>
        </w:rPr>
        <w:t xml:space="preserve"> </w:t>
      </w:r>
      <w:r>
        <w:rPr>
          <w:rFonts w:ascii="SimSun" w:hAnsi="SimSun" w:eastAsia="SimSun" w:cs="SimSun"/>
          <w:sz w:val="22"/>
          <w:szCs w:val="22"/>
          <w:spacing w:val="-6"/>
        </w:rPr>
        <w:t>HSCT</w:t>
      </w:r>
      <w:r>
        <w:rPr>
          <w:rFonts w:ascii="SimSun" w:hAnsi="SimSun" w:eastAsia="SimSun" w:cs="SimSun"/>
          <w:sz w:val="22"/>
          <w:szCs w:val="22"/>
          <w:spacing w:val="10"/>
        </w:rPr>
        <w:t xml:space="preserve"> </w:t>
      </w:r>
      <w:r>
        <w:rPr>
          <w:rFonts w:ascii="SimSun" w:hAnsi="SimSun" w:eastAsia="SimSun" w:cs="SimSun"/>
          <w:sz w:val="22"/>
          <w:szCs w:val="22"/>
          <w:spacing w:val="-6"/>
        </w:rPr>
        <w:t>又分为异基因移植(allo-HSCT)和同基因移植。后者指遗传基因完全相同的同卵孪生者间的移</w:t>
      </w:r>
      <w:r>
        <w:rPr>
          <w:rFonts w:ascii="SimSun" w:hAnsi="SimSun" w:eastAsia="SimSun" w:cs="SimSun"/>
          <w:sz w:val="22"/>
          <w:szCs w:val="22"/>
        </w:rPr>
        <w:t xml:space="preserve"> </w:t>
      </w:r>
      <w:r>
        <w:rPr>
          <w:rFonts w:ascii="SimSun" w:hAnsi="SimSun" w:eastAsia="SimSun" w:cs="SimSun"/>
          <w:sz w:val="22"/>
          <w:szCs w:val="22"/>
          <w:spacing w:val="-14"/>
        </w:rPr>
        <w:t>植，供受者间不存在移植物被排斥和移植物抗宿主病(graft</w:t>
      </w:r>
      <w:r>
        <w:rPr>
          <w:rFonts w:ascii="SimSun" w:hAnsi="SimSun" w:eastAsia="SimSun" w:cs="SimSun"/>
          <w:sz w:val="22"/>
          <w:szCs w:val="22"/>
          <w:spacing w:val="-15"/>
        </w:rPr>
        <w:t>-</w:t>
      </w:r>
      <w:r>
        <w:rPr>
          <w:rFonts w:ascii="SimSun" w:hAnsi="SimSun" w:eastAsia="SimSun" w:cs="SimSun"/>
          <w:sz w:val="22"/>
          <w:szCs w:val="22"/>
          <w:spacing w:val="-14"/>
        </w:rPr>
        <w:t>versus</w:t>
      </w:r>
      <w:r>
        <w:rPr>
          <w:rFonts w:ascii="SimSun" w:hAnsi="SimSun" w:eastAsia="SimSun" w:cs="SimSun"/>
          <w:sz w:val="22"/>
          <w:szCs w:val="22"/>
          <w:spacing w:val="-15"/>
        </w:rPr>
        <w:t>-</w:t>
      </w:r>
      <w:r>
        <w:rPr>
          <w:rFonts w:ascii="SimSun" w:hAnsi="SimSun" w:eastAsia="SimSun" w:cs="SimSun"/>
          <w:sz w:val="22"/>
          <w:szCs w:val="22"/>
          <w:spacing w:val="-14"/>
        </w:rPr>
        <w:t>host</w:t>
      </w:r>
      <w:r>
        <w:rPr>
          <w:rFonts w:ascii="SimSun" w:hAnsi="SimSun" w:eastAsia="SimSun" w:cs="SimSun"/>
          <w:sz w:val="22"/>
          <w:szCs w:val="22"/>
          <w:spacing w:val="-6"/>
        </w:rPr>
        <w:t xml:space="preserve"> </w:t>
      </w:r>
      <w:r>
        <w:rPr>
          <w:rFonts w:ascii="SimSun" w:hAnsi="SimSun" w:eastAsia="SimSun" w:cs="SimSun"/>
          <w:sz w:val="22"/>
          <w:szCs w:val="22"/>
          <w:spacing w:val="-14"/>
        </w:rPr>
        <w:t>disease</w:t>
      </w:r>
      <w:r>
        <w:rPr>
          <w:rFonts w:ascii="SimSun" w:hAnsi="SimSun" w:eastAsia="SimSun" w:cs="SimSun"/>
          <w:sz w:val="22"/>
          <w:szCs w:val="22"/>
          <w:spacing w:val="-15"/>
        </w:rPr>
        <w:t>,</w:t>
      </w:r>
      <w:r>
        <w:rPr>
          <w:rFonts w:ascii="SimSun" w:hAnsi="SimSun" w:eastAsia="SimSun" w:cs="SimSun"/>
          <w:sz w:val="22"/>
          <w:szCs w:val="22"/>
          <w:spacing w:val="-14"/>
        </w:rPr>
        <w:t>GVHD</w:t>
      </w:r>
      <w:r>
        <w:rPr>
          <w:rFonts w:ascii="SimSun" w:hAnsi="SimSun" w:eastAsia="SimSun" w:cs="SimSun"/>
          <w:sz w:val="22"/>
          <w:szCs w:val="22"/>
          <w:spacing w:val="-15"/>
        </w:rPr>
        <w:t>)等免疫学问题，</w:t>
      </w:r>
      <w:r>
        <w:rPr>
          <w:rFonts w:ascii="SimSun" w:hAnsi="SimSun" w:eastAsia="SimSun" w:cs="SimSun"/>
          <w:sz w:val="22"/>
          <w:szCs w:val="22"/>
        </w:rPr>
        <w:t xml:space="preserve"> </w:t>
      </w:r>
      <w:r>
        <w:rPr>
          <w:rFonts w:ascii="SimSun" w:hAnsi="SimSun" w:eastAsia="SimSun" w:cs="SimSun"/>
          <w:sz w:val="22"/>
          <w:szCs w:val="22"/>
          <w:spacing w:val="-13"/>
        </w:rPr>
        <w:t>此种移植概率不足1%。按HSC</w:t>
      </w:r>
      <w:r>
        <w:rPr>
          <w:rFonts w:ascii="SimSun" w:hAnsi="SimSun" w:eastAsia="SimSun" w:cs="SimSun"/>
          <w:sz w:val="22"/>
          <w:szCs w:val="22"/>
          <w:spacing w:val="3"/>
        </w:rPr>
        <w:t xml:space="preserve"> </w:t>
      </w:r>
      <w:r>
        <w:rPr>
          <w:rFonts w:ascii="SimSun" w:hAnsi="SimSun" w:eastAsia="SimSun" w:cs="SimSun"/>
          <w:sz w:val="22"/>
          <w:szCs w:val="22"/>
          <w:spacing w:val="-13"/>
        </w:rPr>
        <w:t>取自骨髓、外周血或脐带血，又可区</w:t>
      </w:r>
      <w:r>
        <w:rPr>
          <w:rFonts w:ascii="SimSun" w:hAnsi="SimSun" w:eastAsia="SimSun" w:cs="SimSun"/>
          <w:sz w:val="22"/>
          <w:szCs w:val="22"/>
          <w:spacing w:val="-14"/>
        </w:rPr>
        <w:t>分为骨髓移植(</w:t>
      </w:r>
      <w:r>
        <w:rPr>
          <w:rFonts w:ascii="SimSun" w:hAnsi="SimSun" w:eastAsia="SimSun" w:cs="SimSun"/>
          <w:sz w:val="22"/>
          <w:szCs w:val="22"/>
        </w:rPr>
        <w:t xml:space="preserve"> </w:t>
      </w:r>
      <w:r>
        <w:rPr>
          <w:rFonts w:ascii="SimSun" w:hAnsi="SimSun" w:eastAsia="SimSun" w:cs="SimSun"/>
          <w:sz w:val="22"/>
          <w:szCs w:val="22"/>
          <w:spacing w:val="-13"/>
        </w:rPr>
        <w:t>bone</w:t>
      </w:r>
      <w:r>
        <w:rPr>
          <w:rFonts w:ascii="SimSun" w:hAnsi="SimSun" w:eastAsia="SimSun" w:cs="SimSun"/>
          <w:sz w:val="22"/>
          <w:szCs w:val="22"/>
          <w:spacing w:val="-19"/>
        </w:rPr>
        <w:t xml:space="preserve"> </w:t>
      </w:r>
      <w:r>
        <w:rPr>
          <w:rFonts w:ascii="SimSun" w:hAnsi="SimSun" w:eastAsia="SimSun" w:cs="SimSun"/>
          <w:sz w:val="22"/>
          <w:szCs w:val="22"/>
          <w:spacing w:val="-13"/>
        </w:rPr>
        <w:t>marrow</w:t>
      </w:r>
      <w:r>
        <w:rPr>
          <w:rFonts w:ascii="SimSun" w:hAnsi="SimSun" w:eastAsia="SimSun" w:cs="SimSun"/>
          <w:sz w:val="22"/>
          <w:szCs w:val="22"/>
          <w:spacing w:val="-9"/>
        </w:rPr>
        <w:t xml:space="preserve"> </w:t>
      </w:r>
      <w:r>
        <w:rPr>
          <w:rFonts w:ascii="SimSun" w:hAnsi="SimSun" w:eastAsia="SimSun" w:cs="SimSun"/>
          <w:sz w:val="22"/>
          <w:szCs w:val="22"/>
          <w:spacing w:val="-13"/>
        </w:rPr>
        <w:t>trans</w:t>
      </w:r>
      <w:r>
        <w:rPr>
          <w:rFonts w:ascii="SimSun" w:hAnsi="SimSun" w:eastAsia="SimSun" w:cs="SimSun"/>
          <w:sz w:val="22"/>
          <w:szCs w:val="22"/>
          <w:spacing w:val="-14"/>
        </w:rPr>
        <w:t>-</w:t>
      </w:r>
      <w:r>
        <w:rPr>
          <w:rFonts w:ascii="SimSun" w:hAnsi="SimSun" w:eastAsia="SimSun" w:cs="SimSun"/>
          <w:sz w:val="22"/>
          <w:szCs w:val="22"/>
        </w:rPr>
        <w:t xml:space="preserve"> </w:t>
      </w:r>
      <w:r>
        <w:rPr>
          <w:rFonts w:ascii="SimSun" w:hAnsi="SimSun" w:eastAsia="SimSun" w:cs="SimSun"/>
          <w:sz w:val="22"/>
          <w:szCs w:val="22"/>
          <w:spacing w:val="-14"/>
        </w:rPr>
        <w:t>plantation,BMT)、外周血干细胞移植(peripheral</w:t>
      </w:r>
      <w:r>
        <w:rPr>
          <w:rFonts w:ascii="SimSun" w:hAnsi="SimSun" w:eastAsia="SimSun" w:cs="SimSun"/>
          <w:sz w:val="22"/>
          <w:szCs w:val="22"/>
          <w:spacing w:val="3"/>
        </w:rPr>
        <w:t xml:space="preserve"> </w:t>
      </w:r>
      <w:r>
        <w:rPr>
          <w:rFonts w:ascii="SimSun" w:hAnsi="SimSun" w:eastAsia="SimSun" w:cs="SimSun"/>
          <w:sz w:val="22"/>
          <w:szCs w:val="22"/>
          <w:spacing w:val="-14"/>
        </w:rPr>
        <w:t>blood</w:t>
      </w:r>
      <w:r>
        <w:rPr>
          <w:rFonts w:ascii="SimSun" w:hAnsi="SimSun" w:eastAsia="SimSun" w:cs="SimSun"/>
          <w:sz w:val="22"/>
          <w:szCs w:val="22"/>
          <w:spacing w:val="-2"/>
        </w:rPr>
        <w:t xml:space="preserve"> </w:t>
      </w:r>
      <w:r>
        <w:rPr>
          <w:rFonts w:ascii="SimSun" w:hAnsi="SimSun" w:eastAsia="SimSun" w:cs="SimSun"/>
          <w:sz w:val="22"/>
          <w:szCs w:val="22"/>
          <w:spacing w:val="-14"/>
        </w:rPr>
        <w:t>stem</w:t>
      </w:r>
      <w:r>
        <w:rPr>
          <w:rFonts w:ascii="SimSun" w:hAnsi="SimSun" w:eastAsia="SimSun" w:cs="SimSun"/>
          <w:sz w:val="22"/>
          <w:szCs w:val="22"/>
          <w:spacing w:val="-7"/>
        </w:rPr>
        <w:t xml:space="preserve"> </w:t>
      </w:r>
      <w:r>
        <w:rPr>
          <w:rFonts w:ascii="SimSun" w:hAnsi="SimSun" w:eastAsia="SimSun" w:cs="SimSun"/>
          <w:sz w:val="22"/>
          <w:szCs w:val="22"/>
          <w:spacing w:val="-14"/>
        </w:rPr>
        <w:t>cell</w:t>
      </w:r>
      <w:r>
        <w:rPr>
          <w:rFonts w:ascii="SimSun" w:hAnsi="SimSun" w:eastAsia="SimSun" w:cs="SimSun"/>
          <w:sz w:val="22"/>
          <w:szCs w:val="22"/>
          <w:spacing w:val="-6"/>
        </w:rPr>
        <w:t xml:space="preserve"> </w:t>
      </w:r>
      <w:r>
        <w:rPr>
          <w:rFonts w:ascii="SimSun" w:hAnsi="SimSun" w:eastAsia="SimSun" w:cs="SimSun"/>
          <w:sz w:val="22"/>
          <w:szCs w:val="22"/>
          <w:spacing w:val="-14"/>
        </w:rPr>
        <w:t>transplantation,PBSCT)和脐血移植</w:t>
      </w:r>
      <w:r>
        <w:rPr>
          <w:rFonts w:ascii="SimSun" w:hAnsi="SimSun" w:eastAsia="SimSun" w:cs="SimSun"/>
          <w:sz w:val="22"/>
          <w:szCs w:val="22"/>
        </w:rPr>
        <w:t xml:space="preserve"> </w:t>
      </w:r>
      <w:r>
        <w:rPr>
          <w:rFonts w:ascii="SimSun" w:hAnsi="SimSun" w:eastAsia="SimSun" w:cs="SimSun"/>
          <w:sz w:val="22"/>
          <w:szCs w:val="22"/>
          <w:spacing w:val="-19"/>
        </w:rPr>
        <w:t>(</w:t>
      </w:r>
      <w:r>
        <w:rPr>
          <w:rFonts w:ascii="SimSun" w:hAnsi="SimSun" w:eastAsia="SimSun" w:cs="SimSun"/>
          <w:sz w:val="22"/>
          <w:szCs w:val="22"/>
          <w:spacing w:val="-18"/>
        </w:rPr>
        <w:t>cord</w:t>
      </w:r>
      <w:r>
        <w:rPr>
          <w:rFonts w:ascii="SimSun" w:hAnsi="SimSun" w:eastAsia="SimSun" w:cs="SimSun"/>
          <w:sz w:val="22"/>
          <w:szCs w:val="22"/>
          <w:spacing w:val="-14"/>
        </w:rPr>
        <w:t xml:space="preserve"> </w:t>
      </w:r>
      <w:r>
        <w:rPr>
          <w:rFonts w:ascii="SimSun" w:hAnsi="SimSun" w:eastAsia="SimSun" w:cs="SimSun"/>
          <w:sz w:val="22"/>
          <w:szCs w:val="22"/>
          <w:spacing w:val="-18"/>
        </w:rPr>
        <w:t>blood</w:t>
      </w:r>
      <w:r>
        <w:rPr>
          <w:rFonts w:ascii="SimSun" w:hAnsi="SimSun" w:eastAsia="SimSun" w:cs="SimSun"/>
          <w:sz w:val="22"/>
          <w:szCs w:val="22"/>
          <w:spacing w:val="-7"/>
        </w:rPr>
        <w:t xml:space="preserve"> </w:t>
      </w:r>
      <w:r>
        <w:rPr>
          <w:rFonts w:ascii="SimSun" w:hAnsi="SimSun" w:eastAsia="SimSun" w:cs="SimSun"/>
          <w:sz w:val="22"/>
          <w:szCs w:val="22"/>
          <w:spacing w:val="-18"/>
        </w:rPr>
        <w:t>transplantation</w:t>
      </w:r>
      <w:r>
        <w:rPr>
          <w:rFonts w:ascii="SimSun" w:hAnsi="SimSun" w:eastAsia="SimSun" w:cs="SimSun"/>
          <w:sz w:val="22"/>
          <w:szCs w:val="22"/>
          <w:spacing w:val="-19"/>
        </w:rPr>
        <w:t>,</w:t>
      </w:r>
      <w:r>
        <w:rPr>
          <w:rFonts w:ascii="SimSun" w:hAnsi="SimSun" w:eastAsia="SimSun" w:cs="SimSun"/>
          <w:sz w:val="22"/>
          <w:szCs w:val="22"/>
          <w:spacing w:val="-18"/>
        </w:rPr>
        <w:t>CBT</w:t>
      </w:r>
      <w:r>
        <w:rPr>
          <w:rFonts w:ascii="SimSun" w:hAnsi="SimSun" w:eastAsia="SimSun" w:cs="SimSun"/>
          <w:sz w:val="22"/>
          <w:szCs w:val="22"/>
          <w:spacing w:val="-19"/>
        </w:rPr>
        <w:t>)。</w:t>
      </w:r>
      <w:r>
        <w:rPr>
          <w:rFonts w:ascii="SimSun" w:hAnsi="SimSun" w:eastAsia="SimSun" w:cs="SimSun"/>
          <w:sz w:val="22"/>
          <w:szCs w:val="22"/>
          <w:spacing w:val="-58"/>
        </w:rPr>
        <w:t xml:space="preserve"> </w:t>
      </w:r>
      <w:r>
        <w:rPr>
          <w:rFonts w:ascii="SimSun" w:hAnsi="SimSun" w:eastAsia="SimSun" w:cs="SimSun"/>
          <w:sz w:val="22"/>
          <w:szCs w:val="22"/>
          <w:spacing w:val="-19"/>
        </w:rPr>
        <w:t>按供受者有无血缘关系而分为血缘移植(</w:t>
      </w:r>
      <w:r>
        <w:rPr>
          <w:rFonts w:ascii="SimSun" w:hAnsi="SimSun" w:eastAsia="SimSun" w:cs="SimSun"/>
          <w:sz w:val="22"/>
          <w:szCs w:val="22"/>
          <w:spacing w:val="-18"/>
        </w:rPr>
        <w:t>related</w:t>
      </w:r>
      <w:r>
        <w:rPr>
          <w:rFonts w:ascii="SimSun" w:hAnsi="SimSun" w:eastAsia="SimSun" w:cs="SimSun"/>
          <w:sz w:val="22"/>
          <w:szCs w:val="22"/>
          <w:spacing w:val="-13"/>
        </w:rPr>
        <w:t xml:space="preserve"> </w:t>
      </w:r>
      <w:r>
        <w:rPr>
          <w:rFonts w:ascii="SimSun" w:hAnsi="SimSun" w:eastAsia="SimSun" w:cs="SimSun"/>
          <w:sz w:val="22"/>
          <w:szCs w:val="22"/>
          <w:spacing w:val="-18"/>
        </w:rPr>
        <w:t>transplantatio</w:t>
      </w:r>
      <w:r>
        <w:rPr>
          <w:rFonts w:ascii="SimSun" w:hAnsi="SimSun" w:eastAsia="SimSun" w:cs="SimSun"/>
          <w:sz w:val="22"/>
          <w:szCs w:val="22"/>
          <w:spacing w:val="-19"/>
        </w:rPr>
        <w:t>n)和</w:t>
      </w:r>
      <w:r>
        <w:rPr>
          <w:rFonts w:ascii="SimSun" w:hAnsi="SimSun" w:eastAsia="SimSun" w:cs="SimSun"/>
          <w:sz w:val="22"/>
          <w:szCs w:val="22"/>
        </w:rPr>
        <w:t xml:space="preserve">  </w:t>
      </w:r>
      <w:r>
        <w:rPr>
          <w:rFonts w:ascii="SimSun" w:hAnsi="SimSun" w:eastAsia="SimSun" w:cs="SimSun"/>
          <w:sz w:val="22"/>
          <w:szCs w:val="22"/>
          <w:spacing w:val="-18"/>
        </w:rPr>
        <w:t>无血缘移植(unrelated</w:t>
      </w:r>
      <w:r>
        <w:rPr>
          <w:rFonts w:ascii="SimSun" w:hAnsi="SimSun" w:eastAsia="SimSun" w:cs="SimSun"/>
          <w:sz w:val="22"/>
          <w:szCs w:val="22"/>
          <w:spacing w:val="6"/>
        </w:rPr>
        <w:t xml:space="preserve"> </w:t>
      </w:r>
      <w:r>
        <w:rPr>
          <w:rFonts w:ascii="SimSun" w:hAnsi="SimSun" w:eastAsia="SimSun" w:cs="SimSun"/>
          <w:sz w:val="22"/>
          <w:szCs w:val="22"/>
          <w:spacing w:val="-18"/>
        </w:rPr>
        <w:t>donor</w:t>
      </w:r>
      <w:r>
        <w:rPr>
          <w:rFonts w:ascii="SimSun" w:hAnsi="SimSun" w:eastAsia="SimSun" w:cs="SimSun"/>
          <w:sz w:val="22"/>
          <w:szCs w:val="22"/>
          <w:spacing w:val="-7"/>
        </w:rPr>
        <w:t xml:space="preserve"> </w:t>
      </w:r>
      <w:r>
        <w:rPr>
          <w:rFonts w:ascii="SimSun" w:hAnsi="SimSun" w:eastAsia="SimSun" w:cs="SimSun"/>
          <w:sz w:val="22"/>
          <w:szCs w:val="22"/>
          <w:spacing w:val="-18"/>
        </w:rPr>
        <w:t>transplantation,UDT)。</w:t>
      </w:r>
      <w:r>
        <w:rPr>
          <w:rFonts w:ascii="SimSun" w:hAnsi="SimSun" w:eastAsia="SimSun" w:cs="SimSun"/>
          <w:sz w:val="22"/>
          <w:szCs w:val="22"/>
          <w:spacing w:val="-58"/>
        </w:rPr>
        <w:t xml:space="preserve"> </w:t>
      </w:r>
      <w:r>
        <w:rPr>
          <w:rFonts w:ascii="SimSun" w:hAnsi="SimSun" w:eastAsia="SimSun" w:cs="SimSun"/>
          <w:sz w:val="22"/>
          <w:szCs w:val="22"/>
          <w:spacing w:val="-18"/>
        </w:rPr>
        <w:t>按人白细胞抗原(</w:t>
      </w:r>
      <w:r>
        <w:rPr>
          <w:rFonts w:ascii="SimSun" w:hAnsi="SimSun" w:eastAsia="SimSun" w:cs="SimSun"/>
          <w:sz w:val="22"/>
          <w:szCs w:val="22"/>
          <w:spacing w:val="2"/>
        </w:rPr>
        <w:t xml:space="preserve"> </w:t>
      </w:r>
      <w:r>
        <w:rPr>
          <w:rFonts w:ascii="SimSun" w:hAnsi="SimSun" w:eastAsia="SimSun" w:cs="SimSun"/>
          <w:sz w:val="22"/>
          <w:szCs w:val="22"/>
          <w:spacing w:val="-18"/>
        </w:rPr>
        <w:t>human</w:t>
      </w:r>
      <w:r>
        <w:rPr>
          <w:rFonts w:ascii="SimSun" w:hAnsi="SimSun" w:eastAsia="SimSun" w:cs="SimSun"/>
          <w:sz w:val="22"/>
          <w:szCs w:val="22"/>
          <w:spacing w:val="8"/>
        </w:rPr>
        <w:t xml:space="preserve"> </w:t>
      </w:r>
      <w:r>
        <w:rPr>
          <w:rFonts w:ascii="SimSun" w:hAnsi="SimSun" w:eastAsia="SimSun" w:cs="SimSun"/>
          <w:sz w:val="22"/>
          <w:szCs w:val="22"/>
          <w:spacing w:val="-18"/>
        </w:rPr>
        <w:t>leukocyte</w:t>
      </w:r>
      <w:r>
        <w:rPr>
          <w:rFonts w:ascii="SimSun" w:hAnsi="SimSun" w:eastAsia="SimSun" w:cs="SimSun"/>
          <w:sz w:val="22"/>
          <w:szCs w:val="22"/>
          <w:spacing w:val="-3"/>
        </w:rPr>
        <w:t xml:space="preserve"> </w:t>
      </w:r>
      <w:r>
        <w:rPr>
          <w:rFonts w:ascii="SimSun" w:hAnsi="SimSun" w:eastAsia="SimSun" w:cs="SimSun"/>
          <w:sz w:val="22"/>
          <w:szCs w:val="22"/>
          <w:spacing w:val="-18"/>
        </w:rPr>
        <w:t>antigen,HLA)配</w:t>
      </w:r>
      <w:r>
        <w:rPr>
          <w:rFonts w:ascii="SimSun" w:hAnsi="SimSun" w:eastAsia="SimSun" w:cs="SimSun"/>
          <w:sz w:val="22"/>
          <w:szCs w:val="22"/>
        </w:rPr>
        <w:t xml:space="preserve">  </w:t>
      </w:r>
      <w:r>
        <w:rPr>
          <w:rFonts w:ascii="SimSun" w:hAnsi="SimSun" w:eastAsia="SimSun" w:cs="SimSun"/>
          <w:sz w:val="22"/>
          <w:szCs w:val="22"/>
          <w:spacing w:val="-16"/>
        </w:rPr>
        <w:t>型相合的程度，分为HLA</w:t>
      </w:r>
      <w:r>
        <w:rPr>
          <w:rFonts w:ascii="SimSun" w:hAnsi="SimSun" w:eastAsia="SimSun" w:cs="SimSun"/>
          <w:sz w:val="22"/>
          <w:szCs w:val="22"/>
          <w:spacing w:val="16"/>
        </w:rPr>
        <w:t xml:space="preserve"> </w:t>
      </w:r>
      <w:r>
        <w:rPr>
          <w:rFonts w:ascii="SimSun" w:hAnsi="SimSun" w:eastAsia="SimSun" w:cs="SimSun"/>
          <w:sz w:val="22"/>
          <w:szCs w:val="22"/>
          <w:spacing w:val="-16"/>
        </w:rPr>
        <w:t>相合、部分相合和单倍型相合(haploidentical)移植。</w:t>
      </w:r>
    </w:p>
    <w:p>
      <w:pPr>
        <w:ind w:left="363"/>
        <w:spacing w:before="116" w:line="221" w:lineRule="auto"/>
        <w:rPr>
          <w:rFonts w:ascii="SimHei" w:hAnsi="SimHei" w:eastAsia="SimHei" w:cs="SimHei"/>
          <w:sz w:val="22"/>
          <w:szCs w:val="22"/>
        </w:rPr>
      </w:pPr>
      <w:r>
        <w:rPr>
          <w:rFonts w:ascii="SimHei" w:hAnsi="SimHei" w:eastAsia="SimHei" w:cs="SimHei"/>
          <w:sz w:val="22"/>
          <w:szCs w:val="22"/>
          <w:b/>
          <w:bCs/>
          <w:color w:val="0077D3"/>
          <w:spacing w:val="-12"/>
        </w:rPr>
        <w:t>【人白细胞抗原(HLA)</w:t>
      </w:r>
      <w:r>
        <w:rPr>
          <w:rFonts w:ascii="SimHei" w:hAnsi="SimHei" w:eastAsia="SimHei" w:cs="SimHei"/>
          <w:sz w:val="22"/>
          <w:szCs w:val="22"/>
          <w:color w:val="0077D3"/>
          <w:spacing w:val="40"/>
        </w:rPr>
        <w:t xml:space="preserve"> </w:t>
      </w:r>
      <w:r>
        <w:rPr>
          <w:rFonts w:ascii="SimHei" w:hAnsi="SimHei" w:eastAsia="SimHei" w:cs="SimHei"/>
          <w:sz w:val="22"/>
          <w:szCs w:val="22"/>
          <w:b/>
          <w:bCs/>
          <w:color w:val="0077D3"/>
          <w:spacing w:val="-12"/>
        </w:rPr>
        <w:t>配型】</w:t>
      </w:r>
    </w:p>
    <w:p>
      <w:pPr>
        <w:ind w:left="29" w:right="1149" w:firstLine="440"/>
        <w:spacing w:before="81" w:line="278" w:lineRule="auto"/>
        <w:rPr>
          <w:rFonts w:ascii="SimSun" w:hAnsi="SimSun" w:eastAsia="SimSun" w:cs="SimSun"/>
          <w:sz w:val="22"/>
          <w:szCs w:val="22"/>
        </w:rPr>
      </w:pPr>
      <w:r>
        <w:rPr>
          <w:rFonts w:ascii="SimSun" w:hAnsi="SimSun" w:eastAsia="SimSun" w:cs="SimSun"/>
          <w:sz w:val="22"/>
          <w:szCs w:val="22"/>
          <w:spacing w:val="-6"/>
        </w:rPr>
        <w:t>HLA</w:t>
      </w:r>
      <w:r>
        <w:rPr>
          <w:rFonts w:ascii="SimSun" w:hAnsi="SimSun" w:eastAsia="SimSun" w:cs="SimSun"/>
          <w:sz w:val="22"/>
          <w:szCs w:val="22"/>
          <w:spacing w:val="7"/>
        </w:rPr>
        <w:t xml:space="preserve"> </w:t>
      </w:r>
      <w:r>
        <w:rPr>
          <w:rFonts w:ascii="SimSun" w:hAnsi="SimSun" w:eastAsia="SimSun" w:cs="SimSun"/>
          <w:sz w:val="22"/>
          <w:szCs w:val="22"/>
          <w:spacing w:val="-6"/>
        </w:rPr>
        <w:t>基因复合体，又称主要组织相容性复合体，定位于人6号染色体短臂(6p21),在基因数量和</w:t>
      </w:r>
      <w:r>
        <w:rPr>
          <w:rFonts w:ascii="SimSun" w:hAnsi="SimSun" w:eastAsia="SimSun" w:cs="SimSun"/>
          <w:sz w:val="22"/>
          <w:szCs w:val="22"/>
        </w:rPr>
        <w:t xml:space="preserve"> </w:t>
      </w:r>
      <w:r>
        <w:rPr>
          <w:rFonts w:ascii="SimSun" w:hAnsi="SimSun" w:eastAsia="SimSun" w:cs="SimSun"/>
          <w:sz w:val="22"/>
          <w:szCs w:val="22"/>
          <w:spacing w:val="-2"/>
        </w:rPr>
        <w:t>结构上具有高度多样性。与HSCT</w:t>
      </w:r>
      <w:r>
        <w:rPr>
          <w:rFonts w:ascii="SimSun" w:hAnsi="SimSun" w:eastAsia="SimSun" w:cs="SimSun"/>
          <w:sz w:val="22"/>
          <w:szCs w:val="22"/>
          <w:spacing w:val="22"/>
        </w:rPr>
        <w:t xml:space="preserve"> </w:t>
      </w:r>
      <w:r>
        <w:rPr>
          <w:rFonts w:ascii="SimSun" w:hAnsi="SimSun" w:eastAsia="SimSun" w:cs="SimSun"/>
          <w:sz w:val="22"/>
          <w:szCs w:val="22"/>
          <w:spacing w:val="-2"/>
        </w:rPr>
        <w:t>密切相关的是</w:t>
      </w:r>
      <w:r>
        <w:rPr>
          <w:rFonts w:ascii="SimSun" w:hAnsi="SimSun" w:eastAsia="SimSun" w:cs="SimSun"/>
          <w:sz w:val="22"/>
          <w:szCs w:val="22"/>
          <w:spacing w:val="-61"/>
        </w:rPr>
        <w:t xml:space="preserve"> </w:t>
      </w:r>
      <w:r>
        <w:rPr>
          <w:rFonts w:ascii="SimSun" w:hAnsi="SimSun" w:eastAsia="SimSun" w:cs="SimSun"/>
          <w:sz w:val="22"/>
          <w:szCs w:val="22"/>
          <w:spacing w:val="-2"/>
        </w:rPr>
        <w:t>HLA-I</w:t>
      </w:r>
      <w:r>
        <w:rPr>
          <w:rFonts w:ascii="SimSun" w:hAnsi="SimSun" w:eastAsia="SimSun" w:cs="SimSun"/>
          <w:sz w:val="22"/>
          <w:szCs w:val="22"/>
          <w:spacing w:val="44"/>
        </w:rPr>
        <w:t xml:space="preserve"> </w:t>
      </w:r>
      <w:r>
        <w:rPr>
          <w:rFonts w:ascii="SimSun" w:hAnsi="SimSun" w:eastAsia="SimSun" w:cs="SimSun"/>
          <w:sz w:val="22"/>
          <w:szCs w:val="22"/>
          <w:spacing w:val="-2"/>
        </w:rPr>
        <w:t>类抗原HLA-A、B、C和</w:t>
      </w:r>
      <w:r>
        <w:rPr>
          <w:rFonts w:ascii="SimSun" w:hAnsi="SimSun" w:eastAsia="SimSun" w:cs="SimSun"/>
          <w:sz w:val="22"/>
          <w:szCs w:val="22"/>
          <w:spacing w:val="-51"/>
        </w:rPr>
        <w:t xml:space="preserve"> </w:t>
      </w:r>
      <w:r>
        <w:rPr>
          <w:rFonts w:ascii="SimSun" w:hAnsi="SimSun" w:eastAsia="SimSun" w:cs="SimSun"/>
          <w:sz w:val="22"/>
          <w:szCs w:val="22"/>
          <w:spacing w:val="-2"/>
        </w:rPr>
        <w:t>HLA-</w:t>
      </w:r>
      <w:r>
        <w:rPr>
          <w:rFonts w:ascii="SimSun" w:hAnsi="SimSun" w:eastAsia="SimSun" w:cs="SimSun"/>
          <w:sz w:val="22"/>
          <w:szCs w:val="22"/>
          <w:spacing w:val="-63"/>
        </w:rPr>
        <w:t xml:space="preserve"> </w:t>
      </w:r>
      <w:r>
        <w:rPr>
          <w:rFonts w:ascii="SimSun" w:hAnsi="SimSun" w:eastAsia="SimSun" w:cs="SimSun"/>
          <w:sz w:val="22"/>
          <w:szCs w:val="22"/>
          <w:spacing w:val="-2"/>
        </w:rPr>
        <w:t>Ⅱ</w:t>
      </w:r>
      <w:r>
        <w:rPr>
          <w:rFonts w:ascii="SimSun" w:hAnsi="SimSun" w:eastAsia="SimSun" w:cs="SimSun"/>
          <w:sz w:val="22"/>
          <w:szCs w:val="22"/>
          <w:spacing w:val="-77"/>
        </w:rPr>
        <w:t xml:space="preserve"> </w:t>
      </w:r>
      <w:r>
        <w:rPr>
          <w:rFonts w:ascii="SimSun" w:hAnsi="SimSun" w:eastAsia="SimSun" w:cs="SimSun"/>
          <w:sz w:val="22"/>
          <w:szCs w:val="22"/>
          <w:spacing w:val="-2"/>
        </w:rPr>
        <w:t>类抗原DR、</w:t>
      </w:r>
      <w:r>
        <w:rPr>
          <w:rFonts w:ascii="SimSun" w:hAnsi="SimSun" w:eastAsia="SimSun" w:cs="SimSun"/>
          <w:sz w:val="22"/>
          <w:szCs w:val="22"/>
        </w:rPr>
        <w:t xml:space="preserve">  </w:t>
      </w:r>
      <w:r>
        <w:rPr>
          <w:rFonts w:ascii="SimSun" w:hAnsi="SimSun" w:eastAsia="SimSun" w:cs="SimSun"/>
          <w:sz w:val="22"/>
          <w:szCs w:val="22"/>
          <w:spacing w:val="-13"/>
        </w:rPr>
        <w:t>DQ、DP。</w:t>
      </w:r>
      <w:r>
        <w:rPr>
          <w:rFonts w:ascii="SimSun" w:hAnsi="SimSun" w:eastAsia="SimSun" w:cs="SimSun"/>
          <w:sz w:val="22"/>
          <w:szCs w:val="22"/>
          <w:spacing w:val="-49"/>
        </w:rPr>
        <w:t xml:space="preserve"> </w:t>
      </w:r>
      <w:r>
        <w:rPr>
          <w:rFonts w:ascii="SimSun" w:hAnsi="SimSun" w:eastAsia="SimSun" w:cs="SimSun"/>
          <w:sz w:val="22"/>
          <w:szCs w:val="22"/>
          <w:spacing w:val="-13"/>
        </w:rPr>
        <w:t>如</w:t>
      </w:r>
      <w:r>
        <w:rPr>
          <w:rFonts w:ascii="SimSun" w:hAnsi="SimSun" w:eastAsia="SimSun" w:cs="SimSun"/>
          <w:sz w:val="22"/>
          <w:szCs w:val="22"/>
          <w:spacing w:val="-48"/>
        </w:rPr>
        <w:t xml:space="preserve"> </w:t>
      </w:r>
      <w:r>
        <w:rPr>
          <w:rFonts w:ascii="SimSun" w:hAnsi="SimSun" w:eastAsia="SimSun" w:cs="SimSun"/>
          <w:sz w:val="22"/>
          <w:szCs w:val="22"/>
          <w:spacing w:val="-13"/>
        </w:rPr>
        <w:t>HLA</w:t>
      </w:r>
      <w:r>
        <w:rPr>
          <w:rFonts w:ascii="SimSun" w:hAnsi="SimSun" w:eastAsia="SimSun" w:cs="SimSun"/>
          <w:sz w:val="22"/>
          <w:szCs w:val="22"/>
          <w:spacing w:val="14"/>
        </w:rPr>
        <w:t xml:space="preserve"> </w:t>
      </w:r>
      <w:r>
        <w:rPr>
          <w:rFonts w:ascii="SimSun" w:hAnsi="SimSun" w:eastAsia="SimSun" w:cs="SimSun"/>
          <w:sz w:val="22"/>
          <w:szCs w:val="22"/>
          <w:spacing w:val="-13"/>
        </w:rPr>
        <w:t>不合，GVHD</w:t>
      </w:r>
      <w:r>
        <w:rPr>
          <w:rFonts w:ascii="SimSun" w:hAnsi="SimSun" w:eastAsia="SimSun" w:cs="SimSun"/>
          <w:sz w:val="22"/>
          <w:szCs w:val="22"/>
          <w:spacing w:val="76"/>
        </w:rPr>
        <w:t xml:space="preserve"> </w:t>
      </w:r>
      <w:r>
        <w:rPr>
          <w:rFonts w:ascii="SimSun" w:hAnsi="SimSun" w:eastAsia="SimSun" w:cs="SimSun"/>
          <w:sz w:val="22"/>
          <w:szCs w:val="22"/>
          <w:spacing w:val="-13"/>
        </w:rPr>
        <w:t>和宿主抗移植物反应(host</w:t>
      </w:r>
      <w:r>
        <w:rPr>
          <w:rFonts w:ascii="SimSun" w:hAnsi="SimSun" w:eastAsia="SimSun" w:cs="SimSun"/>
          <w:sz w:val="22"/>
          <w:szCs w:val="22"/>
          <w:spacing w:val="-10"/>
        </w:rPr>
        <w:t xml:space="preserve"> </w:t>
      </w:r>
      <w:r>
        <w:rPr>
          <w:rFonts w:ascii="SimSun" w:hAnsi="SimSun" w:eastAsia="SimSun" w:cs="SimSun"/>
          <w:sz w:val="22"/>
          <w:szCs w:val="22"/>
          <w:spacing w:val="-13"/>
        </w:rPr>
        <w:t>versus</w:t>
      </w:r>
      <w:r>
        <w:rPr>
          <w:rFonts w:ascii="SimSun" w:hAnsi="SimSun" w:eastAsia="SimSun" w:cs="SimSun"/>
          <w:sz w:val="22"/>
          <w:szCs w:val="22"/>
          <w:spacing w:val="-5"/>
        </w:rPr>
        <w:t xml:space="preserve"> </w:t>
      </w:r>
      <w:r>
        <w:rPr>
          <w:rFonts w:ascii="SimSun" w:hAnsi="SimSun" w:eastAsia="SimSun" w:cs="SimSun"/>
          <w:sz w:val="22"/>
          <w:szCs w:val="22"/>
          <w:spacing w:val="-13"/>
        </w:rPr>
        <w:t>graft</w:t>
      </w:r>
      <w:r>
        <w:rPr>
          <w:rFonts w:ascii="SimSun" w:hAnsi="SimSun" w:eastAsia="SimSun" w:cs="SimSun"/>
          <w:sz w:val="22"/>
          <w:szCs w:val="22"/>
          <w:spacing w:val="-10"/>
        </w:rPr>
        <w:t xml:space="preserve"> </w:t>
      </w:r>
      <w:r>
        <w:rPr>
          <w:rFonts w:ascii="SimSun" w:hAnsi="SimSun" w:eastAsia="SimSun" w:cs="SimSun"/>
          <w:sz w:val="22"/>
          <w:szCs w:val="22"/>
          <w:spacing w:val="-13"/>
        </w:rPr>
        <w:t>reaction,HVGR)风险显著增加。</w:t>
      </w:r>
      <w:r>
        <w:rPr>
          <w:rFonts w:ascii="SimSun" w:hAnsi="SimSun" w:eastAsia="SimSun" w:cs="SimSun"/>
          <w:sz w:val="22"/>
          <w:szCs w:val="22"/>
        </w:rPr>
        <w:t xml:space="preserve"> </w:t>
      </w:r>
      <w:r>
        <w:rPr>
          <w:rFonts w:ascii="SimSun" w:hAnsi="SimSun" w:eastAsia="SimSun" w:cs="SimSun"/>
          <w:sz w:val="22"/>
          <w:szCs w:val="22"/>
          <w:spacing w:val="-9"/>
        </w:rPr>
        <w:t>遗传过程中，HLA</w:t>
      </w:r>
      <w:r>
        <w:rPr>
          <w:rFonts w:ascii="SimSun" w:hAnsi="SimSun" w:eastAsia="SimSun" w:cs="SimSun"/>
          <w:sz w:val="22"/>
          <w:szCs w:val="22"/>
          <w:spacing w:val="12"/>
        </w:rPr>
        <w:t xml:space="preserve"> </w:t>
      </w:r>
      <w:r>
        <w:rPr>
          <w:rFonts w:ascii="SimSun" w:hAnsi="SimSun" w:eastAsia="SimSun" w:cs="SimSun"/>
          <w:sz w:val="22"/>
          <w:szCs w:val="22"/>
          <w:spacing w:val="-9"/>
        </w:rPr>
        <w:t>单倍型作为一个遗传单位直接传给子代，因此，同胞间HLA</w:t>
      </w:r>
      <w:r>
        <w:rPr>
          <w:rFonts w:ascii="SimSun" w:hAnsi="SimSun" w:eastAsia="SimSun" w:cs="SimSun"/>
          <w:sz w:val="22"/>
          <w:szCs w:val="22"/>
          <w:spacing w:val="13"/>
        </w:rPr>
        <w:t xml:space="preserve"> </w:t>
      </w:r>
      <w:r>
        <w:rPr>
          <w:rFonts w:ascii="SimSun" w:hAnsi="SimSun" w:eastAsia="SimSun" w:cs="SimSun"/>
          <w:sz w:val="22"/>
          <w:szCs w:val="22"/>
          <w:spacing w:val="-9"/>
        </w:rPr>
        <w:t>相合概率为25%。过去</w:t>
      </w:r>
      <w:r>
        <w:rPr>
          <w:rFonts w:ascii="SimSun" w:hAnsi="SimSun" w:eastAsia="SimSun" w:cs="SimSun"/>
          <w:sz w:val="22"/>
          <w:szCs w:val="22"/>
        </w:rPr>
        <w:t xml:space="preserve">  </w:t>
      </w:r>
      <w:r>
        <w:rPr>
          <w:rFonts w:ascii="SimSun" w:hAnsi="SimSun" w:eastAsia="SimSun" w:cs="SimSun"/>
          <w:sz w:val="22"/>
          <w:szCs w:val="22"/>
          <w:spacing w:val="-7"/>
        </w:rPr>
        <w:t>HLA</w:t>
      </w:r>
      <w:r>
        <w:rPr>
          <w:rFonts w:ascii="SimSun" w:hAnsi="SimSun" w:eastAsia="SimSun" w:cs="SimSun"/>
          <w:sz w:val="22"/>
          <w:szCs w:val="22"/>
          <w:spacing w:val="13"/>
        </w:rPr>
        <w:t xml:space="preserve"> </w:t>
      </w:r>
      <w:r>
        <w:rPr>
          <w:rFonts w:ascii="SimSun" w:hAnsi="SimSun" w:eastAsia="SimSun" w:cs="SimSun"/>
          <w:sz w:val="22"/>
          <w:szCs w:val="22"/>
          <w:spacing w:val="-7"/>
        </w:rPr>
        <w:t>分型用血清学方法，现多采用DNA</w:t>
      </w:r>
      <w:r>
        <w:rPr>
          <w:rFonts w:ascii="SimSun" w:hAnsi="SimSun" w:eastAsia="SimSun" w:cs="SimSun"/>
          <w:sz w:val="22"/>
          <w:szCs w:val="22"/>
          <w:spacing w:val="24"/>
        </w:rPr>
        <w:t xml:space="preserve"> </w:t>
      </w:r>
      <w:r>
        <w:rPr>
          <w:rFonts w:ascii="SimSun" w:hAnsi="SimSun" w:eastAsia="SimSun" w:cs="SimSun"/>
          <w:sz w:val="22"/>
          <w:szCs w:val="22"/>
          <w:spacing w:val="-7"/>
        </w:rPr>
        <w:t>基因学分型。无血缘关系间的</w:t>
      </w:r>
      <w:r>
        <w:rPr>
          <w:rFonts w:ascii="SimSun" w:hAnsi="SimSun" w:eastAsia="SimSun" w:cs="SimSun"/>
          <w:sz w:val="22"/>
          <w:szCs w:val="22"/>
          <w:spacing w:val="-8"/>
        </w:rPr>
        <w:t>配型，必须用高分辨分子生物</w:t>
      </w:r>
      <w:r>
        <w:rPr>
          <w:rFonts w:ascii="SimSun" w:hAnsi="SimSun" w:eastAsia="SimSun" w:cs="SimSun"/>
          <w:sz w:val="22"/>
          <w:szCs w:val="22"/>
        </w:rPr>
        <w:t xml:space="preserve">  </w:t>
      </w:r>
      <w:r>
        <w:rPr>
          <w:rFonts w:ascii="SimSun" w:hAnsi="SimSun" w:eastAsia="SimSun" w:cs="SimSun"/>
          <w:sz w:val="22"/>
          <w:szCs w:val="22"/>
          <w:spacing w:val="-11"/>
        </w:rPr>
        <w:t>学方法。</w:t>
      </w:r>
      <w:r>
        <w:rPr>
          <w:rFonts w:ascii="SimSun" w:hAnsi="SimSun" w:eastAsia="SimSun" w:cs="SimSun"/>
          <w:sz w:val="22"/>
          <w:szCs w:val="22"/>
          <w:spacing w:val="-14"/>
        </w:rPr>
        <w:t xml:space="preserve"> </w:t>
      </w:r>
      <w:r>
        <w:rPr>
          <w:rFonts w:ascii="SimSun" w:hAnsi="SimSun" w:eastAsia="SimSun" w:cs="SimSun"/>
          <w:sz w:val="22"/>
          <w:szCs w:val="22"/>
          <w:spacing w:val="-11"/>
        </w:rPr>
        <w:t>HLA</w:t>
      </w:r>
      <w:r>
        <w:rPr>
          <w:rFonts w:ascii="SimSun" w:hAnsi="SimSun" w:eastAsia="SimSun" w:cs="SimSun"/>
          <w:sz w:val="22"/>
          <w:szCs w:val="22"/>
          <w:spacing w:val="3"/>
        </w:rPr>
        <w:t xml:space="preserve"> </w:t>
      </w:r>
      <w:r>
        <w:rPr>
          <w:rFonts w:ascii="SimSun" w:hAnsi="SimSun" w:eastAsia="SimSun" w:cs="SimSun"/>
          <w:sz w:val="22"/>
          <w:szCs w:val="22"/>
          <w:spacing w:val="-11"/>
        </w:rPr>
        <w:t>基因高分辨至少以4位数字来表达，如A*0101</w:t>
      </w:r>
      <w:r>
        <w:rPr>
          <w:rFonts w:ascii="SimSun" w:hAnsi="SimSun" w:eastAsia="SimSun" w:cs="SimSun"/>
          <w:sz w:val="22"/>
          <w:szCs w:val="22"/>
          <w:spacing w:val="21"/>
        </w:rPr>
        <w:t xml:space="preserve"> </w:t>
      </w:r>
      <w:r>
        <w:rPr>
          <w:rFonts w:ascii="SimSun" w:hAnsi="SimSun" w:eastAsia="SimSun" w:cs="SimSun"/>
          <w:sz w:val="22"/>
          <w:szCs w:val="22"/>
          <w:spacing w:val="-11"/>
        </w:rPr>
        <w:t>与A*0102。</w:t>
      </w:r>
      <w:r>
        <w:rPr>
          <w:rFonts w:ascii="SimSun" w:hAnsi="SimSun" w:eastAsia="SimSun" w:cs="SimSun"/>
          <w:sz w:val="22"/>
          <w:szCs w:val="22"/>
          <w:spacing w:val="48"/>
        </w:rPr>
        <w:t xml:space="preserve"> </w:t>
      </w:r>
      <w:r>
        <w:rPr>
          <w:rFonts w:ascii="SimSun" w:hAnsi="SimSun" w:eastAsia="SimSun" w:cs="SimSun"/>
          <w:sz w:val="22"/>
          <w:szCs w:val="22"/>
          <w:spacing w:val="-11"/>
        </w:rPr>
        <w:t>前两位表示血清学</w:t>
      </w:r>
      <w:r>
        <w:rPr>
          <w:rFonts w:ascii="SimSun" w:hAnsi="SimSun" w:eastAsia="SimSun" w:cs="SimSun"/>
          <w:sz w:val="22"/>
          <w:szCs w:val="22"/>
          <w:spacing w:val="-12"/>
        </w:rPr>
        <w:t>方法检出</w:t>
      </w:r>
      <w:r>
        <w:rPr>
          <w:rFonts w:ascii="SimSun" w:hAnsi="SimSun" w:eastAsia="SimSun" w:cs="SimSun"/>
          <w:sz w:val="22"/>
          <w:szCs w:val="22"/>
        </w:rPr>
        <w:t xml:space="preserve"> </w:t>
      </w:r>
      <w:r>
        <w:rPr>
          <w:rFonts w:ascii="SimSun" w:hAnsi="SimSun" w:eastAsia="SimSun" w:cs="SimSun"/>
          <w:sz w:val="22"/>
          <w:szCs w:val="22"/>
          <w:spacing w:val="-16"/>
        </w:rPr>
        <w:t>的</w:t>
      </w:r>
      <w:r>
        <w:rPr>
          <w:rFonts w:ascii="SimSun" w:hAnsi="SimSun" w:eastAsia="SimSun" w:cs="SimSun"/>
          <w:sz w:val="22"/>
          <w:szCs w:val="22"/>
          <w:spacing w:val="-44"/>
        </w:rPr>
        <w:t xml:space="preserve"> </w:t>
      </w:r>
      <w:r>
        <w:rPr>
          <w:rFonts w:ascii="SimSun" w:hAnsi="SimSun" w:eastAsia="SimSun" w:cs="SimSun"/>
          <w:sz w:val="22"/>
          <w:szCs w:val="22"/>
          <w:spacing w:val="-16"/>
        </w:rPr>
        <w:t>A1</w:t>
      </w:r>
      <w:r>
        <w:rPr>
          <w:rFonts w:ascii="SimSun" w:hAnsi="SimSun" w:eastAsia="SimSun" w:cs="SimSun"/>
          <w:sz w:val="22"/>
          <w:szCs w:val="22"/>
          <w:spacing w:val="-38"/>
        </w:rPr>
        <w:t xml:space="preserve"> </w:t>
      </w:r>
      <w:r>
        <w:rPr>
          <w:rFonts w:ascii="SimSun" w:hAnsi="SimSun" w:eastAsia="SimSun" w:cs="SimSun"/>
          <w:sz w:val="22"/>
          <w:szCs w:val="22"/>
          <w:spacing w:val="-16"/>
        </w:rPr>
        <w:t>抗原(HLA</w:t>
      </w:r>
      <w:r>
        <w:rPr>
          <w:rFonts w:ascii="SimSun" w:hAnsi="SimSun" w:eastAsia="SimSun" w:cs="SimSun"/>
          <w:sz w:val="22"/>
          <w:szCs w:val="22"/>
          <w:spacing w:val="47"/>
        </w:rPr>
        <w:t xml:space="preserve"> </w:t>
      </w:r>
      <w:r>
        <w:rPr>
          <w:rFonts w:ascii="SimSun" w:hAnsi="SimSun" w:eastAsia="SimSun" w:cs="SimSun"/>
          <w:sz w:val="22"/>
          <w:szCs w:val="22"/>
          <w:spacing w:val="-16"/>
        </w:rPr>
        <w:t>的免疫特异性),称</w:t>
      </w:r>
      <w:r>
        <w:rPr>
          <w:rFonts w:ascii="SimSun" w:hAnsi="SimSun" w:eastAsia="SimSun" w:cs="SimSun"/>
          <w:sz w:val="22"/>
          <w:szCs w:val="22"/>
          <w:spacing w:val="-17"/>
        </w:rPr>
        <w:t>低分辨；后两位表示等位基因，</w:t>
      </w:r>
      <w:r>
        <w:rPr>
          <w:rFonts w:ascii="SimSun" w:hAnsi="SimSun" w:eastAsia="SimSun" w:cs="SimSun"/>
          <w:sz w:val="22"/>
          <w:szCs w:val="22"/>
          <w:spacing w:val="-16"/>
        </w:rPr>
        <w:t>DNA</w:t>
      </w:r>
      <w:r>
        <w:rPr>
          <w:rFonts w:ascii="SimSun" w:hAnsi="SimSun" w:eastAsia="SimSun" w:cs="SimSun"/>
          <w:sz w:val="22"/>
          <w:szCs w:val="22"/>
          <w:spacing w:val="4"/>
        </w:rPr>
        <w:t xml:space="preserve"> </w:t>
      </w:r>
      <w:r>
        <w:rPr>
          <w:rFonts w:ascii="SimSun" w:hAnsi="SimSun" w:eastAsia="SimSun" w:cs="SimSun"/>
          <w:sz w:val="22"/>
          <w:szCs w:val="22"/>
          <w:spacing w:val="-17"/>
        </w:rPr>
        <w:t>序列不一样，称高分辨。过去无</w:t>
      </w:r>
      <w:r>
        <w:rPr>
          <w:rFonts w:ascii="SimSun" w:hAnsi="SimSun" w:eastAsia="SimSun" w:cs="SimSun"/>
          <w:sz w:val="22"/>
          <w:szCs w:val="22"/>
        </w:rPr>
        <w:t xml:space="preserve">  </w:t>
      </w:r>
      <w:r>
        <w:rPr>
          <w:rFonts w:ascii="SimSun" w:hAnsi="SimSun" w:eastAsia="SimSun" w:cs="SimSun"/>
          <w:sz w:val="22"/>
          <w:szCs w:val="22"/>
          <w:spacing w:val="-18"/>
        </w:rPr>
        <w:t>血缘供者先做低分辨存档，需要时再做高分辨，现在中华骨</w:t>
      </w:r>
      <w:r>
        <w:rPr>
          <w:rFonts w:ascii="SimSun" w:hAnsi="SimSun" w:eastAsia="SimSun" w:cs="SimSun"/>
          <w:sz w:val="22"/>
          <w:szCs w:val="22"/>
          <w:spacing w:val="-19"/>
        </w:rPr>
        <w:t>髓库入库高分辨资料比例明显增加。</w:t>
      </w:r>
    </w:p>
    <w:p>
      <w:pPr>
        <w:ind w:left="362"/>
        <w:spacing w:before="66" w:line="222" w:lineRule="auto"/>
        <w:rPr>
          <w:rFonts w:ascii="SimHei" w:hAnsi="SimHei" w:eastAsia="SimHei" w:cs="SimHei"/>
          <w:sz w:val="22"/>
          <w:szCs w:val="22"/>
        </w:rPr>
      </w:pPr>
      <w:r>
        <w:rPr>
          <w:rFonts w:ascii="SimHei" w:hAnsi="SimHei" w:eastAsia="SimHei" w:cs="SimHei"/>
          <w:sz w:val="22"/>
          <w:szCs w:val="22"/>
          <w:b/>
          <w:bCs/>
          <w:color w:val="0280D4"/>
          <w:spacing w:val="-13"/>
        </w:rPr>
        <w:t>【供体选择】</w:t>
      </w:r>
    </w:p>
    <w:p>
      <w:pPr>
        <w:ind w:left="29" w:right="1248" w:firstLine="440"/>
        <w:spacing w:before="100" w:line="266" w:lineRule="auto"/>
        <w:jc w:val="both"/>
        <w:rPr>
          <w:rFonts w:ascii="SimSun" w:hAnsi="SimSun" w:eastAsia="SimSun" w:cs="SimSun"/>
          <w:sz w:val="22"/>
          <w:szCs w:val="22"/>
        </w:rPr>
      </w:pPr>
      <w:r>
        <w:rPr>
          <w:rFonts w:ascii="SimSun" w:hAnsi="SimSun" w:eastAsia="SimSun" w:cs="SimSun"/>
          <w:sz w:val="22"/>
          <w:szCs w:val="22"/>
          <w:spacing w:val="-9"/>
        </w:rPr>
        <w:t>Auto-HSCT的供体是病人自己，应能承受大剂量化放疗，能动员采集到未被肿瘤细胞污染的足量</w:t>
      </w:r>
      <w:r>
        <w:rPr>
          <w:rFonts w:ascii="SimSun" w:hAnsi="SimSun" w:eastAsia="SimSun" w:cs="SimSun"/>
          <w:sz w:val="22"/>
          <w:szCs w:val="22"/>
          <w:spacing w:val="11"/>
        </w:rPr>
        <w:t xml:space="preserve"> </w:t>
      </w:r>
      <w:r>
        <w:rPr>
          <w:rFonts w:ascii="SimSun" w:hAnsi="SimSun" w:eastAsia="SimSun" w:cs="SimSun"/>
          <w:sz w:val="22"/>
          <w:szCs w:val="22"/>
          <w:spacing w:val="-12"/>
        </w:rPr>
        <w:t>造血干</w:t>
      </w:r>
      <w:r>
        <w:rPr>
          <w:rFonts w:ascii="SimSun" w:hAnsi="SimSun" w:eastAsia="SimSun" w:cs="SimSun"/>
          <w:sz w:val="22"/>
          <w:szCs w:val="22"/>
          <w:spacing w:val="-13"/>
        </w:rPr>
        <w:t>细胞。通常情况下，</w:t>
      </w:r>
      <w:r>
        <w:rPr>
          <w:rFonts w:ascii="SimSun" w:hAnsi="SimSun" w:eastAsia="SimSun" w:cs="SimSun"/>
          <w:sz w:val="22"/>
          <w:szCs w:val="22"/>
          <w:spacing w:val="-12"/>
        </w:rPr>
        <w:t>allo</w:t>
      </w:r>
      <w:r>
        <w:rPr>
          <w:rFonts w:ascii="SimSun" w:hAnsi="SimSun" w:eastAsia="SimSun" w:cs="SimSun"/>
          <w:sz w:val="22"/>
          <w:szCs w:val="22"/>
          <w:spacing w:val="-13"/>
        </w:rPr>
        <w:t>-</w:t>
      </w:r>
      <w:r>
        <w:rPr>
          <w:rFonts w:ascii="SimSun" w:hAnsi="SimSun" w:eastAsia="SimSun" w:cs="SimSun"/>
          <w:sz w:val="22"/>
          <w:szCs w:val="22"/>
          <w:spacing w:val="-12"/>
        </w:rPr>
        <w:t>HSCT</w:t>
      </w:r>
      <w:r>
        <w:rPr>
          <w:rFonts w:ascii="SimSun" w:hAnsi="SimSun" w:eastAsia="SimSun" w:cs="SimSun"/>
          <w:sz w:val="22"/>
          <w:szCs w:val="22"/>
          <w:spacing w:val="-13"/>
        </w:rPr>
        <w:t>的供体首选</w:t>
      </w:r>
      <w:r>
        <w:rPr>
          <w:rFonts w:ascii="SimSun" w:hAnsi="SimSun" w:eastAsia="SimSun" w:cs="SimSun"/>
          <w:sz w:val="22"/>
          <w:szCs w:val="22"/>
          <w:spacing w:val="-12"/>
        </w:rPr>
        <w:t>HLA</w:t>
      </w:r>
      <w:r>
        <w:rPr>
          <w:rFonts w:ascii="SimSun" w:hAnsi="SimSun" w:eastAsia="SimSun" w:cs="SimSun"/>
          <w:sz w:val="22"/>
          <w:szCs w:val="22"/>
          <w:spacing w:val="13"/>
        </w:rPr>
        <w:t xml:space="preserve"> </w:t>
      </w:r>
      <w:r>
        <w:rPr>
          <w:rFonts w:ascii="SimSun" w:hAnsi="SimSun" w:eastAsia="SimSun" w:cs="SimSun"/>
          <w:sz w:val="22"/>
          <w:szCs w:val="22"/>
          <w:spacing w:val="-13"/>
        </w:rPr>
        <w:t>相合同胞(</w:t>
      </w:r>
      <w:r>
        <w:rPr>
          <w:rFonts w:ascii="SimSun" w:hAnsi="SimSun" w:eastAsia="SimSun" w:cs="SimSun"/>
          <w:sz w:val="22"/>
          <w:szCs w:val="22"/>
          <w:spacing w:val="-12"/>
        </w:rPr>
        <w:t>identical</w:t>
      </w:r>
      <w:r>
        <w:rPr>
          <w:rFonts w:ascii="SimSun" w:hAnsi="SimSun" w:eastAsia="SimSun" w:cs="SimSun"/>
          <w:sz w:val="22"/>
          <w:szCs w:val="22"/>
          <w:spacing w:val="-8"/>
        </w:rPr>
        <w:t xml:space="preserve"> </w:t>
      </w:r>
      <w:r>
        <w:rPr>
          <w:rFonts w:ascii="SimSun" w:hAnsi="SimSun" w:eastAsia="SimSun" w:cs="SimSun"/>
          <w:sz w:val="22"/>
          <w:szCs w:val="22"/>
          <w:spacing w:val="-12"/>
        </w:rPr>
        <w:t>siblings</w:t>
      </w:r>
      <w:r>
        <w:rPr>
          <w:rFonts w:ascii="SimSun" w:hAnsi="SimSun" w:eastAsia="SimSun" w:cs="SimSun"/>
          <w:sz w:val="22"/>
          <w:szCs w:val="22"/>
          <w:spacing w:val="-13"/>
        </w:rPr>
        <w:t>),次选</w:t>
      </w:r>
      <w:r>
        <w:rPr>
          <w:rFonts w:ascii="SimSun" w:hAnsi="SimSun" w:eastAsia="SimSun" w:cs="SimSun"/>
          <w:sz w:val="22"/>
          <w:szCs w:val="22"/>
          <w:spacing w:val="-12"/>
        </w:rPr>
        <w:t>HLA</w:t>
      </w:r>
      <w:r>
        <w:rPr>
          <w:rFonts w:ascii="SimSun" w:hAnsi="SimSun" w:eastAsia="SimSun" w:cs="SimSun"/>
          <w:sz w:val="22"/>
          <w:szCs w:val="22"/>
          <w:spacing w:val="24"/>
        </w:rPr>
        <w:t xml:space="preserve"> </w:t>
      </w:r>
      <w:r>
        <w:rPr>
          <w:rFonts w:ascii="SimSun" w:hAnsi="SimSun" w:eastAsia="SimSun" w:cs="SimSun"/>
          <w:sz w:val="22"/>
          <w:szCs w:val="22"/>
          <w:spacing w:val="-13"/>
        </w:rPr>
        <w:t>相合无</w:t>
      </w:r>
      <w:r>
        <w:rPr>
          <w:rFonts w:ascii="SimSun" w:hAnsi="SimSun" w:eastAsia="SimSun" w:cs="SimSun"/>
          <w:sz w:val="22"/>
          <w:szCs w:val="22"/>
        </w:rPr>
        <w:t xml:space="preserve"> </w:t>
      </w:r>
      <w:r>
        <w:rPr>
          <w:rFonts w:ascii="SimSun" w:hAnsi="SimSun" w:eastAsia="SimSun" w:cs="SimSun"/>
          <w:sz w:val="22"/>
          <w:szCs w:val="22"/>
          <w:spacing w:val="-8"/>
        </w:rPr>
        <w:t>血缘供体(matched</w:t>
      </w:r>
      <w:r>
        <w:rPr>
          <w:rFonts w:ascii="SimSun" w:hAnsi="SimSun" w:eastAsia="SimSun" w:cs="SimSun"/>
          <w:sz w:val="22"/>
          <w:szCs w:val="22"/>
          <w:spacing w:val="1"/>
        </w:rPr>
        <w:t xml:space="preserve"> </w:t>
      </w:r>
      <w:r>
        <w:rPr>
          <w:rFonts w:ascii="SimSun" w:hAnsi="SimSun" w:eastAsia="SimSun" w:cs="SimSun"/>
          <w:sz w:val="22"/>
          <w:szCs w:val="22"/>
          <w:spacing w:val="-8"/>
        </w:rPr>
        <w:t>unrelated</w:t>
      </w:r>
      <w:r>
        <w:rPr>
          <w:rFonts w:ascii="SimSun" w:hAnsi="SimSun" w:eastAsia="SimSun" w:cs="SimSun"/>
          <w:sz w:val="22"/>
          <w:szCs w:val="22"/>
          <w:spacing w:val="1"/>
        </w:rPr>
        <w:t xml:space="preserve"> </w:t>
      </w:r>
      <w:r>
        <w:rPr>
          <w:rFonts w:ascii="SimSun" w:hAnsi="SimSun" w:eastAsia="SimSun" w:cs="SimSun"/>
          <w:sz w:val="22"/>
          <w:szCs w:val="22"/>
          <w:spacing w:val="-8"/>
        </w:rPr>
        <w:t>donor,MUD)、单倍型相合亲缘供体或脐带血干细胞。若有多个HLA</w:t>
      </w:r>
      <w:r>
        <w:rPr>
          <w:rFonts w:ascii="SimSun" w:hAnsi="SimSun" w:eastAsia="SimSun" w:cs="SimSun"/>
          <w:sz w:val="22"/>
          <w:szCs w:val="22"/>
          <w:spacing w:val="24"/>
        </w:rPr>
        <w:t xml:space="preserve"> </w:t>
      </w:r>
      <w:r>
        <w:rPr>
          <w:rFonts w:ascii="SimSun" w:hAnsi="SimSun" w:eastAsia="SimSun" w:cs="SimSun"/>
          <w:sz w:val="22"/>
          <w:szCs w:val="22"/>
          <w:spacing w:val="-8"/>
        </w:rPr>
        <w:t>相</w:t>
      </w:r>
      <w:r>
        <w:rPr>
          <w:rFonts w:ascii="SimSun" w:hAnsi="SimSun" w:eastAsia="SimSun" w:cs="SimSun"/>
          <w:sz w:val="22"/>
          <w:szCs w:val="22"/>
        </w:rPr>
        <w:t xml:space="preserve"> </w:t>
      </w:r>
      <w:r>
        <w:rPr>
          <w:rFonts w:ascii="SimSun" w:hAnsi="SimSun" w:eastAsia="SimSun" w:cs="SimSun"/>
          <w:sz w:val="22"/>
          <w:szCs w:val="22"/>
          <w:spacing w:val="-17"/>
        </w:rPr>
        <w:t>合者，则选择年轻、健康、男性、巨细胞</w:t>
      </w:r>
      <w:r>
        <w:rPr>
          <w:rFonts w:ascii="SimSun" w:hAnsi="SimSun" w:eastAsia="SimSun" w:cs="SimSun"/>
          <w:sz w:val="22"/>
          <w:szCs w:val="22"/>
          <w:spacing w:val="-18"/>
        </w:rPr>
        <w:t>病毒(</w:t>
      </w:r>
      <w:r>
        <w:rPr>
          <w:rFonts w:ascii="SimSun" w:hAnsi="SimSun" w:eastAsia="SimSun" w:cs="SimSun"/>
          <w:sz w:val="22"/>
          <w:szCs w:val="22"/>
          <w:spacing w:val="-17"/>
        </w:rPr>
        <w:t>cytomegalovirus</w:t>
      </w:r>
      <w:r>
        <w:rPr>
          <w:rFonts w:ascii="SimSun" w:hAnsi="SimSun" w:eastAsia="SimSun" w:cs="SimSun"/>
          <w:sz w:val="22"/>
          <w:szCs w:val="22"/>
          <w:spacing w:val="-18"/>
        </w:rPr>
        <w:t>,</w:t>
      </w:r>
      <w:r>
        <w:rPr>
          <w:rFonts w:ascii="SimSun" w:hAnsi="SimSun" w:eastAsia="SimSun" w:cs="SimSun"/>
          <w:sz w:val="22"/>
          <w:szCs w:val="22"/>
          <w:spacing w:val="-17"/>
        </w:rPr>
        <w:t>CMV</w:t>
      </w:r>
      <w:r>
        <w:rPr>
          <w:rFonts w:ascii="SimSun" w:hAnsi="SimSun" w:eastAsia="SimSun" w:cs="SimSun"/>
          <w:sz w:val="22"/>
          <w:szCs w:val="22"/>
          <w:spacing w:val="-18"/>
        </w:rPr>
        <w:t>)阴性和红细胞血型相合者。</w:t>
      </w:r>
    </w:p>
    <w:p>
      <w:pPr>
        <w:ind w:left="29" w:right="1149" w:firstLine="419"/>
        <w:spacing w:before="94" w:line="267" w:lineRule="auto"/>
        <w:jc w:val="both"/>
        <w:rPr>
          <w:rFonts w:ascii="SimSun" w:hAnsi="SimSun" w:eastAsia="SimSun" w:cs="SimSun"/>
          <w:sz w:val="22"/>
          <w:szCs w:val="22"/>
        </w:rPr>
      </w:pPr>
      <w:r>
        <w:rPr>
          <w:rFonts w:ascii="SimSun" w:hAnsi="SimSun" w:eastAsia="SimSun" w:cs="SimSun"/>
          <w:sz w:val="22"/>
          <w:szCs w:val="22"/>
          <w:spacing w:val="-13"/>
        </w:rPr>
        <w:t>过去我国实行独生子女政策，同胞供者日益减少，单倍型相合亲缘供体、MUD</w:t>
      </w:r>
      <w:r>
        <w:rPr>
          <w:rFonts w:ascii="SimSun" w:hAnsi="SimSun" w:eastAsia="SimSun" w:cs="SimSun"/>
          <w:sz w:val="22"/>
          <w:szCs w:val="22"/>
          <w:spacing w:val="68"/>
        </w:rPr>
        <w:t xml:space="preserve"> </w:t>
      </w:r>
      <w:r>
        <w:rPr>
          <w:rFonts w:ascii="SimSun" w:hAnsi="SimSun" w:eastAsia="SimSun" w:cs="SimSun"/>
          <w:sz w:val="22"/>
          <w:szCs w:val="22"/>
          <w:spacing w:val="-13"/>
        </w:rPr>
        <w:t>等替代供体逐步成</w:t>
      </w:r>
      <w:r>
        <w:rPr>
          <w:rFonts w:ascii="SimSun" w:hAnsi="SimSun" w:eastAsia="SimSun" w:cs="SimSun"/>
          <w:sz w:val="22"/>
          <w:szCs w:val="22"/>
        </w:rPr>
        <w:t xml:space="preserve">  </w:t>
      </w:r>
      <w:r>
        <w:rPr>
          <w:rFonts w:ascii="SimSun" w:hAnsi="SimSun" w:eastAsia="SimSun" w:cs="SimSun"/>
          <w:sz w:val="22"/>
          <w:szCs w:val="22"/>
          <w:spacing w:val="-12"/>
        </w:rPr>
        <w:t>为移植的主要干细胞来源，具体供体的选择应</w:t>
      </w:r>
      <w:r>
        <w:rPr>
          <w:rFonts w:ascii="SimSun" w:hAnsi="SimSun" w:eastAsia="SimSun" w:cs="SimSun"/>
          <w:sz w:val="22"/>
          <w:szCs w:val="22"/>
          <w:spacing w:val="-13"/>
        </w:rPr>
        <w:t>充分考虑病人的病情和移植风险，权衡利弊。中国造血</w:t>
      </w:r>
      <w:r>
        <w:rPr>
          <w:rFonts w:ascii="SimSun" w:hAnsi="SimSun" w:eastAsia="SimSun" w:cs="SimSun"/>
          <w:sz w:val="22"/>
          <w:szCs w:val="22"/>
        </w:rPr>
        <w:t xml:space="preserve">  </w:t>
      </w:r>
      <w:r>
        <w:rPr>
          <w:rFonts w:ascii="SimSun" w:hAnsi="SimSun" w:eastAsia="SimSun" w:cs="SimSun"/>
          <w:sz w:val="22"/>
          <w:szCs w:val="22"/>
          <w:spacing w:val="-6"/>
        </w:rPr>
        <w:t>干细胞捐献者资料库建立于1992年，截至2016年底，库容量已突破230万人份，累计捐献6000余例。</w:t>
      </w:r>
      <w:r>
        <w:rPr>
          <w:rFonts w:ascii="SimSun" w:hAnsi="SimSun" w:eastAsia="SimSun" w:cs="SimSun"/>
          <w:sz w:val="22"/>
          <w:szCs w:val="22"/>
          <w:spacing w:val="5"/>
        </w:rPr>
        <w:t xml:space="preserve"> </w:t>
      </w:r>
      <w:r>
        <w:rPr>
          <w:rFonts w:ascii="SimSun" w:hAnsi="SimSun" w:eastAsia="SimSun" w:cs="SimSun"/>
          <w:sz w:val="22"/>
          <w:szCs w:val="22"/>
          <w:spacing w:val="-7"/>
        </w:rPr>
        <w:t>随着HLA</w:t>
      </w:r>
      <w:r>
        <w:rPr>
          <w:rFonts w:ascii="SimSun" w:hAnsi="SimSun" w:eastAsia="SimSun" w:cs="SimSun"/>
          <w:sz w:val="22"/>
          <w:szCs w:val="22"/>
          <w:spacing w:val="32"/>
        </w:rPr>
        <w:t xml:space="preserve"> </w:t>
      </w:r>
      <w:r>
        <w:rPr>
          <w:rFonts w:ascii="SimSun" w:hAnsi="SimSun" w:eastAsia="SimSun" w:cs="SimSun"/>
          <w:sz w:val="22"/>
          <w:szCs w:val="22"/>
          <w:spacing w:val="-7"/>
        </w:rPr>
        <w:t>配型等移植相关技术的提高，无血缘PBSCT</w:t>
      </w:r>
      <w:r>
        <w:rPr>
          <w:rFonts w:ascii="SimSun" w:hAnsi="SimSun" w:eastAsia="SimSun" w:cs="SimSun"/>
          <w:sz w:val="22"/>
          <w:szCs w:val="22"/>
          <w:spacing w:val="-5"/>
        </w:rPr>
        <w:t xml:space="preserve"> </w:t>
      </w:r>
      <w:r>
        <w:rPr>
          <w:rFonts w:ascii="SimSun" w:hAnsi="SimSun" w:eastAsia="SimSun" w:cs="SimSun"/>
          <w:sz w:val="22"/>
          <w:szCs w:val="22"/>
          <w:spacing w:val="-7"/>
        </w:rPr>
        <w:t>的疗效已接近HLA</w:t>
      </w:r>
      <w:r>
        <w:rPr>
          <w:rFonts w:ascii="SimSun" w:hAnsi="SimSun" w:eastAsia="SimSun" w:cs="SimSun"/>
          <w:sz w:val="22"/>
          <w:szCs w:val="22"/>
          <w:spacing w:val="13"/>
        </w:rPr>
        <w:t xml:space="preserve"> </w:t>
      </w:r>
      <w:r>
        <w:rPr>
          <w:rFonts w:ascii="SimSun" w:hAnsi="SimSun" w:eastAsia="SimSun" w:cs="SimSun"/>
          <w:sz w:val="22"/>
          <w:szCs w:val="22"/>
          <w:spacing w:val="-7"/>
        </w:rPr>
        <w:t>相合同胞供体，但目前能找</w:t>
      </w:r>
      <w:r>
        <w:rPr>
          <w:rFonts w:ascii="SimSun" w:hAnsi="SimSun" w:eastAsia="SimSun" w:cs="SimSun"/>
          <w:sz w:val="22"/>
          <w:szCs w:val="22"/>
        </w:rPr>
        <w:t xml:space="preserve">  </w:t>
      </w:r>
      <w:r>
        <w:rPr>
          <w:rFonts w:ascii="SimSun" w:hAnsi="SimSun" w:eastAsia="SimSun" w:cs="SimSun"/>
          <w:sz w:val="22"/>
          <w:szCs w:val="22"/>
          <w:spacing w:val="1"/>
        </w:rPr>
        <w:t>到相合供体的病人比例仍不足50%,且一般需耗时2～3个月。脐带血中的</w:t>
      </w:r>
      <w:r>
        <w:rPr>
          <w:rFonts w:ascii="SimSun" w:hAnsi="SimSun" w:eastAsia="SimSun" w:cs="SimSun"/>
          <w:sz w:val="22"/>
          <w:szCs w:val="22"/>
        </w:rPr>
        <w:t>HC</w:t>
      </w:r>
      <w:r>
        <w:rPr>
          <w:rFonts w:ascii="SimSun" w:hAnsi="SimSun" w:eastAsia="SimSun" w:cs="SimSun"/>
          <w:sz w:val="22"/>
          <w:szCs w:val="22"/>
          <w:spacing w:val="16"/>
        </w:rPr>
        <w:t xml:space="preserve"> </w:t>
      </w:r>
      <w:r>
        <w:rPr>
          <w:rFonts w:ascii="SimSun" w:hAnsi="SimSun" w:eastAsia="SimSun" w:cs="SimSun"/>
          <w:sz w:val="22"/>
          <w:szCs w:val="22"/>
          <w:spacing w:val="1"/>
        </w:rPr>
        <w:t>和免疫细胞均相对不</w:t>
      </w:r>
      <w:r>
        <w:rPr>
          <w:rFonts w:ascii="SimSun" w:hAnsi="SimSun" w:eastAsia="SimSun" w:cs="SimSun"/>
          <w:sz w:val="22"/>
          <w:szCs w:val="22"/>
        </w:rPr>
        <w:t xml:space="preserve"> </w:t>
      </w:r>
      <w:r>
        <w:rPr>
          <w:rFonts w:ascii="SimSun" w:hAnsi="SimSun" w:eastAsia="SimSun" w:cs="SimSun"/>
          <w:sz w:val="22"/>
          <w:szCs w:val="22"/>
          <w:spacing w:val="-11"/>
        </w:rPr>
        <w:t>成熟，故CBT</w:t>
      </w:r>
      <w:r>
        <w:rPr>
          <w:rFonts w:ascii="SimSun" w:hAnsi="SimSun" w:eastAsia="SimSun" w:cs="SimSun"/>
          <w:sz w:val="22"/>
          <w:szCs w:val="22"/>
          <w:spacing w:val="-4"/>
        </w:rPr>
        <w:t xml:space="preserve"> </w:t>
      </w:r>
      <w:r>
        <w:rPr>
          <w:rFonts w:ascii="SimSun" w:hAnsi="SimSun" w:eastAsia="SimSun" w:cs="SimSun"/>
          <w:sz w:val="22"/>
          <w:szCs w:val="22"/>
          <w:spacing w:val="-11"/>
        </w:rPr>
        <w:t>对</w:t>
      </w:r>
      <w:r>
        <w:rPr>
          <w:rFonts w:ascii="SimSun" w:hAnsi="SimSun" w:eastAsia="SimSun" w:cs="SimSun"/>
          <w:sz w:val="22"/>
          <w:szCs w:val="22"/>
          <w:spacing w:val="-63"/>
        </w:rPr>
        <w:t xml:space="preserve"> </w:t>
      </w:r>
      <w:r>
        <w:rPr>
          <w:rFonts w:ascii="SimSun" w:hAnsi="SimSun" w:eastAsia="SimSun" w:cs="SimSun"/>
          <w:sz w:val="22"/>
          <w:szCs w:val="22"/>
          <w:spacing w:val="-11"/>
        </w:rPr>
        <w:t>HLA</w:t>
      </w:r>
      <w:r>
        <w:rPr>
          <w:rFonts w:ascii="SimSun" w:hAnsi="SimSun" w:eastAsia="SimSun" w:cs="SimSun"/>
          <w:sz w:val="22"/>
          <w:szCs w:val="22"/>
          <w:spacing w:val="14"/>
        </w:rPr>
        <w:t xml:space="preserve"> </w:t>
      </w:r>
      <w:r>
        <w:rPr>
          <w:rFonts w:ascii="SimSun" w:hAnsi="SimSun" w:eastAsia="SimSun" w:cs="SimSun"/>
          <w:sz w:val="22"/>
          <w:szCs w:val="22"/>
          <w:spacing w:val="-11"/>
        </w:rPr>
        <w:t>配型要求较低</w:t>
      </w:r>
      <w:r>
        <w:rPr>
          <w:rFonts w:ascii="SimSun" w:hAnsi="SimSun" w:eastAsia="SimSun" w:cs="SimSun"/>
          <w:sz w:val="22"/>
          <w:szCs w:val="22"/>
          <w:spacing w:val="-12"/>
        </w:rPr>
        <w:t>，术后</w:t>
      </w:r>
      <w:r>
        <w:rPr>
          <w:rFonts w:ascii="SimSun" w:hAnsi="SimSun" w:eastAsia="SimSun" w:cs="SimSun"/>
          <w:sz w:val="22"/>
          <w:szCs w:val="22"/>
          <w:spacing w:val="-11"/>
        </w:rPr>
        <w:t>GVHD</w:t>
      </w:r>
      <w:r>
        <w:rPr>
          <w:rFonts w:ascii="SimSun" w:hAnsi="SimSun" w:eastAsia="SimSun" w:cs="SimSun"/>
          <w:sz w:val="22"/>
          <w:szCs w:val="22"/>
          <w:spacing w:val="76"/>
        </w:rPr>
        <w:t xml:space="preserve"> </w:t>
      </w:r>
      <w:r>
        <w:rPr>
          <w:rFonts w:ascii="SimSun" w:hAnsi="SimSun" w:eastAsia="SimSun" w:cs="SimSun"/>
          <w:sz w:val="22"/>
          <w:szCs w:val="22"/>
          <w:spacing w:val="-12"/>
        </w:rPr>
        <w:t>发生概率和严重程度也较低，但因细胞总数有限，造</w:t>
      </w:r>
    </w:p>
    <w:p>
      <w:pPr>
        <w:sectPr>
          <w:footerReference w:type="default" r:id="rId79"/>
          <w:pgSz w:w="11900" w:h="16840"/>
          <w:pgMar w:top="1419" w:right="570" w:bottom="464" w:left="880" w:header="0" w:footer="246" w:gutter="0"/>
        </w:sectPr>
        <w:rPr/>
      </w:pPr>
    </w:p>
    <w:p>
      <w:pPr>
        <w:spacing w:before="78" w:line="183" w:lineRule="auto"/>
        <w:rPr>
          <w:rFonts w:ascii="SimSun" w:hAnsi="SimSun" w:eastAsia="SimSun" w:cs="SimSun"/>
          <w:sz w:val="21"/>
          <w:szCs w:val="21"/>
        </w:rPr>
      </w:pPr>
      <w:r>
        <w:drawing>
          <wp:anchor distT="0" distB="0" distL="0" distR="0" simplePos="0" relativeHeight="251913216" behindDoc="1" locked="0" layoutInCell="0" allowOverlap="1">
            <wp:simplePos x="0" y="0"/>
            <wp:positionH relativeFrom="page">
              <wp:posOffset>431778</wp:posOffset>
            </wp:positionH>
            <wp:positionV relativeFrom="page">
              <wp:posOffset>9899629</wp:posOffset>
            </wp:positionV>
            <wp:extent cx="336566" cy="444524"/>
            <wp:effectExtent l="0" t="0" r="0" b="0"/>
            <wp:wrapNone/>
            <wp:docPr id="58" name="IM 58"/>
            <wp:cNvGraphicFramePr/>
            <a:graphic>
              <a:graphicData uri="http://schemas.openxmlformats.org/drawingml/2006/picture">
                <pic:pic>
                  <pic:nvPicPr>
                    <pic:cNvPr id="58" name="IM 58"/>
                    <pic:cNvPicPr/>
                  </pic:nvPicPr>
                  <pic:blipFill>
                    <a:blip r:embed="rId82"/>
                    <a:stretch>
                      <a:fillRect/>
                    </a:stretch>
                  </pic:blipFill>
                  <pic:spPr>
                    <a:xfrm rot="0">
                      <a:off x="0" y="0"/>
                      <a:ext cx="336566" cy="444524"/>
                    </a:xfrm>
                    <a:prstGeom prst="rect">
                      <a:avLst/>
                    </a:prstGeom>
                  </pic:spPr>
                </pic:pic>
              </a:graphicData>
            </a:graphic>
          </wp:anchor>
        </w:drawing>
      </w:r>
      <w:r>
        <w:rPr>
          <w:rFonts w:ascii="SimSun" w:hAnsi="SimSun" w:eastAsia="SimSun" w:cs="SimSun"/>
          <w:sz w:val="21"/>
          <w:szCs w:val="21"/>
          <w:color w:val="0068B8"/>
          <w:spacing w:val="-3"/>
        </w:rPr>
        <w:t>636</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20"/>
        <w:spacing w:before="55" w:line="232" w:lineRule="auto"/>
        <w:rPr>
          <w:rFonts w:ascii="FangSong" w:hAnsi="FangSong" w:eastAsia="FangSong" w:cs="FangSong"/>
          <w:sz w:val="17"/>
          <w:szCs w:val="17"/>
        </w:rPr>
      </w:pPr>
      <w:r>
        <w:rPr>
          <w:rFonts w:ascii="FangSong" w:hAnsi="FangSong" w:eastAsia="FangSong" w:cs="FangSong"/>
          <w:sz w:val="17"/>
          <w:szCs w:val="17"/>
          <w:color w:val="1EA6EB"/>
          <w:spacing w:val="-6"/>
        </w:rPr>
        <w:t>02记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2B5"/>
          <w:spacing w:val="-15"/>
          <w:w w:val="97"/>
        </w:rPr>
        <w:t>第六篇</w:t>
      </w:r>
      <w:r>
        <w:rPr>
          <w:rFonts w:ascii="SimHei" w:hAnsi="SimHei" w:eastAsia="SimHei" w:cs="SimHei"/>
          <w:sz w:val="21"/>
          <w:szCs w:val="21"/>
          <w:color w:val="0072B5"/>
          <w:spacing w:val="107"/>
        </w:rPr>
        <w:t xml:space="preserve"> </w:t>
      </w:r>
      <w:r>
        <w:rPr>
          <w:rFonts w:ascii="SimHei" w:hAnsi="SimHei" w:eastAsia="SimHei" w:cs="SimHei"/>
          <w:sz w:val="21"/>
          <w:szCs w:val="21"/>
          <w:color w:val="0072B5"/>
          <w:spacing w:val="-15"/>
          <w:w w:val="97"/>
        </w:rPr>
        <w:t>血液系统疾病</w:t>
      </w:r>
    </w:p>
    <w:p>
      <w:pPr>
        <w:spacing w:line="337" w:lineRule="auto"/>
        <w:rPr>
          <w:rFonts w:ascii="Arial"/>
          <w:sz w:val="21"/>
        </w:rPr>
      </w:pPr>
      <w:r/>
    </w:p>
    <w:p>
      <w:pPr>
        <w:ind w:right="75"/>
        <w:spacing w:before="68" w:line="280" w:lineRule="auto"/>
        <w:jc w:val="both"/>
        <w:rPr>
          <w:rFonts w:ascii="SimSun" w:hAnsi="SimSun" w:eastAsia="SimSun" w:cs="SimSun"/>
          <w:sz w:val="21"/>
          <w:szCs w:val="21"/>
        </w:rPr>
      </w:pPr>
      <w:r>
        <w:rPr>
          <w:rFonts w:ascii="SimSun" w:hAnsi="SimSun" w:eastAsia="SimSun" w:cs="SimSun"/>
          <w:sz w:val="21"/>
          <w:szCs w:val="21"/>
          <w:spacing w:val="1"/>
        </w:rPr>
        <w:t>血重建速度较慢，不植活者相对多，对大体重儿童和成人进行</w:t>
      </w:r>
      <w:r>
        <w:rPr>
          <w:rFonts w:ascii="SimSun" w:hAnsi="SimSun" w:eastAsia="SimSun" w:cs="SimSun"/>
          <w:sz w:val="21"/>
          <w:szCs w:val="21"/>
        </w:rPr>
        <w:t>CBT</w:t>
      </w:r>
      <w:r>
        <w:rPr>
          <w:rFonts w:ascii="SimSun" w:hAnsi="SimSun" w:eastAsia="SimSun" w:cs="SimSun"/>
          <w:sz w:val="21"/>
          <w:szCs w:val="21"/>
          <w:spacing w:val="46"/>
        </w:rPr>
        <w:t xml:space="preserve"> </w:t>
      </w:r>
      <w:r>
        <w:rPr>
          <w:rFonts w:ascii="SimSun" w:hAnsi="SimSun" w:eastAsia="SimSun" w:cs="SimSun"/>
          <w:sz w:val="21"/>
          <w:szCs w:val="21"/>
          <w:spacing w:val="1"/>
        </w:rPr>
        <w:t>尚有问题。单倍型相合亲缘供体</w:t>
      </w:r>
      <w:r>
        <w:rPr>
          <w:rFonts w:ascii="SimSun" w:hAnsi="SimSun" w:eastAsia="SimSun" w:cs="SimSun"/>
          <w:sz w:val="21"/>
          <w:szCs w:val="21"/>
        </w:rPr>
        <w:t xml:space="preserve"> </w:t>
      </w:r>
      <w:r>
        <w:rPr>
          <w:rFonts w:ascii="SimSun" w:hAnsi="SimSun" w:eastAsia="SimSun" w:cs="SimSun"/>
          <w:sz w:val="21"/>
          <w:szCs w:val="21"/>
          <w:spacing w:val="-1"/>
        </w:rPr>
        <w:t>移植为几乎每一位需要allo-HSCT</w:t>
      </w:r>
      <w:r>
        <w:rPr>
          <w:rFonts w:ascii="SimSun" w:hAnsi="SimSun" w:eastAsia="SimSun" w:cs="SimSun"/>
          <w:sz w:val="21"/>
          <w:szCs w:val="21"/>
          <w:spacing w:val="-63"/>
        </w:rPr>
        <w:t xml:space="preserve"> </w:t>
      </w:r>
      <w:r>
        <w:rPr>
          <w:rFonts w:ascii="SimSun" w:hAnsi="SimSun" w:eastAsia="SimSun" w:cs="SimSun"/>
          <w:sz w:val="21"/>
          <w:szCs w:val="21"/>
          <w:spacing w:val="-1"/>
        </w:rPr>
        <w:t>的病人均提供了干细胞来源，十多年</w:t>
      </w:r>
      <w:r>
        <w:rPr>
          <w:rFonts w:ascii="SimSun" w:hAnsi="SimSun" w:eastAsia="SimSun" w:cs="SimSun"/>
          <w:sz w:val="21"/>
          <w:szCs w:val="21"/>
          <w:spacing w:val="-2"/>
        </w:rPr>
        <w:t>来获得了重大进展，在一定程</w:t>
      </w:r>
      <w:r>
        <w:rPr>
          <w:rFonts w:ascii="SimSun" w:hAnsi="SimSun" w:eastAsia="SimSun" w:cs="SimSun"/>
          <w:sz w:val="21"/>
          <w:szCs w:val="21"/>
        </w:rPr>
        <w:t xml:space="preserve"> </w:t>
      </w:r>
      <w:r>
        <w:rPr>
          <w:rFonts w:ascii="SimSun" w:hAnsi="SimSun" w:eastAsia="SimSun" w:cs="SimSun"/>
          <w:sz w:val="21"/>
          <w:szCs w:val="21"/>
          <w:spacing w:val="2"/>
        </w:rPr>
        <w:t>度上解决了</w:t>
      </w:r>
      <w:r>
        <w:rPr>
          <w:rFonts w:ascii="SimSun" w:hAnsi="SimSun" w:eastAsia="SimSun" w:cs="SimSun"/>
          <w:sz w:val="21"/>
          <w:szCs w:val="21"/>
        </w:rPr>
        <w:t>HLA</w:t>
      </w:r>
      <w:r>
        <w:rPr>
          <w:rFonts w:ascii="SimSun" w:hAnsi="SimSun" w:eastAsia="SimSun" w:cs="SimSun"/>
          <w:sz w:val="21"/>
          <w:szCs w:val="21"/>
          <w:spacing w:val="23"/>
        </w:rPr>
        <w:t xml:space="preserve"> </w:t>
      </w:r>
      <w:r>
        <w:rPr>
          <w:rFonts w:ascii="SimSun" w:hAnsi="SimSun" w:eastAsia="SimSun" w:cs="SimSun"/>
          <w:sz w:val="21"/>
          <w:szCs w:val="21"/>
          <w:spacing w:val="2"/>
        </w:rPr>
        <w:t>屏障对供体的限制，我国造血干细胞移植工作</w:t>
      </w:r>
      <w:r>
        <w:rPr>
          <w:rFonts w:ascii="SimSun" w:hAnsi="SimSun" w:eastAsia="SimSun" w:cs="SimSun"/>
          <w:sz w:val="21"/>
          <w:szCs w:val="21"/>
          <w:spacing w:val="1"/>
        </w:rPr>
        <w:t>者在这一技术体系的发展中作出了令</w:t>
      </w:r>
      <w:r>
        <w:rPr>
          <w:rFonts w:ascii="SimSun" w:hAnsi="SimSun" w:eastAsia="SimSun" w:cs="SimSun"/>
          <w:sz w:val="21"/>
          <w:szCs w:val="21"/>
        </w:rPr>
        <w:t xml:space="preserve"> </w:t>
      </w:r>
      <w:r>
        <w:rPr>
          <w:rFonts w:ascii="SimSun" w:hAnsi="SimSun" w:eastAsia="SimSun" w:cs="SimSun"/>
          <w:sz w:val="21"/>
          <w:szCs w:val="21"/>
          <w:spacing w:val="-5"/>
        </w:rPr>
        <w:t>人瞩目的成绩。</w:t>
      </w:r>
    </w:p>
    <w:p>
      <w:pPr>
        <w:ind w:left="337"/>
        <w:spacing w:before="86" w:line="222" w:lineRule="auto"/>
        <w:rPr>
          <w:rFonts w:ascii="SimHei" w:hAnsi="SimHei" w:eastAsia="SimHei" w:cs="SimHei"/>
          <w:sz w:val="21"/>
          <w:szCs w:val="21"/>
        </w:rPr>
      </w:pPr>
      <w:r>
        <w:rPr>
          <w:rFonts w:ascii="SimHei" w:hAnsi="SimHei" w:eastAsia="SimHei" w:cs="SimHei"/>
          <w:sz w:val="21"/>
          <w:szCs w:val="21"/>
          <w:b/>
          <w:bCs/>
          <w:color w:val="0069BA"/>
          <w:spacing w:val="-7"/>
        </w:rPr>
        <w:t>【造血细胞的采集】</w:t>
      </w:r>
    </w:p>
    <w:p>
      <w:pPr>
        <w:ind w:right="60" w:firstLine="439"/>
        <w:spacing w:before="89" w:line="272" w:lineRule="auto"/>
        <w:jc w:val="both"/>
        <w:rPr>
          <w:rFonts w:ascii="SimSun" w:hAnsi="SimSun" w:eastAsia="SimSun" w:cs="SimSun"/>
          <w:sz w:val="21"/>
          <w:szCs w:val="21"/>
        </w:rPr>
      </w:pPr>
      <w:r>
        <w:rPr>
          <w:rFonts w:ascii="SimSun" w:hAnsi="SimSun" w:eastAsia="SimSun" w:cs="SimSun"/>
          <w:sz w:val="21"/>
          <w:szCs w:val="21"/>
        </w:rPr>
        <w:t>Allo-HSCT的供体应是健康人，需检查除外感染</w:t>
      </w:r>
      <w:r>
        <w:rPr>
          <w:rFonts w:ascii="SimSun" w:hAnsi="SimSun" w:eastAsia="SimSun" w:cs="SimSun"/>
          <w:sz w:val="21"/>
          <w:szCs w:val="21"/>
          <w:spacing w:val="-1"/>
        </w:rPr>
        <w:t>性、慢性系统性疾病等不适于捐献情况并签署知</w:t>
      </w:r>
      <w:r>
        <w:rPr>
          <w:rFonts w:ascii="SimSun" w:hAnsi="SimSun" w:eastAsia="SimSun" w:cs="SimSun"/>
          <w:sz w:val="21"/>
          <w:szCs w:val="21"/>
        </w:rPr>
        <w:t xml:space="preserve"> </w:t>
      </w:r>
      <w:r>
        <w:rPr>
          <w:rFonts w:ascii="SimSun" w:hAnsi="SimSun" w:eastAsia="SimSun" w:cs="SimSun"/>
          <w:sz w:val="21"/>
          <w:szCs w:val="21"/>
          <w:spacing w:val="-3"/>
        </w:rPr>
        <w:t>情同意书。造血干细胞捐献过程是安全的，不会降低供者的抵抗力，不影响供体健康，采集管道等医</w:t>
      </w:r>
      <w:r>
        <w:rPr>
          <w:rFonts w:ascii="SimSun" w:hAnsi="SimSun" w:eastAsia="SimSun" w:cs="SimSun"/>
          <w:sz w:val="21"/>
          <w:szCs w:val="21"/>
          <w:spacing w:val="13"/>
        </w:rPr>
        <w:t xml:space="preserve"> </w:t>
      </w:r>
      <w:r>
        <w:rPr>
          <w:rFonts w:ascii="SimSun" w:hAnsi="SimSun" w:eastAsia="SimSun" w:cs="SimSun"/>
          <w:sz w:val="21"/>
          <w:szCs w:val="21"/>
          <w:spacing w:val="-7"/>
        </w:rPr>
        <w:t>疗材料不重复使用，不会传播疾病。</w:t>
      </w:r>
    </w:p>
    <w:p>
      <w:pPr>
        <w:ind w:right="56" w:firstLine="439"/>
        <w:spacing w:before="110" w:line="283"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骨髓</w:t>
      </w:r>
      <w:r>
        <w:rPr>
          <w:rFonts w:ascii="SimSun" w:hAnsi="SimSun" w:eastAsia="SimSun" w:cs="SimSun"/>
          <w:sz w:val="21"/>
          <w:szCs w:val="21"/>
          <w:spacing w:val="86"/>
        </w:rPr>
        <w:t xml:space="preserve"> </w:t>
      </w:r>
      <w:r>
        <w:rPr>
          <w:rFonts w:ascii="SimSun" w:hAnsi="SimSun" w:eastAsia="SimSun" w:cs="SimSun"/>
          <w:sz w:val="21"/>
          <w:szCs w:val="21"/>
          <w:spacing w:val="1"/>
        </w:rPr>
        <w:t>骨髓采集已是常规成熟的技术。多采用连续</w:t>
      </w:r>
      <w:r>
        <w:rPr>
          <w:rFonts w:ascii="SimSun" w:hAnsi="SimSun" w:eastAsia="SimSun" w:cs="SimSun"/>
          <w:sz w:val="21"/>
          <w:szCs w:val="21"/>
        </w:rPr>
        <w:t>硬膜外麻醉或全身麻醉，以双侧骼后上棘</w:t>
      </w:r>
      <w:r>
        <w:rPr>
          <w:rFonts w:ascii="SimSun" w:hAnsi="SimSun" w:eastAsia="SimSun" w:cs="SimSun"/>
          <w:sz w:val="21"/>
          <w:szCs w:val="21"/>
        </w:rPr>
        <w:t xml:space="preserve"> </w:t>
      </w:r>
      <w:r>
        <w:rPr>
          <w:rFonts w:ascii="SimSun" w:hAnsi="SimSun" w:eastAsia="SimSun" w:cs="SimSun"/>
          <w:sz w:val="21"/>
          <w:szCs w:val="21"/>
        </w:rPr>
        <w:t>区域为抽吸点。按病人体重，(4～6)×10°/kg有核细胞数为</w:t>
      </w:r>
      <w:r>
        <w:rPr>
          <w:rFonts w:ascii="SimSun" w:hAnsi="SimSun" w:eastAsia="SimSun" w:cs="SimSun"/>
          <w:sz w:val="21"/>
          <w:szCs w:val="21"/>
          <w:spacing w:val="-1"/>
        </w:rPr>
        <w:t>一般采集的目标值。为维持供髓者血流</w:t>
      </w:r>
      <w:r>
        <w:rPr>
          <w:rFonts w:ascii="SimSun" w:hAnsi="SimSun" w:eastAsia="SimSun" w:cs="SimSun"/>
          <w:sz w:val="21"/>
          <w:szCs w:val="21"/>
        </w:rPr>
        <w:t xml:space="preserve"> </w:t>
      </w:r>
      <w:r>
        <w:rPr>
          <w:rFonts w:ascii="SimSun" w:hAnsi="SimSun" w:eastAsia="SimSun" w:cs="SimSun"/>
          <w:sz w:val="21"/>
          <w:szCs w:val="21"/>
          <w:spacing w:val="-6"/>
        </w:rPr>
        <w:t>动力学稳定、确保其安全，</w:t>
      </w:r>
      <w:r>
        <w:rPr>
          <w:rFonts w:ascii="SimSun" w:hAnsi="SimSun" w:eastAsia="SimSun" w:cs="SimSun"/>
          <w:sz w:val="21"/>
          <w:szCs w:val="21"/>
          <w:spacing w:val="56"/>
        </w:rPr>
        <w:t xml:space="preserve"> </w:t>
      </w:r>
      <w:r>
        <w:rPr>
          <w:rFonts w:ascii="SimSun" w:hAnsi="SimSun" w:eastAsia="SimSun" w:cs="SimSun"/>
          <w:sz w:val="21"/>
          <w:szCs w:val="21"/>
          <w:spacing w:val="-6"/>
        </w:rPr>
        <w:t>一般在抽髓日前14天预先保存供者自身血</w:t>
      </w:r>
      <w:r>
        <w:rPr>
          <w:rFonts w:ascii="SimSun" w:hAnsi="SimSun" w:eastAsia="SimSun" w:cs="SimSun"/>
          <w:sz w:val="21"/>
          <w:szCs w:val="21"/>
          <w:spacing w:val="-7"/>
        </w:rPr>
        <w:t>，在手术中回输。供受者红细胞</w:t>
      </w:r>
      <w:r>
        <w:rPr>
          <w:rFonts w:ascii="SimSun" w:hAnsi="SimSun" w:eastAsia="SimSun" w:cs="SimSun"/>
          <w:sz w:val="21"/>
          <w:szCs w:val="21"/>
        </w:rPr>
        <w:t xml:space="preserve"> </w:t>
      </w:r>
      <w:r>
        <w:rPr>
          <w:rFonts w:ascii="SimSun" w:hAnsi="SimSun" w:eastAsia="SimSun" w:cs="SimSun"/>
          <w:sz w:val="21"/>
          <w:szCs w:val="21"/>
        </w:rPr>
        <w:t>血型不一致时，为防范急性溶血反应，需先去除骨髓血中的红细胞和(或)血浆。</w:t>
      </w:r>
      <w:r>
        <w:rPr>
          <w:rFonts w:ascii="SimSun" w:hAnsi="SimSun" w:eastAsia="SimSun" w:cs="SimSun"/>
          <w:sz w:val="21"/>
          <w:szCs w:val="21"/>
          <w:spacing w:val="-1"/>
        </w:rPr>
        <w:t>对自体</w:t>
      </w:r>
      <w:r>
        <w:rPr>
          <w:rFonts w:ascii="SimSun" w:hAnsi="SimSun" w:eastAsia="SimSun" w:cs="SimSun"/>
          <w:sz w:val="21"/>
          <w:szCs w:val="21"/>
        </w:rPr>
        <w:t>BMT</w:t>
      </w:r>
      <w:r>
        <w:rPr>
          <w:rFonts w:ascii="SimSun" w:hAnsi="SimSun" w:eastAsia="SimSun" w:cs="SimSun"/>
          <w:sz w:val="21"/>
          <w:szCs w:val="21"/>
          <w:spacing w:val="-1"/>
        </w:rPr>
        <w:t>,</w:t>
      </w:r>
      <w:r>
        <w:rPr>
          <w:rFonts w:ascii="SimSun" w:hAnsi="SimSun" w:eastAsia="SimSun" w:cs="SimSun"/>
          <w:sz w:val="21"/>
          <w:szCs w:val="21"/>
          <w:spacing w:val="-2"/>
        </w:rPr>
        <w:t xml:space="preserve"> </w:t>
      </w:r>
      <w:r>
        <w:rPr>
          <w:rFonts w:ascii="SimSun" w:hAnsi="SimSun" w:eastAsia="SimSun" w:cs="SimSun"/>
          <w:sz w:val="21"/>
          <w:szCs w:val="21"/>
          <w:spacing w:val="-1"/>
        </w:rPr>
        <w:t>采集的</w:t>
      </w:r>
      <w:r>
        <w:rPr>
          <w:rFonts w:ascii="SimSun" w:hAnsi="SimSun" w:eastAsia="SimSun" w:cs="SimSun"/>
          <w:sz w:val="21"/>
          <w:szCs w:val="21"/>
        </w:rPr>
        <w:t xml:space="preserve"> </w:t>
      </w:r>
      <w:r>
        <w:rPr>
          <w:rFonts w:ascii="SimSun" w:hAnsi="SimSun" w:eastAsia="SimSun" w:cs="SimSun"/>
          <w:sz w:val="21"/>
          <w:szCs w:val="21"/>
          <w:spacing w:val="-4"/>
        </w:rPr>
        <w:t>骨髓血需加入冷冻保护剂，液氮保存或-80℃深低温冰箱保存，待移植时复温后迅速回输</w:t>
      </w:r>
      <w:r>
        <w:rPr>
          <w:rFonts w:ascii="SimSun" w:hAnsi="SimSun" w:eastAsia="SimSun" w:cs="SimSun"/>
          <w:sz w:val="21"/>
          <w:szCs w:val="21"/>
          <w:spacing w:val="-5"/>
        </w:rPr>
        <w:t>。</w:t>
      </w:r>
    </w:p>
    <w:p>
      <w:pPr>
        <w:ind w:firstLine="439"/>
        <w:spacing w:before="89" w:line="286"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6"/>
        </w:rPr>
        <w:t xml:space="preserve"> </w:t>
      </w:r>
      <w:r>
        <w:rPr>
          <w:rFonts w:ascii="SimSun" w:hAnsi="SimSun" w:eastAsia="SimSun" w:cs="SimSun"/>
          <w:sz w:val="21"/>
          <w:szCs w:val="21"/>
          <w:spacing w:val="-3"/>
        </w:rPr>
        <w:t>外周血</w:t>
      </w:r>
      <w:r>
        <w:rPr>
          <w:rFonts w:ascii="SimSun" w:hAnsi="SimSun" w:eastAsia="SimSun" w:cs="SimSun"/>
          <w:sz w:val="21"/>
          <w:szCs w:val="21"/>
          <w:spacing w:val="76"/>
        </w:rPr>
        <w:t xml:space="preserve"> </w:t>
      </w:r>
      <w:r>
        <w:rPr>
          <w:rFonts w:ascii="SimSun" w:hAnsi="SimSun" w:eastAsia="SimSun" w:cs="SimSun"/>
          <w:sz w:val="21"/>
          <w:szCs w:val="21"/>
          <w:spacing w:val="-3"/>
        </w:rPr>
        <w:t>在通常情况下，外周血液中的HC</w:t>
      </w:r>
      <w:r>
        <w:rPr>
          <w:rFonts w:ascii="SimSun" w:hAnsi="SimSun" w:eastAsia="SimSun" w:cs="SimSun"/>
          <w:sz w:val="21"/>
          <w:szCs w:val="21"/>
          <w:spacing w:val="28"/>
        </w:rPr>
        <w:t xml:space="preserve"> </w:t>
      </w:r>
      <w:r>
        <w:rPr>
          <w:rFonts w:ascii="SimSun" w:hAnsi="SimSun" w:eastAsia="SimSun" w:cs="SimSun"/>
          <w:sz w:val="21"/>
          <w:szCs w:val="21"/>
          <w:spacing w:val="-3"/>
        </w:rPr>
        <w:t>很少。采集前需用G-CSF</w:t>
      </w:r>
      <w:r>
        <w:rPr>
          <w:rFonts w:ascii="SimSun" w:hAnsi="SimSun" w:eastAsia="SimSun" w:cs="SimSun"/>
          <w:sz w:val="21"/>
          <w:szCs w:val="21"/>
          <w:spacing w:val="-14"/>
        </w:rPr>
        <w:t xml:space="preserve"> </w:t>
      </w:r>
      <w:r>
        <w:rPr>
          <w:rFonts w:ascii="SimSun" w:hAnsi="SimSun" w:eastAsia="SimSun" w:cs="SimSun"/>
          <w:sz w:val="21"/>
          <w:szCs w:val="21"/>
          <w:spacing w:val="-3"/>
        </w:rPr>
        <w:t>动员(mobilization),使血</w:t>
      </w:r>
      <w:r>
        <w:rPr>
          <w:rFonts w:ascii="SimSun" w:hAnsi="SimSun" w:eastAsia="SimSun" w:cs="SimSun"/>
          <w:sz w:val="21"/>
          <w:szCs w:val="21"/>
        </w:rPr>
        <w:t xml:space="preserve"> </w:t>
      </w:r>
      <w:r>
        <w:rPr>
          <w:rFonts w:ascii="SimSun" w:hAnsi="SimSun" w:eastAsia="SimSun" w:cs="SimSun"/>
          <w:sz w:val="21"/>
          <w:szCs w:val="21"/>
          <w:spacing w:val="4"/>
        </w:rPr>
        <w:t>中</w:t>
      </w:r>
      <w:r>
        <w:rPr>
          <w:rFonts w:ascii="SimSun" w:hAnsi="SimSun" w:eastAsia="SimSun" w:cs="SimSun"/>
          <w:sz w:val="21"/>
          <w:szCs w:val="21"/>
          <w:spacing w:val="-38"/>
        </w:rPr>
        <w:t xml:space="preserve"> </w:t>
      </w:r>
      <w:r>
        <w:rPr>
          <w:rFonts w:ascii="SimSun" w:hAnsi="SimSun" w:eastAsia="SimSun" w:cs="SimSun"/>
          <w:sz w:val="21"/>
          <w:szCs w:val="21"/>
        </w:rPr>
        <w:t>CD</w:t>
      </w:r>
      <w:r>
        <w:rPr>
          <w:rFonts w:ascii="SimSun" w:hAnsi="SimSun" w:eastAsia="SimSun" w:cs="SimSun"/>
          <w:sz w:val="21"/>
          <w:szCs w:val="21"/>
          <w:spacing w:val="4"/>
        </w:rPr>
        <w:t>34*</w:t>
      </w:r>
      <w:r>
        <w:rPr>
          <w:rFonts w:ascii="SimSun" w:hAnsi="SimSun" w:eastAsia="SimSun" w:cs="SimSun"/>
          <w:sz w:val="21"/>
          <w:szCs w:val="21"/>
        </w:rPr>
        <w:t>HC</w:t>
      </w:r>
      <w:r>
        <w:rPr>
          <w:rFonts w:ascii="SimSun" w:hAnsi="SimSun" w:eastAsia="SimSun" w:cs="SimSun"/>
          <w:sz w:val="21"/>
          <w:szCs w:val="21"/>
        </w:rPr>
        <w:t xml:space="preserve">  </w:t>
      </w:r>
      <w:r>
        <w:rPr>
          <w:rFonts w:ascii="SimSun" w:hAnsi="SimSun" w:eastAsia="SimSun" w:cs="SimSun"/>
          <w:sz w:val="21"/>
          <w:szCs w:val="21"/>
          <w:spacing w:val="4"/>
        </w:rPr>
        <w:t>升高。常用剂量为G-</w:t>
      </w:r>
      <w:r>
        <w:rPr>
          <w:rFonts w:ascii="SimSun" w:hAnsi="SimSun" w:eastAsia="SimSun" w:cs="SimSun"/>
          <w:sz w:val="21"/>
          <w:szCs w:val="21"/>
        </w:rPr>
        <w:t>CSF</w:t>
      </w:r>
      <w:r>
        <w:rPr>
          <w:rFonts w:ascii="SimSun" w:hAnsi="SimSun" w:eastAsia="SimSun" w:cs="SimSun"/>
          <w:sz w:val="21"/>
          <w:szCs w:val="21"/>
          <w:spacing w:val="4"/>
        </w:rPr>
        <w:t>(5～10)μg/(</w:t>
      </w:r>
      <w:r>
        <w:rPr>
          <w:rFonts w:ascii="SimSun" w:hAnsi="SimSun" w:eastAsia="SimSun" w:cs="SimSun"/>
          <w:sz w:val="21"/>
          <w:szCs w:val="21"/>
        </w:rPr>
        <w:t>kg</w:t>
      </w:r>
      <w:r>
        <w:rPr>
          <w:rFonts w:ascii="SimSun" w:hAnsi="SimSun" w:eastAsia="SimSun" w:cs="SimSun"/>
          <w:sz w:val="21"/>
          <w:szCs w:val="21"/>
          <w:spacing w:val="-23"/>
        </w:rPr>
        <w:t xml:space="preserve"> </w:t>
      </w:r>
      <w:r>
        <w:rPr>
          <w:rFonts w:ascii="SimSun" w:hAnsi="SimSun" w:eastAsia="SimSun" w:cs="SimSun"/>
          <w:sz w:val="21"/>
          <w:szCs w:val="21"/>
          <w:spacing w:val="3"/>
        </w:rPr>
        <w:t>·d),分1~2次，皮下注射4天，第5天开始用</w:t>
      </w:r>
      <w:r>
        <w:rPr>
          <w:rFonts w:ascii="SimSun" w:hAnsi="SimSun" w:eastAsia="SimSun" w:cs="SimSun"/>
          <w:sz w:val="21"/>
          <w:szCs w:val="21"/>
        </w:rPr>
        <w:t xml:space="preserve"> </w:t>
      </w:r>
      <w:r>
        <w:rPr>
          <w:rFonts w:ascii="SimSun" w:hAnsi="SimSun" w:eastAsia="SimSun" w:cs="SimSun"/>
          <w:sz w:val="21"/>
          <w:szCs w:val="21"/>
          <w:spacing w:val="11"/>
        </w:rPr>
        <w:t>血细胞分离机采集。采集</w:t>
      </w:r>
      <w:r>
        <w:rPr>
          <w:rFonts w:ascii="SimSun" w:hAnsi="SimSun" w:eastAsia="SimSun" w:cs="SimSun"/>
          <w:sz w:val="21"/>
          <w:szCs w:val="21"/>
          <w:spacing w:val="-37"/>
        </w:rPr>
        <w:t xml:space="preserve"> </w:t>
      </w:r>
      <w:r>
        <w:rPr>
          <w:rFonts w:ascii="SimSun" w:hAnsi="SimSun" w:eastAsia="SimSun" w:cs="SimSun"/>
          <w:sz w:val="21"/>
          <w:szCs w:val="21"/>
        </w:rPr>
        <w:t>CD</w:t>
      </w:r>
      <w:r>
        <w:rPr>
          <w:rFonts w:ascii="SimSun" w:hAnsi="SimSun" w:eastAsia="SimSun" w:cs="SimSun"/>
          <w:sz w:val="21"/>
          <w:szCs w:val="21"/>
          <w:spacing w:val="11"/>
        </w:rPr>
        <w:t>34*</w:t>
      </w:r>
      <w:r>
        <w:rPr>
          <w:rFonts w:ascii="SimSun" w:hAnsi="SimSun" w:eastAsia="SimSun" w:cs="SimSun"/>
          <w:sz w:val="21"/>
          <w:szCs w:val="21"/>
          <w:spacing w:val="-44"/>
        </w:rPr>
        <w:t xml:space="preserve"> </w:t>
      </w:r>
      <w:r>
        <w:rPr>
          <w:rFonts w:ascii="SimSun" w:hAnsi="SimSun" w:eastAsia="SimSun" w:cs="SimSun"/>
          <w:sz w:val="21"/>
          <w:szCs w:val="21"/>
          <w:spacing w:val="11"/>
        </w:rPr>
        <w:t>细胞至少2×10</w:t>
      </w:r>
      <w:r>
        <w:rPr>
          <w:rFonts w:ascii="Calibri" w:hAnsi="Calibri" w:eastAsia="Calibri" w:cs="Calibri"/>
          <w:sz w:val="21"/>
          <w:szCs w:val="21"/>
          <w:spacing w:val="11"/>
        </w:rPr>
        <w:t>⁶</w:t>
      </w:r>
      <w:r>
        <w:rPr>
          <w:rFonts w:ascii="SimSun" w:hAnsi="SimSun" w:eastAsia="SimSun" w:cs="SimSun"/>
          <w:sz w:val="21"/>
          <w:szCs w:val="21"/>
          <w:spacing w:val="11"/>
        </w:rPr>
        <w:t>/</w:t>
      </w:r>
      <w:r>
        <w:rPr>
          <w:rFonts w:ascii="SimSun" w:hAnsi="SimSun" w:eastAsia="SimSun" w:cs="SimSun"/>
          <w:sz w:val="21"/>
          <w:szCs w:val="21"/>
        </w:rPr>
        <w:t>kg</w:t>
      </w:r>
      <w:r>
        <w:rPr>
          <w:rFonts w:ascii="SimSun" w:hAnsi="SimSun" w:eastAsia="SimSun" w:cs="SimSun"/>
          <w:sz w:val="21"/>
          <w:szCs w:val="21"/>
          <w:spacing w:val="11"/>
        </w:rPr>
        <w:t>(受者体重)以保证快速而稳定的造血重建。</w:t>
      </w:r>
      <w:r>
        <w:rPr>
          <w:rFonts w:ascii="SimSun" w:hAnsi="SimSun" w:eastAsia="SimSun" w:cs="SimSun"/>
          <w:sz w:val="21"/>
          <w:szCs w:val="21"/>
        </w:rPr>
        <w:t xml:space="preserve"> </w:t>
      </w:r>
      <w:r>
        <w:rPr>
          <w:rFonts w:ascii="SimSun" w:hAnsi="SimSun" w:eastAsia="SimSun" w:cs="SimSun"/>
          <w:sz w:val="21"/>
          <w:szCs w:val="21"/>
        </w:rPr>
        <w:t>Auto</w:t>
      </w:r>
      <w:r>
        <w:rPr>
          <w:rFonts w:ascii="SimSun" w:hAnsi="SimSun" w:eastAsia="SimSun" w:cs="SimSun"/>
          <w:sz w:val="21"/>
          <w:szCs w:val="21"/>
          <w:spacing w:val="5"/>
        </w:rPr>
        <w:t>-</w:t>
      </w:r>
      <w:r>
        <w:rPr>
          <w:rFonts w:ascii="SimSun" w:hAnsi="SimSun" w:eastAsia="SimSun" w:cs="SimSun"/>
          <w:sz w:val="21"/>
          <w:szCs w:val="21"/>
        </w:rPr>
        <w:t>PBSCT</w:t>
      </w:r>
      <w:r>
        <w:rPr>
          <w:rFonts w:ascii="SimSun" w:hAnsi="SimSun" w:eastAsia="SimSun" w:cs="SimSun"/>
          <w:sz w:val="21"/>
          <w:szCs w:val="21"/>
          <w:spacing w:val="5"/>
        </w:rPr>
        <w:t>病人采集前可予化疗[环磷酰胺(</w:t>
      </w:r>
      <w:r>
        <w:rPr>
          <w:rFonts w:ascii="SimSun" w:hAnsi="SimSun" w:eastAsia="SimSun" w:cs="SimSun"/>
          <w:sz w:val="21"/>
          <w:szCs w:val="21"/>
        </w:rPr>
        <w:t>CTX</w:t>
      </w:r>
      <w:r>
        <w:rPr>
          <w:rFonts w:ascii="SimSun" w:hAnsi="SimSun" w:eastAsia="SimSun" w:cs="SimSun"/>
          <w:sz w:val="21"/>
          <w:szCs w:val="21"/>
          <w:spacing w:val="5"/>
        </w:rPr>
        <w:t>),</w:t>
      </w:r>
      <w:r>
        <w:rPr>
          <w:rFonts w:ascii="SimSun" w:hAnsi="SimSun" w:eastAsia="SimSun" w:cs="SimSun"/>
          <w:sz w:val="21"/>
          <w:szCs w:val="21"/>
          <w:spacing w:val="30"/>
        </w:rPr>
        <w:t xml:space="preserve"> </w:t>
      </w:r>
      <w:r>
        <w:rPr>
          <w:rFonts w:ascii="SimSun" w:hAnsi="SimSun" w:eastAsia="SimSun" w:cs="SimSun"/>
          <w:sz w:val="21"/>
          <w:szCs w:val="21"/>
          <w:spacing w:val="5"/>
        </w:rPr>
        <w:t>依托泊苷(</w:t>
      </w:r>
      <w:r>
        <w:rPr>
          <w:rFonts w:ascii="SimSun" w:hAnsi="SimSun" w:eastAsia="SimSun" w:cs="SimSun"/>
          <w:sz w:val="21"/>
          <w:szCs w:val="21"/>
        </w:rPr>
        <w:t>VP</w:t>
      </w:r>
      <w:r>
        <w:rPr>
          <w:rFonts w:ascii="SimSun" w:hAnsi="SimSun" w:eastAsia="SimSun" w:cs="SimSun"/>
          <w:sz w:val="21"/>
          <w:szCs w:val="21"/>
          <w:spacing w:val="5"/>
        </w:rPr>
        <w:t>-16)</w:t>
      </w:r>
      <w:r>
        <w:rPr>
          <w:rFonts w:ascii="SimSun" w:hAnsi="SimSun" w:eastAsia="SimSun" w:cs="SimSun"/>
          <w:sz w:val="21"/>
          <w:szCs w:val="21"/>
          <w:spacing w:val="-25"/>
        </w:rPr>
        <w:t xml:space="preserve"> </w:t>
      </w:r>
      <w:r>
        <w:rPr>
          <w:rFonts w:ascii="SimSun" w:hAnsi="SimSun" w:eastAsia="SimSun" w:cs="SimSun"/>
          <w:sz w:val="21"/>
          <w:szCs w:val="21"/>
          <w:spacing w:val="4"/>
        </w:rPr>
        <w:t>等]进一步清除病灶并促使干</w:t>
      </w:r>
      <w:r>
        <w:rPr>
          <w:rFonts w:ascii="SimSun" w:hAnsi="SimSun" w:eastAsia="SimSun" w:cs="SimSun"/>
          <w:sz w:val="21"/>
          <w:szCs w:val="21"/>
        </w:rPr>
        <w:t xml:space="preserve"> </w:t>
      </w:r>
      <w:r>
        <w:rPr>
          <w:rFonts w:ascii="SimSun" w:hAnsi="SimSun" w:eastAsia="SimSun" w:cs="SimSun"/>
          <w:sz w:val="21"/>
          <w:szCs w:val="21"/>
          <w:spacing w:val="-3"/>
        </w:rPr>
        <w:t>细胞增殖，当白细胞开始恢复时，按前述健康供体的方法动员采集造血干细胞。自体外周造血干细胞</w:t>
      </w:r>
      <w:r>
        <w:rPr>
          <w:rFonts w:ascii="SimSun" w:hAnsi="SimSun" w:eastAsia="SimSun" w:cs="SimSun"/>
          <w:sz w:val="21"/>
          <w:szCs w:val="21"/>
          <w:spacing w:val="8"/>
        </w:rPr>
        <w:t xml:space="preserve"> </w:t>
      </w:r>
      <w:r>
        <w:rPr>
          <w:rFonts w:ascii="SimSun" w:hAnsi="SimSun" w:eastAsia="SimSun" w:cs="SimSun"/>
          <w:sz w:val="21"/>
          <w:szCs w:val="21"/>
          <w:spacing w:val="-3"/>
        </w:rPr>
        <w:t>的保存方法同骨髓。</w:t>
      </w:r>
    </w:p>
    <w:p>
      <w:pPr>
        <w:ind w:right="55" w:firstLine="439"/>
        <w:spacing w:before="87"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脐带血</w:t>
      </w:r>
      <w:r>
        <w:rPr>
          <w:rFonts w:ascii="SimSun" w:hAnsi="SimSun" w:eastAsia="SimSun" w:cs="SimSun"/>
          <w:sz w:val="21"/>
          <w:szCs w:val="21"/>
          <w:spacing w:val="90"/>
        </w:rPr>
        <w:t xml:space="preserve"> </w:t>
      </w:r>
      <w:r>
        <w:rPr>
          <w:rFonts w:ascii="SimSun" w:hAnsi="SimSun" w:eastAsia="SimSun" w:cs="SimSun"/>
          <w:sz w:val="21"/>
          <w:szCs w:val="21"/>
          <w:spacing w:val="6"/>
        </w:rPr>
        <w:t>脐带血干细胞由特定的脐血库负责采集和保存。采集前需确定新生儿无遗传性疾</w:t>
      </w:r>
      <w:r>
        <w:rPr>
          <w:rFonts w:ascii="SimSun" w:hAnsi="SimSun" w:eastAsia="SimSun" w:cs="SimSun"/>
          <w:sz w:val="21"/>
          <w:szCs w:val="21"/>
        </w:rPr>
        <w:t xml:space="preserve"> </w:t>
      </w:r>
      <w:r>
        <w:rPr>
          <w:rFonts w:ascii="SimSun" w:hAnsi="SimSun" w:eastAsia="SimSun" w:cs="SimSun"/>
          <w:sz w:val="21"/>
          <w:szCs w:val="21"/>
          <w:spacing w:val="-6"/>
        </w:rPr>
        <w:t>病。应留取标本进行血型、HLA</w:t>
      </w:r>
      <w:r>
        <w:rPr>
          <w:rFonts w:ascii="SimSun" w:hAnsi="SimSun" w:eastAsia="SimSun" w:cs="SimSun"/>
          <w:sz w:val="21"/>
          <w:szCs w:val="21"/>
          <w:spacing w:val="23"/>
        </w:rPr>
        <w:t xml:space="preserve"> </w:t>
      </w:r>
      <w:r>
        <w:rPr>
          <w:rFonts w:ascii="SimSun" w:hAnsi="SimSun" w:eastAsia="SimSun" w:cs="SimSun"/>
          <w:sz w:val="21"/>
          <w:szCs w:val="21"/>
          <w:spacing w:val="-6"/>
        </w:rPr>
        <w:t>配型、有核细胞和CD34*</w:t>
      </w:r>
      <w:r>
        <w:rPr>
          <w:rFonts w:ascii="SimSun" w:hAnsi="SimSun" w:eastAsia="SimSun" w:cs="SimSun"/>
          <w:sz w:val="21"/>
          <w:szCs w:val="21"/>
          <w:spacing w:val="-54"/>
        </w:rPr>
        <w:t xml:space="preserve"> </w:t>
      </w:r>
      <w:r>
        <w:rPr>
          <w:rFonts w:ascii="SimSun" w:hAnsi="SimSun" w:eastAsia="SimSun" w:cs="SimSun"/>
          <w:sz w:val="21"/>
          <w:szCs w:val="21"/>
          <w:spacing w:val="-6"/>
        </w:rPr>
        <w:t>细胞计数，</w:t>
      </w:r>
      <w:r>
        <w:rPr>
          <w:rFonts w:ascii="SimSun" w:hAnsi="SimSun" w:eastAsia="SimSun" w:cs="SimSun"/>
          <w:sz w:val="21"/>
          <w:szCs w:val="21"/>
          <w:spacing w:val="-7"/>
        </w:rPr>
        <w:t>及各类病原体检测等检查，以确保</w:t>
      </w:r>
      <w:r>
        <w:rPr>
          <w:rFonts w:ascii="SimSun" w:hAnsi="SimSun" w:eastAsia="SimSun" w:cs="SimSun"/>
          <w:sz w:val="21"/>
          <w:szCs w:val="21"/>
        </w:rPr>
        <w:t xml:space="preserve"> </w:t>
      </w:r>
      <w:r>
        <w:rPr>
          <w:rFonts w:ascii="SimSun" w:hAnsi="SimSun" w:eastAsia="SimSun" w:cs="SimSun"/>
          <w:sz w:val="21"/>
          <w:szCs w:val="21"/>
          <w:spacing w:val="-4"/>
        </w:rPr>
        <w:t>质量。</w:t>
      </w:r>
    </w:p>
    <w:p>
      <w:pPr>
        <w:ind w:left="337"/>
        <w:spacing w:before="124" w:line="221" w:lineRule="auto"/>
        <w:rPr>
          <w:rFonts w:ascii="SimHei" w:hAnsi="SimHei" w:eastAsia="SimHei" w:cs="SimHei"/>
          <w:sz w:val="21"/>
          <w:szCs w:val="21"/>
        </w:rPr>
      </w:pPr>
      <w:r>
        <w:rPr>
          <w:rFonts w:ascii="SimHei" w:hAnsi="SimHei" w:eastAsia="SimHei" w:cs="SimHei"/>
          <w:sz w:val="21"/>
          <w:szCs w:val="21"/>
          <w:b/>
          <w:bCs/>
          <w:color w:val="0081E4"/>
          <w:spacing w:val="-8"/>
        </w:rPr>
        <w:t>【预处理方案】</w:t>
      </w:r>
    </w:p>
    <w:p>
      <w:pPr>
        <w:ind w:firstLine="439"/>
        <w:spacing w:before="68" w:line="293" w:lineRule="auto"/>
        <w:jc w:val="both"/>
        <w:rPr>
          <w:rFonts w:ascii="SimSun" w:hAnsi="SimSun" w:eastAsia="SimSun" w:cs="SimSun"/>
          <w:sz w:val="21"/>
          <w:szCs w:val="21"/>
        </w:rPr>
      </w:pPr>
      <w:r>
        <w:rPr>
          <w:rFonts w:ascii="SimSun" w:hAnsi="SimSun" w:eastAsia="SimSun" w:cs="SimSun"/>
          <w:sz w:val="21"/>
          <w:szCs w:val="21"/>
          <w:spacing w:val="-3"/>
        </w:rPr>
        <w:t>预处理的目的为：①最大限度地清除基础疾病；②抑制受体免疫功能以免排斥移植物。预处理主</w:t>
      </w:r>
      <w:r>
        <w:rPr>
          <w:rFonts w:ascii="SimSun" w:hAnsi="SimSun" w:eastAsia="SimSun" w:cs="SimSun"/>
          <w:sz w:val="21"/>
          <w:szCs w:val="21"/>
          <w:spacing w:val="6"/>
        </w:rPr>
        <w:t xml:space="preserve"> </w:t>
      </w:r>
      <w:r>
        <w:rPr>
          <w:rFonts w:ascii="SimSun" w:hAnsi="SimSun" w:eastAsia="SimSun" w:cs="SimSun"/>
          <w:sz w:val="21"/>
          <w:szCs w:val="21"/>
          <w:spacing w:val="-9"/>
        </w:rPr>
        <w:t>要采用全身照射(total-body</w:t>
      </w:r>
      <w:r>
        <w:rPr>
          <w:rFonts w:ascii="SimSun" w:hAnsi="SimSun" w:eastAsia="SimSun" w:cs="SimSun"/>
          <w:sz w:val="21"/>
          <w:szCs w:val="21"/>
          <w:spacing w:val="2"/>
        </w:rPr>
        <w:t xml:space="preserve"> </w:t>
      </w:r>
      <w:r>
        <w:rPr>
          <w:rFonts w:ascii="SimSun" w:hAnsi="SimSun" w:eastAsia="SimSun" w:cs="SimSun"/>
          <w:sz w:val="21"/>
          <w:szCs w:val="21"/>
          <w:spacing w:val="-9"/>
        </w:rPr>
        <w:t>irradiation,TBI)、细胞毒药物和免疫抑制剂</w:t>
      </w:r>
      <w:r>
        <w:rPr>
          <w:rFonts w:ascii="SimSun" w:hAnsi="SimSun" w:eastAsia="SimSun" w:cs="SimSun"/>
          <w:sz w:val="21"/>
          <w:szCs w:val="21"/>
          <w:spacing w:val="-10"/>
        </w:rPr>
        <w:t>。根据预处理的强度，移植又</w:t>
      </w:r>
      <w:r>
        <w:rPr>
          <w:rFonts w:ascii="SimSun" w:hAnsi="SimSun" w:eastAsia="SimSun" w:cs="SimSun"/>
          <w:sz w:val="21"/>
          <w:szCs w:val="21"/>
        </w:rPr>
        <w:t xml:space="preserve"> </w:t>
      </w:r>
      <w:r>
        <w:rPr>
          <w:rFonts w:ascii="SimSun" w:hAnsi="SimSun" w:eastAsia="SimSun" w:cs="SimSun"/>
          <w:sz w:val="21"/>
          <w:szCs w:val="21"/>
          <w:spacing w:val="-1"/>
        </w:rPr>
        <w:t>分为传统的清髓性</w:t>
      </w:r>
      <w:r>
        <w:rPr>
          <w:rFonts w:ascii="SimSun" w:hAnsi="SimSun" w:eastAsia="SimSun" w:cs="SimSun"/>
          <w:sz w:val="21"/>
          <w:szCs w:val="21"/>
          <w:spacing w:val="-55"/>
        </w:rPr>
        <w:t xml:space="preserve"> </w:t>
      </w:r>
      <w:r>
        <w:rPr>
          <w:rFonts w:ascii="SimSun" w:hAnsi="SimSun" w:eastAsia="SimSun" w:cs="SimSun"/>
          <w:sz w:val="21"/>
          <w:szCs w:val="21"/>
          <w:spacing w:val="-1"/>
        </w:rPr>
        <w:t>HSCT</w:t>
      </w:r>
      <w:r>
        <w:rPr>
          <w:rFonts w:ascii="SimSun" w:hAnsi="SimSun" w:eastAsia="SimSun" w:cs="SimSun"/>
          <w:sz w:val="21"/>
          <w:szCs w:val="21"/>
          <w:spacing w:val="18"/>
        </w:rPr>
        <w:t xml:space="preserve"> </w:t>
      </w:r>
      <w:r>
        <w:rPr>
          <w:rFonts w:ascii="SimSun" w:hAnsi="SimSun" w:eastAsia="SimSun" w:cs="SimSun"/>
          <w:sz w:val="21"/>
          <w:szCs w:val="21"/>
          <w:spacing w:val="-1"/>
        </w:rPr>
        <w:t>和非清髓性HSCT(nonmyeloablative</w:t>
      </w:r>
      <w:r>
        <w:rPr>
          <w:rFonts w:ascii="SimSun" w:hAnsi="SimSun" w:eastAsia="SimSun" w:cs="SimSun"/>
          <w:sz w:val="21"/>
          <w:szCs w:val="21"/>
          <w:spacing w:val="2"/>
        </w:rPr>
        <w:t xml:space="preserve"> </w:t>
      </w:r>
      <w:r>
        <w:rPr>
          <w:rFonts w:ascii="SimSun" w:hAnsi="SimSun" w:eastAsia="SimSun" w:cs="SimSun"/>
          <w:sz w:val="21"/>
          <w:szCs w:val="21"/>
          <w:spacing w:val="-1"/>
        </w:rPr>
        <w:t>HSCT</w:t>
      </w:r>
      <w:r>
        <w:rPr>
          <w:rFonts w:ascii="SimSun" w:hAnsi="SimSun" w:eastAsia="SimSun" w:cs="SimSun"/>
          <w:sz w:val="21"/>
          <w:szCs w:val="21"/>
          <w:spacing w:val="-2"/>
        </w:rPr>
        <w:t>,</w:t>
      </w:r>
      <w:r>
        <w:rPr>
          <w:rFonts w:ascii="SimSun" w:hAnsi="SimSun" w:eastAsia="SimSun" w:cs="SimSun"/>
          <w:sz w:val="21"/>
          <w:szCs w:val="21"/>
          <w:spacing w:val="-1"/>
        </w:rPr>
        <w:t>NST</w:t>
      </w:r>
      <w:r>
        <w:rPr>
          <w:rFonts w:ascii="SimSun" w:hAnsi="SimSun" w:eastAsia="SimSun" w:cs="SimSun"/>
          <w:sz w:val="21"/>
          <w:szCs w:val="21"/>
          <w:spacing w:val="-2"/>
        </w:rPr>
        <w:t>)。</w:t>
      </w:r>
      <w:r>
        <w:rPr>
          <w:rFonts w:ascii="SimSun" w:hAnsi="SimSun" w:eastAsia="SimSun" w:cs="SimSun"/>
          <w:sz w:val="21"/>
          <w:szCs w:val="21"/>
          <w:spacing w:val="-14"/>
        </w:rPr>
        <w:t xml:space="preserve"> </w:t>
      </w:r>
      <w:r>
        <w:rPr>
          <w:rFonts w:ascii="SimSun" w:hAnsi="SimSun" w:eastAsia="SimSun" w:cs="SimSun"/>
          <w:sz w:val="21"/>
          <w:szCs w:val="21"/>
          <w:spacing w:val="-2"/>
        </w:rPr>
        <w:t>介于两者之间的为降低预</w:t>
      </w:r>
      <w:r>
        <w:rPr>
          <w:rFonts w:ascii="SimSun" w:hAnsi="SimSun" w:eastAsia="SimSun" w:cs="SimSun"/>
          <w:sz w:val="21"/>
          <w:szCs w:val="21"/>
        </w:rPr>
        <w:t xml:space="preserve"> </w:t>
      </w:r>
      <w:r>
        <w:rPr>
          <w:rFonts w:ascii="SimSun" w:hAnsi="SimSun" w:eastAsia="SimSun" w:cs="SimSun"/>
          <w:sz w:val="21"/>
          <w:szCs w:val="21"/>
          <w:spacing w:val="-4"/>
        </w:rPr>
        <w:t>处理强度(RIC)</w:t>
      </w:r>
      <w:r>
        <w:rPr>
          <w:rFonts w:ascii="SimSun" w:hAnsi="SimSun" w:eastAsia="SimSun" w:cs="SimSun"/>
          <w:sz w:val="21"/>
          <w:szCs w:val="21"/>
          <w:spacing w:val="-5"/>
        </w:rPr>
        <w:t xml:space="preserve"> </w:t>
      </w:r>
      <w:r>
        <w:rPr>
          <w:rFonts w:ascii="SimSun" w:hAnsi="SimSun" w:eastAsia="SimSun" w:cs="SimSun"/>
          <w:sz w:val="21"/>
          <w:szCs w:val="21"/>
          <w:spacing w:val="-4"/>
        </w:rPr>
        <w:t>的</w:t>
      </w:r>
      <w:r>
        <w:rPr>
          <w:rFonts w:ascii="SimSun" w:hAnsi="SimSun" w:eastAsia="SimSun" w:cs="SimSun"/>
          <w:sz w:val="21"/>
          <w:szCs w:val="21"/>
          <w:spacing w:val="-50"/>
        </w:rPr>
        <w:t xml:space="preserve"> </w:t>
      </w:r>
      <w:r>
        <w:rPr>
          <w:rFonts w:ascii="SimSun" w:hAnsi="SimSun" w:eastAsia="SimSun" w:cs="SimSun"/>
          <w:sz w:val="21"/>
          <w:szCs w:val="21"/>
          <w:spacing w:val="-4"/>
        </w:rPr>
        <w:t>HSCT。</w:t>
      </w:r>
      <w:r>
        <w:rPr>
          <w:rFonts w:ascii="SimSun" w:hAnsi="SimSun" w:eastAsia="SimSun" w:cs="SimSun"/>
          <w:sz w:val="21"/>
          <w:szCs w:val="21"/>
          <w:spacing w:val="68"/>
        </w:rPr>
        <w:t xml:space="preserve"> </w:t>
      </w:r>
      <w:r>
        <w:rPr>
          <w:rFonts w:ascii="SimSun" w:hAnsi="SimSun" w:eastAsia="SimSun" w:cs="SimSun"/>
          <w:sz w:val="21"/>
          <w:szCs w:val="21"/>
          <w:spacing w:val="-4"/>
        </w:rPr>
        <w:t>在</w:t>
      </w:r>
      <w:r>
        <w:rPr>
          <w:rFonts w:ascii="SimSun" w:hAnsi="SimSun" w:eastAsia="SimSun" w:cs="SimSun"/>
          <w:sz w:val="21"/>
          <w:szCs w:val="21"/>
          <w:spacing w:val="-48"/>
        </w:rPr>
        <w:t xml:space="preserve"> </w:t>
      </w:r>
      <w:r>
        <w:rPr>
          <w:rFonts w:ascii="SimSun" w:hAnsi="SimSun" w:eastAsia="SimSun" w:cs="SimSun"/>
          <w:sz w:val="21"/>
          <w:szCs w:val="21"/>
          <w:spacing w:val="-4"/>
        </w:rPr>
        <w:t>NST</w:t>
      </w:r>
      <w:r>
        <w:rPr>
          <w:rFonts w:ascii="SimSun" w:hAnsi="SimSun" w:eastAsia="SimSun" w:cs="SimSun"/>
          <w:sz w:val="21"/>
          <w:szCs w:val="21"/>
          <w:spacing w:val="2"/>
        </w:rPr>
        <w:t xml:space="preserve"> </w:t>
      </w:r>
      <w:r>
        <w:rPr>
          <w:rFonts w:ascii="SimSun" w:hAnsi="SimSun" w:eastAsia="SimSun" w:cs="SimSun"/>
          <w:sz w:val="21"/>
          <w:szCs w:val="21"/>
          <w:spacing w:val="-4"/>
        </w:rPr>
        <w:t>中，预处理对肿瘤细胞的直接杀伤作用减弱，</w:t>
      </w:r>
      <w:r>
        <w:rPr>
          <w:rFonts w:ascii="SimSun" w:hAnsi="SimSun" w:eastAsia="SimSun" w:cs="SimSun"/>
          <w:sz w:val="21"/>
          <w:szCs w:val="21"/>
          <w:spacing w:val="-5"/>
        </w:rPr>
        <w:t>主要依靠免疫抑制诱</w:t>
      </w:r>
      <w:r>
        <w:rPr>
          <w:rFonts w:ascii="SimSun" w:hAnsi="SimSun" w:eastAsia="SimSun" w:cs="SimSun"/>
          <w:sz w:val="21"/>
          <w:szCs w:val="21"/>
        </w:rPr>
        <w:t xml:space="preserve"> </w:t>
      </w:r>
      <w:r>
        <w:rPr>
          <w:rFonts w:ascii="SimSun" w:hAnsi="SimSun" w:eastAsia="SimSun" w:cs="SimSun"/>
          <w:sz w:val="21"/>
          <w:szCs w:val="21"/>
          <w:spacing w:val="-2"/>
        </w:rPr>
        <w:t>导受者对供者的免疫耐受，使供者细胞能顺利植入，形成稳定嵌合体(chimerism),</w:t>
      </w:r>
      <w:r>
        <w:rPr>
          <w:rFonts w:ascii="SimSun" w:hAnsi="SimSun" w:eastAsia="SimSun" w:cs="SimSun"/>
          <w:sz w:val="21"/>
          <w:szCs w:val="21"/>
          <w:spacing w:val="-3"/>
        </w:rPr>
        <w:t>继而通过移植物中</w:t>
      </w:r>
      <w:r>
        <w:rPr>
          <w:rFonts w:ascii="SimSun" w:hAnsi="SimSun" w:eastAsia="SimSun" w:cs="SimSun"/>
          <w:sz w:val="21"/>
          <w:szCs w:val="21"/>
        </w:rPr>
        <w:t xml:space="preserve"> </w:t>
      </w:r>
      <w:r>
        <w:rPr>
          <w:rFonts w:ascii="SimSun" w:hAnsi="SimSun" w:eastAsia="SimSun" w:cs="SimSun"/>
          <w:sz w:val="21"/>
          <w:szCs w:val="21"/>
          <w:spacing w:val="-6"/>
        </w:rPr>
        <w:t>输入的或由HSC</w:t>
      </w:r>
      <w:r>
        <w:rPr>
          <w:rFonts w:ascii="SimSun" w:hAnsi="SimSun" w:eastAsia="SimSun" w:cs="SimSun"/>
          <w:sz w:val="21"/>
          <w:szCs w:val="21"/>
          <w:spacing w:val="3"/>
        </w:rPr>
        <w:t xml:space="preserve"> </w:t>
      </w:r>
      <w:r>
        <w:rPr>
          <w:rFonts w:ascii="SimSun" w:hAnsi="SimSun" w:eastAsia="SimSun" w:cs="SimSun"/>
          <w:sz w:val="21"/>
          <w:szCs w:val="21"/>
          <w:spacing w:val="-6"/>
        </w:rPr>
        <w:t>增殖分化而来的免疫活性细胞，以及以后供体</w:t>
      </w:r>
      <w:r>
        <w:rPr>
          <w:rFonts w:ascii="SimSun" w:hAnsi="SimSun" w:eastAsia="SimSun" w:cs="SimSun"/>
          <w:sz w:val="21"/>
          <w:szCs w:val="21"/>
          <w:spacing w:val="-7"/>
        </w:rPr>
        <w:t>淋巴细胞输注(</w:t>
      </w:r>
      <w:r>
        <w:rPr>
          <w:rFonts w:ascii="SimSun" w:hAnsi="SimSun" w:eastAsia="SimSun" w:cs="SimSun"/>
          <w:sz w:val="21"/>
          <w:szCs w:val="21"/>
          <w:spacing w:val="-6"/>
        </w:rPr>
        <w:t>donor</w:t>
      </w:r>
      <w:r>
        <w:rPr>
          <w:rFonts w:ascii="SimSun" w:hAnsi="SimSun" w:eastAsia="SimSun" w:cs="SimSun"/>
          <w:sz w:val="21"/>
          <w:szCs w:val="21"/>
          <w:spacing w:val="2"/>
        </w:rPr>
        <w:t xml:space="preserve"> </w:t>
      </w:r>
      <w:r>
        <w:rPr>
          <w:rFonts w:ascii="SimSun" w:hAnsi="SimSun" w:eastAsia="SimSun" w:cs="SimSun"/>
          <w:sz w:val="21"/>
          <w:szCs w:val="21"/>
          <w:spacing w:val="-6"/>
        </w:rPr>
        <w:t>lymphocytes</w:t>
      </w:r>
      <w:r>
        <w:rPr>
          <w:rFonts w:ascii="SimSun" w:hAnsi="SimSun" w:eastAsia="SimSun" w:cs="SimSun"/>
          <w:sz w:val="21"/>
          <w:szCs w:val="21"/>
          <w:spacing w:val="4"/>
        </w:rPr>
        <w:t xml:space="preserve"> </w:t>
      </w:r>
      <w:r>
        <w:rPr>
          <w:rFonts w:ascii="SimSun" w:hAnsi="SimSun" w:eastAsia="SimSun" w:cs="SimSun"/>
          <w:sz w:val="21"/>
          <w:szCs w:val="21"/>
          <w:spacing w:val="-6"/>
        </w:rPr>
        <w:t>infu</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7"/>
        </w:rPr>
        <w:t>sion,DLI)发挥移植物抗白血病(graft-versus-leukemia,GVL)作用，从而达到治愈肿瘤的目的。</w:t>
      </w:r>
      <w:r>
        <w:rPr>
          <w:rFonts w:ascii="SimSun" w:hAnsi="SimSun" w:eastAsia="SimSun" w:cs="SimSun"/>
          <w:sz w:val="21"/>
          <w:szCs w:val="21"/>
        </w:rPr>
        <w:t xml:space="preserve"> </w:t>
      </w:r>
      <w:r>
        <w:rPr>
          <w:rFonts w:ascii="SimSun" w:hAnsi="SimSun" w:eastAsia="SimSun" w:cs="SimSun"/>
          <w:sz w:val="21"/>
          <w:szCs w:val="21"/>
          <w:spacing w:val="-7"/>
        </w:rPr>
        <w:t>NST</w:t>
      </w:r>
      <w:r>
        <w:rPr>
          <w:rFonts w:ascii="SimSun" w:hAnsi="SimSun" w:eastAsia="SimSun" w:cs="SimSun"/>
          <w:sz w:val="21"/>
          <w:szCs w:val="21"/>
          <w:spacing w:val="12"/>
        </w:rPr>
        <w:t xml:space="preserve"> </w:t>
      </w:r>
      <w:r>
        <w:rPr>
          <w:rFonts w:ascii="SimSun" w:hAnsi="SimSun" w:eastAsia="SimSun" w:cs="SimSun"/>
          <w:sz w:val="21"/>
          <w:szCs w:val="21"/>
          <w:spacing w:val="-7"/>
        </w:rPr>
        <w:t>主</w:t>
      </w:r>
      <w:r>
        <w:rPr>
          <w:rFonts w:ascii="SimSun" w:hAnsi="SimSun" w:eastAsia="SimSun" w:cs="SimSun"/>
          <w:sz w:val="21"/>
          <w:szCs w:val="21"/>
        </w:rPr>
        <w:t xml:space="preserve"> </w:t>
      </w:r>
      <w:r>
        <w:rPr>
          <w:rFonts w:ascii="SimSun" w:hAnsi="SimSun" w:eastAsia="SimSun" w:cs="SimSun"/>
          <w:sz w:val="21"/>
          <w:szCs w:val="21"/>
          <w:spacing w:val="-1"/>
        </w:rPr>
        <w:t>要适用于疾病进展缓慢、肿瘤负荷相对小，且对GVL</w:t>
      </w:r>
      <w:r>
        <w:rPr>
          <w:rFonts w:ascii="SimSun" w:hAnsi="SimSun" w:eastAsia="SimSun" w:cs="SimSun"/>
          <w:sz w:val="21"/>
          <w:szCs w:val="21"/>
          <w:spacing w:val="37"/>
        </w:rPr>
        <w:t xml:space="preserve"> </w:t>
      </w:r>
      <w:r>
        <w:rPr>
          <w:rFonts w:ascii="SimSun" w:hAnsi="SimSun" w:eastAsia="SimSun" w:cs="SimSun"/>
          <w:sz w:val="21"/>
          <w:szCs w:val="21"/>
          <w:spacing w:val="-1"/>
        </w:rPr>
        <w:t>较敏感、不适合常规移植、年龄较大(&gt;50岁)的</w:t>
      </w:r>
      <w:r>
        <w:rPr>
          <w:rFonts w:ascii="SimSun" w:hAnsi="SimSun" w:eastAsia="SimSun" w:cs="SimSun"/>
          <w:sz w:val="21"/>
          <w:szCs w:val="21"/>
        </w:rPr>
        <w:t xml:space="preserve"> </w:t>
      </w:r>
      <w:r>
        <w:rPr>
          <w:rFonts w:ascii="SimSun" w:hAnsi="SimSun" w:eastAsia="SimSun" w:cs="SimSun"/>
          <w:sz w:val="21"/>
          <w:szCs w:val="21"/>
          <w:spacing w:val="-6"/>
        </w:rPr>
        <w:t>病人。</w:t>
      </w:r>
      <w:r>
        <w:rPr>
          <w:rFonts w:ascii="SimSun" w:hAnsi="SimSun" w:eastAsia="SimSun" w:cs="SimSun"/>
          <w:sz w:val="21"/>
          <w:szCs w:val="21"/>
          <w:spacing w:val="-39"/>
        </w:rPr>
        <w:t xml:space="preserve"> </w:t>
      </w:r>
      <w:r>
        <w:rPr>
          <w:rFonts w:ascii="SimSun" w:hAnsi="SimSun" w:eastAsia="SimSun" w:cs="SimSun"/>
          <w:sz w:val="21"/>
          <w:szCs w:val="21"/>
          <w:spacing w:val="-6"/>
        </w:rPr>
        <w:t>NST</w:t>
      </w:r>
      <w:r>
        <w:rPr>
          <w:rFonts w:ascii="SimSun" w:hAnsi="SimSun" w:eastAsia="SimSun" w:cs="SimSun"/>
          <w:sz w:val="21"/>
          <w:szCs w:val="21"/>
          <w:spacing w:val="-9"/>
        </w:rPr>
        <w:t xml:space="preserve"> </w:t>
      </w:r>
      <w:r>
        <w:rPr>
          <w:rFonts w:ascii="SimSun" w:hAnsi="SimSun" w:eastAsia="SimSun" w:cs="SimSun"/>
          <w:sz w:val="21"/>
          <w:szCs w:val="21"/>
          <w:spacing w:val="-6"/>
        </w:rPr>
        <w:t>预处理方案常含有氟达拉滨(fludarabine)。</w:t>
      </w:r>
      <w:r>
        <w:rPr>
          <w:rFonts w:ascii="SimSun" w:hAnsi="SimSun" w:eastAsia="SimSun" w:cs="SimSun"/>
          <w:sz w:val="21"/>
          <w:szCs w:val="21"/>
          <w:spacing w:val="-57"/>
        </w:rPr>
        <w:t xml:space="preserve"> </w:t>
      </w:r>
      <w:r>
        <w:rPr>
          <w:rFonts w:ascii="SimSun" w:hAnsi="SimSun" w:eastAsia="SimSun" w:cs="SimSun"/>
          <w:sz w:val="21"/>
          <w:szCs w:val="21"/>
          <w:spacing w:val="-6"/>
        </w:rPr>
        <w:t>对</w:t>
      </w:r>
      <w:r>
        <w:rPr>
          <w:rFonts w:ascii="SimSun" w:hAnsi="SimSun" w:eastAsia="SimSun" w:cs="SimSun"/>
          <w:sz w:val="21"/>
          <w:szCs w:val="21"/>
          <w:spacing w:val="-7"/>
        </w:rPr>
        <w:t>大多数病人，尤其是年轻的恶性肿瘤病人仍</w:t>
      </w:r>
      <w:r>
        <w:rPr>
          <w:rFonts w:ascii="SimSun" w:hAnsi="SimSun" w:eastAsia="SimSun" w:cs="SimSun"/>
          <w:sz w:val="21"/>
          <w:szCs w:val="21"/>
        </w:rPr>
        <w:t xml:space="preserve"> </w:t>
      </w:r>
      <w:r>
        <w:rPr>
          <w:rFonts w:ascii="SimSun" w:hAnsi="SimSun" w:eastAsia="SimSun" w:cs="SimSun"/>
          <w:sz w:val="21"/>
          <w:szCs w:val="21"/>
          <w:spacing w:val="2"/>
        </w:rPr>
        <w:t>以传统清髓性预处理为主。常用的预处理方案有：①</w:t>
      </w:r>
      <w:r>
        <w:rPr>
          <w:rFonts w:ascii="SimSun" w:hAnsi="SimSun" w:eastAsia="SimSun" w:cs="SimSun"/>
          <w:sz w:val="21"/>
          <w:szCs w:val="21"/>
        </w:rPr>
        <w:t>TBI</w:t>
      </w:r>
      <w:r>
        <w:rPr>
          <w:rFonts w:ascii="SimSun" w:hAnsi="SimSun" w:eastAsia="SimSun" w:cs="SimSun"/>
          <w:sz w:val="21"/>
          <w:szCs w:val="21"/>
          <w:spacing w:val="2"/>
        </w:rPr>
        <w:t>分次照射，总剂量为12</w:t>
      </w:r>
      <w:r>
        <w:rPr>
          <w:rFonts w:ascii="SimSun" w:hAnsi="SimSun" w:eastAsia="SimSun" w:cs="SimSun"/>
          <w:sz w:val="21"/>
          <w:szCs w:val="21"/>
        </w:rPr>
        <w:t>Gy</w:t>
      </w:r>
      <w:r>
        <w:rPr>
          <w:rFonts w:ascii="SimSun" w:hAnsi="SimSun" w:eastAsia="SimSun" w:cs="SimSun"/>
          <w:sz w:val="21"/>
          <w:szCs w:val="21"/>
          <w:spacing w:val="2"/>
        </w:rPr>
        <w:t>,并用</w:t>
      </w:r>
      <w:r>
        <w:rPr>
          <w:rFonts w:ascii="SimSun" w:hAnsi="SimSun" w:eastAsia="SimSun" w:cs="SimSun"/>
          <w:sz w:val="21"/>
          <w:szCs w:val="21"/>
        </w:rPr>
        <w:t>CTX</w:t>
      </w:r>
      <w:r>
        <w:rPr>
          <w:rFonts w:ascii="SimSun" w:hAnsi="SimSun" w:eastAsia="SimSun" w:cs="SimSun"/>
          <w:sz w:val="21"/>
          <w:szCs w:val="21"/>
          <w:spacing w:val="3"/>
        </w:rPr>
        <w:t xml:space="preserve">  </w:t>
      </w:r>
      <w:r>
        <w:rPr>
          <w:rFonts w:ascii="SimSun" w:hAnsi="SimSun" w:eastAsia="SimSun" w:cs="SimSun"/>
          <w:sz w:val="21"/>
          <w:szCs w:val="21"/>
          <w:spacing w:val="2"/>
        </w:rPr>
        <w:t>60</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spacing w:val="1"/>
        </w:rPr>
        <w:t xml:space="preserve"> </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rPr>
        <w:t>·d)</w:t>
      </w:r>
      <w:r>
        <w:rPr>
          <w:rFonts w:ascii="SimSun" w:hAnsi="SimSun" w:eastAsia="SimSun" w:cs="SimSun"/>
          <w:sz w:val="21"/>
          <w:szCs w:val="21"/>
          <w:spacing w:val="-55"/>
        </w:rPr>
        <w:t xml:space="preserve"> </w:t>
      </w:r>
      <w:r>
        <w:rPr>
          <w:rFonts w:ascii="SimSun" w:hAnsi="SimSun" w:eastAsia="SimSun" w:cs="SimSun"/>
          <w:sz w:val="21"/>
          <w:szCs w:val="21"/>
        </w:rPr>
        <w:t>连续2天；②静脉用白消安</w:t>
      </w:r>
      <w:r>
        <w:rPr>
          <w:rFonts w:ascii="SimSun" w:hAnsi="SimSun" w:eastAsia="SimSun" w:cs="SimSun"/>
          <w:sz w:val="21"/>
          <w:szCs w:val="21"/>
          <w:spacing w:val="-1"/>
        </w:rPr>
        <w:t>0.8</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1"/>
        </w:rPr>
        <w:t>·6h)</w:t>
      </w:r>
      <w:r>
        <w:rPr>
          <w:rFonts w:ascii="SimSun" w:hAnsi="SimSun" w:eastAsia="SimSun" w:cs="SimSun"/>
          <w:sz w:val="21"/>
          <w:szCs w:val="21"/>
          <w:spacing w:val="3"/>
        </w:rPr>
        <w:t xml:space="preserve"> </w:t>
      </w:r>
      <w:r>
        <w:rPr>
          <w:rFonts w:ascii="SimSun" w:hAnsi="SimSun" w:eastAsia="SimSun" w:cs="SimSun"/>
          <w:sz w:val="21"/>
          <w:szCs w:val="21"/>
          <w:spacing w:val="-1"/>
        </w:rPr>
        <w:t>连用4天，联合</w:t>
      </w:r>
      <w:r>
        <w:rPr>
          <w:rFonts w:ascii="SimSun" w:hAnsi="SimSun" w:eastAsia="SimSun" w:cs="SimSun"/>
          <w:sz w:val="21"/>
          <w:szCs w:val="21"/>
          <w:spacing w:val="-54"/>
        </w:rPr>
        <w:t xml:space="preserve"> </w:t>
      </w:r>
      <w:r>
        <w:rPr>
          <w:rFonts w:ascii="SimSun" w:hAnsi="SimSun" w:eastAsia="SimSun" w:cs="SimSun"/>
          <w:sz w:val="21"/>
          <w:szCs w:val="21"/>
        </w:rPr>
        <w:t>CTX</w:t>
      </w:r>
      <w:r>
        <w:rPr>
          <w:rFonts w:ascii="SimSun" w:hAnsi="SimSun" w:eastAsia="SimSun" w:cs="SimSun"/>
          <w:sz w:val="21"/>
          <w:szCs w:val="21"/>
          <w:spacing w:val="28"/>
        </w:rPr>
        <w:t xml:space="preserve">  </w:t>
      </w:r>
      <w:r>
        <w:rPr>
          <w:rFonts w:ascii="SimSun" w:hAnsi="SimSun" w:eastAsia="SimSun" w:cs="SimSun"/>
          <w:sz w:val="21"/>
          <w:szCs w:val="21"/>
          <w:spacing w:val="-1"/>
        </w:rPr>
        <w:t>60</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rPr>
        <w:t>kg</w:t>
      </w:r>
      <w:r>
        <w:rPr>
          <w:rFonts w:ascii="SimSun" w:hAnsi="SimSun" w:eastAsia="SimSun" w:cs="SimSun"/>
          <w:sz w:val="21"/>
          <w:szCs w:val="21"/>
          <w:spacing w:val="-24"/>
        </w:rPr>
        <w:t xml:space="preserve"> </w:t>
      </w:r>
      <w:r>
        <w:rPr>
          <w:rFonts w:ascii="SimSun" w:hAnsi="SimSun" w:eastAsia="SimSun" w:cs="SimSun"/>
          <w:sz w:val="21"/>
          <w:szCs w:val="21"/>
          <w:spacing w:val="-1"/>
        </w:rPr>
        <w:t>·d)连用2天；</w:t>
      </w:r>
      <w:r>
        <w:rPr>
          <w:rFonts w:ascii="SimSun" w:hAnsi="SimSun" w:eastAsia="SimSun" w:cs="SimSun"/>
          <w:sz w:val="21"/>
          <w:szCs w:val="21"/>
        </w:rPr>
        <w:t xml:space="preserve"> </w:t>
      </w:r>
      <w:r>
        <w:rPr>
          <w:rFonts w:ascii="SimSun" w:hAnsi="SimSun" w:eastAsia="SimSun" w:cs="SimSun"/>
          <w:sz w:val="21"/>
          <w:szCs w:val="21"/>
          <w:spacing w:val="-5"/>
        </w:rPr>
        <w:t>③</w:t>
      </w:r>
      <w:r>
        <w:rPr>
          <w:rFonts w:ascii="SimSun" w:hAnsi="SimSun" w:eastAsia="SimSun" w:cs="SimSun"/>
          <w:sz w:val="21"/>
          <w:szCs w:val="21"/>
          <w:spacing w:val="-65"/>
        </w:rPr>
        <w:t xml:space="preserve"> </w:t>
      </w:r>
      <w:r>
        <w:rPr>
          <w:rFonts w:ascii="Times New Roman" w:hAnsi="Times New Roman" w:eastAsia="Times New Roman" w:cs="Times New Roman"/>
          <w:sz w:val="21"/>
          <w:szCs w:val="21"/>
          <w:spacing w:val="-5"/>
        </w:rPr>
        <w:t>BEAM</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5"/>
        </w:rPr>
        <w:t>方案</w:t>
      </w:r>
      <w:r>
        <w:rPr>
          <w:rFonts w:ascii="Times New Roman" w:hAnsi="Times New Roman" w:eastAsia="Times New Roman" w:cs="Times New Roman"/>
          <w:sz w:val="21"/>
          <w:szCs w:val="21"/>
          <w:spacing w:val="-5"/>
        </w:rPr>
        <w:t>(BCNU+VP-</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5"/>
        </w:rPr>
        <w:t>16+Ara-C+Mel),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5"/>
        </w:rPr>
        <w:t>用于淋巴瘤；④</w:t>
      </w:r>
      <w:r>
        <w:rPr>
          <w:rFonts w:ascii="Times New Roman" w:hAnsi="Times New Roman" w:eastAsia="Times New Roman" w:cs="Times New Roman"/>
          <w:sz w:val="21"/>
          <w:szCs w:val="21"/>
          <w:spacing w:val="-5"/>
        </w:rPr>
        <w:t>HD-Mel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方</w:t>
      </w:r>
      <w:r>
        <w:rPr>
          <w:rFonts w:ascii="SimSun" w:hAnsi="SimSun" w:eastAsia="SimSun" w:cs="SimSun"/>
          <w:sz w:val="21"/>
          <w:szCs w:val="21"/>
          <w:spacing w:val="-45"/>
        </w:rPr>
        <w:t xml:space="preserve"> </w:t>
      </w:r>
      <w:r>
        <w:rPr>
          <w:rFonts w:ascii="SimSun" w:hAnsi="SimSun" w:eastAsia="SimSun" w:cs="SimSun"/>
          <w:sz w:val="21"/>
          <w:szCs w:val="21"/>
          <w:spacing w:val="-5"/>
        </w:rPr>
        <w:t>案(Mel</w:t>
      </w:r>
      <w:r>
        <w:rPr>
          <w:rFonts w:ascii="SimSun" w:hAnsi="SimSun" w:eastAsia="SimSun" w:cs="SimSun"/>
          <w:sz w:val="21"/>
          <w:szCs w:val="21"/>
          <w:spacing w:val="35"/>
        </w:rPr>
        <w:t xml:space="preserve">  </w:t>
      </w:r>
      <w:r>
        <w:rPr>
          <w:rFonts w:ascii="SimSun" w:hAnsi="SimSun" w:eastAsia="SimSun" w:cs="SimSun"/>
          <w:sz w:val="21"/>
          <w:szCs w:val="21"/>
          <w:spacing w:val="-5"/>
        </w:rPr>
        <w:t>200mg/m²),用</w:t>
      </w:r>
      <w:r>
        <w:rPr>
          <w:rFonts w:ascii="SimSun" w:hAnsi="SimSun" w:eastAsia="SimSun" w:cs="SimSun"/>
          <w:sz w:val="21"/>
          <w:szCs w:val="21"/>
          <w:spacing w:val="-30"/>
        </w:rPr>
        <w:t xml:space="preserve"> </w:t>
      </w:r>
      <w:r>
        <w:rPr>
          <w:rFonts w:ascii="SimSun" w:hAnsi="SimSun" w:eastAsia="SimSun" w:cs="SimSun"/>
          <w:sz w:val="21"/>
          <w:szCs w:val="21"/>
          <w:spacing w:val="-5"/>
        </w:rPr>
        <w:t>于</w:t>
      </w:r>
      <w:r>
        <w:rPr>
          <w:rFonts w:ascii="Times New Roman" w:hAnsi="Times New Roman" w:eastAsia="Times New Roman" w:cs="Times New Roman"/>
          <w:sz w:val="21"/>
          <w:szCs w:val="21"/>
          <w:spacing w:val="-5"/>
        </w:rPr>
        <w:t>MM</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1"/>
        </w:rPr>
        <w:t>自体移植和同基因移植治疗恶性病因无</w:t>
      </w:r>
      <w:r>
        <w:rPr>
          <w:rFonts w:ascii="SimSun" w:hAnsi="SimSun" w:eastAsia="SimSun" w:cs="SimSun"/>
          <w:sz w:val="21"/>
          <w:szCs w:val="21"/>
        </w:rPr>
        <w:t>GVL</w:t>
      </w:r>
      <w:r>
        <w:rPr>
          <w:rFonts w:ascii="SimSun" w:hAnsi="SimSun" w:eastAsia="SimSun" w:cs="SimSun"/>
          <w:sz w:val="21"/>
          <w:szCs w:val="21"/>
          <w:spacing w:val="35"/>
        </w:rPr>
        <w:t xml:space="preserve"> </w:t>
      </w:r>
      <w:r>
        <w:rPr>
          <w:rFonts w:ascii="SimSun" w:hAnsi="SimSun" w:eastAsia="SimSun" w:cs="SimSun"/>
          <w:sz w:val="21"/>
          <w:szCs w:val="21"/>
          <w:spacing w:val="1"/>
        </w:rPr>
        <w:t>作用，预处理剂量应尽量大些，且选择</w:t>
      </w:r>
      <w:r>
        <w:rPr>
          <w:rFonts w:ascii="SimSun" w:hAnsi="SimSun" w:eastAsia="SimSun" w:cs="SimSun"/>
          <w:sz w:val="21"/>
          <w:szCs w:val="21"/>
        </w:rPr>
        <w:t>药理作用协同而</w:t>
      </w:r>
      <w:r>
        <w:rPr>
          <w:rFonts w:ascii="SimSun" w:hAnsi="SimSun" w:eastAsia="SimSun" w:cs="SimSun"/>
          <w:sz w:val="21"/>
          <w:szCs w:val="21"/>
        </w:rPr>
        <w:t xml:space="preserve">  </w:t>
      </w:r>
      <w:r>
        <w:rPr>
          <w:rFonts w:ascii="SimSun" w:hAnsi="SimSun" w:eastAsia="SimSun" w:cs="SimSun"/>
          <w:sz w:val="21"/>
          <w:szCs w:val="21"/>
          <w:spacing w:val="-4"/>
        </w:rPr>
        <w:t>不良反应不重叠的药物。</w:t>
      </w:r>
    </w:p>
    <w:p>
      <w:pPr>
        <w:ind w:left="337"/>
        <w:spacing w:before="115" w:line="222" w:lineRule="auto"/>
        <w:rPr>
          <w:rFonts w:ascii="SimHei" w:hAnsi="SimHei" w:eastAsia="SimHei" w:cs="SimHei"/>
          <w:sz w:val="21"/>
          <w:szCs w:val="21"/>
        </w:rPr>
      </w:pPr>
      <w:r>
        <w:rPr>
          <w:rFonts w:ascii="SimHei" w:hAnsi="SimHei" w:eastAsia="SimHei" w:cs="SimHei"/>
          <w:sz w:val="21"/>
          <w:szCs w:val="21"/>
          <w:b/>
          <w:bCs/>
          <w:color w:val="0062AD"/>
          <w:spacing w:val="-3"/>
        </w:rPr>
        <w:t>【植活证据和成分输血】</w:t>
      </w:r>
    </w:p>
    <w:p>
      <w:pPr>
        <w:ind w:right="65" w:firstLine="439"/>
        <w:spacing w:before="50" w:line="283" w:lineRule="auto"/>
        <w:jc w:val="both"/>
        <w:rPr>
          <w:rFonts w:ascii="SimSun" w:hAnsi="SimSun" w:eastAsia="SimSun" w:cs="SimSun"/>
          <w:sz w:val="21"/>
          <w:szCs w:val="21"/>
        </w:rPr>
      </w:pPr>
      <w:r>
        <w:rPr>
          <w:rFonts w:ascii="SimSun" w:hAnsi="SimSun" w:eastAsia="SimSun" w:cs="SimSun"/>
          <w:sz w:val="21"/>
          <w:szCs w:val="21"/>
          <w:spacing w:val="-6"/>
        </w:rPr>
        <w:t>从</w:t>
      </w:r>
      <w:r>
        <w:rPr>
          <w:rFonts w:ascii="SimSun" w:hAnsi="SimSun" w:eastAsia="SimSun" w:cs="SimSun"/>
          <w:sz w:val="21"/>
          <w:szCs w:val="21"/>
          <w:spacing w:val="-55"/>
        </w:rPr>
        <w:t xml:space="preserve"> </w:t>
      </w:r>
      <w:r>
        <w:rPr>
          <w:rFonts w:ascii="SimSun" w:hAnsi="SimSun" w:eastAsia="SimSun" w:cs="SimSun"/>
          <w:sz w:val="21"/>
          <w:szCs w:val="21"/>
          <w:spacing w:val="-6"/>
        </w:rPr>
        <w:t>BMT</w:t>
      </w:r>
      <w:r>
        <w:rPr>
          <w:rFonts w:ascii="SimSun" w:hAnsi="SimSun" w:eastAsia="SimSun" w:cs="SimSun"/>
          <w:sz w:val="21"/>
          <w:szCs w:val="21"/>
          <w:spacing w:val="53"/>
        </w:rPr>
        <w:t xml:space="preserve"> </w:t>
      </w:r>
      <w:r>
        <w:rPr>
          <w:rFonts w:ascii="SimSun" w:hAnsi="SimSun" w:eastAsia="SimSun" w:cs="SimSun"/>
          <w:sz w:val="21"/>
          <w:szCs w:val="21"/>
          <w:spacing w:val="-6"/>
        </w:rPr>
        <w:t>日起，中性粒细胞多在4周内回升至&gt;0.5×10°/L,而血小板回升至≥50</w:t>
      </w:r>
      <w:r>
        <w:rPr>
          <w:rFonts w:ascii="SimSun" w:hAnsi="SimSun" w:eastAsia="SimSun" w:cs="SimSun"/>
          <w:sz w:val="21"/>
          <w:szCs w:val="21"/>
          <w:spacing w:val="-7"/>
        </w:rPr>
        <w:t>×10°/L</w:t>
      </w:r>
      <w:r>
        <w:rPr>
          <w:rFonts w:ascii="SimSun" w:hAnsi="SimSun" w:eastAsia="SimSun" w:cs="SimSun"/>
          <w:sz w:val="21"/>
          <w:szCs w:val="21"/>
          <w:spacing w:val="-24"/>
        </w:rPr>
        <w:t xml:space="preserve"> </w:t>
      </w:r>
      <w:r>
        <w:rPr>
          <w:rFonts w:ascii="SimSun" w:hAnsi="SimSun" w:eastAsia="SimSun" w:cs="SimSun"/>
          <w:sz w:val="21"/>
          <w:szCs w:val="21"/>
          <w:spacing w:val="-7"/>
        </w:rPr>
        <w:t>的时间多</w:t>
      </w:r>
      <w:r>
        <w:rPr>
          <w:rFonts w:ascii="SimSun" w:hAnsi="SimSun" w:eastAsia="SimSun" w:cs="SimSun"/>
          <w:sz w:val="21"/>
          <w:szCs w:val="21"/>
        </w:rPr>
        <w:t xml:space="preserve"> </w:t>
      </w:r>
      <w:r>
        <w:rPr>
          <w:rFonts w:ascii="SimSun" w:hAnsi="SimSun" w:eastAsia="SimSun" w:cs="SimSun"/>
          <w:sz w:val="21"/>
          <w:szCs w:val="21"/>
          <w:spacing w:val="2"/>
        </w:rPr>
        <w:t>长于4周。应用G-</w:t>
      </w:r>
      <w:r>
        <w:rPr>
          <w:rFonts w:ascii="SimSun" w:hAnsi="SimSun" w:eastAsia="SimSun" w:cs="SimSun"/>
          <w:sz w:val="21"/>
          <w:szCs w:val="21"/>
        </w:rPr>
        <w:t>CSF</w:t>
      </w:r>
      <w:r>
        <w:rPr>
          <w:rFonts w:ascii="SimSun" w:hAnsi="SimSun" w:eastAsia="SimSun" w:cs="SimSun"/>
          <w:sz w:val="21"/>
          <w:szCs w:val="21"/>
          <w:spacing w:val="2"/>
        </w:rPr>
        <w:t>5μg/(</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2"/>
        </w:rPr>
        <w:t>·d),</w:t>
      </w:r>
      <w:r>
        <w:rPr>
          <w:rFonts w:ascii="SimSun" w:hAnsi="SimSun" w:eastAsia="SimSun" w:cs="SimSun"/>
          <w:sz w:val="21"/>
          <w:szCs w:val="21"/>
          <w:spacing w:val="-60"/>
        </w:rPr>
        <w:t xml:space="preserve"> </w:t>
      </w:r>
      <w:r>
        <w:rPr>
          <w:rFonts w:ascii="SimSun" w:hAnsi="SimSun" w:eastAsia="SimSun" w:cs="SimSun"/>
          <w:sz w:val="21"/>
          <w:szCs w:val="21"/>
          <w:spacing w:val="2"/>
        </w:rPr>
        <w:t>可缩短粒细胞缺乏时间5~8天。</w:t>
      </w:r>
      <w:r>
        <w:rPr>
          <w:rFonts w:ascii="SimSun" w:hAnsi="SimSun" w:eastAsia="SimSun" w:cs="SimSun"/>
          <w:sz w:val="21"/>
          <w:szCs w:val="21"/>
          <w:spacing w:val="-15"/>
        </w:rPr>
        <w:t xml:space="preserve"> </w:t>
      </w:r>
      <w:r>
        <w:rPr>
          <w:rFonts w:ascii="SimSun" w:hAnsi="SimSun" w:eastAsia="SimSun" w:cs="SimSun"/>
          <w:sz w:val="21"/>
          <w:szCs w:val="21"/>
        </w:rPr>
        <w:t>PBSCT</w:t>
      </w:r>
      <w:r>
        <w:rPr>
          <w:rFonts w:ascii="SimSun" w:hAnsi="SimSun" w:eastAsia="SimSun" w:cs="SimSun"/>
          <w:sz w:val="21"/>
          <w:szCs w:val="21"/>
          <w:spacing w:val="5"/>
        </w:rPr>
        <w:t xml:space="preserve"> </w:t>
      </w:r>
      <w:r>
        <w:rPr>
          <w:rFonts w:ascii="SimSun" w:hAnsi="SimSun" w:eastAsia="SimSun" w:cs="SimSun"/>
          <w:sz w:val="21"/>
          <w:szCs w:val="21"/>
          <w:spacing w:val="2"/>
        </w:rPr>
        <w:t>造血重建快</w:t>
      </w:r>
      <w:r>
        <w:rPr>
          <w:rFonts w:ascii="SimSun" w:hAnsi="SimSun" w:eastAsia="SimSun" w:cs="SimSun"/>
          <w:sz w:val="21"/>
          <w:szCs w:val="21"/>
          <w:spacing w:val="1"/>
        </w:rPr>
        <w:t>，中性粒细</w:t>
      </w:r>
      <w:r>
        <w:rPr>
          <w:rFonts w:ascii="SimSun" w:hAnsi="SimSun" w:eastAsia="SimSun" w:cs="SimSun"/>
          <w:sz w:val="21"/>
          <w:szCs w:val="21"/>
        </w:rPr>
        <w:t xml:space="preserve"> </w:t>
      </w:r>
      <w:r>
        <w:rPr>
          <w:rFonts w:ascii="SimSun" w:hAnsi="SimSun" w:eastAsia="SimSun" w:cs="SimSun"/>
          <w:sz w:val="21"/>
          <w:szCs w:val="21"/>
          <w:spacing w:val="4"/>
        </w:rPr>
        <w:t>胞和血小板恢复的时间分别为移植后8~10天和10～12天。</w:t>
      </w:r>
      <w:r>
        <w:rPr>
          <w:rFonts w:ascii="SimSun" w:hAnsi="SimSun" w:eastAsia="SimSun" w:cs="SimSun"/>
          <w:sz w:val="21"/>
          <w:szCs w:val="21"/>
          <w:spacing w:val="-16"/>
        </w:rPr>
        <w:t xml:space="preserve"> </w:t>
      </w:r>
      <w:r>
        <w:rPr>
          <w:rFonts w:ascii="SimSun" w:hAnsi="SimSun" w:eastAsia="SimSun" w:cs="SimSun"/>
          <w:sz w:val="21"/>
          <w:szCs w:val="21"/>
        </w:rPr>
        <w:t>CBT</w:t>
      </w:r>
      <w:r>
        <w:rPr>
          <w:rFonts w:ascii="SimSun" w:hAnsi="SimSun" w:eastAsia="SimSun" w:cs="SimSun"/>
          <w:sz w:val="21"/>
          <w:szCs w:val="21"/>
          <w:spacing w:val="17"/>
        </w:rPr>
        <w:t xml:space="preserve"> </w:t>
      </w:r>
      <w:r>
        <w:rPr>
          <w:rFonts w:ascii="SimSun" w:hAnsi="SimSun" w:eastAsia="SimSun" w:cs="SimSun"/>
          <w:sz w:val="21"/>
          <w:szCs w:val="21"/>
          <w:spacing w:val="4"/>
        </w:rPr>
        <w:t>造血</w:t>
      </w:r>
      <w:r>
        <w:rPr>
          <w:rFonts w:ascii="SimSun" w:hAnsi="SimSun" w:eastAsia="SimSun" w:cs="SimSun"/>
          <w:sz w:val="21"/>
          <w:szCs w:val="21"/>
          <w:spacing w:val="3"/>
        </w:rPr>
        <w:t>恢复慢，中性粒细胞恢复时间</w:t>
      </w:r>
      <w:r>
        <w:rPr>
          <w:rFonts w:ascii="SimSun" w:hAnsi="SimSun" w:eastAsia="SimSun" w:cs="SimSun"/>
          <w:sz w:val="21"/>
          <w:szCs w:val="21"/>
        </w:rPr>
        <w:t xml:space="preserve"> </w:t>
      </w:r>
      <w:r>
        <w:rPr>
          <w:rFonts w:ascii="SimSun" w:hAnsi="SimSun" w:eastAsia="SimSun" w:cs="SimSun"/>
          <w:sz w:val="21"/>
          <w:szCs w:val="21"/>
          <w:spacing w:val="4"/>
        </w:rPr>
        <w:t>多大于一个月，血小板重建需时更长，约有10%的</w:t>
      </w:r>
      <w:r>
        <w:rPr>
          <w:rFonts w:ascii="SimSun" w:hAnsi="SimSun" w:eastAsia="SimSun" w:cs="SimSun"/>
          <w:sz w:val="21"/>
          <w:szCs w:val="21"/>
        </w:rPr>
        <w:t>CBT</w:t>
      </w:r>
      <w:r>
        <w:rPr>
          <w:rFonts w:ascii="SimSun" w:hAnsi="SimSun" w:eastAsia="SimSun" w:cs="SimSun"/>
          <w:sz w:val="21"/>
          <w:szCs w:val="21"/>
          <w:spacing w:val="16"/>
        </w:rPr>
        <w:t xml:space="preserve"> </w:t>
      </w:r>
      <w:r>
        <w:rPr>
          <w:rFonts w:ascii="SimSun" w:hAnsi="SimSun" w:eastAsia="SimSun" w:cs="SimSun"/>
          <w:sz w:val="21"/>
          <w:szCs w:val="21"/>
          <w:spacing w:val="4"/>
        </w:rPr>
        <w:t>不能植活。而</w:t>
      </w:r>
      <w:r>
        <w:rPr>
          <w:rFonts w:ascii="SimSun" w:hAnsi="SimSun" w:eastAsia="SimSun" w:cs="SimSun"/>
          <w:sz w:val="21"/>
          <w:szCs w:val="21"/>
        </w:rPr>
        <w:t>HLA</w:t>
      </w:r>
      <w:r>
        <w:rPr>
          <w:rFonts w:ascii="SimSun" w:hAnsi="SimSun" w:eastAsia="SimSun" w:cs="SimSun"/>
          <w:sz w:val="21"/>
          <w:szCs w:val="21"/>
          <w:spacing w:val="43"/>
        </w:rPr>
        <w:t xml:space="preserve"> </w:t>
      </w:r>
      <w:r>
        <w:rPr>
          <w:rFonts w:ascii="SimSun" w:hAnsi="SimSun" w:eastAsia="SimSun" w:cs="SimSun"/>
          <w:sz w:val="21"/>
          <w:szCs w:val="21"/>
          <w:spacing w:val="4"/>
        </w:rPr>
        <w:t>相合的</w:t>
      </w:r>
      <w:r>
        <w:rPr>
          <w:rFonts w:ascii="SimSun" w:hAnsi="SimSun" w:eastAsia="SimSun" w:cs="SimSun"/>
          <w:sz w:val="21"/>
          <w:szCs w:val="21"/>
        </w:rPr>
        <w:t>BMT</w:t>
      </w:r>
      <w:r>
        <w:rPr>
          <w:rFonts w:ascii="SimSun" w:hAnsi="SimSun" w:eastAsia="SimSun" w:cs="SimSun"/>
          <w:sz w:val="21"/>
          <w:szCs w:val="21"/>
          <w:spacing w:val="33"/>
        </w:rPr>
        <w:t xml:space="preserve"> </w:t>
      </w:r>
      <w:r>
        <w:rPr>
          <w:rFonts w:ascii="SimSun" w:hAnsi="SimSun" w:eastAsia="SimSun" w:cs="SimSun"/>
          <w:sz w:val="21"/>
          <w:szCs w:val="21"/>
          <w:spacing w:val="3"/>
        </w:rPr>
        <w:t>或</w:t>
      </w:r>
      <w:r>
        <w:rPr>
          <w:rFonts w:ascii="SimSun" w:hAnsi="SimSun" w:eastAsia="SimSun" w:cs="SimSun"/>
          <w:sz w:val="21"/>
          <w:szCs w:val="21"/>
          <w:spacing w:val="-34"/>
        </w:rPr>
        <w:t xml:space="preserve"> </w:t>
      </w:r>
      <w:r>
        <w:rPr>
          <w:rFonts w:ascii="SimSun" w:hAnsi="SimSun" w:eastAsia="SimSun" w:cs="SimSun"/>
          <w:sz w:val="21"/>
          <w:szCs w:val="21"/>
        </w:rPr>
        <w:t>PBSCT</w:t>
      </w:r>
      <w:r>
        <w:rPr>
          <w:rFonts w:ascii="SimSun" w:hAnsi="SimSun" w:eastAsia="SimSun" w:cs="SimSun"/>
          <w:sz w:val="21"/>
          <w:szCs w:val="21"/>
          <w:spacing w:val="3"/>
        </w:rPr>
        <w:t>,</w:t>
      </w:r>
      <w:r>
        <w:rPr>
          <w:rFonts w:ascii="SimSun" w:hAnsi="SimSun" w:eastAsia="SimSun" w:cs="SimSun"/>
          <w:sz w:val="21"/>
          <w:szCs w:val="21"/>
          <w:spacing w:val="-31"/>
        </w:rPr>
        <w:t xml:space="preserve"> </w:t>
      </w:r>
      <w:r>
        <w:rPr>
          <w:rFonts w:ascii="SimSun" w:hAnsi="SimSun" w:eastAsia="SimSun" w:cs="SimSun"/>
          <w:sz w:val="21"/>
          <w:szCs w:val="21"/>
          <w:spacing w:val="3"/>
        </w:rPr>
        <w:t>植</w:t>
      </w:r>
      <w:r>
        <w:rPr>
          <w:rFonts w:ascii="SimSun" w:hAnsi="SimSun" w:eastAsia="SimSun" w:cs="SimSun"/>
          <w:sz w:val="21"/>
          <w:szCs w:val="21"/>
        </w:rPr>
        <w:t xml:space="preserve"> </w:t>
      </w:r>
      <w:r>
        <w:rPr>
          <w:rFonts w:ascii="SimSun" w:hAnsi="SimSun" w:eastAsia="SimSun" w:cs="SimSun"/>
          <w:sz w:val="21"/>
          <w:szCs w:val="21"/>
        </w:rPr>
        <w:t>活率高达97%～99%。</w:t>
      </w:r>
      <w:r>
        <w:rPr>
          <w:rFonts w:ascii="SimSun" w:hAnsi="SimSun" w:eastAsia="SimSun" w:cs="SimSun"/>
          <w:sz w:val="21"/>
          <w:szCs w:val="21"/>
          <w:spacing w:val="-4"/>
        </w:rPr>
        <w:t xml:space="preserve"> </w:t>
      </w:r>
      <w:r>
        <w:rPr>
          <w:rFonts w:ascii="SimSun" w:hAnsi="SimSun" w:eastAsia="SimSun" w:cs="SimSun"/>
          <w:sz w:val="21"/>
          <w:szCs w:val="21"/>
        </w:rPr>
        <w:t>GVHD</w:t>
      </w:r>
      <w:r>
        <w:rPr>
          <w:rFonts w:ascii="SimSun" w:hAnsi="SimSun" w:eastAsia="SimSun" w:cs="SimSun"/>
          <w:sz w:val="21"/>
          <w:szCs w:val="21"/>
          <w:spacing w:val="90"/>
        </w:rPr>
        <w:t xml:space="preserve"> </w:t>
      </w:r>
      <w:r>
        <w:rPr>
          <w:rFonts w:ascii="SimSun" w:hAnsi="SimSun" w:eastAsia="SimSun" w:cs="SimSun"/>
          <w:sz w:val="21"/>
          <w:szCs w:val="21"/>
        </w:rPr>
        <w:t>的出现是临床植活证据；另可根据供、受者间性别，红细胞血型和HLA</w:t>
      </w:r>
    </w:p>
    <w:p>
      <w:pPr>
        <w:sectPr>
          <w:footerReference w:type="default" r:id="rId12"/>
          <w:pgSz w:w="11900" w:h="16840"/>
          <w:pgMar w:top="774" w:right="974" w:bottom="400" w:left="679" w:header="0" w:footer="0" w:gutter="0"/>
          <w:cols w:equalWidth="0" w:num="2">
            <w:col w:w="951" w:space="100"/>
            <w:col w:w="9196" w:space="0"/>
          </w:cols>
        </w:sectPr>
        <w:rPr/>
      </w:pPr>
    </w:p>
    <w:p>
      <w:pPr>
        <w:ind w:right="127"/>
        <w:spacing w:before="42" w:line="222" w:lineRule="auto"/>
        <w:jc w:val="right"/>
        <w:rPr>
          <w:rFonts w:ascii="SimHei" w:hAnsi="SimHei" w:eastAsia="SimHei" w:cs="SimHei"/>
          <w:sz w:val="21"/>
          <w:szCs w:val="21"/>
        </w:rPr>
      </w:pPr>
      <w:r>
        <w:rPr>
          <w:rFonts w:ascii="SimHei" w:hAnsi="SimHei" w:eastAsia="SimHei" w:cs="SimHei"/>
          <w:sz w:val="21"/>
          <w:szCs w:val="21"/>
          <w:color w:val="0066AA"/>
          <w:spacing w:val="-18"/>
        </w:rPr>
        <w:t>第二十章</w:t>
      </w:r>
      <w:r>
        <w:rPr>
          <w:rFonts w:ascii="SimHei" w:hAnsi="SimHei" w:eastAsia="SimHei" w:cs="SimHei"/>
          <w:sz w:val="21"/>
          <w:szCs w:val="21"/>
          <w:color w:val="0066AA"/>
          <w:spacing w:val="65"/>
        </w:rPr>
        <w:t xml:space="preserve"> </w:t>
      </w:r>
      <w:r>
        <w:rPr>
          <w:rFonts w:ascii="SimHei" w:hAnsi="SimHei" w:eastAsia="SimHei" w:cs="SimHei"/>
          <w:sz w:val="21"/>
          <w:szCs w:val="21"/>
          <w:color w:val="0066AA"/>
          <w:spacing w:val="-18"/>
        </w:rPr>
        <w:t>造血干细胞移植</w:t>
      </w:r>
    </w:p>
    <w:p>
      <w:pPr>
        <w:spacing w:line="286" w:lineRule="auto"/>
        <w:rPr>
          <w:rFonts w:ascii="Arial"/>
          <w:sz w:val="21"/>
        </w:rPr>
      </w:pPr>
      <w:r/>
    </w:p>
    <w:p>
      <w:pPr>
        <w:ind w:right="221"/>
        <w:spacing w:before="68" w:line="273" w:lineRule="auto"/>
        <w:jc w:val="both"/>
        <w:rPr>
          <w:rFonts w:ascii="SimSun" w:hAnsi="SimSun" w:eastAsia="SimSun" w:cs="SimSun"/>
          <w:sz w:val="21"/>
          <w:szCs w:val="21"/>
        </w:rPr>
      </w:pPr>
      <w:r>
        <w:rPr>
          <w:rFonts w:ascii="SimSun" w:hAnsi="SimSun" w:eastAsia="SimSun" w:cs="SimSun"/>
          <w:sz w:val="21"/>
          <w:szCs w:val="21"/>
        </w:rPr>
        <w:t>的不同，分别通过细胞学和分子遗传学(FISH</w:t>
      </w:r>
      <w:r>
        <w:rPr>
          <w:rFonts w:ascii="SimSun" w:hAnsi="SimSun" w:eastAsia="SimSun" w:cs="SimSun"/>
          <w:sz w:val="21"/>
          <w:szCs w:val="21"/>
          <w:spacing w:val="15"/>
        </w:rPr>
        <w:t xml:space="preserve"> </w:t>
      </w:r>
      <w:r>
        <w:rPr>
          <w:rFonts w:ascii="SimSun" w:hAnsi="SimSun" w:eastAsia="SimSun" w:cs="SimSun"/>
          <w:sz w:val="21"/>
          <w:szCs w:val="21"/>
        </w:rPr>
        <w:t>技术)方法、红细胞及白细胞抗原转化的实验方法</w:t>
      </w:r>
      <w:r>
        <w:rPr>
          <w:rFonts w:ascii="SimSun" w:hAnsi="SimSun" w:eastAsia="SimSun" w:cs="SimSun"/>
          <w:sz w:val="21"/>
          <w:szCs w:val="21"/>
          <w:spacing w:val="-1"/>
        </w:rPr>
        <w:t>取得</w:t>
      </w:r>
      <w:r>
        <w:rPr>
          <w:rFonts w:ascii="SimSun" w:hAnsi="SimSun" w:eastAsia="SimSun" w:cs="SimSun"/>
          <w:sz w:val="21"/>
          <w:szCs w:val="21"/>
        </w:rPr>
        <w:t xml:space="preserve"> </w:t>
      </w:r>
      <w:r>
        <w:rPr>
          <w:rFonts w:ascii="SimSun" w:hAnsi="SimSun" w:eastAsia="SimSun" w:cs="SimSun"/>
          <w:sz w:val="21"/>
          <w:szCs w:val="21"/>
          <w:spacing w:val="-1"/>
        </w:rPr>
        <w:t>植活的实验室证据。对于上述三者均相合</w:t>
      </w:r>
      <w:r>
        <w:rPr>
          <w:rFonts w:ascii="SimSun" w:hAnsi="SimSun" w:eastAsia="SimSun" w:cs="SimSun"/>
          <w:sz w:val="21"/>
          <w:szCs w:val="21"/>
          <w:spacing w:val="-2"/>
        </w:rPr>
        <w:t>者，则可采用短串联重复序列(</w:t>
      </w:r>
      <w:r>
        <w:rPr>
          <w:rFonts w:ascii="SimSun" w:hAnsi="SimSun" w:eastAsia="SimSun" w:cs="SimSun"/>
          <w:sz w:val="21"/>
          <w:szCs w:val="21"/>
          <w:spacing w:val="-1"/>
        </w:rPr>
        <w:t>STR</w:t>
      </w:r>
      <w:r>
        <w:rPr>
          <w:rFonts w:ascii="SimSun" w:hAnsi="SimSun" w:eastAsia="SimSun" w:cs="SimSun"/>
          <w:sz w:val="21"/>
          <w:szCs w:val="21"/>
          <w:spacing w:val="-2"/>
        </w:rPr>
        <w:t>)、</w:t>
      </w:r>
      <w:r>
        <w:rPr>
          <w:rFonts w:ascii="SimSun" w:hAnsi="SimSun" w:eastAsia="SimSun" w:cs="SimSun"/>
          <w:sz w:val="21"/>
          <w:szCs w:val="21"/>
          <w:spacing w:val="-2"/>
        </w:rPr>
        <w:t xml:space="preserve"> </w:t>
      </w:r>
      <w:r>
        <w:rPr>
          <w:rFonts w:ascii="SimSun" w:hAnsi="SimSun" w:eastAsia="SimSun" w:cs="SimSun"/>
          <w:sz w:val="21"/>
          <w:szCs w:val="21"/>
          <w:spacing w:val="-2"/>
        </w:rPr>
        <w:t>单核苷酸序列多态性</w:t>
      </w:r>
      <w:r>
        <w:rPr>
          <w:rFonts w:ascii="SimSun" w:hAnsi="SimSun" w:eastAsia="SimSun" w:cs="SimSun"/>
          <w:sz w:val="21"/>
          <w:szCs w:val="21"/>
        </w:rPr>
        <w:t xml:space="preserve"> </w:t>
      </w:r>
      <w:r>
        <w:rPr>
          <w:rFonts w:ascii="SimSun" w:hAnsi="SimSun" w:eastAsia="SimSun" w:cs="SimSun"/>
          <w:sz w:val="21"/>
          <w:szCs w:val="21"/>
        </w:rPr>
        <w:t>(SNP)</w:t>
      </w:r>
      <w:r>
        <w:rPr>
          <w:rFonts w:ascii="SimSun" w:hAnsi="SimSun" w:eastAsia="SimSun" w:cs="SimSun"/>
          <w:sz w:val="21"/>
          <w:szCs w:val="21"/>
          <w:spacing w:val="-11"/>
        </w:rPr>
        <w:t xml:space="preserve"> </w:t>
      </w:r>
      <w:r>
        <w:rPr>
          <w:rFonts w:ascii="SimSun" w:hAnsi="SimSun" w:eastAsia="SimSun" w:cs="SimSun"/>
          <w:sz w:val="21"/>
          <w:szCs w:val="21"/>
        </w:rPr>
        <w:t>结合PCR</w:t>
      </w:r>
      <w:r>
        <w:rPr>
          <w:rFonts w:ascii="SimSun" w:hAnsi="SimSun" w:eastAsia="SimSun" w:cs="SimSun"/>
          <w:sz w:val="21"/>
          <w:szCs w:val="21"/>
          <w:spacing w:val="25"/>
        </w:rPr>
        <w:t xml:space="preserve"> </w:t>
      </w:r>
      <w:r>
        <w:rPr>
          <w:rFonts w:ascii="SimSun" w:hAnsi="SimSun" w:eastAsia="SimSun" w:cs="SimSun"/>
          <w:sz w:val="21"/>
          <w:szCs w:val="21"/>
        </w:rPr>
        <w:t>技术分析取证。</w:t>
      </w:r>
    </w:p>
    <w:p>
      <w:pPr>
        <w:ind w:right="215" w:firstLine="439"/>
        <w:spacing w:before="83" w:line="284" w:lineRule="auto"/>
        <w:jc w:val="both"/>
        <w:rPr>
          <w:rFonts w:ascii="SimSun" w:hAnsi="SimSun" w:eastAsia="SimSun" w:cs="SimSun"/>
          <w:sz w:val="21"/>
          <w:szCs w:val="21"/>
        </w:rPr>
      </w:pPr>
      <w:r>
        <w:rPr>
          <w:rFonts w:ascii="SimSun" w:hAnsi="SimSun" w:eastAsia="SimSun" w:cs="SimSun"/>
          <w:sz w:val="21"/>
          <w:szCs w:val="21"/>
        </w:rPr>
        <w:t>HSCT</w:t>
      </w:r>
      <w:r>
        <w:rPr>
          <w:rFonts w:ascii="SimSun" w:hAnsi="SimSun" w:eastAsia="SimSun" w:cs="SimSun"/>
          <w:sz w:val="21"/>
          <w:szCs w:val="21"/>
          <w:spacing w:val="-2"/>
        </w:rPr>
        <w:t xml:space="preserve"> </w:t>
      </w:r>
      <w:r>
        <w:rPr>
          <w:rFonts w:ascii="SimSun" w:hAnsi="SimSun" w:eastAsia="SimSun" w:cs="SimSun"/>
          <w:sz w:val="21"/>
          <w:szCs w:val="21"/>
          <w:spacing w:val="5"/>
        </w:rPr>
        <w:t>在造血重建前需输成分血支持。血细胞比容≤0.30或</w:t>
      </w:r>
      <w:r>
        <w:rPr>
          <w:rFonts w:ascii="SimSun" w:hAnsi="SimSun" w:eastAsia="SimSun" w:cs="SimSun"/>
          <w:sz w:val="21"/>
          <w:szCs w:val="21"/>
        </w:rPr>
        <w:t>Hb</w:t>
      </w:r>
      <w:r>
        <w:rPr>
          <w:rFonts w:ascii="SimSun" w:hAnsi="SimSun" w:eastAsia="SimSun" w:cs="SimSun"/>
          <w:sz w:val="21"/>
          <w:szCs w:val="21"/>
          <w:spacing w:val="5"/>
        </w:rPr>
        <w:t>≤70g/L</w:t>
      </w:r>
      <w:r>
        <w:rPr>
          <w:rFonts w:ascii="SimSun" w:hAnsi="SimSun" w:eastAsia="SimSun" w:cs="SimSun"/>
          <w:sz w:val="21"/>
          <w:szCs w:val="21"/>
          <w:spacing w:val="23"/>
        </w:rPr>
        <w:t xml:space="preserve"> </w:t>
      </w:r>
      <w:r>
        <w:rPr>
          <w:rFonts w:ascii="SimSun" w:hAnsi="SimSun" w:eastAsia="SimSun" w:cs="SimSun"/>
          <w:sz w:val="21"/>
          <w:szCs w:val="21"/>
          <w:spacing w:val="4"/>
        </w:rPr>
        <w:t>时需输红细胞；有出血</w:t>
      </w:r>
      <w:r>
        <w:rPr>
          <w:rFonts w:ascii="SimSun" w:hAnsi="SimSun" w:eastAsia="SimSun" w:cs="SimSun"/>
          <w:sz w:val="21"/>
          <w:szCs w:val="21"/>
        </w:rPr>
        <w:t xml:space="preserve"> </w:t>
      </w:r>
      <w:r>
        <w:rPr>
          <w:rFonts w:ascii="SimSun" w:hAnsi="SimSun" w:eastAsia="SimSun" w:cs="SimSun"/>
          <w:sz w:val="21"/>
          <w:szCs w:val="21"/>
          <w:spacing w:val="-5"/>
        </w:rPr>
        <w:t>且血小板小于正常或无出血但血小板≤20×10°/L(也有相当多单位定为≤</w:t>
      </w:r>
      <w:r>
        <w:rPr>
          <w:rFonts w:ascii="SimSun" w:hAnsi="SimSun" w:eastAsia="SimSun" w:cs="SimSun"/>
          <w:sz w:val="21"/>
          <w:szCs w:val="21"/>
          <w:spacing w:val="-6"/>
        </w:rPr>
        <w:t>10×10°/L)时需输血小板。</w:t>
      </w:r>
      <w:r>
        <w:rPr>
          <w:rFonts w:ascii="SimSun" w:hAnsi="SimSun" w:eastAsia="SimSun" w:cs="SimSun"/>
          <w:sz w:val="21"/>
          <w:szCs w:val="21"/>
        </w:rPr>
        <w:t xml:space="preserve"> </w:t>
      </w:r>
      <w:r>
        <w:rPr>
          <w:rFonts w:ascii="SimSun" w:hAnsi="SimSun" w:eastAsia="SimSun" w:cs="SimSun"/>
          <w:sz w:val="21"/>
          <w:szCs w:val="21"/>
          <w:spacing w:val="5"/>
        </w:rPr>
        <w:t>为预防输血相关性</w:t>
      </w:r>
      <w:r>
        <w:rPr>
          <w:rFonts w:ascii="SimSun" w:hAnsi="SimSun" w:eastAsia="SimSun" w:cs="SimSun"/>
          <w:sz w:val="21"/>
          <w:szCs w:val="21"/>
        </w:rPr>
        <w:t>GVHD</w:t>
      </w:r>
      <w:r>
        <w:rPr>
          <w:rFonts w:ascii="SimSun" w:hAnsi="SimSun" w:eastAsia="SimSun" w:cs="SimSun"/>
          <w:sz w:val="21"/>
          <w:szCs w:val="21"/>
          <w:spacing w:val="5"/>
        </w:rPr>
        <w:t>,</w:t>
      </w:r>
      <w:r>
        <w:rPr>
          <w:rFonts w:ascii="SimSun" w:hAnsi="SimSun" w:eastAsia="SimSun" w:cs="SimSun"/>
          <w:sz w:val="21"/>
          <w:szCs w:val="21"/>
          <w:spacing w:val="36"/>
        </w:rPr>
        <w:t xml:space="preserve"> </w:t>
      </w:r>
      <w:r>
        <w:rPr>
          <w:rFonts w:ascii="SimSun" w:hAnsi="SimSun" w:eastAsia="SimSun" w:cs="SimSun"/>
          <w:sz w:val="21"/>
          <w:szCs w:val="21"/>
          <w:spacing w:val="5"/>
        </w:rPr>
        <w:t>所有含细胞成分的血制品均须照射25～30</w:t>
      </w:r>
      <w:r>
        <w:rPr>
          <w:rFonts w:ascii="SimSun" w:hAnsi="SimSun" w:eastAsia="SimSun" w:cs="SimSun"/>
          <w:sz w:val="21"/>
          <w:szCs w:val="21"/>
        </w:rPr>
        <w:t>Gy</w:t>
      </w:r>
      <w:r>
        <w:rPr>
          <w:rFonts w:ascii="SimSun" w:hAnsi="SimSun" w:eastAsia="SimSun" w:cs="SimSun"/>
          <w:sz w:val="21"/>
          <w:szCs w:val="21"/>
          <w:spacing w:val="5"/>
        </w:rPr>
        <w:t>,以灭活淋巴细胞。使用白细</w:t>
      </w:r>
      <w:r>
        <w:rPr>
          <w:rFonts w:ascii="SimSun" w:hAnsi="SimSun" w:eastAsia="SimSun" w:cs="SimSun"/>
          <w:sz w:val="21"/>
          <w:szCs w:val="21"/>
        </w:rPr>
        <w:t xml:space="preserve"> </w:t>
      </w:r>
      <w:r>
        <w:rPr>
          <w:rFonts w:ascii="SimSun" w:hAnsi="SimSun" w:eastAsia="SimSun" w:cs="SimSun"/>
          <w:sz w:val="21"/>
          <w:szCs w:val="21"/>
          <w:spacing w:val="-4"/>
        </w:rPr>
        <w:t>胞滤器可预防发热反应、血小板无效输注、GVHD</w:t>
      </w:r>
      <w:r>
        <w:rPr>
          <w:rFonts w:ascii="SimSun" w:hAnsi="SimSun" w:eastAsia="SimSun" w:cs="SimSun"/>
          <w:sz w:val="21"/>
          <w:szCs w:val="21"/>
          <w:spacing w:val="114"/>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SimSun" w:hAnsi="SimSun" w:eastAsia="SimSun" w:cs="SimSun"/>
          <w:sz w:val="21"/>
          <w:szCs w:val="21"/>
          <w:spacing w:val="-4"/>
        </w:rPr>
        <w:t>HVGR、</w:t>
      </w:r>
      <w:r>
        <w:rPr>
          <w:rFonts w:ascii="SimSun" w:hAnsi="SimSun" w:eastAsia="SimSun" w:cs="SimSun"/>
          <w:sz w:val="21"/>
          <w:szCs w:val="21"/>
          <w:spacing w:val="28"/>
        </w:rPr>
        <w:t xml:space="preserve"> </w:t>
      </w:r>
      <w:r>
        <w:rPr>
          <w:rFonts w:ascii="SimSun" w:hAnsi="SimSun" w:eastAsia="SimSun" w:cs="SimSun"/>
          <w:sz w:val="21"/>
          <w:szCs w:val="21"/>
          <w:spacing w:val="-4"/>
        </w:rPr>
        <w:t>输血相关急性肺损伤，并可减少CMV</w:t>
      </w:r>
      <w:r>
        <w:rPr>
          <w:rFonts w:ascii="SimSun" w:hAnsi="SimSun" w:eastAsia="SimSun" w:cs="SimSun"/>
          <w:sz w:val="21"/>
          <w:szCs w:val="21"/>
          <w:spacing w:val="86"/>
        </w:rPr>
        <w:t xml:space="preserve"> </w:t>
      </w:r>
      <w:r>
        <w:rPr>
          <w:rFonts w:ascii="SimSun" w:hAnsi="SimSun" w:eastAsia="SimSun" w:cs="SimSun"/>
          <w:sz w:val="21"/>
          <w:szCs w:val="21"/>
          <w:spacing w:val="-4"/>
        </w:rPr>
        <w:t>和</w:t>
      </w:r>
      <w:r>
        <w:rPr>
          <w:rFonts w:ascii="SimSun" w:hAnsi="SimSun" w:eastAsia="SimSun" w:cs="SimSun"/>
          <w:sz w:val="21"/>
          <w:szCs w:val="21"/>
        </w:rPr>
        <w:t xml:space="preserve"> </w:t>
      </w:r>
      <w:r>
        <w:rPr>
          <w:rFonts w:ascii="SimSun" w:hAnsi="SimSun" w:eastAsia="SimSun" w:cs="SimSun"/>
          <w:sz w:val="21"/>
          <w:szCs w:val="21"/>
          <w:spacing w:val="-4"/>
        </w:rPr>
        <w:t>EBV</w:t>
      </w:r>
      <w:r>
        <w:rPr>
          <w:rFonts w:ascii="SimSun" w:hAnsi="SimSun" w:eastAsia="SimSun" w:cs="SimSun"/>
          <w:sz w:val="21"/>
          <w:szCs w:val="21"/>
          <w:spacing w:val="35"/>
        </w:rPr>
        <w:t xml:space="preserve"> </w:t>
      </w:r>
      <w:r>
        <w:rPr>
          <w:rFonts w:ascii="SimSun" w:hAnsi="SimSun" w:eastAsia="SimSun" w:cs="SimSun"/>
          <w:sz w:val="21"/>
          <w:szCs w:val="21"/>
          <w:spacing w:val="-4"/>
        </w:rPr>
        <w:t>及</w:t>
      </w:r>
      <w:r>
        <w:rPr>
          <w:rFonts w:ascii="SimSun" w:hAnsi="SimSun" w:eastAsia="SimSun" w:cs="SimSun"/>
          <w:sz w:val="21"/>
          <w:szCs w:val="21"/>
          <w:spacing w:val="-47"/>
        </w:rPr>
        <w:t xml:space="preserve"> </w:t>
      </w:r>
      <w:r>
        <w:rPr>
          <w:rFonts w:ascii="SimSun" w:hAnsi="SimSun" w:eastAsia="SimSun" w:cs="SimSun"/>
          <w:sz w:val="21"/>
          <w:szCs w:val="21"/>
          <w:spacing w:val="-4"/>
        </w:rPr>
        <w:t>HTLV-I</w:t>
      </w:r>
      <w:r>
        <w:rPr>
          <w:rFonts w:ascii="SimSun" w:hAnsi="SimSun" w:eastAsia="SimSun" w:cs="SimSun"/>
          <w:sz w:val="21"/>
          <w:szCs w:val="21"/>
          <w:spacing w:val="88"/>
        </w:rPr>
        <w:t xml:space="preserve"> </w:t>
      </w:r>
      <w:r>
        <w:rPr>
          <w:rFonts w:ascii="SimSun" w:hAnsi="SimSun" w:eastAsia="SimSun" w:cs="SimSun"/>
          <w:sz w:val="21"/>
          <w:szCs w:val="21"/>
          <w:spacing w:val="-4"/>
        </w:rPr>
        <w:t>的血源传播。</w:t>
      </w:r>
    </w:p>
    <w:p>
      <w:pPr>
        <w:ind w:left="337"/>
        <w:spacing w:before="147" w:line="221" w:lineRule="auto"/>
        <w:rPr>
          <w:rFonts w:ascii="SimHei" w:hAnsi="SimHei" w:eastAsia="SimHei" w:cs="SimHei"/>
          <w:sz w:val="21"/>
          <w:szCs w:val="21"/>
        </w:rPr>
      </w:pPr>
      <w:r>
        <w:rPr>
          <w:rFonts w:ascii="SimHei" w:hAnsi="SimHei" w:eastAsia="SimHei" w:cs="SimHei"/>
          <w:sz w:val="21"/>
          <w:szCs w:val="21"/>
          <w:b/>
          <w:bCs/>
          <w:color w:val="005F9F"/>
          <w:spacing w:val="-7"/>
        </w:rPr>
        <w:t>【并发症】</w:t>
      </w:r>
    </w:p>
    <w:p>
      <w:pPr>
        <w:ind w:right="215" w:firstLine="439"/>
        <w:spacing w:before="53" w:line="279" w:lineRule="auto"/>
        <w:jc w:val="both"/>
        <w:rPr>
          <w:rFonts w:ascii="SimSun" w:hAnsi="SimSun" w:eastAsia="SimSun" w:cs="SimSun"/>
          <w:sz w:val="21"/>
          <w:szCs w:val="21"/>
        </w:rPr>
      </w:pPr>
      <w:r>
        <w:rPr>
          <w:rFonts w:ascii="SimSun" w:hAnsi="SimSun" w:eastAsia="SimSun" w:cs="SimSun"/>
          <w:sz w:val="21"/>
          <w:szCs w:val="21"/>
        </w:rPr>
        <w:t>HSCT</w:t>
      </w:r>
      <w:r>
        <w:rPr>
          <w:rFonts w:ascii="SimSun" w:hAnsi="SimSun" w:eastAsia="SimSun" w:cs="SimSun"/>
          <w:sz w:val="21"/>
          <w:szCs w:val="21"/>
          <w:spacing w:val="18"/>
        </w:rPr>
        <w:t xml:space="preserve"> </w:t>
      </w:r>
      <w:r>
        <w:rPr>
          <w:rFonts w:ascii="SimSun" w:hAnsi="SimSun" w:eastAsia="SimSun" w:cs="SimSun"/>
          <w:sz w:val="21"/>
          <w:szCs w:val="21"/>
        </w:rPr>
        <w:t>的并发症及其防治，是关系移植成败的重要部分。并发症的发生与大剂量放化疗的毒副作</w:t>
      </w:r>
      <w:r>
        <w:rPr>
          <w:rFonts w:ascii="SimSun" w:hAnsi="SimSun" w:eastAsia="SimSun" w:cs="SimSun"/>
          <w:sz w:val="21"/>
          <w:szCs w:val="21"/>
        </w:rPr>
        <w:t xml:space="preserve"> </w:t>
      </w:r>
      <w:r>
        <w:rPr>
          <w:rFonts w:ascii="SimSun" w:hAnsi="SimSun" w:eastAsia="SimSun" w:cs="SimSun"/>
          <w:sz w:val="21"/>
          <w:szCs w:val="21"/>
          <w:spacing w:val="-1"/>
        </w:rPr>
        <w:t>用及移植后病人免疫功能抑制、紊乱有关。虽然</w:t>
      </w:r>
      <w:r>
        <w:rPr>
          <w:rFonts w:ascii="SimSun" w:hAnsi="SimSun" w:eastAsia="SimSun" w:cs="SimSun"/>
          <w:sz w:val="21"/>
          <w:szCs w:val="21"/>
          <w:spacing w:val="-2"/>
        </w:rPr>
        <w:t>多数并发症病因明确，但在某些并发症，多种因素均</w:t>
      </w:r>
      <w:r>
        <w:rPr>
          <w:rFonts w:ascii="SimSun" w:hAnsi="SimSun" w:eastAsia="SimSun" w:cs="SimSun"/>
          <w:sz w:val="21"/>
          <w:szCs w:val="21"/>
        </w:rPr>
        <w:t xml:space="preserve"> </w:t>
      </w:r>
      <w:r>
        <w:rPr>
          <w:rFonts w:ascii="SimSun" w:hAnsi="SimSun" w:eastAsia="SimSun" w:cs="SimSun"/>
          <w:sz w:val="21"/>
          <w:szCs w:val="21"/>
          <w:spacing w:val="-2"/>
        </w:rPr>
        <w:t>参与疾病发病过程。此外，病人可同时存在多种并发症表现。</w:t>
      </w:r>
      <w:r>
        <w:rPr>
          <w:rFonts w:ascii="SimSun" w:hAnsi="SimSun" w:eastAsia="SimSun" w:cs="SimSun"/>
          <w:sz w:val="21"/>
          <w:szCs w:val="21"/>
          <w:spacing w:val="5"/>
        </w:rPr>
        <w:t xml:space="preserve"> </w:t>
      </w:r>
      <w:r>
        <w:rPr>
          <w:rFonts w:ascii="SimSun" w:hAnsi="SimSun" w:eastAsia="SimSun" w:cs="SimSun"/>
          <w:sz w:val="21"/>
          <w:szCs w:val="21"/>
          <w:spacing w:val="-2"/>
        </w:rPr>
        <w:t>Allo-HSCT的并发症发生概率和严</w:t>
      </w:r>
      <w:r>
        <w:rPr>
          <w:rFonts w:ascii="SimSun" w:hAnsi="SimSun" w:eastAsia="SimSun" w:cs="SimSun"/>
          <w:sz w:val="21"/>
          <w:szCs w:val="21"/>
          <w:spacing w:val="-3"/>
        </w:rPr>
        <w:t>重程</w:t>
      </w:r>
      <w:r>
        <w:rPr>
          <w:rFonts w:ascii="SimSun" w:hAnsi="SimSun" w:eastAsia="SimSun" w:cs="SimSun"/>
          <w:sz w:val="21"/>
          <w:szCs w:val="21"/>
        </w:rPr>
        <w:t xml:space="preserve"> </w:t>
      </w:r>
      <w:r>
        <w:rPr>
          <w:rFonts w:ascii="SimSun" w:hAnsi="SimSun" w:eastAsia="SimSun" w:cs="SimSun"/>
          <w:sz w:val="21"/>
          <w:szCs w:val="21"/>
        </w:rPr>
        <w:t>度显著高于auto-HSCT。</w:t>
      </w:r>
    </w:p>
    <w:p>
      <w:pPr>
        <w:ind w:left="442"/>
        <w:spacing w:before="96" w:line="222"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60"/>
        </w:rPr>
        <w:t xml:space="preserve"> </w:t>
      </w:r>
      <w:r>
        <w:rPr>
          <w:rFonts w:ascii="SimHei" w:hAnsi="SimHei" w:eastAsia="SimHei" w:cs="SimHei"/>
          <w:sz w:val="21"/>
          <w:szCs w:val="21"/>
          <w:b/>
          <w:bCs/>
          <w:spacing w:val="14"/>
        </w:rPr>
        <w:t>一)预处理毒性</w:t>
      </w:r>
    </w:p>
    <w:p>
      <w:pPr>
        <w:ind w:right="215" w:firstLine="439"/>
        <w:spacing w:before="104" w:line="285" w:lineRule="auto"/>
        <w:jc w:val="both"/>
        <w:rPr>
          <w:rFonts w:ascii="SimSun" w:hAnsi="SimSun" w:eastAsia="SimSun" w:cs="SimSun"/>
          <w:sz w:val="21"/>
          <w:szCs w:val="21"/>
        </w:rPr>
      </w:pPr>
      <w:r>
        <w:rPr>
          <w:rFonts w:ascii="SimSun" w:hAnsi="SimSun" w:eastAsia="SimSun" w:cs="SimSun"/>
          <w:sz w:val="21"/>
          <w:szCs w:val="21"/>
          <w:spacing w:val="-2"/>
        </w:rPr>
        <w:t>不同的预处理产生不同的毒副作用。早期毒副作用通常有恶心、呕吐、黏膜炎等消化道反应</w:t>
      </w:r>
      <w:r>
        <w:rPr>
          <w:rFonts w:ascii="SimSun" w:hAnsi="SimSun" w:eastAsia="SimSun" w:cs="SimSun"/>
          <w:sz w:val="21"/>
          <w:szCs w:val="21"/>
          <w:spacing w:val="-3"/>
        </w:rPr>
        <w:t>，急</w:t>
      </w:r>
      <w:r>
        <w:rPr>
          <w:rFonts w:ascii="SimSun" w:hAnsi="SimSun" w:eastAsia="SimSun" w:cs="SimSun"/>
          <w:sz w:val="21"/>
          <w:szCs w:val="21"/>
        </w:rPr>
        <w:t xml:space="preserve"> </w:t>
      </w:r>
      <w:r>
        <w:rPr>
          <w:rFonts w:ascii="SimSun" w:hAnsi="SimSun" w:eastAsia="SimSun" w:cs="SimSun"/>
          <w:sz w:val="21"/>
          <w:szCs w:val="21"/>
          <w:spacing w:val="3"/>
        </w:rPr>
        <w:t>性肝肾功能受损、心血管系统毒性作用也不少见。糖皮质激素可减轻放射性</w:t>
      </w:r>
      <w:r>
        <w:rPr>
          <w:rFonts w:ascii="SimSun" w:hAnsi="SimSun" w:eastAsia="SimSun" w:cs="SimSun"/>
          <w:sz w:val="21"/>
          <w:szCs w:val="21"/>
          <w:spacing w:val="2"/>
        </w:rPr>
        <w:t>胃肠道损伤。口腔黏膜</w:t>
      </w:r>
      <w:r>
        <w:rPr>
          <w:rFonts w:ascii="SimSun" w:hAnsi="SimSun" w:eastAsia="SimSun" w:cs="SimSun"/>
          <w:sz w:val="21"/>
          <w:szCs w:val="21"/>
        </w:rPr>
        <w:t xml:space="preserve"> </w:t>
      </w:r>
      <w:r>
        <w:rPr>
          <w:rFonts w:ascii="SimSun" w:hAnsi="SimSun" w:eastAsia="SimSun" w:cs="SimSun"/>
          <w:sz w:val="21"/>
          <w:szCs w:val="21"/>
          <w:spacing w:val="5"/>
        </w:rPr>
        <w:t>炎常出现在移植后5~7天，严重者需阿片类药物镇痛，继发疱疹感染者应用阿昔洛韦和静脉营养支</w:t>
      </w:r>
      <w:r>
        <w:rPr>
          <w:rFonts w:ascii="SimSun" w:hAnsi="SimSun" w:eastAsia="SimSun" w:cs="SimSun"/>
          <w:sz w:val="21"/>
          <w:szCs w:val="21"/>
          <w:spacing w:val="5"/>
        </w:rPr>
        <w:t xml:space="preserve"> </w:t>
      </w:r>
      <w:r>
        <w:rPr>
          <w:rFonts w:ascii="SimSun" w:hAnsi="SimSun" w:eastAsia="SimSun" w:cs="SimSun"/>
          <w:sz w:val="21"/>
          <w:szCs w:val="21"/>
          <w:spacing w:val="3"/>
        </w:rPr>
        <w:t>持，</w:t>
      </w:r>
      <w:r>
        <w:rPr>
          <w:rFonts w:ascii="SimSun" w:hAnsi="SimSun" w:eastAsia="SimSun" w:cs="SimSun"/>
          <w:sz w:val="21"/>
          <w:szCs w:val="21"/>
          <w:spacing w:val="-16"/>
        </w:rPr>
        <w:t xml:space="preserve"> </w:t>
      </w:r>
      <w:r>
        <w:rPr>
          <w:rFonts w:ascii="SimSun" w:hAnsi="SimSun" w:eastAsia="SimSun" w:cs="SimSun"/>
          <w:sz w:val="21"/>
          <w:szCs w:val="21"/>
          <w:spacing w:val="3"/>
        </w:rPr>
        <w:t>一般7~12天“自愈”。移植后5~6天开始脱发。氯硝西泮</w:t>
      </w:r>
      <w:r>
        <w:rPr>
          <w:rFonts w:ascii="SimSun" w:hAnsi="SimSun" w:eastAsia="SimSun" w:cs="SimSun"/>
          <w:sz w:val="21"/>
          <w:szCs w:val="21"/>
          <w:spacing w:val="2"/>
        </w:rPr>
        <w:t>或苯妥英钠能有效预防白消安所致的</w:t>
      </w:r>
      <w:r>
        <w:rPr>
          <w:rFonts w:ascii="SimSun" w:hAnsi="SimSun" w:eastAsia="SimSun" w:cs="SimSun"/>
          <w:sz w:val="21"/>
          <w:szCs w:val="21"/>
        </w:rPr>
        <w:t xml:space="preserve"> </w:t>
      </w:r>
      <w:r>
        <w:rPr>
          <w:rFonts w:ascii="SimSun" w:hAnsi="SimSun" w:eastAsia="SimSun" w:cs="SimSun"/>
          <w:sz w:val="21"/>
          <w:szCs w:val="21"/>
          <w:spacing w:val="-2"/>
        </w:rPr>
        <w:t>药物性惊厥。美司钠(mesna)、</w:t>
      </w:r>
      <w:r>
        <w:rPr>
          <w:rFonts w:ascii="SimSun" w:hAnsi="SimSun" w:eastAsia="SimSun" w:cs="SimSun"/>
          <w:sz w:val="21"/>
          <w:szCs w:val="21"/>
          <w:spacing w:val="-50"/>
        </w:rPr>
        <w:t xml:space="preserve"> </w:t>
      </w:r>
      <w:r>
        <w:rPr>
          <w:rFonts w:ascii="SimSun" w:hAnsi="SimSun" w:eastAsia="SimSun" w:cs="SimSun"/>
          <w:sz w:val="21"/>
          <w:szCs w:val="21"/>
          <w:spacing w:val="-2"/>
        </w:rPr>
        <w:t>充分水化</w:t>
      </w:r>
      <w:r>
        <w:rPr>
          <w:rFonts w:ascii="SimSun" w:hAnsi="SimSun" w:eastAsia="SimSun" w:cs="SimSun"/>
          <w:sz w:val="21"/>
          <w:szCs w:val="21"/>
          <w:spacing w:val="-3"/>
        </w:rPr>
        <w:t>、碱化尿液、膀胱冲洗和输血支持可以防治高剂量</w:t>
      </w:r>
      <w:r>
        <w:rPr>
          <w:rFonts w:ascii="SimSun" w:hAnsi="SimSun" w:eastAsia="SimSun" w:cs="SimSun"/>
          <w:sz w:val="21"/>
          <w:szCs w:val="21"/>
          <w:spacing w:val="-55"/>
        </w:rPr>
        <w:t xml:space="preserve"> </w:t>
      </w:r>
      <w:r>
        <w:rPr>
          <w:rFonts w:ascii="SimSun" w:hAnsi="SimSun" w:eastAsia="SimSun" w:cs="SimSun"/>
          <w:sz w:val="21"/>
          <w:szCs w:val="21"/>
          <w:spacing w:val="-2"/>
        </w:rPr>
        <w:t>CTX</w:t>
      </w:r>
      <w:r>
        <w:rPr>
          <w:rFonts w:ascii="SimSun" w:hAnsi="SimSun" w:eastAsia="SimSun" w:cs="SimSun"/>
          <w:sz w:val="21"/>
          <w:szCs w:val="21"/>
          <w:spacing w:val="27"/>
        </w:rPr>
        <w:t xml:space="preserve"> </w:t>
      </w:r>
      <w:r>
        <w:rPr>
          <w:rFonts w:ascii="SimSun" w:hAnsi="SimSun" w:eastAsia="SimSun" w:cs="SimSun"/>
          <w:sz w:val="21"/>
          <w:szCs w:val="21"/>
          <w:spacing w:val="-3"/>
        </w:rPr>
        <w:t>导致</w:t>
      </w:r>
      <w:r>
        <w:rPr>
          <w:rFonts w:ascii="SimSun" w:hAnsi="SimSun" w:eastAsia="SimSun" w:cs="SimSun"/>
          <w:sz w:val="21"/>
          <w:szCs w:val="21"/>
        </w:rPr>
        <w:t xml:space="preserve"> </w:t>
      </w:r>
      <w:r>
        <w:rPr>
          <w:rFonts w:ascii="SimSun" w:hAnsi="SimSun" w:eastAsia="SimSun" w:cs="SimSun"/>
          <w:sz w:val="21"/>
          <w:szCs w:val="21"/>
          <w:spacing w:val="-2"/>
        </w:rPr>
        <w:t>的出血性膀胱炎。</w:t>
      </w:r>
    </w:p>
    <w:p>
      <w:pPr>
        <w:ind w:right="164" w:firstLine="439"/>
        <w:spacing w:before="99" w:line="279" w:lineRule="auto"/>
        <w:jc w:val="both"/>
        <w:rPr>
          <w:rFonts w:ascii="SimSun" w:hAnsi="SimSun" w:eastAsia="SimSun" w:cs="SimSun"/>
          <w:sz w:val="21"/>
          <w:szCs w:val="21"/>
        </w:rPr>
      </w:pPr>
      <w:r>
        <w:rPr>
          <w:rFonts w:ascii="SimSun" w:hAnsi="SimSun" w:eastAsia="SimSun" w:cs="SimSun"/>
          <w:sz w:val="21"/>
          <w:szCs w:val="21"/>
          <w:spacing w:val="-6"/>
        </w:rPr>
        <w:t>移植后长期存活的病人也可因预处理发生晚期并发症，主要包括：①白内障：主要与TBI</w:t>
      </w:r>
      <w:r>
        <w:rPr>
          <w:rFonts w:ascii="SimSun" w:hAnsi="SimSun" w:eastAsia="SimSun" w:cs="SimSun"/>
          <w:sz w:val="21"/>
          <w:szCs w:val="21"/>
          <w:spacing w:val="-35"/>
        </w:rPr>
        <w:t xml:space="preserve"> </w:t>
      </w:r>
      <w:r>
        <w:rPr>
          <w:rFonts w:ascii="SimSun" w:hAnsi="SimSun" w:eastAsia="SimSun" w:cs="SimSun"/>
          <w:sz w:val="21"/>
          <w:szCs w:val="21"/>
          <w:spacing w:val="-7"/>
        </w:rPr>
        <w:t>有关，糖</w:t>
      </w:r>
      <w:r>
        <w:rPr>
          <w:rFonts w:ascii="SimSun" w:hAnsi="SimSun" w:eastAsia="SimSun" w:cs="SimSun"/>
          <w:sz w:val="21"/>
          <w:szCs w:val="21"/>
        </w:rPr>
        <w:t xml:space="preserve"> </w:t>
      </w:r>
      <w:r>
        <w:rPr>
          <w:rFonts w:ascii="SimSun" w:hAnsi="SimSun" w:eastAsia="SimSun" w:cs="SimSun"/>
          <w:sz w:val="21"/>
          <w:szCs w:val="21"/>
          <w:spacing w:val="1"/>
        </w:rPr>
        <w:t>皮质激素可促进其发生；②白质脑病：主要见于合并</w:t>
      </w:r>
      <w:r>
        <w:rPr>
          <w:rFonts w:ascii="SimSun" w:hAnsi="SimSun" w:eastAsia="SimSun" w:cs="SimSun"/>
          <w:sz w:val="21"/>
          <w:szCs w:val="21"/>
        </w:rPr>
        <w:t>CNSL</w:t>
      </w:r>
      <w:r>
        <w:rPr>
          <w:rFonts w:ascii="SimSun" w:hAnsi="SimSun" w:eastAsia="SimSun" w:cs="SimSun"/>
          <w:sz w:val="21"/>
          <w:szCs w:val="21"/>
          <w:spacing w:val="47"/>
        </w:rPr>
        <w:t xml:space="preserve"> </w:t>
      </w:r>
      <w:r>
        <w:rPr>
          <w:rFonts w:ascii="SimSun" w:hAnsi="SimSun" w:eastAsia="SimSun" w:cs="SimSun"/>
          <w:sz w:val="21"/>
          <w:szCs w:val="21"/>
          <w:spacing w:val="1"/>
        </w:rPr>
        <w:t>而又接受反复鞘内化疗和全身高剂量放、</w:t>
      </w:r>
      <w:r>
        <w:rPr>
          <w:rFonts w:ascii="SimSun" w:hAnsi="SimSun" w:eastAsia="SimSun" w:cs="SimSun"/>
          <w:sz w:val="21"/>
          <w:szCs w:val="21"/>
        </w:rPr>
        <w:t xml:space="preserve"> </w:t>
      </w:r>
      <w:r>
        <w:rPr>
          <w:rFonts w:ascii="SimSun" w:hAnsi="SimSun" w:eastAsia="SimSun" w:cs="SimSun"/>
          <w:sz w:val="21"/>
          <w:szCs w:val="21"/>
          <w:spacing w:val="-14"/>
        </w:rPr>
        <w:t>化疗者；③内分泌紊乱：甲状腺和性腺功能降低、闭经、无精子生成、不育、儿童生长延迟；④继发肿瘤：</w:t>
      </w:r>
      <w:r>
        <w:rPr>
          <w:rFonts w:ascii="SimSun" w:hAnsi="SimSun" w:eastAsia="SimSun" w:cs="SimSun"/>
          <w:sz w:val="21"/>
          <w:szCs w:val="21"/>
          <w:spacing w:val="12"/>
        </w:rPr>
        <w:t xml:space="preserve"> </w:t>
      </w:r>
      <w:r>
        <w:rPr>
          <w:rFonts w:ascii="SimSun" w:hAnsi="SimSun" w:eastAsia="SimSun" w:cs="SimSun"/>
          <w:sz w:val="21"/>
          <w:szCs w:val="21"/>
          <w:spacing w:val="-1"/>
        </w:rPr>
        <w:t>少数病人几年后继发淋巴瘤或其他实体瘤，</w:t>
      </w:r>
      <w:r>
        <w:rPr>
          <w:rFonts w:ascii="SimSun" w:hAnsi="SimSun" w:eastAsia="SimSun" w:cs="SimSun"/>
          <w:sz w:val="21"/>
          <w:szCs w:val="21"/>
          <w:spacing w:val="-2"/>
        </w:rPr>
        <w:t>也可继发白血病或</w:t>
      </w:r>
      <w:r>
        <w:rPr>
          <w:rFonts w:ascii="SimSun" w:hAnsi="SimSun" w:eastAsia="SimSun" w:cs="SimSun"/>
          <w:sz w:val="21"/>
          <w:szCs w:val="21"/>
          <w:spacing w:val="-1"/>
        </w:rPr>
        <w:t>MDS</w:t>
      </w:r>
      <w:r>
        <w:rPr>
          <w:rFonts w:ascii="SimSun" w:hAnsi="SimSun" w:eastAsia="SimSun" w:cs="SimSun"/>
          <w:sz w:val="21"/>
          <w:szCs w:val="21"/>
          <w:spacing w:val="-2"/>
        </w:rPr>
        <w:t>。</w:t>
      </w:r>
    </w:p>
    <w:p>
      <w:pPr>
        <w:ind w:left="442"/>
        <w:spacing w:before="82" w:line="224"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9"/>
        </w:rPr>
        <w:t xml:space="preserve"> </w:t>
      </w:r>
      <w:r>
        <w:rPr>
          <w:rFonts w:ascii="SimHei" w:hAnsi="SimHei" w:eastAsia="SimHei" w:cs="SimHei"/>
          <w:sz w:val="21"/>
          <w:szCs w:val="21"/>
          <w:b/>
          <w:bCs/>
          <w:spacing w:val="-17"/>
        </w:rPr>
        <w:t>二</w:t>
      </w:r>
      <w:r>
        <w:rPr>
          <w:rFonts w:ascii="SimHei" w:hAnsi="SimHei" w:eastAsia="SimHei" w:cs="SimHei"/>
          <w:sz w:val="21"/>
          <w:szCs w:val="21"/>
          <w:spacing w:val="-46"/>
        </w:rPr>
        <w:t xml:space="preserve"> </w:t>
      </w:r>
      <w:r>
        <w:rPr>
          <w:rFonts w:ascii="SimHei" w:hAnsi="SimHei" w:eastAsia="SimHei" w:cs="SimHei"/>
          <w:sz w:val="21"/>
          <w:szCs w:val="21"/>
          <w:b/>
          <w:bCs/>
          <w:spacing w:val="-17"/>
        </w:rPr>
        <w:t>)</w:t>
      </w:r>
      <w:r>
        <w:rPr>
          <w:rFonts w:ascii="SimHei" w:hAnsi="SimHei" w:eastAsia="SimHei" w:cs="SimHei"/>
          <w:sz w:val="21"/>
          <w:szCs w:val="21"/>
          <w:spacing w:val="-42"/>
        </w:rPr>
        <w:t xml:space="preserve"> </w:t>
      </w:r>
      <w:r>
        <w:rPr>
          <w:rFonts w:ascii="SimHei" w:hAnsi="SimHei" w:eastAsia="SimHei" w:cs="SimHei"/>
          <w:sz w:val="21"/>
          <w:szCs w:val="21"/>
          <w:b/>
          <w:bCs/>
          <w:spacing w:val="-17"/>
        </w:rPr>
        <w:t>感</w:t>
      </w:r>
      <w:r>
        <w:rPr>
          <w:rFonts w:ascii="SimHei" w:hAnsi="SimHei" w:eastAsia="SimHei" w:cs="SimHei"/>
          <w:sz w:val="21"/>
          <w:szCs w:val="21"/>
          <w:spacing w:val="-43"/>
        </w:rPr>
        <w:t xml:space="preserve"> </w:t>
      </w:r>
      <w:r>
        <w:rPr>
          <w:rFonts w:ascii="SimHei" w:hAnsi="SimHei" w:eastAsia="SimHei" w:cs="SimHei"/>
          <w:sz w:val="21"/>
          <w:szCs w:val="21"/>
          <w:b/>
          <w:bCs/>
          <w:spacing w:val="-17"/>
        </w:rPr>
        <w:t>染</w:t>
      </w:r>
    </w:p>
    <w:p>
      <w:pPr>
        <w:ind w:right="211" w:firstLine="439"/>
        <w:spacing w:before="97" w:line="283" w:lineRule="auto"/>
        <w:rPr>
          <w:rFonts w:ascii="SimSun" w:hAnsi="SimSun" w:eastAsia="SimSun" w:cs="SimSun"/>
          <w:sz w:val="21"/>
          <w:szCs w:val="21"/>
        </w:rPr>
      </w:pPr>
      <w:r>
        <w:rPr>
          <w:rFonts w:ascii="SimSun" w:hAnsi="SimSun" w:eastAsia="SimSun" w:cs="SimSun"/>
          <w:sz w:val="21"/>
          <w:szCs w:val="21"/>
          <w:spacing w:val="-7"/>
        </w:rPr>
        <w:t>移植后由于全血细胞减少、粒细胞缺乏、留置导管、黏膜屏障受损、免疫功能低下等原因，感染相</w:t>
      </w:r>
      <w:r>
        <w:rPr>
          <w:rFonts w:ascii="SimSun" w:hAnsi="SimSun" w:eastAsia="SimSun" w:cs="SimSun"/>
          <w:sz w:val="21"/>
          <w:szCs w:val="21"/>
          <w:spacing w:val="6"/>
        </w:rPr>
        <w:t xml:space="preserve"> </w:t>
      </w:r>
      <w:r>
        <w:rPr>
          <w:rFonts w:ascii="SimSun" w:hAnsi="SimSun" w:eastAsia="SimSun" w:cs="SimSun"/>
          <w:sz w:val="21"/>
          <w:szCs w:val="21"/>
          <w:spacing w:val="-6"/>
        </w:rPr>
        <w:t>当常见。常采取以下措施预防感染：①保护性隔离，住层流净化室；②无菌</w:t>
      </w:r>
      <w:r>
        <w:rPr>
          <w:rFonts w:ascii="SimSun" w:hAnsi="SimSun" w:eastAsia="SimSun" w:cs="SimSun"/>
          <w:sz w:val="21"/>
          <w:szCs w:val="21"/>
          <w:spacing w:val="-7"/>
        </w:rPr>
        <w:t>饮食；③胃肠道除菌；④免</w:t>
      </w:r>
      <w:r>
        <w:rPr>
          <w:rFonts w:ascii="SimSun" w:hAnsi="SimSun" w:eastAsia="SimSun" w:cs="SimSun"/>
          <w:sz w:val="21"/>
          <w:szCs w:val="21"/>
        </w:rPr>
        <w:t xml:space="preserve"> </w:t>
      </w:r>
      <w:r>
        <w:rPr>
          <w:rFonts w:ascii="SimSun" w:hAnsi="SimSun" w:eastAsia="SimSun" w:cs="SimSun"/>
          <w:sz w:val="21"/>
          <w:szCs w:val="21"/>
          <w:spacing w:val="-2"/>
        </w:rPr>
        <w:t>疫球蛋白输注支持；⑤病人、家属及医护人员注意勤洗手、戴口罩等个人卫生。移植后感染一般分为</w:t>
      </w:r>
      <w:r>
        <w:rPr>
          <w:rFonts w:ascii="SimSun" w:hAnsi="SimSun" w:eastAsia="SimSun" w:cs="SimSun"/>
          <w:sz w:val="21"/>
          <w:szCs w:val="21"/>
          <w:spacing w:val="17"/>
        </w:rPr>
        <w:t xml:space="preserve"> </w:t>
      </w:r>
      <w:r>
        <w:rPr>
          <w:rFonts w:ascii="SimSun" w:hAnsi="SimSun" w:eastAsia="SimSun" w:cs="SimSun"/>
          <w:sz w:val="21"/>
          <w:szCs w:val="21"/>
          <w:spacing w:val="5"/>
        </w:rPr>
        <w:t>3期，早期为移植后1个月内，中期为移植后1个月到100天，晚期为移植100天后，各期感染的特点</w:t>
      </w:r>
      <w:r>
        <w:rPr>
          <w:rFonts w:ascii="SimSun" w:hAnsi="SimSun" w:eastAsia="SimSun" w:cs="SimSun"/>
          <w:sz w:val="21"/>
          <w:szCs w:val="21"/>
          <w:spacing w:val="17"/>
        </w:rPr>
        <w:t xml:space="preserve"> </w:t>
      </w:r>
      <w:r>
        <w:rPr>
          <w:rFonts w:ascii="SimSun" w:hAnsi="SimSun" w:eastAsia="SimSun" w:cs="SimSun"/>
          <w:sz w:val="21"/>
          <w:szCs w:val="21"/>
          <w:spacing w:val="1"/>
        </w:rPr>
        <w:t>和致病菌有所差别。后期病人的感染风险取决于免疫功能</w:t>
      </w:r>
      <w:r>
        <w:rPr>
          <w:rFonts w:ascii="SimSun" w:hAnsi="SimSun" w:eastAsia="SimSun" w:cs="SimSun"/>
          <w:sz w:val="21"/>
          <w:szCs w:val="21"/>
        </w:rPr>
        <w:t>的恢复水平。</w:t>
      </w:r>
    </w:p>
    <w:p>
      <w:pPr>
        <w:ind w:right="211" w:firstLine="439"/>
        <w:spacing w:before="90" w:line="276"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12"/>
        </w:rPr>
        <w:t xml:space="preserve"> </w:t>
      </w:r>
      <w:r>
        <w:rPr>
          <w:rFonts w:ascii="SimSun" w:hAnsi="SimSun" w:eastAsia="SimSun" w:cs="SimSun"/>
          <w:sz w:val="21"/>
          <w:szCs w:val="21"/>
          <w:spacing w:val="6"/>
        </w:rPr>
        <w:t>细菌感染移植早期病人易感因素最多，发热可能是感染的唯一表现，</w:t>
      </w:r>
      <w:r>
        <w:rPr>
          <w:rFonts w:ascii="SimSun" w:hAnsi="SimSun" w:eastAsia="SimSun" w:cs="SimSun"/>
          <w:sz w:val="21"/>
          <w:szCs w:val="21"/>
          <w:spacing w:val="5"/>
        </w:rPr>
        <w:t>通常没有典型的炎症</w:t>
      </w:r>
      <w:r>
        <w:rPr>
          <w:rFonts w:ascii="SimSun" w:hAnsi="SimSun" w:eastAsia="SimSun" w:cs="SimSun"/>
          <w:sz w:val="21"/>
          <w:szCs w:val="21"/>
        </w:rPr>
        <w:t xml:space="preserve"> </w:t>
      </w:r>
      <w:r>
        <w:rPr>
          <w:rFonts w:ascii="SimSun" w:hAnsi="SimSun" w:eastAsia="SimSun" w:cs="SimSun"/>
          <w:sz w:val="21"/>
          <w:szCs w:val="21"/>
          <w:spacing w:val="3"/>
        </w:rPr>
        <w:t>症状和体征。治疗应依照高危粒细胞缺乏病人感染治疗指南，尽早进行广谱、足量的静脉抗生素治</w:t>
      </w:r>
      <w:r>
        <w:rPr>
          <w:rFonts w:ascii="SimSun" w:hAnsi="SimSun" w:eastAsia="SimSun" w:cs="SimSun"/>
          <w:sz w:val="21"/>
          <w:szCs w:val="21"/>
          <w:spacing w:val="18"/>
        </w:rPr>
        <w:t xml:space="preserve"> </w:t>
      </w:r>
      <w:r>
        <w:rPr>
          <w:rFonts w:ascii="SimSun" w:hAnsi="SimSun" w:eastAsia="SimSun" w:cs="SimSun"/>
          <w:sz w:val="21"/>
          <w:szCs w:val="21"/>
          <w:spacing w:val="-2"/>
        </w:rPr>
        <w:t>疗，并及时实施血培养或疑似感染部位的病原学检查，根据感染部位或类型、病原学检查结果和所在</w:t>
      </w:r>
      <w:r>
        <w:rPr>
          <w:rFonts w:ascii="SimSun" w:hAnsi="SimSun" w:eastAsia="SimSun" w:cs="SimSun"/>
          <w:sz w:val="21"/>
          <w:szCs w:val="21"/>
          <w:spacing w:val="18"/>
        </w:rPr>
        <w:t xml:space="preserve"> </w:t>
      </w:r>
      <w:r>
        <w:rPr>
          <w:rFonts w:ascii="SimSun" w:hAnsi="SimSun" w:eastAsia="SimSun" w:cs="SimSun"/>
          <w:sz w:val="21"/>
          <w:szCs w:val="21"/>
          <w:spacing w:val="3"/>
        </w:rPr>
        <w:t>医疗单位细菌定植和耐药情况进行调整。移植中后期病人骨髓造血功能虽基本恢复但免疫功能仍有</w:t>
      </w:r>
      <w:r>
        <w:rPr>
          <w:rFonts w:ascii="SimSun" w:hAnsi="SimSun" w:eastAsia="SimSun" w:cs="SimSun"/>
          <w:sz w:val="21"/>
          <w:szCs w:val="21"/>
          <w:spacing w:val="10"/>
        </w:rPr>
        <w:t xml:space="preserve"> </w:t>
      </w:r>
      <w:r>
        <w:rPr>
          <w:rFonts w:ascii="SimSun" w:hAnsi="SimSun" w:eastAsia="SimSun" w:cs="SimSun"/>
          <w:sz w:val="21"/>
          <w:szCs w:val="21"/>
          <w:spacing w:val="-4"/>
        </w:rPr>
        <w:t>缺陷，尤其是存在CVHD、</w:t>
      </w:r>
      <w:r>
        <w:rPr>
          <w:rFonts w:ascii="SimSun" w:hAnsi="SimSun" w:eastAsia="SimSun" w:cs="SimSun"/>
          <w:sz w:val="21"/>
          <w:szCs w:val="21"/>
          <w:spacing w:val="55"/>
        </w:rPr>
        <w:t xml:space="preserve"> </w:t>
      </w:r>
      <w:r>
        <w:rPr>
          <w:rFonts w:ascii="SimSun" w:hAnsi="SimSun" w:eastAsia="SimSun" w:cs="SimSun"/>
          <w:sz w:val="21"/>
          <w:szCs w:val="21"/>
          <w:spacing w:val="-4"/>
        </w:rPr>
        <w:t>低免疫球蛋白血症的病人仍有较高的感染风险。</w:t>
      </w:r>
    </w:p>
    <w:p>
      <w:pPr>
        <w:ind w:right="212" w:firstLine="439"/>
        <w:spacing w:before="75" w:line="274"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4"/>
        </w:rPr>
        <w:t xml:space="preserve"> </w:t>
      </w:r>
      <w:r>
        <w:rPr>
          <w:rFonts w:ascii="SimSun" w:hAnsi="SimSun" w:eastAsia="SimSun" w:cs="SimSun"/>
          <w:sz w:val="21"/>
          <w:szCs w:val="21"/>
          <w:spacing w:val="11"/>
        </w:rPr>
        <w:t>病毒感染移植后疱疹类病毒感染最为常见。单纯疱疹病毒感染应用阿昔洛韦5</w:t>
      </w:r>
      <w:r>
        <w:rPr>
          <w:rFonts w:ascii="SimSun" w:hAnsi="SimSun" w:eastAsia="SimSun" w:cs="SimSun"/>
          <w:sz w:val="21"/>
          <w:szCs w:val="21"/>
        </w:rPr>
        <w:t>mg</w:t>
      </w:r>
      <w:r>
        <w:rPr>
          <w:rFonts w:ascii="SimSun" w:hAnsi="SimSun" w:eastAsia="SimSun" w:cs="SimSun"/>
          <w:sz w:val="21"/>
          <w:szCs w:val="21"/>
          <w:spacing w:val="11"/>
        </w:rPr>
        <w:t>/</w:t>
      </w:r>
      <w:r>
        <w:rPr>
          <w:rFonts w:ascii="SimSun" w:hAnsi="SimSun" w:eastAsia="SimSun" w:cs="SimSun"/>
          <w:sz w:val="21"/>
          <w:szCs w:val="21"/>
        </w:rPr>
        <w:t>kg</w:t>
      </w:r>
      <w:r>
        <w:rPr>
          <w:rFonts w:ascii="SimSun" w:hAnsi="SimSun" w:eastAsia="SimSun" w:cs="SimSun"/>
          <w:sz w:val="21"/>
          <w:szCs w:val="21"/>
          <w:spacing w:val="11"/>
        </w:rPr>
        <w:t>,每8</w:t>
      </w:r>
      <w:r>
        <w:rPr>
          <w:rFonts w:ascii="SimSun" w:hAnsi="SimSun" w:eastAsia="SimSun" w:cs="SimSun"/>
          <w:sz w:val="21"/>
          <w:szCs w:val="21"/>
        </w:rPr>
        <w:t xml:space="preserve"> </w:t>
      </w:r>
      <w:r>
        <w:rPr>
          <w:rFonts w:ascii="SimSun" w:hAnsi="SimSun" w:eastAsia="SimSun" w:cs="SimSun"/>
          <w:sz w:val="21"/>
          <w:szCs w:val="21"/>
          <w:spacing w:val="17"/>
        </w:rPr>
        <w:t>小时1次静脉滴注治疗有效。预防时减量口服。为预防晚期带状疱疹病</w:t>
      </w:r>
      <w:r>
        <w:rPr>
          <w:rFonts w:ascii="SimSun" w:hAnsi="SimSun" w:eastAsia="SimSun" w:cs="SimSun"/>
          <w:sz w:val="21"/>
          <w:szCs w:val="21"/>
          <w:spacing w:val="16"/>
        </w:rPr>
        <w:t>毒激活(激活率为40%~</w:t>
      </w:r>
      <w:r>
        <w:rPr>
          <w:rFonts w:ascii="SimSun" w:hAnsi="SimSun" w:eastAsia="SimSun" w:cs="SimSun"/>
          <w:sz w:val="21"/>
          <w:szCs w:val="21"/>
        </w:rPr>
        <w:t xml:space="preserve"> </w:t>
      </w:r>
      <w:r>
        <w:rPr>
          <w:rFonts w:ascii="SimSun" w:hAnsi="SimSun" w:eastAsia="SimSun" w:cs="SimSun"/>
          <w:sz w:val="21"/>
          <w:szCs w:val="21"/>
          <w:spacing w:val="3"/>
        </w:rPr>
        <w:t>60%),阿昔洛韦可延长使用至术后1年。</w:t>
      </w:r>
      <w:r>
        <w:rPr>
          <w:rFonts w:ascii="SimSun" w:hAnsi="SimSun" w:eastAsia="SimSun" w:cs="SimSun"/>
          <w:sz w:val="21"/>
          <w:szCs w:val="21"/>
          <w:spacing w:val="-16"/>
        </w:rPr>
        <w:t xml:space="preserve"> </w:t>
      </w:r>
      <w:r>
        <w:rPr>
          <w:rFonts w:ascii="SimSun" w:hAnsi="SimSun" w:eastAsia="SimSun" w:cs="SimSun"/>
          <w:sz w:val="21"/>
          <w:szCs w:val="21"/>
        </w:rPr>
        <w:t>EBV</w:t>
      </w:r>
      <w:r>
        <w:rPr>
          <w:rFonts w:ascii="SimSun" w:hAnsi="SimSun" w:eastAsia="SimSun" w:cs="SimSun"/>
          <w:sz w:val="21"/>
          <w:szCs w:val="21"/>
          <w:spacing w:val="45"/>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SimSun" w:hAnsi="SimSun" w:eastAsia="SimSun" w:cs="SimSun"/>
          <w:sz w:val="21"/>
          <w:szCs w:val="21"/>
        </w:rPr>
        <w:t>HHV</w:t>
      </w:r>
      <w:r>
        <w:rPr>
          <w:rFonts w:ascii="SimSun" w:hAnsi="SimSun" w:eastAsia="SimSun" w:cs="SimSun"/>
          <w:sz w:val="21"/>
          <w:szCs w:val="21"/>
          <w:spacing w:val="3"/>
        </w:rPr>
        <w:t>-6</w:t>
      </w:r>
      <w:r>
        <w:rPr>
          <w:rFonts w:ascii="SimSun" w:hAnsi="SimSun" w:eastAsia="SimSun" w:cs="SimSun"/>
          <w:sz w:val="21"/>
          <w:szCs w:val="21"/>
          <w:spacing w:val="54"/>
        </w:rPr>
        <w:t xml:space="preserve"> </w:t>
      </w:r>
      <w:r>
        <w:rPr>
          <w:rFonts w:ascii="SimSun" w:hAnsi="SimSun" w:eastAsia="SimSun" w:cs="SimSun"/>
          <w:sz w:val="21"/>
          <w:szCs w:val="21"/>
          <w:spacing w:val="3"/>
        </w:rPr>
        <w:t>感染</w:t>
      </w:r>
      <w:r>
        <w:rPr>
          <w:rFonts w:ascii="SimSun" w:hAnsi="SimSun" w:eastAsia="SimSun" w:cs="SimSun"/>
          <w:sz w:val="21"/>
          <w:szCs w:val="21"/>
          <w:spacing w:val="2"/>
        </w:rPr>
        <w:t>也不少见，并分别与移植后淋巴细胞增</w:t>
      </w:r>
      <w:r>
        <w:rPr>
          <w:rFonts w:ascii="SimSun" w:hAnsi="SimSun" w:eastAsia="SimSun" w:cs="SimSun"/>
          <w:sz w:val="21"/>
          <w:szCs w:val="21"/>
        </w:rPr>
        <w:t xml:space="preserve"> </w:t>
      </w:r>
      <w:r>
        <w:rPr>
          <w:rFonts w:ascii="SimSun" w:hAnsi="SimSun" w:eastAsia="SimSun" w:cs="SimSun"/>
          <w:sz w:val="21"/>
          <w:szCs w:val="21"/>
          <w:spacing w:val="2"/>
        </w:rPr>
        <w:t>殖性疾病和脑炎密切相关。</w:t>
      </w:r>
    </w:p>
    <w:p>
      <w:pPr>
        <w:ind w:right="215" w:firstLine="439"/>
        <w:spacing w:before="81" w:line="272" w:lineRule="auto"/>
        <w:rPr>
          <w:rFonts w:ascii="SimSun" w:hAnsi="SimSun" w:eastAsia="SimSun" w:cs="SimSun"/>
          <w:sz w:val="21"/>
          <w:szCs w:val="21"/>
        </w:rPr>
      </w:pPr>
      <w:r>
        <w:rPr>
          <w:rFonts w:ascii="SimSun" w:hAnsi="SimSun" w:eastAsia="SimSun" w:cs="SimSun"/>
          <w:sz w:val="21"/>
          <w:szCs w:val="21"/>
          <w:spacing w:val="-2"/>
        </w:rPr>
        <w:t>CMV</w:t>
      </w:r>
      <w:r>
        <w:rPr>
          <w:rFonts w:ascii="SimSun" w:hAnsi="SimSun" w:eastAsia="SimSun" w:cs="SimSun"/>
          <w:sz w:val="21"/>
          <w:szCs w:val="21"/>
          <w:spacing w:val="56"/>
        </w:rPr>
        <w:t xml:space="preserve"> </w:t>
      </w:r>
      <w:r>
        <w:rPr>
          <w:rFonts w:ascii="SimSun" w:hAnsi="SimSun" w:eastAsia="SimSun" w:cs="SimSun"/>
          <w:sz w:val="21"/>
          <w:szCs w:val="21"/>
          <w:spacing w:val="-2"/>
        </w:rPr>
        <w:t>感染是最严重的移植后病毒性感染并发症，多发生于移植后中晚期。</w:t>
      </w:r>
      <w:r>
        <w:rPr>
          <w:rFonts w:ascii="SimSun" w:hAnsi="SimSun" w:eastAsia="SimSun" w:cs="SimSun"/>
          <w:sz w:val="21"/>
          <w:szCs w:val="21"/>
          <w:spacing w:val="-15"/>
        </w:rPr>
        <w:t xml:space="preserve"> </w:t>
      </w:r>
      <w:r>
        <w:rPr>
          <w:rFonts w:ascii="SimSun" w:hAnsi="SimSun" w:eastAsia="SimSun" w:cs="SimSun"/>
          <w:sz w:val="21"/>
          <w:szCs w:val="21"/>
          <w:spacing w:val="-2"/>
        </w:rPr>
        <w:t>CMV</w:t>
      </w:r>
      <w:r>
        <w:rPr>
          <w:rFonts w:ascii="SimSun" w:hAnsi="SimSun" w:eastAsia="SimSun" w:cs="SimSun"/>
          <w:sz w:val="21"/>
          <w:szCs w:val="21"/>
          <w:spacing w:val="66"/>
        </w:rPr>
        <w:t xml:space="preserve"> </w:t>
      </w:r>
      <w:r>
        <w:rPr>
          <w:rFonts w:ascii="SimSun" w:hAnsi="SimSun" w:eastAsia="SimSun" w:cs="SimSun"/>
          <w:sz w:val="21"/>
          <w:szCs w:val="21"/>
          <w:spacing w:val="-2"/>
        </w:rPr>
        <w:t>感染的原</w:t>
      </w:r>
      <w:r>
        <w:rPr>
          <w:rFonts w:ascii="SimSun" w:hAnsi="SimSun" w:eastAsia="SimSun" w:cs="SimSun"/>
          <w:sz w:val="21"/>
          <w:szCs w:val="21"/>
          <w:spacing w:val="-3"/>
        </w:rPr>
        <w:t>因是病</w:t>
      </w:r>
      <w:r>
        <w:rPr>
          <w:rFonts w:ascii="SimSun" w:hAnsi="SimSun" w:eastAsia="SimSun" w:cs="SimSun"/>
          <w:sz w:val="21"/>
          <w:szCs w:val="21"/>
        </w:rPr>
        <w:t xml:space="preserve"> </w:t>
      </w:r>
      <w:r>
        <w:rPr>
          <w:rFonts w:ascii="SimSun" w:hAnsi="SimSun" w:eastAsia="SimSun" w:cs="SimSun"/>
          <w:sz w:val="21"/>
          <w:szCs w:val="21"/>
          <w:spacing w:val="3"/>
        </w:rPr>
        <w:t>人体内病毒的激活或是输入了</w:t>
      </w:r>
      <w:r>
        <w:rPr>
          <w:rFonts w:ascii="SimSun" w:hAnsi="SimSun" w:eastAsia="SimSun" w:cs="SimSun"/>
          <w:sz w:val="21"/>
          <w:szCs w:val="21"/>
        </w:rPr>
        <w:t>CMV</w:t>
      </w:r>
      <w:r>
        <w:rPr>
          <w:rFonts w:ascii="SimSun" w:hAnsi="SimSun" w:eastAsia="SimSun" w:cs="SimSun"/>
          <w:sz w:val="21"/>
          <w:szCs w:val="21"/>
          <w:spacing w:val="98"/>
        </w:rPr>
        <w:t xml:space="preserve"> </w:t>
      </w:r>
      <w:r>
        <w:rPr>
          <w:rFonts w:ascii="SimSun" w:hAnsi="SimSun" w:eastAsia="SimSun" w:cs="SimSun"/>
          <w:sz w:val="21"/>
          <w:szCs w:val="21"/>
          <w:spacing w:val="3"/>
        </w:rPr>
        <w:t>阳性的血液制品。对供受体</w:t>
      </w:r>
      <w:r>
        <w:rPr>
          <w:rFonts w:ascii="SimSun" w:hAnsi="SimSun" w:eastAsia="SimSun" w:cs="SimSun"/>
          <w:sz w:val="21"/>
          <w:szCs w:val="21"/>
        </w:rPr>
        <w:t>CMV</w:t>
      </w:r>
      <w:r>
        <w:rPr>
          <w:rFonts w:ascii="SimSun" w:hAnsi="SimSun" w:eastAsia="SimSun" w:cs="SimSun"/>
          <w:sz w:val="21"/>
          <w:szCs w:val="21"/>
          <w:spacing w:val="66"/>
        </w:rPr>
        <w:t xml:space="preserve"> </w:t>
      </w:r>
      <w:r>
        <w:rPr>
          <w:rFonts w:ascii="SimSun" w:hAnsi="SimSun" w:eastAsia="SimSun" w:cs="SimSun"/>
          <w:sz w:val="21"/>
          <w:szCs w:val="21"/>
          <w:spacing w:val="3"/>
        </w:rPr>
        <w:t>均阴性的病人，必须只输</w:t>
      </w:r>
      <w:r>
        <w:rPr>
          <w:rFonts w:ascii="SimSun" w:hAnsi="SimSun" w:eastAsia="SimSun" w:cs="SimSun"/>
          <w:sz w:val="21"/>
          <w:szCs w:val="21"/>
        </w:rPr>
        <w:t>CMV</w:t>
      </w:r>
      <w:r>
        <w:rPr>
          <w:rFonts w:ascii="SimSun" w:hAnsi="SimSun" w:eastAsia="SimSun" w:cs="SimSun"/>
          <w:sz w:val="21"/>
          <w:szCs w:val="21"/>
        </w:rPr>
        <w:t xml:space="preserve">  </w:t>
      </w:r>
      <w:r>
        <w:rPr>
          <w:rFonts w:ascii="SimSun" w:hAnsi="SimSun" w:eastAsia="SimSun" w:cs="SimSun"/>
          <w:sz w:val="21"/>
          <w:szCs w:val="21"/>
          <w:spacing w:val="-5"/>
        </w:rPr>
        <w:t>阴性的血液。</w:t>
      </w:r>
      <w:r>
        <w:rPr>
          <w:rFonts w:ascii="SimSun" w:hAnsi="SimSun" w:eastAsia="SimSun" w:cs="SimSun"/>
          <w:sz w:val="21"/>
          <w:szCs w:val="21"/>
          <w:spacing w:val="-16"/>
        </w:rPr>
        <w:t xml:space="preserve"> </w:t>
      </w:r>
      <w:r>
        <w:rPr>
          <w:rFonts w:ascii="SimSun" w:hAnsi="SimSun" w:eastAsia="SimSun" w:cs="SimSun"/>
          <w:sz w:val="21"/>
          <w:szCs w:val="21"/>
          <w:spacing w:val="-5"/>
        </w:rPr>
        <w:t>CMV</w:t>
      </w:r>
      <w:r>
        <w:rPr>
          <w:rFonts w:ascii="SimSun" w:hAnsi="SimSun" w:eastAsia="SimSun" w:cs="SimSun"/>
          <w:sz w:val="21"/>
          <w:szCs w:val="21"/>
          <w:spacing w:val="66"/>
        </w:rPr>
        <w:t xml:space="preserve"> </w:t>
      </w:r>
      <w:r>
        <w:rPr>
          <w:rFonts w:ascii="SimSun" w:hAnsi="SimSun" w:eastAsia="SimSun" w:cs="SimSun"/>
          <w:sz w:val="21"/>
          <w:szCs w:val="21"/>
          <w:spacing w:val="-5"/>
        </w:rPr>
        <w:t>病可</w:t>
      </w:r>
      <w:r>
        <w:rPr>
          <w:rFonts w:ascii="SimSun" w:hAnsi="SimSun" w:eastAsia="SimSun" w:cs="SimSun"/>
          <w:sz w:val="21"/>
          <w:szCs w:val="21"/>
          <w:spacing w:val="-6"/>
        </w:rPr>
        <w:t>表现为间质性肺炎(</w:t>
      </w:r>
      <w:r>
        <w:rPr>
          <w:rFonts w:ascii="SimSun" w:hAnsi="SimSun" w:eastAsia="SimSun" w:cs="SimSun"/>
          <w:sz w:val="21"/>
          <w:szCs w:val="21"/>
          <w:spacing w:val="-5"/>
        </w:rPr>
        <w:t>interstitial</w:t>
      </w:r>
      <w:r>
        <w:rPr>
          <w:rFonts w:ascii="SimSun" w:hAnsi="SimSun" w:eastAsia="SimSun" w:cs="SimSun"/>
          <w:sz w:val="21"/>
          <w:szCs w:val="21"/>
          <w:spacing w:val="-7"/>
        </w:rPr>
        <w:t xml:space="preserve"> </w:t>
      </w:r>
      <w:r>
        <w:rPr>
          <w:rFonts w:ascii="SimSun" w:hAnsi="SimSun" w:eastAsia="SimSun" w:cs="SimSun"/>
          <w:sz w:val="21"/>
          <w:szCs w:val="21"/>
          <w:spacing w:val="-5"/>
        </w:rPr>
        <w:t>pneumonia</w:t>
      </w:r>
      <w:r>
        <w:rPr>
          <w:rFonts w:ascii="SimSun" w:hAnsi="SimSun" w:eastAsia="SimSun" w:cs="SimSun"/>
          <w:sz w:val="21"/>
          <w:szCs w:val="21"/>
          <w:spacing w:val="-6"/>
        </w:rPr>
        <w:t>,</w:t>
      </w:r>
      <w:r>
        <w:rPr>
          <w:rFonts w:ascii="SimSun" w:hAnsi="SimSun" w:eastAsia="SimSun" w:cs="SimSun"/>
          <w:sz w:val="21"/>
          <w:szCs w:val="21"/>
          <w:spacing w:val="-5"/>
        </w:rPr>
        <w:t>IP</w:t>
      </w:r>
      <w:r>
        <w:rPr>
          <w:rFonts w:ascii="SimSun" w:hAnsi="SimSun" w:eastAsia="SimSun" w:cs="SimSun"/>
          <w:sz w:val="21"/>
          <w:szCs w:val="21"/>
          <w:spacing w:val="-6"/>
        </w:rPr>
        <w:t>)、</w:t>
      </w:r>
      <w:r>
        <w:rPr>
          <w:rFonts w:ascii="SimSun" w:hAnsi="SimSun" w:eastAsia="SimSun" w:cs="SimSun"/>
          <w:sz w:val="21"/>
          <w:szCs w:val="21"/>
          <w:spacing w:val="-5"/>
        </w:rPr>
        <w:t>CMV</w:t>
      </w:r>
      <w:r>
        <w:rPr>
          <w:rFonts w:ascii="SimSun" w:hAnsi="SimSun" w:eastAsia="SimSun" w:cs="SimSun"/>
          <w:sz w:val="21"/>
          <w:szCs w:val="21"/>
          <w:spacing w:val="-6"/>
        </w:rPr>
        <w:t>肠炎、</w:t>
      </w:r>
      <w:r>
        <w:rPr>
          <w:rFonts w:ascii="SimSun" w:hAnsi="SimSun" w:eastAsia="SimSun" w:cs="SimSun"/>
          <w:sz w:val="21"/>
          <w:szCs w:val="21"/>
          <w:spacing w:val="-5"/>
        </w:rPr>
        <w:t>CMV</w:t>
      </w:r>
      <w:r>
        <w:rPr>
          <w:rFonts w:ascii="SimSun" w:hAnsi="SimSun" w:eastAsia="SimSun" w:cs="SimSun"/>
          <w:sz w:val="21"/>
          <w:szCs w:val="21"/>
          <w:spacing w:val="67"/>
        </w:rPr>
        <w:t xml:space="preserve"> </w:t>
      </w:r>
      <w:r>
        <w:rPr>
          <w:rFonts w:ascii="SimSun" w:hAnsi="SimSun" w:eastAsia="SimSun" w:cs="SimSun"/>
          <w:sz w:val="21"/>
          <w:szCs w:val="21"/>
          <w:spacing w:val="-6"/>
        </w:rPr>
        <w:t>肝炎和</w:t>
      </w:r>
      <w:r>
        <w:rPr>
          <w:rFonts w:ascii="SimSun" w:hAnsi="SimSun" w:eastAsia="SimSun" w:cs="SimSun"/>
          <w:sz w:val="21"/>
          <w:szCs w:val="21"/>
          <w:spacing w:val="-5"/>
        </w:rPr>
        <w:t>CMV</w:t>
      </w:r>
      <w:r>
        <w:rPr>
          <w:rFonts w:ascii="SimSun" w:hAnsi="SimSun" w:eastAsia="SimSun" w:cs="SimSun"/>
          <w:sz w:val="21"/>
          <w:szCs w:val="21"/>
        </w:rPr>
        <w:t xml:space="preserve">  </w:t>
      </w:r>
      <w:r>
        <w:rPr>
          <w:rFonts w:ascii="SimSun" w:hAnsi="SimSun" w:eastAsia="SimSun" w:cs="SimSun"/>
          <w:sz w:val="21"/>
          <w:szCs w:val="21"/>
          <w:spacing w:val="-4"/>
        </w:rPr>
        <w:t>视网膜炎。对其治疗除支持治疗外，还需抗CMV</w:t>
      </w:r>
      <w:r>
        <w:rPr>
          <w:rFonts w:ascii="SimSun" w:hAnsi="SimSun" w:eastAsia="SimSun" w:cs="SimSun"/>
          <w:sz w:val="21"/>
          <w:szCs w:val="21"/>
          <w:spacing w:val="56"/>
        </w:rPr>
        <w:t xml:space="preserve"> </w:t>
      </w:r>
      <w:r>
        <w:rPr>
          <w:rFonts w:ascii="SimSun" w:hAnsi="SimSun" w:eastAsia="SimSun" w:cs="SimSun"/>
          <w:sz w:val="21"/>
          <w:szCs w:val="21"/>
          <w:spacing w:val="-4"/>
        </w:rPr>
        <w:t>病毒治疗，</w:t>
      </w:r>
      <w:r>
        <w:rPr>
          <w:rFonts w:ascii="SimSun" w:hAnsi="SimSun" w:eastAsia="SimSun" w:cs="SimSun"/>
          <w:sz w:val="21"/>
          <w:szCs w:val="21"/>
          <w:spacing w:val="-5"/>
        </w:rPr>
        <w:t>可选药物有更昔洛韦、膦甲酸钠。</w:t>
      </w:r>
    </w:p>
    <w:p>
      <w:pPr>
        <w:spacing w:line="14" w:lineRule="auto"/>
        <w:rPr>
          <w:rFonts w:ascii="Arial"/>
          <w:sz w:val="2"/>
        </w:rPr>
      </w:pPr>
      <w:r>
        <w:rPr>
          <w:rFonts w:ascii="Arial" w:hAnsi="Arial" w:eastAsia="Arial" w:cs="Arial"/>
          <w:sz w:val="2"/>
          <w:szCs w:val="2"/>
        </w:rPr>
        <w:br w:type="column"/>
      </w:r>
    </w:p>
    <w:p>
      <w:pPr>
        <w:ind w:left="452"/>
        <w:spacing w:before="85" w:line="183" w:lineRule="auto"/>
        <w:rPr>
          <w:rFonts w:ascii="SimSun" w:hAnsi="SimSun" w:eastAsia="SimSun" w:cs="SimSun"/>
          <w:sz w:val="21"/>
          <w:szCs w:val="21"/>
        </w:rPr>
      </w:pPr>
      <w:r>
        <w:rPr>
          <w:rFonts w:ascii="SimSun" w:hAnsi="SimSun" w:eastAsia="SimSun" w:cs="SimSun"/>
          <w:sz w:val="21"/>
          <w:szCs w:val="21"/>
          <w:b/>
          <w:bCs/>
          <w:color w:val="006FBA"/>
          <w:spacing w:val="-5"/>
        </w:rPr>
        <w:t>637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20" w:lineRule="exact"/>
        <w:textAlignment w:val="center"/>
        <w:rPr/>
      </w:pPr>
      <w:r>
        <w:drawing>
          <wp:inline distT="0" distB="0" distL="0" distR="0">
            <wp:extent cx="527065" cy="457249"/>
            <wp:effectExtent l="0" t="0" r="0" b="0"/>
            <wp:docPr id="59" name="IM 59"/>
            <wp:cNvGraphicFramePr/>
            <a:graphic>
              <a:graphicData uri="http://schemas.openxmlformats.org/drawingml/2006/picture">
                <pic:pic>
                  <pic:nvPicPr>
                    <pic:cNvPr id="59" name="IM 59"/>
                    <pic:cNvPicPr/>
                  </pic:nvPicPr>
                  <pic:blipFill>
                    <a:blip r:embed="rId83"/>
                    <a:stretch>
                      <a:fillRect/>
                    </a:stretch>
                  </pic:blipFill>
                  <pic:spPr>
                    <a:xfrm rot="0">
                      <a:off x="0" y="0"/>
                      <a:ext cx="527065" cy="457249"/>
                    </a:xfrm>
                    <a:prstGeom prst="rect">
                      <a:avLst/>
                    </a:prstGeom>
                  </pic:spPr>
                </pic:pic>
              </a:graphicData>
            </a:graphic>
          </wp:inline>
        </w:drawing>
      </w:r>
    </w:p>
    <w:p>
      <w:pPr>
        <w:sectPr>
          <w:pgSz w:w="11900" w:h="16840"/>
          <w:pgMar w:top="775" w:right="689" w:bottom="400" w:left="890" w:header="0" w:footer="0" w:gutter="0"/>
          <w:cols w:equalWidth="0" w:num="2">
            <w:col w:w="9391" w:space="100"/>
            <w:col w:w="831" w:space="0"/>
          </w:cols>
        </w:sectPr>
        <w:rPr/>
      </w:pPr>
    </w:p>
    <w:p>
      <w:pPr>
        <w:ind w:left="1070"/>
        <w:spacing w:before="42" w:line="221" w:lineRule="auto"/>
        <w:rPr>
          <w:rFonts w:ascii="SimHei" w:hAnsi="SimHei" w:eastAsia="SimHei" w:cs="SimHei"/>
          <w:sz w:val="21"/>
          <w:szCs w:val="21"/>
        </w:rPr>
      </w:pPr>
      <w:r>
        <w:pict>
          <v:shape id="_x0000_s76" style="position:absolute;margin-left:0.999199pt;margin-top:4.41255pt;mso-position-vertical-relative:text;mso-position-horizontal-relative:text;width:17.3pt;height:12.45pt;z-index:251930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66B4"/>
                      <w:spacing w:val="-3"/>
                    </w:rPr>
                    <w:t>638</w:t>
                  </w:r>
                </w:p>
              </w:txbxContent>
            </v:textbox>
          </v:shape>
        </w:pict>
      </w:r>
      <w:r>
        <w:drawing>
          <wp:anchor distT="0" distB="0" distL="0" distR="0" simplePos="0" relativeHeight="251929600" behindDoc="0" locked="0" layoutInCell="0" allowOverlap="1">
            <wp:simplePos x="0" y="0"/>
            <wp:positionH relativeFrom="page">
              <wp:posOffset>412736</wp:posOffset>
            </wp:positionH>
            <wp:positionV relativeFrom="page">
              <wp:posOffset>9944113</wp:posOffset>
            </wp:positionV>
            <wp:extent cx="336566" cy="444524"/>
            <wp:effectExtent l="0" t="0" r="0" b="0"/>
            <wp:wrapNone/>
            <wp:docPr id="60" name="IM 60"/>
            <wp:cNvGraphicFramePr/>
            <a:graphic>
              <a:graphicData uri="http://schemas.openxmlformats.org/drawingml/2006/picture">
                <pic:pic>
                  <pic:nvPicPr>
                    <pic:cNvPr id="60" name="IM 60"/>
                    <pic:cNvPicPr/>
                  </pic:nvPicPr>
                  <pic:blipFill>
                    <a:blip r:embed="rId84"/>
                    <a:stretch>
                      <a:fillRect/>
                    </a:stretch>
                  </pic:blipFill>
                  <pic:spPr>
                    <a:xfrm rot="0">
                      <a:off x="0" y="0"/>
                      <a:ext cx="336566" cy="444524"/>
                    </a:xfrm>
                    <a:prstGeom prst="rect">
                      <a:avLst/>
                    </a:prstGeom>
                  </pic:spPr>
                </pic:pic>
              </a:graphicData>
            </a:graphic>
          </wp:anchor>
        </w:drawing>
      </w:r>
      <w:r>
        <w:rPr>
          <w:rFonts w:ascii="SimHei" w:hAnsi="SimHei" w:eastAsia="SimHei" w:cs="SimHei"/>
          <w:sz w:val="21"/>
          <w:szCs w:val="21"/>
          <w:color w:val="0088E3"/>
          <w:spacing w:val="-15"/>
          <w:w w:val="97"/>
        </w:rPr>
        <w:t>第六篇</w:t>
      </w:r>
      <w:r>
        <w:rPr>
          <w:rFonts w:ascii="SimHei" w:hAnsi="SimHei" w:eastAsia="SimHei" w:cs="SimHei"/>
          <w:sz w:val="21"/>
          <w:szCs w:val="21"/>
          <w:color w:val="0088E3"/>
          <w:spacing w:val="90"/>
        </w:rPr>
        <w:t xml:space="preserve"> </w:t>
      </w:r>
      <w:r>
        <w:rPr>
          <w:rFonts w:ascii="SimHei" w:hAnsi="SimHei" w:eastAsia="SimHei" w:cs="SimHei"/>
          <w:sz w:val="21"/>
          <w:szCs w:val="21"/>
          <w:color w:val="0088E3"/>
          <w:spacing w:val="-15"/>
          <w:w w:val="97"/>
        </w:rPr>
        <w:t>血液系统疾病</w:t>
      </w:r>
    </w:p>
    <w:p>
      <w:pPr>
        <w:spacing w:line="352" w:lineRule="auto"/>
        <w:rPr>
          <w:rFonts w:ascii="Arial"/>
          <w:sz w:val="21"/>
        </w:rPr>
      </w:pPr>
      <w:r/>
    </w:p>
    <w:p>
      <w:pPr>
        <w:ind w:left="1070" w:right="20" w:firstLine="419"/>
        <w:spacing w:before="69" w:line="274"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13"/>
        </w:rPr>
        <w:t xml:space="preserve"> </w:t>
      </w:r>
      <w:r>
        <w:rPr>
          <w:rFonts w:ascii="SimSun" w:hAnsi="SimSun" w:eastAsia="SimSun" w:cs="SimSun"/>
          <w:sz w:val="21"/>
          <w:szCs w:val="21"/>
          <w:spacing w:val="12"/>
        </w:rPr>
        <w:t>真菌感染氟康唑400</w:t>
      </w:r>
      <w:r>
        <w:rPr>
          <w:rFonts w:ascii="SimSun" w:hAnsi="SimSun" w:eastAsia="SimSun" w:cs="SimSun"/>
          <w:sz w:val="21"/>
          <w:szCs w:val="21"/>
        </w:rPr>
        <w:t>mg</w:t>
      </w:r>
      <w:r>
        <w:rPr>
          <w:rFonts w:ascii="SimSun" w:hAnsi="SimSun" w:eastAsia="SimSun" w:cs="SimSun"/>
          <w:sz w:val="21"/>
          <w:szCs w:val="21"/>
          <w:spacing w:val="12"/>
        </w:rPr>
        <w:t>/d</w:t>
      </w:r>
      <w:r>
        <w:rPr>
          <w:rFonts w:ascii="SimSun" w:hAnsi="SimSun" w:eastAsia="SimSun" w:cs="SimSun"/>
          <w:sz w:val="21"/>
          <w:szCs w:val="21"/>
          <w:spacing w:val="-33"/>
        </w:rPr>
        <w:t xml:space="preserve"> </w:t>
      </w:r>
      <w:r>
        <w:rPr>
          <w:rFonts w:ascii="SimSun" w:hAnsi="SimSun" w:eastAsia="SimSun" w:cs="SimSun"/>
          <w:sz w:val="21"/>
          <w:szCs w:val="21"/>
          <w:spacing w:val="12"/>
        </w:rPr>
        <w:t>口服预防用药大大降低了白念珠菌的感染</w:t>
      </w:r>
      <w:r>
        <w:rPr>
          <w:rFonts w:ascii="SimSun" w:hAnsi="SimSun" w:eastAsia="SimSun" w:cs="SimSun"/>
          <w:sz w:val="21"/>
          <w:szCs w:val="21"/>
          <w:spacing w:val="11"/>
        </w:rPr>
        <w:t>。但近年来其他类型</w:t>
      </w:r>
      <w:r>
        <w:rPr>
          <w:rFonts w:ascii="SimSun" w:hAnsi="SimSun" w:eastAsia="SimSun" w:cs="SimSun"/>
          <w:sz w:val="21"/>
          <w:szCs w:val="21"/>
        </w:rPr>
        <w:t xml:space="preserve"> </w:t>
      </w:r>
      <w:r>
        <w:rPr>
          <w:rFonts w:ascii="SimSun" w:hAnsi="SimSun" w:eastAsia="SimSun" w:cs="SimSun"/>
          <w:sz w:val="21"/>
          <w:szCs w:val="21"/>
        </w:rPr>
        <w:t>真菌感染的发生率明显增多，侵袭性真菌感染，尤其是曲霉菌、</w:t>
      </w:r>
      <w:r>
        <w:rPr>
          <w:rFonts w:ascii="SimSun" w:hAnsi="SimSun" w:eastAsia="SimSun" w:cs="SimSun"/>
          <w:sz w:val="21"/>
          <w:szCs w:val="21"/>
          <w:spacing w:val="-1"/>
        </w:rPr>
        <w:t>毛霉菌感染的治疗仍相当有挑战性。</w:t>
      </w:r>
      <w:r>
        <w:rPr>
          <w:rFonts w:ascii="SimSun" w:hAnsi="SimSun" w:eastAsia="SimSun" w:cs="SimSun"/>
          <w:sz w:val="21"/>
          <w:szCs w:val="21"/>
        </w:rPr>
        <w:t xml:space="preserve"> </w:t>
      </w:r>
      <w:r>
        <w:rPr>
          <w:rFonts w:ascii="SimSun" w:hAnsi="SimSun" w:eastAsia="SimSun" w:cs="SimSun"/>
          <w:sz w:val="21"/>
          <w:szCs w:val="21"/>
          <w:spacing w:val="-9"/>
        </w:rPr>
        <w:t>根据诊断结果可选择伊曲康唑、伏立康唑、卡泊芬净、米卡芬净、两性霉素B</w:t>
      </w:r>
      <w:r>
        <w:rPr>
          <w:rFonts w:ascii="SimSun" w:hAnsi="SimSun" w:eastAsia="SimSun" w:cs="SimSun"/>
          <w:sz w:val="21"/>
          <w:szCs w:val="21"/>
          <w:spacing w:val="-27"/>
        </w:rPr>
        <w:t xml:space="preserve"> </w:t>
      </w:r>
      <w:r>
        <w:rPr>
          <w:rFonts w:ascii="SimSun" w:hAnsi="SimSun" w:eastAsia="SimSun" w:cs="SimSun"/>
          <w:sz w:val="21"/>
          <w:szCs w:val="21"/>
          <w:spacing w:val="-9"/>
        </w:rPr>
        <w:t>等药</w:t>
      </w:r>
      <w:r>
        <w:rPr>
          <w:rFonts w:ascii="SimSun" w:hAnsi="SimSun" w:eastAsia="SimSun" w:cs="SimSun"/>
          <w:sz w:val="21"/>
          <w:szCs w:val="21"/>
          <w:spacing w:val="-10"/>
        </w:rPr>
        <w:t>物。</w:t>
      </w:r>
    </w:p>
    <w:p>
      <w:pPr>
        <w:ind w:left="1070" w:right="71" w:firstLine="419"/>
        <w:spacing w:before="88" w:line="260" w:lineRule="auto"/>
        <w:rPr>
          <w:rFonts w:ascii="SimSun" w:hAnsi="SimSun" w:eastAsia="SimSun" w:cs="SimSun"/>
          <w:sz w:val="21"/>
          <w:szCs w:val="21"/>
        </w:rPr>
      </w:pPr>
      <w:r>
        <w:rPr>
          <w:rFonts w:ascii="SimSun" w:hAnsi="SimSun" w:eastAsia="SimSun" w:cs="SimSun"/>
          <w:sz w:val="21"/>
          <w:szCs w:val="21"/>
          <w:spacing w:val="9"/>
        </w:rPr>
        <w:t>4.</w:t>
      </w:r>
      <w:r>
        <w:rPr>
          <w:rFonts w:ascii="SimSun" w:hAnsi="SimSun" w:eastAsia="SimSun" w:cs="SimSun"/>
          <w:sz w:val="21"/>
          <w:szCs w:val="21"/>
          <w:spacing w:val="-8"/>
        </w:rPr>
        <w:t xml:space="preserve"> </w:t>
      </w:r>
      <w:r>
        <w:rPr>
          <w:rFonts w:ascii="SimSun" w:hAnsi="SimSun" w:eastAsia="SimSun" w:cs="SimSun"/>
          <w:sz w:val="21"/>
          <w:szCs w:val="21"/>
          <w:spacing w:val="9"/>
        </w:rPr>
        <w:t>卡氏肺孢子虫病移植前一周起即预防性服</w:t>
      </w:r>
      <w:r>
        <w:rPr>
          <w:rFonts w:ascii="SimSun" w:hAnsi="SimSun" w:eastAsia="SimSun" w:cs="SimSun"/>
          <w:sz w:val="21"/>
          <w:szCs w:val="21"/>
          <w:spacing w:val="8"/>
        </w:rPr>
        <w:t>用复方磺胺甲噁唑(</w:t>
      </w:r>
      <w:r>
        <w:rPr>
          <w:rFonts w:ascii="SimSun" w:hAnsi="SimSun" w:eastAsia="SimSun" w:cs="SimSun"/>
          <w:sz w:val="21"/>
          <w:szCs w:val="21"/>
        </w:rPr>
        <w:t>SMZco</w:t>
      </w:r>
      <w:r>
        <w:rPr>
          <w:rFonts w:ascii="SimSun" w:hAnsi="SimSun" w:eastAsia="SimSun" w:cs="SimSun"/>
          <w:sz w:val="21"/>
          <w:szCs w:val="21"/>
          <w:spacing w:val="8"/>
        </w:rPr>
        <w:t>),</w:t>
      </w:r>
      <w:r>
        <w:rPr>
          <w:rFonts w:ascii="SimSun" w:hAnsi="SimSun" w:eastAsia="SimSun" w:cs="SimSun"/>
          <w:sz w:val="21"/>
          <w:szCs w:val="21"/>
          <w:spacing w:val="20"/>
        </w:rPr>
        <w:t xml:space="preserve"> </w:t>
      </w:r>
      <w:r>
        <w:rPr>
          <w:rFonts w:ascii="SimSun" w:hAnsi="SimSun" w:eastAsia="SimSun" w:cs="SimSun"/>
          <w:sz w:val="21"/>
          <w:szCs w:val="21"/>
          <w:spacing w:val="8"/>
        </w:rPr>
        <w:t>每天4片，每周用2</w:t>
      </w:r>
      <w:r>
        <w:rPr>
          <w:rFonts w:ascii="SimSun" w:hAnsi="SimSun" w:eastAsia="SimSun" w:cs="SimSun"/>
          <w:sz w:val="21"/>
          <w:szCs w:val="21"/>
        </w:rPr>
        <w:t xml:space="preserve"> </w:t>
      </w:r>
      <w:r>
        <w:rPr>
          <w:rFonts w:ascii="SimSun" w:hAnsi="SimSun" w:eastAsia="SimSun" w:cs="SimSun"/>
          <w:sz w:val="21"/>
          <w:szCs w:val="21"/>
          <w:spacing w:val="-5"/>
        </w:rPr>
        <w:t>天至免疫抑制剂停用，可显著预防肺孢子虫病。</w:t>
      </w:r>
    </w:p>
    <w:p>
      <w:pPr>
        <w:ind w:left="1489"/>
        <w:spacing w:before="126" w:line="218" w:lineRule="auto"/>
        <w:rPr>
          <w:rFonts w:ascii="SimHei" w:hAnsi="SimHei" w:eastAsia="SimHei" w:cs="SimHei"/>
          <w:sz w:val="21"/>
          <w:szCs w:val="21"/>
        </w:rPr>
      </w:pPr>
      <w:r>
        <w:rPr>
          <w:rFonts w:ascii="SimHei" w:hAnsi="SimHei" w:eastAsia="SimHei" w:cs="SimHei"/>
          <w:sz w:val="21"/>
          <w:szCs w:val="21"/>
          <w:spacing w:val="13"/>
        </w:rPr>
        <w:t>(三)肝窦阻塞综合征</w:t>
      </w:r>
      <w:r>
        <w:rPr>
          <w:rFonts w:ascii="SimHei" w:hAnsi="SimHei" w:eastAsia="SimHei" w:cs="SimHei"/>
          <w:sz w:val="21"/>
          <w:szCs w:val="21"/>
          <w:spacing w:val="-53"/>
        </w:rPr>
        <w:t xml:space="preserve"> </w:t>
      </w:r>
      <w:r>
        <w:rPr>
          <w:rFonts w:ascii="SimHei" w:hAnsi="SimHei" w:eastAsia="SimHei" w:cs="SimHei"/>
          <w:sz w:val="21"/>
          <w:szCs w:val="21"/>
          <w:spacing w:val="13"/>
        </w:rPr>
        <w:t>(</w:t>
      </w:r>
      <w:r>
        <w:rPr>
          <w:rFonts w:ascii="SimHei" w:hAnsi="SimHei" w:eastAsia="SimHei" w:cs="SimHei"/>
          <w:sz w:val="21"/>
          <w:szCs w:val="21"/>
        </w:rPr>
        <w:t>sinusoidal</w:t>
      </w:r>
      <w:r>
        <w:rPr>
          <w:rFonts w:ascii="SimHei" w:hAnsi="SimHei" w:eastAsia="SimHei" w:cs="SimHei"/>
          <w:sz w:val="21"/>
          <w:szCs w:val="21"/>
          <w:spacing w:val="27"/>
        </w:rPr>
        <w:t xml:space="preserve">  </w:t>
      </w:r>
      <w:r>
        <w:rPr>
          <w:rFonts w:ascii="SimHei" w:hAnsi="SimHei" w:eastAsia="SimHei" w:cs="SimHei"/>
          <w:sz w:val="21"/>
          <w:szCs w:val="21"/>
        </w:rPr>
        <w:t>obstruction</w:t>
      </w:r>
      <w:r>
        <w:rPr>
          <w:rFonts w:ascii="SimHei" w:hAnsi="SimHei" w:eastAsia="SimHei" w:cs="SimHei"/>
          <w:sz w:val="21"/>
          <w:szCs w:val="21"/>
          <w:spacing w:val="29"/>
        </w:rPr>
        <w:t xml:space="preserve">  </w:t>
      </w:r>
      <w:r>
        <w:rPr>
          <w:rFonts w:ascii="SimHei" w:hAnsi="SimHei" w:eastAsia="SimHei" w:cs="SimHei"/>
          <w:sz w:val="21"/>
          <w:szCs w:val="21"/>
        </w:rPr>
        <w:t>syndrome</w:t>
      </w:r>
      <w:r>
        <w:rPr>
          <w:rFonts w:ascii="SimHei" w:hAnsi="SimHei" w:eastAsia="SimHei" w:cs="SimHei"/>
          <w:sz w:val="21"/>
          <w:szCs w:val="21"/>
          <w:spacing w:val="13"/>
        </w:rPr>
        <w:t>,</w:t>
      </w:r>
      <w:r>
        <w:rPr>
          <w:rFonts w:ascii="SimHei" w:hAnsi="SimHei" w:eastAsia="SimHei" w:cs="SimHei"/>
          <w:sz w:val="21"/>
          <w:szCs w:val="21"/>
        </w:rPr>
        <w:t>SOS</w:t>
      </w:r>
      <w:r>
        <w:rPr>
          <w:rFonts w:ascii="SimHei" w:hAnsi="SimHei" w:eastAsia="SimHei" w:cs="SimHei"/>
          <w:sz w:val="21"/>
          <w:szCs w:val="21"/>
          <w:spacing w:val="13"/>
        </w:rPr>
        <w:t>)</w:t>
      </w:r>
    </w:p>
    <w:p>
      <w:pPr>
        <w:ind w:left="1070" w:right="39" w:firstLine="419"/>
        <w:spacing w:before="85" w:line="289" w:lineRule="auto"/>
        <w:rPr>
          <w:rFonts w:ascii="SimSun" w:hAnsi="SimSun" w:eastAsia="SimSun" w:cs="SimSun"/>
          <w:sz w:val="21"/>
          <w:szCs w:val="21"/>
        </w:rPr>
      </w:pPr>
      <w:r>
        <w:rPr>
          <w:rFonts w:ascii="SimSun" w:hAnsi="SimSun" w:eastAsia="SimSun" w:cs="SimSun"/>
          <w:sz w:val="21"/>
          <w:szCs w:val="21"/>
          <w:spacing w:val="-6"/>
        </w:rPr>
        <w:t>因血管内皮细胞损伤，移植可导致SOS、</w:t>
      </w:r>
      <w:r>
        <w:rPr>
          <w:rFonts w:ascii="SimSun" w:hAnsi="SimSun" w:eastAsia="SimSun" w:cs="SimSun"/>
          <w:sz w:val="21"/>
          <w:szCs w:val="21"/>
          <w:spacing w:val="-59"/>
        </w:rPr>
        <w:t xml:space="preserve"> </w:t>
      </w:r>
      <w:r>
        <w:rPr>
          <w:rFonts w:ascii="SimSun" w:hAnsi="SimSun" w:eastAsia="SimSun" w:cs="SimSun"/>
          <w:sz w:val="21"/>
          <w:szCs w:val="21"/>
          <w:spacing w:val="-6"/>
        </w:rPr>
        <w:t>植入综合征、毛细血管渗漏综合征、弥漫性肺泡出血和血</w:t>
      </w:r>
      <w:r>
        <w:rPr>
          <w:rFonts w:ascii="SimSun" w:hAnsi="SimSun" w:eastAsia="SimSun" w:cs="SimSun"/>
          <w:sz w:val="21"/>
          <w:szCs w:val="21"/>
        </w:rPr>
        <w:t xml:space="preserve"> </w:t>
      </w:r>
      <w:r>
        <w:rPr>
          <w:rFonts w:ascii="SimSun" w:hAnsi="SimSun" w:eastAsia="SimSun" w:cs="SimSun"/>
          <w:sz w:val="21"/>
          <w:szCs w:val="21"/>
          <w:spacing w:val="-1"/>
        </w:rPr>
        <w:t>栓性微血管病等各类临床综合征。</w:t>
      </w:r>
      <w:r>
        <w:rPr>
          <w:rFonts w:ascii="SimSun" w:hAnsi="SimSun" w:eastAsia="SimSun" w:cs="SimSun"/>
          <w:sz w:val="21"/>
          <w:szCs w:val="21"/>
          <w:spacing w:val="-6"/>
        </w:rPr>
        <w:t xml:space="preserve"> </w:t>
      </w:r>
      <w:r>
        <w:rPr>
          <w:rFonts w:ascii="SimSun" w:hAnsi="SimSun" w:eastAsia="SimSun" w:cs="SimSun"/>
          <w:sz w:val="21"/>
          <w:szCs w:val="21"/>
          <w:spacing w:val="-1"/>
        </w:rPr>
        <w:t>SOS,</w:t>
      </w:r>
      <w:r>
        <w:rPr>
          <w:rFonts w:ascii="SimSun" w:hAnsi="SimSun" w:eastAsia="SimSun" w:cs="SimSun"/>
          <w:sz w:val="21"/>
          <w:szCs w:val="21"/>
          <w:spacing w:val="-36"/>
        </w:rPr>
        <w:t xml:space="preserve"> </w:t>
      </w:r>
      <w:r>
        <w:rPr>
          <w:rFonts w:ascii="SimSun" w:hAnsi="SimSun" w:eastAsia="SimSun" w:cs="SimSun"/>
          <w:sz w:val="21"/>
          <w:szCs w:val="21"/>
          <w:spacing w:val="-1"/>
        </w:rPr>
        <w:t>原称肝静脉闭塞病，其临床特征为不明原因的</w:t>
      </w:r>
      <w:r>
        <w:rPr>
          <w:rFonts w:ascii="SimSun" w:hAnsi="SimSun" w:eastAsia="SimSun" w:cs="SimSun"/>
          <w:sz w:val="21"/>
          <w:szCs w:val="21"/>
          <w:spacing w:val="-2"/>
        </w:rPr>
        <w:t>体重增加、黄</w:t>
      </w:r>
      <w:r>
        <w:rPr>
          <w:rFonts w:ascii="SimSun" w:hAnsi="SimSun" w:eastAsia="SimSun" w:cs="SimSun"/>
          <w:sz w:val="21"/>
          <w:szCs w:val="21"/>
        </w:rPr>
        <w:t xml:space="preserve"> </w:t>
      </w:r>
      <w:r>
        <w:rPr>
          <w:rFonts w:ascii="SimSun" w:hAnsi="SimSun" w:eastAsia="SimSun" w:cs="SimSun"/>
          <w:sz w:val="21"/>
          <w:szCs w:val="21"/>
          <w:spacing w:val="3"/>
        </w:rPr>
        <w:t>疸、右上腹痛、肝大和腹水。发病率约10%,确诊需肝活检。主要因肝血管和窦状</w:t>
      </w:r>
      <w:r>
        <w:rPr>
          <w:rFonts w:ascii="SimSun" w:hAnsi="SimSun" w:eastAsia="SimSun" w:cs="SimSun"/>
          <w:sz w:val="21"/>
          <w:szCs w:val="21"/>
          <w:spacing w:val="2"/>
        </w:rPr>
        <w:t>隙内皮的细胞毒损</w:t>
      </w:r>
      <w:r>
        <w:rPr>
          <w:rFonts w:ascii="SimSun" w:hAnsi="SimSun" w:eastAsia="SimSun" w:cs="SimSun"/>
          <w:sz w:val="21"/>
          <w:szCs w:val="21"/>
        </w:rPr>
        <w:t xml:space="preserve"> </w:t>
      </w:r>
      <w:r>
        <w:rPr>
          <w:rFonts w:ascii="SimSun" w:hAnsi="SimSun" w:eastAsia="SimSun" w:cs="SimSun"/>
          <w:sz w:val="21"/>
          <w:szCs w:val="21"/>
          <w:spacing w:val="4"/>
        </w:rPr>
        <w:t>伤并在局部呈现高凝状态所致。高峰发病时间为移植后2周，</w:t>
      </w:r>
      <w:r>
        <w:rPr>
          <w:rFonts w:ascii="SimSun" w:hAnsi="SimSun" w:eastAsia="SimSun" w:cs="SimSun"/>
          <w:sz w:val="21"/>
          <w:szCs w:val="21"/>
          <w:spacing w:val="66"/>
        </w:rPr>
        <w:t xml:space="preserve"> </w:t>
      </w:r>
      <w:r>
        <w:rPr>
          <w:rFonts w:ascii="SimSun" w:hAnsi="SimSun" w:eastAsia="SimSun" w:cs="SimSun"/>
          <w:sz w:val="21"/>
          <w:szCs w:val="21"/>
          <w:spacing w:val="4"/>
        </w:rPr>
        <w:t>一</w:t>
      </w:r>
      <w:r>
        <w:rPr>
          <w:rFonts w:ascii="SimSun" w:hAnsi="SimSun" w:eastAsia="SimSun" w:cs="SimSun"/>
          <w:sz w:val="21"/>
          <w:szCs w:val="21"/>
          <w:spacing w:val="3"/>
        </w:rPr>
        <w:t>般都在1个月内发病。高强度预处</w:t>
      </w:r>
      <w:r>
        <w:rPr>
          <w:rFonts w:ascii="SimSun" w:hAnsi="SimSun" w:eastAsia="SimSun" w:cs="SimSun"/>
          <w:sz w:val="21"/>
          <w:szCs w:val="21"/>
        </w:rPr>
        <w:t xml:space="preserve"> </w:t>
      </w:r>
      <w:r>
        <w:rPr>
          <w:rFonts w:ascii="SimSun" w:hAnsi="SimSun" w:eastAsia="SimSun" w:cs="SimSun"/>
          <w:sz w:val="21"/>
          <w:szCs w:val="21"/>
          <w:spacing w:val="8"/>
        </w:rPr>
        <w:t>理、移植时肝功能异常，接受了</w:t>
      </w:r>
      <w:r>
        <w:rPr>
          <w:rFonts w:ascii="SimSun" w:hAnsi="SimSun" w:eastAsia="SimSun" w:cs="SimSun"/>
          <w:sz w:val="21"/>
          <w:szCs w:val="21"/>
        </w:rPr>
        <w:t>HBV</w:t>
      </w:r>
      <w:r>
        <w:rPr>
          <w:rFonts w:ascii="SimSun" w:hAnsi="SimSun" w:eastAsia="SimSun" w:cs="SimSun"/>
          <w:sz w:val="21"/>
          <w:szCs w:val="21"/>
          <w:spacing w:val="85"/>
        </w:rPr>
        <w:t xml:space="preserve"> </w:t>
      </w:r>
      <w:r>
        <w:rPr>
          <w:rFonts w:ascii="SimSun" w:hAnsi="SimSun" w:eastAsia="SimSun" w:cs="SimSun"/>
          <w:sz w:val="21"/>
          <w:szCs w:val="21"/>
          <w:spacing w:val="8"/>
        </w:rPr>
        <w:t>或</w:t>
      </w:r>
      <w:r>
        <w:rPr>
          <w:rFonts w:ascii="SimSun" w:hAnsi="SimSun" w:eastAsia="SimSun" w:cs="SimSun"/>
          <w:sz w:val="21"/>
          <w:szCs w:val="21"/>
          <w:spacing w:val="-24"/>
        </w:rPr>
        <w:t xml:space="preserve"> </w:t>
      </w:r>
      <w:r>
        <w:rPr>
          <w:rFonts w:ascii="SimSun" w:hAnsi="SimSun" w:eastAsia="SimSun" w:cs="SimSun"/>
          <w:sz w:val="21"/>
          <w:szCs w:val="21"/>
        </w:rPr>
        <w:t>HCV</w:t>
      </w:r>
      <w:r>
        <w:rPr>
          <w:rFonts w:ascii="SimSun" w:hAnsi="SimSun" w:eastAsia="SimSun" w:cs="SimSun"/>
          <w:sz w:val="21"/>
          <w:szCs w:val="21"/>
          <w:spacing w:val="73"/>
        </w:rPr>
        <w:t xml:space="preserve"> </w:t>
      </w:r>
      <w:r>
        <w:rPr>
          <w:rFonts w:ascii="SimSun" w:hAnsi="SimSun" w:eastAsia="SimSun" w:cs="SimSun"/>
          <w:sz w:val="21"/>
          <w:szCs w:val="21"/>
          <w:spacing w:val="8"/>
        </w:rPr>
        <w:t>阳性供体的干细胞是</w:t>
      </w:r>
      <w:r>
        <w:rPr>
          <w:rFonts w:ascii="SimSun" w:hAnsi="SimSun" w:eastAsia="SimSun" w:cs="SimSun"/>
          <w:sz w:val="21"/>
          <w:szCs w:val="21"/>
        </w:rPr>
        <w:t>SOS</w:t>
      </w:r>
      <w:r>
        <w:rPr>
          <w:rFonts w:ascii="SimSun" w:hAnsi="SimSun" w:eastAsia="SimSun" w:cs="SimSun"/>
          <w:sz w:val="21"/>
          <w:szCs w:val="21"/>
          <w:spacing w:val="19"/>
        </w:rPr>
        <w:t xml:space="preserve"> </w:t>
      </w:r>
      <w:r>
        <w:rPr>
          <w:rFonts w:ascii="SimSun" w:hAnsi="SimSun" w:eastAsia="SimSun" w:cs="SimSun"/>
          <w:sz w:val="21"/>
          <w:szCs w:val="21"/>
          <w:spacing w:val="8"/>
        </w:rPr>
        <w:t>的危险因素。低剂量肝素</w:t>
      </w:r>
      <w:r>
        <w:rPr>
          <w:rFonts w:ascii="SimSun" w:hAnsi="SimSun" w:eastAsia="SimSun" w:cs="SimSun"/>
          <w:sz w:val="21"/>
          <w:szCs w:val="21"/>
        </w:rPr>
        <w:t xml:space="preserve"> </w:t>
      </w:r>
      <w:r>
        <w:rPr>
          <w:rFonts w:ascii="SimSun" w:hAnsi="SimSun" w:eastAsia="SimSun" w:cs="SimSun"/>
          <w:sz w:val="21"/>
          <w:szCs w:val="21"/>
          <w:spacing w:val="-1"/>
        </w:rPr>
        <w:t>[100U/(kg</w:t>
      </w:r>
      <w:r>
        <w:rPr>
          <w:rFonts w:ascii="SimSun" w:hAnsi="SimSun" w:eastAsia="SimSun" w:cs="SimSun"/>
          <w:sz w:val="21"/>
          <w:szCs w:val="21"/>
          <w:spacing w:val="-25"/>
        </w:rPr>
        <w:t xml:space="preserve"> </w:t>
      </w:r>
      <w:r>
        <w:rPr>
          <w:rFonts w:ascii="SimSun" w:hAnsi="SimSun" w:eastAsia="SimSun" w:cs="SimSun"/>
          <w:sz w:val="21"/>
          <w:szCs w:val="21"/>
          <w:spacing w:val="-1"/>
        </w:rPr>
        <w:t>·d)]</w:t>
      </w:r>
      <w:r>
        <w:rPr>
          <w:rFonts w:ascii="SimSun" w:hAnsi="SimSun" w:eastAsia="SimSun" w:cs="SimSun"/>
          <w:sz w:val="21"/>
          <w:szCs w:val="21"/>
          <w:spacing w:val="35"/>
        </w:rPr>
        <w:t xml:space="preserve"> </w:t>
      </w:r>
      <w:r>
        <w:rPr>
          <w:rFonts w:ascii="SimSun" w:hAnsi="SimSun" w:eastAsia="SimSun" w:cs="SimSun"/>
          <w:sz w:val="21"/>
          <w:szCs w:val="21"/>
          <w:spacing w:val="-1"/>
        </w:rPr>
        <w:t>持续静滴30天</w:t>
      </w:r>
      <w:r>
        <w:rPr>
          <w:rFonts w:ascii="SimSun" w:hAnsi="SimSun" w:eastAsia="SimSun" w:cs="SimSun"/>
          <w:sz w:val="21"/>
          <w:szCs w:val="21"/>
          <w:spacing w:val="-2"/>
        </w:rPr>
        <w:t>和前列腺素E</w:t>
      </w:r>
      <w:r>
        <w:rPr>
          <w:rFonts w:ascii="Calibri" w:hAnsi="Calibri" w:eastAsia="Calibri" w:cs="Calibri"/>
          <w:sz w:val="21"/>
          <w:szCs w:val="21"/>
          <w:spacing w:val="-2"/>
        </w:rPr>
        <w:t>₂</w:t>
      </w:r>
      <w:r>
        <w:rPr>
          <w:rFonts w:ascii="SimSun" w:hAnsi="SimSun" w:eastAsia="SimSun" w:cs="SimSun"/>
          <w:sz w:val="21"/>
          <w:szCs w:val="21"/>
          <w:spacing w:val="-2"/>
        </w:rPr>
        <w:t>、熊去氧胆酸预防</w:t>
      </w:r>
      <w:r>
        <w:rPr>
          <w:rFonts w:ascii="SimSun" w:hAnsi="SimSun" w:eastAsia="SimSun" w:cs="SimSun"/>
          <w:sz w:val="21"/>
          <w:szCs w:val="21"/>
          <w:spacing w:val="-1"/>
        </w:rPr>
        <w:t>SOS</w:t>
      </w:r>
      <w:r>
        <w:rPr>
          <w:rFonts w:ascii="SimSun" w:hAnsi="SimSun" w:eastAsia="SimSun" w:cs="SimSun"/>
          <w:sz w:val="21"/>
          <w:szCs w:val="21"/>
          <w:spacing w:val="-21"/>
        </w:rPr>
        <w:t xml:space="preserve"> </w:t>
      </w:r>
      <w:r>
        <w:rPr>
          <w:rFonts w:ascii="SimSun" w:hAnsi="SimSun" w:eastAsia="SimSun" w:cs="SimSun"/>
          <w:sz w:val="21"/>
          <w:szCs w:val="21"/>
          <w:spacing w:val="-2"/>
        </w:rPr>
        <w:t>有效。</w:t>
      </w:r>
      <w:r>
        <w:rPr>
          <w:rFonts w:ascii="SimSun" w:hAnsi="SimSun" w:eastAsia="SimSun" w:cs="SimSun"/>
          <w:sz w:val="21"/>
          <w:szCs w:val="21"/>
          <w:spacing w:val="-15"/>
        </w:rPr>
        <w:t xml:space="preserve"> </w:t>
      </w:r>
      <w:r>
        <w:rPr>
          <w:rFonts w:ascii="SimSun" w:hAnsi="SimSun" w:eastAsia="SimSun" w:cs="SimSun"/>
          <w:sz w:val="21"/>
          <w:szCs w:val="21"/>
          <w:spacing w:val="-1"/>
        </w:rPr>
        <w:t>SOS</w:t>
      </w:r>
      <w:r>
        <w:rPr>
          <w:rFonts w:ascii="SimSun" w:hAnsi="SimSun" w:eastAsia="SimSun" w:cs="SimSun"/>
          <w:sz w:val="21"/>
          <w:szCs w:val="21"/>
          <w:spacing w:val="-1"/>
        </w:rPr>
        <w:t xml:space="preserve"> </w:t>
      </w:r>
      <w:r>
        <w:rPr>
          <w:rFonts w:ascii="SimSun" w:hAnsi="SimSun" w:eastAsia="SimSun" w:cs="SimSun"/>
          <w:sz w:val="21"/>
          <w:szCs w:val="21"/>
          <w:spacing w:val="-2"/>
        </w:rPr>
        <w:t>的治疗以支持为主，</w:t>
      </w:r>
      <w:r>
        <w:rPr>
          <w:rFonts w:ascii="SimSun" w:hAnsi="SimSun" w:eastAsia="SimSun" w:cs="SimSun"/>
          <w:sz w:val="21"/>
          <w:szCs w:val="21"/>
        </w:rPr>
        <w:t xml:space="preserve"> </w:t>
      </w:r>
      <w:r>
        <w:rPr>
          <w:rFonts w:ascii="SimSun" w:hAnsi="SimSun" w:eastAsia="SimSun" w:cs="SimSun"/>
          <w:sz w:val="21"/>
          <w:szCs w:val="21"/>
          <w:spacing w:val="-2"/>
        </w:rPr>
        <w:t>包括限制钠盐摄入，改善微循环和利尿治疗，轻、中型SOS</w:t>
      </w:r>
      <w:r>
        <w:rPr>
          <w:rFonts w:ascii="SimSun" w:hAnsi="SimSun" w:eastAsia="SimSun" w:cs="SimSun"/>
          <w:sz w:val="21"/>
          <w:szCs w:val="21"/>
          <w:spacing w:val="-1"/>
        </w:rPr>
        <w:t xml:space="preserve"> </w:t>
      </w:r>
      <w:r>
        <w:rPr>
          <w:rFonts w:ascii="SimSun" w:hAnsi="SimSun" w:eastAsia="SimSun" w:cs="SimSun"/>
          <w:sz w:val="21"/>
          <w:szCs w:val="21"/>
          <w:spacing w:val="-2"/>
        </w:rPr>
        <w:t>可自行缓解且无后遗症，重型病人预后恶</w:t>
      </w:r>
      <w:r>
        <w:rPr>
          <w:rFonts w:ascii="SimSun" w:hAnsi="SimSun" w:eastAsia="SimSun" w:cs="SimSun"/>
          <w:sz w:val="21"/>
          <w:szCs w:val="21"/>
        </w:rPr>
        <w:t xml:space="preserve"> </w:t>
      </w:r>
      <w:r>
        <w:rPr>
          <w:rFonts w:ascii="SimSun" w:hAnsi="SimSun" w:eastAsia="SimSun" w:cs="SimSun"/>
          <w:sz w:val="21"/>
          <w:szCs w:val="21"/>
          <w:spacing w:val="-7"/>
        </w:rPr>
        <w:t>劣，多因进行性急性肝衰竭、肝肾综合征和多器官衰竭而死亡。</w:t>
      </w:r>
    </w:p>
    <w:p>
      <w:pPr>
        <w:ind w:left="1493"/>
        <w:spacing w:before="98" w:line="221" w:lineRule="auto"/>
        <w:rPr>
          <w:rFonts w:ascii="SimHei" w:hAnsi="SimHei" w:eastAsia="SimHei" w:cs="SimHei"/>
          <w:sz w:val="25"/>
          <w:szCs w:val="25"/>
        </w:rPr>
      </w:pPr>
      <w:r>
        <w:rPr>
          <w:rFonts w:ascii="SimHei" w:hAnsi="SimHei" w:eastAsia="SimHei" w:cs="SimHei"/>
          <w:sz w:val="25"/>
          <w:szCs w:val="25"/>
          <w:b/>
          <w:bCs/>
          <w:spacing w:val="-14"/>
        </w:rPr>
        <w:t>(四)移植物抗宿主病</w:t>
      </w:r>
      <w:r>
        <w:rPr>
          <w:rFonts w:ascii="SimHei" w:hAnsi="SimHei" w:eastAsia="SimHei" w:cs="SimHei"/>
          <w:sz w:val="25"/>
          <w:szCs w:val="25"/>
          <w:spacing w:val="8"/>
        </w:rPr>
        <w:t xml:space="preserve"> </w:t>
      </w:r>
      <w:r>
        <w:rPr>
          <w:rFonts w:ascii="SimHei" w:hAnsi="SimHei" w:eastAsia="SimHei" w:cs="SimHei"/>
          <w:sz w:val="25"/>
          <w:szCs w:val="25"/>
          <w:b/>
          <w:bCs/>
          <w:spacing w:val="-14"/>
        </w:rPr>
        <w:t>(GVHD)</w:t>
      </w:r>
    </w:p>
    <w:p>
      <w:pPr>
        <w:ind w:left="1070" w:firstLine="419"/>
        <w:spacing w:before="92" w:line="286" w:lineRule="auto"/>
        <w:jc w:val="both"/>
        <w:rPr>
          <w:rFonts w:ascii="SimSun" w:hAnsi="SimSun" w:eastAsia="SimSun" w:cs="SimSun"/>
          <w:sz w:val="21"/>
          <w:szCs w:val="21"/>
        </w:rPr>
      </w:pPr>
      <w:r>
        <w:rPr>
          <w:rFonts w:ascii="SimSun" w:hAnsi="SimSun" w:eastAsia="SimSun" w:cs="SimSun"/>
          <w:sz w:val="21"/>
          <w:szCs w:val="21"/>
          <w:spacing w:val="-1"/>
        </w:rPr>
        <w:t>GVHD</w:t>
      </w:r>
      <w:r>
        <w:rPr>
          <w:rFonts w:ascii="SimSun" w:hAnsi="SimSun" w:eastAsia="SimSun" w:cs="SimSun"/>
          <w:sz w:val="21"/>
          <w:szCs w:val="21"/>
          <w:spacing w:val="117"/>
        </w:rPr>
        <w:t xml:space="preserve"> </w:t>
      </w:r>
      <w:r>
        <w:rPr>
          <w:rFonts w:ascii="SimSun" w:hAnsi="SimSun" w:eastAsia="SimSun" w:cs="SimSun"/>
          <w:sz w:val="21"/>
          <w:szCs w:val="21"/>
          <w:spacing w:val="-1"/>
        </w:rPr>
        <w:t>是</w:t>
      </w:r>
      <w:r>
        <w:rPr>
          <w:rFonts w:ascii="SimSun" w:hAnsi="SimSun" w:eastAsia="SimSun" w:cs="SimSun"/>
          <w:sz w:val="21"/>
          <w:szCs w:val="21"/>
          <w:spacing w:val="-43"/>
        </w:rPr>
        <w:t xml:space="preserve"> </w:t>
      </w:r>
      <w:r>
        <w:rPr>
          <w:rFonts w:ascii="SimSun" w:hAnsi="SimSun" w:eastAsia="SimSun" w:cs="SimSun"/>
          <w:sz w:val="21"/>
          <w:szCs w:val="21"/>
          <w:spacing w:val="-1"/>
        </w:rPr>
        <w:t>allo-HSCT后特有的并发症，是移植治疗相关死亡主要原因之一，由供体T</w:t>
      </w:r>
      <w:r>
        <w:rPr>
          <w:rFonts w:ascii="SimSun" w:hAnsi="SimSun" w:eastAsia="SimSun" w:cs="SimSun"/>
          <w:sz w:val="21"/>
          <w:szCs w:val="21"/>
          <w:spacing w:val="-14"/>
        </w:rPr>
        <w:t xml:space="preserve"> </w:t>
      </w:r>
      <w:r>
        <w:rPr>
          <w:rFonts w:ascii="SimSun" w:hAnsi="SimSun" w:eastAsia="SimSun" w:cs="SimSun"/>
          <w:sz w:val="21"/>
          <w:szCs w:val="21"/>
          <w:spacing w:val="-1"/>
        </w:rPr>
        <w:t>细胞攻击受</w:t>
      </w:r>
      <w:r>
        <w:rPr>
          <w:rFonts w:ascii="SimSun" w:hAnsi="SimSun" w:eastAsia="SimSun" w:cs="SimSun"/>
          <w:sz w:val="21"/>
          <w:szCs w:val="21"/>
        </w:rPr>
        <w:t xml:space="preserve">  </w:t>
      </w:r>
      <w:r>
        <w:rPr>
          <w:rFonts w:ascii="SimSun" w:hAnsi="SimSun" w:eastAsia="SimSun" w:cs="SimSun"/>
          <w:sz w:val="21"/>
          <w:szCs w:val="21"/>
        </w:rPr>
        <w:t>者同种异型抗原所致。产生</w:t>
      </w:r>
      <w:r>
        <w:rPr>
          <w:rFonts w:ascii="SimSun" w:hAnsi="SimSun" w:eastAsia="SimSun" w:cs="SimSun"/>
          <w:sz w:val="21"/>
          <w:szCs w:val="21"/>
          <w:spacing w:val="-52"/>
        </w:rPr>
        <w:t xml:space="preserve"> </w:t>
      </w:r>
      <w:r>
        <w:rPr>
          <w:rFonts w:ascii="SimSun" w:hAnsi="SimSun" w:eastAsia="SimSun" w:cs="SimSun"/>
          <w:sz w:val="21"/>
          <w:szCs w:val="21"/>
        </w:rPr>
        <w:t>GVHD</w:t>
      </w:r>
      <w:r>
        <w:rPr>
          <w:rFonts w:ascii="SimSun" w:hAnsi="SimSun" w:eastAsia="SimSun" w:cs="SimSun"/>
          <w:sz w:val="21"/>
          <w:szCs w:val="21"/>
          <w:spacing w:val="81"/>
        </w:rPr>
        <w:t xml:space="preserve"> </w:t>
      </w:r>
      <w:r>
        <w:rPr>
          <w:rFonts w:ascii="SimSun" w:hAnsi="SimSun" w:eastAsia="SimSun" w:cs="SimSun"/>
          <w:sz w:val="21"/>
          <w:szCs w:val="21"/>
        </w:rPr>
        <w:t>需3个要素：①移植物中含免疫活性细胞；②受体表达供体没有的</w:t>
      </w:r>
      <w:r>
        <w:rPr>
          <w:rFonts w:ascii="SimSun" w:hAnsi="SimSun" w:eastAsia="SimSun" w:cs="SimSun"/>
          <w:sz w:val="21"/>
          <w:szCs w:val="21"/>
        </w:rPr>
        <w:t xml:space="preserve"> </w:t>
      </w:r>
      <w:r>
        <w:rPr>
          <w:rFonts w:ascii="SimSun" w:hAnsi="SimSun" w:eastAsia="SimSun" w:cs="SimSun"/>
          <w:sz w:val="21"/>
          <w:szCs w:val="21"/>
          <w:spacing w:val="-3"/>
        </w:rPr>
        <w:t>组织抗原；③受体处于免疫抑制状态，不能将移植物排斥掉。即使供、受者间HLA</w:t>
      </w:r>
      <w:r>
        <w:rPr>
          <w:rFonts w:ascii="SimSun" w:hAnsi="SimSun" w:eastAsia="SimSun" w:cs="SimSun"/>
          <w:sz w:val="21"/>
          <w:szCs w:val="21"/>
          <w:spacing w:val="45"/>
        </w:rPr>
        <w:t xml:space="preserve"> </w:t>
      </w:r>
      <w:r>
        <w:rPr>
          <w:rFonts w:ascii="SimSun" w:hAnsi="SimSun" w:eastAsia="SimSun" w:cs="SimSun"/>
          <w:sz w:val="21"/>
          <w:szCs w:val="21"/>
          <w:spacing w:val="-3"/>
        </w:rPr>
        <w:t>完全相合，还存在</w:t>
      </w:r>
      <w:r>
        <w:rPr>
          <w:rFonts w:ascii="SimSun" w:hAnsi="SimSun" w:eastAsia="SimSun" w:cs="SimSun"/>
          <w:sz w:val="21"/>
          <w:szCs w:val="21"/>
        </w:rPr>
        <w:t xml:space="preserve">  </w:t>
      </w:r>
      <w:r>
        <w:rPr>
          <w:rFonts w:ascii="SimSun" w:hAnsi="SimSun" w:eastAsia="SimSun" w:cs="SimSun"/>
          <w:sz w:val="21"/>
          <w:szCs w:val="21"/>
          <w:spacing w:val="1"/>
        </w:rPr>
        <w:t>次要组织相容性抗原不相合的情况，仍有30%的机会发生严重</w:t>
      </w:r>
      <w:r>
        <w:rPr>
          <w:rFonts w:ascii="SimSun" w:hAnsi="SimSun" w:eastAsia="SimSun" w:cs="SimSun"/>
          <w:sz w:val="21"/>
          <w:szCs w:val="21"/>
        </w:rPr>
        <w:t>GVHD</w:t>
      </w:r>
      <w:r>
        <w:rPr>
          <w:rFonts w:ascii="SimSun" w:hAnsi="SimSun" w:eastAsia="SimSun" w:cs="SimSun"/>
          <w:sz w:val="21"/>
          <w:szCs w:val="21"/>
          <w:spacing w:val="1"/>
        </w:rPr>
        <w:t>。</w:t>
      </w:r>
      <w:r>
        <w:rPr>
          <w:rFonts w:ascii="SimSun" w:hAnsi="SimSun" w:eastAsia="SimSun" w:cs="SimSun"/>
          <w:sz w:val="21"/>
          <w:szCs w:val="21"/>
          <w:spacing w:val="12"/>
        </w:rPr>
        <w:t xml:space="preserve">  </w:t>
      </w:r>
      <w:r>
        <w:rPr>
          <w:rFonts w:ascii="SimSun" w:hAnsi="SimSun" w:eastAsia="SimSun" w:cs="SimSun"/>
          <w:sz w:val="21"/>
          <w:szCs w:val="21"/>
          <w:spacing w:val="1"/>
        </w:rPr>
        <w:t>产生</w:t>
      </w:r>
      <w:r>
        <w:rPr>
          <w:rFonts w:ascii="SimSun" w:hAnsi="SimSun" w:eastAsia="SimSun" w:cs="SimSun"/>
          <w:sz w:val="21"/>
          <w:szCs w:val="21"/>
        </w:rPr>
        <w:t>GVHD</w:t>
      </w:r>
      <w:r>
        <w:rPr>
          <w:rFonts w:ascii="SimSun" w:hAnsi="SimSun" w:eastAsia="SimSun" w:cs="SimSun"/>
          <w:sz w:val="21"/>
          <w:szCs w:val="21"/>
          <w:spacing w:val="2"/>
        </w:rPr>
        <w:t xml:space="preserve">  </w:t>
      </w:r>
      <w:r>
        <w:rPr>
          <w:rFonts w:ascii="SimSun" w:hAnsi="SimSun" w:eastAsia="SimSun" w:cs="SimSun"/>
          <w:sz w:val="21"/>
          <w:szCs w:val="21"/>
        </w:rPr>
        <w:t>的危险因素包括：</w:t>
      </w:r>
      <w:r>
        <w:rPr>
          <w:rFonts w:ascii="SimSun" w:hAnsi="SimSun" w:eastAsia="SimSun" w:cs="SimSun"/>
          <w:sz w:val="21"/>
          <w:szCs w:val="21"/>
          <w:spacing w:val="1"/>
        </w:rPr>
        <w:t xml:space="preserve"> </w:t>
      </w:r>
      <w:r>
        <w:rPr>
          <w:rFonts w:ascii="SimSun" w:hAnsi="SimSun" w:eastAsia="SimSun" w:cs="SimSun"/>
          <w:sz w:val="21"/>
          <w:szCs w:val="21"/>
          <w:spacing w:val="-1"/>
        </w:rPr>
        <w:t>供、受体间HLA</w:t>
      </w:r>
      <w:r>
        <w:rPr>
          <w:rFonts w:ascii="SimSun" w:hAnsi="SimSun" w:eastAsia="SimSun" w:cs="SimSun"/>
          <w:sz w:val="21"/>
          <w:szCs w:val="21"/>
          <w:spacing w:val="48"/>
        </w:rPr>
        <w:t xml:space="preserve"> </w:t>
      </w:r>
      <w:r>
        <w:rPr>
          <w:rFonts w:ascii="SimSun" w:hAnsi="SimSun" w:eastAsia="SimSun" w:cs="SimSun"/>
          <w:sz w:val="21"/>
          <w:szCs w:val="21"/>
          <w:spacing w:val="-1"/>
        </w:rPr>
        <w:t>相合程度，有无血缘关系，性别差异，年龄，基础疾病及其所处状态，预处理方式，</w:t>
      </w:r>
      <w:r>
        <w:rPr>
          <w:rFonts w:ascii="SimSun" w:hAnsi="SimSun" w:eastAsia="SimSun" w:cs="SimSun"/>
          <w:sz w:val="21"/>
          <w:szCs w:val="21"/>
        </w:rPr>
        <w:t xml:space="preserve"> </w:t>
      </w:r>
      <w:r>
        <w:rPr>
          <w:rFonts w:ascii="SimSun" w:hAnsi="SimSun" w:eastAsia="SimSun" w:cs="SimSun"/>
          <w:sz w:val="21"/>
          <w:szCs w:val="21"/>
          <w:spacing w:val="-12"/>
        </w:rPr>
        <w:t>GVHD</w:t>
      </w:r>
      <w:r>
        <w:rPr>
          <w:rFonts w:ascii="SimSun" w:hAnsi="SimSun" w:eastAsia="SimSun" w:cs="SimSun"/>
          <w:sz w:val="21"/>
          <w:szCs w:val="21"/>
          <w:spacing w:val="101"/>
        </w:rPr>
        <w:t xml:space="preserve"> </w:t>
      </w:r>
      <w:r>
        <w:rPr>
          <w:rFonts w:ascii="SimSun" w:hAnsi="SimSun" w:eastAsia="SimSun" w:cs="SimSun"/>
          <w:sz w:val="21"/>
          <w:szCs w:val="21"/>
          <w:spacing w:val="-12"/>
        </w:rPr>
        <w:t>预防方案，移植物特性，感染，组织损伤等。</w:t>
      </w:r>
    </w:p>
    <w:p>
      <w:pPr>
        <w:ind w:right="76"/>
        <w:spacing w:before="118" w:line="216" w:lineRule="auto"/>
        <w:jc w:val="right"/>
        <w:rPr>
          <w:rFonts w:ascii="SimSun" w:hAnsi="SimSun" w:eastAsia="SimSun" w:cs="SimSun"/>
          <w:sz w:val="21"/>
          <w:szCs w:val="21"/>
        </w:rPr>
      </w:pPr>
      <w:r>
        <w:rPr>
          <w:rFonts w:ascii="SimSun" w:hAnsi="SimSun" w:eastAsia="SimSun" w:cs="SimSun"/>
          <w:sz w:val="21"/>
          <w:szCs w:val="21"/>
        </w:rPr>
        <w:t>GVHD</w:t>
      </w:r>
      <w:r>
        <w:rPr>
          <w:rFonts w:ascii="SimSun" w:hAnsi="SimSun" w:eastAsia="SimSun" w:cs="SimSun"/>
          <w:sz w:val="21"/>
          <w:szCs w:val="21"/>
          <w:spacing w:val="81"/>
        </w:rPr>
        <w:t xml:space="preserve"> </w:t>
      </w:r>
      <w:r>
        <w:rPr>
          <w:rFonts w:ascii="SimSun" w:hAnsi="SimSun" w:eastAsia="SimSun" w:cs="SimSun"/>
          <w:sz w:val="21"/>
          <w:szCs w:val="21"/>
          <w:spacing w:val="2"/>
        </w:rPr>
        <w:t>可分为急性</w:t>
      </w:r>
      <w:r>
        <w:rPr>
          <w:rFonts w:ascii="SimSun" w:hAnsi="SimSun" w:eastAsia="SimSun" w:cs="SimSun"/>
          <w:sz w:val="21"/>
          <w:szCs w:val="21"/>
        </w:rPr>
        <w:t>GVHD</w:t>
      </w:r>
      <w:r>
        <w:rPr>
          <w:rFonts w:ascii="SimSun" w:hAnsi="SimSun" w:eastAsia="SimSun" w:cs="SimSun"/>
          <w:sz w:val="21"/>
          <w:szCs w:val="21"/>
          <w:spacing w:val="2"/>
        </w:rPr>
        <w:t>(</w:t>
      </w:r>
      <w:r>
        <w:rPr>
          <w:rFonts w:ascii="SimSun" w:hAnsi="SimSun" w:eastAsia="SimSun" w:cs="SimSun"/>
          <w:sz w:val="21"/>
          <w:szCs w:val="21"/>
        </w:rPr>
        <w:t>acute</w:t>
      </w:r>
      <w:r>
        <w:rPr>
          <w:rFonts w:ascii="SimSun" w:hAnsi="SimSun" w:eastAsia="SimSun" w:cs="SimSun"/>
          <w:sz w:val="21"/>
          <w:szCs w:val="21"/>
          <w:spacing w:val="15"/>
        </w:rPr>
        <w:t xml:space="preserve">    </w:t>
      </w:r>
      <w:r>
        <w:rPr>
          <w:rFonts w:ascii="SimSun" w:hAnsi="SimSun" w:eastAsia="SimSun" w:cs="SimSun"/>
          <w:sz w:val="21"/>
          <w:szCs w:val="21"/>
        </w:rPr>
        <w:t>GVHD</w:t>
      </w:r>
      <w:r>
        <w:rPr>
          <w:rFonts w:ascii="SimSun" w:hAnsi="SimSun" w:eastAsia="SimSun" w:cs="SimSun"/>
          <w:sz w:val="21"/>
          <w:szCs w:val="21"/>
          <w:spacing w:val="2"/>
        </w:rPr>
        <w:t>,</w:t>
      </w:r>
      <w:r>
        <w:rPr>
          <w:rFonts w:ascii="SimSun" w:hAnsi="SimSun" w:eastAsia="SimSun" w:cs="SimSun"/>
          <w:sz w:val="21"/>
          <w:szCs w:val="21"/>
        </w:rPr>
        <w:t>aGVHD</w:t>
      </w:r>
      <w:r>
        <w:rPr>
          <w:rFonts w:ascii="SimSun" w:hAnsi="SimSun" w:eastAsia="SimSun" w:cs="SimSun"/>
          <w:sz w:val="21"/>
          <w:szCs w:val="21"/>
          <w:spacing w:val="2"/>
        </w:rPr>
        <w:t>)和慢性</w:t>
      </w:r>
      <w:r>
        <w:rPr>
          <w:rFonts w:ascii="SimSun" w:hAnsi="SimSun" w:eastAsia="SimSun" w:cs="SimSun"/>
          <w:sz w:val="21"/>
          <w:szCs w:val="21"/>
        </w:rPr>
        <w:t>GVHD</w:t>
      </w:r>
      <w:r>
        <w:rPr>
          <w:rFonts w:ascii="SimSun" w:hAnsi="SimSun" w:eastAsia="SimSun" w:cs="SimSun"/>
          <w:sz w:val="21"/>
          <w:szCs w:val="21"/>
          <w:spacing w:val="2"/>
        </w:rPr>
        <w:t>(</w:t>
      </w:r>
      <w:r>
        <w:rPr>
          <w:rFonts w:ascii="SimSun" w:hAnsi="SimSun" w:eastAsia="SimSun" w:cs="SimSun"/>
          <w:sz w:val="21"/>
          <w:szCs w:val="21"/>
        </w:rPr>
        <w:t>chronic</w:t>
      </w:r>
      <w:r>
        <w:rPr>
          <w:rFonts w:ascii="SimSun" w:hAnsi="SimSun" w:eastAsia="SimSun" w:cs="SimSun"/>
          <w:sz w:val="21"/>
          <w:szCs w:val="21"/>
          <w:spacing w:val="16"/>
        </w:rPr>
        <w:t xml:space="preserve">    </w:t>
      </w:r>
      <w:r>
        <w:rPr>
          <w:rFonts w:ascii="SimSun" w:hAnsi="SimSun" w:eastAsia="SimSun" w:cs="SimSun"/>
          <w:sz w:val="21"/>
          <w:szCs w:val="21"/>
        </w:rPr>
        <w:t>GVHD</w:t>
      </w:r>
      <w:r>
        <w:rPr>
          <w:rFonts w:ascii="SimSun" w:hAnsi="SimSun" w:eastAsia="SimSun" w:cs="SimSun"/>
          <w:sz w:val="21"/>
          <w:szCs w:val="21"/>
          <w:spacing w:val="2"/>
        </w:rPr>
        <w:t>,</w:t>
      </w:r>
      <w:r>
        <w:rPr>
          <w:rFonts w:ascii="SimSun" w:hAnsi="SimSun" w:eastAsia="SimSun" w:cs="SimSun"/>
          <w:sz w:val="21"/>
          <w:szCs w:val="21"/>
        </w:rPr>
        <w:t>cGVHD</w:t>
      </w:r>
      <w:r>
        <w:rPr>
          <w:rFonts w:ascii="SimSun" w:hAnsi="SimSun" w:eastAsia="SimSun" w:cs="SimSun"/>
          <w:sz w:val="21"/>
          <w:szCs w:val="21"/>
          <w:spacing w:val="2"/>
        </w:rPr>
        <w:t>)两类，经</w:t>
      </w:r>
    </w:p>
    <w:p>
      <w:pPr>
        <w:ind w:left="1070" w:right="74"/>
        <w:spacing w:before="97" w:line="279" w:lineRule="auto"/>
        <w:jc w:val="both"/>
        <w:rPr>
          <w:rFonts w:ascii="SimSun" w:hAnsi="SimSun" w:eastAsia="SimSun" w:cs="SimSun"/>
          <w:sz w:val="21"/>
          <w:szCs w:val="21"/>
        </w:rPr>
      </w:pPr>
      <w:r>
        <w:rPr>
          <w:rFonts w:ascii="SimSun" w:hAnsi="SimSun" w:eastAsia="SimSun" w:cs="SimSun"/>
          <w:sz w:val="21"/>
          <w:szCs w:val="21"/>
          <w:spacing w:val="9"/>
        </w:rPr>
        <w:t>典</w:t>
      </w:r>
      <w:r>
        <w:rPr>
          <w:rFonts w:ascii="SimSun" w:hAnsi="SimSun" w:eastAsia="SimSun" w:cs="SimSun"/>
          <w:sz w:val="21"/>
          <w:szCs w:val="21"/>
        </w:rPr>
        <w:t>aGVHD</w:t>
      </w:r>
      <w:r>
        <w:rPr>
          <w:rFonts w:ascii="SimSun" w:hAnsi="SimSun" w:eastAsia="SimSun" w:cs="SimSun"/>
          <w:sz w:val="21"/>
          <w:szCs w:val="21"/>
          <w:spacing w:val="98"/>
        </w:rPr>
        <w:t xml:space="preserve"> </w:t>
      </w:r>
      <w:r>
        <w:rPr>
          <w:rFonts w:ascii="SimSun" w:hAnsi="SimSun" w:eastAsia="SimSun" w:cs="SimSun"/>
          <w:sz w:val="21"/>
          <w:szCs w:val="21"/>
          <w:spacing w:val="9"/>
        </w:rPr>
        <w:t>发生于移植后100天内，</w:t>
      </w:r>
      <w:r>
        <w:rPr>
          <w:rFonts w:ascii="SimSun" w:hAnsi="SimSun" w:eastAsia="SimSun" w:cs="SimSun"/>
          <w:sz w:val="21"/>
          <w:szCs w:val="21"/>
        </w:rPr>
        <w:t>cGVHD</w:t>
      </w:r>
      <w:r>
        <w:rPr>
          <w:rFonts w:ascii="SimSun" w:hAnsi="SimSun" w:eastAsia="SimSun" w:cs="SimSun"/>
          <w:sz w:val="21"/>
          <w:szCs w:val="21"/>
          <w:spacing w:val="82"/>
        </w:rPr>
        <w:t xml:space="preserve"> </w:t>
      </w:r>
      <w:r>
        <w:rPr>
          <w:rFonts w:ascii="SimSun" w:hAnsi="SimSun" w:eastAsia="SimSun" w:cs="SimSun"/>
          <w:sz w:val="21"/>
          <w:szCs w:val="21"/>
          <w:spacing w:val="9"/>
        </w:rPr>
        <w:t>发生于100天后。但</w:t>
      </w:r>
      <w:r>
        <w:rPr>
          <w:rFonts w:ascii="SimSun" w:hAnsi="SimSun" w:eastAsia="SimSun" w:cs="SimSun"/>
          <w:sz w:val="21"/>
          <w:szCs w:val="21"/>
          <w:spacing w:val="8"/>
        </w:rPr>
        <w:t>目前认为</w:t>
      </w:r>
      <w:r>
        <w:rPr>
          <w:rFonts w:ascii="SimSun" w:hAnsi="SimSun" w:eastAsia="SimSun" w:cs="SimSun"/>
          <w:sz w:val="21"/>
          <w:szCs w:val="21"/>
          <w:spacing w:val="-55"/>
        </w:rPr>
        <w:t xml:space="preserve"> </w:t>
      </w:r>
      <w:r>
        <w:rPr>
          <w:rFonts w:ascii="SimSun" w:hAnsi="SimSun" w:eastAsia="SimSun" w:cs="SimSun"/>
          <w:sz w:val="21"/>
          <w:szCs w:val="21"/>
        </w:rPr>
        <w:t>GVHD</w:t>
      </w:r>
      <w:r>
        <w:rPr>
          <w:rFonts w:ascii="SimSun" w:hAnsi="SimSun" w:eastAsia="SimSun" w:cs="SimSun"/>
          <w:sz w:val="21"/>
          <w:szCs w:val="21"/>
          <w:spacing w:val="2"/>
        </w:rPr>
        <w:t xml:space="preserve">  </w:t>
      </w:r>
      <w:r>
        <w:rPr>
          <w:rFonts w:ascii="SimSun" w:hAnsi="SimSun" w:eastAsia="SimSun" w:cs="SimSun"/>
          <w:sz w:val="21"/>
          <w:szCs w:val="21"/>
          <w:spacing w:val="8"/>
        </w:rPr>
        <w:t>的判定除依据发生</w:t>
      </w:r>
      <w:r>
        <w:rPr>
          <w:rFonts w:ascii="SimSun" w:hAnsi="SimSun" w:eastAsia="SimSun" w:cs="SimSun"/>
          <w:sz w:val="21"/>
          <w:szCs w:val="21"/>
          <w:spacing w:val="1"/>
        </w:rPr>
        <w:t xml:space="preserve"> </w:t>
      </w:r>
      <w:r>
        <w:rPr>
          <w:rFonts w:ascii="SimSun" w:hAnsi="SimSun" w:eastAsia="SimSun" w:cs="SimSun"/>
          <w:sz w:val="21"/>
          <w:szCs w:val="21"/>
          <w:spacing w:val="-1"/>
        </w:rPr>
        <w:t>时间外，更应强调临床表现(表6-20-1)。aGVHD</w:t>
      </w:r>
      <w:r>
        <w:rPr>
          <w:rFonts w:ascii="SimSun" w:hAnsi="SimSun" w:eastAsia="SimSun" w:cs="SimSun"/>
          <w:sz w:val="21"/>
          <w:szCs w:val="21"/>
          <w:spacing w:val="89"/>
        </w:rPr>
        <w:t xml:space="preserve"> </w:t>
      </w:r>
      <w:r>
        <w:rPr>
          <w:rFonts w:ascii="SimSun" w:hAnsi="SimSun" w:eastAsia="SimSun" w:cs="SimSun"/>
          <w:sz w:val="21"/>
          <w:szCs w:val="21"/>
          <w:spacing w:val="-1"/>
        </w:rPr>
        <w:t>主要累及皮肤、消化道和肝脏这3个器官</w:t>
      </w:r>
      <w:r>
        <w:rPr>
          <w:rFonts w:ascii="SimSun" w:hAnsi="SimSun" w:eastAsia="SimSun" w:cs="SimSun"/>
          <w:sz w:val="21"/>
          <w:szCs w:val="21"/>
          <w:spacing w:val="-2"/>
        </w:rPr>
        <w:t>，表现为皮</w:t>
      </w:r>
      <w:r>
        <w:rPr>
          <w:rFonts w:ascii="SimSun" w:hAnsi="SimSun" w:eastAsia="SimSun" w:cs="SimSun"/>
          <w:sz w:val="21"/>
          <w:szCs w:val="21"/>
        </w:rPr>
        <w:t xml:space="preserve"> </w:t>
      </w:r>
      <w:r>
        <w:rPr>
          <w:rFonts w:ascii="SimSun" w:hAnsi="SimSun" w:eastAsia="SimSun" w:cs="SimSun"/>
          <w:sz w:val="21"/>
          <w:szCs w:val="21"/>
          <w:spacing w:val="-1"/>
        </w:rPr>
        <w:t>肤红斑和斑丘疹、持续性厌食和(或)腹泻、肝功能异常(胆</w:t>
      </w:r>
      <w:r>
        <w:rPr>
          <w:rFonts w:ascii="SimSun" w:hAnsi="SimSun" w:eastAsia="SimSun" w:cs="SimSun"/>
          <w:sz w:val="21"/>
          <w:szCs w:val="21"/>
          <w:spacing w:val="-2"/>
        </w:rPr>
        <w:t>红素、</w:t>
      </w:r>
      <w:r>
        <w:rPr>
          <w:rFonts w:ascii="SimSun" w:hAnsi="SimSun" w:eastAsia="SimSun" w:cs="SimSun"/>
          <w:sz w:val="21"/>
          <w:szCs w:val="21"/>
          <w:spacing w:val="-1"/>
        </w:rPr>
        <w:t>ALT</w:t>
      </w:r>
      <w:r>
        <w:rPr>
          <w:rFonts w:ascii="SimSun" w:hAnsi="SimSun" w:eastAsia="SimSun" w:cs="SimSun"/>
          <w:sz w:val="21"/>
          <w:szCs w:val="21"/>
          <w:spacing w:val="-2"/>
        </w:rPr>
        <w:t>、</w:t>
      </w:r>
      <w:r>
        <w:rPr>
          <w:rFonts w:ascii="SimSun" w:hAnsi="SimSun" w:eastAsia="SimSun" w:cs="SimSun"/>
          <w:sz w:val="21"/>
          <w:szCs w:val="21"/>
          <w:spacing w:val="-1"/>
        </w:rPr>
        <w:t>AST</w:t>
      </w:r>
      <w:r>
        <w:rPr>
          <w:rFonts w:ascii="SimSun" w:hAnsi="SimSun" w:eastAsia="SimSun" w:cs="SimSun"/>
          <w:sz w:val="21"/>
          <w:szCs w:val="21"/>
          <w:spacing w:val="-2"/>
        </w:rPr>
        <w:t>、</w:t>
      </w:r>
      <w:r>
        <w:rPr>
          <w:rFonts w:ascii="SimSun" w:hAnsi="SimSun" w:eastAsia="SimSun" w:cs="SimSun"/>
          <w:sz w:val="21"/>
          <w:szCs w:val="21"/>
          <w:spacing w:val="-1"/>
        </w:rPr>
        <w:t>ALP</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1"/>
        </w:rPr>
        <w:t>GGT</w:t>
      </w:r>
      <w:r>
        <w:rPr>
          <w:rFonts w:ascii="SimSun" w:hAnsi="SimSun" w:eastAsia="SimSun" w:cs="SimSun"/>
          <w:sz w:val="21"/>
          <w:szCs w:val="21"/>
          <w:spacing w:val="35"/>
        </w:rPr>
        <w:t xml:space="preserve"> </w:t>
      </w:r>
      <w:r>
        <w:rPr>
          <w:rFonts w:ascii="SimSun" w:hAnsi="SimSun" w:eastAsia="SimSun" w:cs="SimSun"/>
          <w:sz w:val="21"/>
          <w:szCs w:val="21"/>
          <w:spacing w:val="-2"/>
        </w:rPr>
        <w:t>升高)等。组</w:t>
      </w:r>
      <w:r>
        <w:rPr>
          <w:rFonts w:ascii="SimSun" w:hAnsi="SimSun" w:eastAsia="SimSun" w:cs="SimSun"/>
          <w:sz w:val="21"/>
          <w:szCs w:val="21"/>
        </w:rPr>
        <w:t xml:space="preserve"> </w:t>
      </w:r>
      <w:r>
        <w:rPr>
          <w:rFonts w:ascii="SimSun" w:hAnsi="SimSun" w:eastAsia="SimSun" w:cs="SimSun"/>
          <w:sz w:val="21"/>
          <w:szCs w:val="21"/>
          <w:spacing w:val="-4"/>
        </w:rPr>
        <w:t>织活检虽有助于确诊，但临床诊断更为重要，不能因等待辅助检查而延迟治疗</w:t>
      </w:r>
      <w:r>
        <w:rPr>
          <w:rFonts w:ascii="SimSun" w:hAnsi="SimSun" w:eastAsia="SimSun" w:cs="SimSun"/>
          <w:sz w:val="21"/>
          <w:szCs w:val="21"/>
          <w:spacing w:val="-5"/>
        </w:rPr>
        <w:t>。</w:t>
      </w:r>
    </w:p>
    <w:p>
      <w:pPr>
        <w:spacing w:line="193" w:lineRule="exact"/>
        <w:rPr/>
      </w:pPr>
      <w:r/>
    </w:p>
    <w:p>
      <w:pPr>
        <w:sectPr>
          <w:pgSz w:w="11900" w:h="16840"/>
          <w:pgMar w:top="794" w:right="935" w:bottom="400" w:left="649" w:header="0" w:footer="0" w:gutter="0"/>
          <w:cols w:equalWidth="0" w:num="1">
            <w:col w:w="10315" w:space="0"/>
          </w:cols>
        </w:sectPr>
        <w:rPr/>
      </w:pPr>
    </w:p>
    <w:p>
      <w:pPr>
        <w:ind w:right="48"/>
        <w:spacing w:before="43" w:line="223" w:lineRule="auto"/>
        <w:jc w:val="right"/>
        <w:rPr>
          <w:rFonts w:ascii="SimHei" w:hAnsi="SimHei" w:eastAsia="SimHei" w:cs="SimHei"/>
          <w:sz w:val="21"/>
          <w:szCs w:val="21"/>
        </w:rPr>
      </w:pPr>
      <w:r>
        <w:rPr>
          <w:rFonts w:ascii="SimHei" w:hAnsi="SimHei" w:eastAsia="SimHei" w:cs="SimHei"/>
          <w:sz w:val="21"/>
          <w:szCs w:val="21"/>
          <w:b/>
          <w:bCs/>
          <w:color w:val="179DEB"/>
          <w:spacing w:val="-14"/>
        </w:rPr>
        <w:t>表6-20-1</w:t>
      </w:r>
    </w:p>
    <w:p>
      <w:pPr>
        <w:ind w:left="2623"/>
        <w:spacing w:before="298" w:line="219" w:lineRule="auto"/>
        <w:rPr>
          <w:rFonts w:ascii="SimSun" w:hAnsi="SimSun" w:eastAsia="SimSun" w:cs="SimSun"/>
          <w:sz w:val="21"/>
          <w:szCs w:val="21"/>
        </w:rPr>
      </w:pPr>
      <w:r>
        <w:rPr>
          <w:rFonts w:ascii="SimSun" w:hAnsi="SimSun" w:eastAsia="SimSun" w:cs="SimSun"/>
          <w:sz w:val="21"/>
          <w:szCs w:val="21"/>
          <w:b/>
          <w:bCs/>
          <w:spacing w:val="-8"/>
        </w:rPr>
        <w:t>分</w:t>
      </w:r>
      <w:r>
        <w:rPr>
          <w:rFonts w:ascii="SimSun" w:hAnsi="SimSun" w:eastAsia="SimSun" w:cs="SimSun"/>
          <w:sz w:val="21"/>
          <w:szCs w:val="21"/>
          <w:spacing w:val="18"/>
        </w:rPr>
        <w:t xml:space="preserve">   </w:t>
      </w:r>
      <w:r>
        <w:rPr>
          <w:rFonts w:ascii="SimSun" w:hAnsi="SimSun" w:eastAsia="SimSun" w:cs="SimSun"/>
          <w:sz w:val="21"/>
          <w:szCs w:val="21"/>
          <w:b/>
          <w:bCs/>
          <w:spacing w:val="-8"/>
        </w:rPr>
        <w:t>类</w:t>
      </w:r>
    </w:p>
    <w:p>
      <w:pPr>
        <w:ind w:left="1460"/>
        <w:spacing w:before="298" w:line="183" w:lineRule="auto"/>
        <w:rPr>
          <w:rFonts w:ascii="SimSun" w:hAnsi="SimSun" w:eastAsia="SimSun" w:cs="SimSun"/>
          <w:sz w:val="21"/>
          <w:szCs w:val="21"/>
        </w:rPr>
      </w:pPr>
      <w:r>
        <w:rPr>
          <w:rFonts w:ascii="SimSun" w:hAnsi="SimSun" w:eastAsia="SimSun" w:cs="SimSun"/>
          <w:sz w:val="21"/>
          <w:szCs w:val="21"/>
          <w:spacing w:val="-2"/>
        </w:rPr>
        <w:t>aGVHD</w:t>
      </w:r>
    </w:p>
    <w:p>
      <w:pPr>
        <w:ind w:left="1670"/>
        <w:spacing w:before="58" w:line="219" w:lineRule="auto"/>
        <w:rPr>
          <w:rFonts w:ascii="SimSun" w:hAnsi="SimSun" w:eastAsia="SimSun" w:cs="SimSun"/>
          <w:sz w:val="21"/>
          <w:szCs w:val="21"/>
        </w:rPr>
      </w:pPr>
      <w:r>
        <w:rPr>
          <w:rFonts w:ascii="SimSun" w:hAnsi="SimSun" w:eastAsia="SimSun" w:cs="SimSun"/>
          <w:sz w:val="21"/>
          <w:szCs w:val="21"/>
          <w:spacing w:val="51"/>
        </w:rPr>
        <w:t>典型</w:t>
      </w:r>
      <w:r>
        <w:rPr>
          <w:rFonts w:ascii="SimSun" w:hAnsi="SimSun" w:eastAsia="SimSun" w:cs="SimSun"/>
          <w:sz w:val="21"/>
          <w:szCs w:val="21"/>
        </w:rPr>
        <w:t>aGVHD</w:t>
      </w:r>
    </w:p>
    <w:p>
      <w:pPr>
        <w:ind w:left="1430" w:right="745" w:firstLine="240"/>
        <w:spacing w:before="70" w:line="243" w:lineRule="auto"/>
        <w:rPr>
          <w:rFonts w:ascii="SimSun" w:hAnsi="SimSun" w:eastAsia="SimSun" w:cs="SimSun"/>
          <w:sz w:val="21"/>
          <w:szCs w:val="21"/>
        </w:rPr>
      </w:pPr>
      <w:r>
        <w:rPr>
          <w:rFonts w:ascii="SimSun" w:hAnsi="SimSun" w:eastAsia="SimSun" w:cs="SimSun"/>
          <w:sz w:val="21"/>
          <w:szCs w:val="21"/>
          <w:spacing w:val="-11"/>
        </w:rPr>
        <w:t>持续性、复发性或迟发性aGVHD</w:t>
      </w:r>
      <w:r>
        <w:rPr>
          <w:rFonts w:ascii="SimSun" w:hAnsi="SimSun" w:eastAsia="SimSun" w:cs="SimSun"/>
          <w:sz w:val="21"/>
          <w:szCs w:val="21"/>
          <w:spacing w:val="6"/>
        </w:rPr>
        <w:t xml:space="preserve"> </w:t>
      </w:r>
      <w:r>
        <w:rPr>
          <w:rFonts w:ascii="SimSun" w:hAnsi="SimSun" w:eastAsia="SimSun" w:cs="SimSun"/>
          <w:sz w:val="21"/>
          <w:szCs w:val="21"/>
          <w:spacing w:val="-2"/>
        </w:rPr>
        <w:t>cGVHD</w:t>
      </w:r>
    </w:p>
    <w:p>
      <w:pPr>
        <w:ind w:left="1670"/>
        <w:spacing w:before="67" w:line="320" w:lineRule="exact"/>
        <w:rPr>
          <w:rFonts w:ascii="SimSun" w:hAnsi="SimSun" w:eastAsia="SimSun" w:cs="SimSun"/>
          <w:sz w:val="21"/>
          <w:szCs w:val="21"/>
        </w:rPr>
      </w:pPr>
      <w:r>
        <w:rPr>
          <w:rFonts w:ascii="SimSun" w:hAnsi="SimSun" w:eastAsia="SimSun" w:cs="SimSun"/>
          <w:sz w:val="21"/>
          <w:szCs w:val="21"/>
          <w:spacing w:val="51"/>
          <w:position w:val="8"/>
        </w:rPr>
        <w:t>典型</w:t>
      </w:r>
      <w:r>
        <w:rPr>
          <w:rFonts w:ascii="SimSun" w:hAnsi="SimSun" w:eastAsia="SimSun" w:cs="SimSun"/>
          <w:sz w:val="21"/>
          <w:szCs w:val="21"/>
          <w:position w:val="8"/>
        </w:rPr>
        <w:t>cGVHD</w:t>
      </w:r>
    </w:p>
    <w:p>
      <w:pPr>
        <w:ind w:left="1670"/>
        <w:spacing w:line="185" w:lineRule="auto"/>
        <w:rPr>
          <w:rFonts w:ascii="SimSun" w:hAnsi="SimSun" w:eastAsia="SimSun" w:cs="SimSun"/>
          <w:sz w:val="21"/>
          <w:szCs w:val="21"/>
        </w:rPr>
      </w:pPr>
      <w:r>
        <w:rPr>
          <w:rFonts w:ascii="SimSun" w:hAnsi="SimSun" w:eastAsia="SimSun" w:cs="SimSun"/>
          <w:sz w:val="21"/>
          <w:szCs w:val="21"/>
          <w:spacing w:val="-12"/>
        </w:rPr>
        <w:t>重叠综合征</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b/>
          <w:bCs/>
          <w:spacing w:val="-20"/>
        </w:rPr>
        <w:t>移植物抗宿主病的分类</w:t>
      </w:r>
    </w:p>
    <w:p>
      <w:pPr>
        <w:ind w:left="390"/>
        <w:spacing w:before="151" w:line="290" w:lineRule="exact"/>
        <w:rPr>
          <w:rFonts w:ascii="SimSun" w:hAnsi="SimSun" w:eastAsia="SimSun" w:cs="SimSun"/>
          <w:sz w:val="21"/>
          <w:szCs w:val="21"/>
        </w:rPr>
      </w:pPr>
      <w:r>
        <w:rPr>
          <w:rFonts w:ascii="SimSun" w:hAnsi="SimSun" w:eastAsia="SimSun" w:cs="SimSun"/>
          <w:sz w:val="21"/>
          <w:szCs w:val="21"/>
          <w:b/>
          <w:bCs/>
          <w:spacing w:val="19"/>
          <w:position w:val="5"/>
        </w:rPr>
        <w:t>HSCT或DLI后</w:t>
      </w:r>
    </w:p>
    <w:p>
      <w:pPr>
        <w:ind w:left="479"/>
        <w:spacing w:line="219" w:lineRule="auto"/>
        <w:rPr>
          <w:rFonts w:ascii="SimSun" w:hAnsi="SimSun" w:eastAsia="SimSun" w:cs="SimSun"/>
          <w:sz w:val="21"/>
          <w:szCs w:val="21"/>
        </w:rPr>
      </w:pPr>
      <w:r>
        <w:rPr>
          <w:rFonts w:ascii="SimSun" w:hAnsi="SimSun" w:eastAsia="SimSun" w:cs="SimSun"/>
          <w:sz w:val="21"/>
          <w:szCs w:val="21"/>
          <w:b/>
          <w:bCs/>
          <w:spacing w:val="-16"/>
        </w:rPr>
        <w:t>症状出现时间</w:t>
      </w:r>
    </w:p>
    <w:p>
      <w:pPr>
        <w:spacing w:line="353" w:lineRule="auto"/>
        <w:rPr>
          <w:rFonts w:ascii="Arial"/>
          <w:sz w:val="21"/>
        </w:rPr>
      </w:pPr>
      <w:r/>
    </w:p>
    <w:p>
      <w:pPr>
        <w:ind w:left="697"/>
        <w:spacing w:before="69" w:line="320" w:lineRule="exact"/>
        <w:rPr>
          <w:rFonts w:ascii="SimSun" w:hAnsi="SimSun" w:eastAsia="SimSun" w:cs="SimSun"/>
          <w:sz w:val="21"/>
          <w:szCs w:val="21"/>
        </w:rPr>
      </w:pPr>
      <w:r>
        <w:rPr>
          <w:rFonts w:ascii="SimSun" w:hAnsi="SimSun" w:eastAsia="SimSun" w:cs="SimSun"/>
          <w:sz w:val="21"/>
          <w:szCs w:val="21"/>
          <w:spacing w:val="-4"/>
          <w:position w:val="8"/>
        </w:rPr>
        <w:t>≤100天</w:t>
      </w:r>
    </w:p>
    <w:p>
      <w:pPr>
        <w:ind w:left="717"/>
        <w:spacing w:line="220" w:lineRule="auto"/>
        <w:rPr>
          <w:rFonts w:ascii="SimSun" w:hAnsi="SimSun" w:eastAsia="SimSun" w:cs="SimSun"/>
          <w:sz w:val="21"/>
          <w:szCs w:val="21"/>
        </w:rPr>
      </w:pPr>
      <w:r>
        <w:rPr>
          <w:rFonts w:ascii="SimSun" w:hAnsi="SimSun" w:eastAsia="SimSun" w:cs="SimSun"/>
          <w:sz w:val="21"/>
          <w:szCs w:val="21"/>
          <w:spacing w:val="9"/>
        </w:rPr>
        <w:t>&gt;100天</w:t>
      </w:r>
    </w:p>
    <w:p>
      <w:pPr>
        <w:spacing w:line="299" w:lineRule="auto"/>
        <w:rPr>
          <w:rFonts w:ascii="Arial"/>
          <w:sz w:val="21"/>
        </w:rPr>
      </w:pPr>
      <w:r/>
    </w:p>
    <w:p>
      <w:pPr>
        <w:ind w:left="577"/>
        <w:spacing w:before="69" w:line="310" w:lineRule="exact"/>
        <w:rPr>
          <w:rFonts w:ascii="SimSun" w:hAnsi="SimSun" w:eastAsia="SimSun" w:cs="SimSun"/>
          <w:sz w:val="21"/>
          <w:szCs w:val="21"/>
        </w:rPr>
      </w:pPr>
      <w:r>
        <w:rPr>
          <w:rFonts w:ascii="SimSun" w:hAnsi="SimSun" w:eastAsia="SimSun" w:cs="SimSun"/>
          <w:sz w:val="21"/>
          <w:szCs w:val="21"/>
          <w:spacing w:val="-12"/>
          <w:position w:val="7"/>
        </w:rPr>
        <w:t>无时间限制</w:t>
      </w:r>
    </w:p>
    <w:p>
      <w:pPr>
        <w:ind w:left="577"/>
        <w:spacing w:line="193" w:lineRule="auto"/>
        <w:rPr>
          <w:rFonts w:ascii="SimSun" w:hAnsi="SimSun" w:eastAsia="SimSun" w:cs="SimSun"/>
          <w:sz w:val="21"/>
          <w:szCs w:val="21"/>
        </w:rPr>
      </w:pPr>
      <w:r>
        <w:rPr>
          <w:rFonts w:ascii="SimSun" w:hAnsi="SimSun" w:eastAsia="SimSun" w:cs="SimSun"/>
          <w:sz w:val="21"/>
          <w:szCs w:val="21"/>
          <w:spacing w:val="-12"/>
        </w:rPr>
        <w:t>无时间限制</w:t>
      </w:r>
    </w:p>
    <w:p>
      <w:pPr>
        <w:spacing w:line="14" w:lineRule="auto"/>
        <w:rPr>
          <w:rFonts w:ascii="Arial"/>
          <w:sz w:val="2"/>
        </w:rPr>
      </w:pPr>
      <w:r>
        <w:rPr>
          <w:rFonts w:ascii="Arial" w:hAnsi="Arial" w:eastAsia="Arial" w:cs="Arial"/>
          <w:sz w:val="2"/>
          <w:szCs w:val="2"/>
        </w:rPr>
        <w:br w:type="column"/>
      </w:r>
    </w:p>
    <w:p>
      <w:pPr>
        <w:spacing w:line="427" w:lineRule="auto"/>
        <w:rPr>
          <w:rFonts w:ascii="Arial"/>
          <w:sz w:val="21"/>
        </w:rPr>
      </w:pPr>
      <w:r/>
    </w:p>
    <w:p>
      <w:pPr>
        <w:spacing w:before="69" w:line="206" w:lineRule="auto"/>
        <w:rPr>
          <w:rFonts w:ascii="SimSun" w:hAnsi="SimSun" w:eastAsia="SimSun" w:cs="SimSun"/>
          <w:sz w:val="21"/>
          <w:szCs w:val="21"/>
        </w:rPr>
      </w:pPr>
      <w:r>
        <w:rPr>
          <w:rFonts w:ascii="SimSun" w:hAnsi="SimSun" w:eastAsia="SimSun" w:cs="SimSun"/>
          <w:sz w:val="21"/>
          <w:szCs w:val="21"/>
          <w:b/>
          <w:bCs/>
          <w:spacing w:val="-4"/>
        </w:rPr>
        <w:t>aGVHD</w:t>
      </w:r>
    </w:p>
    <w:p>
      <w:pPr>
        <w:ind w:left="129"/>
        <w:spacing w:line="219" w:lineRule="auto"/>
        <w:rPr>
          <w:rFonts w:ascii="SimSun" w:hAnsi="SimSun" w:eastAsia="SimSun" w:cs="SimSun"/>
          <w:sz w:val="21"/>
          <w:szCs w:val="21"/>
        </w:rPr>
      </w:pPr>
      <w:r>
        <w:rPr>
          <w:rFonts w:ascii="SimSun" w:hAnsi="SimSun" w:eastAsia="SimSun" w:cs="SimSun"/>
          <w:sz w:val="21"/>
          <w:szCs w:val="21"/>
          <w:b/>
          <w:bCs/>
          <w:spacing w:val="-5"/>
        </w:rPr>
        <w:t>特征</w:t>
      </w:r>
    </w:p>
    <w:p>
      <w:pPr>
        <w:spacing w:line="363" w:lineRule="auto"/>
        <w:rPr>
          <w:rFonts w:ascii="Arial"/>
          <w:sz w:val="21"/>
        </w:rPr>
      </w:pPr>
      <w:r/>
    </w:p>
    <w:p>
      <w:pPr>
        <w:ind w:left="216"/>
        <w:spacing w:before="69" w:line="320" w:lineRule="exact"/>
        <w:rPr>
          <w:rFonts w:ascii="SimSun" w:hAnsi="SimSun" w:eastAsia="SimSun" w:cs="SimSun"/>
          <w:sz w:val="21"/>
          <w:szCs w:val="21"/>
        </w:rPr>
      </w:pPr>
      <w:r>
        <w:rPr>
          <w:rFonts w:ascii="SimSun" w:hAnsi="SimSun" w:eastAsia="SimSun" w:cs="SimSun"/>
          <w:sz w:val="21"/>
          <w:szCs w:val="21"/>
          <w:position w:val="8"/>
        </w:rPr>
        <w:t>有</w:t>
      </w:r>
    </w:p>
    <w:p>
      <w:pPr>
        <w:ind w:left="216"/>
        <w:spacing w:line="220" w:lineRule="auto"/>
        <w:rPr>
          <w:rFonts w:ascii="SimSun" w:hAnsi="SimSun" w:eastAsia="SimSun" w:cs="SimSun"/>
          <w:sz w:val="21"/>
          <w:szCs w:val="21"/>
        </w:rPr>
      </w:pPr>
      <w:r>
        <w:rPr>
          <w:rFonts w:ascii="SimSun" w:hAnsi="SimSun" w:eastAsia="SimSun" w:cs="SimSun"/>
          <w:sz w:val="21"/>
          <w:szCs w:val="21"/>
        </w:rPr>
        <w:t>有</w:t>
      </w:r>
    </w:p>
    <w:p>
      <w:pPr>
        <w:spacing w:line="289" w:lineRule="auto"/>
        <w:rPr>
          <w:rFonts w:ascii="Arial"/>
          <w:sz w:val="21"/>
        </w:rPr>
      </w:pPr>
      <w:r/>
    </w:p>
    <w:p>
      <w:pPr>
        <w:ind w:left="237"/>
        <w:spacing w:before="69" w:line="320" w:lineRule="exact"/>
        <w:rPr>
          <w:rFonts w:ascii="SimSun" w:hAnsi="SimSun" w:eastAsia="SimSun" w:cs="SimSun"/>
          <w:sz w:val="21"/>
          <w:szCs w:val="21"/>
        </w:rPr>
      </w:pPr>
      <w:r>
        <w:rPr>
          <w:rFonts w:ascii="SimSun" w:hAnsi="SimSun" w:eastAsia="SimSun" w:cs="SimSun"/>
          <w:sz w:val="21"/>
          <w:szCs w:val="21"/>
          <w:position w:val="8"/>
        </w:rPr>
        <w:t>无</w:t>
      </w:r>
    </w:p>
    <w:p>
      <w:pPr>
        <w:ind w:left="237"/>
        <w:spacing w:before="1" w:line="184" w:lineRule="auto"/>
        <w:rPr>
          <w:rFonts w:ascii="SimSun" w:hAnsi="SimSun" w:eastAsia="SimSun" w:cs="SimSun"/>
          <w:sz w:val="21"/>
          <w:szCs w:val="21"/>
        </w:rPr>
      </w:pPr>
      <w:r>
        <w:rPr>
          <w:rFonts w:ascii="SimSun" w:hAnsi="SimSun" w:eastAsia="SimSun" w:cs="SimSun"/>
          <w:sz w:val="21"/>
          <w:szCs w:val="21"/>
        </w:rPr>
        <w:t>有</w:t>
      </w:r>
    </w:p>
    <w:p>
      <w:pPr>
        <w:spacing w:line="14" w:lineRule="auto"/>
        <w:rPr>
          <w:rFonts w:ascii="Arial"/>
          <w:sz w:val="2"/>
        </w:rPr>
      </w:pPr>
      <w:r>
        <w:rPr>
          <w:rFonts w:ascii="Arial" w:hAnsi="Arial" w:eastAsia="Arial" w:cs="Arial"/>
          <w:sz w:val="2"/>
          <w:szCs w:val="2"/>
        </w:rPr>
        <w:br w:type="column"/>
      </w:r>
    </w:p>
    <w:p>
      <w:pPr>
        <w:spacing w:line="408" w:lineRule="auto"/>
        <w:rPr>
          <w:rFonts w:ascii="Arial"/>
          <w:sz w:val="21"/>
        </w:rPr>
      </w:pPr>
      <w:r/>
    </w:p>
    <w:p>
      <w:pPr>
        <w:spacing w:before="69" w:line="223" w:lineRule="auto"/>
        <w:rPr>
          <w:rFonts w:ascii="SimSun" w:hAnsi="SimSun" w:eastAsia="SimSun" w:cs="SimSun"/>
          <w:sz w:val="21"/>
          <w:szCs w:val="21"/>
        </w:rPr>
      </w:pPr>
      <w:r>
        <w:rPr>
          <w:rFonts w:ascii="SimSun" w:hAnsi="SimSun" w:eastAsia="SimSun" w:cs="SimSun"/>
          <w:sz w:val="21"/>
          <w:szCs w:val="21"/>
          <w:b/>
          <w:bCs/>
          <w:spacing w:val="-5"/>
        </w:rPr>
        <w:t>cGVHD</w:t>
      </w:r>
    </w:p>
    <w:p>
      <w:pPr>
        <w:ind w:left="159"/>
        <w:spacing w:line="219" w:lineRule="auto"/>
        <w:rPr>
          <w:rFonts w:ascii="SimSun" w:hAnsi="SimSun" w:eastAsia="SimSun" w:cs="SimSun"/>
          <w:sz w:val="21"/>
          <w:szCs w:val="21"/>
        </w:rPr>
      </w:pPr>
      <w:r>
        <w:rPr>
          <w:rFonts w:ascii="SimSun" w:hAnsi="SimSun" w:eastAsia="SimSun" w:cs="SimSun"/>
          <w:sz w:val="21"/>
          <w:szCs w:val="21"/>
          <w:b/>
          <w:bCs/>
          <w:spacing w:val="4"/>
        </w:rPr>
        <w:t>特征</w:t>
      </w:r>
    </w:p>
    <w:p>
      <w:pPr>
        <w:spacing w:line="353" w:lineRule="auto"/>
        <w:rPr>
          <w:rFonts w:ascii="Arial"/>
          <w:sz w:val="21"/>
        </w:rPr>
      </w:pPr>
      <w:r/>
    </w:p>
    <w:p>
      <w:pPr>
        <w:ind w:left="267"/>
        <w:spacing w:before="69" w:line="320" w:lineRule="exact"/>
        <w:rPr>
          <w:rFonts w:ascii="SimSun" w:hAnsi="SimSun" w:eastAsia="SimSun" w:cs="SimSun"/>
          <w:sz w:val="21"/>
          <w:szCs w:val="21"/>
        </w:rPr>
      </w:pPr>
      <w:r>
        <w:rPr>
          <w:rFonts w:ascii="SimSun" w:hAnsi="SimSun" w:eastAsia="SimSun" w:cs="SimSun"/>
          <w:sz w:val="21"/>
          <w:szCs w:val="21"/>
          <w:position w:val="8"/>
        </w:rPr>
        <w:t>无</w:t>
      </w:r>
    </w:p>
    <w:p>
      <w:pPr>
        <w:ind w:left="247"/>
        <w:spacing w:line="220" w:lineRule="auto"/>
        <w:rPr>
          <w:rFonts w:ascii="SimSun" w:hAnsi="SimSun" w:eastAsia="SimSun" w:cs="SimSun"/>
          <w:sz w:val="21"/>
          <w:szCs w:val="21"/>
        </w:rPr>
      </w:pPr>
      <w:r>
        <w:rPr>
          <w:rFonts w:ascii="SimSun" w:hAnsi="SimSun" w:eastAsia="SimSun" w:cs="SimSun"/>
          <w:sz w:val="21"/>
          <w:szCs w:val="21"/>
        </w:rPr>
        <w:t>无</w:t>
      </w:r>
    </w:p>
    <w:p>
      <w:pPr>
        <w:spacing w:line="299" w:lineRule="auto"/>
        <w:rPr>
          <w:rFonts w:ascii="Arial"/>
          <w:sz w:val="21"/>
        </w:rPr>
      </w:pPr>
      <w:r/>
    </w:p>
    <w:p>
      <w:pPr>
        <w:ind w:left="247"/>
        <w:spacing w:before="69" w:line="310" w:lineRule="exact"/>
        <w:rPr>
          <w:rFonts w:ascii="SimSun" w:hAnsi="SimSun" w:eastAsia="SimSun" w:cs="SimSun"/>
          <w:sz w:val="21"/>
          <w:szCs w:val="21"/>
        </w:rPr>
      </w:pPr>
      <w:r>
        <w:rPr>
          <w:rFonts w:ascii="SimSun" w:hAnsi="SimSun" w:eastAsia="SimSun" w:cs="SimSun"/>
          <w:sz w:val="21"/>
          <w:szCs w:val="21"/>
          <w:position w:val="7"/>
        </w:rPr>
        <w:t>有</w:t>
      </w:r>
    </w:p>
    <w:p>
      <w:pPr>
        <w:ind w:left="267"/>
        <w:spacing w:line="193" w:lineRule="auto"/>
        <w:rPr>
          <w:rFonts w:ascii="SimSun" w:hAnsi="SimSun" w:eastAsia="SimSun" w:cs="SimSun"/>
          <w:sz w:val="21"/>
          <w:szCs w:val="21"/>
        </w:rPr>
      </w:pPr>
      <w:r>
        <w:rPr>
          <w:rFonts w:ascii="SimSun" w:hAnsi="SimSun" w:eastAsia="SimSun" w:cs="SimSun"/>
          <w:sz w:val="21"/>
          <w:szCs w:val="21"/>
        </w:rPr>
        <w:t>有</w:t>
      </w:r>
    </w:p>
    <w:p>
      <w:pPr>
        <w:sectPr>
          <w:type w:val="continuous"/>
          <w:pgSz w:w="11900" w:h="16840"/>
          <w:pgMar w:top="794" w:right="935" w:bottom="400" w:left="649" w:header="0" w:footer="0" w:gutter="0"/>
          <w:cols w:equalWidth="0" w:num="4">
            <w:col w:w="5083" w:space="100"/>
            <w:col w:w="2321" w:space="100"/>
            <w:col w:w="1410" w:space="100"/>
            <w:col w:w="1202" w:space="0"/>
          </w:cols>
        </w:sectPr>
        <w:rPr/>
      </w:pPr>
    </w:p>
    <w:p>
      <w:pPr>
        <w:spacing w:line="257" w:lineRule="auto"/>
        <w:rPr>
          <w:rFonts w:ascii="Arial"/>
          <w:sz w:val="21"/>
        </w:rPr>
      </w:pPr>
      <w:r/>
    </w:p>
    <w:p>
      <w:pPr>
        <w:ind w:left="1070" w:right="45" w:firstLine="419"/>
        <w:spacing w:before="68" w:line="282" w:lineRule="auto"/>
        <w:rPr>
          <w:rFonts w:ascii="SimSun" w:hAnsi="SimSun" w:eastAsia="SimSun" w:cs="SimSun"/>
          <w:sz w:val="21"/>
          <w:szCs w:val="21"/>
        </w:rPr>
      </w:pPr>
      <w:r>
        <w:pict>
          <v:shape id="_x0000_s77" style="position:absolute;margin-left:22.0027pt;margin-top:109.489pt;mso-position-vertical-relative:text;mso-position-horizontal-relative:text;width:20.4pt;height:13.15pt;z-index:25192857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8"/>
                      <w:szCs w:val="18"/>
                    </w:rPr>
                  </w:pPr>
                  <w:r>
                    <w:rPr>
                      <w:rFonts w:ascii="SimSun" w:hAnsi="SimSun" w:eastAsia="SimSun" w:cs="SimSun"/>
                      <w:sz w:val="18"/>
                      <w:szCs w:val="18"/>
                      <w:color w:val="159FFB"/>
                      <w:spacing w:val="-22"/>
                      <w:w w:val="96"/>
                    </w:rPr>
                    <w:t>0℃记</w:t>
                  </w:r>
                </w:p>
              </w:txbxContent>
            </v:textbox>
          </v:shape>
        </w:pict>
      </w:r>
      <w:r>
        <w:rPr>
          <w:rFonts w:ascii="SimSun" w:hAnsi="SimSun" w:eastAsia="SimSun" w:cs="SimSun"/>
          <w:sz w:val="21"/>
          <w:szCs w:val="21"/>
        </w:rPr>
        <w:t>aGVHD</w:t>
      </w:r>
      <w:r>
        <w:rPr>
          <w:rFonts w:ascii="SimSun" w:hAnsi="SimSun" w:eastAsia="SimSun" w:cs="SimSun"/>
          <w:sz w:val="21"/>
          <w:szCs w:val="21"/>
          <w:spacing w:val="95"/>
        </w:rPr>
        <w:t xml:space="preserve"> </w:t>
      </w:r>
      <w:r>
        <w:rPr>
          <w:rFonts w:ascii="SimSun" w:hAnsi="SimSun" w:eastAsia="SimSun" w:cs="SimSun"/>
          <w:sz w:val="21"/>
          <w:szCs w:val="21"/>
        </w:rPr>
        <w:t>的临床严重程度分I～IV</w:t>
      </w:r>
      <w:r>
        <w:rPr>
          <w:rFonts w:ascii="SimSun" w:hAnsi="SimSun" w:eastAsia="SimSun" w:cs="SimSun"/>
          <w:sz w:val="21"/>
          <w:szCs w:val="21"/>
          <w:spacing w:val="-30"/>
        </w:rPr>
        <w:t xml:space="preserve"> </w:t>
      </w:r>
      <w:r>
        <w:rPr>
          <w:rFonts w:ascii="SimSun" w:hAnsi="SimSun" w:eastAsia="SimSun" w:cs="SimSun"/>
          <w:sz w:val="21"/>
          <w:szCs w:val="21"/>
        </w:rPr>
        <w:t>度(表6-20-2,表6-20-3)。</w:t>
      </w:r>
      <w:r>
        <w:rPr>
          <w:rFonts w:ascii="SimSun" w:hAnsi="SimSun" w:eastAsia="SimSun" w:cs="SimSun"/>
          <w:sz w:val="21"/>
          <w:szCs w:val="21"/>
          <w:spacing w:val="-1"/>
        </w:rPr>
        <w:t xml:space="preserve"> </w:t>
      </w:r>
      <w:r>
        <w:rPr>
          <w:rFonts w:ascii="SimSun" w:hAnsi="SimSun" w:eastAsia="SimSun" w:cs="SimSun"/>
          <w:sz w:val="21"/>
          <w:szCs w:val="21"/>
        </w:rPr>
        <w:t>I</w:t>
      </w:r>
      <w:r>
        <w:rPr>
          <w:rFonts w:ascii="SimSun" w:hAnsi="SimSun" w:eastAsia="SimSun" w:cs="SimSun"/>
          <w:sz w:val="21"/>
          <w:szCs w:val="21"/>
          <w:spacing w:val="-51"/>
        </w:rPr>
        <w:t xml:space="preserve"> </w:t>
      </w:r>
      <w:r>
        <w:rPr>
          <w:rFonts w:ascii="SimSun" w:hAnsi="SimSun" w:eastAsia="SimSun" w:cs="SimSun"/>
          <w:sz w:val="21"/>
          <w:szCs w:val="21"/>
        </w:rPr>
        <w:t>度不需全身治疗，Ⅱ~IV度影响生</w:t>
      </w:r>
      <w:r>
        <w:rPr>
          <w:rFonts w:ascii="SimSun" w:hAnsi="SimSun" w:eastAsia="SimSun" w:cs="SimSun"/>
          <w:sz w:val="21"/>
          <w:szCs w:val="21"/>
        </w:rPr>
        <w:t xml:space="preserve"> </w:t>
      </w:r>
      <w:r>
        <w:rPr>
          <w:rFonts w:ascii="SimSun" w:hAnsi="SimSun" w:eastAsia="SimSun" w:cs="SimSun"/>
          <w:sz w:val="21"/>
          <w:szCs w:val="21"/>
          <w:spacing w:val="-6"/>
        </w:rPr>
        <w:t>存及预后，需迅速积极干预。</w:t>
      </w:r>
      <w:r>
        <w:rPr>
          <w:rFonts w:ascii="SimSun" w:hAnsi="SimSun" w:eastAsia="SimSun" w:cs="SimSun"/>
          <w:sz w:val="21"/>
          <w:szCs w:val="21"/>
          <w:spacing w:val="-5"/>
        </w:rPr>
        <w:t xml:space="preserve"> </w:t>
      </w:r>
      <w:r>
        <w:rPr>
          <w:rFonts w:ascii="SimSun" w:hAnsi="SimSun" w:eastAsia="SimSun" w:cs="SimSun"/>
          <w:sz w:val="21"/>
          <w:szCs w:val="21"/>
          <w:spacing w:val="-6"/>
        </w:rPr>
        <w:t>aGVHD</w:t>
      </w:r>
      <w:r>
        <w:rPr>
          <w:rFonts w:ascii="SimSun" w:hAnsi="SimSun" w:eastAsia="SimSun" w:cs="SimSun"/>
          <w:sz w:val="21"/>
          <w:szCs w:val="21"/>
          <w:spacing w:val="98"/>
        </w:rPr>
        <w:t xml:space="preserve"> </w:t>
      </w:r>
      <w:r>
        <w:rPr>
          <w:rFonts w:ascii="SimSun" w:hAnsi="SimSun" w:eastAsia="SimSun" w:cs="SimSun"/>
          <w:sz w:val="21"/>
          <w:szCs w:val="21"/>
          <w:spacing w:val="-6"/>
        </w:rPr>
        <w:t>治疗效果不理想，因此，其预防</w:t>
      </w:r>
      <w:r>
        <w:rPr>
          <w:rFonts w:ascii="SimSun" w:hAnsi="SimSun" w:eastAsia="SimSun" w:cs="SimSun"/>
          <w:sz w:val="21"/>
          <w:szCs w:val="21"/>
          <w:spacing w:val="-7"/>
        </w:rPr>
        <w:t>就显得更为重要，主要方法有两</w:t>
      </w:r>
      <w:r>
        <w:rPr>
          <w:rFonts w:ascii="SimSun" w:hAnsi="SimSun" w:eastAsia="SimSun" w:cs="SimSun"/>
          <w:sz w:val="21"/>
          <w:szCs w:val="21"/>
        </w:rPr>
        <w:t xml:space="preserve"> </w:t>
      </w:r>
      <w:r>
        <w:rPr>
          <w:rFonts w:ascii="SimSun" w:hAnsi="SimSun" w:eastAsia="SimSun" w:cs="SimSun"/>
          <w:sz w:val="21"/>
          <w:szCs w:val="21"/>
          <w:spacing w:val="2"/>
        </w:rPr>
        <w:t>种：免疫抑制剂和T</w:t>
      </w:r>
      <w:r>
        <w:rPr>
          <w:rFonts w:ascii="SimSun" w:hAnsi="SimSun" w:eastAsia="SimSun" w:cs="SimSun"/>
          <w:sz w:val="21"/>
          <w:szCs w:val="21"/>
          <w:spacing w:val="-25"/>
        </w:rPr>
        <w:t xml:space="preserve"> </w:t>
      </w:r>
      <w:r>
        <w:rPr>
          <w:rFonts w:ascii="SimSun" w:hAnsi="SimSun" w:eastAsia="SimSun" w:cs="SimSun"/>
          <w:sz w:val="21"/>
          <w:szCs w:val="21"/>
          <w:spacing w:val="2"/>
        </w:rPr>
        <w:t>细胞去除。常用的药物预防方案为环孢</w:t>
      </w:r>
      <w:r>
        <w:rPr>
          <w:rFonts w:ascii="SimSun" w:hAnsi="SimSun" w:eastAsia="SimSun" w:cs="SimSun"/>
          <w:sz w:val="21"/>
          <w:szCs w:val="21"/>
          <w:spacing w:val="1"/>
        </w:rPr>
        <w:t>素(</w:t>
      </w:r>
      <w:r>
        <w:rPr>
          <w:rFonts w:ascii="SimSun" w:hAnsi="SimSun" w:eastAsia="SimSun" w:cs="SimSun"/>
          <w:sz w:val="21"/>
          <w:szCs w:val="21"/>
        </w:rPr>
        <w:t>CsA</w:t>
      </w:r>
      <w:r>
        <w:rPr>
          <w:rFonts w:ascii="SimSun" w:hAnsi="SimSun" w:eastAsia="SimSun" w:cs="SimSun"/>
          <w:sz w:val="21"/>
          <w:szCs w:val="21"/>
          <w:spacing w:val="1"/>
        </w:rPr>
        <w:t>)</w:t>
      </w:r>
      <w:r>
        <w:rPr>
          <w:rFonts w:ascii="SimSun" w:hAnsi="SimSun" w:eastAsia="SimSun" w:cs="SimSun"/>
          <w:sz w:val="21"/>
          <w:szCs w:val="21"/>
          <w:spacing w:val="15"/>
        </w:rPr>
        <w:t xml:space="preserve"> </w:t>
      </w:r>
      <w:r>
        <w:rPr>
          <w:rFonts w:ascii="SimSun" w:hAnsi="SimSun" w:eastAsia="SimSun" w:cs="SimSun"/>
          <w:sz w:val="21"/>
          <w:szCs w:val="21"/>
          <w:spacing w:val="1"/>
        </w:rPr>
        <w:t>联合甲氨蝶呤(</w:t>
      </w:r>
      <w:r>
        <w:rPr>
          <w:rFonts w:ascii="SimSun" w:hAnsi="SimSun" w:eastAsia="SimSun" w:cs="SimSun"/>
          <w:sz w:val="21"/>
          <w:szCs w:val="21"/>
        </w:rPr>
        <w:t>MTX</w:t>
      </w:r>
      <w:r>
        <w:rPr>
          <w:rFonts w:ascii="SimSun" w:hAnsi="SimSun" w:eastAsia="SimSun" w:cs="SimSun"/>
          <w:sz w:val="21"/>
          <w:szCs w:val="21"/>
          <w:spacing w:val="1"/>
        </w:rPr>
        <w:t>)。</w:t>
      </w:r>
      <w:r>
        <w:rPr>
          <w:rFonts w:ascii="SimSun" w:hAnsi="SimSun" w:eastAsia="SimSun" w:cs="SimSun"/>
          <w:sz w:val="21"/>
          <w:szCs w:val="21"/>
        </w:rPr>
        <w:t>CsA</w:t>
      </w:r>
      <w:r>
        <w:rPr>
          <w:rFonts w:ascii="SimSun" w:hAnsi="SimSun" w:eastAsia="SimSun" w:cs="SimSun"/>
          <w:sz w:val="21"/>
          <w:szCs w:val="21"/>
          <w:spacing w:val="27"/>
        </w:rPr>
        <w:t xml:space="preserve">  </w:t>
      </w:r>
      <w:r>
        <w:rPr>
          <w:rFonts w:ascii="SimSun" w:hAnsi="SimSun" w:eastAsia="SimSun" w:cs="SimSun"/>
          <w:sz w:val="21"/>
          <w:szCs w:val="21"/>
          <w:spacing w:val="1"/>
        </w:rPr>
        <w:t>通</w:t>
      </w:r>
      <w:r>
        <w:rPr>
          <w:rFonts w:ascii="SimSun" w:hAnsi="SimSun" w:eastAsia="SimSun" w:cs="SimSun"/>
          <w:sz w:val="21"/>
          <w:szCs w:val="21"/>
          <w:spacing w:val="1"/>
        </w:rPr>
        <w:t xml:space="preserve"> </w:t>
      </w:r>
      <w:r>
        <w:rPr>
          <w:rFonts w:ascii="SimSun" w:hAnsi="SimSun" w:eastAsia="SimSun" w:cs="SimSun"/>
          <w:sz w:val="21"/>
          <w:szCs w:val="21"/>
          <w:spacing w:val="5"/>
        </w:rPr>
        <w:t>过对钙调磷酸酶的作用而阻断</w:t>
      </w:r>
      <w:r>
        <w:rPr>
          <w:rFonts w:ascii="SimSun" w:hAnsi="SimSun" w:eastAsia="SimSun" w:cs="SimSun"/>
          <w:sz w:val="21"/>
          <w:szCs w:val="21"/>
        </w:rPr>
        <w:t>IL</w:t>
      </w:r>
      <w:r>
        <w:rPr>
          <w:rFonts w:ascii="SimSun" w:hAnsi="SimSun" w:eastAsia="SimSun" w:cs="SimSun"/>
          <w:sz w:val="21"/>
          <w:szCs w:val="21"/>
          <w:spacing w:val="5"/>
        </w:rPr>
        <w:t>-2的转录，从而阻断</w:t>
      </w:r>
      <w:r>
        <w:rPr>
          <w:rFonts w:ascii="SimSun" w:hAnsi="SimSun" w:eastAsia="SimSun" w:cs="SimSun"/>
          <w:sz w:val="21"/>
          <w:szCs w:val="21"/>
          <w:spacing w:val="-50"/>
        </w:rPr>
        <w:t xml:space="preserve"> </w:t>
      </w:r>
      <w:r>
        <w:rPr>
          <w:rFonts w:ascii="SimSun" w:hAnsi="SimSun" w:eastAsia="SimSun" w:cs="SimSun"/>
          <w:sz w:val="21"/>
          <w:szCs w:val="21"/>
        </w:rPr>
        <w:t>IL</w:t>
      </w:r>
      <w:r>
        <w:rPr>
          <w:rFonts w:ascii="SimSun" w:hAnsi="SimSun" w:eastAsia="SimSun" w:cs="SimSun"/>
          <w:sz w:val="21"/>
          <w:szCs w:val="21"/>
          <w:spacing w:val="5"/>
        </w:rPr>
        <w:t>-2依赖性的T</w:t>
      </w:r>
      <w:r>
        <w:rPr>
          <w:rFonts w:ascii="SimSun" w:hAnsi="SimSun" w:eastAsia="SimSun" w:cs="SimSun"/>
          <w:sz w:val="21"/>
          <w:szCs w:val="21"/>
          <w:spacing w:val="-5"/>
        </w:rPr>
        <w:t xml:space="preserve"> </w:t>
      </w:r>
      <w:r>
        <w:rPr>
          <w:rFonts w:ascii="SimSun" w:hAnsi="SimSun" w:eastAsia="SimSun" w:cs="SimSun"/>
          <w:sz w:val="21"/>
          <w:szCs w:val="21"/>
          <w:spacing w:val="5"/>
        </w:rPr>
        <w:t>细胞增殖和分化</w:t>
      </w:r>
      <w:r>
        <w:rPr>
          <w:rFonts w:ascii="SimSun" w:hAnsi="SimSun" w:eastAsia="SimSun" w:cs="SimSun"/>
          <w:sz w:val="21"/>
          <w:szCs w:val="21"/>
          <w:spacing w:val="4"/>
        </w:rPr>
        <w:t>。</w:t>
      </w:r>
      <w:r>
        <w:rPr>
          <w:rFonts w:ascii="SimSun" w:hAnsi="SimSun" w:eastAsia="SimSun" w:cs="SimSun"/>
          <w:sz w:val="21"/>
          <w:szCs w:val="21"/>
          <w:spacing w:val="-5"/>
        </w:rPr>
        <w:t xml:space="preserve"> </w:t>
      </w:r>
      <w:r>
        <w:rPr>
          <w:rFonts w:ascii="SimSun" w:hAnsi="SimSun" w:eastAsia="SimSun" w:cs="SimSun"/>
          <w:sz w:val="21"/>
          <w:szCs w:val="21"/>
        </w:rPr>
        <w:t>CsA</w:t>
      </w:r>
      <w:r>
        <w:rPr>
          <w:rFonts w:ascii="SimSun" w:hAnsi="SimSun" w:eastAsia="SimSun" w:cs="SimSun"/>
          <w:sz w:val="21"/>
          <w:szCs w:val="21"/>
          <w:spacing w:val="-3"/>
        </w:rPr>
        <w:t xml:space="preserve"> </w:t>
      </w:r>
      <w:r>
        <w:rPr>
          <w:rFonts w:ascii="SimSun" w:hAnsi="SimSun" w:eastAsia="SimSun" w:cs="SimSun"/>
          <w:sz w:val="21"/>
          <w:szCs w:val="21"/>
          <w:spacing w:val="4"/>
        </w:rPr>
        <w:t>先用</w:t>
      </w:r>
      <w:r>
        <w:rPr>
          <w:rFonts w:ascii="SimSun" w:hAnsi="SimSun" w:eastAsia="SimSun" w:cs="SimSun"/>
          <w:sz w:val="21"/>
          <w:szCs w:val="21"/>
        </w:rPr>
        <w:t xml:space="preserve"> </w:t>
      </w:r>
      <w:r>
        <w:rPr>
          <w:rFonts w:ascii="SimSun" w:hAnsi="SimSun" w:eastAsia="SimSun" w:cs="SimSun"/>
          <w:sz w:val="21"/>
          <w:szCs w:val="21"/>
          <w:spacing w:val="-5"/>
        </w:rPr>
        <w:t>2~4mg/(kg</w:t>
      </w:r>
      <w:r>
        <w:rPr>
          <w:rFonts w:ascii="SimSun" w:hAnsi="SimSun" w:eastAsia="SimSun" w:cs="SimSun"/>
          <w:sz w:val="21"/>
          <w:szCs w:val="21"/>
          <w:spacing w:val="-8"/>
        </w:rPr>
        <w:t xml:space="preserve"> </w:t>
      </w:r>
      <w:r>
        <w:rPr>
          <w:rFonts w:ascii="SimSun" w:hAnsi="SimSun" w:eastAsia="SimSun" w:cs="SimSun"/>
          <w:sz w:val="21"/>
          <w:szCs w:val="21"/>
          <w:spacing w:val="-5"/>
        </w:rPr>
        <w:t>·d)</w:t>
      </w:r>
      <w:r>
        <w:rPr>
          <w:rFonts w:ascii="SimSun" w:hAnsi="SimSun" w:eastAsia="SimSun" w:cs="SimSun"/>
          <w:sz w:val="21"/>
          <w:szCs w:val="21"/>
          <w:spacing w:val="100"/>
        </w:rPr>
        <w:t xml:space="preserve"> </w:t>
      </w:r>
      <w:r>
        <w:rPr>
          <w:rFonts w:ascii="SimSun" w:hAnsi="SimSun" w:eastAsia="SimSun" w:cs="SimSun"/>
          <w:sz w:val="21"/>
          <w:szCs w:val="21"/>
          <w:spacing w:val="-5"/>
        </w:rPr>
        <w:t>静脉滴注，待消化道反应过去后改为口服，维持血药浓度在150～250ng/ml。</w:t>
      </w:r>
      <w:r>
        <w:rPr>
          <w:rFonts w:ascii="SimSun" w:hAnsi="SimSun" w:eastAsia="SimSun" w:cs="SimSun"/>
          <w:sz w:val="21"/>
          <w:szCs w:val="21"/>
          <w:spacing w:val="-28"/>
        </w:rPr>
        <w:t xml:space="preserve"> </w:t>
      </w:r>
      <w:r>
        <w:rPr>
          <w:rFonts w:ascii="SimSun" w:hAnsi="SimSun" w:eastAsia="SimSun" w:cs="SimSun"/>
          <w:sz w:val="21"/>
          <w:szCs w:val="21"/>
          <w:spacing w:val="-5"/>
        </w:rPr>
        <w:t>血清肌</w:t>
      </w:r>
      <w:r>
        <w:rPr>
          <w:rFonts w:ascii="SimSun" w:hAnsi="SimSun" w:eastAsia="SimSun" w:cs="SimSun"/>
          <w:sz w:val="21"/>
          <w:szCs w:val="21"/>
        </w:rPr>
        <w:t xml:space="preserve"> </w:t>
      </w:r>
      <w:r>
        <w:rPr>
          <w:rFonts w:ascii="SimSun" w:hAnsi="SimSun" w:eastAsia="SimSun" w:cs="SimSun"/>
          <w:sz w:val="21"/>
          <w:szCs w:val="21"/>
          <w:spacing w:val="8"/>
        </w:rPr>
        <w:t>酐&gt;177μ</w:t>
      </w:r>
      <w:r>
        <w:rPr>
          <w:rFonts w:ascii="SimSun" w:hAnsi="SimSun" w:eastAsia="SimSun" w:cs="SimSun"/>
          <w:sz w:val="21"/>
          <w:szCs w:val="21"/>
        </w:rPr>
        <w:t>mol</w:t>
      </w:r>
      <w:r>
        <w:rPr>
          <w:rFonts w:ascii="SimSun" w:hAnsi="SimSun" w:eastAsia="SimSun" w:cs="SimSun"/>
          <w:sz w:val="21"/>
          <w:szCs w:val="21"/>
          <w:spacing w:val="8"/>
        </w:rPr>
        <w:t>/L(2</w:t>
      </w:r>
      <w:r>
        <w:rPr>
          <w:rFonts w:ascii="SimSun" w:hAnsi="SimSun" w:eastAsia="SimSun" w:cs="SimSun"/>
          <w:sz w:val="21"/>
          <w:szCs w:val="21"/>
        </w:rPr>
        <w:t>mg</w:t>
      </w:r>
      <w:r>
        <w:rPr>
          <w:rFonts w:ascii="SimSun" w:hAnsi="SimSun" w:eastAsia="SimSun" w:cs="SimSun"/>
          <w:sz w:val="21"/>
          <w:szCs w:val="21"/>
          <w:spacing w:val="8"/>
        </w:rPr>
        <w:t>/</w:t>
      </w:r>
      <w:r>
        <w:rPr>
          <w:rFonts w:ascii="SimSun" w:hAnsi="SimSun" w:eastAsia="SimSun" w:cs="SimSun"/>
          <w:sz w:val="21"/>
          <w:szCs w:val="21"/>
        </w:rPr>
        <w:t>dl</w:t>
      </w:r>
      <w:r>
        <w:rPr>
          <w:rFonts w:ascii="SimSun" w:hAnsi="SimSun" w:eastAsia="SimSun" w:cs="SimSun"/>
          <w:sz w:val="21"/>
          <w:szCs w:val="21"/>
          <w:spacing w:val="8"/>
        </w:rPr>
        <w:t>)时需停药；移植40天后每周减少</w:t>
      </w:r>
      <w:r>
        <w:rPr>
          <w:rFonts w:ascii="SimSun" w:hAnsi="SimSun" w:eastAsia="SimSun" w:cs="SimSun"/>
          <w:sz w:val="21"/>
          <w:szCs w:val="21"/>
        </w:rPr>
        <w:t>CsA</w:t>
      </w:r>
      <w:r>
        <w:rPr>
          <w:rFonts w:ascii="SimSun" w:hAnsi="SimSun" w:eastAsia="SimSun" w:cs="SimSun"/>
          <w:sz w:val="21"/>
          <w:szCs w:val="21"/>
          <w:spacing w:val="-4"/>
        </w:rPr>
        <w:t xml:space="preserve"> </w:t>
      </w:r>
      <w:r>
        <w:rPr>
          <w:rFonts w:ascii="SimSun" w:hAnsi="SimSun" w:eastAsia="SimSun" w:cs="SimSun"/>
          <w:sz w:val="21"/>
          <w:szCs w:val="21"/>
          <w:spacing w:val="8"/>
        </w:rPr>
        <w:t>剂量5%,一般至少应用6个月。</w:t>
      </w:r>
      <w:r>
        <w:rPr>
          <w:rFonts w:ascii="SimSun" w:hAnsi="SimSun" w:eastAsia="SimSun" w:cs="SimSun"/>
          <w:sz w:val="21"/>
          <w:szCs w:val="21"/>
          <w:spacing w:val="-5"/>
        </w:rPr>
        <w:t xml:space="preserve"> </w:t>
      </w:r>
      <w:r>
        <w:rPr>
          <w:rFonts w:ascii="SimSun" w:hAnsi="SimSun" w:eastAsia="SimSun" w:cs="SimSun"/>
          <w:sz w:val="21"/>
          <w:szCs w:val="21"/>
        </w:rPr>
        <w:t>MTX</w:t>
      </w:r>
      <w:r>
        <w:rPr>
          <w:rFonts w:ascii="SimSun" w:hAnsi="SimSun" w:eastAsia="SimSun" w:cs="SimSun"/>
          <w:sz w:val="21"/>
          <w:szCs w:val="21"/>
        </w:rPr>
        <w:t xml:space="preserve">  </w:t>
      </w:r>
      <w:r>
        <w:rPr>
          <w:rFonts w:ascii="SimSun" w:hAnsi="SimSun" w:eastAsia="SimSun" w:cs="SimSun"/>
          <w:sz w:val="21"/>
          <w:szCs w:val="21"/>
          <w:spacing w:val="1"/>
        </w:rPr>
        <w:t>15</w:t>
      </w:r>
      <w:r>
        <w:rPr>
          <w:rFonts w:ascii="SimSun" w:hAnsi="SimSun" w:eastAsia="SimSun" w:cs="SimSun"/>
          <w:sz w:val="21"/>
          <w:szCs w:val="21"/>
        </w:rPr>
        <w:t>mg</w:t>
      </w:r>
      <w:r>
        <w:rPr>
          <w:rFonts w:ascii="SimSun" w:hAnsi="SimSun" w:eastAsia="SimSun" w:cs="SimSun"/>
          <w:sz w:val="21"/>
          <w:szCs w:val="21"/>
          <w:spacing w:val="1"/>
        </w:rPr>
        <w:t>/m²</w:t>
      </w:r>
      <w:r>
        <w:rPr>
          <w:rFonts w:ascii="SimSun" w:hAnsi="SimSun" w:eastAsia="SimSun" w:cs="SimSun"/>
          <w:sz w:val="21"/>
          <w:szCs w:val="21"/>
          <w:spacing w:val="-17"/>
        </w:rPr>
        <w:t xml:space="preserve"> </w:t>
      </w:r>
      <w:r>
        <w:rPr>
          <w:rFonts w:ascii="SimSun" w:hAnsi="SimSun" w:eastAsia="SimSun" w:cs="SimSun"/>
          <w:sz w:val="21"/>
          <w:szCs w:val="21"/>
          <w:spacing w:val="1"/>
        </w:rPr>
        <w:t>于移植后1天，10</w:t>
      </w:r>
      <w:r>
        <w:rPr>
          <w:rFonts w:ascii="SimSun" w:hAnsi="SimSun" w:eastAsia="SimSun" w:cs="SimSun"/>
          <w:sz w:val="21"/>
          <w:szCs w:val="21"/>
        </w:rPr>
        <w:t>mg</w:t>
      </w:r>
      <w:r>
        <w:rPr>
          <w:rFonts w:ascii="SimSun" w:hAnsi="SimSun" w:eastAsia="SimSun" w:cs="SimSun"/>
          <w:sz w:val="21"/>
          <w:szCs w:val="21"/>
          <w:spacing w:val="1"/>
        </w:rPr>
        <w:t>/m²</w:t>
      </w:r>
      <w:r>
        <w:rPr>
          <w:rFonts w:ascii="SimSun" w:hAnsi="SimSun" w:eastAsia="SimSun" w:cs="SimSun"/>
          <w:sz w:val="21"/>
          <w:szCs w:val="21"/>
          <w:spacing w:val="-58"/>
        </w:rPr>
        <w:t xml:space="preserve"> </w:t>
      </w:r>
      <w:r>
        <w:rPr>
          <w:rFonts w:ascii="SimSun" w:hAnsi="SimSun" w:eastAsia="SimSun" w:cs="SimSun"/>
          <w:sz w:val="21"/>
          <w:szCs w:val="21"/>
          <w:spacing w:val="1"/>
        </w:rPr>
        <w:t>于3天、6天和11天，共静脉滴注</w:t>
      </w:r>
      <w:r>
        <w:rPr>
          <w:rFonts w:ascii="SimSun" w:hAnsi="SimSun" w:eastAsia="SimSun" w:cs="SimSun"/>
          <w:sz w:val="21"/>
          <w:szCs w:val="21"/>
        </w:rPr>
        <w:t>4次。此外，他克莫司(tacrolimus,</w:t>
      </w:r>
    </w:p>
    <w:p>
      <w:pPr>
        <w:sectPr>
          <w:type w:val="continuous"/>
          <w:pgSz w:w="11900" w:h="16840"/>
          <w:pgMar w:top="794" w:right="935" w:bottom="400" w:left="649" w:header="0" w:footer="0" w:gutter="0"/>
          <w:cols w:equalWidth="0" w:num="1">
            <w:col w:w="10315" w:space="0"/>
          </w:cols>
        </w:sectPr>
        <w:rPr/>
      </w:pPr>
    </w:p>
    <w:p>
      <w:pPr>
        <w:ind w:right="28"/>
        <w:spacing w:before="42" w:line="222" w:lineRule="auto"/>
        <w:jc w:val="right"/>
        <w:rPr>
          <w:rFonts w:ascii="SimSun" w:hAnsi="SimSun" w:eastAsia="SimSun" w:cs="SimSun"/>
          <w:sz w:val="21"/>
          <w:szCs w:val="21"/>
        </w:rPr>
      </w:pPr>
      <w:r>
        <w:drawing>
          <wp:anchor distT="0" distB="0" distL="0" distR="0" simplePos="0" relativeHeight="251935744" behindDoc="0" locked="0" layoutInCell="0" allowOverlap="1">
            <wp:simplePos x="0" y="0"/>
            <wp:positionH relativeFrom="page">
              <wp:posOffset>6591308</wp:posOffset>
            </wp:positionH>
            <wp:positionV relativeFrom="page">
              <wp:posOffset>9975873</wp:posOffset>
            </wp:positionV>
            <wp:extent cx="565150" cy="444524"/>
            <wp:effectExtent l="0" t="0" r="0" b="0"/>
            <wp:wrapNone/>
            <wp:docPr id="61" name="IM 61"/>
            <wp:cNvGraphicFramePr/>
            <a:graphic>
              <a:graphicData uri="http://schemas.openxmlformats.org/drawingml/2006/picture">
                <pic:pic>
                  <pic:nvPicPr>
                    <pic:cNvPr id="61" name="IM 61"/>
                    <pic:cNvPicPr/>
                  </pic:nvPicPr>
                  <pic:blipFill>
                    <a:blip r:embed="rId85"/>
                    <a:stretch>
                      <a:fillRect/>
                    </a:stretch>
                  </pic:blipFill>
                  <pic:spPr>
                    <a:xfrm rot="0">
                      <a:off x="0" y="0"/>
                      <a:ext cx="565150" cy="444524"/>
                    </a:xfrm>
                    <a:prstGeom prst="rect">
                      <a:avLst/>
                    </a:prstGeom>
                  </pic:spPr>
                </pic:pic>
              </a:graphicData>
            </a:graphic>
          </wp:anchor>
        </w:drawing>
      </w:r>
      <w:r>
        <w:rPr>
          <w:rFonts w:ascii="SimHei" w:hAnsi="SimHei" w:eastAsia="SimHei" w:cs="SimHei"/>
          <w:sz w:val="21"/>
          <w:szCs w:val="21"/>
          <w:color w:val="1B93D0"/>
          <w:spacing w:val="-15"/>
        </w:rPr>
        <w:t>第二十章</w:t>
      </w:r>
      <w:r>
        <w:rPr>
          <w:rFonts w:ascii="SimHei" w:hAnsi="SimHei" w:eastAsia="SimHei" w:cs="SimHei"/>
          <w:sz w:val="21"/>
          <w:szCs w:val="21"/>
          <w:color w:val="1B93D0"/>
          <w:spacing w:val="57"/>
        </w:rPr>
        <w:t xml:space="preserve"> </w:t>
      </w:r>
      <w:r>
        <w:rPr>
          <w:rFonts w:ascii="SimHei" w:hAnsi="SimHei" w:eastAsia="SimHei" w:cs="SimHei"/>
          <w:sz w:val="21"/>
          <w:szCs w:val="21"/>
          <w:color w:val="1B93D0"/>
          <w:spacing w:val="-15"/>
        </w:rPr>
        <w:t>造血干细胞移植</w:t>
      </w:r>
      <w:r>
        <w:rPr>
          <w:rFonts w:ascii="SimHei" w:hAnsi="SimHei" w:eastAsia="SimHei" w:cs="SimHei"/>
          <w:sz w:val="21"/>
          <w:szCs w:val="21"/>
          <w:color w:val="1B93D0"/>
          <w:spacing w:val="12"/>
        </w:rPr>
        <w:t xml:space="preserve">      </w:t>
      </w:r>
      <w:r>
        <w:rPr>
          <w:rFonts w:ascii="SimSun" w:hAnsi="SimSun" w:eastAsia="SimSun" w:cs="SimSun"/>
          <w:sz w:val="21"/>
          <w:szCs w:val="21"/>
          <w:b/>
          <w:bCs/>
          <w:color w:val="006EAF"/>
          <w:spacing w:val="-15"/>
        </w:rPr>
        <w:t>639</w:t>
      </w:r>
    </w:p>
    <w:p>
      <w:pPr>
        <w:spacing w:line="302" w:lineRule="auto"/>
        <w:rPr>
          <w:rFonts w:ascii="Arial"/>
          <w:sz w:val="21"/>
        </w:rPr>
      </w:pPr>
      <w:r/>
    </w:p>
    <w:p>
      <w:pPr>
        <w:ind w:right="1156"/>
        <w:spacing w:before="68" w:line="266" w:lineRule="auto"/>
        <w:rPr>
          <w:rFonts w:ascii="SimSun" w:hAnsi="SimSun" w:eastAsia="SimSun" w:cs="SimSun"/>
          <w:sz w:val="21"/>
          <w:szCs w:val="21"/>
        </w:rPr>
      </w:pPr>
      <w:r>
        <w:rPr>
          <w:rFonts w:ascii="SimSun" w:hAnsi="SimSun" w:eastAsia="SimSun" w:cs="SimSun"/>
          <w:sz w:val="21"/>
          <w:szCs w:val="21"/>
          <w:spacing w:val="-2"/>
        </w:rPr>
        <w:t>FK-506)、吗替麦考酚酯(mycophenolate</w:t>
      </w:r>
      <w:r>
        <w:rPr>
          <w:rFonts w:ascii="SimSun" w:hAnsi="SimSun" w:eastAsia="SimSun" w:cs="SimSun"/>
          <w:sz w:val="21"/>
          <w:szCs w:val="21"/>
          <w:spacing w:val="-3"/>
        </w:rPr>
        <w:t xml:space="preserve"> </w:t>
      </w:r>
      <w:r>
        <w:rPr>
          <w:rFonts w:ascii="SimSun" w:hAnsi="SimSun" w:eastAsia="SimSun" w:cs="SimSun"/>
          <w:sz w:val="21"/>
          <w:szCs w:val="21"/>
          <w:spacing w:val="-2"/>
        </w:rPr>
        <w:t>mofetil,MMF)、ATG等也</w:t>
      </w:r>
      <w:r>
        <w:rPr>
          <w:rFonts w:ascii="SimSun" w:hAnsi="SimSun" w:eastAsia="SimSun" w:cs="SimSun"/>
          <w:sz w:val="21"/>
          <w:szCs w:val="21"/>
          <w:spacing w:val="-3"/>
        </w:rPr>
        <w:t>可作为预防用药。从移植物中直接去</w:t>
      </w:r>
      <w:r>
        <w:rPr>
          <w:rFonts w:ascii="SimSun" w:hAnsi="SimSun" w:eastAsia="SimSun" w:cs="SimSun"/>
          <w:sz w:val="21"/>
          <w:szCs w:val="21"/>
        </w:rPr>
        <w:t xml:space="preserve"> </w:t>
      </w:r>
      <w:r>
        <w:rPr>
          <w:rFonts w:ascii="SimSun" w:hAnsi="SimSun" w:eastAsia="SimSun" w:cs="SimSun"/>
          <w:sz w:val="21"/>
          <w:szCs w:val="21"/>
          <w:spacing w:val="-2"/>
        </w:rPr>
        <w:t>除T</w:t>
      </w:r>
      <w:r>
        <w:rPr>
          <w:rFonts w:ascii="SimSun" w:hAnsi="SimSun" w:eastAsia="SimSun" w:cs="SimSun"/>
          <w:sz w:val="21"/>
          <w:szCs w:val="21"/>
        </w:rPr>
        <w:t xml:space="preserve"> </w:t>
      </w:r>
      <w:r>
        <w:rPr>
          <w:rFonts w:ascii="SimSun" w:hAnsi="SimSun" w:eastAsia="SimSun" w:cs="SimSun"/>
          <w:sz w:val="21"/>
          <w:szCs w:val="21"/>
          <w:spacing w:val="-2"/>
        </w:rPr>
        <w:t>细胞也是有效预防GVHD</w:t>
      </w:r>
      <w:r>
        <w:rPr>
          <w:rFonts w:ascii="SimSun" w:hAnsi="SimSun" w:eastAsia="SimSun" w:cs="SimSun"/>
          <w:sz w:val="21"/>
          <w:szCs w:val="21"/>
          <w:spacing w:val="3"/>
        </w:rPr>
        <w:t xml:space="preserve">  </w:t>
      </w:r>
      <w:r>
        <w:rPr>
          <w:rFonts w:ascii="SimSun" w:hAnsi="SimSun" w:eastAsia="SimSun" w:cs="SimSun"/>
          <w:sz w:val="21"/>
          <w:szCs w:val="21"/>
          <w:spacing w:val="-2"/>
        </w:rPr>
        <w:t>的方法，但可增加植入失败、移植后复发和感染风险。</w:t>
      </w:r>
    </w:p>
    <w:p>
      <w:pPr>
        <w:ind w:left="2422"/>
        <w:spacing w:before="195" w:line="221" w:lineRule="auto"/>
        <w:rPr>
          <w:rFonts w:ascii="SimHei" w:hAnsi="SimHei" w:eastAsia="SimHei" w:cs="SimHei"/>
          <w:sz w:val="21"/>
          <w:szCs w:val="21"/>
        </w:rPr>
      </w:pPr>
      <w:r>
        <w:rPr>
          <w:rFonts w:ascii="SimHei" w:hAnsi="SimHei" w:eastAsia="SimHei" w:cs="SimHei"/>
          <w:sz w:val="21"/>
          <w:szCs w:val="21"/>
          <w:b/>
          <w:bCs/>
          <w:color w:val="0083D0"/>
          <w:spacing w:val="-19"/>
        </w:rPr>
        <w:t>表6-20-2</w:t>
      </w:r>
      <w:r>
        <w:rPr>
          <w:rFonts w:ascii="SimHei" w:hAnsi="SimHei" w:eastAsia="SimHei" w:cs="SimHei"/>
          <w:sz w:val="21"/>
          <w:szCs w:val="21"/>
          <w:color w:val="0083D0"/>
          <w:spacing w:val="63"/>
        </w:rPr>
        <w:t xml:space="preserve"> </w:t>
      </w:r>
      <w:r>
        <w:rPr>
          <w:rFonts w:ascii="SimHei" w:hAnsi="SimHei" w:eastAsia="SimHei" w:cs="SimHei"/>
          <w:sz w:val="21"/>
          <w:szCs w:val="21"/>
          <w:b/>
          <w:bCs/>
          <w:spacing w:val="-19"/>
        </w:rPr>
        <w:t>急性移植物抗宿主病时组织器官的受累程度</w:t>
      </w:r>
    </w:p>
    <w:p>
      <w:pPr>
        <w:spacing w:line="103" w:lineRule="exact"/>
        <w:rPr/>
      </w:pPr>
      <w:r/>
    </w:p>
    <w:p>
      <w:pPr>
        <w:sectPr>
          <w:pgSz w:w="11900" w:h="16840"/>
          <w:pgMar w:top="825" w:right="629" w:bottom="400" w:left="909" w:header="0" w:footer="0" w:gutter="0"/>
          <w:cols w:equalWidth="0" w:num="1">
            <w:col w:w="10361" w:space="0"/>
          </w:cols>
        </w:sectPr>
        <w:rPr/>
      </w:pPr>
    </w:p>
    <w:p>
      <w:pPr>
        <w:ind w:left="302"/>
        <w:spacing w:before="197" w:line="220" w:lineRule="auto"/>
        <w:rPr>
          <w:rFonts w:ascii="SimSun" w:hAnsi="SimSun" w:eastAsia="SimSun" w:cs="SimSun"/>
          <w:sz w:val="19"/>
          <w:szCs w:val="19"/>
        </w:rPr>
      </w:pPr>
      <w:r>
        <w:rPr>
          <w:rFonts w:ascii="SimSun" w:hAnsi="SimSun" w:eastAsia="SimSun" w:cs="SimSun"/>
          <w:sz w:val="19"/>
          <w:szCs w:val="19"/>
          <w:b/>
          <w:bCs/>
          <w:spacing w:val="1"/>
        </w:rPr>
        <w:t>受累程度</w:t>
      </w:r>
    </w:p>
    <w:p>
      <w:pPr>
        <w:spacing w:line="265" w:lineRule="auto"/>
        <w:rPr>
          <w:rFonts w:ascii="Arial"/>
          <w:sz w:val="21"/>
        </w:rPr>
      </w:pPr>
      <w:r/>
    </w:p>
    <w:p>
      <w:pPr>
        <w:ind w:left="619"/>
        <w:spacing w:before="37" w:line="221" w:lineRule="auto"/>
        <w:rPr>
          <w:rFonts w:ascii="SimSun" w:hAnsi="SimSun" w:eastAsia="SimSun" w:cs="SimSun"/>
          <w:sz w:val="11"/>
          <w:szCs w:val="11"/>
        </w:rPr>
      </w:pPr>
      <w:r>
        <w:rPr>
          <w:rFonts w:ascii="SimSun" w:hAnsi="SimSun" w:eastAsia="SimSun" w:cs="SimSun"/>
          <w:sz w:val="11"/>
          <w:szCs w:val="11"/>
        </w:rPr>
        <w:t>十</w:t>
      </w:r>
    </w:p>
    <w:p>
      <w:pPr>
        <w:ind w:left="550"/>
        <w:spacing w:before="178" w:line="320" w:lineRule="exact"/>
        <w:rPr>
          <w:rFonts w:ascii="SimSun" w:hAnsi="SimSun" w:eastAsia="SimSun" w:cs="SimSun"/>
          <w:sz w:val="11"/>
          <w:szCs w:val="11"/>
        </w:rPr>
      </w:pPr>
      <w:r>
        <w:rPr>
          <w:rFonts w:ascii="SimSun" w:hAnsi="SimSun" w:eastAsia="SimSun" w:cs="SimSun"/>
          <w:sz w:val="11"/>
          <w:szCs w:val="11"/>
          <w:spacing w:val="-3"/>
          <w:position w:val="16"/>
        </w:rPr>
        <w:t>十</w:t>
      </w:r>
      <w:r>
        <w:rPr>
          <w:rFonts w:ascii="SimSun" w:hAnsi="SimSun" w:eastAsia="SimSun" w:cs="SimSun"/>
          <w:sz w:val="11"/>
          <w:szCs w:val="11"/>
          <w:spacing w:val="-11"/>
          <w:position w:val="16"/>
        </w:rPr>
        <w:t xml:space="preserve"> </w:t>
      </w:r>
      <w:r>
        <w:rPr>
          <w:rFonts w:ascii="SimSun" w:hAnsi="SimSun" w:eastAsia="SimSun" w:cs="SimSun"/>
          <w:sz w:val="11"/>
          <w:szCs w:val="11"/>
          <w:spacing w:val="-3"/>
          <w:position w:val="16"/>
        </w:rPr>
        <w:t>十</w:t>
      </w:r>
    </w:p>
    <w:p>
      <w:pPr>
        <w:ind w:left="500"/>
        <w:spacing w:line="220" w:lineRule="auto"/>
        <w:rPr>
          <w:rFonts w:ascii="SimSun" w:hAnsi="SimSun" w:eastAsia="SimSun" w:cs="SimSun"/>
          <w:sz w:val="11"/>
          <w:szCs w:val="11"/>
        </w:rPr>
      </w:pPr>
      <w:r>
        <w:rPr>
          <w:rFonts w:ascii="SimSun" w:hAnsi="SimSun" w:eastAsia="SimSun" w:cs="SimSun"/>
          <w:sz w:val="11"/>
          <w:szCs w:val="11"/>
          <w:spacing w:val="-4"/>
        </w:rPr>
        <w:t>+</w:t>
      </w:r>
      <w:r>
        <w:rPr>
          <w:rFonts w:ascii="SimSun" w:hAnsi="SimSun" w:eastAsia="SimSun" w:cs="SimSun"/>
          <w:sz w:val="11"/>
          <w:szCs w:val="11"/>
          <w:spacing w:val="-12"/>
        </w:rPr>
        <w:t xml:space="preserve"> </w:t>
      </w:r>
      <w:r>
        <w:rPr>
          <w:rFonts w:ascii="SimSun" w:hAnsi="SimSun" w:eastAsia="SimSun" w:cs="SimSun"/>
          <w:sz w:val="11"/>
          <w:szCs w:val="11"/>
          <w:spacing w:val="-4"/>
        </w:rPr>
        <w:t>十</w:t>
      </w:r>
      <w:r>
        <w:rPr>
          <w:rFonts w:ascii="SimSun" w:hAnsi="SimSun" w:eastAsia="SimSun" w:cs="SimSun"/>
          <w:sz w:val="11"/>
          <w:szCs w:val="11"/>
          <w:spacing w:val="-13"/>
        </w:rPr>
        <w:t xml:space="preserve"> </w:t>
      </w:r>
      <w:r>
        <w:rPr>
          <w:rFonts w:ascii="SimSun" w:hAnsi="SimSun" w:eastAsia="SimSun" w:cs="SimSun"/>
          <w:sz w:val="11"/>
          <w:szCs w:val="11"/>
          <w:spacing w:val="-4"/>
        </w:rPr>
        <w:t>十</w:t>
      </w:r>
    </w:p>
    <w:p>
      <w:pPr>
        <w:ind w:left="450"/>
        <w:spacing w:before="209" w:line="226" w:lineRule="auto"/>
        <w:rPr>
          <w:rFonts w:ascii="SimSun" w:hAnsi="SimSun" w:eastAsia="SimSun" w:cs="SimSun"/>
          <w:sz w:val="11"/>
          <w:szCs w:val="11"/>
        </w:rPr>
      </w:pPr>
      <w:r>
        <w:rPr>
          <w:rFonts w:ascii="SimSun" w:hAnsi="SimSun" w:eastAsia="SimSun" w:cs="SimSun"/>
          <w:sz w:val="11"/>
          <w:szCs w:val="11"/>
          <w:spacing w:val="-1"/>
        </w:rPr>
        <w:t>++++</w:t>
      </w:r>
    </w:p>
    <w:p>
      <w:pPr>
        <w:spacing w:line="14" w:lineRule="auto"/>
        <w:rPr>
          <w:rFonts w:ascii="Arial"/>
          <w:sz w:val="2"/>
        </w:rPr>
      </w:pPr>
      <w:r>
        <w:rPr>
          <w:rFonts w:ascii="Arial" w:hAnsi="Arial" w:eastAsia="Arial" w:cs="Arial"/>
          <w:sz w:val="2"/>
          <w:szCs w:val="2"/>
        </w:rPr>
        <w:br w:type="column"/>
      </w:r>
    </w:p>
    <w:p>
      <w:pPr>
        <w:ind w:left="632"/>
        <w:spacing w:before="46" w:line="220" w:lineRule="auto"/>
        <w:rPr>
          <w:rFonts w:ascii="SimSun" w:hAnsi="SimSun" w:eastAsia="SimSun" w:cs="SimSun"/>
          <w:sz w:val="19"/>
          <w:szCs w:val="19"/>
        </w:rPr>
      </w:pPr>
      <w:r>
        <w:rPr>
          <w:rFonts w:ascii="SimSun" w:hAnsi="SimSun" w:eastAsia="SimSun" w:cs="SimSun"/>
          <w:sz w:val="19"/>
          <w:szCs w:val="19"/>
          <w:b/>
          <w:bCs/>
          <w:spacing w:val="1"/>
        </w:rPr>
        <w:t>皮肤(体表面积</w:t>
      </w:r>
    </w:p>
    <w:p>
      <w:pPr>
        <w:ind w:left="252"/>
        <w:spacing w:before="72" w:line="219" w:lineRule="auto"/>
        <w:rPr>
          <w:rFonts w:ascii="SimSun" w:hAnsi="SimSun" w:eastAsia="SimSun" w:cs="SimSun"/>
          <w:sz w:val="19"/>
          <w:szCs w:val="19"/>
        </w:rPr>
      </w:pPr>
      <w:r>
        <w:rPr>
          <w:rFonts w:ascii="SimSun" w:hAnsi="SimSun" w:eastAsia="SimSun" w:cs="SimSun"/>
          <w:sz w:val="19"/>
          <w:szCs w:val="19"/>
          <w:b/>
          <w:bCs/>
          <w:spacing w:val="-1"/>
        </w:rPr>
        <w:t>计算按烧伤面积表计算)</w:t>
      </w:r>
    </w:p>
    <w:p>
      <w:pPr>
        <w:ind w:left="339"/>
        <w:spacing w:before="119" w:line="220" w:lineRule="auto"/>
        <w:rPr>
          <w:rFonts w:ascii="SimSun" w:hAnsi="SimSun" w:eastAsia="SimSun" w:cs="SimSun"/>
          <w:sz w:val="19"/>
          <w:szCs w:val="19"/>
        </w:rPr>
      </w:pPr>
      <w:r>
        <w:rPr>
          <w:rFonts w:ascii="SimSun" w:hAnsi="SimSun" w:eastAsia="SimSun" w:cs="SimSun"/>
          <w:sz w:val="19"/>
          <w:szCs w:val="19"/>
          <w:spacing w:val="12"/>
        </w:rPr>
        <w:t>斑丘疹&lt;25%体表面积</w:t>
      </w:r>
    </w:p>
    <w:p>
      <w:pPr>
        <w:spacing w:before="83" w:line="220" w:lineRule="auto"/>
        <w:rPr>
          <w:rFonts w:ascii="SimSun" w:hAnsi="SimSun" w:eastAsia="SimSun" w:cs="SimSun"/>
          <w:sz w:val="19"/>
          <w:szCs w:val="19"/>
        </w:rPr>
      </w:pPr>
      <w:r>
        <w:rPr>
          <w:rFonts w:ascii="SimSun" w:hAnsi="SimSun" w:eastAsia="SimSun" w:cs="SimSun"/>
          <w:sz w:val="19"/>
          <w:szCs w:val="19"/>
          <w:spacing w:val="16"/>
        </w:rPr>
        <w:t>斑丘疹占25%～50%体表面积</w:t>
      </w:r>
    </w:p>
    <w:p>
      <w:pPr>
        <w:ind w:left="779"/>
        <w:spacing w:before="103" w:line="310" w:lineRule="exact"/>
        <w:rPr>
          <w:rFonts w:ascii="SimSun" w:hAnsi="SimSun" w:eastAsia="SimSun" w:cs="SimSun"/>
          <w:sz w:val="19"/>
          <w:szCs w:val="19"/>
        </w:rPr>
      </w:pPr>
      <w:r>
        <w:rPr>
          <w:rFonts w:ascii="SimSun" w:hAnsi="SimSun" w:eastAsia="SimSun" w:cs="SimSun"/>
          <w:sz w:val="19"/>
          <w:szCs w:val="19"/>
          <w:spacing w:val="4"/>
          <w:position w:val="8"/>
        </w:rPr>
        <w:t>全身红皮病</w:t>
      </w:r>
    </w:p>
    <w:p>
      <w:pPr>
        <w:ind w:left="590"/>
        <w:spacing w:line="187" w:lineRule="auto"/>
        <w:rPr>
          <w:rFonts w:ascii="SimSun" w:hAnsi="SimSun" w:eastAsia="SimSun" w:cs="SimSun"/>
          <w:sz w:val="19"/>
          <w:szCs w:val="19"/>
        </w:rPr>
      </w:pPr>
      <w:r>
        <w:rPr>
          <w:rFonts w:ascii="SimSun" w:hAnsi="SimSun" w:eastAsia="SimSun" w:cs="SimSun"/>
          <w:sz w:val="19"/>
          <w:szCs w:val="19"/>
          <w:spacing w:val="-2"/>
        </w:rPr>
        <w:t>水疱和皮肤剥脱</w:t>
      </w:r>
    </w:p>
    <w:p>
      <w:pPr>
        <w:spacing w:line="14" w:lineRule="auto"/>
        <w:rPr>
          <w:rFonts w:ascii="Arial"/>
          <w:sz w:val="2"/>
        </w:rPr>
      </w:pPr>
      <w:r>
        <w:rPr>
          <w:rFonts w:ascii="Arial" w:hAnsi="Arial" w:eastAsia="Arial" w:cs="Arial"/>
          <w:sz w:val="2"/>
          <w:szCs w:val="2"/>
        </w:rPr>
        <w:br w:type="column"/>
      </w:r>
    </w:p>
    <w:p>
      <w:pPr>
        <w:ind w:left="1040"/>
        <w:spacing w:before="48" w:line="221" w:lineRule="auto"/>
        <w:rPr>
          <w:rFonts w:ascii="SimSun" w:hAnsi="SimSun" w:eastAsia="SimSun" w:cs="SimSun"/>
          <w:sz w:val="19"/>
          <w:szCs w:val="19"/>
        </w:rPr>
      </w:pPr>
      <w:r>
        <w:rPr>
          <w:rFonts w:ascii="SimSun" w:hAnsi="SimSun" w:eastAsia="SimSun" w:cs="SimSun"/>
          <w:sz w:val="19"/>
          <w:szCs w:val="19"/>
          <w:b/>
          <w:bCs/>
          <w:spacing w:val="-2"/>
        </w:rPr>
        <w:t>肝</w:t>
      </w:r>
    </w:p>
    <w:p>
      <w:pPr>
        <w:spacing w:before="63" w:line="214" w:lineRule="auto"/>
        <w:rPr>
          <w:rFonts w:ascii="SimSun" w:hAnsi="SimSun" w:eastAsia="SimSun" w:cs="SimSun"/>
          <w:sz w:val="19"/>
          <w:szCs w:val="19"/>
        </w:rPr>
      </w:pPr>
      <w:r>
        <w:rPr>
          <w:rFonts w:ascii="SimSun" w:hAnsi="SimSun" w:eastAsia="SimSun" w:cs="SimSun"/>
          <w:sz w:val="19"/>
          <w:szCs w:val="19"/>
          <w:b/>
          <w:bCs/>
        </w:rPr>
        <w:t>血总胆红素μmol/L(mg/dl)</w:t>
      </w:r>
    </w:p>
    <w:p>
      <w:pPr>
        <w:ind w:left="537"/>
        <w:spacing w:before="122" w:line="320" w:lineRule="exact"/>
        <w:rPr>
          <w:rFonts w:ascii="SimSun" w:hAnsi="SimSun" w:eastAsia="SimSun" w:cs="SimSun"/>
          <w:sz w:val="19"/>
          <w:szCs w:val="19"/>
        </w:rPr>
      </w:pPr>
      <w:r>
        <w:rPr>
          <w:rFonts w:ascii="SimSun" w:hAnsi="SimSun" w:eastAsia="SimSun" w:cs="SimSun"/>
          <w:sz w:val="19"/>
          <w:szCs w:val="19"/>
          <w:spacing w:val="-2"/>
          <w:position w:val="9"/>
        </w:rPr>
        <w:t>34～51(2~3)</w:t>
      </w:r>
    </w:p>
    <w:p>
      <w:pPr>
        <w:ind w:left="487"/>
        <w:spacing w:line="222" w:lineRule="auto"/>
        <w:rPr>
          <w:rFonts w:ascii="SimSun" w:hAnsi="SimSun" w:eastAsia="SimSun" w:cs="SimSun"/>
          <w:sz w:val="19"/>
          <w:szCs w:val="19"/>
        </w:rPr>
      </w:pPr>
      <w:r>
        <w:rPr>
          <w:rFonts w:ascii="SimSun" w:hAnsi="SimSun" w:eastAsia="SimSun" w:cs="SimSun"/>
          <w:sz w:val="19"/>
          <w:szCs w:val="19"/>
          <w:spacing w:val="-1"/>
        </w:rPr>
        <w:t>51～103(3~6)</w:t>
      </w:r>
    </w:p>
    <w:p>
      <w:pPr>
        <w:ind w:left="417"/>
        <w:spacing w:before="92" w:line="222" w:lineRule="auto"/>
        <w:rPr>
          <w:rFonts w:ascii="SimSun" w:hAnsi="SimSun" w:eastAsia="SimSun" w:cs="SimSun"/>
          <w:sz w:val="19"/>
          <w:szCs w:val="19"/>
        </w:rPr>
      </w:pPr>
      <w:r>
        <w:rPr>
          <w:rFonts w:ascii="SimSun" w:hAnsi="SimSun" w:eastAsia="SimSun" w:cs="SimSun"/>
          <w:sz w:val="19"/>
          <w:szCs w:val="19"/>
          <w:spacing w:val="-2"/>
        </w:rPr>
        <w:t>103～257(6～15)</w:t>
      </w:r>
    </w:p>
    <w:p>
      <w:pPr>
        <w:ind w:left="657"/>
        <w:spacing w:before="91" w:line="184" w:lineRule="auto"/>
        <w:rPr>
          <w:rFonts w:ascii="SimSun" w:hAnsi="SimSun" w:eastAsia="SimSun" w:cs="SimSun"/>
          <w:sz w:val="19"/>
          <w:szCs w:val="19"/>
        </w:rPr>
      </w:pPr>
      <w:r>
        <w:rPr>
          <w:rFonts w:ascii="SimSun" w:hAnsi="SimSun" w:eastAsia="SimSun" w:cs="SimSun"/>
          <w:sz w:val="19"/>
          <w:szCs w:val="19"/>
          <w:spacing w:val="-2"/>
        </w:rPr>
        <w:t>&gt;257(&gt;15)</w:t>
      </w:r>
    </w:p>
    <w:p>
      <w:pPr>
        <w:spacing w:line="14" w:lineRule="auto"/>
        <w:rPr>
          <w:rFonts w:ascii="Arial"/>
          <w:sz w:val="2"/>
        </w:rPr>
      </w:pPr>
      <w:r>
        <w:rPr>
          <w:rFonts w:ascii="Arial" w:hAnsi="Arial" w:eastAsia="Arial" w:cs="Arial"/>
          <w:sz w:val="2"/>
          <w:szCs w:val="2"/>
        </w:rPr>
        <w:br w:type="column"/>
      </w:r>
    </w:p>
    <w:p>
      <w:pPr>
        <w:ind w:left="682"/>
        <w:spacing w:before="36" w:line="221" w:lineRule="auto"/>
        <w:rPr>
          <w:rFonts w:ascii="SimSun" w:hAnsi="SimSun" w:eastAsia="SimSun" w:cs="SimSun"/>
          <w:sz w:val="19"/>
          <w:szCs w:val="19"/>
        </w:rPr>
      </w:pPr>
      <w:r>
        <w:rPr>
          <w:rFonts w:ascii="SimSun" w:hAnsi="SimSun" w:eastAsia="SimSun" w:cs="SimSun"/>
          <w:sz w:val="19"/>
          <w:szCs w:val="19"/>
          <w:b/>
          <w:bCs/>
          <w:spacing w:val="2"/>
        </w:rPr>
        <w:t>消化道</w:t>
      </w:r>
    </w:p>
    <w:p>
      <w:pPr>
        <w:ind w:left="92"/>
        <w:spacing w:before="62" w:line="219" w:lineRule="auto"/>
        <w:rPr>
          <w:rFonts w:ascii="SimSun" w:hAnsi="SimSun" w:eastAsia="SimSun" w:cs="SimSun"/>
          <w:sz w:val="19"/>
          <w:szCs w:val="19"/>
        </w:rPr>
      </w:pPr>
      <w:r>
        <w:rPr>
          <w:rFonts w:ascii="SimSun" w:hAnsi="SimSun" w:eastAsia="SimSun" w:cs="SimSun"/>
          <w:sz w:val="19"/>
          <w:szCs w:val="19"/>
          <w:b/>
          <w:bCs/>
          <w:spacing w:val="3"/>
        </w:rPr>
        <w:t>成人每天腹泻量(</w:t>
      </w:r>
      <w:r>
        <w:rPr>
          <w:rFonts w:ascii="SimSun" w:hAnsi="SimSun" w:eastAsia="SimSun" w:cs="SimSun"/>
          <w:sz w:val="19"/>
          <w:szCs w:val="19"/>
          <w:b/>
          <w:bCs/>
        </w:rPr>
        <w:t>ml</w:t>
      </w:r>
      <w:r>
        <w:rPr>
          <w:rFonts w:ascii="SimSun" w:hAnsi="SimSun" w:eastAsia="SimSun" w:cs="SimSun"/>
          <w:sz w:val="19"/>
          <w:szCs w:val="19"/>
          <w:b/>
          <w:bCs/>
          <w:spacing w:val="3"/>
        </w:rPr>
        <w:t>)</w:t>
      </w:r>
    </w:p>
    <w:p>
      <w:pPr>
        <w:ind w:left="530"/>
        <w:spacing w:before="175" w:line="320" w:lineRule="exact"/>
        <w:rPr>
          <w:rFonts w:ascii="SimSun" w:hAnsi="SimSun" w:eastAsia="SimSun" w:cs="SimSun"/>
          <w:sz w:val="19"/>
          <w:szCs w:val="19"/>
        </w:rPr>
      </w:pPr>
      <w:r>
        <w:rPr>
          <w:rFonts w:ascii="SimSun" w:hAnsi="SimSun" w:eastAsia="SimSun" w:cs="SimSun"/>
          <w:sz w:val="19"/>
          <w:szCs w:val="19"/>
          <w:spacing w:val="-2"/>
          <w:position w:val="12"/>
        </w:rPr>
        <w:t>500～1000</w:t>
      </w:r>
    </w:p>
    <w:p>
      <w:pPr>
        <w:ind w:left="489"/>
        <w:spacing w:before="1" w:line="183" w:lineRule="auto"/>
        <w:rPr>
          <w:rFonts w:ascii="SimSun" w:hAnsi="SimSun" w:eastAsia="SimSun" w:cs="SimSun"/>
          <w:sz w:val="19"/>
          <w:szCs w:val="19"/>
        </w:rPr>
      </w:pPr>
      <w:r>
        <w:rPr>
          <w:rFonts w:ascii="SimSun" w:hAnsi="SimSun" w:eastAsia="SimSun" w:cs="SimSun"/>
          <w:sz w:val="19"/>
          <w:szCs w:val="19"/>
          <w:spacing w:val="-3"/>
        </w:rPr>
        <w:t>1000～1500</w:t>
      </w:r>
    </w:p>
    <w:p>
      <w:pPr>
        <w:ind w:left="699"/>
        <w:spacing w:before="101"/>
        <w:rPr>
          <w:rFonts w:ascii="SimSun" w:hAnsi="SimSun" w:eastAsia="SimSun" w:cs="SimSun"/>
          <w:sz w:val="19"/>
          <w:szCs w:val="19"/>
        </w:rPr>
      </w:pPr>
      <w:r>
        <w:rPr>
          <w:rFonts w:ascii="SimSun" w:hAnsi="SimSun" w:eastAsia="SimSun" w:cs="SimSun"/>
          <w:sz w:val="19"/>
          <w:szCs w:val="19"/>
          <w:spacing w:val="-3"/>
        </w:rPr>
        <w:t>&gt;1500</w:t>
      </w:r>
    </w:p>
    <w:p>
      <w:pPr>
        <w:spacing w:before="55" w:line="187" w:lineRule="auto"/>
        <w:rPr>
          <w:rFonts w:ascii="SimSun" w:hAnsi="SimSun" w:eastAsia="SimSun" w:cs="SimSun"/>
          <w:sz w:val="19"/>
          <w:szCs w:val="19"/>
        </w:rPr>
      </w:pPr>
      <w:r>
        <w:rPr>
          <w:rFonts w:ascii="SimSun" w:hAnsi="SimSun" w:eastAsia="SimSun" w:cs="SimSun"/>
          <w:sz w:val="19"/>
          <w:szCs w:val="19"/>
          <w:spacing w:val="5"/>
        </w:rPr>
        <w:t>严重腹痛和(或)肠梗阻</w:t>
      </w:r>
    </w:p>
    <w:p>
      <w:pPr>
        <w:sectPr>
          <w:type w:val="continuous"/>
          <w:pgSz w:w="11900" w:h="16840"/>
          <w:pgMar w:top="825" w:right="629" w:bottom="400" w:left="909" w:header="0" w:footer="0" w:gutter="0"/>
          <w:cols w:equalWidth="0" w:num="4">
            <w:col w:w="1281" w:space="100"/>
            <w:col w:w="2773" w:space="100"/>
            <w:col w:w="2718" w:space="100"/>
            <w:col w:w="3290" w:space="0"/>
          </w:cols>
        </w:sectPr>
        <w:rPr/>
      </w:pPr>
    </w:p>
    <w:p>
      <w:pPr>
        <w:rPr/>
      </w:pPr>
      <w:r/>
    </w:p>
    <w:p>
      <w:pPr>
        <w:spacing w:line="59" w:lineRule="exact"/>
        <w:rPr/>
      </w:pPr>
      <w:r/>
    </w:p>
    <w:p>
      <w:pPr>
        <w:sectPr>
          <w:type w:val="continuous"/>
          <w:pgSz w:w="11900" w:h="16840"/>
          <w:pgMar w:top="825" w:right="629" w:bottom="400" w:left="909" w:header="0" w:footer="0" w:gutter="0"/>
          <w:cols w:equalWidth="0" w:num="1">
            <w:col w:w="10361" w:space="0"/>
          </w:cols>
        </w:sectPr>
        <w:rPr/>
      </w:pPr>
    </w:p>
    <w:p>
      <w:pPr>
        <w:spacing w:line="379" w:lineRule="auto"/>
        <w:rPr>
          <w:rFonts w:ascii="Arial"/>
          <w:sz w:val="21"/>
        </w:rPr>
      </w:pPr>
      <w:r/>
    </w:p>
    <w:p>
      <w:pPr>
        <w:ind w:left="662"/>
        <w:spacing w:before="63" w:line="219" w:lineRule="auto"/>
        <w:rPr>
          <w:rFonts w:ascii="SimSun" w:hAnsi="SimSun" w:eastAsia="SimSun" w:cs="SimSun"/>
          <w:sz w:val="19"/>
          <w:szCs w:val="19"/>
        </w:rPr>
      </w:pPr>
      <w:r>
        <w:rPr>
          <w:rFonts w:ascii="SimSun" w:hAnsi="SimSun" w:eastAsia="SimSun" w:cs="SimSun"/>
          <w:sz w:val="19"/>
          <w:szCs w:val="19"/>
          <w:b/>
          <w:bCs/>
          <w:spacing w:val="6"/>
        </w:rPr>
        <w:t>临床分级(度)</w:t>
      </w:r>
    </w:p>
    <w:p>
      <w:pPr>
        <w:ind w:left="800"/>
        <w:spacing w:before="127" w:line="219" w:lineRule="auto"/>
        <w:rPr>
          <w:rFonts w:ascii="SimSun" w:hAnsi="SimSun" w:eastAsia="SimSun" w:cs="SimSun"/>
          <w:sz w:val="19"/>
          <w:szCs w:val="19"/>
        </w:rPr>
      </w:pPr>
      <w:r>
        <w:rPr>
          <w:rFonts w:ascii="SimSun" w:hAnsi="SimSun" w:eastAsia="SimSun" w:cs="SimSun"/>
          <w:sz w:val="19"/>
          <w:szCs w:val="19"/>
          <w:spacing w:val="-5"/>
        </w:rPr>
        <w:t>I</w:t>
      </w:r>
      <w:r>
        <w:rPr>
          <w:rFonts w:ascii="SimSun" w:hAnsi="SimSun" w:eastAsia="SimSun" w:cs="SimSun"/>
          <w:sz w:val="19"/>
          <w:szCs w:val="19"/>
          <w:spacing w:val="3"/>
        </w:rPr>
        <w:t xml:space="preserve">   </w:t>
      </w:r>
      <w:r>
        <w:rPr>
          <w:rFonts w:ascii="SimSun" w:hAnsi="SimSun" w:eastAsia="SimSun" w:cs="SimSun"/>
          <w:sz w:val="19"/>
          <w:szCs w:val="19"/>
          <w:spacing w:val="-5"/>
        </w:rPr>
        <w:t>(轻)</w:t>
      </w:r>
    </w:p>
    <w:p>
      <w:pPr>
        <w:ind w:left="780"/>
        <w:spacing w:before="95" w:line="220" w:lineRule="auto"/>
        <w:rPr>
          <w:rFonts w:ascii="SimSun" w:hAnsi="SimSun" w:eastAsia="SimSun" w:cs="SimSun"/>
          <w:sz w:val="19"/>
          <w:szCs w:val="19"/>
        </w:rPr>
      </w:pPr>
      <w:r>
        <w:rPr>
          <w:rFonts w:ascii="SimSun" w:hAnsi="SimSun" w:eastAsia="SimSun" w:cs="SimSun"/>
          <w:sz w:val="19"/>
          <w:szCs w:val="19"/>
          <w:spacing w:val="-14"/>
        </w:rPr>
        <w:t>Ⅱ</w:t>
      </w:r>
      <w:r>
        <w:rPr>
          <w:rFonts w:ascii="SimSun" w:hAnsi="SimSun" w:eastAsia="SimSun" w:cs="SimSun"/>
          <w:sz w:val="19"/>
          <w:szCs w:val="19"/>
          <w:spacing w:val="40"/>
        </w:rPr>
        <w:t xml:space="preserve">  </w:t>
      </w:r>
      <w:r>
        <w:rPr>
          <w:rFonts w:ascii="SimSun" w:hAnsi="SimSun" w:eastAsia="SimSun" w:cs="SimSun"/>
          <w:sz w:val="19"/>
          <w:szCs w:val="19"/>
          <w:spacing w:val="-14"/>
        </w:rPr>
        <w:t>(中)</w:t>
      </w:r>
    </w:p>
    <w:p>
      <w:pPr>
        <w:ind w:left="760"/>
        <w:spacing w:before="96" w:line="222" w:lineRule="auto"/>
        <w:rPr>
          <w:rFonts w:ascii="SimSun" w:hAnsi="SimSun" w:eastAsia="SimSun" w:cs="SimSun"/>
          <w:sz w:val="19"/>
          <w:szCs w:val="19"/>
        </w:rPr>
      </w:pPr>
      <w:r>
        <w:rPr>
          <w:rFonts w:ascii="SimSun" w:hAnsi="SimSun" w:eastAsia="SimSun" w:cs="SimSun"/>
          <w:sz w:val="19"/>
          <w:szCs w:val="19"/>
          <w:spacing w:val="-14"/>
        </w:rPr>
        <w:t>Ⅲ</w:t>
      </w:r>
      <w:r>
        <w:rPr>
          <w:rFonts w:ascii="SimSun" w:hAnsi="SimSun" w:eastAsia="SimSun" w:cs="SimSun"/>
          <w:sz w:val="19"/>
          <w:szCs w:val="19"/>
          <w:spacing w:val="25"/>
        </w:rPr>
        <w:t xml:space="preserve"> </w:t>
      </w:r>
      <w:r>
        <w:rPr>
          <w:rFonts w:ascii="SimSun" w:hAnsi="SimSun" w:eastAsia="SimSun" w:cs="SimSun"/>
          <w:sz w:val="19"/>
          <w:szCs w:val="19"/>
          <w:spacing w:val="-14"/>
        </w:rPr>
        <w:t>(</w:t>
      </w:r>
      <w:r>
        <w:rPr>
          <w:rFonts w:ascii="SimSun" w:hAnsi="SimSun" w:eastAsia="SimSun" w:cs="SimSun"/>
          <w:sz w:val="19"/>
          <w:szCs w:val="19"/>
          <w:spacing w:val="-8"/>
        </w:rPr>
        <w:t xml:space="preserve"> </w:t>
      </w:r>
      <w:r>
        <w:rPr>
          <w:rFonts w:ascii="SimSun" w:hAnsi="SimSun" w:eastAsia="SimSun" w:cs="SimSun"/>
          <w:sz w:val="19"/>
          <w:szCs w:val="19"/>
          <w:spacing w:val="-14"/>
        </w:rPr>
        <w:t>重</w:t>
      </w:r>
      <w:r>
        <w:rPr>
          <w:rFonts w:ascii="SimSun" w:hAnsi="SimSun" w:eastAsia="SimSun" w:cs="SimSun"/>
          <w:sz w:val="19"/>
          <w:szCs w:val="19"/>
          <w:spacing w:val="-8"/>
        </w:rPr>
        <w:t xml:space="preserve"> </w:t>
      </w:r>
      <w:r>
        <w:rPr>
          <w:rFonts w:ascii="SimSun" w:hAnsi="SimSun" w:eastAsia="SimSun" w:cs="SimSun"/>
          <w:sz w:val="19"/>
          <w:szCs w:val="19"/>
          <w:spacing w:val="-14"/>
        </w:rPr>
        <w:t>)</w:t>
      </w:r>
    </w:p>
    <w:p>
      <w:pPr>
        <w:ind w:left="719"/>
        <w:spacing w:before="69" w:line="186" w:lineRule="auto"/>
        <w:rPr>
          <w:rFonts w:ascii="SimSun" w:hAnsi="SimSun" w:eastAsia="SimSun" w:cs="SimSun"/>
          <w:sz w:val="19"/>
          <w:szCs w:val="19"/>
        </w:rPr>
      </w:pPr>
      <w:r>
        <w:rPr>
          <w:rFonts w:ascii="SimSun" w:hAnsi="SimSun" w:eastAsia="SimSun" w:cs="SimSun"/>
          <w:sz w:val="19"/>
          <w:szCs w:val="19"/>
          <w:spacing w:val="-2"/>
        </w:rPr>
        <w:t>IV</w:t>
      </w:r>
      <w:r>
        <w:rPr>
          <w:rFonts w:ascii="SimSun" w:hAnsi="SimSun" w:eastAsia="SimSun" w:cs="SimSun"/>
          <w:sz w:val="19"/>
          <w:szCs w:val="19"/>
          <w:spacing w:val="41"/>
        </w:rPr>
        <w:t xml:space="preserve">  </w:t>
      </w:r>
      <w:r>
        <w:rPr>
          <w:rFonts w:ascii="SimSun" w:hAnsi="SimSun" w:eastAsia="SimSun" w:cs="SimSun"/>
          <w:sz w:val="19"/>
          <w:szCs w:val="19"/>
          <w:spacing w:val="-2"/>
        </w:rPr>
        <w:t>(极重)</w:t>
      </w:r>
    </w:p>
    <w:p>
      <w:pPr>
        <w:spacing w:line="14" w:lineRule="auto"/>
        <w:rPr>
          <w:rFonts w:ascii="Arial"/>
          <w:sz w:val="2"/>
        </w:rPr>
      </w:pPr>
      <w:r>
        <w:rPr>
          <w:rFonts w:ascii="Arial" w:hAnsi="Arial" w:eastAsia="Arial" w:cs="Arial"/>
          <w:sz w:val="2"/>
          <w:szCs w:val="2"/>
        </w:rPr>
        <w:br w:type="column"/>
      </w:r>
    </w:p>
    <w:p>
      <w:pPr>
        <w:ind w:left="112"/>
        <w:spacing w:before="41" w:line="223" w:lineRule="auto"/>
        <w:rPr>
          <w:rFonts w:ascii="SimHei" w:hAnsi="SimHei" w:eastAsia="SimHei" w:cs="SimHei"/>
          <w:sz w:val="21"/>
          <w:szCs w:val="21"/>
        </w:rPr>
      </w:pPr>
      <w:r>
        <w:rPr>
          <w:rFonts w:ascii="SimHei" w:hAnsi="SimHei" w:eastAsia="SimHei" w:cs="SimHei"/>
          <w:sz w:val="21"/>
          <w:szCs w:val="21"/>
          <w:b/>
          <w:bCs/>
          <w:color w:val="007FC0"/>
          <w:spacing w:val="-15"/>
        </w:rPr>
        <w:t>表6-20-3</w:t>
      </w:r>
    </w:p>
    <w:p>
      <w:pPr>
        <w:ind w:left="252"/>
        <w:spacing w:before="149" w:line="220" w:lineRule="auto"/>
        <w:rPr>
          <w:rFonts w:ascii="SimSun" w:hAnsi="SimSun" w:eastAsia="SimSun" w:cs="SimSun"/>
          <w:sz w:val="19"/>
          <w:szCs w:val="19"/>
        </w:rPr>
      </w:pPr>
      <w:r>
        <w:rPr>
          <w:rFonts w:ascii="SimSun" w:hAnsi="SimSun" w:eastAsia="SimSun" w:cs="SimSun"/>
          <w:sz w:val="19"/>
          <w:szCs w:val="19"/>
          <w:b/>
          <w:bCs/>
          <w:spacing w:val="8"/>
        </w:rPr>
        <w:t>皮肤</w:t>
      </w:r>
    </w:p>
    <w:p>
      <w:pPr>
        <w:ind w:left="190"/>
        <w:spacing w:before="157" w:line="320" w:lineRule="exact"/>
        <w:rPr>
          <w:rFonts w:ascii="SimSun" w:hAnsi="SimSun" w:eastAsia="SimSun" w:cs="SimSun"/>
          <w:sz w:val="14"/>
          <w:szCs w:val="14"/>
        </w:rPr>
      </w:pPr>
      <w:r>
        <w:rPr>
          <w:rFonts w:ascii="SimSun" w:hAnsi="SimSun" w:eastAsia="SimSun" w:cs="SimSun"/>
          <w:sz w:val="14"/>
          <w:szCs w:val="14"/>
          <w:spacing w:val="-2"/>
          <w:position w:val="13"/>
        </w:rPr>
        <w:t>+～++</w:t>
      </w:r>
    </w:p>
    <w:p>
      <w:pPr>
        <w:ind w:left="120"/>
        <w:spacing w:line="198" w:lineRule="exact"/>
        <w:rPr>
          <w:rFonts w:ascii="SimSun" w:hAnsi="SimSun" w:eastAsia="SimSun" w:cs="SimSun"/>
          <w:sz w:val="14"/>
          <w:szCs w:val="14"/>
        </w:rPr>
      </w:pPr>
      <w:r>
        <w:rPr>
          <w:rFonts w:ascii="SimSun" w:hAnsi="SimSun" w:eastAsia="SimSun" w:cs="SimSun"/>
          <w:sz w:val="14"/>
          <w:szCs w:val="14"/>
          <w:spacing w:val="-2"/>
          <w:position w:val="1"/>
        </w:rPr>
        <w:t>+～+++</w:t>
      </w:r>
    </w:p>
    <w:p>
      <w:pPr>
        <w:ind w:left="70"/>
        <w:spacing w:before="122" w:line="198" w:lineRule="exact"/>
        <w:rPr>
          <w:rFonts w:ascii="SimSun" w:hAnsi="SimSun" w:eastAsia="SimSun" w:cs="SimSun"/>
          <w:sz w:val="14"/>
          <w:szCs w:val="14"/>
        </w:rPr>
      </w:pPr>
      <w:r>
        <w:rPr>
          <w:rFonts w:ascii="SimSun" w:hAnsi="SimSun" w:eastAsia="SimSun" w:cs="SimSun"/>
          <w:sz w:val="14"/>
          <w:szCs w:val="14"/>
          <w:spacing w:val="-1"/>
          <w:position w:val="1"/>
        </w:rPr>
        <w:t>++～+++</w:t>
      </w:r>
    </w:p>
    <w:p>
      <w:pPr>
        <w:spacing w:before="123" w:line="184" w:lineRule="auto"/>
        <w:rPr>
          <w:rFonts w:ascii="SimSun" w:hAnsi="SimSun" w:eastAsia="SimSun" w:cs="SimSun"/>
          <w:sz w:val="14"/>
          <w:szCs w:val="14"/>
        </w:rPr>
      </w:pPr>
      <w:r>
        <w:rPr>
          <w:rFonts w:ascii="SimSun" w:hAnsi="SimSun" w:eastAsia="SimSun" w:cs="SimSun"/>
          <w:sz w:val="14"/>
          <w:szCs w:val="14"/>
          <w:spacing w:val="-1"/>
        </w:rPr>
        <w:t>++～++++</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b/>
          <w:bCs/>
          <w:spacing w:val="-20"/>
        </w:rPr>
        <w:t>急性移植物抗宿主病的临床分级</w:t>
      </w:r>
    </w:p>
    <w:p>
      <w:pPr>
        <w:ind w:left="1049"/>
        <w:spacing w:before="151" w:line="222" w:lineRule="auto"/>
        <w:rPr>
          <w:rFonts w:ascii="SimSun" w:hAnsi="SimSun" w:eastAsia="SimSun" w:cs="SimSun"/>
          <w:sz w:val="19"/>
          <w:szCs w:val="19"/>
        </w:rPr>
      </w:pPr>
      <w:r>
        <w:rPr>
          <w:rFonts w:ascii="SimSun" w:hAnsi="SimSun" w:eastAsia="SimSun" w:cs="SimSun"/>
          <w:sz w:val="19"/>
          <w:szCs w:val="19"/>
          <w:b/>
          <w:bCs/>
          <w:spacing w:val="-7"/>
        </w:rPr>
        <w:t>肝</w:t>
      </w:r>
      <w:r>
        <w:rPr>
          <w:rFonts w:ascii="SimSun" w:hAnsi="SimSun" w:eastAsia="SimSun" w:cs="SimSun"/>
          <w:sz w:val="19"/>
          <w:szCs w:val="19"/>
          <w:spacing w:val="1"/>
        </w:rPr>
        <w:t xml:space="preserve">              </w:t>
      </w:r>
      <w:r>
        <w:rPr>
          <w:rFonts w:ascii="SimSun" w:hAnsi="SimSun" w:eastAsia="SimSun" w:cs="SimSun"/>
          <w:sz w:val="19"/>
          <w:szCs w:val="19"/>
          <w:b/>
          <w:bCs/>
          <w:spacing w:val="-7"/>
        </w:rPr>
        <w:t>消化道</w:t>
      </w:r>
      <w:r>
        <w:rPr>
          <w:rFonts w:ascii="SimSun" w:hAnsi="SimSun" w:eastAsia="SimSun" w:cs="SimSun"/>
          <w:sz w:val="19"/>
          <w:szCs w:val="19"/>
          <w:spacing w:val="2"/>
        </w:rPr>
        <w:t xml:space="preserve">          </w:t>
      </w:r>
      <w:r>
        <w:rPr>
          <w:rFonts w:ascii="SimSun" w:hAnsi="SimSun" w:eastAsia="SimSun" w:cs="SimSun"/>
          <w:sz w:val="19"/>
          <w:szCs w:val="19"/>
          <w:b/>
          <w:bCs/>
          <w:spacing w:val="-7"/>
        </w:rPr>
        <w:t>E</w:t>
      </w:r>
      <w:r>
        <w:rPr>
          <w:rFonts w:ascii="SimSun" w:hAnsi="SimSun" w:eastAsia="SimSun" w:cs="SimSun"/>
          <w:sz w:val="19"/>
          <w:szCs w:val="19"/>
          <w:spacing w:val="-39"/>
        </w:rPr>
        <w:t xml:space="preserve"> </w:t>
      </w:r>
      <w:r>
        <w:rPr>
          <w:rFonts w:ascii="SimSun" w:hAnsi="SimSun" w:eastAsia="SimSun" w:cs="SimSun"/>
          <w:sz w:val="19"/>
          <w:szCs w:val="19"/>
          <w:b/>
          <w:bCs/>
          <w:spacing w:val="-7"/>
        </w:rPr>
        <w:t>C</w:t>
      </w:r>
      <w:r>
        <w:rPr>
          <w:rFonts w:ascii="SimSun" w:hAnsi="SimSun" w:eastAsia="SimSun" w:cs="SimSun"/>
          <w:sz w:val="19"/>
          <w:szCs w:val="19"/>
          <w:spacing w:val="-42"/>
        </w:rPr>
        <w:t xml:space="preserve"> </w:t>
      </w:r>
      <w:r>
        <w:rPr>
          <w:rFonts w:ascii="SimSun" w:hAnsi="SimSun" w:eastAsia="SimSun" w:cs="SimSun"/>
          <w:sz w:val="19"/>
          <w:szCs w:val="19"/>
          <w:b/>
          <w:bCs/>
          <w:spacing w:val="-7"/>
        </w:rPr>
        <w:t>O</w:t>
      </w:r>
      <w:r>
        <w:rPr>
          <w:rFonts w:ascii="SimSun" w:hAnsi="SimSun" w:eastAsia="SimSun" w:cs="SimSun"/>
          <w:sz w:val="19"/>
          <w:szCs w:val="19"/>
          <w:spacing w:val="-44"/>
        </w:rPr>
        <w:t xml:space="preserve"> </w:t>
      </w:r>
      <w:r>
        <w:rPr>
          <w:rFonts w:ascii="SimSun" w:hAnsi="SimSun" w:eastAsia="SimSun" w:cs="SimSun"/>
          <w:sz w:val="19"/>
          <w:szCs w:val="19"/>
          <w:b/>
          <w:bCs/>
          <w:spacing w:val="-7"/>
        </w:rPr>
        <w:t>G</w:t>
      </w:r>
      <w:r>
        <w:rPr>
          <w:rFonts w:ascii="SimSun" w:hAnsi="SimSun" w:eastAsia="SimSun" w:cs="SimSun"/>
          <w:sz w:val="19"/>
          <w:szCs w:val="19"/>
          <w:spacing w:val="-42"/>
        </w:rPr>
        <w:t xml:space="preserve"> </w:t>
      </w:r>
      <w:r>
        <w:rPr>
          <w:rFonts w:ascii="SimSun" w:hAnsi="SimSun" w:eastAsia="SimSun" w:cs="SimSun"/>
          <w:sz w:val="19"/>
          <w:szCs w:val="19"/>
          <w:b/>
          <w:bCs/>
          <w:spacing w:val="-7"/>
        </w:rPr>
        <w:t>体</w:t>
      </w:r>
      <w:r>
        <w:rPr>
          <w:rFonts w:ascii="SimSun" w:hAnsi="SimSun" w:eastAsia="SimSun" w:cs="SimSun"/>
          <w:sz w:val="19"/>
          <w:szCs w:val="19"/>
          <w:spacing w:val="-34"/>
        </w:rPr>
        <w:t xml:space="preserve"> </w:t>
      </w:r>
      <w:r>
        <w:rPr>
          <w:rFonts w:ascii="SimSun" w:hAnsi="SimSun" w:eastAsia="SimSun" w:cs="SimSun"/>
          <w:sz w:val="19"/>
          <w:szCs w:val="19"/>
          <w:b/>
          <w:bCs/>
          <w:spacing w:val="-7"/>
        </w:rPr>
        <w:t>能</w:t>
      </w:r>
    </w:p>
    <w:p>
      <w:pPr>
        <w:ind w:left="1077"/>
        <w:spacing w:before="208" w:line="183" w:lineRule="auto"/>
        <w:rPr>
          <w:rFonts w:ascii="SimSun" w:hAnsi="SimSun" w:eastAsia="SimSun" w:cs="SimSun"/>
          <w:sz w:val="14"/>
          <w:szCs w:val="14"/>
        </w:rPr>
      </w:pPr>
      <w:r>
        <w:rPr>
          <w:rFonts w:ascii="SimSun" w:hAnsi="SimSun" w:eastAsia="SimSun" w:cs="SimSun"/>
          <w:sz w:val="14"/>
          <w:szCs w:val="14"/>
          <w:spacing w:val="-5"/>
        </w:rPr>
        <w:t>0</w:t>
      </w:r>
      <w:r>
        <w:rPr>
          <w:rFonts w:ascii="SimSun" w:hAnsi="SimSun" w:eastAsia="SimSun" w:cs="SimSun"/>
          <w:sz w:val="14"/>
          <w:szCs w:val="14"/>
          <w:spacing w:val="1"/>
        </w:rPr>
        <w:t xml:space="preserve">                       </w:t>
      </w:r>
      <w:r>
        <w:rPr>
          <w:rFonts w:ascii="SimSun" w:hAnsi="SimSun" w:eastAsia="SimSun" w:cs="SimSun"/>
          <w:sz w:val="14"/>
          <w:szCs w:val="14"/>
          <w:spacing w:val="-5"/>
        </w:rPr>
        <w:t>0</w:t>
      </w:r>
      <w:r>
        <w:rPr>
          <w:rFonts w:ascii="SimSun" w:hAnsi="SimSun" w:eastAsia="SimSun" w:cs="SimSun"/>
          <w:sz w:val="14"/>
          <w:szCs w:val="14"/>
          <w:spacing w:val="3"/>
        </w:rPr>
        <w:t xml:space="preserve">                       </w:t>
      </w:r>
      <w:r>
        <w:rPr>
          <w:rFonts w:ascii="SimSun" w:hAnsi="SimSun" w:eastAsia="SimSun" w:cs="SimSun"/>
          <w:sz w:val="14"/>
          <w:szCs w:val="14"/>
          <w:spacing w:val="-5"/>
        </w:rPr>
        <w:t>0</w:t>
      </w:r>
    </w:p>
    <w:p>
      <w:pPr>
        <w:ind w:left="1087"/>
        <w:spacing w:before="129" w:line="228" w:lineRule="exact"/>
        <w:rPr>
          <w:rFonts w:ascii="SimSun" w:hAnsi="SimSun" w:eastAsia="SimSun" w:cs="SimSun"/>
          <w:sz w:val="14"/>
          <w:szCs w:val="14"/>
        </w:rPr>
      </w:pPr>
      <w:r>
        <w:rPr>
          <w:rFonts w:ascii="SimSun" w:hAnsi="SimSun" w:eastAsia="SimSun" w:cs="SimSun"/>
          <w:sz w:val="14"/>
          <w:szCs w:val="14"/>
          <w:spacing w:val="-5"/>
          <w:position w:val="3"/>
        </w:rPr>
        <w:t>+</w:t>
      </w:r>
      <w:r>
        <w:rPr>
          <w:rFonts w:ascii="SimSun" w:hAnsi="SimSun" w:eastAsia="SimSun" w:cs="SimSun"/>
          <w:sz w:val="14"/>
          <w:szCs w:val="14"/>
          <w:position w:val="3"/>
        </w:rPr>
        <w:t xml:space="preserve">                       </w:t>
      </w:r>
      <w:r>
        <w:rPr>
          <w:rFonts w:ascii="SimSun" w:hAnsi="SimSun" w:eastAsia="SimSun" w:cs="SimSun"/>
          <w:sz w:val="14"/>
          <w:szCs w:val="14"/>
          <w:spacing w:val="-5"/>
          <w:position w:val="1"/>
        </w:rPr>
        <w:t>+</w:t>
      </w:r>
      <w:r>
        <w:rPr>
          <w:rFonts w:ascii="SimSun" w:hAnsi="SimSun" w:eastAsia="SimSun" w:cs="SimSun"/>
          <w:sz w:val="14"/>
          <w:szCs w:val="14"/>
          <w:spacing w:val="1"/>
          <w:position w:val="1"/>
        </w:rPr>
        <w:t xml:space="preserve">                        </w:t>
      </w:r>
      <w:r>
        <w:rPr>
          <w:rFonts w:ascii="SimSun" w:hAnsi="SimSun" w:eastAsia="SimSun" w:cs="SimSun"/>
          <w:sz w:val="14"/>
          <w:szCs w:val="14"/>
          <w:spacing w:val="-5"/>
          <w:position w:val="2"/>
        </w:rPr>
        <w:t>+</w:t>
      </w:r>
    </w:p>
    <w:p>
      <w:pPr>
        <w:ind w:left="777"/>
        <w:spacing w:before="92" w:line="198" w:lineRule="exact"/>
        <w:rPr>
          <w:rFonts w:ascii="SimSun" w:hAnsi="SimSun" w:eastAsia="SimSun" w:cs="SimSun"/>
          <w:sz w:val="14"/>
          <w:szCs w:val="14"/>
        </w:rPr>
      </w:pPr>
      <w:r>
        <w:rPr>
          <w:rFonts w:ascii="SimSun" w:hAnsi="SimSun" w:eastAsia="SimSun" w:cs="SimSun"/>
          <w:sz w:val="8"/>
          <w:szCs w:val="8"/>
          <w:spacing w:val="-2"/>
          <w:position w:val="3"/>
        </w:rPr>
        <w:t>十</w:t>
      </w:r>
      <w:r>
        <w:rPr>
          <w:rFonts w:ascii="SimSun" w:hAnsi="SimSun" w:eastAsia="SimSun" w:cs="SimSun"/>
          <w:sz w:val="8"/>
          <w:szCs w:val="8"/>
          <w:spacing w:val="13"/>
          <w:w w:val="102"/>
          <w:position w:val="3"/>
        </w:rPr>
        <w:t xml:space="preserve"> </w:t>
      </w:r>
      <w:r>
        <w:rPr>
          <w:rFonts w:ascii="SimSun" w:hAnsi="SimSun" w:eastAsia="SimSun" w:cs="SimSun"/>
          <w:sz w:val="8"/>
          <w:szCs w:val="8"/>
          <w:spacing w:val="-2"/>
          <w:position w:val="3"/>
        </w:rPr>
        <w:t>十</w:t>
      </w:r>
      <w:r>
        <w:rPr>
          <w:rFonts w:ascii="SimSun" w:hAnsi="SimSun" w:eastAsia="SimSun" w:cs="SimSun"/>
          <w:sz w:val="8"/>
          <w:szCs w:val="8"/>
          <w:spacing w:val="15"/>
          <w:position w:val="3"/>
        </w:rPr>
        <w:t xml:space="preserve"> </w:t>
      </w:r>
      <w:r>
        <w:rPr>
          <w:rFonts w:ascii="SimSun" w:hAnsi="SimSun" w:eastAsia="SimSun" w:cs="SimSun"/>
          <w:sz w:val="8"/>
          <w:szCs w:val="8"/>
          <w:spacing w:val="-2"/>
          <w:position w:val="3"/>
        </w:rPr>
        <w:t>～</w:t>
      </w:r>
      <w:r>
        <w:rPr>
          <w:rFonts w:ascii="SimSun" w:hAnsi="SimSun" w:eastAsia="SimSun" w:cs="SimSun"/>
          <w:sz w:val="8"/>
          <w:szCs w:val="8"/>
          <w:spacing w:val="13"/>
          <w:position w:val="3"/>
        </w:rPr>
        <w:t xml:space="preserve"> </w:t>
      </w:r>
      <w:r>
        <w:rPr>
          <w:rFonts w:ascii="SimSun" w:hAnsi="SimSun" w:eastAsia="SimSun" w:cs="SimSun"/>
          <w:sz w:val="8"/>
          <w:szCs w:val="8"/>
          <w:spacing w:val="-2"/>
          <w:position w:val="3"/>
        </w:rPr>
        <w:t>十</w:t>
      </w:r>
      <w:r>
        <w:rPr>
          <w:rFonts w:ascii="SimSun" w:hAnsi="SimSun" w:eastAsia="SimSun" w:cs="SimSun"/>
          <w:sz w:val="8"/>
          <w:szCs w:val="8"/>
          <w:spacing w:val="12"/>
          <w:w w:val="102"/>
          <w:position w:val="3"/>
        </w:rPr>
        <w:t xml:space="preserve"> </w:t>
      </w:r>
      <w:r>
        <w:rPr>
          <w:rFonts w:ascii="SimSun" w:hAnsi="SimSun" w:eastAsia="SimSun" w:cs="SimSun"/>
          <w:sz w:val="8"/>
          <w:szCs w:val="8"/>
          <w:spacing w:val="-2"/>
          <w:position w:val="3"/>
        </w:rPr>
        <w:t>十</w:t>
      </w:r>
      <w:r>
        <w:rPr>
          <w:rFonts w:ascii="SimSun" w:hAnsi="SimSun" w:eastAsia="SimSun" w:cs="SimSun"/>
          <w:sz w:val="8"/>
          <w:szCs w:val="8"/>
          <w:spacing w:val="13"/>
          <w:position w:val="3"/>
        </w:rPr>
        <w:t xml:space="preserve"> </w:t>
      </w:r>
      <w:r>
        <w:rPr>
          <w:rFonts w:ascii="SimSun" w:hAnsi="SimSun" w:eastAsia="SimSun" w:cs="SimSun"/>
          <w:sz w:val="8"/>
          <w:szCs w:val="8"/>
          <w:spacing w:val="-2"/>
          <w:position w:val="3"/>
        </w:rPr>
        <w:t>十</w:t>
      </w:r>
      <w:r>
        <w:rPr>
          <w:rFonts w:ascii="SimSun" w:hAnsi="SimSun" w:eastAsia="SimSun" w:cs="SimSun"/>
          <w:sz w:val="8"/>
          <w:szCs w:val="8"/>
          <w:spacing w:val="1"/>
          <w:position w:val="3"/>
        </w:rPr>
        <w:t xml:space="preserve">                        </w:t>
      </w:r>
      <w:r>
        <w:rPr>
          <w:rFonts w:ascii="SimSun" w:hAnsi="SimSun" w:eastAsia="SimSun" w:cs="SimSun"/>
          <w:sz w:val="14"/>
          <w:szCs w:val="14"/>
          <w:spacing w:val="-2"/>
        </w:rPr>
        <w:t>++～+++</w:t>
      </w:r>
      <w:r>
        <w:rPr>
          <w:rFonts w:ascii="SimSun" w:hAnsi="SimSun" w:eastAsia="SimSun" w:cs="SimSun"/>
          <w:sz w:val="14"/>
          <w:szCs w:val="14"/>
          <w:spacing w:val="4"/>
        </w:rPr>
        <w:t xml:space="preserve">                 </w:t>
      </w:r>
      <w:r>
        <w:rPr>
          <w:rFonts w:ascii="SimSun" w:hAnsi="SimSun" w:eastAsia="SimSun" w:cs="SimSun"/>
          <w:sz w:val="14"/>
          <w:szCs w:val="14"/>
          <w:spacing w:val="-2"/>
        </w:rPr>
        <w:t>++～+++</w:t>
      </w:r>
    </w:p>
    <w:p>
      <w:pPr>
        <w:ind w:left="717"/>
        <w:spacing w:before="122" w:line="184" w:lineRule="auto"/>
        <w:rPr>
          <w:rFonts w:ascii="SimSun" w:hAnsi="SimSun" w:eastAsia="SimSun" w:cs="SimSun"/>
          <w:sz w:val="14"/>
          <w:szCs w:val="14"/>
        </w:rPr>
      </w:pPr>
      <w:r>
        <w:rPr>
          <w:rFonts w:ascii="SimSun" w:hAnsi="SimSun" w:eastAsia="SimSun" w:cs="SimSun"/>
          <w:sz w:val="14"/>
          <w:szCs w:val="14"/>
          <w:spacing w:val="-1"/>
        </w:rPr>
        <w:t>++～++++</w:t>
      </w:r>
      <w:r>
        <w:rPr>
          <w:rFonts w:ascii="SimSun" w:hAnsi="SimSun" w:eastAsia="SimSun" w:cs="SimSun"/>
          <w:sz w:val="14"/>
          <w:szCs w:val="14"/>
          <w:spacing w:val="2"/>
        </w:rPr>
        <w:t xml:space="preserve">                </w:t>
      </w:r>
      <w:r>
        <w:rPr>
          <w:rFonts w:ascii="SimSun" w:hAnsi="SimSun" w:eastAsia="SimSun" w:cs="SimSun"/>
          <w:sz w:val="14"/>
          <w:szCs w:val="14"/>
          <w:spacing w:val="-1"/>
        </w:rPr>
        <w:t>++～++++</w:t>
      </w:r>
      <w:r>
        <w:rPr>
          <w:rFonts w:ascii="SimSun" w:hAnsi="SimSun" w:eastAsia="SimSun" w:cs="SimSun"/>
          <w:sz w:val="14"/>
          <w:szCs w:val="14"/>
        </w:rPr>
        <w:t xml:space="preserve">                 </w:t>
      </w:r>
      <w:r>
        <w:rPr>
          <w:rFonts w:ascii="SimSun" w:hAnsi="SimSun" w:eastAsia="SimSun" w:cs="SimSun"/>
          <w:sz w:val="14"/>
          <w:szCs w:val="14"/>
          <w:spacing w:val="-1"/>
        </w:rPr>
        <w:t>++～++++</w:t>
      </w:r>
    </w:p>
    <w:p>
      <w:pPr>
        <w:sectPr>
          <w:type w:val="continuous"/>
          <w:pgSz w:w="11900" w:h="16840"/>
          <w:pgMar w:top="825" w:right="629" w:bottom="400" w:left="909" w:header="0" w:footer="0" w:gutter="0"/>
          <w:cols w:equalWidth="0" w:num="3">
            <w:col w:w="2700" w:space="100"/>
            <w:col w:w="913" w:space="100"/>
            <w:col w:w="6548" w:space="0"/>
          </w:cols>
        </w:sectPr>
        <w:rPr/>
      </w:pPr>
    </w:p>
    <w:p>
      <w:pPr>
        <w:spacing w:line="301" w:lineRule="auto"/>
        <w:rPr>
          <w:rFonts w:ascii="Arial"/>
          <w:sz w:val="21"/>
        </w:rPr>
      </w:pPr>
      <w:r/>
    </w:p>
    <w:p>
      <w:pPr>
        <w:ind w:right="1190" w:firstLine="430"/>
        <w:spacing w:before="68" w:line="258" w:lineRule="auto"/>
        <w:rPr>
          <w:rFonts w:ascii="SimSun" w:hAnsi="SimSun" w:eastAsia="SimSun" w:cs="SimSun"/>
          <w:sz w:val="21"/>
          <w:szCs w:val="21"/>
        </w:rPr>
      </w:pPr>
      <w:r>
        <w:rPr>
          <w:rFonts w:ascii="SimSun" w:hAnsi="SimSun" w:eastAsia="SimSun" w:cs="SimSun"/>
          <w:sz w:val="21"/>
          <w:szCs w:val="21"/>
          <w:spacing w:val="3"/>
        </w:rPr>
        <w:t>重度</w:t>
      </w:r>
      <w:r>
        <w:rPr>
          <w:rFonts w:ascii="SimSun" w:hAnsi="SimSun" w:eastAsia="SimSun" w:cs="SimSun"/>
          <w:sz w:val="21"/>
          <w:szCs w:val="21"/>
        </w:rPr>
        <w:t>aGVHD</w:t>
      </w:r>
      <w:r>
        <w:rPr>
          <w:rFonts w:ascii="SimSun" w:hAnsi="SimSun" w:eastAsia="SimSun" w:cs="SimSun"/>
          <w:sz w:val="21"/>
          <w:szCs w:val="21"/>
          <w:spacing w:val="99"/>
        </w:rPr>
        <w:t xml:space="preserve"> </w:t>
      </w:r>
      <w:r>
        <w:rPr>
          <w:rFonts w:ascii="SimSun" w:hAnsi="SimSun" w:eastAsia="SimSun" w:cs="SimSun"/>
          <w:sz w:val="21"/>
          <w:szCs w:val="21"/>
          <w:spacing w:val="3"/>
        </w:rPr>
        <w:t>治疗较困难。首选药物为甲泼尼龙1～2</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spacing w:val="2"/>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2"/>
        </w:rPr>
        <w:t>·d)。</w:t>
      </w:r>
      <w:r>
        <w:rPr>
          <w:rFonts w:ascii="SimSun" w:hAnsi="SimSun" w:eastAsia="SimSun" w:cs="SimSun"/>
          <w:sz w:val="21"/>
          <w:szCs w:val="21"/>
          <w:spacing w:val="45"/>
        </w:rPr>
        <w:t xml:space="preserve"> </w:t>
      </w:r>
      <w:r>
        <w:rPr>
          <w:rFonts w:ascii="SimSun" w:hAnsi="SimSun" w:eastAsia="SimSun" w:cs="SimSun"/>
          <w:sz w:val="21"/>
          <w:szCs w:val="21"/>
          <w:spacing w:val="2"/>
        </w:rPr>
        <w:t>其他二线药物有</w:t>
      </w:r>
      <w:r>
        <w:rPr>
          <w:rFonts w:ascii="SimSun" w:hAnsi="SimSun" w:eastAsia="SimSun" w:cs="SimSun"/>
          <w:sz w:val="21"/>
          <w:szCs w:val="21"/>
        </w:rPr>
        <w:t>ATG</w:t>
      </w:r>
      <w:r>
        <w:rPr>
          <w:rFonts w:ascii="SimSun" w:hAnsi="SimSun" w:eastAsia="SimSun" w:cs="SimSun"/>
          <w:sz w:val="21"/>
          <w:szCs w:val="21"/>
          <w:spacing w:val="2"/>
        </w:rPr>
        <w:t>、</w:t>
      </w:r>
      <w:r>
        <w:rPr>
          <w:rFonts w:ascii="SimSun" w:hAnsi="SimSun" w:eastAsia="SimSun" w:cs="SimSun"/>
          <w:sz w:val="21"/>
          <w:szCs w:val="21"/>
          <w:spacing w:val="-47"/>
        </w:rPr>
        <w:t xml:space="preserve"> </w:t>
      </w:r>
      <w:r>
        <w:rPr>
          <w:rFonts w:ascii="SimSun" w:hAnsi="SimSun" w:eastAsia="SimSun" w:cs="SimSun"/>
          <w:sz w:val="21"/>
          <w:szCs w:val="21"/>
          <w:spacing w:val="2"/>
        </w:rPr>
        <w:t>抗</w:t>
      </w:r>
      <w:r>
        <w:rPr>
          <w:rFonts w:ascii="SimSun" w:hAnsi="SimSun" w:eastAsia="SimSun" w:cs="SimSun"/>
          <w:sz w:val="21"/>
          <w:szCs w:val="21"/>
          <w:spacing w:val="-37"/>
        </w:rPr>
        <w:t xml:space="preserve"> </w:t>
      </w:r>
      <w:r>
        <w:rPr>
          <w:rFonts w:ascii="SimSun" w:hAnsi="SimSun" w:eastAsia="SimSun" w:cs="SimSun"/>
          <w:sz w:val="21"/>
          <w:szCs w:val="21"/>
          <w:spacing w:val="2"/>
        </w:rPr>
        <w:t>T</w:t>
      </w:r>
      <w:r>
        <w:rPr>
          <w:rFonts w:ascii="SimSun" w:hAnsi="SimSun" w:eastAsia="SimSun" w:cs="SimSun"/>
          <w:sz w:val="21"/>
          <w:szCs w:val="21"/>
        </w:rPr>
        <w:t xml:space="preserve"> </w:t>
      </w:r>
      <w:r>
        <w:rPr>
          <w:rFonts w:ascii="SimSun" w:hAnsi="SimSun" w:eastAsia="SimSun" w:cs="SimSun"/>
          <w:sz w:val="21"/>
          <w:szCs w:val="21"/>
          <w:spacing w:val="-4"/>
        </w:rPr>
        <w:t>细胞或IL-2受体的单克隆抗体、抗肿瘤坏死因子抗体、MMF、FK-50</w:t>
      </w:r>
      <w:r>
        <w:rPr>
          <w:rFonts w:ascii="SimSun" w:hAnsi="SimSun" w:eastAsia="SimSun" w:cs="SimSun"/>
          <w:sz w:val="21"/>
          <w:szCs w:val="21"/>
          <w:spacing w:val="-5"/>
        </w:rPr>
        <w:t>6、西罗莫司等。</w:t>
      </w:r>
    </w:p>
    <w:p>
      <w:pPr>
        <w:ind w:right="1140" w:firstLine="430"/>
        <w:spacing w:before="90" w:line="273" w:lineRule="auto"/>
        <w:rPr>
          <w:rFonts w:ascii="SimSun" w:hAnsi="SimSun" w:eastAsia="SimSun" w:cs="SimSun"/>
          <w:sz w:val="21"/>
          <w:szCs w:val="21"/>
        </w:rPr>
      </w:pPr>
      <w:r>
        <w:rPr>
          <w:rFonts w:ascii="SimSun" w:hAnsi="SimSun" w:eastAsia="SimSun" w:cs="SimSun"/>
          <w:sz w:val="21"/>
          <w:szCs w:val="21"/>
          <w:spacing w:val="8"/>
        </w:rPr>
        <w:t>移植后生存期超过6个月的病人，20%～50%合并</w:t>
      </w:r>
      <w:r>
        <w:rPr>
          <w:rFonts w:ascii="SimSun" w:hAnsi="SimSun" w:eastAsia="SimSun" w:cs="SimSun"/>
          <w:sz w:val="21"/>
          <w:szCs w:val="21"/>
          <w:spacing w:val="-50"/>
        </w:rPr>
        <w:t xml:space="preserve"> </w:t>
      </w:r>
      <w:r>
        <w:rPr>
          <w:rFonts w:ascii="SimSun" w:hAnsi="SimSun" w:eastAsia="SimSun" w:cs="SimSun"/>
          <w:sz w:val="21"/>
          <w:szCs w:val="21"/>
        </w:rPr>
        <w:t>cGVHD</w:t>
      </w:r>
      <w:r>
        <w:rPr>
          <w:rFonts w:ascii="SimSun" w:hAnsi="SimSun" w:eastAsia="SimSun" w:cs="SimSun"/>
          <w:sz w:val="21"/>
          <w:szCs w:val="21"/>
          <w:spacing w:val="8"/>
        </w:rPr>
        <w:t>。</w:t>
      </w:r>
      <w:r>
        <w:rPr>
          <w:rFonts w:ascii="SimSun" w:hAnsi="SimSun" w:eastAsia="SimSun" w:cs="SimSun"/>
          <w:sz w:val="21"/>
          <w:szCs w:val="21"/>
        </w:rPr>
        <w:t>cGVHD</w:t>
      </w:r>
      <w:r>
        <w:rPr>
          <w:rFonts w:ascii="SimSun" w:hAnsi="SimSun" w:eastAsia="SimSun" w:cs="SimSun"/>
          <w:sz w:val="21"/>
          <w:szCs w:val="21"/>
          <w:spacing w:val="2"/>
        </w:rPr>
        <w:t xml:space="preserve">   </w:t>
      </w:r>
      <w:r>
        <w:rPr>
          <w:rFonts w:ascii="SimSun" w:hAnsi="SimSun" w:eastAsia="SimSun" w:cs="SimSun"/>
          <w:sz w:val="21"/>
          <w:szCs w:val="21"/>
          <w:spacing w:val="8"/>
        </w:rPr>
        <w:t>好发于年龄大、</w:t>
      </w:r>
      <w:r>
        <w:rPr>
          <w:rFonts w:ascii="SimSun" w:hAnsi="SimSun" w:eastAsia="SimSun" w:cs="SimSun"/>
          <w:sz w:val="21"/>
          <w:szCs w:val="21"/>
        </w:rPr>
        <w:t>HLA</w:t>
      </w:r>
      <w:r>
        <w:rPr>
          <w:rFonts w:ascii="SimSun" w:hAnsi="SimSun" w:eastAsia="SimSun" w:cs="SimSun"/>
          <w:sz w:val="21"/>
          <w:szCs w:val="21"/>
          <w:spacing w:val="35"/>
        </w:rPr>
        <w:t xml:space="preserve"> </w:t>
      </w:r>
      <w:r>
        <w:rPr>
          <w:rFonts w:ascii="SimSun" w:hAnsi="SimSun" w:eastAsia="SimSun" w:cs="SimSun"/>
          <w:sz w:val="21"/>
          <w:szCs w:val="21"/>
          <w:spacing w:val="8"/>
        </w:rPr>
        <w:t>不全相</w:t>
      </w:r>
      <w:r>
        <w:rPr>
          <w:rFonts w:ascii="SimSun" w:hAnsi="SimSun" w:eastAsia="SimSun" w:cs="SimSun"/>
          <w:sz w:val="21"/>
          <w:szCs w:val="21"/>
        </w:rPr>
        <w:t xml:space="preserve"> </w:t>
      </w:r>
      <w:r>
        <w:rPr>
          <w:rFonts w:ascii="SimSun" w:hAnsi="SimSun" w:eastAsia="SimSun" w:cs="SimSun"/>
          <w:sz w:val="21"/>
          <w:szCs w:val="21"/>
          <w:spacing w:val="-1"/>
        </w:rPr>
        <w:t>合、无血缘移植、PBSCT</w:t>
      </w:r>
      <w:r>
        <w:rPr>
          <w:rFonts w:ascii="SimSun" w:hAnsi="SimSun" w:eastAsia="SimSun" w:cs="SimSun"/>
          <w:sz w:val="21"/>
          <w:szCs w:val="21"/>
          <w:spacing w:val="4"/>
        </w:rPr>
        <w:t xml:space="preserve"> </w:t>
      </w:r>
      <w:r>
        <w:rPr>
          <w:rFonts w:ascii="SimSun" w:hAnsi="SimSun" w:eastAsia="SimSun" w:cs="SimSun"/>
          <w:sz w:val="21"/>
          <w:szCs w:val="21"/>
          <w:spacing w:val="-1"/>
        </w:rPr>
        <w:t>和有aGVHD</w:t>
      </w:r>
      <w:r>
        <w:rPr>
          <w:rFonts w:ascii="SimSun" w:hAnsi="SimSun" w:eastAsia="SimSun" w:cs="SimSun"/>
          <w:sz w:val="21"/>
          <w:szCs w:val="21"/>
          <w:spacing w:val="79"/>
        </w:rPr>
        <w:t xml:space="preserve"> </w:t>
      </w:r>
      <w:r>
        <w:rPr>
          <w:rFonts w:ascii="SimSun" w:hAnsi="SimSun" w:eastAsia="SimSun" w:cs="SimSun"/>
          <w:sz w:val="21"/>
          <w:szCs w:val="21"/>
          <w:spacing w:val="-1"/>
        </w:rPr>
        <w:t>者</w:t>
      </w:r>
      <w:r>
        <w:rPr>
          <w:rFonts w:ascii="SimSun" w:hAnsi="SimSun" w:eastAsia="SimSun" w:cs="SimSun"/>
          <w:sz w:val="21"/>
          <w:szCs w:val="21"/>
          <w:spacing w:val="-50"/>
        </w:rPr>
        <w:t xml:space="preserve"> </w:t>
      </w:r>
      <w:r>
        <w:rPr>
          <w:rFonts w:ascii="SimSun" w:hAnsi="SimSun" w:eastAsia="SimSun" w:cs="SimSun"/>
          <w:sz w:val="21"/>
          <w:szCs w:val="21"/>
          <w:spacing w:val="-1"/>
        </w:rPr>
        <w:t>。cGVHD</w:t>
      </w:r>
      <w:r>
        <w:rPr>
          <w:rFonts w:ascii="SimSun" w:hAnsi="SimSun" w:eastAsia="SimSun" w:cs="SimSun"/>
          <w:sz w:val="21"/>
          <w:szCs w:val="21"/>
          <w:spacing w:val="103"/>
        </w:rPr>
        <w:t xml:space="preserve"> </w:t>
      </w:r>
      <w:r>
        <w:rPr>
          <w:rFonts w:ascii="SimSun" w:hAnsi="SimSun" w:eastAsia="SimSun" w:cs="SimSun"/>
          <w:sz w:val="21"/>
          <w:szCs w:val="21"/>
          <w:spacing w:val="-1"/>
        </w:rPr>
        <w:t>可累及全身所有器官和组织，临床表现类</w:t>
      </w:r>
      <w:r>
        <w:rPr>
          <w:rFonts w:ascii="SimSun" w:hAnsi="SimSun" w:eastAsia="SimSun" w:cs="SimSun"/>
          <w:sz w:val="21"/>
          <w:szCs w:val="21"/>
          <w:spacing w:val="-2"/>
        </w:rPr>
        <w:t>似自身免</w:t>
      </w:r>
      <w:r>
        <w:rPr>
          <w:rFonts w:ascii="SimSun" w:hAnsi="SimSun" w:eastAsia="SimSun" w:cs="SimSun"/>
          <w:sz w:val="21"/>
          <w:szCs w:val="21"/>
        </w:rPr>
        <w:t xml:space="preserve"> </w:t>
      </w:r>
      <w:r>
        <w:rPr>
          <w:rFonts w:ascii="SimSun" w:hAnsi="SimSun" w:eastAsia="SimSun" w:cs="SimSun"/>
          <w:sz w:val="21"/>
          <w:szCs w:val="21"/>
          <w:spacing w:val="-4"/>
        </w:rPr>
        <w:t>疫病。治疗以免疫抑制为主，但需预防感染。</w:t>
      </w:r>
    </w:p>
    <w:p>
      <w:pPr>
        <w:ind w:left="327"/>
        <w:spacing w:before="74" w:line="221" w:lineRule="auto"/>
        <w:rPr>
          <w:rFonts w:ascii="SimHei" w:hAnsi="SimHei" w:eastAsia="SimHei" w:cs="SimHei"/>
          <w:sz w:val="21"/>
          <w:szCs w:val="21"/>
        </w:rPr>
      </w:pPr>
      <w:r>
        <w:rPr>
          <w:rFonts w:ascii="SimHei" w:hAnsi="SimHei" w:eastAsia="SimHei" w:cs="SimHei"/>
          <w:sz w:val="21"/>
          <w:szCs w:val="21"/>
          <w:b/>
          <w:bCs/>
          <w:color w:val="009AF4"/>
          <w:spacing w:val="-7"/>
        </w:rPr>
        <w:t>【移植后复发】</w:t>
      </w:r>
    </w:p>
    <w:p>
      <w:pPr>
        <w:ind w:right="1064" w:firstLine="430"/>
        <w:spacing w:before="104" w:line="279" w:lineRule="auto"/>
        <w:jc w:val="both"/>
        <w:rPr>
          <w:rFonts w:ascii="SimSun" w:hAnsi="SimSun" w:eastAsia="SimSun" w:cs="SimSun"/>
          <w:sz w:val="21"/>
          <w:szCs w:val="21"/>
        </w:rPr>
      </w:pPr>
      <w:r>
        <w:rPr>
          <w:rFonts w:ascii="SimSun" w:hAnsi="SimSun" w:eastAsia="SimSun" w:cs="SimSun"/>
          <w:sz w:val="21"/>
          <w:szCs w:val="21"/>
          <w:spacing w:val="-1"/>
        </w:rPr>
        <w:t>部分病人移植后复发，复发概率与疾病危险度分层、移植时本病状态和移植类型等因素有关。多</w:t>
      </w:r>
      <w:r>
        <w:rPr>
          <w:rFonts w:ascii="SimSun" w:hAnsi="SimSun" w:eastAsia="SimSun" w:cs="SimSun"/>
          <w:sz w:val="21"/>
          <w:szCs w:val="21"/>
        </w:rPr>
        <w:t xml:space="preserve">  </w:t>
      </w:r>
      <w:r>
        <w:rPr>
          <w:rFonts w:ascii="SimSun" w:hAnsi="SimSun" w:eastAsia="SimSun" w:cs="SimSun"/>
          <w:sz w:val="21"/>
          <w:szCs w:val="21"/>
          <w:spacing w:val="4"/>
        </w:rPr>
        <w:t>数复发发生于移植后3年内，复发者治疗较困难，预后也较差。</w:t>
      </w:r>
      <w:r>
        <w:rPr>
          <w:rFonts w:ascii="SimSun" w:hAnsi="SimSun" w:eastAsia="SimSun" w:cs="SimSun"/>
          <w:sz w:val="21"/>
          <w:szCs w:val="21"/>
          <w:spacing w:val="3"/>
        </w:rPr>
        <w:t>移植后监测病人微小残留病灶水平，</w:t>
      </w:r>
      <w:r>
        <w:rPr>
          <w:rFonts w:ascii="SimSun" w:hAnsi="SimSun" w:eastAsia="SimSun" w:cs="SimSun"/>
          <w:sz w:val="21"/>
          <w:szCs w:val="21"/>
        </w:rPr>
        <w:t xml:space="preserve"> </w:t>
      </w:r>
      <w:r>
        <w:rPr>
          <w:rFonts w:ascii="SimSun" w:hAnsi="SimSun" w:eastAsia="SimSun" w:cs="SimSun"/>
          <w:sz w:val="21"/>
          <w:szCs w:val="21"/>
          <w:spacing w:val="1"/>
        </w:rPr>
        <w:t>对持续较高水平或有增高的高危病人及时调整免疫治疗强度、联合</w:t>
      </w:r>
      <w:r>
        <w:rPr>
          <w:rFonts w:ascii="SimSun" w:hAnsi="SimSun" w:eastAsia="SimSun" w:cs="SimSun"/>
          <w:sz w:val="21"/>
          <w:szCs w:val="21"/>
        </w:rPr>
        <w:t>DLI</w:t>
      </w:r>
      <w:r>
        <w:rPr>
          <w:rFonts w:ascii="SimSun" w:hAnsi="SimSun" w:eastAsia="SimSun" w:cs="SimSun"/>
          <w:sz w:val="21"/>
          <w:szCs w:val="21"/>
          <w:spacing w:val="1"/>
        </w:rPr>
        <w:t>、输注</w:t>
      </w:r>
      <w:r>
        <w:rPr>
          <w:rFonts w:ascii="SimSun" w:hAnsi="SimSun" w:eastAsia="SimSun" w:cs="SimSun"/>
          <w:sz w:val="21"/>
          <w:szCs w:val="21"/>
        </w:rPr>
        <w:t>CAR</w:t>
      </w:r>
      <w:r>
        <w:rPr>
          <w:rFonts w:ascii="SimSun" w:hAnsi="SimSun" w:eastAsia="SimSun" w:cs="SimSun"/>
          <w:sz w:val="21"/>
          <w:szCs w:val="21"/>
          <w:spacing w:val="1"/>
        </w:rPr>
        <w:t>-T</w:t>
      </w:r>
      <w:r>
        <w:rPr>
          <w:rFonts w:ascii="SimSun" w:hAnsi="SimSun" w:eastAsia="SimSun" w:cs="SimSun"/>
          <w:sz w:val="21"/>
          <w:szCs w:val="21"/>
          <w:spacing w:val="26"/>
        </w:rPr>
        <w:t xml:space="preserve"> </w:t>
      </w:r>
      <w:r>
        <w:rPr>
          <w:rFonts w:ascii="SimSun" w:hAnsi="SimSun" w:eastAsia="SimSun" w:cs="SimSun"/>
          <w:sz w:val="21"/>
          <w:szCs w:val="21"/>
          <w:spacing w:val="1"/>
        </w:rPr>
        <w:t>等治疗有可</w:t>
      </w:r>
      <w:r>
        <w:rPr>
          <w:rFonts w:ascii="SimSun" w:hAnsi="SimSun" w:eastAsia="SimSun" w:cs="SimSun"/>
          <w:sz w:val="21"/>
          <w:szCs w:val="21"/>
        </w:rPr>
        <w:t>能降</w:t>
      </w:r>
      <w:r>
        <w:rPr>
          <w:rFonts w:ascii="SimSun" w:hAnsi="SimSun" w:eastAsia="SimSun" w:cs="SimSun"/>
          <w:sz w:val="21"/>
          <w:szCs w:val="21"/>
        </w:rPr>
        <w:t xml:space="preserve">  </w:t>
      </w:r>
      <w:r>
        <w:rPr>
          <w:rFonts w:ascii="SimSun" w:hAnsi="SimSun" w:eastAsia="SimSun" w:cs="SimSun"/>
          <w:sz w:val="21"/>
          <w:szCs w:val="21"/>
        </w:rPr>
        <w:t>低复发率。二次移植对少数复发病例适合。</w:t>
      </w:r>
    </w:p>
    <w:p>
      <w:pPr>
        <w:ind w:left="327"/>
        <w:spacing w:before="77" w:line="222" w:lineRule="auto"/>
        <w:rPr>
          <w:rFonts w:ascii="SimHei" w:hAnsi="SimHei" w:eastAsia="SimHei" w:cs="SimHei"/>
          <w:sz w:val="21"/>
          <w:szCs w:val="21"/>
        </w:rPr>
      </w:pPr>
      <w:r>
        <w:rPr>
          <w:rFonts w:ascii="SimHei" w:hAnsi="SimHei" w:eastAsia="SimHei" w:cs="SimHei"/>
          <w:sz w:val="21"/>
          <w:szCs w:val="21"/>
          <w:b/>
          <w:bCs/>
          <w:color w:val="078DDB"/>
          <w:spacing w:val="-7"/>
        </w:rPr>
        <w:t>【主要适应证】</w:t>
      </w:r>
    </w:p>
    <w:p>
      <w:pPr>
        <w:ind w:right="1141" w:firstLine="430"/>
        <w:spacing w:before="129" w:line="261" w:lineRule="auto"/>
        <w:rPr>
          <w:rFonts w:ascii="SimSun" w:hAnsi="SimSun" w:eastAsia="SimSun" w:cs="SimSun"/>
          <w:sz w:val="21"/>
          <w:szCs w:val="21"/>
        </w:rPr>
      </w:pPr>
      <w:r>
        <w:rPr>
          <w:rFonts w:ascii="SimSun" w:hAnsi="SimSun" w:eastAsia="SimSun" w:cs="SimSun"/>
          <w:sz w:val="21"/>
          <w:szCs w:val="21"/>
        </w:rPr>
        <w:t>HSCT</w:t>
      </w:r>
      <w:r>
        <w:rPr>
          <w:rFonts w:ascii="SimSun" w:hAnsi="SimSun" w:eastAsia="SimSun" w:cs="SimSun"/>
          <w:sz w:val="21"/>
          <w:szCs w:val="21"/>
          <w:spacing w:val="48"/>
        </w:rPr>
        <w:t xml:space="preserve"> </w:t>
      </w:r>
      <w:r>
        <w:rPr>
          <w:rFonts w:ascii="SimSun" w:hAnsi="SimSun" w:eastAsia="SimSun" w:cs="SimSun"/>
          <w:sz w:val="21"/>
          <w:szCs w:val="21"/>
          <w:spacing w:val="3"/>
        </w:rPr>
        <w:t>的适应证随</w:t>
      </w:r>
      <w:r>
        <w:rPr>
          <w:rFonts w:ascii="SimSun" w:hAnsi="SimSun" w:eastAsia="SimSun" w:cs="SimSun"/>
          <w:sz w:val="21"/>
          <w:szCs w:val="21"/>
        </w:rPr>
        <w:t>HSCT</w:t>
      </w:r>
      <w:r>
        <w:rPr>
          <w:rFonts w:ascii="SimSun" w:hAnsi="SimSun" w:eastAsia="SimSun" w:cs="SimSun"/>
          <w:sz w:val="21"/>
          <w:szCs w:val="21"/>
          <w:spacing w:val="28"/>
        </w:rPr>
        <w:t xml:space="preserve"> </w:t>
      </w:r>
      <w:r>
        <w:rPr>
          <w:rFonts w:ascii="SimSun" w:hAnsi="SimSun" w:eastAsia="SimSun" w:cs="SimSun"/>
          <w:sz w:val="21"/>
          <w:szCs w:val="21"/>
          <w:spacing w:val="3"/>
        </w:rPr>
        <w:t>技术的日益成熟和相关疾病治疗的发展进步在不断调整中</w:t>
      </w:r>
      <w:r>
        <w:rPr>
          <w:rFonts w:ascii="SimSun" w:hAnsi="SimSun" w:eastAsia="SimSun" w:cs="SimSun"/>
          <w:sz w:val="21"/>
          <w:szCs w:val="21"/>
          <w:spacing w:val="2"/>
        </w:rPr>
        <w:t>。目前，病人</w:t>
      </w:r>
      <w:r>
        <w:rPr>
          <w:rFonts w:ascii="SimSun" w:hAnsi="SimSun" w:eastAsia="SimSun" w:cs="SimSun"/>
          <w:sz w:val="21"/>
          <w:szCs w:val="21"/>
        </w:rPr>
        <w:t xml:space="preserve"> </w:t>
      </w:r>
      <w:r>
        <w:rPr>
          <w:rFonts w:ascii="SimSun" w:hAnsi="SimSun" w:eastAsia="SimSun" w:cs="SimSun"/>
          <w:sz w:val="21"/>
          <w:szCs w:val="21"/>
          <w:spacing w:val="5"/>
        </w:rPr>
        <w:t>年龄上限逐渐放宽，</w:t>
      </w:r>
      <w:r>
        <w:rPr>
          <w:rFonts w:ascii="SimSun" w:hAnsi="SimSun" w:eastAsia="SimSun" w:cs="SimSun"/>
          <w:sz w:val="21"/>
          <w:szCs w:val="21"/>
        </w:rPr>
        <w:t>NST</w:t>
      </w:r>
      <w:r>
        <w:rPr>
          <w:rFonts w:ascii="SimSun" w:hAnsi="SimSun" w:eastAsia="SimSun" w:cs="SimSun"/>
          <w:sz w:val="21"/>
          <w:szCs w:val="21"/>
          <w:spacing w:val="-19"/>
        </w:rPr>
        <w:t xml:space="preserve"> </w:t>
      </w:r>
      <w:r>
        <w:rPr>
          <w:rFonts w:ascii="SimSun" w:hAnsi="SimSun" w:eastAsia="SimSun" w:cs="SimSun"/>
          <w:sz w:val="21"/>
          <w:szCs w:val="21"/>
          <w:spacing w:val="5"/>
        </w:rPr>
        <w:t>几乎不受年龄限制。病人具体移植</w:t>
      </w:r>
      <w:r>
        <w:rPr>
          <w:rFonts w:ascii="SimSun" w:hAnsi="SimSun" w:eastAsia="SimSun" w:cs="SimSun"/>
          <w:sz w:val="21"/>
          <w:szCs w:val="21"/>
          <w:spacing w:val="4"/>
        </w:rPr>
        <w:t>时机和类型的选择需参照治疗指南和实</w:t>
      </w:r>
      <w:r>
        <w:rPr>
          <w:rFonts w:ascii="SimSun" w:hAnsi="SimSun" w:eastAsia="SimSun" w:cs="SimSun"/>
          <w:sz w:val="21"/>
          <w:szCs w:val="21"/>
        </w:rPr>
        <w:t xml:space="preserve"> </w:t>
      </w:r>
      <w:r>
        <w:rPr>
          <w:rFonts w:ascii="SimSun" w:hAnsi="SimSun" w:eastAsia="SimSun" w:cs="SimSun"/>
          <w:sz w:val="21"/>
          <w:szCs w:val="21"/>
          <w:spacing w:val="-8"/>
        </w:rPr>
        <w:t>际病情权衡。</w:t>
      </w:r>
    </w:p>
    <w:p>
      <w:pPr>
        <w:ind w:right="1142" w:firstLine="430"/>
        <w:spacing w:before="118" w:line="273"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1"/>
        </w:rPr>
        <w:t xml:space="preserve"> </w:t>
      </w:r>
      <w:r>
        <w:rPr>
          <w:rFonts w:ascii="SimSun" w:hAnsi="SimSun" w:eastAsia="SimSun" w:cs="SimSun"/>
          <w:sz w:val="21"/>
          <w:szCs w:val="21"/>
          <w:spacing w:val="12"/>
        </w:rPr>
        <w:t>非</w:t>
      </w:r>
      <w:r>
        <w:rPr>
          <w:rFonts w:ascii="SimSun" w:hAnsi="SimSun" w:eastAsia="SimSun" w:cs="SimSun"/>
          <w:sz w:val="21"/>
          <w:szCs w:val="21"/>
          <w:spacing w:val="-22"/>
        </w:rPr>
        <w:t xml:space="preserve"> </w:t>
      </w:r>
      <w:r>
        <w:rPr>
          <w:rFonts w:ascii="SimSun" w:hAnsi="SimSun" w:eastAsia="SimSun" w:cs="SimSun"/>
          <w:sz w:val="21"/>
          <w:szCs w:val="21"/>
          <w:spacing w:val="12"/>
        </w:rPr>
        <w:t>恶</w:t>
      </w:r>
      <w:r>
        <w:rPr>
          <w:rFonts w:ascii="SimSun" w:hAnsi="SimSun" w:eastAsia="SimSun" w:cs="SimSun"/>
          <w:sz w:val="21"/>
          <w:szCs w:val="21"/>
          <w:spacing w:val="-20"/>
        </w:rPr>
        <w:t xml:space="preserve"> </w:t>
      </w:r>
      <w:r>
        <w:rPr>
          <w:rFonts w:ascii="SimSun" w:hAnsi="SimSun" w:eastAsia="SimSun" w:cs="SimSun"/>
          <w:sz w:val="21"/>
          <w:szCs w:val="21"/>
          <w:spacing w:val="12"/>
        </w:rPr>
        <w:t>性</w:t>
      </w:r>
      <w:r>
        <w:rPr>
          <w:rFonts w:ascii="SimSun" w:hAnsi="SimSun" w:eastAsia="SimSun" w:cs="SimSun"/>
          <w:sz w:val="21"/>
          <w:szCs w:val="21"/>
          <w:spacing w:val="-23"/>
        </w:rPr>
        <w:t xml:space="preserve"> </w:t>
      </w:r>
      <w:r>
        <w:rPr>
          <w:rFonts w:ascii="SimSun" w:hAnsi="SimSun" w:eastAsia="SimSun" w:cs="SimSun"/>
          <w:sz w:val="21"/>
          <w:szCs w:val="21"/>
          <w:spacing w:val="12"/>
        </w:rPr>
        <w:t>病</w:t>
      </w:r>
      <w:r>
        <w:rPr>
          <w:rFonts w:ascii="SimSun" w:hAnsi="SimSun" w:eastAsia="SimSun" w:cs="SimSun"/>
          <w:sz w:val="21"/>
          <w:szCs w:val="21"/>
          <w:spacing w:val="-23"/>
        </w:rPr>
        <w:t xml:space="preserve"> </w:t>
      </w:r>
      <w:r>
        <w:rPr>
          <w:rFonts w:ascii="SimSun" w:hAnsi="SimSun" w:eastAsia="SimSun" w:cs="SimSun"/>
          <w:sz w:val="21"/>
          <w:szCs w:val="21"/>
          <w:spacing w:val="12"/>
        </w:rPr>
        <w:t>①</w:t>
      </w:r>
      <w:r>
        <w:rPr>
          <w:rFonts w:ascii="SimSun" w:hAnsi="SimSun" w:eastAsia="SimSun" w:cs="SimSun"/>
          <w:sz w:val="21"/>
          <w:szCs w:val="21"/>
        </w:rPr>
        <w:t>SAA</w:t>
      </w:r>
      <w:r>
        <w:rPr>
          <w:rFonts w:ascii="SimSun" w:hAnsi="SimSun" w:eastAsia="SimSun" w:cs="SimSun"/>
          <w:sz w:val="21"/>
          <w:szCs w:val="21"/>
          <w:spacing w:val="12"/>
        </w:rPr>
        <w:t>:</w:t>
      </w:r>
      <w:r>
        <w:rPr>
          <w:rFonts w:ascii="SimSun" w:hAnsi="SimSun" w:eastAsia="SimSun" w:cs="SimSun"/>
          <w:sz w:val="21"/>
          <w:szCs w:val="21"/>
          <w:spacing w:val="-16"/>
        </w:rPr>
        <w:t xml:space="preserve"> </w:t>
      </w:r>
      <w:r>
        <w:rPr>
          <w:rFonts w:ascii="SimSun" w:hAnsi="SimSun" w:eastAsia="SimSun" w:cs="SimSun"/>
          <w:sz w:val="21"/>
          <w:szCs w:val="21"/>
          <w:spacing w:val="12"/>
        </w:rPr>
        <w:t>对年龄&lt;50岁的重或极重型再障有</w:t>
      </w:r>
      <w:r>
        <w:rPr>
          <w:rFonts w:ascii="SimSun" w:hAnsi="SimSun" w:eastAsia="SimSun" w:cs="SimSun"/>
          <w:sz w:val="21"/>
          <w:szCs w:val="21"/>
          <w:spacing w:val="-55"/>
        </w:rPr>
        <w:t xml:space="preserve"> </w:t>
      </w:r>
      <w:r>
        <w:rPr>
          <w:rFonts w:ascii="SimSun" w:hAnsi="SimSun" w:eastAsia="SimSun" w:cs="SimSun"/>
          <w:sz w:val="21"/>
          <w:szCs w:val="21"/>
        </w:rPr>
        <w:t>HLA</w:t>
      </w:r>
      <w:r>
        <w:rPr>
          <w:rFonts w:ascii="SimSun" w:hAnsi="SimSun" w:eastAsia="SimSun" w:cs="SimSun"/>
          <w:sz w:val="21"/>
          <w:szCs w:val="21"/>
          <w:spacing w:val="63"/>
        </w:rPr>
        <w:t xml:space="preserve"> </w:t>
      </w:r>
      <w:r>
        <w:rPr>
          <w:rFonts w:ascii="SimSun" w:hAnsi="SimSun" w:eastAsia="SimSun" w:cs="SimSun"/>
          <w:sz w:val="21"/>
          <w:szCs w:val="21"/>
          <w:spacing w:val="12"/>
        </w:rPr>
        <w:t>相合同胞者，宜首选</w:t>
      </w:r>
      <w:r>
        <w:rPr>
          <w:rFonts w:ascii="SimSun" w:hAnsi="SimSun" w:eastAsia="SimSun" w:cs="SimSun"/>
          <w:sz w:val="21"/>
          <w:szCs w:val="21"/>
          <w:spacing w:val="-43"/>
        </w:rPr>
        <w:t xml:space="preserve"> </w:t>
      </w:r>
      <w:r>
        <w:rPr>
          <w:rFonts w:ascii="SimSun" w:hAnsi="SimSun" w:eastAsia="SimSun" w:cs="SimSun"/>
          <w:sz w:val="21"/>
          <w:szCs w:val="21"/>
        </w:rPr>
        <w:t>HSCT</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6"/>
        </w:rPr>
        <w:t>②</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PNH</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尤其是合并</w:t>
      </w:r>
      <w:r>
        <w:rPr>
          <w:rFonts w:ascii="Times New Roman" w:hAnsi="Times New Roman" w:eastAsia="Times New Roman" w:cs="Times New Roman"/>
          <w:sz w:val="21"/>
          <w:szCs w:val="21"/>
        </w:rPr>
        <w:t>AA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特征的病人。③其他疾病：</w:t>
      </w:r>
      <w:r>
        <w:rPr>
          <w:rFonts w:ascii="Times New Roman" w:hAnsi="Times New Roman" w:eastAsia="Times New Roman" w:cs="Times New Roman"/>
          <w:sz w:val="21"/>
          <w:szCs w:val="21"/>
        </w:rPr>
        <w:t>HSCT</w:t>
      </w:r>
      <w:r>
        <w:rPr>
          <w:rFonts w:ascii="SimSun" w:hAnsi="SimSun" w:eastAsia="SimSun" w:cs="SimSun"/>
          <w:sz w:val="21"/>
          <w:szCs w:val="21"/>
          <w:spacing w:val="6"/>
        </w:rPr>
        <w:t>能够治疗先天性造血系统疾病和酶缺乏所</w:t>
      </w:r>
      <w:r>
        <w:rPr>
          <w:rFonts w:ascii="SimSun" w:hAnsi="SimSun" w:eastAsia="SimSun" w:cs="SimSun"/>
          <w:sz w:val="21"/>
          <w:szCs w:val="21"/>
        </w:rPr>
        <w:t xml:space="preserve"> </w:t>
      </w:r>
      <w:r>
        <w:rPr>
          <w:rFonts w:ascii="SimSun" w:hAnsi="SimSun" w:eastAsia="SimSun" w:cs="SimSun"/>
          <w:sz w:val="21"/>
          <w:szCs w:val="21"/>
          <w:spacing w:val="-3"/>
        </w:rPr>
        <w:t>致的代谢性疾病，如Fanconi贫血、镰形细胞贫血、重型珠蛋白生成障碍性贫血、重型联合免疫缺陷病</w:t>
      </w:r>
      <w:r>
        <w:rPr>
          <w:rFonts w:ascii="SimSun" w:hAnsi="SimSun" w:eastAsia="SimSun" w:cs="SimSun"/>
          <w:sz w:val="21"/>
          <w:szCs w:val="21"/>
          <w:spacing w:val="2"/>
        </w:rPr>
        <w:t xml:space="preserve"> </w:t>
      </w:r>
      <w:r>
        <w:rPr>
          <w:rFonts w:ascii="SimSun" w:hAnsi="SimSun" w:eastAsia="SimSun" w:cs="SimSun"/>
          <w:sz w:val="21"/>
          <w:szCs w:val="21"/>
          <w:spacing w:val="-3"/>
        </w:rPr>
        <w:t>等；对难治性获得性自身免疫病的治疗也在探</w:t>
      </w:r>
      <w:r>
        <w:rPr>
          <w:rFonts w:ascii="SimSun" w:hAnsi="SimSun" w:eastAsia="SimSun" w:cs="SimSun"/>
          <w:sz w:val="21"/>
          <w:szCs w:val="21"/>
          <w:spacing w:val="-4"/>
        </w:rPr>
        <w:t>索中。</w:t>
      </w:r>
    </w:p>
    <w:p>
      <w:pPr>
        <w:ind w:right="1161" w:firstLine="430"/>
        <w:spacing w:before="78" w:line="266"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1"/>
        </w:rPr>
        <w:t xml:space="preserve"> </w:t>
      </w:r>
      <w:r>
        <w:rPr>
          <w:rFonts w:ascii="SimSun" w:hAnsi="SimSun" w:eastAsia="SimSun" w:cs="SimSun"/>
          <w:sz w:val="21"/>
          <w:szCs w:val="21"/>
          <w:spacing w:val="8"/>
        </w:rPr>
        <w:t>恶性病①造血系统恶性疾病：</w:t>
      </w:r>
      <w:r>
        <w:rPr>
          <w:rFonts w:ascii="SimSun" w:hAnsi="SimSun" w:eastAsia="SimSun" w:cs="SimSun"/>
          <w:sz w:val="21"/>
          <w:szCs w:val="21"/>
        </w:rPr>
        <w:t>HSCT</w:t>
      </w:r>
      <w:r>
        <w:rPr>
          <w:rFonts w:ascii="SimSun" w:hAnsi="SimSun" w:eastAsia="SimSun" w:cs="SimSun"/>
          <w:sz w:val="21"/>
          <w:szCs w:val="21"/>
          <w:spacing w:val="8"/>
        </w:rPr>
        <w:t>,</w:t>
      </w:r>
      <w:r>
        <w:rPr>
          <w:rFonts w:ascii="SimSun" w:hAnsi="SimSun" w:eastAsia="SimSun" w:cs="SimSun"/>
          <w:sz w:val="21"/>
          <w:szCs w:val="21"/>
          <w:spacing w:val="-27"/>
        </w:rPr>
        <w:t xml:space="preserve"> </w:t>
      </w:r>
      <w:r>
        <w:rPr>
          <w:rFonts w:ascii="SimSun" w:hAnsi="SimSun" w:eastAsia="SimSun" w:cs="SimSun"/>
          <w:sz w:val="21"/>
          <w:szCs w:val="21"/>
          <w:spacing w:val="8"/>
        </w:rPr>
        <w:t>尤其是</w:t>
      </w:r>
      <w:r>
        <w:rPr>
          <w:rFonts w:ascii="SimSun" w:hAnsi="SimSun" w:eastAsia="SimSun" w:cs="SimSun"/>
          <w:sz w:val="21"/>
          <w:szCs w:val="21"/>
        </w:rPr>
        <w:t>allo</w:t>
      </w:r>
      <w:r>
        <w:rPr>
          <w:rFonts w:ascii="SimSun" w:hAnsi="SimSun" w:eastAsia="SimSun" w:cs="SimSun"/>
          <w:sz w:val="21"/>
          <w:szCs w:val="21"/>
          <w:spacing w:val="8"/>
        </w:rPr>
        <w:t>-</w:t>
      </w:r>
      <w:r>
        <w:rPr>
          <w:rFonts w:ascii="SimSun" w:hAnsi="SimSun" w:eastAsia="SimSun" w:cs="SimSun"/>
          <w:sz w:val="21"/>
          <w:szCs w:val="21"/>
        </w:rPr>
        <w:t>HSCT</w:t>
      </w:r>
      <w:r>
        <w:rPr>
          <w:rFonts w:ascii="SimSun" w:hAnsi="SimSun" w:eastAsia="SimSun" w:cs="SimSun"/>
          <w:sz w:val="21"/>
          <w:szCs w:val="21"/>
          <w:spacing w:val="8"/>
        </w:rPr>
        <w:t>,是血液系统恶性肿瘤的有效治疗手</w:t>
      </w:r>
      <w:r>
        <w:rPr>
          <w:rFonts w:ascii="SimSun" w:hAnsi="SimSun" w:eastAsia="SimSun" w:cs="SimSun"/>
          <w:sz w:val="21"/>
          <w:szCs w:val="21"/>
        </w:rPr>
        <w:t xml:space="preserve"> </w:t>
      </w:r>
      <w:r>
        <w:rPr>
          <w:rFonts w:ascii="SimSun" w:hAnsi="SimSun" w:eastAsia="SimSun" w:cs="SimSun"/>
          <w:sz w:val="21"/>
          <w:szCs w:val="21"/>
          <w:spacing w:val="-8"/>
        </w:rPr>
        <w:t>段，具体详见各病有关章节。</w:t>
      </w:r>
      <w:r>
        <w:rPr>
          <w:rFonts w:ascii="SimSun" w:hAnsi="SimSun" w:eastAsia="SimSun" w:cs="SimSun"/>
          <w:sz w:val="21"/>
          <w:szCs w:val="21"/>
          <w:spacing w:val="43"/>
        </w:rPr>
        <w:t xml:space="preserve"> </w:t>
      </w:r>
      <w:r>
        <w:rPr>
          <w:rFonts w:ascii="SimSun" w:hAnsi="SimSun" w:eastAsia="SimSun" w:cs="SimSun"/>
          <w:sz w:val="21"/>
          <w:szCs w:val="21"/>
          <w:spacing w:val="-8"/>
        </w:rPr>
        <w:t>一般而言，AML、ALL、MDS</w:t>
      </w:r>
      <w:r>
        <w:rPr>
          <w:rFonts w:ascii="SimSun" w:hAnsi="SimSun" w:eastAsia="SimSun" w:cs="SimSun"/>
          <w:sz w:val="21"/>
          <w:szCs w:val="21"/>
          <w:spacing w:val="-9"/>
        </w:rPr>
        <w:t xml:space="preserve"> </w:t>
      </w:r>
      <w:r>
        <w:rPr>
          <w:rFonts w:ascii="SimSun" w:hAnsi="SimSun" w:eastAsia="SimSun" w:cs="SimSun"/>
          <w:sz w:val="21"/>
          <w:szCs w:val="21"/>
          <w:spacing w:val="-8"/>
        </w:rPr>
        <w:t>多采用异体移植；淋巴瘤、骨髓瘤多采用自体</w:t>
      </w:r>
      <w:r>
        <w:rPr>
          <w:rFonts w:ascii="SimSun" w:hAnsi="SimSun" w:eastAsia="SimSun" w:cs="SimSun"/>
          <w:sz w:val="21"/>
          <w:szCs w:val="21"/>
        </w:rPr>
        <w:t xml:space="preserve"> </w:t>
      </w:r>
      <w:r>
        <w:rPr>
          <w:rFonts w:ascii="SimSun" w:hAnsi="SimSun" w:eastAsia="SimSun" w:cs="SimSun"/>
          <w:sz w:val="21"/>
          <w:szCs w:val="21"/>
          <w:spacing w:val="-2"/>
        </w:rPr>
        <w:t>移植，但也可进行异体移植。</w:t>
      </w:r>
      <w:r>
        <w:rPr>
          <w:rFonts w:ascii="SimSun" w:hAnsi="SimSun" w:eastAsia="SimSun" w:cs="SimSun"/>
          <w:sz w:val="21"/>
          <w:szCs w:val="21"/>
          <w:spacing w:val="-3"/>
        </w:rPr>
        <w:t>②对放、化疗敏感实体肿瘤也可考虑做</w:t>
      </w:r>
      <w:r>
        <w:rPr>
          <w:rFonts w:ascii="SimSun" w:hAnsi="SimSun" w:eastAsia="SimSun" w:cs="SimSun"/>
          <w:sz w:val="21"/>
          <w:szCs w:val="21"/>
          <w:spacing w:val="-2"/>
        </w:rPr>
        <w:t>auto</w:t>
      </w:r>
      <w:r>
        <w:rPr>
          <w:rFonts w:ascii="SimSun" w:hAnsi="SimSun" w:eastAsia="SimSun" w:cs="SimSun"/>
          <w:sz w:val="21"/>
          <w:szCs w:val="21"/>
          <w:spacing w:val="-3"/>
        </w:rPr>
        <w:t>-</w:t>
      </w:r>
      <w:r>
        <w:rPr>
          <w:rFonts w:ascii="SimSun" w:hAnsi="SimSun" w:eastAsia="SimSun" w:cs="SimSun"/>
          <w:sz w:val="21"/>
          <w:szCs w:val="21"/>
          <w:spacing w:val="-2"/>
        </w:rPr>
        <w:t>HSCT</w:t>
      </w:r>
      <w:r>
        <w:rPr>
          <w:rFonts w:ascii="SimSun" w:hAnsi="SimSun" w:eastAsia="SimSun" w:cs="SimSun"/>
          <w:sz w:val="21"/>
          <w:szCs w:val="21"/>
          <w:spacing w:val="-3"/>
        </w:rPr>
        <w:t>。</w:t>
      </w:r>
    </w:p>
    <w:p>
      <w:pPr>
        <w:ind w:left="328"/>
        <w:spacing w:before="91" w:line="222" w:lineRule="auto"/>
        <w:rPr>
          <w:rFonts w:ascii="SimHei" w:hAnsi="SimHei" w:eastAsia="SimHei" w:cs="SimHei"/>
          <w:sz w:val="21"/>
          <w:szCs w:val="21"/>
        </w:rPr>
      </w:pPr>
      <w:r>
        <w:rPr>
          <w:rFonts w:ascii="SimHei" w:hAnsi="SimHei" w:eastAsia="SimHei" w:cs="SimHei"/>
          <w:sz w:val="21"/>
          <w:szCs w:val="21"/>
          <w:b/>
          <w:bCs/>
          <w:color w:val="0086D4"/>
          <w:spacing w:val="-8"/>
        </w:rPr>
        <w:t>【生存质量及展望)</w:t>
      </w:r>
    </w:p>
    <w:p>
      <w:pPr>
        <w:ind w:right="1114" w:firstLine="430"/>
        <w:spacing w:before="122" w:line="266" w:lineRule="auto"/>
        <w:jc w:val="both"/>
        <w:rPr>
          <w:rFonts w:ascii="SimSun" w:hAnsi="SimSun" w:eastAsia="SimSun" w:cs="SimSun"/>
          <w:sz w:val="21"/>
          <w:szCs w:val="21"/>
        </w:rPr>
      </w:pPr>
      <w:r>
        <w:rPr>
          <w:rFonts w:ascii="SimSun" w:hAnsi="SimSun" w:eastAsia="SimSun" w:cs="SimSun"/>
          <w:sz w:val="21"/>
          <w:szCs w:val="21"/>
          <w:spacing w:val="-3"/>
        </w:rPr>
        <w:t>HSCT</w:t>
      </w:r>
      <w:r>
        <w:rPr>
          <w:rFonts w:ascii="SimSun" w:hAnsi="SimSun" w:eastAsia="SimSun" w:cs="SimSun"/>
          <w:sz w:val="21"/>
          <w:szCs w:val="21"/>
          <w:spacing w:val="21"/>
        </w:rPr>
        <w:t xml:space="preserve"> </w:t>
      </w:r>
      <w:r>
        <w:rPr>
          <w:rFonts w:ascii="SimSun" w:hAnsi="SimSun" w:eastAsia="SimSun" w:cs="SimSun"/>
          <w:sz w:val="21"/>
          <w:szCs w:val="21"/>
          <w:spacing w:val="-3"/>
        </w:rPr>
        <w:t>的成功开展使很多病人长期存活。大多数存活者身体、心理状况良好，多能恢复正常工作、</w:t>
      </w:r>
      <w:r>
        <w:rPr>
          <w:rFonts w:ascii="SimSun" w:hAnsi="SimSun" w:eastAsia="SimSun" w:cs="SimSun"/>
          <w:sz w:val="21"/>
          <w:szCs w:val="21"/>
        </w:rPr>
        <w:t xml:space="preserve"> </w:t>
      </w:r>
      <w:r>
        <w:rPr>
          <w:rFonts w:ascii="SimSun" w:hAnsi="SimSun" w:eastAsia="SimSun" w:cs="SimSun"/>
          <w:sz w:val="21"/>
          <w:szCs w:val="21"/>
          <w:spacing w:val="7"/>
        </w:rPr>
        <w:t>学习和生活。10%～15%的存活者存在社会心理问题，</w:t>
      </w:r>
      <w:r>
        <w:rPr>
          <w:rFonts w:ascii="SimSun" w:hAnsi="SimSun" w:eastAsia="SimSun" w:cs="SimSun"/>
          <w:sz w:val="21"/>
          <w:szCs w:val="21"/>
        </w:rPr>
        <w:t>cCVHD</w:t>
      </w:r>
      <w:r>
        <w:rPr>
          <w:rFonts w:ascii="SimSun" w:hAnsi="SimSun" w:eastAsia="SimSun" w:cs="SimSun"/>
          <w:sz w:val="21"/>
          <w:szCs w:val="21"/>
          <w:spacing w:val="83"/>
        </w:rPr>
        <w:t xml:space="preserve"> </w:t>
      </w:r>
      <w:r>
        <w:rPr>
          <w:rFonts w:ascii="SimSun" w:hAnsi="SimSun" w:eastAsia="SimSun" w:cs="SimSun"/>
          <w:sz w:val="21"/>
          <w:szCs w:val="21"/>
          <w:spacing w:val="7"/>
        </w:rPr>
        <w:t>是影响生存质量的主要因素。由于我</w:t>
      </w:r>
      <w:r>
        <w:rPr>
          <w:rFonts w:ascii="SimSun" w:hAnsi="SimSun" w:eastAsia="SimSun" w:cs="SimSun"/>
          <w:sz w:val="21"/>
          <w:szCs w:val="21"/>
        </w:rPr>
        <w:t xml:space="preserve"> </w:t>
      </w:r>
      <w:r>
        <w:rPr>
          <w:rFonts w:ascii="SimSun" w:hAnsi="SimSun" w:eastAsia="SimSun" w:cs="SimSun"/>
          <w:sz w:val="21"/>
          <w:szCs w:val="21"/>
          <w:spacing w:val="-1"/>
        </w:rPr>
        <w:t>国独生子女家庭众多，因此研究开展无血缘关系供体移植、单倍型相合亲缘供体移植及脐带血干细胞</w:t>
      </w:r>
    </w:p>
    <w:p>
      <w:pPr>
        <w:spacing w:before="81" w:line="391" w:lineRule="exact"/>
        <w:rPr>
          <w:rFonts w:ascii="SimSun" w:hAnsi="SimSun" w:eastAsia="SimSun" w:cs="SimSun"/>
          <w:sz w:val="21"/>
          <w:szCs w:val="21"/>
        </w:rPr>
      </w:pPr>
      <w:r>
        <w:rPr>
          <w:rFonts w:ascii="SimSun" w:hAnsi="SimSun" w:eastAsia="SimSun" w:cs="SimSun"/>
          <w:sz w:val="21"/>
          <w:szCs w:val="21"/>
          <w:spacing w:val="-1"/>
          <w:position w:val="13"/>
        </w:rPr>
        <w:t>移植意义重大。随着移植技术的不断改进及相关学科的不断发展，HSCT</w:t>
      </w:r>
      <w:r>
        <w:rPr>
          <w:rFonts w:ascii="SimSun" w:hAnsi="SimSun" w:eastAsia="SimSun" w:cs="SimSun"/>
          <w:sz w:val="21"/>
          <w:szCs w:val="21"/>
          <w:spacing w:val="18"/>
          <w:position w:val="13"/>
        </w:rPr>
        <w:t xml:space="preserve"> </w:t>
      </w:r>
      <w:r>
        <w:rPr>
          <w:rFonts w:ascii="SimSun" w:hAnsi="SimSun" w:eastAsia="SimSun" w:cs="SimSun"/>
          <w:sz w:val="21"/>
          <w:szCs w:val="21"/>
          <w:spacing w:val="-1"/>
          <w:position w:val="13"/>
        </w:rPr>
        <w:t>必将能</w:t>
      </w:r>
      <w:r>
        <w:rPr>
          <w:rFonts w:ascii="SimSun" w:hAnsi="SimSun" w:eastAsia="SimSun" w:cs="SimSun"/>
          <w:sz w:val="21"/>
          <w:szCs w:val="21"/>
          <w:spacing w:val="-2"/>
          <w:position w:val="13"/>
        </w:rPr>
        <w:t>治愈更多的病人。</w:t>
      </w:r>
    </w:p>
    <w:p>
      <w:pPr>
        <w:ind w:left="7920"/>
        <w:spacing w:line="184" w:lineRule="auto"/>
        <w:rPr>
          <w:rFonts w:ascii="SimSun" w:hAnsi="SimSun" w:eastAsia="SimSun" w:cs="SimSun"/>
          <w:sz w:val="21"/>
          <w:szCs w:val="21"/>
        </w:rPr>
      </w:pPr>
      <w:r>
        <w:rPr>
          <w:rFonts w:ascii="SimSun" w:hAnsi="SimSun" w:eastAsia="SimSun" w:cs="SimSun"/>
          <w:sz w:val="21"/>
          <w:szCs w:val="21"/>
          <w:spacing w:val="3"/>
        </w:rPr>
        <w:t>(吴德沛)</w:t>
      </w:r>
    </w:p>
    <w:p>
      <w:pPr>
        <w:sectPr>
          <w:type w:val="continuous"/>
          <w:pgSz w:w="11900" w:h="16840"/>
          <w:pgMar w:top="825" w:right="629" w:bottom="400" w:left="909" w:header="0" w:footer="0" w:gutter="0"/>
          <w:cols w:equalWidth="0" w:num="1">
            <w:col w:w="10361" w:space="0"/>
          </w:cols>
        </w:sectPr>
        <w:rPr/>
      </w:pPr>
    </w:p>
    <w:p>
      <w:pPr>
        <w:ind w:firstLine="1010"/>
        <w:spacing w:before="58" w:line="1290" w:lineRule="exact"/>
        <w:textAlignment w:val="center"/>
        <w:rPr/>
      </w:pPr>
      <w:r>
        <w:pict>
          <v:group id="_x0000_s78" style="mso-position-vertical-relative:line;mso-position-horizontal-relative:char;width:458.5pt;height:64.5pt;" filled="false" stroked="false" coordsize="9170,1290" coordorigin="0,0">
            <v:shape id="_x0000_s79" style="position:absolute;left:0;top:0;width:9170;height:1290;" filled="false" stroked="false" type="#_x0000_t75">
              <v:imagedata o:title="" r:id="rId87"/>
            </v:shape>
            <v:shape id="_x0000_s80" style="position:absolute;left:-20;top:-20;width:9210;height:1428;" filled="false" stroked="false" type="#_x0000_t202">
              <v:fill on="false"/>
              <v:stroke on="false"/>
              <v:path/>
              <v:imagedata o:title=""/>
              <o:lock v:ext="edit" aspectratio="false"/>
              <v:textbox inset="0mm,0mm,0mm,0mm">
                <w:txbxContent>
                  <w:p>
                    <w:pPr>
                      <w:spacing w:line="343" w:lineRule="auto"/>
                      <w:rPr>
                        <w:rFonts w:ascii="Arial"/>
                        <w:sz w:val="21"/>
                      </w:rPr>
                    </w:pPr>
                    <w:r/>
                  </w:p>
                  <w:p>
                    <w:pPr>
                      <w:ind w:left="3597"/>
                      <w:spacing w:before="169" w:line="222" w:lineRule="auto"/>
                      <w:rPr>
                        <w:rFonts w:ascii="SimHei" w:hAnsi="SimHei" w:eastAsia="SimHei" w:cs="SimHei"/>
                        <w:sz w:val="52"/>
                        <w:szCs w:val="52"/>
                      </w:rPr>
                    </w:pPr>
                    <w:r>
                      <w:rPr>
                        <w:rFonts w:ascii="SimHei" w:hAnsi="SimHei" w:eastAsia="SimHei" w:cs="SimHei"/>
                        <w:sz w:val="52"/>
                        <w:szCs w:val="52"/>
                        <w:b/>
                        <w:bCs/>
                        <w:color w:val="FFFFFF"/>
                        <w:spacing w:val="-9"/>
                      </w:rPr>
                      <w:t>推荐阅读</w:t>
                    </w:r>
                  </w:p>
                </w:txbxContent>
              </v:textbox>
            </v:shape>
          </v:group>
        </w:pic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010"/>
        <w:spacing w:before="62" w:line="219" w:lineRule="auto"/>
        <w:rPr>
          <w:rFonts w:ascii="SimSun" w:hAnsi="SimSun" w:eastAsia="SimSun" w:cs="SimSun"/>
          <w:sz w:val="19"/>
          <w:szCs w:val="19"/>
        </w:rPr>
      </w:pPr>
      <w:r>
        <w:rPr>
          <w:rFonts w:ascii="SimSun" w:hAnsi="SimSun" w:eastAsia="SimSun" w:cs="SimSun"/>
          <w:sz w:val="19"/>
          <w:szCs w:val="19"/>
          <w:spacing w:val="-6"/>
        </w:rPr>
        <w:t>1.</w:t>
      </w:r>
      <w:r>
        <w:rPr>
          <w:rFonts w:ascii="SimSun" w:hAnsi="SimSun" w:eastAsia="SimSun" w:cs="SimSun"/>
          <w:sz w:val="19"/>
          <w:szCs w:val="19"/>
          <w:spacing w:val="-24"/>
        </w:rPr>
        <w:t xml:space="preserve"> </w:t>
      </w:r>
      <w:r>
        <w:rPr>
          <w:rFonts w:ascii="SimSun" w:hAnsi="SimSun" w:eastAsia="SimSun" w:cs="SimSun"/>
          <w:sz w:val="19"/>
          <w:szCs w:val="19"/>
          <w:spacing w:val="-6"/>
        </w:rPr>
        <w:t>张之南，沈悌.血液病诊断及疗效标准.3版.北京</w:t>
      </w:r>
      <w:r>
        <w:rPr>
          <w:rFonts w:ascii="SimSun" w:hAnsi="SimSun" w:eastAsia="SimSun" w:cs="SimSun"/>
          <w:sz w:val="19"/>
          <w:szCs w:val="19"/>
          <w:spacing w:val="-7"/>
        </w:rPr>
        <w:t>：科学出版社，2007.</w:t>
      </w:r>
    </w:p>
    <w:p>
      <w:pPr>
        <w:ind w:left="1010"/>
        <w:spacing w:before="64" w:line="219"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3"/>
        </w:rPr>
        <w:t xml:space="preserve"> </w:t>
      </w:r>
      <w:r>
        <w:rPr>
          <w:rFonts w:ascii="SimSun" w:hAnsi="SimSun" w:eastAsia="SimSun" w:cs="SimSun"/>
          <w:sz w:val="19"/>
          <w:szCs w:val="19"/>
          <w:spacing w:val="-8"/>
        </w:rPr>
        <w:t>林果为，王吉耀，葛均波.实用内科学.15版.北京：人民卫生出版社，2017.</w:t>
      </w:r>
    </w:p>
    <w:p>
      <w:pPr>
        <w:ind w:left="1010"/>
        <w:spacing w:before="7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3.</w:t>
      </w:r>
      <w:r>
        <w:rPr>
          <w:rFonts w:ascii="Times New Roman" w:hAnsi="Times New Roman" w:eastAsia="Times New Roman" w:cs="Times New Roman"/>
          <w:sz w:val="19"/>
          <w:szCs w:val="19"/>
        </w:rPr>
        <w:t>Kaushansky</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Lichtman</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Prchal</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J</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Williams</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Hematology</w:t>
      </w:r>
      <w:r>
        <w:rPr>
          <w:rFonts w:ascii="Times New Roman" w:hAnsi="Times New Roman" w:eastAsia="Times New Roman" w:cs="Times New Roman"/>
          <w:sz w:val="19"/>
          <w:szCs w:val="19"/>
          <w:spacing w:val="-1"/>
        </w:rPr>
        <w:t>.9</w:t>
      </w:r>
      <w:r>
        <w:rPr>
          <w:rFonts w:ascii="Times New Roman" w:hAnsi="Times New Roman" w:eastAsia="Times New Roman" w:cs="Times New Roman"/>
          <w:sz w:val="19"/>
          <w:szCs w:val="19"/>
        </w:rPr>
        <w:t>th</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New</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Y</w:t>
      </w:r>
      <w:r>
        <w:rPr>
          <w:rFonts w:ascii="Times New Roman" w:hAnsi="Times New Roman" w:eastAsia="Times New Roman" w:cs="Times New Roman"/>
          <w:sz w:val="19"/>
          <w:szCs w:val="19"/>
          <w:spacing w:val="-1"/>
        </w:rPr>
        <w:t>ork:McGraw-Hill</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company,2015.</w:t>
      </w:r>
    </w:p>
    <w:p>
      <w:pPr>
        <w:ind w:left="1010"/>
        <w:spacing w:before="106" w:line="219" w:lineRule="auto"/>
        <w:rPr>
          <w:rFonts w:ascii="SimSun" w:hAnsi="SimSun" w:eastAsia="SimSun" w:cs="SimSun"/>
          <w:sz w:val="19"/>
          <w:szCs w:val="19"/>
        </w:rPr>
      </w:pPr>
      <w:r>
        <w:rPr>
          <w:rFonts w:ascii="SimSun" w:hAnsi="SimSun" w:eastAsia="SimSun" w:cs="SimSun"/>
          <w:sz w:val="19"/>
          <w:szCs w:val="19"/>
          <w:spacing w:val="-8"/>
        </w:rPr>
        <w:t>4.</w:t>
      </w:r>
      <w:r>
        <w:rPr>
          <w:rFonts w:ascii="SimSun" w:hAnsi="SimSun" w:eastAsia="SimSun" w:cs="SimSun"/>
          <w:sz w:val="19"/>
          <w:szCs w:val="19"/>
          <w:spacing w:val="-29"/>
        </w:rPr>
        <w:t xml:space="preserve"> </w:t>
      </w:r>
      <w:r>
        <w:rPr>
          <w:rFonts w:ascii="SimSun" w:hAnsi="SimSun" w:eastAsia="SimSun" w:cs="SimSun"/>
          <w:sz w:val="19"/>
          <w:szCs w:val="19"/>
          <w:spacing w:val="-8"/>
        </w:rPr>
        <w:t>王振义，李家增，阮长耿，等.血栓与止血基础理论与临床.3版.上海：上海科学技术出</w:t>
      </w:r>
      <w:r>
        <w:rPr>
          <w:rFonts w:ascii="SimSun" w:hAnsi="SimSun" w:eastAsia="SimSun" w:cs="SimSun"/>
          <w:sz w:val="19"/>
          <w:szCs w:val="19"/>
          <w:spacing w:val="-9"/>
        </w:rPr>
        <w:t>版社，2004.</w:t>
      </w:r>
    </w:p>
    <w:p>
      <w:pPr>
        <w:ind w:left="1300" w:right="12" w:hanging="290"/>
        <w:spacing w:before="74"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5.</w:t>
      </w:r>
      <w:r>
        <w:rPr>
          <w:rFonts w:ascii="Times New Roman" w:hAnsi="Times New Roman" w:eastAsia="Times New Roman" w:cs="Times New Roman"/>
          <w:sz w:val="19"/>
          <w:szCs w:val="19"/>
          <w:spacing w:val="-1"/>
        </w:rPr>
        <w:t>Swerdlow</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SH</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Campo</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Harris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NL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WHO</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Classifica</w:t>
      </w:r>
      <w:r>
        <w:rPr>
          <w:rFonts w:ascii="Times New Roman" w:hAnsi="Times New Roman" w:eastAsia="Times New Roman" w:cs="Times New Roman"/>
          <w:sz w:val="19"/>
          <w:szCs w:val="19"/>
          <w:spacing w:val="-2"/>
        </w:rPr>
        <w:t>tion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2"/>
        </w:rPr>
        <w:t>Tumours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Haematopoietic</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Lymphoid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Tissues.Ly-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on(France):IARC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Press,2017.</w:t>
      </w:r>
    </w:p>
    <w:p>
      <w:pPr>
        <w:sectPr>
          <w:footerReference w:type="default" r:id="rId86"/>
          <w:pgSz w:w="11900" w:h="16840"/>
          <w:pgMar w:top="1431" w:right="1080" w:bottom="383" w:left="639" w:header="0" w:footer="194" w:gutter="0"/>
        </w:sectPr>
        <w:rPr/>
      </w:pPr>
    </w:p>
    <w:p>
      <w:pPr>
        <w:spacing w:line="253" w:lineRule="auto"/>
        <w:rPr>
          <w:rFonts w:ascii="Arial"/>
          <w:sz w:val="21"/>
        </w:rPr>
      </w:pPr>
      <w:r>
        <w:drawing>
          <wp:anchor distT="0" distB="0" distL="0" distR="0" simplePos="0" relativeHeight="251950080" behindDoc="0" locked="0" layoutInCell="0" allowOverlap="1">
            <wp:simplePos x="0" y="0"/>
            <wp:positionH relativeFrom="page">
              <wp:posOffset>1917688</wp:posOffset>
            </wp:positionH>
            <wp:positionV relativeFrom="page">
              <wp:posOffset>4356063</wp:posOffset>
            </wp:positionV>
            <wp:extent cx="5600727" cy="6415"/>
            <wp:effectExtent l="0" t="0" r="0" b="0"/>
            <wp:wrapNone/>
            <wp:docPr id="62" name="IM 62"/>
            <wp:cNvGraphicFramePr/>
            <a:graphic>
              <a:graphicData uri="http://schemas.openxmlformats.org/drawingml/2006/picture">
                <pic:pic>
                  <pic:nvPicPr>
                    <pic:cNvPr id="62" name="IM 62"/>
                    <pic:cNvPicPr/>
                  </pic:nvPicPr>
                  <pic:blipFill>
                    <a:blip r:embed="rId88"/>
                    <a:stretch>
                      <a:fillRect/>
                    </a:stretch>
                  </pic:blipFill>
                  <pic:spPr>
                    <a:xfrm rot="0">
                      <a:off x="0" y="0"/>
                      <a:ext cx="5600727" cy="6415"/>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0" w:lineRule="exact"/>
        <w:textAlignment w:val="center"/>
        <w:rPr/>
      </w:pPr>
      <w:r>
        <w:drawing>
          <wp:inline distT="0" distB="0" distL="0" distR="0">
            <wp:extent cx="5727675" cy="12725"/>
            <wp:effectExtent l="0" t="0" r="0" b="0"/>
            <wp:docPr id="63" name="IM 63"/>
            <wp:cNvGraphicFramePr/>
            <a:graphic>
              <a:graphicData uri="http://schemas.openxmlformats.org/drawingml/2006/picture">
                <pic:pic>
                  <pic:nvPicPr>
                    <pic:cNvPr id="63" name="IM 63"/>
                    <pic:cNvPicPr/>
                  </pic:nvPicPr>
                  <pic:blipFill>
                    <a:blip r:embed="rId89"/>
                    <a:stretch>
                      <a:fillRect/>
                    </a:stretch>
                  </pic:blipFill>
                  <pic:spPr>
                    <a:xfrm rot="0">
                      <a:off x="0" y="0"/>
                      <a:ext cx="5727675" cy="12725"/>
                    </a:xfrm>
                    <a:prstGeom prst="rect">
                      <a:avLst/>
                    </a:prstGeom>
                  </pic:spPr>
                </pic:pic>
              </a:graphicData>
            </a:graphic>
          </wp:inline>
        </w:drawing>
      </w:r>
    </w:p>
    <w:p>
      <w:pPr>
        <w:spacing w:line="295" w:lineRule="auto"/>
        <w:rPr>
          <w:rFonts w:ascii="Arial"/>
          <w:sz w:val="21"/>
        </w:rPr>
      </w:pPr>
      <w:r/>
    </w:p>
    <w:p>
      <w:pPr>
        <w:ind w:left="3379"/>
        <w:spacing w:before="238" w:line="222" w:lineRule="auto"/>
        <w:rPr>
          <w:rFonts w:ascii="SimHei" w:hAnsi="SimHei" w:eastAsia="SimHei" w:cs="SimHei"/>
          <w:sz w:val="73"/>
          <w:szCs w:val="73"/>
        </w:rPr>
      </w:pPr>
      <w:r>
        <w:rPr>
          <w:rFonts w:ascii="SimHei" w:hAnsi="SimHei" w:eastAsia="SimHei" w:cs="SimHei"/>
          <w:sz w:val="73"/>
          <w:szCs w:val="73"/>
          <w:b/>
          <w:bCs/>
          <w:color w:val="0085DF"/>
          <w:spacing w:val="-34"/>
        </w:rPr>
        <w:t>第七篇</w:t>
      </w:r>
    </w:p>
    <w:p>
      <w:pPr>
        <w:ind w:left="1140"/>
        <w:spacing w:before="200" w:line="221" w:lineRule="auto"/>
        <w:rPr>
          <w:rFonts w:ascii="SimHei" w:hAnsi="SimHei" w:eastAsia="SimHei" w:cs="SimHei"/>
          <w:sz w:val="73"/>
          <w:szCs w:val="73"/>
        </w:rPr>
      </w:pPr>
      <w:r>
        <w:rPr>
          <w:rFonts w:ascii="SimHei" w:hAnsi="SimHei" w:eastAsia="SimHei" w:cs="SimHei"/>
          <w:sz w:val="73"/>
          <w:szCs w:val="73"/>
          <w:b/>
          <w:bCs/>
          <w:color w:val="0085DF"/>
          <w:spacing w:val="-7"/>
        </w:rPr>
        <w:t>内分泌和代谢性疾病</w:t>
      </w:r>
    </w:p>
    <w:p>
      <w:pPr>
        <w:sectPr>
          <w:footerReference w:type="default" r:id="rId12"/>
          <w:pgSz w:w="11900" w:h="16840"/>
          <w:pgMar w:top="1431" w:right="59" w:bottom="400" w:left="1199" w:header="0" w:footer="0" w:gutter="0"/>
        </w:sectPr>
        <w:rPr/>
      </w:pPr>
    </w:p>
    <w:p>
      <w:pPr>
        <w:ind w:firstLine="1180"/>
        <w:spacing w:before="58" w:line="1260" w:lineRule="exact"/>
        <w:textAlignment w:val="center"/>
        <w:rPr/>
      </w:pPr>
      <w:r>
        <w:drawing>
          <wp:anchor distT="0" distB="0" distL="0" distR="0" simplePos="0" relativeHeight="251957248" behindDoc="0" locked="0" layoutInCell="0" allowOverlap="1">
            <wp:simplePos x="0" y="0"/>
            <wp:positionH relativeFrom="page">
              <wp:posOffset>323871</wp:posOffset>
            </wp:positionH>
            <wp:positionV relativeFrom="page">
              <wp:posOffset>1066774</wp:posOffset>
            </wp:positionV>
            <wp:extent cx="685752" cy="730252"/>
            <wp:effectExtent l="0" t="0" r="0" b="0"/>
            <wp:wrapNone/>
            <wp:docPr id="64" name="IM 64"/>
            <wp:cNvGraphicFramePr/>
            <a:graphic>
              <a:graphicData uri="http://schemas.openxmlformats.org/drawingml/2006/picture">
                <pic:pic>
                  <pic:nvPicPr>
                    <pic:cNvPr id="64" name="IM 64"/>
                    <pic:cNvPicPr/>
                  </pic:nvPicPr>
                  <pic:blipFill>
                    <a:blip r:embed="rId91"/>
                    <a:stretch>
                      <a:fillRect/>
                    </a:stretch>
                  </pic:blipFill>
                  <pic:spPr>
                    <a:xfrm rot="0">
                      <a:off x="0" y="0"/>
                      <a:ext cx="685752" cy="730252"/>
                    </a:xfrm>
                    <a:prstGeom prst="rect">
                      <a:avLst/>
                    </a:prstGeom>
                  </pic:spPr>
                </pic:pic>
              </a:graphicData>
            </a:graphic>
          </wp:anchor>
        </w:drawing>
      </w:r>
      <w:r>
        <w:pict>
          <v:group id="_x0000_s81" style="mso-position-vertical-relative:line;mso-position-horizontal-relative:char;width:460.05pt;height:63pt;" filled="false" stroked="false" coordsize="9200,1260" coordorigin="0,0">
            <v:shape id="_x0000_s82" style="position:absolute;left:0;top:0;width:9200;height:1260;" filled="false" stroked="false" type="#_x0000_t75">
              <v:imagedata o:title="" r:id="rId92"/>
            </v:shape>
            <v:shape id="_x0000_s83" style="position:absolute;left:-20;top:-20;width:9240;height:1401;" filled="false" stroked="false" type="#_x0000_t202">
              <v:fill on="false"/>
              <v:stroke on="false"/>
              <v:path/>
              <v:imagedata o:title=""/>
              <o:lock v:ext="edit" aspectratio="false"/>
              <v:textbox inset="0mm,0mm,0mm,0mm">
                <w:txbxContent>
                  <w:p>
                    <w:pPr>
                      <w:spacing w:line="340" w:lineRule="auto"/>
                      <w:rPr>
                        <w:rFonts w:ascii="Arial"/>
                        <w:sz w:val="21"/>
                      </w:rPr>
                    </w:pPr>
                    <w:r/>
                  </w:p>
                  <w:p>
                    <w:pPr>
                      <w:ind w:left="2527"/>
                      <w:spacing w:before="179" w:line="222" w:lineRule="auto"/>
                      <w:rPr>
                        <w:rFonts w:ascii="SimHei" w:hAnsi="SimHei" w:eastAsia="SimHei" w:cs="SimHei"/>
                        <w:sz w:val="55"/>
                        <w:szCs w:val="55"/>
                      </w:rPr>
                    </w:pPr>
                    <w:r>
                      <w:rPr>
                        <w:rFonts w:ascii="SimHei" w:hAnsi="SimHei" w:eastAsia="SimHei" w:cs="SimHei"/>
                        <w:sz w:val="55"/>
                        <w:szCs w:val="55"/>
                        <w:b/>
                        <w:bCs/>
                        <w:color w:val="0087E1"/>
                        <w:spacing w:val="-32"/>
                      </w:rPr>
                      <w:t>第一章</w:t>
                    </w:r>
                    <w:r>
                      <w:rPr>
                        <w:rFonts w:ascii="SimHei" w:hAnsi="SimHei" w:eastAsia="SimHei" w:cs="SimHei"/>
                        <w:sz w:val="55"/>
                        <w:szCs w:val="55"/>
                        <w:color w:val="0087E1"/>
                        <w:spacing w:val="243"/>
                      </w:rPr>
                      <w:t xml:space="preserve"> </w:t>
                    </w:r>
                    <w:r>
                      <w:rPr>
                        <w:rFonts w:ascii="SimHei" w:hAnsi="SimHei" w:eastAsia="SimHei" w:cs="SimHei"/>
                        <w:sz w:val="55"/>
                        <w:szCs w:val="55"/>
                        <w:b/>
                        <w:bCs/>
                        <w:color w:val="0087E1"/>
                        <w:spacing w:val="-32"/>
                      </w:rPr>
                      <w:t>总</w:t>
                    </w:r>
                    <w:r>
                      <w:rPr>
                        <w:rFonts w:ascii="SimHei" w:hAnsi="SimHei" w:eastAsia="SimHei" w:cs="SimHei"/>
                        <w:sz w:val="55"/>
                        <w:szCs w:val="55"/>
                        <w:color w:val="0087E1"/>
                        <w:spacing w:val="55"/>
                      </w:rPr>
                      <w:t xml:space="preserve">   </w:t>
                    </w:r>
                    <w:r>
                      <w:rPr>
                        <w:rFonts w:ascii="SimHei" w:hAnsi="SimHei" w:eastAsia="SimHei" w:cs="SimHei"/>
                        <w:sz w:val="55"/>
                        <w:szCs w:val="55"/>
                        <w:b/>
                        <w:bCs/>
                        <w:color w:val="0087E1"/>
                        <w:spacing w:val="-32"/>
                      </w:rPr>
                      <w:t>论</w:t>
                    </w:r>
                  </w:p>
                </w:txbxContent>
              </v:textbox>
            </v:shape>
          </v:group>
        </w:pict>
      </w:r>
    </w:p>
    <w:p>
      <w:pPr>
        <w:ind w:firstLine="1119"/>
        <w:spacing w:before="200" w:line="20" w:lineRule="exact"/>
        <w:textAlignment w:val="center"/>
        <w:rPr/>
      </w:pPr>
      <w:r>
        <w:drawing>
          <wp:inline distT="0" distB="0" distL="0" distR="0">
            <wp:extent cx="5892860" cy="12725"/>
            <wp:effectExtent l="0" t="0" r="0" b="0"/>
            <wp:docPr id="65" name="IM 65"/>
            <wp:cNvGraphicFramePr/>
            <a:graphic>
              <a:graphicData uri="http://schemas.openxmlformats.org/drawingml/2006/picture">
                <pic:pic>
                  <pic:nvPicPr>
                    <pic:cNvPr id="65" name="IM 65"/>
                    <pic:cNvPicPr/>
                  </pic:nvPicPr>
                  <pic:blipFill>
                    <a:blip r:embed="rId93"/>
                    <a:stretch>
                      <a:fillRect/>
                    </a:stretch>
                  </pic:blipFill>
                  <pic:spPr>
                    <a:xfrm rot="0">
                      <a:off x="0" y="0"/>
                      <a:ext cx="5892860" cy="12725"/>
                    </a:xfrm>
                    <a:prstGeom prst="rect">
                      <a:avLst/>
                    </a:prstGeom>
                  </pic:spPr>
                </pic:pic>
              </a:graphicData>
            </a:graphic>
          </wp:inline>
        </w:drawing>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4364"/>
        <w:spacing w:before="101" w:line="221" w:lineRule="auto"/>
        <w:rPr>
          <w:rFonts w:ascii="SimHei" w:hAnsi="SimHei" w:eastAsia="SimHei" w:cs="SimHei"/>
          <w:sz w:val="31"/>
          <w:szCs w:val="31"/>
        </w:rPr>
      </w:pPr>
      <w:r>
        <w:rPr>
          <w:rFonts w:ascii="SimHei" w:hAnsi="SimHei" w:eastAsia="SimHei" w:cs="SimHei"/>
          <w:sz w:val="31"/>
          <w:szCs w:val="31"/>
          <w:b/>
          <w:bCs/>
          <w:spacing w:val="1"/>
        </w:rPr>
        <w:t>第一节</w:t>
      </w:r>
      <w:r>
        <w:rPr>
          <w:rFonts w:ascii="SimHei" w:hAnsi="SimHei" w:eastAsia="SimHei" w:cs="SimHei"/>
          <w:sz w:val="31"/>
          <w:szCs w:val="31"/>
          <w:spacing w:val="6"/>
        </w:rPr>
        <w:t xml:space="preserve">  </w:t>
      </w:r>
      <w:r>
        <w:rPr>
          <w:rFonts w:ascii="SimHei" w:hAnsi="SimHei" w:eastAsia="SimHei" w:cs="SimHei"/>
          <w:sz w:val="31"/>
          <w:szCs w:val="31"/>
          <w:b/>
          <w:bCs/>
          <w:spacing w:val="1"/>
        </w:rPr>
        <w:t>内分泌疾病</w:t>
      </w:r>
    </w:p>
    <w:p>
      <w:pPr>
        <w:spacing w:line="267" w:lineRule="auto"/>
        <w:rPr>
          <w:rFonts w:ascii="Arial"/>
          <w:sz w:val="21"/>
        </w:rPr>
      </w:pPr>
      <w:r/>
    </w:p>
    <w:p>
      <w:pPr>
        <w:ind w:left="1497"/>
        <w:spacing w:before="68" w:line="221" w:lineRule="auto"/>
        <w:rPr>
          <w:rFonts w:ascii="SimHei" w:hAnsi="SimHei" w:eastAsia="SimHei" w:cs="SimHei"/>
          <w:sz w:val="21"/>
          <w:szCs w:val="21"/>
        </w:rPr>
      </w:pPr>
      <w:r>
        <w:rPr>
          <w:rFonts w:ascii="SimHei" w:hAnsi="SimHei" w:eastAsia="SimHei" w:cs="SimHei"/>
          <w:sz w:val="21"/>
          <w:szCs w:val="21"/>
          <w:b/>
          <w:bCs/>
          <w:color w:val="1282D8"/>
          <w:spacing w:val="-10"/>
        </w:rPr>
        <w:t>【基础知识)</w:t>
      </w:r>
    </w:p>
    <w:p>
      <w:pPr>
        <w:ind w:left="1582"/>
        <w:spacing w:before="119" w:line="222" w:lineRule="auto"/>
        <w:rPr>
          <w:rFonts w:ascii="SimHei" w:hAnsi="SimHei" w:eastAsia="SimHei" w:cs="SimHei"/>
          <w:sz w:val="21"/>
          <w:szCs w:val="21"/>
        </w:rPr>
      </w:pPr>
      <w:r>
        <w:rPr>
          <w:rFonts w:ascii="SimHei" w:hAnsi="SimHei" w:eastAsia="SimHei" w:cs="SimHei"/>
          <w:sz w:val="21"/>
          <w:szCs w:val="21"/>
          <w:b/>
          <w:bCs/>
          <w:spacing w:val="16"/>
        </w:rPr>
        <w:t>(</w:t>
      </w:r>
      <w:r>
        <w:rPr>
          <w:rFonts w:ascii="SimHei" w:hAnsi="SimHei" w:eastAsia="SimHei" w:cs="SimHei"/>
          <w:sz w:val="21"/>
          <w:szCs w:val="21"/>
          <w:spacing w:val="-58"/>
        </w:rPr>
        <w:t xml:space="preserve"> </w:t>
      </w:r>
      <w:r>
        <w:rPr>
          <w:rFonts w:ascii="SimHei" w:hAnsi="SimHei" w:eastAsia="SimHei" w:cs="SimHei"/>
          <w:sz w:val="21"/>
          <w:szCs w:val="21"/>
          <w:b/>
          <w:bCs/>
          <w:spacing w:val="16"/>
        </w:rPr>
        <w:t>一)激素的作用</w:t>
      </w:r>
    </w:p>
    <w:p>
      <w:pPr>
        <w:ind w:left="1170" w:right="91" w:firstLine="429"/>
        <w:spacing w:before="100" w:line="283" w:lineRule="auto"/>
        <w:jc w:val="both"/>
        <w:rPr>
          <w:rFonts w:ascii="SimSun" w:hAnsi="SimSun" w:eastAsia="SimSun" w:cs="SimSun"/>
          <w:sz w:val="21"/>
          <w:szCs w:val="21"/>
        </w:rPr>
      </w:pPr>
      <w:r>
        <w:rPr>
          <w:rFonts w:ascii="SimSun" w:hAnsi="SimSun" w:eastAsia="SimSun" w:cs="SimSun"/>
          <w:sz w:val="21"/>
          <w:szCs w:val="21"/>
          <w:spacing w:val="-4"/>
        </w:rPr>
        <w:t>人体由许多器官、组织和无数的细胞构成。它们不仅要完成各自的生物功能，还要</w:t>
      </w:r>
      <w:r>
        <w:rPr>
          <w:rFonts w:ascii="SimSun" w:hAnsi="SimSun" w:eastAsia="SimSun" w:cs="SimSun"/>
          <w:sz w:val="21"/>
          <w:szCs w:val="21"/>
          <w:spacing w:val="-5"/>
        </w:rPr>
        <w:t>应对外环境的</w:t>
      </w:r>
      <w:r>
        <w:rPr>
          <w:rFonts w:ascii="SimSun" w:hAnsi="SimSun" w:eastAsia="SimSun" w:cs="SimSun"/>
          <w:sz w:val="21"/>
          <w:szCs w:val="21"/>
        </w:rPr>
        <w:t xml:space="preserve"> </w:t>
      </w:r>
      <w:r>
        <w:rPr>
          <w:rFonts w:ascii="SimSun" w:hAnsi="SimSun" w:eastAsia="SimSun" w:cs="SimSun"/>
          <w:sz w:val="21"/>
          <w:szCs w:val="21"/>
          <w:spacing w:val="-3"/>
        </w:rPr>
        <w:t>变化和伤害。各器官、组织和细胞之间如何交流协调反应，维持生命活动的完</w:t>
      </w:r>
      <w:r>
        <w:rPr>
          <w:rFonts w:ascii="SimSun" w:hAnsi="SimSun" w:eastAsia="SimSun" w:cs="SimSun"/>
          <w:sz w:val="21"/>
          <w:szCs w:val="21"/>
          <w:spacing w:val="-4"/>
        </w:rPr>
        <w:t>整性和精确性是生物进</w:t>
      </w:r>
      <w:r>
        <w:rPr>
          <w:rFonts w:ascii="SimSun" w:hAnsi="SimSun" w:eastAsia="SimSun" w:cs="SimSun"/>
          <w:sz w:val="21"/>
          <w:szCs w:val="21"/>
        </w:rPr>
        <w:t xml:space="preserve"> </w:t>
      </w:r>
      <w:r>
        <w:rPr>
          <w:rFonts w:ascii="SimSun" w:hAnsi="SimSun" w:eastAsia="SimSun" w:cs="SimSun"/>
          <w:sz w:val="21"/>
          <w:szCs w:val="21"/>
          <w:spacing w:val="-2"/>
        </w:rPr>
        <w:t>化的重要内容。内分泌、神经和免疫三个系统相互协调，共同担负生</w:t>
      </w:r>
      <w:r>
        <w:rPr>
          <w:rFonts w:ascii="SimSun" w:hAnsi="SimSun" w:eastAsia="SimSun" w:cs="SimSun"/>
          <w:sz w:val="21"/>
          <w:szCs w:val="21"/>
          <w:spacing w:val="-3"/>
        </w:rPr>
        <w:t>命持续的重要责任。激素则是内</w:t>
      </w:r>
      <w:r>
        <w:rPr>
          <w:rFonts w:ascii="SimSun" w:hAnsi="SimSun" w:eastAsia="SimSun" w:cs="SimSun"/>
          <w:sz w:val="21"/>
          <w:szCs w:val="21"/>
        </w:rPr>
        <w:t xml:space="preserve"> </w:t>
      </w:r>
      <w:r>
        <w:rPr>
          <w:rFonts w:ascii="SimSun" w:hAnsi="SimSun" w:eastAsia="SimSun" w:cs="SimSun"/>
          <w:sz w:val="21"/>
          <w:szCs w:val="21"/>
          <w:spacing w:val="2"/>
        </w:rPr>
        <w:t>分泌系统实现这种协调作用的物质基础。它们由内分泌器官和内分泌组织细胞产生，释放进入血液</w:t>
      </w:r>
      <w:r>
        <w:rPr>
          <w:rFonts w:ascii="SimSun" w:hAnsi="SimSun" w:eastAsia="SimSun" w:cs="SimSun"/>
          <w:sz w:val="21"/>
          <w:szCs w:val="21"/>
          <w:spacing w:val="2"/>
        </w:rPr>
        <w:t xml:space="preserve"> </w:t>
      </w:r>
      <w:r>
        <w:rPr>
          <w:rFonts w:ascii="SimSun" w:hAnsi="SimSun" w:eastAsia="SimSun" w:cs="SimSun"/>
          <w:sz w:val="21"/>
          <w:szCs w:val="21"/>
          <w:spacing w:val="-7"/>
        </w:rPr>
        <w:t>循环，转运至靶器官或者靶组织，实现其生物对话交流的效</w:t>
      </w:r>
      <w:r>
        <w:rPr>
          <w:rFonts w:ascii="SimSun" w:hAnsi="SimSun" w:eastAsia="SimSun" w:cs="SimSun"/>
          <w:sz w:val="21"/>
          <w:szCs w:val="21"/>
          <w:spacing w:val="-8"/>
        </w:rPr>
        <w:t>应。</w:t>
      </w:r>
    </w:p>
    <w:p>
      <w:pPr>
        <w:ind w:left="1602"/>
        <w:spacing w:before="137" w:line="221" w:lineRule="auto"/>
        <w:rPr>
          <w:rFonts w:ascii="SimHei" w:hAnsi="SimHei" w:eastAsia="SimHei" w:cs="SimHei"/>
          <w:sz w:val="21"/>
          <w:szCs w:val="21"/>
        </w:rPr>
      </w:pPr>
      <w:r>
        <w:rPr>
          <w:rFonts w:ascii="SimHei" w:hAnsi="SimHei" w:eastAsia="SimHei" w:cs="SimHei"/>
          <w:sz w:val="21"/>
          <w:szCs w:val="21"/>
          <w:b/>
          <w:bCs/>
          <w:spacing w:val="13"/>
        </w:rPr>
        <w:t>(二)内分泌系统的组成</w:t>
      </w:r>
    </w:p>
    <w:p>
      <w:pPr>
        <w:ind w:left="1170" w:right="64" w:firstLine="429"/>
        <w:spacing w:before="113" w:line="295" w:lineRule="auto"/>
        <w:jc w:val="both"/>
        <w:rPr>
          <w:rFonts w:ascii="SimSun" w:hAnsi="SimSun" w:eastAsia="SimSun" w:cs="SimSun"/>
          <w:sz w:val="21"/>
          <w:szCs w:val="21"/>
        </w:rPr>
      </w:pPr>
      <w:r>
        <w:rPr>
          <w:rFonts w:ascii="SimSun" w:hAnsi="SimSun" w:eastAsia="SimSun" w:cs="SimSun"/>
          <w:sz w:val="21"/>
          <w:szCs w:val="21"/>
          <w:spacing w:val="7"/>
        </w:rPr>
        <w:t>内分泌系统主要由内分泌腺(包括垂体、甲状腺、甲状旁腺、肾上腺、性腺等)和分布在心血</w:t>
      </w:r>
      <w:r>
        <w:rPr>
          <w:rFonts w:ascii="SimSun" w:hAnsi="SimSun" w:eastAsia="SimSun" w:cs="SimSun"/>
          <w:sz w:val="21"/>
          <w:szCs w:val="21"/>
        </w:rPr>
        <w:t xml:space="preserve"> </w:t>
      </w:r>
      <w:r>
        <w:rPr>
          <w:rFonts w:ascii="SimSun" w:hAnsi="SimSun" w:eastAsia="SimSun" w:cs="SimSun"/>
          <w:sz w:val="21"/>
          <w:szCs w:val="21"/>
          <w:spacing w:val="8"/>
        </w:rPr>
        <w:t>管、胃肠、肾、脂肪组织、脑(尤其下丘脑)的内分泌组织与细胞组成。激素的作用方式有四种：</w:t>
      </w:r>
      <w:r>
        <w:rPr>
          <w:rFonts w:ascii="SimSun" w:hAnsi="SimSun" w:eastAsia="SimSun" w:cs="SimSun"/>
          <w:sz w:val="21"/>
          <w:szCs w:val="21"/>
        </w:rPr>
        <w:t xml:space="preserve"> </w:t>
      </w:r>
      <w:r>
        <w:rPr>
          <w:rFonts w:ascii="SimSun" w:hAnsi="SimSun" w:eastAsia="SimSun" w:cs="SimSun"/>
          <w:sz w:val="21"/>
          <w:szCs w:val="21"/>
          <w:spacing w:val="8"/>
        </w:rPr>
        <w:t>①</w:t>
      </w:r>
      <w:r>
        <w:rPr>
          <w:rFonts w:ascii="SimSun" w:hAnsi="SimSun" w:eastAsia="SimSun" w:cs="SimSun"/>
          <w:sz w:val="21"/>
          <w:szCs w:val="21"/>
          <w:spacing w:val="-68"/>
        </w:rPr>
        <w:t xml:space="preserve"> </w:t>
      </w:r>
      <w:r>
        <w:rPr>
          <w:rFonts w:ascii="SimSun" w:hAnsi="SimSun" w:eastAsia="SimSun" w:cs="SimSun"/>
          <w:sz w:val="21"/>
          <w:szCs w:val="21"/>
          <w:spacing w:val="8"/>
        </w:rPr>
        <w:t>内分泌</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endocrine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8"/>
        </w:rPr>
        <w:t>这是经典的作用方式，即激素通过血液</w:t>
      </w:r>
      <w:r>
        <w:rPr>
          <w:rFonts w:ascii="SimSun" w:hAnsi="SimSun" w:eastAsia="SimSun" w:cs="SimSun"/>
          <w:sz w:val="21"/>
          <w:szCs w:val="21"/>
          <w:spacing w:val="7"/>
        </w:rPr>
        <w:t>转运到达作用的靶组织；②旁分泌</w:t>
      </w:r>
      <w:r>
        <w:rPr>
          <w:rFonts w:ascii="SimSun" w:hAnsi="SimSun" w:eastAsia="SimSun" w:cs="SimSun"/>
          <w:sz w:val="21"/>
          <w:szCs w:val="21"/>
        </w:rPr>
        <w:t xml:space="preserve"> </w:t>
      </w:r>
      <w:r>
        <w:rPr>
          <w:rFonts w:ascii="SimSun" w:hAnsi="SimSun" w:eastAsia="SimSun" w:cs="SimSun"/>
          <w:sz w:val="21"/>
          <w:szCs w:val="21"/>
          <w:spacing w:val="8"/>
        </w:rPr>
        <w:t>(</w:t>
      </w:r>
      <w:r>
        <w:rPr>
          <w:rFonts w:ascii="SimSun" w:hAnsi="SimSun" w:eastAsia="SimSun" w:cs="SimSun"/>
          <w:sz w:val="21"/>
          <w:szCs w:val="21"/>
        </w:rPr>
        <w:t>paracrine</w:t>
      </w:r>
      <w:r>
        <w:rPr>
          <w:rFonts w:ascii="SimSun" w:hAnsi="SimSun" w:eastAsia="SimSun" w:cs="SimSun"/>
          <w:sz w:val="21"/>
          <w:szCs w:val="21"/>
          <w:spacing w:val="8"/>
        </w:rPr>
        <w:t>):即在激素产生的局部发挥作用，例如睾酮分泌进入血流，</w:t>
      </w:r>
      <w:r>
        <w:rPr>
          <w:rFonts w:ascii="SimSun" w:hAnsi="SimSun" w:eastAsia="SimSun" w:cs="SimSun"/>
          <w:sz w:val="21"/>
          <w:szCs w:val="21"/>
          <w:spacing w:val="7"/>
        </w:rPr>
        <w:t>它也可以作用于睾丸局部</w:t>
      </w:r>
      <w:r>
        <w:rPr>
          <w:rFonts w:ascii="SimSun" w:hAnsi="SimSun" w:eastAsia="SimSun" w:cs="SimSun"/>
          <w:sz w:val="21"/>
          <w:szCs w:val="21"/>
        </w:rPr>
        <w:t xml:space="preserve"> </w:t>
      </w:r>
      <w:r>
        <w:rPr>
          <w:rFonts w:ascii="SimSun" w:hAnsi="SimSun" w:eastAsia="SimSun" w:cs="SimSun"/>
          <w:sz w:val="21"/>
          <w:szCs w:val="21"/>
          <w:spacing w:val="11"/>
        </w:rPr>
        <w:t>控制精子形成；③胞分泌(</w:t>
      </w:r>
      <w:r>
        <w:rPr>
          <w:rFonts w:ascii="SimSun" w:hAnsi="SimSun" w:eastAsia="SimSun" w:cs="SimSun"/>
          <w:sz w:val="21"/>
          <w:szCs w:val="21"/>
        </w:rPr>
        <w:t>intracrine</w:t>
      </w:r>
      <w:r>
        <w:rPr>
          <w:rFonts w:ascii="SimSun" w:hAnsi="SimSun" w:eastAsia="SimSun" w:cs="SimSun"/>
          <w:sz w:val="21"/>
          <w:szCs w:val="21"/>
          <w:spacing w:val="11"/>
        </w:rPr>
        <w:t>):即细胞内的化学物质直接作用在</w:t>
      </w:r>
      <w:r>
        <w:rPr>
          <w:rFonts w:ascii="SimSun" w:hAnsi="SimSun" w:eastAsia="SimSun" w:cs="SimSun"/>
          <w:sz w:val="21"/>
          <w:szCs w:val="21"/>
          <w:spacing w:val="10"/>
        </w:rPr>
        <w:t>自身细胞；④神经分泌</w:t>
      </w:r>
      <w:r>
        <w:rPr>
          <w:rFonts w:ascii="SimSun" w:hAnsi="SimSun" w:eastAsia="SimSun" w:cs="SimSun"/>
          <w:sz w:val="21"/>
          <w:szCs w:val="21"/>
        </w:rPr>
        <w:t xml:space="preserve"> </w:t>
      </w:r>
      <w:r>
        <w:rPr>
          <w:rFonts w:ascii="SimSun" w:hAnsi="SimSun" w:eastAsia="SimSun" w:cs="SimSun"/>
          <w:sz w:val="21"/>
          <w:szCs w:val="21"/>
          <w:spacing w:val="14"/>
        </w:rPr>
        <w:t>(</w:t>
      </w:r>
      <w:r>
        <w:rPr>
          <w:rFonts w:ascii="SimSun" w:hAnsi="SimSun" w:eastAsia="SimSun" w:cs="SimSun"/>
          <w:sz w:val="21"/>
          <w:szCs w:val="21"/>
        </w:rPr>
        <w:t>neurocrine</w:t>
      </w:r>
      <w:r>
        <w:rPr>
          <w:rFonts w:ascii="SimSun" w:hAnsi="SimSun" w:eastAsia="SimSun" w:cs="SimSun"/>
          <w:sz w:val="21"/>
          <w:szCs w:val="21"/>
          <w:spacing w:val="14"/>
        </w:rPr>
        <w:t>):例如下丘脑的视上核和室旁核合成精氨酸加压素(</w:t>
      </w:r>
      <w:r>
        <w:rPr>
          <w:rFonts w:ascii="SimSun" w:hAnsi="SimSun" w:eastAsia="SimSun" w:cs="SimSun"/>
          <w:sz w:val="21"/>
          <w:szCs w:val="21"/>
        </w:rPr>
        <w:t>AVP</w:t>
      </w:r>
      <w:r>
        <w:rPr>
          <w:rFonts w:ascii="SimSun" w:hAnsi="SimSun" w:eastAsia="SimSun" w:cs="SimSun"/>
          <w:sz w:val="21"/>
          <w:szCs w:val="21"/>
          <w:spacing w:val="14"/>
        </w:rPr>
        <w:t>),</w:t>
      </w:r>
      <w:r>
        <w:rPr>
          <w:rFonts w:ascii="SimSun" w:hAnsi="SimSun" w:eastAsia="SimSun" w:cs="SimSun"/>
          <w:sz w:val="21"/>
          <w:szCs w:val="21"/>
          <w:spacing w:val="100"/>
        </w:rPr>
        <w:t xml:space="preserve"> </w:t>
      </w:r>
      <w:r>
        <w:rPr>
          <w:rFonts w:ascii="SimSun" w:hAnsi="SimSun" w:eastAsia="SimSun" w:cs="SimSun"/>
          <w:sz w:val="21"/>
          <w:szCs w:val="21"/>
          <w:spacing w:val="14"/>
        </w:rPr>
        <w:t>经下丘脑-垂体</w:t>
      </w:r>
      <w:r>
        <w:rPr>
          <w:rFonts w:ascii="SimSun" w:hAnsi="SimSun" w:eastAsia="SimSun" w:cs="SimSun"/>
          <w:sz w:val="21"/>
          <w:szCs w:val="21"/>
          <w:spacing w:val="13"/>
        </w:rPr>
        <w:t>神经束</w:t>
      </w:r>
      <w:r>
        <w:rPr>
          <w:rFonts w:ascii="SimSun" w:hAnsi="SimSun" w:eastAsia="SimSun" w:cs="SimSun"/>
          <w:sz w:val="21"/>
          <w:szCs w:val="21"/>
        </w:rPr>
        <w:t xml:space="preserve"> </w:t>
      </w:r>
      <w:r>
        <w:rPr>
          <w:rFonts w:ascii="SimSun" w:hAnsi="SimSun" w:eastAsia="SimSun" w:cs="SimSun"/>
          <w:sz w:val="21"/>
          <w:szCs w:val="21"/>
          <w:spacing w:val="6"/>
        </w:rPr>
        <w:t>移行至垂体后叶。</w:t>
      </w:r>
    </w:p>
    <w:p>
      <w:pPr>
        <w:ind w:left="1602"/>
        <w:spacing w:before="106" w:line="221" w:lineRule="auto"/>
        <w:rPr>
          <w:rFonts w:ascii="SimHei" w:hAnsi="SimHei" w:eastAsia="SimHei" w:cs="SimHei"/>
          <w:sz w:val="21"/>
          <w:szCs w:val="21"/>
        </w:rPr>
      </w:pPr>
      <w:r>
        <w:rPr>
          <w:rFonts w:ascii="SimHei" w:hAnsi="SimHei" w:eastAsia="SimHei" w:cs="SimHei"/>
          <w:sz w:val="21"/>
          <w:szCs w:val="21"/>
          <w:b/>
          <w:bCs/>
          <w:spacing w:val="19"/>
        </w:rPr>
        <w:t>(三)激素的分类</w:t>
      </w:r>
    </w:p>
    <w:p>
      <w:pPr>
        <w:ind w:left="1170" w:right="89" w:firstLine="429"/>
        <w:spacing w:before="112" w:line="286"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
        </w:rPr>
        <w:t>肽类激素</w:t>
      </w:r>
      <w:r>
        <w:rPr>
          <w:rFonts w:ascii="SimSun" w:hAnsi="SimSun" w:eastAsia="SimSun" w:cs="SimSun"/>
          <w:sz w:val="21"/>
          <w:szCs w:val="21"/>
          <w:spacing w:val="68"/>
        </w:rPr>
        <w:t xml:space="preserve"> </w:t>
      </w:r>
      <w:r>
        <w:rPr>
          <w:rFonts w:ascii="SimSun" w:hAnsi="SimSun" w:eastAsia="SimSun" w:cs="SimSun"/>
          <w:sz w:val="21"/>
          <w:szCs w:val="21"/>
          <w:spacing w:val="1"/>
        </w:rPr>
        <w:t>蛋白质和肽类激素都是由多肽组成，经基因转录、翻译成为蛋白质和肽类激素前</w:t>
      </w:r>
      <w:r>
        <w:rPr>
          <w:rFonts w:ascii="SimSun" w:hAnsi="SimSun" w:eastAsia="SimSun" w:cs="SimSun"/>
          <w:sz w:val="21"/>
          <w:szCs w:val="21"/>
        </w:rPr>
        <w:t xml:space="preserve"> </w:t>
      </w:r>
      <w:r>
        <w:rPr>
          <w:rFonts w:ascii="SimSun" w:hAnsi="SimSun" w:eastAsia="SimSun" w:cs="SimSun"/>
          <w:sz w:val="21"/>
          <w:szCs w:val="21"/>
          <w:spacing w:val="-3"/>
        </w:rPr>
        <w:t>体，经裂解或加工形成具有活性的物质而发挥作用。例如前甲状旁腺素原可转变为甲状旁腺素原，再</w:t>
      </w:r>
      <w:r>
        <w:rPr>
          <w:rFonts w:ascii="SimSun" w:hAnsi="SimSun" w:eastAsia="SimSun" w:cs="SimSun"/>
          <w:sz w:val="21"/>
          <w:szCs w:val="21"/>
          <w:spacing w:val="9"/>
        </w:rPr>
        <w:t xml:space="preserve"> </w:t>
      </w:r>
      <w:r>
        <w:rPr>
          <w:rFonts w:ascii="SimSun" w:hAnsi="SimSun" w:eastAsia="SimSun" w:cs="SimSun"/>
          <w:sz w:val="21"/>
          <w:szCs w:val="21"/>
          <w:spacing w:val="4"/>
        </w:rPr>
        <w:t>转变为甲状旁腺素；胰岛素原包含一个胰岛素分子和一个连接肽(C</w:t>
      </w:r>
      <w:r>
        <w:rPr>
          <w:rFonts w:ascii="SimSun" w:hAnsi="SimSun" w:eastAsia="SimSun" w:cs="SimSun"/>
          <w:sz w:val="21"/>
          <w:szCs w:val="21"/>
          <w:spacing w:val="30"/>
        </w:rPr>
        <w:t xml:space="preserve"> </w:t>
      </w:r>
      <w:r>
        <w:rPr>
          <w:rFonts w:ascii="SimSun" w:hAnsi="SimSun" w:eastAsia="SimSun" w:cs="SimSun"/>
          <w:sz w:val="21"/>
          <w:szCs w:val="21"/>
          <w:spacing w:val="4"/>
        </w:rPr>
        <w:t>肽</w:t>
      </w:r>
      <w:r>
        <w:rPr>
          <w:rFonts w:ascii="SimSun" w:hAnsi="SimSun" w:eastAsia="SimSun" w:cs="SimSun"/>
          <w:sz w:val="21"/>
          <w:szCs w:val="21"/>
          <w:spacing w:val="3"/>
        </w:rPr>
        <w:t>),在高尔基体水解后形成胰</w:t>
      </w:r>
      <w:r>
        <w:rPr>
          <w:rFonts w:ascii="SimSun" w:hAnsi="SimSun" w:eastAsia="SimSun" w:cs="SimSun"/>
          <w:sz w:val="21"/>
          <w:szCs w:val="21"/>
        </w:rPr>
        <w:t xml:space="preserve"> </w:t>
      </w:r>
      <w:r>
        <w:rPr>
          <w:rFonts w:ascii="SimSun" w:hAnsi="SimSun" w:eastAsia="SimSun" w:cs="SimSun"/>
          <w:sz w:val="21"/>
          <w:szCs w:val="21"/>
          <w:spacing w:val="-4"/>
        </w:rPr>
        <w:t>岛素。</w:t>
      </w:r>
    </w:p>
    <w:p>
      <w:pPr>
        <w:ind w:left="1170" w:right="68" w:firstLine="429"/>
        <w:spacing w:before="97"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3"/>
        </w:rPr>
        <w:t>氨基酸类激素</w:t>
      </w:r>
      <w:r>
        <w:rPr>
          <w:rFonts w:ascii="SimSun" w:hAnsi="SimSun" w:eastAsia="SimSun" w:cs="SimSun"/>
          <w:sz w:val="21"/>
          <w:szCs w:val="21"/>
          <w:spacing w:val="99"/>
        </w:rPr>
        <w:t xml:space="preserve"> </w:t>
      </w:r>
      <w:r>
        <w:rPr>
          <w:rFonts w:ascii="SimSun" w:hAnsi="SimSun" w:eastAsia="SimSun" w:cs="SimSun"/>
          <w:sz w:val="21"/>
          <w:szCs w:val="21"/>
          <w:spacing w:val="3"/>
        </w:rPr>
        <w:t>甲状腺素(T</w:t>
      </w:r>
      <w:r>
        <w:rPr>
          <w:rFonts w:ascii="Calibri" w:hAnsi="Calibri" w:eastAsia="Calibri" w:cs="Calibri"/>
          <w:sz w:val="21"/>
          <w:szCs w:val="21"/>
          <w:spacing w:val="3"/>
        </w:rPr>
        <w:t>₄</w:t>
      </w:r>
      <w:r>
        <w:rPr>
          <w:rFonts w:ascii="SimSun" w:hAnsi="SimSun" w:eastAsia="SimSun" w:cs="SimSun"/>
          <w:sz w:val="21"/>
          <w:szCs w:val="21"/>
          <w:spacing w:val="3"/>
        </w:rPr>
        <w:t>)</w:t>
      </w:r>
      <w:r>
        <w:rPr>
          <w:rFonts w:ascii="SimSun" w:hAnsi="SimSun" w:eastAsia="SimSun" w:cs="SimSun"/>
          <w:sz w:val="21"/>
          <w:szCs w:val="21"/>
          <w:spacing w:val="-30"/>
        </w:rPr>
        <w:t xml:space="preserve"> </w:t>
      </w:r>
      <w:r>
        <w:rPr>
          <w:rFonts w:ascii="SimSun" w:hAnsi="SimSun" w:eastAsia="SimSun" w:cs="SimSun"/>
          <w:sz w:val="21"/>
          <w:szCs w:val="21"/>
          <w:spacing w:val="3"/>
        </w:rPr>
        <w:t>和小部分三碘甲腺原氨酸(T</w:t>
      </w:r>
      <w:r>
        <w:rPr>
          <w:rFonts w:ascii="Calibri" w:hAnsi="Calibri" w:eastAsia="Calibri" w:cs="Calibri"/>
          <w:sz w:val="21"/>
          <w:szCs w:val="21"/>
          <w:spacing w:val="3"/>
        </w:rPr>
        <w:t>₃</w:t>
      </w:r>
      <w:r>
        <w:rPr>
          <w:rFonts w:ascii="SimSun" w:hAnsi="SimSun" w:eastAsia="SimSun" w:cs="SimSun"/>
          <w:sz w:val="21"/>
          <w:szCs w:val="21"/>
          <w:spacing w:val="3"/>
        </w:rPr>
        <w:t>)</w:t>
      </w:r>
      <w:r>
        <w:rPr>
          <w:rFonts w:ascii="SimSun" w:hAnsi="SimSun" w:eastAsia="SimSun" w:cs="SimSun"/>
          <w:sz w:val="21"/>
          <w:szCs w:val="21"/>
          <w:spacing w:val="-15"/>
        </w:rPr>
        <w:t xml:space="preserve"> </w:t>
      </w:r>
      <w:r>
        <w:rPr>
          <w:rFonts w:ascii="SimSun" w:hAnsi="SimSun" w:eastAsia="SimSun" w:cs="SimSun"/>
          <w:sz w:val="21"/>
          <w:szCs w:val="21"/>
          <w:spacing w:val="3"/>
        </w:rPr>
        <w:t>在甲状腺球蛋白分子中经酪氨</w:t>
      </w:r>
      <w:r>
        <w:rPr>
          <w:rFonts w:ascii="SimSun" w:hAnsi="SimSun" w:eastAsia="SimSun" w:cs="SimSun"/>
          <w:sz w:val="21"/>
          <w:szCs w:val="21"/>
        </w:rPr>
        <w:t xml:space="preserve"> </w:t>
      </w:r>
      <w:r>
        <w:rPr>
          <w:rFonts w:ascii="SimSun" w:hAnsi="SimSun" w:eastAsia="SimSun" w:cs="SimSun"/>
          <w:sz w:val="21"/>
          <w:szCs w:val="21"/>
          <w:spacing w:val="-2"/>
        </w:rPr>
        <w:t>酸碘化和偶联而成，T</w:t>
      </w:r>
      <w:r>
        <w:rPr>
          <w:rFonts w:ascii="Calibri" w:hAnsi="Calibri" w:eastAsia="Calibri" w:cs="Calibri"/>
          <w:sz w:val="21"/>
          <w:szCs w:val="21"/>
          <w:spacing w:val="-2"/>
        </w:rPr>
        <w:t>₄</w:t>
      </w:r>
      <w:r>
        <w:rPr>
          <w:rFonts w:ascii="SimSun" w:hAnsi="SimSun" w:eastAsia="SimSun" w:cs="SimSun"/>
          <w:sz w:val="21"/>
          <w:szCs w:val="21"/>
          <w:spacing w:val="-2"/>
        </w:rPr>
        <w:t>、T</w:t>
      </w:r>
      <w:r>
        <w:rPr>
          <w:rFonts w:ascii="Calibri" w:hAnsi="Calibri" w:eastAsia="Calibri" w:cs="Calibri"/>
          <w:sz w:val="21"/>
          <w:szCs w:val="21"/>
          <w:spacing w:val="-2"/>
        </w:rPr>
        <w:t>₃</w:t>
      </w:r>
      <w:r>
        <w:rPr>
          <w:rFonts w:ascii="Calibri" w:hAnsi="Calibri" w:eastAsia="Calibri" w:cs="Calibri"/>
          <w:sz w:val="21"/>
          <w:szCs w:val="21"/>
          <w:spacing w:val="-6"/>
        </w:rPr>
        <w:t xml:space="preserve"> </w:t>
      </w:r>
      <w:r>
        <w:rPr>
          <w:rFonts w:ascii="SimSun" w:hAnsi="SimSun" w:eastAsia="SimSun" w:cs="SimSun"/>
          <w:sz w:val="21"/>
          <w:szCs w:val="21"/>
          <w:spacing w:val="-2"/>
        </w:rPr>
        <w:t>在甲状腺滤泡细胞内经多个步骤合成并贮存于滤泡胶质，然</w:t>
      </w:r>
      <w:r>
        <w:rPr>
          <w:rFonts w:ascii="SimSun" w:hAnsi="SimSun" w:eastAsia="SimSun" w:cs="SimSun"/>
          <w:sz w:val="21"/>
          <w:szCs w:val="21"/>
          <w:spacing w:val="-3"/>
        </w:rPr>
        <w:t>后由滤泡上皮</w:t>
      </w:r>
      <w:r>
        <w:rPr>
          <w:rFonts w:ascii="SimSun" w:hAnsi="SimSun" w:eastAsia="SimSun" w:cs="SimSun"/>
          <w:sz w:val="21"/>
          <w:szCs w:val="21"/>
        </w:rPr>
        <w:t xml:space="preserve"> </w:t>
      </w:r>
      <w:r>
        <w:rPr>
          <w:rFonts w:ascii="SimSun" w:hAnsi="SimSun" w:eastAsia="SimSun" w:cs="SimSun"/>
          <w:sz w:val="21"/>
          <w:szCs w:val="21"/>
          <w:spacing w:val="-5"/>
        </w:rPr>
        <w:t>细胞释放入血。</w:t>
      </w:r>
    </w:p>
    <w:p>
      <w:pPr>
        <w:ind w:left="1170" w:right="72" w:firstLine="429"/>
        <w:spacing w:before="98" w:line="265"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3"/>
        </w:rPr>
        <w:t>胺类激素</w:t>
      </w:r>
      <w:r>
        <w:rPr>
          <w:rFonts w:ascii="SimSun" w:hAnsi="SimSun" w:eastAsia="SimSun" w:cs="SimSun"/>
          <w:sz w:val="21"/>
          <w:szCs w:val="21"/>
          <w:spacing w:val="79"/>
        </w:rPr>
        <w:t xml:space="preserve"> </w:t>
      </w:r>
      <w:r>
        <w:rPr>
          <w:rFonts w:ascii="SimSun" w:hAnsi="SimSun" w:eastAsia="SimSun" w:cs="SimSun"/>
          <w:sz w:val="21"/>
          <w:szCs w:val="21"/>
          <w:spacing w:val="-3"/>
        </w:rPr>
        <w:t>如肾上腺素、去甲肾上腺素、多巴胺可由酪氨酸转化而</w:t>
      </w:r>
      <w:r>
        <w:rPr>
          <w:rFonts w:ascii="SimSun" w:hAnsi="SimSun" w:eastAsia="SimSun" w:cs="SimSun"/>
          <w:sz w:val="21"/>
          <w:szCs w:val="21"/>
          <w:spacing w:val="-4"/>
        </w:rPr>
        <w:t>来，需要多个酶的参与。5-</w:t>
      </w:r>
      <w:r>
        <w:rPr>
          <w:rFonts w:ascii="SimSun" w:hAnsi="SimSun" w:eastAsia="SimSun" w:cs="SimSun"/>
          <w:sz w:val="21"/>
          <w:szCs w:val="21"/>
        </w:rPr>
        <w:t xml:space="preserve"> </w:t>
      </w:r>
      <w:r>
        <w:rPr>
          <w:rFonts w:ascii="SimSun" w:hAnsi="SimSun" w:eastAsia="SimSun" w:cs="SimSun"/>
          <w:sz w:val="21"/>
          <w:szCs w:val="21"/>
          <w:spacing w:val="-3"/>
        </w:rPr>
        <w:t>羟色胺(血清素)则来自色氨酸，经过脱羧和羟化而成。褪黑素(melatonin)也来自色氨酸。</w:t>
      </w:r>
    </w:p>
    <w:p>
      <w:pPr>
        <w:ind w:left="1170" w:right="91" w:firstLine="429"/>
        <w:spacing w:before="96" w:line="285"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2"/>
        </w:rPr>
        <w:t>类固醇激素</w:t>
      </w:r>
      <w:r>
        <w:rPr>
          <w:rFonts w:ascii="SimSun" w:hAnsi="SimSun" w:eastAsia="SimSun" w:cs="SimSun"/>
          <w:sz w:val="21"/>
          <w:szCs w:val="21"/>
          <w:spacing w:val="78"/>
        </w:rPr>
        <w:t xml:space="preserve"> </w:t>
      </w:r>
      <w:r>
        <w:rPr>
          <w:rFonts w:ascii="SimSun" w:hAnsi="SimSun" w:eastAsia="SimSun" w:cs="SimSun"/>
          <w:sz w:val="21"/>
          <w:szCs w:val="21"/>
          <w:spacing w:val="-2"/>
        </w:rPr>
        <w:t>核心为环戊烷多氢菲，肾上腺和性腺可将胆固醇经过多个酶(如碳链裂解酶、羟</w:t>
      </w:r>
      <w:r>
        <w:rPr>
          <w:rFonts w:ascii="SimSun" w:hAnsi="SimSun" w:eastAsia="SimSun" w:cs="SimSun"/>
          <w:sz w:val="21"/>
          <w:szCs w:val="21"/>
        </w:rPr>
        <w:t xml:space="preserve"> </w:t>
      </w:r>
      <w:r>
        <w:rPr>
          <w:rFonts w:ascii="SimSun" w:hAnsi="SimSun" w:eastAsia="SimSun" w:cs="SimSun"/>
          <w:sz w:val="21"/>
          <w:szCs w:val="21"/>
          <w:spacing w:val="-5"/>
        </w:rPr>
        <w:t>化酶、脱氢酶、异构酶等)的参与和作用，转变成为糖皮质激素(皮质醇)、盐皮质激素(醛固酮)、雄性</w:t>
      </w:r>
      <w:r>
        <w:rPr>
          <w:rFonts w:ascii="SimSun" w:hAnsi="SimSun" w:eastAsia="SimSun" w:cs="SimSun"/>
          <w:sz w:val="21"/>
          <w:szCs w:val="21"/>
          <w:spacing w:val="6"/>
        </w:rPr>
        <w:t xml:space="preserve"> </w:t>
      </w:r>
      <w:r>
        <w:rPr>
          <w:rFonts w:ascii="SimSun" w:hAnsi="SimSun" w:eastAsia="SimSun" w:cs="SimSun"/>
          <w:sz w:val="21"/>
          <w:szCs w:val="21"/>
          <w:spacing w:val="1"/>
        </w:rPr>
        <w:t>激素(脱氢表雄酮、雄烯二酮、睾酮)。维生素D</w:t>
      </w:r>
      <w:r>
        <w:rPr>
          <w:rFonts w:ascii="Calibri" w:hAnsi="Calibri" w:eastAsia="Calibri" w:cs="Calibri"/>
          <w:sz w:val="21"/>
          <w:szCs w:val="21"/>
          <w:spacing w:val="1"/>
        </w:rPr>
        <w:t>₃</w:t>
      </w:r>
      <w:r>
        <w:rPr>
          <w:rFonts w:ascii="Calibri" w:hAnsi="Calibri" w:eastAsia="Calibri" w:cs="Calibri"/>
          <w:sz w:val="21"/>
          <w:szCs w:val="21"/>
          <w:spacing w:val="12"/>
        </w:rPr>
        <w:t xml:space="preserve">  </w:t>
      </w:r>
      <w:r>
        <w:rPr>
          <w:rFonts w:ascii="SimSun" w:hAnsi="SimSun" w:eastAsia="SimSun" w:cs="SimSun"/>
          <w:sz w:val="21"/>
          <w:szCs w:val="21"/>
          <w:spacing w:val="1"/>
        </w:rPr>
        <w:t>由</w:t>
      </w:r>
      <w:r>
        <w:rPr>
          <w:rFonts w:ascii="SimSun" w:hAnsi="SimSun" w:eastAsia="SimSun" w:cs="SimSun"/>
          <w:sz w:val="21"/>
          <w:szCs w:val="21"/>
        </w:rPr>
        <w:t>皮肤7-脱氢胆固醇在紫外线和一定温度条件下合</w:t>
      </w:r>
      <w:r>
        <w:rPr>
          <w:rFonts w:ascii="SimSun" w:hAnsi="SimSun" w:eastAsia="SimSun" w:cs="SimSun"/>
          <w:sz w:val="21"/>
          <w:szCs w:val="21"/>
        </w:rPr>
        <w:t xml:space="preserve"> </w:t>
      </w:r>
      <w:r>
        <w:rPr>
          <w:rFonts w:ascii="SimSun" w:hAnsi="SimSun" w:eastAsia="SimSun" w:cs="SimSun"/>
          <w:sz w:val="21"/>
          <w:szCs w:val="21"/>
          <w:spacing w:val="-4"/>
        </w:rPr>
        <w:t>成，然后经肝脏25位羟化，再经肾脏1α羟化，形成活性维生素D[1,25-</w:t>
      </w:r>
      <w:r>
        <w:rPr>
          <w:rFonts w:ascii="SimSun" w:hAnsi="SimSun" w:eastAsia="SimSun" w:cs="SimSun"/>
          <w:sz w:val="21"/>
          <w:szCs w:val="21"/>
          <w:spacing w:val="-56"/>
        </w:rPr>
        <w:t xml:space="preserve"> </w:t>
      </w:r>
      <w:r>
        <w:rPr>
          <w:rFonts w:ascii="SimSun" w:hAnsi="SimSun" w:eastAsia="SimSun" w:cs="SimSun"/>
          <w:sz w:val="21"/>
          <w:szCs w:val="21"/>
          <w:spacing w:val="-4"/>
        </w:rPr>
        <w:t>(OH)</w:t>
      </w:r>
      <w:r>
        <w:rPr>
          <w:rFonts w:ascii="Calibri" w:hAnsi="Calibri" w:eastAsia="Calibri" w:cs="Calibri"/>
          <w:sz w:val="21"/>
          <w:szCs w:val="21"/>
          <w:spacing w:val="-4"/>
        </w:rPr>
        <w:t>₂</w:t>
      </w:r>
      <w:r>
        <w:rPr>
          <w:rFonts w:ascii="SimSun" w:hAnsi="SimSun" w:eastAsia="SimSun" w:cs="SimSun"/>
          <w:sz w:val="21"/>
          <w:szCs w:val="21"/>
          <w:spacing w:val="-4"/>
        </w:rPr>
        <w:t>D</w:t>
      </w:r>
      <w:r>
        <w:rPr>
          <w:rFonts w:ascii="Calibri" w:hAnsi="Calibri" w:eastAsia="Calibri" w:cs="Calibri"/>
          <w:sz w:val="21"/>
          <w:szCs w:val="21"/>
          <w:spacing w:val="-4"/>
        </w:rPr>
        <w:t>₃</w:t>
      </w:r>
      <w:r>
        <w:rPr>
          <w:rFonts w:ascii="SimSun" w:hAnsi="SimSun" w:eastAsia="SimSun" w:cs="SimSun"/>
          <w:sz w:val="21"/>
          <w:szCs w:val="21"/>
          <w:spacing w:val="-4"/>
        </w:rPr>
        <w:t>]。</w:t>
      </w:r>
    </w:p>
    <w:p>
      <w:pPr>
        <w:ind w:left="1602"/>
        <w:spacing w:before="95" w:line="222" w:lineRule="auto"/>
        <w:rPr>
          <w:rFonts w:ascii="SimHei" w:hAnsi="SimHei" w:eastAsia="SimHei" w:cs="SimHei"/>
          <w:sz w:val="21"/>
          <w:szCs w:val="21"/>
        </w:rPr>
      </w:pPr>
      <w:r>
        <w:rPr>
          <w:rFonts w:ascii="SimHei" w:hAnsi="SimHei" w:eastAsia="SimHei" w:cs="SimHei"/>
          <w:sz w:val="21"/>
          <w:szCs w:val="21"/>
          <w:b/>
          <w:bCs/>
          <w:spacing w:val="20"/>
        </w:rPr>
        <w:t>(四)激素合成</w:t>
      </w:r>
    </w:p>
    <w:p>
      <w:pPr>
        <w:ind w:left="1170" w:right="99" w:firstLine="429"/>
        <w:spacing w:before="69" w:line="278" w:lineRule="auto"/>
        <w:jc w:val="both"/>
        <w:rPr>
          <w:rFonts w:ascii="SimSun" w:hAnsi="SimSun" w:eastAsia="SimSun" w:cs="SimSun"/>
          <w:sz w:val="21"/>
          <w:szCs w:val="21"/>
        </w:rPr>
      </w:pPr>
      <w:r>
        <w:rPr>
          <w:rFonts w:ascii="SimSun" w:hAnsi="SimSun" w:eastAsia="SimSun" w:cs="SimSun"/>
          <w:sz w:val="21"/>
          <w:szCs w:val="21"/>
          <w:spacing w:val="7"/>
        </w:rPr>
        <w:t>生化信号调节激素合成。这些生化信号都是激素特异作用下产生的。例如钙离子调节</w:t>
      </w:r>
      <w:r>
        <w:rPr>
          <w:rFonts w:ascii="SimSun" w:hAnsi="SimSun" w:eastAsia="SimSun" w:cs="SimSun"/>
          <w:sz w:val="21"/>
          <w:szCs w:val="21"/>
        </w:rPr>
        <w:t>PTH</w:t>
      </w:r>
      <w:r>
        <w:rPr>
          <w:rFonts w:ascii="SimSun" w:hAnsi="SimSun" w:eastAsia="SimSun" w:cs="SimSun"/>
          <w:sz w:val="21"/>
          <w:szCs w:val="21"/>
          <w:spacing w:val="34"/>
        </w:rPr>
        <w:t xml:space="preserve"> </w:t>
      </w:r>
      <w:r>
        <w:rPr>
          <w:rFonts w:ascii="SimSun" w:hAnsi="SimSun" w:eastAsia="SimSun" w:cs="SimSun"/>
          <w:sz w:val="21"/>
          <w:szCs w:val="21"/>
          <w:spacing w:val="7"/>
        </w:rPr>
        <w:t>合</w:t>
      </w:r>
      <w:r>
        <w:rPr>
          <w:rFonts w:ascii="SimSun" w:hAnsi="SimSun" w:eastAsia="SimSun" w:cs="SimSun"/>
          <w:sz w:val="21"/>
          <w:szCs w:val="21"/>
        </w:rPr>
        <w:t xml:space="preserve"> </w:t>
      </w:r>
      <w:r>
        <w:rPr>
          <w:rFonts w:ascii="SimSun" w:hAnsi="SimSun" w:eastAsia="SimSun" w:cs="SimSun"/>
          <w:sz w:val="21"/>
          <w:szCs w:val="21"/>
          <w:spacing w:val="-5"/>
        </w:rPr>
        <w:t>成；血糖调节胰岛素合成。性腺、肾上腺、甲状腺激素合成依赖它们各自的下丘脑-垂体-靶腺轴(图7-</w:t>
      </w:r>
      <w:r>
        <w:rPr>
          <w:rFonts w:ascii="SimSun" w:hAnsi="SimSun" w:eastAsia="SimSun" w:cs="SimSun"/>
          <w:sz w:val="21"/>
          <w:szCs w:val="21"/>
          <w:spacing w:val="6"/>
        </w:rPr>
        <w:t xml:space="preserve"> </w:t>
      </w:r>
      <w:r>
        <w:rPr>
          <w:rFonts w:ascii="SimSun" w:hAnsi="SimSun" w:eastAsia="SimSun" w:cs="SimSun"/>
          <w:sz w:val="21"/>
          <w:szCs w:val="21"/>
          <w:spacing w:val="12"/>
        </w:rPr>
        <w:t>1-1)。下丘脑和垂体监测循环内激素的浓度，通过分泌促激素来控制内分泌</w:t>
      </w:r>
      <w:r>
        <w:rPr>
          <w:rFonts w:ascii="SimSun" w:hAnsi="SimSun" w:eastAsia="SimSun" w:cs="SimSun"/>
          <w:sz w:val="21"/>
          <w:szCs w:val="21"/>
          <w:spacing w:val="11"/>
        </w:rPr>
        <w:t>腺激素的产生。这</w:t>
      </w:r>
    </w:p>
    <w:p>
      <w:pPr>
        <w:sectPr>
          <w:footerReference w:type="default" r:id="rId90"/>
          <w:pgSz w:w="11900" w:h="16840"/>
          <w:pgMar w:top="1431" w:right="989" w:bottom="427" w:left="510" w:header="0" w:footer="219" w:gutter="0"/>
        </w:sectPr>
        <w:rPr/>
      </w:pPr>
    </w:p>
    <w:p>
      <w:pPr>
        <w:ind w:right="121"/>
        <w:spacing w:before="42" w:line="222" w:lineRule="auto"/>
        <w:jc w:val="right"/>
        <w:rPr>
          <w:rFonts w:ascii="SimSun" w:hAnsi="SimSun" w:eastAsia="SimSun" w:cs="SimSun"/>
          <w:sz w:val="21"/>
          <w:szCs w:val="21"/>
        </w:rPr>
      </w:pPr>
      <w:r>
        <w:drawing>
          <wp:anchor distT="0" distB="0" distL="0" distR="0" simplePos="0" relativeHeight="251964416" behindDoc="0" locked="0" layoutInCell="0" allowOverlap="1">
            <wp:simplePos x="0" y="0"/>
            <wp:positionH relativeFrom="page">
              <wp:posOffset>6610350</wp:posOffset>
            </wp:positionH>
            <wp:positionV relativeFrom="page">
              <wp:posOffset>9925079</wp:posOffset>
            </wp:positionV>
            <wp:extent cx="558803" cy="457142"/>
            <wp:effectExtent l="0" t="0" r="0" b="0"/>
            <wp:wrapNone/>
            <wp:docPr id="66" name="IM 66"/>
            <wp:cNvGraphicFramePr/>
            <a:graphic>
              <a:graphicData uri="http://schemas.openxmlformats.org/drawingml/2006/picture">
                <pic:pic>
                  <pic:nvPicPr>
                    <pic:cNvPr id="66" name="IM 66"/>
                    <pic:cNvPicPr/>
                  </pic:nvPicPr>
                  <pic:blipFill>
                    <a:blip r:embed="rId94"/>
                    <a:stretch>
                      <a:fillRect/>
                    </a:stretch>
                  </pic:blipFill>
                  <pic:spPr>
                    <a:xfrm rot="0">
                      <a:off x="0" y="0"/>
                      <a:ext cx="558803" cy="457142"/>
                    </a:xfrm>
                    <a:prstGeom prst="rect">
                      <a:avLst/>
                    </a:prstGeom>
                  </pic:spPr>
                </pic:pic>
              </a:graphicData>
            </a:graphic>
          </wp:anchor>
        </w:drawing>
      </w:r>
      <w:r>
        <w:rPr>
          <w:rFonts w:ascii="SimHei" w:hAnsi="SimHei" w:eastAsia="SimHei" w:cs="SimHei"/>
          <w:sz w:val="21"/>
          <w:szCs w:val="21"/>
          <w:color w:val="0087D6"/>
          <w:spacing w:val="-16"/>
        </w:rPr>
        <w:t>第一章</w:t>
      </w:r>
      <w:r>
        <w:rPr>
          <w:rFonts w:ascii="SimHei" w:hAnsi="SimHei" w:eastAsia="SimHei" w:cs="SimHei"/>
          <w:sz w:val="21"/>
          <w:szCs w:val="21"/>
          <w:color w:val="0087D6"/>
          <w:spacing w:val="53"/>
        </w:rPr>
        <w:t xml:space="preserve"> </w:t>
      </w:r>
      <w:r>
        <w:rPr>
          <w:rFonts w:ascii="SimHei" w:hAnsi="SimHei" w:eastAsia="SimHei" w:cs="SimHei"/>
          <w:sz w:val="21"/>
          <w:szCs w:val="21"/>
          <w:color w:val="0087D6"/>
          <w:spacing w:val="-16"/>
        </w:rPr>
        <w:t>总</w:t>
      </w:r>
      <w:r>
        <w:rPr>
          <w:rFonts w:ascii="SimHei" w:hAnsi="SimHei" w:eastAsia="SimHei" w:cs="SimHei"/>
          <w:sz w:val="21"/>
          <w:szCs w:val="21"/>
          <w:color w:val="0087D6"/>
        </w:rPr>
        <w:t xml:space="preserve">    </w:t>
      </w:r>
      <w:r>
        <w:rPr>
          <w:rFonts w:ascii="SimHei" w:hAnsi="SimHei" w:eastAsia="SimHei" w:cs="SimHei"/>
          <w:sz w:val="21"/>
          <w:szCs w:val="21"/>
          <w:color w:val="0087D6"/>
          <w:spacing w:val="-16"/>
        </w:rPr>
        <w:t>论</w:t>
      </w:r>
      <w:r>
        <w:rPr>
          <w:rFonts w:ascii="SimHei" w:hAnsi="SimHei" w:eastAsia="SimHei" w:cs="SimHei"/>
          <w:sz w:val="21"/>
          <w:szCs w:val="21"/>
          <w:color w:val="0087D6"/>
          <w:spacing w:val="15"/>
        </w:rPr>
        <w:t xml:space="preserve">      </w:t>
      </w:r>
      <w:r>
        <w:rPr>
          <w:rFonts w:ascii="SimSun" w:hAnsi="SimSun" w:eastAsia="SimSun" w:cs="SimSun"/>
          <w:sz w:val="21"/>
          <w:szCs w:val="21"/>
          <w:color w:val="0079CA"/>
          <w:spacing w:val="-16"/>
          <w:position w:val="-1"/>
        </w:rPr>
        <w:t>643</w:t>
      </w:r>
    </w:p>
    <w:p>
      <w:pPr>
        <w:rPr/>
      </w:pPr>
      <w:r/>
    </w:p>
    <w:p>
      <w:pPr>
        <w:spacing w:line="166" w:lineRule="exact"/>
        <w:rPr/>
      </w:pPr>
      <w:r/>
    </w:p>
    <w:p>
      <w:pPr>
        <w:sectPr>
          <w:footerReference w:type="default" r:id="rId12"/>
          <w:pgSz w:w="11900" w:h="16840"/>
          <w:pgMar w:top="775" w:right="609" w:bottom="400" w:left="959" w:header="0" w:footer="0" w:gutter="0"/>
          <w:cols w:equalWidth="0" w:num="1">
            <w:col w:w="10331" w:space="0"/>
          </w:cols>
        </w:sectPr>
        <w:rPr/>
      </w:pPr>
    </w:p>
    <w:p>
      <w:pPr>
        <w:ind w:right="226"/>
        <w:spacing w:before="6" w:line="296" w:lineRule="auto"/>
        <w:jc w:val="both"/>
        <w:rPr>
          <w:rFonts w:ascii="SimSun" w:hAnsi="SimSun" w:eastAsia="SimSun" w:cs="SimSun"/>
          <w:sz w:val="21"/>
          <w:szCs w:val="21"/>
        </w:rPr>
      </w:pPr>
      <w:r>
        <w:rPr>
          <w:rFonts w:ascii="SimSun" w:hAnsi="SimSun" w:eastAsia="SimSun" w:cs="SimSun"/>
          <w:sz w:val="21"/>
          <w:szCs w:val="21"/>
          <w:spacing w:val="8"/>
        </w:rPr>
        <w:t>些促激素包括黄体生成素(</w:t>
      </w:r>
      <w:r>
        <w:rPr>
          <w:rFonts w:ascii="SimSun" w:hAnsi="SimSun" w:eastAsia="SimSun" w:cs="SimSun"/>
          <w:sz w:val="21"/>
          <w:szCs w:val="21"/>
        </w:rPr>
        <w:t>LH</w:t>
      </w:r>
      <w:r>
        <w:rPr>
          <w:rFonts w:ascii="SimSun" w:hAnsi="SimSun" w:eastAsia="SimSun" w:cs="SimSun"/>
          <w:sz w:val="21"/>
          <w:szCs w:val="21"/>
          <w:spacing w:val="8"/>
        </w:rPr>
        <w:t>)、</w:t>
      </w:r>
      <w:r>
        <w:rPr>
          <w:rFonts w:ascii="SimSun" w:hAnsi="SimSun" w:eastAsia="SimSun" w:cs="SimSun"/>
          <w:sz w:val="21"/>
          <w:szCs w:val="21"/>
          <w:spacing w:val="84"/>
        </w:rPr>
        <w:t xml:space="preserve"> </w:t>
      </w:r>
      <w:r>
        <w:rPr>
          <w:rFonts w:ascii="SimSun" w:hAnsi="SimSun" w:eastAsia="SimSun" w:cs="SimSun"/>
          <w:sz w:val="21"/>
          <w:szCs w:val="21"/>
          <w:spacing w:val="8"/>
        </w:rPr>
        <w:t>卵泡刺激素(</w:t>
      </w:r>
      <w:r>
        <w:rPr>
          <w:rFonts w:ascii="SimSun" w:hAnsi="SimSun" w:eastAsia="SimSun" w:cs="SimSun"/>
          <w:sz w:val="21"/>
          <w:szCs w:val="21"/>
        </w:rPr>
        <w:t>FSH</w:t>
      </w:r>
      <w:r>
        <w:rPr>
          <w:rFonts w:ascii="SimSun" w:hAnsi="SimSun" w:eastAsia="SimSun" w:cs="SimSun"/>
          <w:sz w:val="21"/>
          <w:szCs w:val="21"/>
          <w:spacing w:val="8"/>
        </w:rPr>
        <w:t>)、</w:t>
      </w:r>
      <w:r>
        <w:rPr>
          <w:rFonts w:ascii="SimSun" w:hAnsi="SimSun" w:eastAsia="SimSun" w:cs="SimSun"/>
          <w:sz w:val="21"/>
          <w:szCs w:val="21"/>
          <w:spacing w:val="102"/>
        </w:rPr>
        <w:t xml:space="preserve"> </w:t>
      </w:r>
      <w:r>
        <w:rPr>
          <w:rFonts w:ascii="SimSun" w:hAnsi="SimSun" w:eastAsia="SimSun" w:cs="SimSun"/>
          <w:sz w:val="21"/>
          <w:szCs w:val="21"/>
          <w:spacing w:val="8"/>
        </w:rPr>
        <w:t>促甲状腺激</w:t>
      </w:r>
      <w:r>
        <w:rPr>
          <w:rFonts w:ascii="SimSun" w:hAnsi="SimSun" w:eastAsia="SimSun" w:cs="SimSun"/>
          <w:sz w:val="21"/>
          <w:szCs w:val="21"/>
        </w:rPr>
        <w:t xml:space="preserve"> </w:t>
      </w:r>
      <w:r>
        <w:rPr>
          <w:rFonts w:ascii="SimSun" w:hAnsi="SimSun" w:eastAsia="SimSun" w:cs="SimSun"/>
          <w:sz w:val="21"/>
          <w:szCs w:val="21"/>
          <w:spacing w:val="15"/>
        </w:rPr>
        <w:t>素(</w:t>
      </w:r>
      <w:r>
        <w:rPr>
          <w:rFonts w:ascii="SimSun" w:hAnsi="SimSun" w:eastAsia="SimSun" w:cs="SimSun"/>
          <w:sz w:val="21"/>
          <w:szCs w:val="21"/>
        </w:rPr>
        <w:t>TSH</w:t>
      </w:r>
      <w:r>
        <w:rPr>
          <w:rFonts w:ascii="SimSun" w:hAnsi="SimSun" w:eastAsia="SimSun" w:cs="SimSun"/>
          <w:sz w:val="21"/>
          <w:szCs w:val="21"/>
          <w:spacing w:val="15"/>
        </w:rPr>
        <w:t>)、</w:t>
      </w:r>
      <w:r>
        <w:rPr>
          <w:rFonts w:ascii="SimSun" w:hAnsi="SimSun" w:eastAsia="SimSun" w:cs="SimSun"/>
          <w:sz w:val="21"/>
          <w:szCs w:val="21"/>
          <w:spacing w:val="69"/>
        </w:rPr>
        <w:t xml:space="preserve"> </w:t>
      </w:r>
      <w:r>
        <w:rPr>
          <w:rFonts w:ascii="SimSun" w:hAnsi="SimSun" w:eastAsia="SimSun" w:cs="SimSun"/>
          <w:sz w:val="21"/>
          <w:szCs w:val="21"/>
          <w:spacing w:val="15"/>
        </w:rPr>
        <w:t>促肾上腺皮质激素(</w:t>
      </w:r>
      <w:r>
        <w:rPr>
          <w:rFonts w:ascii="SimSun" w:hAnsi="SimSun" w:eastAsia="SimSun" w:cs="SimSun"/>
          <w:sz w:val="21"/>
          <w:szCs w:val="21"/>
        </w:rPr>
        <w:t>ACTH</w:t>
      </w:r>
      <w:r>
        <w:rPr>
          <w:rFonts w:ascii="SimSun" w:hAnsi="SimSun" w:eastAsia="SimSun" w:cs="SimSun"/>
          <w:sz w:val="21"/>
          <w:szCs w:val="21"/>
          <w:spacing w:val="15"/>
        </w:rPr>
        <w:t>)</w:t>
      </w:r>
      <w:r>
        <w:rPr>
          <w:rFonts w:ascii="SimSun" w:hAnsi="SimSun" w:eastAsia="SimSun" w:cs="SimSun"/>
          <w:sz w:val="21"/>
          <w:szCs w:val="21"/>
          <w:spacing w:val="32"/>
        </w:rPr>
        <w:t xml:space="preserve">  </w:t>
      </w:r>
      <w:r>
        <w:rPr>
          <w:rFonts w:ascii="SimSun" w:hAnsi="SimSun" w:eastAsia="SimSun" w:cs="SimSun"/>
          <w:sz w:val="21"/>
          <w:szCs w:val="21"/>
          <w:spacing w:val="15"/>
        </w:rPr>
        <w:t>等。它们的靶腺分别</w:t>
      </w:r>
      <w:r>
        <w:rPr>
          <w:rFonts w:ascii="SimSun" w:hAnsi="SimSun" w:eastAsia="SimSun" w:cs="SimSun"/>
          <w:sz w:val="21"/>
          <w:szCs w:val="21"/>
          <w:spacing w:val="14"/>
        </w:rPr>
        <w:t>是性</w:t>
      </w:r>
      <w:r>
        <w:rPr>
          <w:rFonts w:ascii="SimSun" w:hAnsi="SimSun" w:eastAsia="SimSun" w:cs="SimSun"/>
          <w:sz w:val="21"/>
          <w:szCs w:val="21"/>
          <w:spacing w:val="1"/>
        </w:rPr>
        <w:t xml:space="preserve"> </w:t>
      </w:r>
      <w:r>
        <w:rPr>
          <w:rFonts w:ascii="SimSun" w:hAnsi="SimSun" w:eastAsia="SimSun" w:cs="SimSun"/>
          <w:sz w:val="21"/>
          <w:szCs w:val="21"/>
          <w:spacing w:val="10"/>
        </w:rPr>
        <w:t>腺、甲状腺和肾上腺皮质。这些促激素增加靶腺激素的合成率，诱</w:t>
      </w:r>
      <w:r>
        <w:rPr>
          <w:rFonts w:ascii="SimSun" w:hAnsi="SimSun" w:eastAsia="SimSun" w:cs="SimSun"/>
          <w:sz w:val="21"/>
          <w:szCs w:val="21"/>
          <w:spacing w:val="8"/>
        </w:rPr>
        <w:t xml:space="preserve"> </w:t>
      </w:r>
      <w:r>
        <w:rPr>
          <w:rFonts w:ascii="SimSun" w:hAnsi="SimSun" w:eastAsia="SimSun" w:cs="SimSun"/>
          <w:sz w:val="21"/>
          <w:szCs w:val="21"/>
          <w:spacing w:val="10"/>
        </w:rPr>
        <w:t>导靶腺细胞分化，导致靶腺的肿大。例如，原发性甲状腺功能减退</w:t>
      </w:r>
      <w:r>
        <w:rPr>
          <w:rFonts w:ascii="SimSun" w:hAnsi="SimSun" w:eastAsia="SimSun" w:cs="SimSun"/>
          <w:sz w:val="21"/>
          <w:szCs w:val="21"/>
          <w:spacing w:val="7"/>
        </w:rPr>
        <w:t xml:space="preserve"> </w:t>
      </w:r>
      <w:r>
        <w:rPr>
          <w:rFonts w:ascii="SimSun" w:hAnsi="SimSun" w:eastAsia="SimSun" w:cs="SimSun"/>
          <w:sz w:val="21"/>
          <w:szCs w:val="21"/>
          <w:spacing w:val="18"/>
        </w:rPr>
        <w:t>症甲状腺激素缺乏，反馈刺激下丘脑垂体，引起</w:t>
      </w:r>
      <w:r>
        <w:rPr>
          <w:rFonts w:ascii="SimSun" w:hAnsi="SimSun" w:eastAsia="SimSun" w:cs="SimSun"/>
          <w:sz w:val="21"/>
          <w:szCs w:val="21"/>
        </w:rPr>
        <w:t>TSH</w:t>
      </w:r>
      <w:r>
        <w:rPr>
          <w:rFonts w:ascii="SimSun" w:hAnsi="SimSun" w:eastAsia="SimSun" w:cs="SimSun"/>
          <w:sz w:val="21"/>
          <w:szCs w:val="21"/>
          <w:spacing w:val="48"/>
        </w:rPr>
        <w:t xml:space="preserve"> </w:t>
      </w:r>
      <w:r>
        <w:rPr>
          <w:rFonts w:ascii="SimSun" w:hAnsi="SimSun" w:eastAsia="SimSun" w:cs="SimSun"/>
          <w:sz w:val="21"/>
          <w:szCs w:val="21"/>
          <w:spacing w:val="18"/>
        </w:rPr>
        <w:t>合成分泌增</w:t>
      </w:r>
      <w:r>
        <w:rPr>
          <w:rFonts w:ascii="SimSun" w:hAnsi="SimSun" w:eastAsia="SimSun" w:cs="SimSun"/>
          <w:sz w:val="21"/>
          <w:szCs w:val="21"/>
        </w:rPr>
        <w:t xml:space="preserve"> </w:t>
      </w:r>
      <w:r>
        <w:rPr>
          <w:rFonts w:ascii="SimSun" w:hAnsi="SimSun" w:eastAsia="SimSun" w:cs="SimSun"/>
          <w:sz w:val="21"/>
          <w:szCs w:val="21"/>
          <w:spacing w:val="18"/>
        </w:rPr>
        <w:t>加，后者导致甲状腺增生肿大。先天性肾上腺皮质增生症的皮质</w:t>
      </w:r>
      <w:r>
        <w:rPr>
          <w:rFonts w:ascii="SimSun" w:hAnsi="SimSun" w:eastAsia="SimSun" w:cs="SimSun"/>
          <w:sz w:val="21"/>
          <w:szCs w:val="21"/>
          <w:spacing w:val="18"/>
        </w:rPr>
        <w:t xml:space="preserve"> </w:t>
      </w:r>
      <w:r>
        <w:rPr>
          <w:rFonts w:ascii="SimSun" w:hAnsi="SimSun" w:eastAsia="SimSun" w:cs="SimSun"/>
          <w:sz w:val="21"/>
          <w:szCs w:val="21"/>
          <w:spacing w:val="12"/>
        </w:rPr>
        <w:t>醇合成代谢酶先天缺乏，低皮质醇血症引起垂体</w:t>
      </w:r>
      <w:r>
        <w:rPr>
          <w:rFonts w:ascii="SimSun" w:hAnsi="SimSun" w:eastAsia="SimSun" w:cs="SimSun"/>
          <w:sz w:val="21"/>
          <w:szCs w:val="21"/>
        </w:rPr>
        <w:t>ACTH</w:t>
      </w:r>
      <w:r>
        <w:rPr>
          <w:rFonts w:ascii="SimSun" w:hAnsi="SimSun" w:eastAsia="SimSun" w:cs="SimSun"/>
          <w:sz w:val="21"/>
          <w:szCs w:val="21"/>
          <w:spacing w:val="99"/>
        </w:rPr>
        <w:t xml:space="preserve"> </w:t>
      </w:r>
      <w:r>
        <w:rPr>
          <w:rFonts w:ascii="SimSun" w:hAnsi="SimSun" w:eastAsia="SimSun" w:cs="SimSun"/>
          <w:sz w:val="21"/>
          <w:szCs w:val="21"/>
          <w:spacing w:val="12"/>
        </w:rPr>
        <w:t>合成分泌增</w:t>
      </w:r>
      <w:r>
        <w:rPr>
          <w:rFonts w:ascii="SimSun" w:hAnsi="SimSun" w:eastAsia="SimSun" w:cs="SimSun"/>
          <w:sz w:val="21"/>
          <w:szCs w:val="21"/>
        </w:rPr>
        <w:t xml:space="preserve"> </w:t>
      </w:r>
      <w:r>
        <w:rPr>
          <w:rFonts w:ascii="SimSun" w:hAnsi="SimSun" w:eastAsia="SimSun" w:cs="SimSun"/>
          <w:sz w:val="21"/>
          <w:szCs w:val="21"/>
          <w:spacing w:val="10"/>
        </w:rPr>
        <w:t>加和肾上腺增生。</w:t>
      </w:r>
    </w:p>
    <w:p>
      <w:pPr>
        <w:ind w:right="144" w:firstLine="400"/>
        <w:spacing w:before="155" w:line="295" w:lineRule="auto"/>
        <w:jc w:val="both"/>
        <w:rPr>
          <w:rFonts w:ascii="SimSun" w:hAnsi="SimSun" w:eastAsia="SimSun" w:cs="SimSun"/>
          <w:sz w:val="21"/>
          <w:szCs w:val="21"/>
        </w:rPr>
      </w:pPr>
      <w:r>
        <w:rPr>
          <w:rFonts w:ascii="SimSun" w:hAnsi="SimSun" w:eastAsia="SimSun" w:cs="SimSun"/>
          <w:sz w:val="21"/>
          <w:szCs w:val="21"/>
          <w:spacing w:val="-1"/>
        </w:rPr>
        <w:t>激素是基于机体需要时刻都在产生，储备量很</w:t>
      </w:r>
      <w:r>
        <w:rPr>
          <w:rFonts w:ascii="SimSun" w:hAnsi="SimSun" w:eastAsia="SimSun" w:cs="SimSun"/>
          <w:sz w:val="21"/>
          <w:szCs w:val="21"/>
          <w:spacing w:val="-2"/>
        </w:rPr>
        <w:t>少。但是也有例外。</w:t>
      </w:r>
      <w:r>
        <w:rPr>
          <w:rFonts w:ascii="SimSun" w:hAnsi="SimSun" w:eastAsia="SimSun" w:cs="SimSun"/>
          <w:sz w:val="21"/>
          <w:szCs w:val="21"/>
        </w:rPr>
        <w:t xml:space="preserve"> </w:t>
      </w:r>
      <w:r>
        <w:rPr>
          <w:rFonts w:ascii="SimSun" w:hAnsi="SimSun" w:eastAsia="SimSun" w:cs="SimSun"/>
          <w:sz w:val="21"/>
          <w:szCs w:val="21"/>
          <w:spacing w:val="7"/>
        </w:rPr>
        <w:t>例如甲状腺激素的储备量可以满足2个月的需要，这样就保证在碘供</w:t>
      </w:r>
      <w:r>
        <w:rPr>
          <w:rFonts w:ascii="SimSun" w:hAnsi="SimSun" w:eastAsia="SimSun" w:cs="SimSun"/>
          <w:sz w:val="21"/>
          <w:szCs w:val="21"/>
          <w:spacing w:val="11"/>
        </w:rPr>
        <w:t xml:space="preserve"> </w:t>
      </w:r>
      <w:r>
        <w:rPr>
          <w:rFonts w:ascii="SimSun" w:hAnsi="SimSun" w:eastAsia="SimSun" w:cs="SimSun"/>
          <w:sz w:val="21"/>
          <w:szCs w:val="21"/>
          <w:spacing w:val="4"/>
        </w:rPr>
        <w:t>应波动的情况下保持甲状腺激素的持续足量供应。激素分泌具有</w:t>
      </w:r>
      <w:r>
        <w:rPr>
          <w:rFonts w:ascii="SimSun" w:hAnsi="SimSun" w:eastAsia="SimSun" w:cs="SimSun"/>
          <w:sz w:val="21"/>
          <w:szCs w:val="21"/>
          <w:spacing w:val="3"/>
        </w:rPr>
        <w:t>昼夜</w:t>
      </w:r>
      <w:r>
        <w:rPr>
          <w:rFonts w:ascii="SimSun" w:hAnsi="SimSun" w:eastAsia="SimSun" w:cs="SimSun"/>
          <w:sz w:val="21"/>
          <w:szCs w:val="21"/>
        </w:rPr>
        <w:t xml:space="preserve"> </w:t>
      </w:r>
      <w:r>
        <w:rPr>
          <w:rFonts w:ascii="SimSun" w:hAnsi="SimSun" w:eastAsia="SimSun" w:cs="SimSun"/>
          <w:sz w:val="21"/>
          <w:szCs w:val="21"/>
          <w:spacing w:val="-4"/>
        </w:rPr>
        <w:t>节律性，这种节律是对环境信号的适应。光是主要的环境影响因素，可</w:t>
      </w:r>
      <w:r>
        <w:rPr>
          <w:rFonts w:ascii="SimSun" w:hAnsi="SimSun" w:eastAsia="SimSun" w:cs="SimSun"/>
          <w:sz w:val="21"/>
          <w:szCs w:val="21"/>
        </w:rPr>
        <w:t xml:space="preserve">  </w:t>
      </w:r>
      <w:r>
        <w:rPr>
          <w:rFonts w:ascii="SimSun" w:hAnsi="SimSun" w:eastAsia="SimSun" w:cs="SimSun"/>
          <w:sz w:val="21"/>
          <w:szCs w:val="21"/>
          <w:spacing w:val="6"/>
        </w:rPr>
        <w:t>以调节机体的生物钟。下丘脑视交叉上神经核存在脉冲分泌发生器。</w:t>
      </w:r>
      <w:r>
        <w:rPr>
          <w:rFonts w:ascii="SimSun" w:hAnsi="SimSun" w:eastAsia="SimSun" w:cs="SimSun"/>
          <w:sz w:val="21"/>
          <w:szCs w:val="21"/>
          <w:spacing w:val="4"/>
        </w:rPr>
        <w:t xml:space="preserve"> </w:t>
      </w:r>
      <w:r>
        <w:rPr>
          <w:rFonts w:ascii="SimSun" w:hAnsi="SimSun" w:eastAsia="SimSun" w:cs="SimSun"/>
          <w:sz w:val="21"/>
          <w:szCs w:val="21"/>
        </w:rPr>
        <w:t>这些信号成为清醒-睡眠环的定时机制，也决定了激素分泌的模式。打</w:t>
      </w:r>
      <w:r>
        <w:rPr>
          <w:rFonts w:ascii="SimSun" w:hAnsi="SimSun" w:eastAsia="SimSun" w:cs="SimSun"/>
          <w:sz w:val="21"/>
          <w:szCs w:val="21"/>
          <w:spacing w:val="13"/>
        </w:rPr>
        <w:t xml:space="preserve"> </w:t>
      </w:r>
      <w:r>
        <w:rPr>
          <w:rFonts w:ascii="SimSun" w:hAnsi="SimSun" w:eastAsia="SimSun" w:cs="SimSun"/>
          <w:sz w:val="21"/>
          <w:szCs w:val="21"/>
          <w:spacing w:val="10"/>
        </w:rPr>
        <w:t>破这个节律会导致激素作用异常。约70%的</w:t>
      </w:r>
      <w:r>
        <w:rPr>
          <w:rFonts w:ascii="SimSun" w:hAnsi="SimSun" w:eastAsia="SimSun" w:cs="SimSun"/>
          <w:sz w:val="21"/>
          <w:szCs w:val="21"/>
        </w:rPr>
        <w:t>GH</w:t>
      </w:r>
      <w:r>
        <w:rPr>
          <w:rFonts w:ascii="SimSun" w:hAnsi="SimSun" w:eastAsia="SimSun" w:cs="SimSun"/>
          <w:sz w:val="21"/>
          <w:szCs w:val="21"/>
          <w:spacing w:val="38"/>
        </w:rPr>
        <w:t xml:space="preserve"> </w:t>
      </w:r>
      <w:r>
        <w:rPr>
          <w:rFonts w:ascii="SimSun" w:hAnsi="SimSun" w:eastAsia="SimSun" w:cs="SimSun"/>
          <w:sz w:val="21"/>
          <w:szCs w:val="21"/>
          <w:spacing w:val="10"/>
        </w:rPr>
        <w:t>分泌发生在慢波睡眠</w:t>
      </w:r>
      <w:r>
        <w:rPr>
          <w:rFonts w:ascii="SimSun" w:hAnsi="SimSun" w:eastAsia="SimSun" w:cs="SimSun"/>
          <w:sz w:val="21"/>
          <w:szCs w:val="21"/>
        </w:rPr>
        <w:t xml:space="preserve"> </w:t>
      </w:r>
      <w:r>
        <w:rPr>
          <w:rFonts w:ascii="SimSun" w:hAnsi="SimSun" w:eastAsia="SimSun" w:cs="SimSun"/>
          <w:sz w:val="21"/>
          <w:szCs w:val="21"/>
          <w:spacing w:val="4"/>
        </w:rPr>
        <w:t>时间。年龄增长使得慢波睡眠减少；</w:t>
      </w:r>
      <w:r>
        <w:rPr>
          <w:rFonts w:ascii="SimSun" w:hAnsi="SimSun" w:eastAsia="SimSun" w:cs="SimSun"/>
          <w:sz w:val="21"/>
          <w:szCs w:val="21"/>
        </w:rPr>
        <w:t>ACTH</w:t>
      </w:r>
      <w:r>
        <w:rPr>
          <w:rFonts w:ascii="SimSun" w:hAnsi="SimSun" w:eastAsia="SimSun" w:cs="SimSun"/>
          <w:sz w:val="21"/>
          <w:szCs w:val="21"/>
          <w:spacing w:val="89"/>
        </w:rPr>
        <w:t xml:space="preserve"> </w:t>
      </w:r>
      <w:r>
        <w:rPr>
          <w:rFonts w:ascii="SimSun" w:hAnsi="SimSun" w:eastAsia="SimSun" w:cs="SimSun"/>
          <w:sz w:val="21"/>
          <w:szCs w:val="21"/>
          <w:spacing w:val="4"/>
        </w:rPr>
        <w:t>的昼夜节律分泌与疾病显</w:t>
      </w:r>
    </w:p>
    <w:p>
      <w:pPr>
        <w:spacing w:line="14" w:lineRule="auto"/>
        <w:rPr>
          <w:rFonts w:ascii="Arial"/>
          <w:sz w:val="2"/>
        </w:rPr>
      </w:pPr>
      <w:r>
        <w:rPr>
          <w:rFonts w:ascii="Arial" w:hAnsi="Arial" w:eastAsia="Arial" w:cs="Arial"/>
          <w:sz w:val="2"/>
          <w:szCs w:val="2"/>
        </w:rPr>
        <w:br w:type="column"/>
      </w:r>
    </w:p>
    <w:p>
      <w:pPr>
        <w:spacing w:before="160" w:line="3250" w:lineRule="exact"/>
        <w:textAlignment w:val="center"/>
        <w:rPr/>
      </w:pPr>
      <w:r>
        <w:pict>
          <v:group id="_x0000_s84" style="mso-position-vertical-relative:line;mso-position-horizontal-relative:char;width:127.5pt;height:162.5pt;" filled="false" stroked="false" coordsize="2550,3250" coordorigin="0,0">
            <v:shape id="_x0000_s85" style="position:absolute;left:0;top:0;width:2550;height:3250;" filled="false" stroked="false" type="#_x0000_t75">
              <v:imagedata o:title="" r:id="rId95"/>
            </v:shape>
            <v:shape id="_x0000_s86" style="position:absolute;left:0;top:78;width:1798;height:3107;" filled="false" stroked="false" type="#_x0000_t202">
              <v:fill on="false"/>
              <v:stroke on="false"/>
              <v:path/>
              <v:imagedata o:title=""/>
              <o:lock v:ext="edit" aspectratio="false"/>
              <v:textbox inset="0mm,0mm,0mm,0mm">
                <w:txbxContent>
                  <w:p>
                    <w:pPr>
                      <w:ind w:left="709"/>
                      <w:spacing w:before="20" w:line="219" w:lineRule="auto"/>
                      <w:rPr>
                        <w:rFonts w:ascii="SimSun" w:hAnsi="SimSun" w:eastAsia="SimSun" w:cs="SimSun"/>
                        <w:sz w:val="21"/>
                        <w:szCs w:val="21"/>
                      </w:rPr>
                    </w:pPr>
                    <w:r>
                      <w:rPr>
                        <w:rFonts w:ascii="SimSun" w:hAnsi="SimSun" w:eastAsia="SimSun" w:cs="SimSun"/>
                        <w:sz w:val="21"/>
                        <w:szCs w:val="21"/>
                        <w:spacing w:val="-20"/>
                        <w:w w:val="94"/>
                      </w:rPr>
                      <w:t>高级神经中枢</w:t>
                    </w:r>
                  </w:p>
                  <w:p>
                    <w:pPr>
                      <w:ind w:left="169"/>
                      <w:spacing w:before="159" w:line="185" w:lineRule="auto"/>
                      <w:rPr>
                        <w:rFonts w:ascii="Times New Roman" w:hAnsi="Times New Roman" w:eastAsia="Times New Roman" w:cs="Times New Roman"/>
                        <w:sz w:val="19"/>
                        <w:szCs w:val="19"/>
                      </w:rPr>
                    </w:pPr>
                    <w:r>
                      <w:rPr>
                        <w:rFonts w:ascii="SimSun" w:hAnsi="SimSun" w:eastAsia="SimSun" w:cs="SimSun"/>
                        <w:sz w:val="19"/>
                        <w:szCs w:val="19"/>
                        <w:spacing w:val="-17"/>
                        <w:w w:val="94"/>
                      </w:rPr>
                      <w:t>神经递质、</w:t>
                    </w:r>
                    <w:r>
                      <w:rPr>
                        <w:rFonts w:ascii="SimSun" w:hAnsi="SimSun" w:eastAsia="SimSun" w:cs="SimSun"/>
                        <w:sz w:val="19"/>
                        <w:szCs w:val="19"/>
                        <w:spacing w:val="10"/>
                      </w:rPr>
                      <w:t xml:space="preserve">   </w:t>
                    </w:r>
                    <w:r>
                      <w:rPr>
                        <w:rFonts w:ascii="Times New Roman" w:hAnsi="Times New Roman" w:eastAsia="Times New Roman" w:cs="Times New Roman"/>
                        <w:sz w:val="19"/>
                        <w:szCs w:val="19"/>
                        <w:spacing w:val="-17"/>
                        <w:w w:val="94"/>
                        <w:position w:val="-2"/>
                      </w:rPr>
                      <w:t>A</w:t>
                    </w:r>
                  </w:p>
                  <w:p>
                    <w:pPr>
                      <w:ind w:left="409"/>
                      <w:spacing w:line="223" w:lineRule="auto"/>
                      <w:rPr>
                        <w:rFonts w:ascii="SimSun" w:hAnsi="SimSun" w:eastAsia="SimSun" w:cs="SimSun"/>
                        <w:sz w:val="19"/>
                        <w:szCs w:val="19"/>
                      </w:rPr>
                    </w:pPr>
                    <w:r>
                      <w:rPr>
                        <w:rFonts w:ascii="SimSun" w:hAnsi="SimSun" w:eastAsia="SimSun" w:cs="SimSun"/>
                        <w:sz w:val="19"/>
                        <w:szCs w:val="19"/>
                        <w:spacing w:val="-3"/>
                      </w:rPr>
                      <w:t>激素</w:t>
                    </w:r>
                  </w:p>
                  <w:p>
                    <w:pPr>
                      <w:ind w:left="989"/>
                      <w:spacing w:before="105" w:line="221" w:lineRule="auto"/>
                      <w:rPr>
                        <w:rFonts w:ascii="SimSun" w:hAnsi="SimSun" w:eastAsia="SimSun" w:cs="SimSun"/>
                        <w:sz w:val="21"/>
                        <w:szCs w:val="21"/>
                      </w:rPr>
                    </w:pPr>
                    <w:r>
                      <w:rPr>
                        <w:rFonts w:ascii="SimSun" w:hAnsi="SimSun" w:eastAsia="SimSun" w:cs="SimSun"/>
                        <w:sz w:val="21"/>
                        <w:szCs w:val="21"/>
                        <w:spacing w:val="-18"/>
                        <w:w w:val="98"/>
                      </w:rPr>
                      <w:t>下丘脑</w:t>
                    </w:r>
                  </w:p>
                  <w:p>
                    <w:pPr>
                      <w:ind w:left="329"/>
                      <w:spacing w:before="119" w:line="193" w:lineRule="auto"/>
                      <w:rPr>
                        <w:rFonts w:ascii="SimSun" w:hAnsi="SimSun" w:eastAsia="SimSun" w:cs="SimSun"/>
                        <w:sz w:val="20"/>
                        <w:szCs w:val="20"/>
                      </w:rPr>
                    </w:pPr>
                    <w:r>
                      <w:rPr>
                        <w:rFonts w:ascii="SimSun" w:hAnsi="SimSun" w:eastAsia="SimSun" w:cs="SimSun"/>
                        <w:sz w:val="20"/>
                        <w:szCs w:val="20"/>
                        <w:spacing w:val="-12"/>
                      </w:rPr>
                      <w:t>下丘脑</w:t>
                    </w:r>
                  </w:p>
                  <w:p>
                    <w:pPr>
                      <w:ind w:left="329"/>
                      <w:spacing w:line="317" w:lineRule="exact"/>
                      <w:rPr>
                        <w:rFonts w:ascii="SimSun" w:hAnsi="SimSun" w:eastAsia="SimSun" w:cs="SimSun"/>
                        <w:sz w:val="20"/>
                        <w:szCs w:val="20"/>
                      </w:rPr>
                    </w:pPr>
                    <w:r>
                      <w:rPr>
                        <w:rFonts w:ascii="SimSun" w:hAnsi="SimSun" w:eastAsia="SimSun" w:cs="SimSun"/>
                        <w:sz w:val="20"/>
                        <w:szCs w:val="20"/>
                        <w:spacing w:val="-12"/>
                        <w:position w:val="8"/>
                      </w:rPr>
                      <w:t>调节肽</w:t>
                    </w:r>
                  </w:p>
                  <w:p>
                    <w:pPr>
                      <w:ind w:left="20"/>
                      <w:spacing w:before="1" w:line="158" w:lineRule="auto"/>
                      <w:rPr>
                        <w:rFonts w:ascii="Arial" w:hAnsi="Arial" w:eastAsia="Arial" w:cs="Arial"/>
                        <w:sz w:val="58"/>
                        <w:szCs w:val="58"/>
                      </w:rPr>
                    </w:pPr>
                    <w:r>
                      <w:rPr>
                        <w:rFonts w:ascii="Arial" w:hAnsi="Arial" w:eastAsia="Arial" w:cs="Arial"/>
                        <w:sz w:val="58"/>
                        <w:szCs w:val="58"/>
                      </w:rPr>
                      <w:t>c</w:t>
                    </w:r>
                  </w:p>
                  <w:p>
                    <w:pPr>
                      <w:ind w:left="329"/>
                      <w:spacing w:before="110" w:line="219" w:lineRule="auto"/>
                      <w:rPr>
                        <w:rFonts w:ascii="SimSun" w:hAnsi="SimSun" w:eastAsia="SimSun" w:cs="SimSun"/>
                        <w:sz w:val="18"/>
                        <w:szCs w:val="18"/>
                      </w:rPr>
                    </w:pPr>
                    <w:r>
                      <w:rPr>
                        <w:rFonts w:ascii="SimSun" w:hAnsi="SimSun" w:eastAsia="SimSun" w:cs="SimSun"/>
                        <w:sz w:val="18"/>
                        <w:szCs w:val="18"/>
                        <w:spacing w:val="-8"/>
                      </w:rPr>
                      <w:t>促激素</w:t>
                    </w:r>
                  </w:p>
                  <w:p>
                    <w:pPr>
                      <w:ind w:left="1069"/>
                      <w:spacing w:before="217" w:line="219" w:lineRule="auto"/>
                      <w:rPr>
                        <w:rFonts w:ascii="SimSun" w:hAnsi="SimSun" w:eastAsia="SimSun" w:cs="SimSun"/>
                        <w:sz w:val="21"/>
                        <w:szCs w:val="21"/>
                      </w:rPr>
                    </w:pPr>
                    <w:r>
                      <w:rPr>
                        <w:rFonts w:ascii="SimSun" w:hAnsi="SimSun" w:eastAsia="SimSun" w:cs="SimSun"/>
                        <w:sz w:val="21"/>
                        <w:szCs w:val="21"/>
                        <w:spacing w:val="-11"/>
                      </w:rPr>
                      <w:t>靶腺</w:t>
                    </w:r>
                  </w:p>
                </w:txbxContent>
              </v:textbox>
            </v:shape>
            <v:shape id="_x0000_s87" style="position:absolute;left:1049;top:1518;width:419;height:733;" filled="false" stroked="false" type="#_x0000_t202">
              <v:fill on="false"/>
              <v:stroke on="false"/>
              <v:path/>
              <v:imagedata o:title=""/>
              <o:lock v:ext="edit" aspectratio="false"/>
              <v:textbox inset="0mm,0mm,0mm,0mm">
                <w:txbxContent>
                  <w:p>
                    <w:pPr>
                      <w:ind w:left="23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ind w:left="20"/>
                      <w:spacing w:before="254" w:line="221" w:lineRule="auto"/>
                      <w:rPr>
                        <w:rFonts w:ascii="SimSun" w:hAnsi="SimSun" w:eastAsia="SimSun" w:cs="SimSun"/>
                        <w:sz w:val="21"/>
                        <w:szCs w:val="21"/>
                      </w:rPr>
                    </w:pPr>
                    <w:r>
                      <w:rPr>
                        <w:rFonts w:ascii="SimSun" w:hAnsi="SimSun" w:eastAsia="SimSun" w:cs="SimSun"/>
                        <w:sz w:val="21"/>
                        <w:szCs w:val="21"/>
                        <w:spacing w:val="-16"/>
                        <w:w w:val="97"/>
                      </w:rPr>
                      <w:t>垂体</w:t>
                    </w:r>
                  </w:p>
                </w:txbxContent>
              </v:textbox>
            </v:shape>
            <v:shape id="_x0000_s88" style="position:absolute;left:2330;top:1998;width:167;height:22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w w:val="87"/>
                      </w:rPr>
                      <w:t>D</w:t>
                    </w:r>
                  </w:p>
                </w:txbxContent>
              </v:textbox>
            </v:shape>
          </v:group>
        </w:pict>
      </w:r>
    </w:p>
    <w:p>
      <w:pPr>
        <w:ind w:left="79"/>
        <w:spacing w:before="47" w:line="219" w:lineRule="auto"/>
        <w:rPr>
          <w:rFonts w:ascii="SimSun" w:hAnsi="SimSun" w:eastAsia="SimSun" w:cs="SimSun"/>
          <w:sz w:val="21"/>
          <w:szCs w:val="21"/>
        </w:rPr>
      </w:pPr>
      <w:r>
        <w:rPr>
          <w:rFonts w:ascii="SimSun" w:hAnsi="SimSun" w:eastAsia="SimSun" w:cs="SimSun"/>
          <w:sz w:val="21"/>
          <w:szCs w:val="21"/>
          <w:spacing w:val="-16"/>
          <w:w w:val="90"/>
        </w:rPr>
        <w:t>下丘脑-垂体-靶腺间的反馈调节</w:t>
      </w:r>
    </w:p>
    <w:p>
      <w:pPr>
        <w:ind w:left="119"/>
        <w:spacing w:before="151" w:line="211" w:lineRule="auto"/>
        <w:rPr>
          <w:rFonts w:ascii="SimSun" w:hAnsi="SimSun" w:eastAsia="SimSun" w:cs="SimSun"/>
          <w:sz w:val="21"/>
          <w:szCs w:val="21"/>
        </w:rPr>
      </w:pPr>
      <w:r>
        <w:rPr>
          <w:rFonts w:ascii="SimSun" w:hAnsi="SimSun" w:eastAsia="SimSun" w:cs="SimSun"/>
          <w:sz w:val="21"/>
          <w:szCs w:val="21"/>
          <w:color w:val="0082DA"/>
          <w:spacing w:val="-12"/>
        </w:rPr>
        <w:t>图7-1-1</w:t>
      </w:r>
      <w:r>
        <w:rPr>
          <w:rFonts w:ascii="SimSun" w:hAnsi="SimSun" w:eastAsia="SimSun" w:cs="SimSun"/>
          <w:sz w:val="21"/>
          <w:szCs w:val="21"/>
          <w:color w:val="0082DA"/>
          <w:spacing w:val="5"/>
        </w:rPr>
        <w:t xml:space="preserve">  </w:t>
      </w:r>
      <w:r>
        <w:rPr>
          <w:rFonts w:ascii="SimSun" w:hAnsi="SimSun" w:eastAsia="SimSun" w:cs="SimSun"/>
          <w:sz w:val="21"/>
          <w:szCs w:val="21"/>
          <w:spacing w:val="-12"/>
        </w:rPr>
        <w:t>下丘脑-垂体-靶</w:t>
      </w:r>
    </w:p>
    <w:p>
      <w:pPr>
        <w:ind w:left="119"/>
        <w:spacing w:line="218" w:lineRule="auto"/>
        <w:rPr>
          <w:rFonts w:ascii="SimSun" w:hAnsi="SimSun" w:eastAsia="SimSun" w:cs="SimSun"/>
          <w:sz w:val="21"/>
          <w:szCs w:val="21"/>
        </w:rPr>
      </w:pPr>
      <w:r>
        <w:rPr>
          <w:rFonts w:ascii="SimSun" w:hAnsi="SimSun" w:eastAsia="SimSun" w:cs="SimSun"/>
          <w:sz w:val="21"/>
          <w:szCs w:val="21"/>
          <w:spacing w:val="-15"/>
        </w:rPr>
        <w:t>腺轴模式图</w:t>
      </w:r>
    </w:p>
    <w:p>
      <w:pPr>
        <w:ind w:left="119"/>
        <w:spacing w:before="23" w:line="229" w:lineRule="auto"/>
        <w:rPr>
          <w:rFonts w:ascii="SimSun" w:hAnsi="SimSun" w:eastAsia="SimSun" w:cs="SimSun"/>
          <w:sz w:val="21"/>
          <w:szCs w:val="21"/>
        </w:rPr>
      </w:pPr>
      <w:r>
        <w:rPr>
          <w:rFonts w:ascii="SimSun" w:hAnsi="SimSun" w:eastAsia="SimSun" w:cs="SimSun"/>
          <w:sz w:val="21"/>
          <w:szCs w:val="21"/>
          <w:spacing w:val="-14"/>
        </w:rPr>
        <w:t>A.</w:t>
      </w:r>
      <w:r>
        <w:rPr>
          <w:rFonts w:ascii="SimSun" w:hAnsi="SimSun" w:eastAsia="SimSun" w:cs="SimSun"/>
          <w:sz w:val="21"/>
          <w:szCs w:val="21"/>
          <w:spacing w:val="-33"/>
        </w:rPr>
        <w:t xml:space="preserve"> </w:t>
      </w:r>
      <w:r>
        <w:rPr>
          <w:rFonts w:ascii="SimSun" w:hAnsi="SimSun" w:eastAsia="SimSun" w:cs="SimSun"/>
          <w:sz w:val="21"/>
          <w:szCs w:val="21"/>
          <w:spacing w:val="-14"/>
        </w:rPr>
        <w:t>超短反馈调节；B.</w:t>
      </w:r>
      <w:r>
        <w:rPr>
          <w:rFonts w:ascii="SimSun" w:hAnsi="SimSun" w:eastAsia="SimSun" w:cs="SimSun"/>
          <w:sz w:val="21"/>
          <w:szCs w:val="21"/>
          <w:spacing w:val="-42"/>
        </w:rPr>
        <w:t xml:space="preserve"> </w:t>
      </w:r>
      <w:r>
        <w:rPr>
          <w:rFonts w:ascii="SimSun" w:hAnsi="SimSun" w:eastAsia="SimSun" w:cs="SimSun"/>
          <w:sz w:val="21"/>
          <w:szCs w:val="21"/>
          <w:spacing w:val="-14"/>
        </w:rPr>
        <w:t>短反</w:t>
      </w:r>
    </w:p>
    <w:p>
      <w:pPr>
        <w:ind w:left="119"/>
        <w:spacing w:before="1" w:line="218" w:lineRule="auto"/>
        <w:rPr>
          <w:rFonts w:ascii="SimSun" w:hAnsi="SimSun" w:eastAsia="SimSun" w:cs="SimSun"/>
          <w:sz w:val="21"/>
          <w:szCs w:val="21"/>
        </w:rPr>
      </w:pPr>
      <w:r>
        <w:rPr>
          <w:rFonts w:ascii="SimSun" w:hAnsi="SimSun" w:eastAsia="SimSun" w:cs="SimSun"/>
          <w:sz w:val="21"/>
          <w:szCs w:val="21"/>
          <w:spacing w:val="-6"/>
        </w:rPr>
        <w:t>馈调节；C.</w:t>
      </w:r>
      <w:r>
        <w:rPr>
          <w:rFonts w:ascii="SimSun" w:hAnsi="SimSun" w:eastAsia="SimSun" w:cs="SimSun"/>
          <w:sz w:val="21"/>
          <w:szCs w:val="21"/>
          <w:spacing w:val="11"/>
        </w:rPr>
        <w:t xml:space="preserve"> </w:t>
      </w:r>
      <w:r>
        <w:rPr>
          <w:rFonts w:ascii="SimSun" w:hAnsi="SimSun" w:eastAsia="SimSun" w:cs="SimSun"/>
          <w:sz w:val="21"/>
          <w:szCs w:val="21"/>
          <w:spacing w:val="-6"/>
        </w:rPr>
        <w:t>正反馈调节；</w:t>
      </w:r>
    </w:p>
    <w:p>
      <w:pPr>
        <w:ind w:left="119"/>
        <w:spacing w:line="219" w:lineRule="auto"/>
        <w:rPr>
          <w:rFonts w:ascii="SimSun" w:hAnsi="SimSun" w:eastAsia="SimSun" w:cs="SimSun"/>
          <w:sz w:val="21"/>
          <w:szCs w:val="21"/>
        </w:rPr>
      </w:pPr>
      <w:r>
        <w:rPr>
          <w:rFonts w:ascii="SimSun" w:hAnsi="SimSun" w:eastAsia="SimSun" w:cs="SimSun"/>
          <w:sz w:val="21"/>
          <w:szCs w:val="21"/>
          <w:spacing w:val="-6"/>
        </w:rPr>
        <w:t>D.</w:t>
      </w:r>
      <w:r>
        <w:rPr>
          <w:rFonts w:ascii="SimSun" w:hAnsi="SimSun" w:eastAsia="SimSun" w:cs="SimSun"/>
          <w:sz w:val="21"/>
          <w:szCs w:val="21"/>
          <w:spacing w:val="-58"/>
        </w:rPr>
        <w:t xml:space="preserve"> </w:t>
      </w:r>
      <w:r>
        <w:rPr>
          <w:rFonts w:ascii="SimSun" w:hAnsi="SimSun" w:eastAsia="SimSun" w:cs="SimSun"/>
          <w:sz w:val="21"/>
          <w:szCs w:val="21"/>
          <w:spacing w:val="-6"/>
        </w:rPr>
        <w:t>长负反馈调节；实线表</w:t>
      </w:r>
    </w:p>
    <w:p>
      <w:pPr>
        <w:ind w:left="119"/>
        <w:spacing w:before="11" w:line="219" w:lineRule="auto"/>
        <w:rPr>
          <w:rFonts w:ascii="SimSun" w:hAnsi="SimSun" w:eastAsia="SimSun" w:cs="SimSun"/>
          <w:sz w:val="21"/>
          <w:szCs w:val="21"/>
        </w:rPr>
      </w:pPr>
      <w:r>
        <w:rPr>
          <w:rFonts w:ascii="SimSun" w:hAnsi="SimSun" w:eastAsia="SimSun" w:cs="SimSun"/>
          <w:sz w:val="21"/>
          <w:szCs w:val="21"/>
          <w:spacing w:val="-20"/>
          <w:w w:val="97"/>
        </w:rPr>
        <w:t>示兴奋；虚线表示抑制</w:t>
      </w:r>
    </w:p>
    <w:p>
      <w:pPr>
        <w:sectPr>
          <w:type w:val="continuous"/>
          <w:pgSz w:w="11900" w:h="16840"/>
          <w:pgMar w:top="775" w:right="609" w:bottom="400" w:left="959" w:header="0" w:footer="0" w:gutter="0"/>
          <w:cols w:equalWidth="0" w:num="2">
            <w:col w:w="6631" w:space="100"/>
            <w:col w:w="3600" w:space="0"/>
          </w:cols>
        </w:sectPr>
        <w:rPr/>
      </w:pPr>
    </w:p>
    <w:p>
      <w:pPr>
        <w:ind w:right="1156"/>
        <w:spacing w:before="153" w:line="277" w:lineRule="auto"/>
        <w:jc w:val="both"/>
        <w:rPr>
          <w:rFonts w:ascii="SimSun" w:hAnsi="SimSun" w:eastAsia="SimSun" w:cs="SimSun"/>
          <w:sz w:val="21"/>
          <w:szCs w:val="21"/>
        </w:rPr>
      </w:pPr>
      <w:r>
        <w:rPr>
          <w:rFonts w:ascii="SimSun" w:hAnsi="SimSun" w:eastAsia="SimSun" w:cs="SimSun"/>
          <w:sz w:val="21"/>
          <w:szCs w:val="21"/>
          <w:spacing w:val="1"/>
        </w:rPr>
        <w:t>著相关。它生理分泌高峰在早晨9时。</w:t>
      </w:r>
      <w:r>
        <w:rPr>
          <w:rFonts w:ascii="SimSun" w:hAnsi="SimSun" w:eastAsia="SimSun" w:cs="SimSun"/>
          <w:sz w:val="21"/>
          <w:szCs w:val="21"/>
          <w:spacing w:val="-5"/>
        </w:rPr>
        <w:t xml:space="preserve"> </w:t>
      </w:r>
      <w:r>
        <w:rPr>
          <w:rFonts w:ascii="SimSun" w:hAnsi="SimSun" w:eastAsia="SimSun" w:cs="SimSun"/>
          <w:sz w:val="21"/>
          <w:szCs w:val="21"/>
        </w:rPr>
        <w:t>Cushing</w:t>
      </w:r>
      <w:r>
        <w:rPr>
          <w:rFonts w:ascii="SimSun" w:hAnsi="SimSun" w:eastAsia="SimSun" w:cs="SimSun"/>
          <w:sz w:val="21"/>
          <w:szCs w:val="21"/>
          <w:spacing w:val="1"/>
        </w:rPr>
        <w:t>综合征的皮质醇分泌昼夜节律消失，分泌高峰出现在</w:t>
      </w:r>
      <w:r>
        <w:rPr>
          <w:rFonts w:ascii="SimSun" w:hAnsi="SimSun" w:eastAsia="SimSun" w:cs="SimSun"/>
          <w:sz w:val="21"/>
          <w:szCs w:val="21"/>
        </w:rPr>
        <w:t xml:space="preserve"> </w:t>
      </w:r>
      <w:r>
        <w:rPr>
          <w:rFonts w:ascii="SimSun" w:hAnsi="SimSun" w:eastAsia="SimSun" w:cs="SimSun"/>
          <w:sz w:val="21"/>
          <w:szCs w:val="21"/>
          <w:spacing w:val="4"/>
        </w:rPr>
        <w:t>午夜12时；维持垂体促性腺激素分泌需要间歇性的下丘</w:t>
      </w:r>
      <w:r>
        <w:rPr>
          <w:rFonts w:ascii="SimSun" w:hAnsi="SimSun" w:eastAsia="SimSun" w:cs="SimSun"/>
          <w:sz w:val="21"/>
          <w:szCs w:val="21"/>
          <w:spacing w:val="3"/>
        </w:rPr>
        <w:t>脑</w:t>
      </w:r>
      <w:r>
        <w:rPr>
          <w:rFonts w:ascii="SimSun" w:hAnsi="SimSun" w:eastAsia="SimSun" w:cs="SimSun"/>
          <w:sz w:val="21"/>
          <w:szCs w:val="21"/>
        </w:rPr>
        <w:t>GnRH</w:t>
      </w:r>
      <w:r>
        <w:rPr>
          <w:rFonts w:ascii="SimSun" w:hAnsi="SimSun" w:eastAsia="SimSun" w:cs="SimSun"/>
          <w:sz w:val="21"/>
          <w:szCs w:val="21"/>
          <w:spacing w:val="60"/>
        </w:rPr>
        <w:t xml:space="preserve"> </w:t>
      </w:r>
      <w:r>
        <w:rPr>
          <w:rFonts w:ascii="SimSun" w:hAnsi="SimSun" w:eastAsia="SimSun" w:cs="SimSun"/>
          <w:sz w:val="21"/>
          <w:szCs w:val="21"/>
          <w:spacing w:val="3"/>
        </w:rPr>
        <w:t>脉冲分泌。</w:t>
      </w:r>
      <w:r>
        <w:rPr>
          <w:rFonts w:ascii="SimSun" w:hAnsi="SimSun" w:eastAsia="SimSun" w:cs="SimSun"/>
          <w:sz w:val="21"/>
          <w:szCs w:val="21"/>
          <w:spacing w:val="-15"/>
        </w:rPr>
        <w:t xml:space="preserve"> </w:t>
      </w:r>
      <w:r>
        <w:rPr>
          <w:rFonts w:ascii="SimSun" w:hAnsi="SimSun" w:eastAsia="SimSun" w:cs="SimSun"/>
          <w:sz w:val="21"/>
          <w:szCs w:val="21"/>
        </w:rPr>
        <w:t>GnRH</w:t>
      </w:r>
      <w:r>
        <w:rPr>
          <w:rFonts w:ascii="SimSun" w:hAnsi="SimSun" w:eastAsia="SimSun" w:cs="SimSun"/>
          <w:sz w:val="21"/>
          <w:szCs w:val="21"/>
          <w:spacing w:val="60"/>
        </w:rPr>
        <w:t xml:space="preserve"> </w:t>
      </w:r>
      <w:r>
        <w:rPr>
          <w:rFonts w:ascii="SimSun" w:hAnsi="SimSun" w:eastAsia="SimSun" w:cs="SimSun"/>
          <w:sz w:val="21"/>
          <w:szCs w:val="21"/>
          <w:spacing w:val="3"/>
        </w:rPr>
        <w:t>每1～2小时诱导</w:t>
      </w:r>
      <w:r>
        <w:rPr>
          <w:rFonts w:ascii="SimSun" w:hAnsi="SimSun" w:eastAsia="SimSun" w:cs="SimSun"/>
          <w:sz w:val="21"/>
          <w:szCs w:val="21"/>
        </w:rPr>
        <w:t xml:space="preserve"> </w:t>
      </w:r>
      <w:r>
        <w:rPr>
          <w:rFonts w:ascii="SimSun" w:hAnsi="SimSun" w:eastAsia="SimSun" w:cs="SimSun"/>
          <w:sz w:val="21"/>
          <w:szCs w:val="21"/>
          <w:spacing w:val="-1"/>
        </w:rPr>
        <w:t>LH</w:t>
      </w:r>
      <w:r>
        <w:rPr>
          <w:rFonts w:ascii="SimSun" w:hAnsi="SimSun" w:eastAsia="SimSun" w:cs="SimSun"/>
          <w:sz w:val="21"/>
          <w:szCs w:val="21"/>
          <w:spacing w:val="-5"/>
        </w:rPr>
        <w:t xml:space="preserve"> </w:t>
      </w:r>
      <w:r>
        <w:rPr>
          <w:rFonts w:ascii="SimSun" w:hAnsi="SimSun" w:eastAsia="SimSun" w:cs="SimSun"/>
          <w:sz w:val="21"/>
          <w:szCs w:val="21"/>
          <w:spacing w:val="-1"/>
        </w:rPr>
        <w:t>的脉冲分泌，如果持续性的GnRH</w:t>
      </w:r>
      <w:r>
        <w:rPr>
          <w:rFonts w:ascii="SimSun" w:hAnsi="SimSun" w:eastAsia="SimSun" w:cs="SimSun"/>
          <w:sz w:val="21"/>
          <w:szCs w:val="21"/>
          <w:spacing w:val="51"/>
        </w:rPr>
        <w:t xml:space="preserve"> </w:t>
      </w:r>
      <w:r>
        <w:rPr>
          <w:rFonts w:ascii="SimSun" w:hAnsi="SimSun" w:eastAsia="SimSun" w:cs="SimSun"/>
          <w:sz w:val="21"/>
          <w:szCs w:val="21"/>
          <w:spacing w:val="-1"/>
        </w:rPr>
        <w:t>分泌则抑制促性腺激素的分泌。</w:t>
      </w:r>
    </w:p>
    <w:p>
      <w:pPr>
        <w:ind w:left="403"/>
        <w:spacing w:before="87" w:line="222" w:lineRule="auto"/>
        <w:rPr>
          <w:rFonts w:ascii="SimHei" w:hAnsi="SimHei" w:eastAsia="SimHei" w:cs="SimHei"/>
          <w:sz w:val="21"/>
          <w:szCs w:val="21"/>
        </w:rPr>
      </w:pPr>
      <w:r>
        <w:rPr>
          <w:rFonts w:ascii="SimHei" w:hAnsi="SimHei" w:eastAsia="SimHei" w:cs="SimHei"/>
          <w:sz w:val="21"/>
          <w:szCs w:val="21"/>
          <w:b/>
          <w:bCs/>
          <w:spacing w:val="17"/>
        </w:rPr>
        <w:t>(五)激素血液运输</w:t>
      </w:r>
    </w:p>
    <w:p>
      <w:pPr>
        <w:ind w:right="1158" w:firstLine="400"/>
        <w:spacing w:before="92" w:line="290" w:lineRule="auto"/>
        <w:jc w:val="both"/>
        <w:rPr>
          <w:rFonts w:ascii="SimSun" w:hAnsi="SimSun" w:eastAsia="SimSun" w:cs="SimSun"/>
          <w:sz w:val="21"/>
          <w:szCs w:val="21"/>
        </w:rPr>
      </w:pPr>
      <w:r>
        <w:rPr>
          <w:rFonts w:ascii="SimSun" w:hAnsi="SimSun" w:eastAsia="SimSun" w:cs="SimSun"/>
          <w:sz w:val="21"/>
          <w:szCs w:val="21"/>
          <w:spacing w:val="-2"/>
        </w:rPr>
        <w:t>蛋白激素和小分子激素是水溶性的，可以在血液内运输。但是，甲状腺激素和类固醇激素是非水</w:t>
      </w:r>
      <w:r>
        <w:rPr>
          <w:rFonts w:ascii="SimSun" w:hAnsi="SimSun" w:eastAsia="SimSun" w:cs="SimSun"/>
          <w:sz w:val="21"/>
          <w:szCs w:val="21"/>
          <w:spacing w:val="12"/>
        </w:rPr>
        <w:t xml:space="preserve"> </w:t>
      </w:r>
      <w:r>
        <w:rPr>
          <w:rFonts w:ascii="SimSun" w:hAnsi="SimSun" w:eastAsia="SimSun" w:cs="SimSun"/>
          <w:sz w:val="21"/>
          <w:szCs w:val="21"/>
          <w:spacing w:val="-2"/>
        </w:rPr>
        <w:t>溶性物质，难以在血液内直接运输，所以需要一些糖蛋白作为非水溶性激素的载体。这些蛋白载体包</w:t>
      </w:r>
      <w:r>
        <w:rPr>
          <w:rFonts w:ascii="SimSun" w:hAnsi="SimSun" w:eastAsia="SimSun" w:cs="SimSun"/>
          <w:sz w:val="21"/>
          <w:szCs w:val="21"/>
          <w:spacing w:val="16"/>
        </w:rPr>
        <w:t xml:space="preserve"> </w:t>
      </w:r>
      <w:r>
        <w:rPr>
          <w:rFonts w:ascii="SimSun" w:hAnsi="SimSun" w:eastAsia="SimSun" w:cs="SimSun"/>
          <w:sz w:val="21"/>
          <w:szCs w:val="21"/>
          <w:spacing w:val="-1"/>
        </w:rPr>
        <w:t>括甲状腺素结合球蛋白(TBG)、</w:t>
      </w:r>
      <w:r>
        <w:rPr>
          <w:rFonts w:ascii="SimSun" w:hAnsi="SimSun" w:eastAsia="SimSun" w:cs="SimSun"/>
          <w:sz w:val="21"/>
          <w:szCs w:val="21"/>
          <w:spacing w:val="34"/>
        </w:rPr>
        <w:t xml:space="preserve"> </w:t>
      </w:r>
      <w:r>
        <w:rPr>
          <w:rFonts w:ascii="SimSun" w:hAnsi="SimSun" w:eastAsia="SimSun" w:cs="SimSun"/>
          <w:sz w:val="21"/>
          <w:szCs w:val="21"/>
          <w:spacing w:val="-1"/>
        </w:rPr>
        <w:t>性激素结合球蛋白(SHBG)、</w:t>
      </w:r>
      <w:r>
        <w:rPr>
          <w:rFonts w:ascii="SimSun" w:hAnsi="SimSun" w:eastAsia="SimSun" w:cs="SimSun"/>
          <w:sz w:val="21"/>
          <w:szCs w:val="21"/>
          <w:spacing w:val="46"/>
        </w:rPr>
        <w:t xml:space="preserve"> </w:t>
      </w:r>
      <w:r>
        <w:rPr>
          <w:rFonts w:ascii="SimSun" w:hAnsi="SimSun" w:eastAsia="SimSun" w:cs="SimSun"/>
          <w:sz w:val="21"/>
          <w:szCs w:val="21"/>
          <w:spacing w:val="-1"/>
        </w:rPr>
        <w:t>皮质类固醇结合球蛋白等。这些蛋白载</w:t>
      </w:r>
      <w:r>
        <w:rPr>
          <w:rFonts w:ascii="SimSun" w:hAnsi="SimSun" w:eastAsia="SimSun" w:cs="SimSun"/>
          <w:sz w:val="21"/>
          <w:szCs w:val="21"/>
        </w:rPr>
        <w:t xml:space="preserve"> </w:t>
      </w:r>
      <w:r>
        <w:rPr>
          <w:rFonts w:ascii="SimSun" w:hAnsi="SimSun" w:eastAsia="SimSun" w:cs="SimSun"/>
          <w:sz w:val="21"/>
          <w:szCs w:val="21"/>
          <w:spacing w:val="-2"/>
        </w:rPr>
        <w:t>体既是血液中的激素储备池，也防止激素迅速失活或者从尿液、胆汁排出。结合在蛋白载体的激素不</w:t>
      </w:r>
      <w:r>
        <w:rPr>
          <w:rFonts w:ascii="SimSun" w:hAnsi="SimSun" w:eastAsia="SimSun" w:cs="SimSun"/>
          <w:sz w:val="21"/>
          <w:szCs w:val="21"/>
          <w:spacing w:val="18"/>
        </w:rPr>
        <w:t xml:space="preserve"> </w:t>
      </w:r>
      <w:r>
        <w:rPr>
          <w:rFonts w:ascii="SimSun" w:hAnsi="SimSun" w:eastAsia="SimSun" w:cs="SimSun"/>
          <w:sz w:val="21"/>
          <w:szCs w:val="21"/>
          <w:spacing w:val="-3"/>
        </w:rPr>
        <w:t>具有生物活性，游离形式的激素方能实现生物效应。</w:t>
      </w:r>
    </w:p>
    <w:p>
      <w:pPr>
        <w:ind w:right="1136" w:firstLine="400"/>
        <w:spacing w:before="109" w:line="283" w:lineRule="auto"/>
        <w:jc w:val="both"/>
        <w:rPr>
          <w:rFonts w:ascii="SimSun" w:hAnsi="SimSun" w:eastAsia="SimSun" w:cs="SimSun"/>
          <w:sz w:val="21"/>
          <w:szCs w:val="21"/>
        </w:rPr>
      </w:pPr>
      <w:r>
        <w:rPr>
          <w:rFonts w:ascii="SimSun" w:hAnsi="SimSun" w:eastAsia="SimSun" w:cs="SimSun"/>
          <w:sz w:val="21"/>
          <w:szCs w:val="21"/>
        </w:rPr>
        <w:t>有的激素在进入血流时已经具有生物活性</w:t>
      </w:r>
      <w:r>
        <w:rPr>
          <w:rFonts w:ascii="SimSun" w:hAnsi="SimSun" w:eastAsia="SimSun" w:cs="SimSun"/>
          <w:sz w:val="21"/>
          <w:szCs w:val="21"/>
          <w:spacing w:val="-1"/>
        </w:rPr>
        <w:t>，如</w:t>
      </w:r>
      <w:r>
        <w:rPr>
          <w:rFonts w:ascii="SimSun" w:hAnsi="SimSun" w:eastAsia="SimSun" w:cs="SimSun"/>
          <w:sz w:val="21"/>
          <w:szCs w:val="21"/>
        </w:rPr>
        <w:t>CH</w:t>
      </w:r>
      <w:r>
        <w:rPr>
          <w:rFonts w:ascii="SimSun" w:hAnsi="SimSun" w:eastAsia="SimSun" w:cs="SimSun"/>
          <w:sz w:val="21"/>
          <w:szCs w:val="21"/>
          <w:spacing w:val="41"/>
        </w:rPr>
        <w:t xml:space="preserve"> </w:t>
      </w:r>
      <w:r>
        <w:rPr>
          <w:rFonts w:ascii="SimSun" w:hAnsi="SimSun" w:eastAsia="SimSun" w:cs="SimSun"/>
          <w:sz w:val="21"/>
          <w:szCs w:val="21"/>
          <w:spacing w:val="-1"/>
        </w:rPr>
        <w:t>和胰岛素。有的激素则需要活化的过程，如T</w:t>
      </w:r>
      <w:r>
        <w:rPr>
          <w:rFonts w:ascii="Calibri" w:hAnsi="Calibri" w:eastAsia="Calibri" w:cs="Calibri"/>
          <w:sz w:val="21"/>
          <w:szCs w:val="21"/>
          <w:spacing w:val="-1"/>
        </w:rPr>
        <w:t>₄</w:t>
      </w:r>
      <w:r>
        <w:rPr>
          <w:rFonts w:ascii="Calibri" w:hAnsi="Calibri" w:eastAsia="Calibri" w:cs="Calibri"/>
          <w:sz w:val="21"/>
          <w:szCs w:val="21"/>
        </w:rPr>
        <w:t xml:space="preserve">   </w:t>
      </w:r>
      <w:r>
        <w:rPr>
          <w:rFonts w:ascii="SimSun" w:hAnsi="SimSun" w:eastAsia="SimSun" w:cs="SimSun"/>
          <w:sz w:val="21"/>
          <w:szCs w:val="21"/>
          <w:spacing w:val="2"/>
        </w:rPr>
        <w:t>进入血液时是前激素的形式，它需要经过脱碘酶作用转化为T</w:t>
      </w:r>
      <w:r>
        <w:rPr>
          <w:rFonts w:ascii="Calibri" w:hAnsi="Calibri" w:eastAsia="Calibri" w:cs="Calibri"/>
          <w:sz w:val="21"/>
          <w:szCs w:val="21"/>
          <w:spacing w:val="2"/>
        </w:rPr>
        <w:t>₃</w:t>
      </w:r>
      <w:r>
        <w:rPr>
          <w:rFonts w:ascii="Calibri" w:hAnsi="Calibri" w:eastAsia="Calibri" w:cs="Calibri"/>
          <w:sz w:val="21"/>
          <w:szCs w:val="21"/>
          <w:spacing w:val="37"/>
        </w:rPr>
        <w:t xml:space="preserve"> </w:t>
      </w:r>
      <w:r>
        <w:rPr>
          <w:rFonts w:ascii="SimSun" w:hAnsi="SimSun" w:eastAsia="SimSun" w:cs="SimSun"/>
          <w:sz w:val="21"/>
          <w:szCs w:val="21"/>
          <w:spacing w:val="2"/>
        </w:rPr>
        <w:t>才能发挥生物作用。这个脱碘过程发</w:t>
      </w:r>
      <w:r>
        <w:rPr>
          <w:rFonts w:ascii="SimSun" w:hAnsi="SimSun" w:eastAsia="SimSun" w:cs="SimSun"/>
          <w:sz w:val="21"/>
          <w:szCs w:val="21"/>
        </w:rPr>
        <w:t xml:space="preserve"> </w:t>
      </w:r>
      <w:r>
        <w:rPr>
          <w:rFonts w:ascii="SimSun" w:hAnsi="SimSun" w:eastAsia="SimSun" w:cs="SimSun"/>
          <w:sz w:val="21"/>
          <w:szCs w:val="21"/>
          <w:spacing w:val="1"/>
        </w:rPr>
        <w:t>生在外周组织。在垂体细胞，T</w:t>
      </w:r>
      <w:r>
        <w:rPr>
          <w:rFonts w:ascii="Calibri" w:hAnsi="Calibri" w:eastAsia="Calibri" w:cs="Calibri"/>
          <w:sz w:val="21"/>
          <w:szCs w:val="21"/>
          <w:spacing w:val="1"/>
        </w:rPr>
        <w:t>₄</w:t>
      </w:r>
      <w:r>
        <w:rPr>
          <w:rFonts w:ascii="Calibri" w:hAnsi="Calibri" w:eastAsia="Calibri" w:cs="Calibri"/>
          <w:sz w:val="21"/>
          <w:szCs w:val="21"/>
          <w:spacing w:val="33"/>
          <w:w w:val="101"/>
        </w:rPr>
        <w:t xml:space="preserve"> </w:t>
      </w:r>
      <w:r>
        <w:rPr>
          <w:rFonts w:ascii="SimSun" w:hAnsi="SimSun" w:eastAsia="SimSun" w:cs="SimSun"/>
          <w:sz w:val="21"/>
          <w:szCs w:val="21"/>
          <w:spacing w:val="1"/>
        </w:rPr>
        <w:t>需要转化为T</w:t>
      </w:r>
      <w:r>
        <w:rPr>
          <w:rFonts w:ascii="Calibri" w:hAnsi="Calibri" w:eastAsia="Calibri" w:cs="Calibri"/>
          <w:sz w:val="21"/>
          <w:szCs w:val="21"/>
          <w:spacing w:val="1"/>
        </w:rPr>
        <w:t>₃</w:t>
      </w:r>
      <w:r>
        <w:rPr>
          <w:rFonts w:ascii="Calibri" w:hAnsi="Calibri" w:eastAsia="Calibri" w:cs="Calibri"/>
          <w:sz w:val="21"/>
          <w:szCs w:val="21"/>
          <w:spacing w:val="2"/>
        </w:rPr>
        <w:t xml:space="preserve">  </w:t>
      </w:r>
      <w:r>
        <w:rPr>
          <w:rFonts w:ascii="SimSun" w:hAnsi="SimSun" w:eastAsia="SimSun" w:cs="SimSun"/>
          <w:sz w:val="21"/>
          <w:szCs w:val="21"/>
          <w:spacing w:val="1"/>
        </w:rPr>
        <w:t>才能产生实现负反馈作用。睾酮需要在5α-还原酶作</w:t>
      </w:r>
      <w:r>
        <w:rPr>
          <w:rFonts w:ascii="SimSun" w:hAnsi="SimSun" w:eastAsia="SimSun" w:cs="SimSun"/>
          <w:sz w:val="21"/>
          <w:szCs w:val="21"/>
          <w:spacing w:val="1"/>
        </w:rPr>
        <w:t xml:space="preserve"> </w:t>
      </w:r>
      <w:r>
        <w:rPr>
          <w:rFonts w:ascii="SimSun" w:hAnsi="SimSun" w:eastAsia="SimSun" w:cs="SimSun"/>
          <w:sz w:val="21"/>
          <w:szCs w:val="21"/>
          <w:spacing w:val="7"/>
        </w:rPr>
        <w:t>用下活化转为双氢睾酮，这个过程发生在男性泌尿生殖道和肝脏。维生素</w:t>
      </w:r>
      <w:r>
        <w:rPr>
          <w:rFonts w:ascii="SimSun" w:hAnsi="SimSun" w:eastAsia="SimSun" w:cs="SimSun"/>
          <w:sz w:val="21"/>
          <w:szCs w:val="21"/>
          <w:spacing w:val="-44"/>
        </w:rPr>
        <w:t xml:space="preserve"> </w:t>
      </w:r>
      <w:r>
        <w:rPr>
          <w:rFonts w:ascii="SimSun" w:hAnsi="SimSun" w:eastAsia="SimSun" w:cs="SimSun"/>
          <w:sz w:val="21"/>
          <w:szCs w:val="21"/>
          <w:spacing w:val="7"/>
        </w:rPr>
        <w:t>D</w:t>
      </w:r>
      <w:r>
        <w:rPr>
          <w:rFonts w:ascii="SimSun" w:hAnsi="SimSun" w:eastAsia="SimSun" w:cs="SimSun"/>
          <w:sz w:val="21"/>
          <w:szCs w:val="21"/>
          <w:spacing w:val="-16"/>
        </w:rPr>
        <w:t xml:space="preserve"> </w:t>
      </w:r>
      <w:r>
        <w:rPr>
          <w:rFonts w:ascii="SimSun" w:hAnsi="SimSun" w:eastAsia="SimSun" w:cs="SimSun"/>
          <w:sz w:val="21"/>
          <w:szCs w:val="21"/>
          <w:spacing w:val="7"/>
        </w:rPr>
        <w:t>在肝脏实现第25位羟</w:t>
      </w:r>
      <w:r>
        <w:rPr>
          <w:rFonts w:ascii="SimSun" w:hAnsi="SimSun" w:eastAsia="SimSun" w:cs="SimSun"/>
          <w:sz w:val="21"/>
          <w:szCs w:val="21"/>
        </w:rPr>
        <w:t xml:space="preserve"> </w:t>
      </w:r>
      <w:r>
        <w:rPr>
          <w:rFonts w:ascii="SimSun" w:hAnsi="SimSun" w:eastAsia="SimSun" w:cs="SimSun"/>
          <w:sz w:val="21"/>
          <w:szCs w:val="21"/>
        </w:rPr>
        <w:t>化，在肾脏实现第1位羟化后才具有生物活性。</w:t>
      </w:r>
    </w:p>
    <w:p>
      <w:pPr>
        <w:ind w:left="403"/>
        <w:spacing w:before="119" w:line="222" w:lineRule="auto"/>
        <w:rPr>
          <w:rFonts w:ascii="SimHei" w:hAnsi="SimHei" w:eastAsia="SimHei" w:cs="SimHei"/>
          <w:sz w:val="21"/>
          <w:szCs w:val="21"/>
        </w:rPr>
      </w:pPr>
      <w:r>
        <w:rPr>
          <w:rFonts w:ascii="SimHei" w:hAnsi="SimHei" w:eastAsia="SimHei" w:cs="SimHei"/>
          <w:sz w:val="21"/>
          <w:szCs w:val="21"/>
          <w:b/>
          <w:bCs/>
          <w:spacing w:val="19"/>
        </w:rPr>
        <w:t>(六)激素受体</w:t>
      </w:r>
    </w:p>
    <w:p>
      <w:pPr>
        <w:ind w:right="1144" w:firstLine="400"/>
        <w:spacing w:before="100" w:line="279" w:lineRule="auto"/>
        <w:jc w:val="both"/>
        <w:rPr>
          <w:rFonts w:ascii="SimSun" w:hAnsi="SimSun" w:eastAsia="SimSun" w:cs="SimSun"/>
          <w:sz w:val="21"/>
          <w:szCs w:val="21"/>
        </w:rPr>
      </w:pPr>
      <w:r>
        <w:rPr>
          <w:rFonts w:ascii="SimSun" w:hAnsi="SimSun" w:eastAsia="SimSun" w:cs="SimSun"/>
          <w:sz w:val="21"/>
          <w:szCs w:val="21"/>
          <w:spacing w:val="9"/>
        </w:rPr>
        <w:t>激素要在细胞发挥作用必须首先与激素受体结合。根据激素在靶细胞的作用方式可以分为两</w:t>
      </w:r>
      <w:r>
        <w:rPr>
          <w:rFonts w:ascii="SimSun" w:hAnsi="SimSun" w:eastAsia="SimSun" w:cs="SimSun"/>
          <w:sz w:val="21"/>
          <w:szCs w:val="21"/>
          <w:spacing w:val="9"/>
        </w:rPr>
        <w:t xml:space="preserve"> </w:t>
      </w:r>
      <w:r>
        <w:rPr>
          <w:rFonts w:ascii="SimSun" w:hAnsi="SimSun" w:eastAsia="SimSun" w:cs="SimSun"/>
          <w:sz w:val="21"/>
          <w:szCs w:val="21"/>
          <w:spacing w:val="-3"/>
        </w:rPr>
        <w:t>类，</w:t>
      </w:r>
      <w:r>
        <w:rPr>
          <w:rFonts w:ascii="SimSun" w:hAnsi="SimSun" w:eastAsia="SimSun" w:cs="SimSun"/>
          <w:sz w:val="21"/>
          <w:szCs w:val="21"/>
          <w:spacing w:val="-24"/>
        </w:rPr>
        <w:t xml:space="preserve"> </w:t>
      </w:r>
      <w:r>
        <w:rPr>
          <w:rFonts w:ascii="SimSun" w:hAnsi="SimSun" w:eastAsia="SimSun" w:cs="SimSun"/>
          <w:sz w:val="21"/>
          <w:szCs w:val="21"/>
          <w:spacing w:val="-3"/>
        </w:rPr>
        <w:t>一类是激素不进入细胞，激素与受体相互作用产生</w:t>
      </w:r>
      <w:r>
        <w:rPr>
          <w:rFonts w:ascii="SimSun" w:hAnsi="SimSun" w:eastAsia="SimSun" w:cs="SimSun"/>
          <w:sz w:val="21"/>
          <w:szCs w:val="21"/>
          <w:spacing w:val="-4"/>
        </w:rPr>
        <w:t>的第二信使传递生物信号，所有的多肽类激素</w:t>
      </w:r>
      <w:r>
        <w:rPr>
          <w:rFonts w:ascii="SimSun" w:hAnsi="SimSun" w:eastAsia="SimSun" w:cs="SimSun"/>
          <w:sz w:val="21"/>
          <w:szCs w:val="21"/>
        </w:rPr>
        <w:t xml:space="preserve"> </w:t>
      </w:r>
      <w:r>
        <w:rPr>
          <w:rFonts w:ascii="SimSun" w:hAnsi="SimSun" w:eastAsia="SimSun" w:cs="SimSun"/>
          <w:sz w:val="21"/>
          <w:szCs w:val="21"/>
          <w:spacing w:val="-6"/>
        </w:rPr>
        <w:t>(</w:t>
      </w:r>
      <w:r>
        <w:rPr>
          <w:rFonts w:ascii="SimSun" w:hAnsi="SimSun" w:eastAsia="SimSun" w:cs="SimSun"/>
          <w:sz w:val="21"/>
          <w:szCs w:val="21"/>
          <w:spacing w:val="9"/>
        </w:rPr>
        <w:t xml:space="preserve"> </w:t>
      </w:r>
      <w:r>
        <w:rPr>
          <w:rFonts w:ascii="SimSun" w:hAnsi="SimSun" w:eastAsia="SimSun" w:cs="SimSun"/>
          <w:sz w:val="21"/>
          <w:szCs w:val="21"/>
          <w:spacing w:val="-6"/>
        </w:rPr>
        <w:t>如GH)、</w:t>
      </w:r>
      <w:r>
        <w:rPr>
          <w:rFonts w:ascii="SimSun" w:hAnsi="SimSun" w:eastAsia="SimSun" w:cs="SimSun"/>
          <w:sz w:val="21"/>
          <w:szCs w:val="21"/>
          <w:spacing w:val="1"/>
        </w:rPr>
        <w:t xml:space="preserve"> </w:t>
      </w:r>
      <w:r>
        <w:rPr>
          <w:rFonts w:ascii="SimSun" w:hAnsi="SimSun" w:eastAsia="SimSun" w:cs="SimSun"/>
          <w:sz w:val="21"/>
          <w:szCs w:val="21"/>
          <w:spacing w:val="-6"/>
        </w:rPr>
        <w:t>单胺类激素和前列腺素都属于此类；另一类是激素进入细胞，它们结合到细胞质受体，作用</w:t>
      </w:r>
      <w:r>
        <w:rPr>
          <w:rFonts w:ascii="SimSun" w:hAnsi="SimSun" w:eastAsia="SimSun" w:cs="SimSun"/>
          <w:sz w:val="21"/>
          <w:szCs w:val="21"/>
        </w:rPr>
        <w:t xml:space="preserve"> </w:t>
      </w:r>
      <w:r>
        <w:rPr>
          <w:rFonts w:ascii="SimSun" w:hAnsi="SimSun" w:eastAsia="SimSun" w:cs="SimSun"/>
          <w:sz w:val="21"/>
          <w:szCs w:val="21"/>
          <w:spacing w:val="-6"/>
        </w:rPr>
        <w:t>于细胞核，调节基因的表达，这类激素包括甲状腺激素和类固醇</w:t>
      </w:r>
      <w:r>
        <w:rPr>
          <w:rFonts w:ascii="SimSun" w:hAnsi="SimSun" w:eastAsia="SimSun" w:cs="SimSun"/>
          <w:sz w:val="21"/>
          <w:szCs w:val="21"/>
          <w:spacing w:val="-7"/>
        </w:rPr>
        <w:t>激素。</w:t>
      </w:r>
    </w:p>
    <w:p>
      <w:pPr>
        <w:ind w:right="1139" w:firstLine="400"/>
        <w:spacing w:before="122" w:line="282" w:lineRule="auto"/>
        <w:jc w:val="both"/>
        <w:rPr>
          <w:rFonts w:ascii="SimSun" w:hAnsi="SimSun" w:eastAsia="SimSun" w:cs="SimSun"/>
          <w:sz w:val="21"/>
          <w:szCs w:val="21"/>
        </w:rPr>
      </w:pPr>
      <w:r>
        <w:rPr>
          <w:rFonts w:ascii="SimSun" w:hAnsi="SimSun" w:eastAsia="SimSun" w:cs="SimSun"/>
          <w:sz w:val="21"/>
          <w:szCs w:val="21"/>
          <w:spacing w:val="-2"/>
        </w:rPr>
        <w:t>膜蛋白受体通常包括细胞外段、跨膜段和细胞内段。细胞外段负责识别激素，细胞内段负责启动</w:t>
      </w:r>
      <w:r>
        <w:rPr>
          <w:rFonts w:ascii="SimSun" w:hAnsi="SimSun" w:eastAsia="SimSun" w:cs="SimSun"/>
          <w:sz w:val="21"/>
          <w:szCs w:val="21"/>
          <w:spacing w:val="17"/>
        </w:rPr>
        <w:t xml:space="preserve"> </w:t>
      </w:r>
      <w:r>
        <w:rPr>
          <w:rFonts w:ascii="SimSun" w:hAnsi="SimSun" w:eastAsia="SimSun" w:cs="SimSun"/>
          <w:sz w:val="21"/>
          <w:szCs w:val="21"/>
          <w:spacing w:val="3"/>
        </w:rPr>
        <w:t>细胞内的信号系统。细胞内信号系统是通过细胞内信号蛋白的共价键修饰和活化实现的。根据膜受</w:t>
      </w:r>
      <w:r>
        <w:rPr>
          <w:rFonts w:ascii="SimSun" w:hAnsi="SimSun" w:eastAsia="SimSun" w:cs="SimSun"/>
          <w:sz w:val="21"/>
          <w:szCs w:val="21"/>
          <w:spacing w:val="8"/>
        </w:rPr>
        <w:t xml:space="preserve"> </w:t>
      </w:r>
      <w:r>
        <w:rPr>
          <w:rFonts w:ascii="SimSun" w:hAnsi="SimSun" w:eastAsia="SimSun" w:cs="SimSun"/>
          <w:sz w:val="21"/>
          <w:szCs w:val="21"/>
          <w:spacing w:val="3"/>
        </w:rPr>
        <w:t>体在细胞内实现生物作用的分子通路可以分为6类：①</w:t>
      </w:r>
      <w:r>
        <w:rPr>
          <w:rFonts w:ascii="SimSun" w:hAnsi="SimSun" w:eastAsia="SimSun" w:cs="SimSun"/>
          <w:sz w:val="21"/>
          <w:szCs w:val="21"/>
        </w:rPr>
        <w:t>cAMP</w:t>
      </w:r>
      <w:r>
        <w:rPr>
          <w:rFonts w:ascii="SimSun" w:hAnsi="SimSun" w:eastAsia="SimSun" w:cs="SimSun"/>
          <w:sz w:val="21"/>
          <w:szCs w:val="21"/>
          <w:spacing w:val="47"/>
        </w:rPr>
        <w:t xml:space="preserve"> </w:t>
      </w:r>
      <w:r>
        <w:rPr>
          <w:rFonts w:ascii="SimSun" w:hAnsi="SimSun" w:eastAsia="SimSun" w:cs="SimSun"/>
          <w:sz w:val="21"/>
          <w:szCs w:val="21"/>
          <w:spacing w:val="3"/>
        </w:rPr>
        <w:t>为第二信使的受</w:t>
      </w:r>
      <w:r>
        <w:rPr>
          <w:rFonts w:ascii="SimSun" w:hAnsi="SimSun" w:eastAsia="SimSun" w:cs="SimSun"/>
          <w:sz w:val="21"/>
          <w:szCs w:val="21"/>
          <w:spacing w:val="2"/>
        </w:rPr>
        <w:t>体；②以磷酸酰肌醇代</w:t>
      </w:r>
      <w:r>
        <w:rPr>
          <w:rFonts w:ascii="SimSun" w:hAnsi="SimSun" w:eastAsia="SimSun" w:cs="SimSun"/>
          <w:sz w:val="21"/>
          <w:szCs w:val="21"/>
        </w:rPr>
        <w:t xml:space="preserve"> </w:t>
      </w:r>
      <w:r>
        <w:rPr>
          <w:rFonts w:ascii="SimSun" w:hAnsi="SimSun" w:eastAsia="SimSun" w:cs="SimSun"/>
          <w:sz w:val="21"/>
          <w:szCs w:val="21"/>
          <w:spacing w:val="-1"/>
        </w:rPr>
        <w:t>谢物及钙离子为第二信使的受体；③酪氨酸激酶型受体；④酪氨酸激酶偶联型受体</w:t>
      </w:r>
      <w:r>
        <w:rPr>
          <w:rFonts w:ascii="SimSun" w:hAnsi="SimSun" w:eastAsia="SimSun" w:cs="SimSun"/>
          <w:sz w:val="21"/>
          <w:szCs w:val="21"/>
          <w:spacing w:val="-2"/>
        </w:rPr>
        <w:t>；⑤鸟苷酸环化酶</w:t>
      </w:r>
      <w:r>
        <w:rPr>
          <w:rFonts w:ascii="SimSun" w:hAnsi="SimSun" w:eastAsia="SimSun" w:cs="SimSun"/>
          <w:sz w:val="21"/>
          <w:szCs w:val="21"/>
        </w:rPr>
        <w:t xml:space="preserve"> </w:t>
      </w:r>
      <w:r>
        <w:rPr>
          <w:rFonts w:ascii="SimSun" w:hAnsi="SimSun" w:eastAsia="SimSun" w:cs="SimSun"/>
          <w:sz w:val="21"/>
          <w:szCs w:val="21"/>
          <w:spacing w:val="-5"/>
        </w:rPr>
        <w:t>型受体；⑥丝氨酸/苏氨酸激酶型受体。</w:t>
      </w:r>
    </w:p>
    <w:p>
      <w:pPr>
        <w:ind w:left="403"/>
        <w:spacing w:before="112" w:line="222" w:lineRule="auto"/>
        <w:rPr>
          <w:rFonts w:ascii="SimHei" w:hAnsi="SimHei" w:eastAsia="SimHei" w:cs="SimHei"/>
          <w:sz w:val="21"/>
          <w:szCs w:val="21"/>
        </w:rPr>
      </w:pPr>
      <w:r>
        <w:rPr>
          <w:rFonts w:ascii="SimHei" w:hAnsi="SimHei" w:eastAsia="SimHei" w:cs="SimHei"/>
          <w:sz w:val="21"/>
          <w:szCs w:val="21"/>
          <w:b/>
          <w:bCs/>
          <w:spacing w:val="18"/>
        </w:rPr>
        <w:t>(七)激素分泌的调节</w:t>
      </w:r>
    </w:p>
    <w:p>
      <w:pPr>
        <w:ind w:left="400"/>
        <w:spacing w:before="100" w:line="184" w:lineRule="auto"/>
        <w:rPr>
          <w:rFonts w:ascii="SimSun" w:hAnsi="SimSun" w:eastAsia="SimSun" w:cs="SimSun"/>
          <w:sz w:val="21"/>
          <w:szCs w:val="21"/>
        </w:rPr>
      </w:pPr>
      <w:r>
        <w:rPr>
          <w:rFonts w:ascii="SimSun" w:hAnsi="SimSun" w:eastAsia="SimSun" w:cs="SimSun"/>
          <w:sz w:val="21"/>
          <w:szCs w:val="21"/>
          <w:spacing w:val="3"/>
        </w:rPr>
        <w:t>内分泌腺是由高度分化的细胞构成的。循环激素的生理浓度是依赖内分泌激素分泌</w:t>
      </w:r>
      <w:r>
        <w:rPr>
          <w:rFonts w:ascii="SimSun" w:hAnsi="SimSun" w:eastAsia="SimSun" w:cs="SimSun"/>
          <w:sz w:val="21"/>
          <w:szCs w:val="21"/>
          <w:spacing w:val="2"/>
        </w:rPr>
        <w:t>量与清除量</w:t>
      </w:r>
    </w:p>
    <w:p>
      <w:pPr>
        <w:sectPr>
          <w:type w:val="continuous"/>
          <w:pgSz w:w="11900" w:h="16840"/>
          <w:pgMar w:top="775" w:right="609" w:bottom="400" w:left="959" w:header="0" w:footer="0" w:gutter="0"/>
          <w:cols w:equalWidth="0" w:num="1">
            <w:col w:w="10331" w:space="0"/>
          </w:cols>
        </w:sectPr>
        <w:rPr/>
      </w:pPr>
    </w:p>
    <w:p>
      <w:pPr>
        <w:spacing w:before="68" w:line="183" w:lineRule="auto"/>
        <w:rPr>
          <w:rFonts w:ascii="SimSun" w:hAnsi="SimSun" w:eastAsia="SimSun" w:cs="SimSun"/>
          <w:sz w:val="21"/>
          <w:szCs w:val="21"/>
        </w:rPr>
      </w:pPr>
      <w:r>
        <w:rPr>
          <w:rFonts w:ascii="SimSun" w:hAnsi="SimSun" w:eastAsia="SimSun" w:cs="SimSun"/>
          <w:sz w:val="21"/>
          <w:szCs w:val="21"/>
          <w:color w:val="0075D0"/>
          <w:spacing w:val="-3"/>
        </w:rPr>
        <w:t>644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0"/>
        <w:spacing w:before="68" w:line="221" w:lineRule="auto"/>
        <w:rPr>
          <w:rFonts w:ascii="SimSun" w:hAnsi="SimSun" w:eastAsia="SimSun" w:cs="SimSun"/>
          <w:sz w:val="21"/>
          <w:szCs w:val="21"/>
        </w:rPr>
      </w:pPr>
      <w:r>
        <w:drawing>
          <wp:anchor distT="0" distB="0" distL="0" distR="0" simplePos="0" relativeHeight="251971584" behindDoc="0" locked="0" layoutInCell="1" allowOverlap="1">
            <wp:simplePos x="0" y="0"/>
            <wp:positionH relativeFrom="column">
              <wp:posOffset>6347</wp:posOffset>
            </wp:positionH>
            <wp:positionV relativeFrom="paragraph">
              <wp:posOffset>-96135</wp:posOffset>
            </wp:positionV>
            <wp:extent cx="323871" cy="406456"/>
            <wp:effectExtent l="0" t="0" r="0" b="0"/>
            <wp:wrapNone/>
            <wp:docPr id="67" name="IM 67"/>
            <wp:cNvGraphicFramePr/>
            <a:graphic>
              <a:graphicData uri="http://schemas.openxmlformats.org/drawingml/2006/picture">
                <pic:pic>
                  <pic:nvPicPr>
                    <pic:cNvPr id="67" name="IM 67"/>
                    <pic:cNvPicPr/>
                  </pic:nvPicPr>
                  <pic:blipFill>
                    <a:blip r:embed="rId96"/>
                    <a:stretch>
                      <a:fillRect/>
                    </a:stretch>
                  </pic:blipFill>
                  <pic:spPr>
                    <a:xfrm rot="0">
                      <a:off x="0" y="0"/>
                      <a:ext cx="323871" cy="406456"/>
                    </a:xfrm>
                    <a:prstGeom prst="rect">
                      <a:avLst/>
                    </a:prstGeom>
                  </pic:spPr>
                </pic:pic>
              </a:graphicData>
            </a:graphic>
          </wp:anchor>
        </w:drawing>
      </w:r>
      <w:r>
        <w:rPr>
          <w:rFonts w:ascii="SimSun" w:hAnsi="SimSun" w:eastAsia="SimSun" w:cs="SimSun"/>
          <w:sz w:val="21"/>
          <w:szCs w:val="21"/>
          <w:color w:val="0B97F4"/>
          <w:spacing w:val="-3"/>
        </w:rPr>
        <w:t>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57BCA"/>
          <w:spacing w:val="-16"/>
          <w:w w:val="98"/>
        </w:rPr>
        <w:t>第七篇</w:t>
      </w:r>
      <w:r>
        <w:rPr>
          <w:rFonts w:ascii="SimHei" w:hAnsi="SimHei" w:eastAsia="SimHei" w:cs="SimHei"/>
          <w:sz w:val="21"/>
          <w:szCs w:val="21"/>
          <w:color w:val="057BCA"/>
          <w:spacing w:val="77"/>
        </w:rPr>
        <w:t xml:space="preserve"> </w:t>
      </w:r>
      <w:r>
        <w:rPr>
          <w:rFonts w:ascii="SimHei" w:hAnsi="SimHei" w:eastAsia="SimHei" w:cs="SimHei"/>
          <w:sz w:val="21"/>
          <w:szCs w:val="21"/>
          <w:color w:val="057BCA"/>
          <w:spacing w:val="-16"/>
          <w:w w:val="98"/>
        </w:rPr>
        <w:t>内分泌和代谢性疾病</w:t>
      </w:r>
    </w:p>
    <w:p>
      <w:pPr>
        <w:spacing w:line="320" w:lineRule="auto"/>
        <w:rPr>
          <w:rFonts w:ascii="Arial"/>
          <w:sz w:val="21"/>
        </w:rPr>
      </w:pPr>
      <w:r/>
    </w:p>
    <w:p>
      <w:pPr>
        <w:spacing w:before="68" w:line="279" w:lineRule="auto"/>
        <w:jc w:val="both"/>
        <w:rPr>
          <w:rFonts w:ascii="SimSun" w:hAnsi="SimSun" w:eastAsia="SimSun" w:cs="SimSun"/>
          <w:sz w:val="21"/>
          <w:szCs w:val="21"/>
        </w:rPr>
      </w:pPr>
      <w:r>
        <w:rPr>
          <w:rFonts w:ascii="SimSun" w:hAnsi="SimSun" w:eastAsia="SimSun" w:cs="SimSun"/>
          <w:sz w:val="21"/>
          <w:szCs w:val="21"/>
          <w:spacing w:val="4"/>
        </w:rPr>
        <w:t>的平衡实现的。激素的分泌严格地被循环浓度调节，这个浓度对于靶细胞的生理活</w:t>
      </w:r>
      <w:r>
        <w:rPr>
          <w:rFonts w:ascii="SimSun" w:hAnsi="SimSun" w:eastAsia="SimSun" w:cs="SimSun"/>
          <w:sz w:val="21"/>
          <w:szCs w:val="21"/>
          <w:spacing w:val="3"/>
        </w:rPr>
        <w:t>动是最适当的。</w:t>
      </w:r>
      <w:r>
        <w:rPr>
          <w:rFonts w:ascii="SimSun" w:hAnsi="SimSun" w:eastAsia="SimSun" w:cs="SimSun"/>
          <w:sz w:val="21"/>
          <w:szCs w:val="21"/>
        </w:rPr>
        <w:t xml:space="preserve"> </w:t>
      </w:r>
      <w:r>
        <w:rPr>
          <w:rFonts w:ascii="SimSun" w:hAnsi="SimSun" w:eastAsia="SimSun" w:cs="SimSun"/>
          <w:sz w:val="21"/>
          <w:szCs w:val="21"/>
          <w:spacing w:val="-2"/>
        </w:rPr>
        <w:t>例如骨生长是由循环GH</w:t>
      </w:r>
      <w:r>
        <w:rPr>
          <w:rFonts w:ascii="SimSun" w:hAnsi="SimSun" w:eastAsia="SimSun" w:cs="SimSun"/>
          <w:sz w:val="21"/>
          <w:szCs w:val="21"/>
          <w:spacing w:val="41"/>
        </w:rPr>
        <w:t xml:space="preserve"> </w:t>
      </w:r>
      <w:r>
        <w:rPr>
          <w:rFonts w:ascii="SimSun" w:hAnsi="SimSun" w:eastAsia="SimSun" w:cs="SimSun"/>
          <w:sz w:val="21"/>
          <w:szCs w:val="21"/>
          <w:spacing w:val="-2"/>
        </w:rPr>
        <w:t>启动和维持的，GH</w:t>
      </w:r>
      <w:r>
        <w:rPr>
          <w:rFonts w:ascii="SimSun" w:hAnsi="SimSun" w:eastAsia="SimSun" w:cs="SimSun"/>
          <w:sz w:val="21"/>
          <w:szCs w:val="21"/>
          <w:spacing w:val="21"/>
        </w:rPr>
        <w:t xml:space="preserve"> </w:t>
      </w:r>
      <w:r>
        <w:rPr>
          <w:rFonts w:ascii="SimSun" w:hAnsi="SimSun" w:eastAsia="SimSun" w:cs="SimSun"/>
          <w:sz w:val="21"/>
          <w:szCs w:val="21"/>
          <w:spacing w:val="-2"/>
        </w:rPr>
        <w:t>分泌过多可导致巨人症，GH</w:t>
      </w:r>
      <w:r>
        <w:rPr>
          <w:rFonts w:ascii="SimSun" w:hAnsi="SimSun" w:eastAsia="SimSun" w:cs="SimSun"/>
          <w:sz w:val="21"/>
          <w:szCs w:val="21"/>
          <w:spacing w:val="30"/>
        </w:rPr>
        <w:t xml:space="preserve"> </w:t>
      </w:r>
      <w:r>
        <w:rPr>
          <w:rFonts w:ascii="SimSun" w:hAnsi="SimSun" w:eastAsia="SimSun" w:cs="SimSun"/>
          <w:sz w:val="21"/>
          <w:szCs w:val="21"/>
          <w:spacing w:val="-2"/>
        </w:rPr>
        <w:t>缺乏则可导致生长迟缓。内</w:t>
      </w:r>
      <w:r>
        <w:rPr>
          <w:rFonts w:ascii="SimSun" w:hAnsi="SimSun" w:eastAsia="SimSun" w:cs="SimSun"/>
          <w:sz w:val="21"/>
          <w:szCs w:val="21"/>
        </w:rPr>
        <w:t xml:space="preserve">  </w:t>
      </w:r>
      <w:r>
        <w:rPr>
          <w:rFonts w:ascii="SimSun" w:hAnsi="SimSun" w:eastAsia="SimSun" w:cs="SimSun"/>
          <w:sz w:val="21"/>
          <w:szCs w:val="21"/>
          <w:spacing w:val="-2"/>
        </w:rPr>
        <w:t>分泌腺分泌激素的形式也是不同的，例如胰岛素的分泌是短脉冲式的</w:t>
      </w:r>
      <w:r>
        <w:rPr>
          <w:rFonts w:ascii="SimSun" w:hAnsi="SimSun" w:eastAsia="SimSun" w:cs="SimSun"/>
          <w:sz w:val="21"/>
          <w:szCs w:val="21"/>
          <w:spacing w:val="-3"/>
        </w:rPr>
        <w:t>，被摄入的营养物激发；促性腺</w:t>
      </w:r>
      <w:r>
        <w:rPr>
          <w:rFonts w:ascii="SimSun" w:hAnsi="SimSun" w:eastAsia="SimSun" w:cs="SimSun"/>
          <w:sz w:val="21"/>
          <w:szCs w:val="21"/>
        </w:rPr>
        <w:t xml:space="preserve">  </w:t>
      </w:r>
      <w:r>
        <w:rPr>
          <w:rFonts w:ascii="SimSun" w:hAnsi="SimSun" w:eastAsia="SimSun" w:cs="SimSun"/>
          <w:sz w:val="21"/>
          <w:szCs w:val="21"/>
          <w:spacing w:val="-5"/>
        </w:rPr>
        <w:t>激素的分泌是周期性的，由下丘脑脉冲发生器启动；催乳素分泌是相对稳定的，哺乳吸吮时发生高峰。</w:t>
      </w:r>
    </w:p>
    <w:p>
      <w:pPr>
        <w:ind w:right="88" w:firstLine="429"/>
        <w:spacing w:before="100" w:line="289" w:lineRule="auto"/>
        <w:jc w:val="both"/>
        <w:rPr>
          <w:rFonts w:ascii="SimSun" w:hAnsi="SimSun" w:eastAsia="SimSun" w:cs="SimSun"/>
          <w:sz w:val="21"/>
          <w:szCs w:val="21"/>
        </w:rPr>
      </w:pPr>
      <w:r>
        <w:rPr>
          <w:rFonts w:ascii="SimSun" w:hAnsi="SimSun" w:eastAsia="SimSun" w:cs="SimSun"/>
          <w:sz w:val="21"/>
          <w:szCs w:val="21"/>
          <w:spacing w:val="-2"/>
        </w:rPr>
        <w:t>许多层次控制内分泌腺激素分泌。首先是来自中枢</w:t>
      </w:r>
      <w:r>
        <w:rPr>
          <w:rFonts w:ascii="SimSun" w:hAnsi="SimSun" w:eastAsia="SimSun" w:cs="SimSun"/>
          <w:sz w:val="21"/>
          <w:szCs w:val="21"/>
          <w:spacing w:val="-3"/>
        </w:rPr>
        <w:t>神经系统的控制，包括应激、输入性刺激、神</w:t>
      </w:r>
      <w:r>
        <w:rPr>
          <w:rFonts w:ascii="SimSun" w:hAnsi="SimSun" w:eastAsia="SimSun" w:cs="SimSun"/>
          <w:sz w:val="21"/>
          <w:szCs w:val="21"/>
        </w:rPr>
        <w:t xml:space="preserve"> </w:t>
      </w:r>
      <w:r>
        <w:rPr>
          <w:rFonts w:ascii="SimSun" w:hAnsi="SimSun" w:eastAsia="SimSun" w:cs="SimSun"/>
          <w:sz w:val="21"/>
          <w:szCs w:val="21"/>
          <w:spacing w:val="3"/>
        </w:rPr>
        <w:t>经多肽和下丘脑垂体合成的激素。四种下丘脑释放激素(</w:t>
      </w:r>
      <w:r>
        <w:rPr>
          <w:rFonts w:ascii="SimSun" w:hAnsi="SimSun" w:eastAsia="SimSun" w:cs="SimSun"/>
          <w:sz w:val="21"/>
          <w:szCs w:val="21"/>
        </w:rPr>
        <w:t>GHRH</w:t>
      </w:r>
      <w:r>
        <w:rPr>
          <w:rFonts w:ascii="SimSun" w:hAnsi="SimSun" w:eastAsia="SimSun" w:cs="SimSun"/>
          <w:sz w:val="21"/>
          <w:szCs w:val="21"/>
          <w:spacing w:val="3"/>
        </w:rPr>
        <w:t>、</w:t>
      </w:r>
      <w:r>
        <w:rPr>
          <w:rFonts w:ascii="SimSun" w:hAnsi="SimSun" w:eastAsia="SimSun" w:cs="SimSun"/>
          <w:sz w:val="21"/>
          <w:szCs w:val="21"/>
        </w:rPr>
        <w:t>GnRH</w:t>
      </w:r>
      <w:r>
        <w:rPr>
          <w:rFonts w:ascii="SimSun" w:hAnsi="SimSun" w:eastAsia="SimSun" w:cs="SimSun"/>
          <w:sz w:val="21"/>
          <w:szCs w:val="21"/>
          <w:spacing w:val="3"/>
        </w:rPr>
        <w:t>、</w:t>
      </w:r>
      <w:r>
        <w:rPr>
          <w:rFonts w:ascii="SimSun" w:hAnsi="SimSun" w:eastAsia="SimSun" w:cs="SimSun"/>
          <w:sz w:val="21"/>
          <w:szCs w:val="21"/>
        </w:rPr>
        <w:t>TRH</w:t>
      </w:r>
      <w:r>
        <w:rPr>
          <w:rFonts w:ascii="SimSun" w:hAnsi="SimSun" w:eastAsia="SimSun" w:cs="SimSun"/>
          <w:sz w:val="21"/>
          <w:szCs w:val="21"/>
          <w:spacing w:val="3"/>
        </w:rPr>
        <w:t>、</w:t>
      </w:r>
      <w:r>
        <w:rPr>
          <w:rFonts w:ascii="SimSun" w:hAnsi="SimSun" w:eastAsia="SimSun" w:cs="SimSun"/>
          <w:sz w:val="21"/>
          <w:szCs w:val="21"/>
        </w:rPr>
        <w:t>CRH</w:t>
      </w:r>
      <w:r>
        <w:rPr>
          <w:rFonts w:ascii="SimSun" w:hAnsi="SimSun" w:eastAsia="SimSun" w:cs="SimSun"/>
          <w:sz w:val="21"/>
          <w:szCs w:val="21"/>
          <w:spacing w:val="3"/>
        </w:rPr>
        <w:t>)</w:t>
      </w:r>
      <w:r>
        <w:rPr>
          <w:rFonts w:ascii="SimSun" w:hAnsi="SimSun" w:eastAsia="SimSun" w:cs="SimSun"/>
          <w:sz w:val="21"/>
          <w:szCs w:val="21"/>
          <w:spacing w:val="2"/>
        </w:rPr>
        <w:t xml:space="preserve">  </w:t>
      </w:r>
      <w:r>
        <w:rPr>
          <w:rFonts w:ascii="SimSun" w:hAnsi="SimSun" w:eastAsia="SimSun" w:cs="SimSun"/>
          <w:sz w:val="21"/>
          <w:szCs w:val="21"/>
          <w:spacing w:val="3"/>
        </w:rPr>
        <w:t>通过</w:t>
      </w:r>
      <w:r>
        <w:rPr>
          <w:rFonts w:ascii="SimSun" w:hAnsi="SimSun" w:eastAsia="SimSun" w:cs="SimSun"/>
          <w:sz w:val="21"/>
          <w:szCs w:val="21"/>
          <w:spacing w:val="2"/>
        </w:rPr>
        <w:t>下丘脑门脉</w:t>
      </w:r>
      <w:r>
        <w:rPr>
          <w:rFonts w:ascii="SimSun" w:hAnsi="SimSun" w:eastAsia="SimSun" w:cs="SimSun"/>
          <w:sz w:val="21"/>
          <w:szCs w:val="21"/>
          <w:spacing w:val="1"/>
        </w:rPr>
        <w:t xml:space="preserve"> </w:t>
      </w:r>
      <w:r>
        <w:rPr>
          <w:rFonts w:ascii="SimSun" w:hAnsi="SimSun" w:eastAsia="SimSun" w:cs="SimSun"/>
          <w:sz w:val="21"/>
          <w:szCs w:val="21"/>
          <w:spacing w:val="-2"/>
        </w:rPr>
        <w:t>系统进入垂体，结合在各类促激素细胞受体，</w:t>
      </w:r>
      <w:r>
        <w:rPr>
          <w:rFonts w:ascii="SimSun" w:hAnsi="SimSun" w:eastAsia="SimSun" w:cs="SimSun"/>
          <w:sz w:val="21"/>
          <w:szCs w:val="21"/>
          <w:spacing w:val="-3"/>
        </w:rPr>
        <w:t>导致</w:t>
      </w:r>
      <w:r>
        <w:rPr>
          <w:rFonts w:ascii="SimSun" w:hAnsi="SimSun" w:eastAsia="SimSun" w:cs="SimSun"/>
          <w:sz w:val="21"/>
          <w:szCs w:val="21"/>
          <w:spacing w:val="-2"/>
        </w:rPr>
        <w:t>GH</w:t>
      </w:r>
      <w:r>
        <w:rPr>
          <w:rFonts w:ascii="SimSun" w:hAnsi="SimSun" w:eastAsia="SimSun" w:cs="SimSun"/>
          <w:sz w:val="21"/>
          <w:szCs w:val="21"/>
          <w:spacing w:val="-3"/>
        </w:rPr>
        <w:t>、</w:t>
      </w:r>
      <w:r>
        <w:rPr>
          <w:rFonts w:ascii="SimSun" w:hAnsi="SimSun" w:eastAsia="SimSun" w:cs="SimSun"/>
          <w:sz w:val="21"/>
          <w:szCs w:val="21"/>
          <w:spacing w:val="-2"/>
        </w:rPr>
        <w:t>ACTH</w:t>
      </w:r>
      <w:r>
        <w:rPr>
          <w:rFonts w:ascii="SimSun" w:hAnsi="SimSun" w:eastAsia="SimSun" w:cs="SimSun"/>
          <w:sz w:val="21"/>
          <w:szCs w:val="21"/>
          <w:spacing w:val="-3"/>
        </w:rPr>
        <w:t>、</w:t>
      </w:r>
      <w:r>
        <w:rPr>
          <w:rFonts w:ascii="SimSun" w:hAnsi="SimSun" w:eastAsia="SimSun" w:cs="SimSun"/>
          <w:sz w:val="21"/>
          <w:szCs w:val="21"/>
          <w:spacing w:val="-2"/>
        </w:rPr>
        <w:t>TSH</w:t>
      </w:r>
      <w:r>
        <w:rPr>
          <w:rFonts w:ascii="SimSun" w:hAnsi="SimSun" w:eastAsia="SimSun" w:cs="SimSun"/>
          <w:sz w:val="21"/>
          <w:szCs w:val="21"/>
          <w:spacing w:val="5"/>
        </w:rPr>
        <w:t xml:space="preserve"> </w:t>
      </w:r>
      <w:r>
        <w:rPr>
          <w:rFonts w:ascii="SimSun" w:hAnsi="SimSun" w:eastAsia="SimSun" w:cs="SimSun"/>
          <w:sz w:val="21"/>
          <w:szCs w:val="21"/>
          <w:spacing w:val="-3"/>
        </w:rPr>
        <w:t>和促性腺激素合成分泌。相反，下</w:t>
      </w:r>
      <w:r>
        <w:rPr>
          <w:rFonts w:ascii="SimSun" w:hAnsi="SimSun" w:eastAsia="SimSun" w:cs="SimSun"/>
          <w:sz w:val="21"/>
          <w:szCs w:val="21"/>
        </w:rPr>
        <w:t xml:space="preserve"> </w:t>
      </w:r>
      <w:r>
        <w:rPr>
          <w:rFonts w:ascii="SimSun" w:hAnsi="SimSun" w:eastAsia="SimSun" w:cs="SimSun"/>
          <w:sz w:val="21"/>
          <w:szCs w:val="21"/>
          <w:spacing w:val="1"/>
        </w:rPr>
        <w:t>丘脑的生长抑素和多巴胺抑制</w:t>
      </w:r>
      <w:r>
        <w:rPr>
          <w:rFonts w:ascii="SimSun" w:hAnsi="SimSun" w:eastAsia="SimSun" w:cs="SimSun"/>
          <w:sz w:val="21"/>
          <w:szCs w:val="21"/>
        </w:rPr>
        <w:t>CH</w:t>
      </w:r>
      <w:r>
        <w:rPr>
          <w:rFonts w:ascii="SimSun" w:hAnsi="SimSun" w:eastAsia="SimSun" w:cs="SimSun"/>
          <w:sz w:val="21"/>
          <w:szCs w:val="21"/>
          <w:spacing w:val="1"/>
        </w:rPr>
        <w:t>、</w:t>
      </w:r>
      <w:r>
        <w:rPr>
          <w:rFonts w:ascii="SimSun" w:hAnsi="SimSun" w:eastAsia="SimSun" w:cs="SimSun"/>
          <w:sz w:val="21"/>
          <w:szCs w:val="21"/>
        </w:rPr>
        <w:t>PRL</w:t>
      </w:r>
      <w:r>
        <w:rPr>
          <w:rFonts w:ascii="SimSun" w:hAnsi="SimSun" w:eastAsia="SimSun" w:cs="SimSun"/>
          <w:sz w:val="21"/>
          <w:szCs w:val="21"/>
          <w:spacing w:val="1"/>
        </w:rPr>
        <w:t>、</w:t>
      </w:r>
      <w:r>
        <w:rPr>
          <w:rFonts w:ascii="SimSun" w:hAnsi="SimSun" w:eastAsia="SimSun" w:cs="SimSun"/>
          <w:sz w:val="21"/>
          <w:szCs w:val="21"/>
        </w:rPr>
        <w:t>TSH</w:t>
      </w:r>
      <w:r>
        <w:rPr>
          <w:rFonts w:ascii="SimSun" w:hAnsi="SimSun" w:eastAsia="SimSun" w:cs="SimSun"/>
          <w:sz w:val="21"/>
          <w:szCs w:val="21"/>
          <w:spacing w:val="-46"/>
        </w:rPr>
        <w:t xml:space="preserve"> </w:t>
      </w:r>
      <w:r>
        <w:rPr>
          <w:rFonts w:ascii="SimSun" w:hAnsi="SimSun" w:eastAsia="SimSun" w:cs="SimSun"/>
          <w:sz w:val="21"/>
          <w:szCs w:val="21"/>
          <w:spacing w:val="1"/>
        </w:rPr>
        <w:t>分泌。垂体促激素刺激甲状腺、性腺、肾上腺的激素分</w:t>
      </w:r>
      <w:r>
        <w:rPr>
          <w:rFonts w:ascii="SimSun" w:hAnsi="SimSun" w:eastAsia="SimSun" w:cs="SimSun"/>
          <w:sz w:val="21"/>
          <w:szCs w:val="21"/>
        </w:rPr>
        <w:t xml:space="preserve"> </w:t>
      </w:r>
      <w:r>
        <w:rPr>
          <w:rFonts w:ascii="SimSun" w:hAnsi="SimSun" w:eastAsia="SimSun" w:cs="SimSun"/>
          <w:sz w:val="21"/>
          <w:szCs w:val="21"/>
          <w:spacing w:val="-2"/>
        </w:rPr>
        <w:t>泌，后者作为强力的负反馈调节物，抑制下丘脑释放激素和垂体促</w:t>
      </w:r>
      <w:r>
        <w:rPr>
          <w:rFonts w:ascii="SimSun" w:hAnsi="SimSun" w:eastAsia="SimSun" w:cs="SimSun"/>
          <w:sz w:val="21"/>
          <w:szCs w:val="21"/>
          <w:spacing w:val="-3"/>
        </w:rPr>
        <w:t>激素的分泌。垂体激素以短的负反</w:t>
      </w:r>
      <w:r>
        <w:rPr>
          <w:rFonts w:ascii="SimSun" w:hAnsi="SimSun" w:eastAsia="SimSun" w:cs="SimSun"/>
          <w:sz w:val="21"/>
          <w:szCs w:val="21"/>
        </w:rPr>
        <w:t xml:space="preserve"> </w:t>
      </w:r>
      <w:r>
        <w:rPr>
          <w:rFonts w:ascii="SimSun" w:hAnsi="SimSun" w:eastAsia="SimSun" w:cs="SimSun"/>
          <w:sz w:val="21"/>
          <w:szCs w:val="21"/>
        </w:rPr>
        <w:t>馈环调节下丘脑释放激素的分泌(见图7-1-1)。除了中枢神经内分泌层面调节之外</w:t>
      </w:r>
      <w:r>
        <w:rPr>
          <w:rFonts w:ascii="SimSun" w:hAnsi="SimSun" w:eastAsia="SimSun" w:cs="SimSun"/>
          <w:sz w:val="21"/>
          <w:szCs w:val="21"/>
          <w:spacing w:val="-1"/>
        </w:rPr>
        <w:t>，中枢神经系统也</w:t>
      </w:r>
      <w:r>
        <w:rPr>
          <w:rFonts w:ascii="SimSun" w:hAnsi="SimSun" w:eastAsia="SimSun" w:cs="SimSun"/>
          <w:sz w:val="21"/>
          <w:szCs w:val="21"/>
        </w:rPr>
        <w:t xml:space="preserve"> </w:t>
      </w:r>
      <w:r>
        <w:rPr>
          <w:rFonts w:ascii="SimSun" w:hAnsi="SimSun" w:eastAsia="SimSun" w:cs="SimSun"/>
          <w:sz w:val="21"/>
          <w:szCs w:val="21"/>
          <w:spacing w:val="3"/>
        </w:rPr>
        <w:t>直接控制数种激素的分泌过程。例如垂体后叶直接受到下</w:t>
      </w:r>
      <w:r>
        <w:rPr>
          <w:rFonts w:ascii="SimSun" w:hAnsi="SimSun" w:eastAsia="SimSun" w:cs="SimSun"/>
          <w:sz w:val="21"/>
          <w:szCs w:val="21"/>
          <w:spacing w:val="2"/>
        </w:rPr>
        <w:t>丘脑神经元的支配；节后的交感神经调节</w:t>
      </w:r>
      <w:r>
        <w:rPr>
          <w:rFonts w:ascii="SimSun" w:hAnsi="SimSun" w:eastAsia="SimSun" w:cs="SimSun"/>
          <w:sz w:val="21"/>
          <w:szCs w:val="21"/>
        </w:rPr>
        <w:t xml:space="preserve"> </w:t>
      </w:r>
      <w:r>
        <w:rPr>
          <w:rFonts w:ascii="SimSun" w:hAnsi="SimSun" w:eastAsia="SimSun" w:cs="SimSun"/>
          <w:sz w:val="21"/>
          <w:szCs w:val="21"/>
          <w:spacing w:val="-4"/>
        </w:rPr>
        <w:t>肾素、胰岛素和胰高血糖素的快速分泌；交感神经刺激肾上腺髓质细胞释放儿</w:t>
      </w:r>
      <w:r>
        <w:rPr>
          <w:rFonts w:ascii="SimSun" w:hAnsi="SimSun" w:eastAsia="SimSun" w:cs="SimSun"/>
          <w:sz w:val="21"/>
          <w:szCs w:val="21"/>
          <w:spacing w:val="-5"/>
        </w:rPr>
        <w:t>茶酚胺类激素。</w:t>
      </w:r>
    </w:p>
    <w:p>
      <w:pPr>
        <w:ind w:left="327"/>
        <w:spacing w:before="85" w:line="221" w:lineRule="auto"/>
        <w:rPr>
          <w:rFonts w:ascii="SimHei" w:hAnsi="SimHei" w:eastAsia="SimHei" w:cs="SimHei"/>
          <w:sz w:val="21"/>
          <w:szCs w:val="21"/>
        </w:rPr>
      </w:pPr>
      <w:r>
        <w:rPr>
          <w:rFonts w:ascii="SimHei" w:hAnsi="SimHei" w:eastAsia="SimHei" w:cs="SimHei"/>
          <w:sz w:val="21"/>
          <w:szCs w:val="21"/>
          <w:b/>
          <w:bCs/>
          <w:color w:val="007AD8"/>
          <w:spacing w:val="-5"/>
        </w:rPr>
        <w:t>【内分泌疾病概况】</w:t>
      </w:r>
    </w:p>
    <w:p>
      <w:pPr>
        <w:ind w:right="94" w:firstLine="429"/>
        <w:spacing w:before="105" w:line="287" w:lineRule="auto"/>
        <w:jc w:val="both"/>
        <w:rPr>
          <w:rFonts w:ascii="SimSun" w:hAnsi="SimSun" w:eastAsia="SimSun" w:cs="SimSun"/>
          <w:sz w:val="21"/>
          <w:szCs w:val="21"/>
        </w:rPr>
      </w:pPr>
      <w:r>
        <w:rPr>
          <w:rFonts w:ascii="SimSun" w:hAnsi="SimSun" w:eastAsia="SimSun" w:cs="SimSun"/>
          <w:sz w:val="21"/>
          <w:szCs w:val="21"/>
          <w:spacing w:val="2"/>
        </w:rPr>
        <w:t>内分泌疾病通常根据腺体的功能分类。例如甲状腺功能亢进症(简称甲亢)、甲状腺功能减退症</w:t>
      </w:r>
      <w:r>
        <w:rPr>
          <w:rFonts w:ascii="SimSun" w:hAnsi="SimSun" w:eastAsia="SimSun" w:cs="SimSun"/>
          <w:sz w:val="21"/>
          <w:szCs w:val="21"/>
          <w:spacing w:val="15"/>
        </w:rPr>
        <w:t xml:space="preserve"> </w:t>
      </w:r>
      <w:r>
        <w:rPr>
          <w:rFonts w:ascii="SimSun" w:hAnsi="SimSun" w:eastAsia="SimSun" w:cs="SimSun"/>
          <w:sz w:val="21"/>
          <w:szCs w:val="21"/>
        </w:rPr>
        <w:t>(简称甲减)。根据其病变发生在下丘脑、垂体或周围靶腺，分</w:t>
      </w:r>
      <w:r>
        <w:rPr>
          <w:rFonts w:ascii="SimSun" w:hAnsi="SimSun" w:eastAsia="SimSun" w:cs="SimSun"/>
          <w:sz w:val="21"/>
          <w:szCs w:val="21"/>
          <w:spacing w:val="-1"/>
        </w:rPr>
        <w:t>类为原发性(靶腺病变)和继发性(下丘</w:t>
      </w:r>
      <w:r>
        <w:rPr>
          <w:rFonts w:ascii="SimSun" w:hAnsi="SimSun" w:eastAsia="SimSun" w:cs="SimSun"/>
          <w:sz w:val="21"/>
          <w:szCs w:val="21"/>
        </w:rPr>
        <w:t xml:space="preserve"> </w:t>
      </w:r>
      <w:r>
        <w:rPr>
          <w:rFonts w:ascii="SimSun" w:hAnsi="SimSun" w:eastAsia="SimSun" w:cs="SimSun"/>
          <w:sz w:val="21"/>
          <w:szCs w:val="21"/>
          <w:spacing w:val="2"/>
        </w:rPr>
        <w:t>脑或者垂体病变)病变。例如原发性甲减、继发性甲减、三发性甲减(病变在下丘脑);受体病变则发</w:t>
      </w:r>
      <w:r>
        <w:rPr>
          <w:rFonts w:ascii="SimSun" w:hAnsi="SimSun" w:eastAsia="SimSun" w:cs="SimSun"/>
          <w:sz w:val="21"/>
          <w:szCs w:val="21"/>
          <w:spacing w:val="17"/>
        </w:rPr>
        <w:t xml:space="preserve"> </w:t>
      </w:r>
      <w:r>
        <w:rPr>
          <w:rFonts w:ascii="SimSun" w:hAnsi="SimSun" w:eastAsia="SimSun" w:cs="SimSun"/>
          <w:sz w:val="21"/>
          <w:szCs w:val="21"/>
          <w:spacing w:val="2"/>
        </w:rPr>
        <w:t>生激素抵抗性，临床表现功能减退(例如甲状腺激素抵抗综合征、假性甲状旁腺功能减退症)。内分</w:t>
      </w:r>
      <w:r>
        <w:rPr>
          <w:rFonts w:ascii="SimSun" w:hAnsi="SimSun" w:eastAsia="SimSun" w:cs="SimSun"/>
          <w:sz w:val="21"/>
          <w:szCs w:val="21"/>
        </w:rPr>
        <w:t xml:space="preserve"> </w:t>
      </w:r>
      <w:r>
        <w:rPr>
          <w:rFonts w:ascii="SimSun" w:hAnsi="SimSun" w:eastAsia="SimSun" w:cs="SimSun"/>
          <w:sz w:val="21"/>
          <w:szCs w:val="21"/>
          <w:spacing w:val="2"/>
        </w:rPr>
        <w:t>泌肿瘤依据其所在腺体命名(例如甲状腺癌、卵巢癌)。多数肿瘤表现无功能变化。近年来由于检测</w:t>
      </w:r>
      <w:r>
        <w:rPr>
          <w:rFonts w:ascii="SimSun" w:hAnsi="SimSun" w:eastAsia="SimSun" w:cs="SimSun"/>
          <w:sz w:val="21"/>
          <w:szCs w:val="21"/>
          <w:spacing w:val="7"/>
        </w:rPr>
        <w:t xml:space="preserve"> </w:t>
      </w:r>
      <w:r>
        <w:rPr>
          <w:rFonts w:ascii="SimSun" w:hAnsi="SimSun" w:eastAsia="SimSun" w:cs="SimSun"/>
          <w:sz w:val="21"/>
          <w:szCs w:val="21"/>
          <w:spacing w:val="-4"/>
        </w:rPr>
        <w:t>技术改进，发现许多亚临床的内分泌疾病，例如亚临床甲减</w:t>
      </w:r>
      <w:r>
        <w:rPr>
          <w:rFonts w:ascii="SimSun" w:hAnsi="SimSun" w:eastAsia="SimSun" w:cs="SimSun"/>
          <w:sz w:val="21"/>
          <w:szCs w:val="21"/>
          <w:spacing w:val="-5"/>
        </w:rPr>
        <w:t>、亚临床</w:t>
      </w:r>
      <w:r>
        <w:rPr>
          <w:rFonts w:ascii="SimSun" w:hAnsi="SimSun" w:eastAsia="SimSun" w:cs="SimSun"/>
          <w:sz w:val="21"/>
          <w:szCs w:val="21"/>
          <w:spacing w:val="-4"/>
        </w:rPr>
        <w:t>Cushing</w:t>
      </w:r>
      <w:r>
        <w:rPr>
          <w:rFonts w:ascii="SimSun" w:hAnsi="SimSun" w:eastAsia="SimSun" w:cs="SimSun"/>
          <w:sz w:val="21"/>
          <w:szCs w:val="21"/>
          <w:spacing w:val="-5"/>
        </w:rPr>
        <w:t>综合征。此类疾病临床缺</w:t>
      </w:r>
      <w:r>
        <w:rPr>
          <w:rFonts w:ascii="SimSun" w:hAnsi="SimSun" w:eastAsia="SimSun" w:cs="SimSun"/>
          <w:sz w:val="21"/>
          <w:szCs w:val="21"/>
        </w:rPr>
        <w:t xml:space="preserve"> </w:t>
      </w:r>
      <w:r>
        <w:rPr>
          <w:rFonts w:ascii="SimSun" w:hAnsi="SimSun" w:eastAsia="SimSun" w:cs="SimSun"/>
          <w:sz w:val="21"/>
          <w:szCs w:val="21"/>
          <w:spacing w:val="-6"/>
        </w:rPr>
        <w:t>乏特异性症状，依赖激素生化指标诊断。</w:t>
      </w:r>
    </w:p>
    <w:p>
      <w:pPr>
        <w:ind w:left="432"/>
        <w:spacing w:before="98" w:line="222" w:lineRule="auto"/>
        <w:rPr>
          <w:rFonts w:ascii="SimHei" w:hAnsi="SimHei" w:eastAsia="SimHei" w:cs="SimHei"/>
          <w:sz w:val="21"/>
          <w:szCs w:val="21"/>
        </w:rPr>
      </w:pPr>
      <w:r>
        <w:rPr>
          <w:rFonts w:ascii="SimHei" w:hAnsi="SimHei" w:eastAsia="SimHei" w:cs="SimHei"/>
          <w:sz w:val="21"/>
          <w:szCs w:val="21"/>
          <w:b/>
          <w:bCs/>
          <w:spacing w:val="15"/>
        </w:rPr>
        <w:t>(一)激素产生过多</w:t>
      </w:r>
    </w:p>
    <w:p>
      <w:pPr>
        <w:ind w:right="87" w:firstLine="429"/>
        <w:spacing w:before="101" w:line="280"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22"/>
        </w:rPr>
        <w:t xml:space="preserve"> </w:t>
      </w:r>
      <w:r>
        <w:rPr>
          <w:rFonts w:ascii="SimSun" w:hAnsi="SimSun" w:eastAsia="SimSun" w:cs="SimSun"/>
          <w:sz w:val="21"/>
          <w:szCs w:val="21"/>
          <w:spacing w:val="-9"/>
        </w:rPr>
        <w:t>内分泌腺肿瘤</w:t>
      </w:r>
      <w:r>
        <w:rPr>
          <w:rFonts w:ascii="SimSun" w:hAnsi="SimSun" w:eastAsia="SimSun" w:cs="SimSun"/>
          <w:sz w:val="21"/>
          <w:szCs w:val="21"/>
          <w:spacing w:val="103"/>
        </w:rPr>
        <w:t xml:space="preserve"> </w:t>
      </w:r>
      <w:r>
        <w:rPr>
          <w:rFonts w:ascii="SimSun" w:hAnsi="SimSun" w:eastAsia="SimSun" w:cs="SimSun"/>
          <w:sz w:val="21"/>
          <w:szCs w:val="21"/>
          <w:spacing w:val="-9"/>
        </w:rPr>
        <w:t>甲状腺腺瘤、甲状旁腺腺瘤、胰岛素瘤</w:t>
      </w:r>
      <w:r>
        <w:rPr>
          <w:rFonts w:ascii="SimSun" w:hAnsi="SimSun" w:eastAsia="SimSun" w:cs="SimSun"/>
          <w:sz w:val="21"/>
          <w:szCs w:val="21"/>
          <w:spacing w:val="-10"/>
        </w:rPr>
        <w:t>、胰高血糖素瘤、醛固酮腺瘤、嗜铬细胞</w:t>
      </w:r>
      <w:r>
        <w:rPr>
          <w:rFonts w:ascii="SimSun" w:hAnsi="SimSun" w:eastAsia="SimSun" w:cs="SimSun"/>
          <w:sz w:val="21"/>
          <w:szCs w:val="21"/>
        </w:rPr>
        <w:t xml:space="preserve"> </w:t>
      </w:r>
      <w:r>
        <w:rPr>
          <w:rFonts w:ascii="SimSun" w:hAnsi="SimSun" w:eastAsia="SimSun" w:cs="SimSun"/>
          <w:sz w:val="21"/>
          <w:szCs w:val="21"/>
          <w:spacing w:val="-2"/>
        </w:rPr>
        <w:t>瘤等。这些肿瘤多为良性，自主性分泌激素，临床表现为该腺体的功能亢进。例</w:t>
      </w:r>
      <w:r>
        <w:rPr>
          <w:rFonts w:ascii="SimSun" w:hAnsi="SimSun" w:eastAsia="SimSun" w:cs="SimSun"/>
          <w:sz w:val="21"/>
          <w:szCs w:val="21"/>
          <w:spacing w:val="-3"/>
        </w:rPr>
        <w:t>如胰岛素瘤引起的低</w:t>
      </w:r>
      <w:r>
        <w:rPr>
          <w:rFonts w:ascii="SimSun" w:hAnsi="SimSun" w:eastAsia="SimSun" w:cs="SimSun"/>
          <w:sz w:val="21"/>
          <w:szCs w:val="21"/>
        </w:rPr>
        <w:t xml:space="preserve"> </w:t>
      </w:r>
      <w:r>
        <w:rPr>
          <w:rFonts w:ascii="SimSun" w:hAnsi="SimSun" w:eastAsia="SimSun" w:cs="SimSun"/>
          <w:sz w:val="21"/>
          <w:szCs w:val="21"/>
          <w:spacing w:val="2"/>
        </w:rPr>
        <w:t>血糖，肾上腺皮质肿瘤引起的皮质醇增多症。然而更多的肿瘤无分泌激素的功能。例如垂体</w:t>
      </w:r>
      <w:r>
        <w:rPr>
          <w:rFonts w:ascii="SimSun" w:hAnsi="SimSun" w:eastAsia="SimSun" w:cs="SimSun"/>
          <w:sz w:val="21"/>
          <w:szCs w:val="21"/>
          <w:spacing w:val="1"/>
        </w:rPr>
        <w:t>瘤的尸</w:t>
      </w:r>
      <w:r>
        <w:rPr>
          <w:rFonts w:ascii="SimSun" w:hAnsi="SimSun" w:eastAsia="SimSun" w:cs="SimSun"/>
          <w:sz w:val="21"/>
          <w:szCs w:val="21"/>
        </w:rPr>
        <w:t xml:space="preserve"> </w:t>
      </w:r>
      <w:r>
        <w:rPr>
          <w:rFonts w:ascii="SimSun" w:hAnsi="SimSun" w:eastAsia="SimSun" w:cs="SimSun"/>
          <w:sz w:val="21"/>
          <w:szCs w:val="21"/>
          <w:spacing w:val="14"/>
        </w:rPr>
        <w:t>检患病率是7%～20%,甲状腺癌的尸检患病率是6%～36%。这些肿瘤无临床</w:t>
      </w:r>
      <w:r>
        <w:rPr>
          <w:rFonts w:ascii="SimSun" w:hAnsi="SimSun" w:eastAsia="SimSun" w:cs="SimSun"/>
          <w:sz w:val="21"/>
          <w:szCs w:val="21"/>
          <w:spacing w:val="13"/>
        </w:rPr>
        <w:t>症状，在体检和筛查</w:t>
      </w:r>
      <w:r>
        <w:rPr>
          <w:rFonts w:ascii="SimSun" w:hAnsi="SimSun" w:eastAsia="SimSun" w:cs="SimSun"/>
          <w:sz w:val="21"/>
          <w:szCs w:val="21"/>
        </w:rPr>
        <w:t xml:space="preserve"> </w:t>
      </w:r>
      <w:r>
        <w:rPr>
          <w:rFonts w:ascii="SimSun" w:hAnsi="SimSun" w:eastAsia="SimSun" w:cs="SimSun"/>
          <w:sz w:val="21"/>
          <w:szCs w:val="21"/>
          <w:spacing w:val="-9"/>
        </w:rPr>
        <w:t>时发现，所以称为“偶发瘤”(incidentaloma)。</w:t>
      </w:r>
      <w:r>
        <w:rPr>
          <w:rFonts w:ascii="SimSun" w:hAnsi="SimSun" w:eastAsia="SimSun" w:cs="SimSun"/>
          <w:sz w:val="21"/>
          <w:szCs w:val="21"/>
          <w:spacing w:val="-37"/>
        </w:rPr>
        <w:t xml:space="preserve"> </w:t>
      </w:r>
      <w:r>
        <w:rPr>
          <w:rFonts w:ascii="SimSun" w:hAnsi="SimSun" w:eastAsia="SimSun" w:cs="SimSun"/>
          <w:sz w:val="21"/>
          <w:szCs w:val="21"/>
          <w:spacing w:val="-9"/>
        </w:rPr>
        <w:t>体积较大的肿瘤可以压迫邻近组织，出现相应的症状和</w:t>
      </w:r>
      <w:r>
        <w:rPr>
          <w:rFonts w:ascii="SimSun" w:hAnsi="SimSun" w:eastAsia="SimSun" w:cs="SimSun"/>
          <w:sz w:val="21"/>
          <w:szCs w:val="21"/>
        </w:rPr>
        <w:t xml:space="preserve"> </w:t>
      </w:r>
      <w:r>
        <w:rPr>
          <w:rFonts w:ascii="SimSun" w:hAnsi="SimSun" w:eastAsia="SimSun" w:cs="SimSun"/>
          <w:sz w:val="21"/>
          <w:szCs w:val="21"/>
          <w:spacing w:val="-2"/>
        </w:rPr>
        <w:t>体征。例如垂体腺瘤压迫视交叉出现视力减退、视野缺损和偏盲，压</w:t>
      </w:r>
      <w:r>
        <w:rPr>
          <w:rFonts w:ascii="SimSun" w:hAnsi="SimSun" w:eastAsia="SimSun" w:cs="SimSun"/>
          <w:sz w:val="21"/>
          <w:szCs w:val="21"/>
          <w:spacing w:val="-3"/>
        </w:rPr>
        <w:t>迫其他垂体细胞引起垂体其他激</w:t>
      </w:r>
      <w:r>
        <w:rPr>
          <w:rFonts w:ascii="SimSun" w:hAnsi="SimSun" w:eastAsia="SimSun" w:cs="SimSun"/>
          <w:sz w:val="21"/>
          <w:szCs w:val="21"/>
        </w:rPr>
        <w:t xml:space="preserve"> </w:t>
      </w:r>
      <w:r>
        <w:rPr>
          <w:rFonts w:ascii="SimSun" w:hAnsi="SimSun" w:eastAsia="SimSun" w:cs="SimSun"/>
          <w:sz w:val="21"/>
          <w:szCs w:val="21"/>
          <w:spacing w:val="-8"/>
        </w:rPr>
        <w:t>素缺乏。</w:t>
      </w:r>
    </w:p>
    <w:p>
      <w:pPr>
        <w:ind w:right="20" w:firstLine="429"/>
        <w:spacing w:before="57"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
        </w:rPr>
        <w:t>多内分泌腺肿瘤病</w:t>
      </w:r>
      <w:r>
        <w:rPr>
          <w:rFonts w:ascii="SimSun" w:hAnsi="SimSun" w:eastAsia="SimSun" w:cs="SimSun"/>
          <w:sz w:val="21"/>
          <w:szCs w:val="21"/>
          <w:spacing w:val="-46"/>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multiple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rPr>
        <w:t>endocrine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rPr>
        <w:t>neo</w:t>
      </w:r>
      <w:r>
        <w:rPr>
          <w:rFonts w:ascii="Times New Roman" w:hAnsi="Times New Roman" w:eastAsia="Times New Roman" w:cs="Times New Roman"/>
          <w:sz w:val="21"/>
          <w:szCs w:val="21"/>
          <w:b/>
          <w:bCs/>
          <w:spacing w:val="-1"/>
        </w:rPr>
        <w:t>plasia,MEN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w:t>
      </w:r>
      <w:r>
        <w:rPr>
          <w:rFonts w:ascii="SimSun" w:hAnsi="SimSun" w:eastAsia="SimSun" w:cs="SimSun"/>
          <w:sz w:val="21"/>
          <w:szCs w:val="21"/>
          <w:spacing w:val="37"/>
        </w:rPr>
        <w:t xml:space="preserve">  </w:t>
      </w:r>
      <w:r>
        <w:rPr>
          <w:rFonts w:ascii="SimSun" w:hAnsi="SimSun" w:eastAsia="SimSun" w:cs="SimSun"/>
          <w:sz w:val="21"/>
          <w:szCs w:val="21"/>
          <w:spacing w:val="-1"/>
        </w:rPr>
        <w:t>多个内分泌腺肿瘤或者增生，</w:t>
      </w:r>
      <w:r>
        <w:rPr>
          <w:rFonts w:ascii="SimSun" w:hAnsi="SimSun" w:eastAsia="SimSun" w:cs="SimSun"/>
          <w:sz w:val="21"/>
          <w:szCs w:val="21"/>
        </w:rPr>
        <w:t xml:space="preserve"> </w:t>
      </w:r>
      <w:r>
        <w:rPr>
          <w:rFonts w:ascii="SimSun" w:hAnsi="SimSun" w:eastAsia="SimSun" w:cs="SimSun"/>
          <w:sz w:val="21"/>
          <w:szCs w:val="21"/>
          <w:spacing w:val="1"/>
        </w:rPr>
        <w:t>产生过多的激素。性质是良性或者恶性。例如</w:t>
      </w:r>
      <w:r>
        <w:rPr>
          <w:rFonts w:ascii="SimSun" w:hAnsi="SimSun" w:eastAsia="SimSun" w:cs="SimSun"/>
          <w:sz w:val="21"/>
          <w:szCs w:val="21"/>
        </w:rPr>
        <w:t>MEN</w:t>
      </w: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型包括甲状旁腺腺瘤、胃肠胰肿瘤和垂体增生</w:t>
      </w:r>
      <w:r>
        <w:rPr>
          <w:rFonts w:ascii="SimSun" w:hAnsi="SimSun" w:eastAsia="SimSun" w:cs="SimSun"/>
          <w:sz w:val="21"/>
          <w:szCs w:val="21"/>
        </w:rPr>
        <w:t xml:space="preserve">  </w:t>
      </w:r>
      <w:r>
        <w:rPr>
          <w:rFonts w:ascii="SimSun" w:hAnsi="SimSun" w:eastAsia="SimSun" w:cs="SimSun"/>
          <w:sz w:val="21"/>
          <w:szCs w:val="21"/>
          <w:spacing w:val="1"/>
        </w:rPr>
        <w:t>或者腺瘤。原因是</w:t>
      </w:r>
      <w:r>
        <w:rPr>
          <w:rFonts w:ascii="SimSun" w:hAnsi="SimSun" w:eastAsia="SimSun" w:cs="SimSun"/>
          <w:sz w:val="21"/>
          <w:szCs w:val="21"/>
        </w:rPr>
        <w:t>MEN</w:t>
      </w:r>
      <w:r>
        <w:rPr>
          <w:rFonts w:ascii="SimSun" w:hAnsi="SimSun" w:eastAsia="SimSun" w:cs="SimSun"/>
          <w:sz w:val="21"/>
          <w:szCs w:val="21"/>
          <w:spacing w:val="1"/>
        </w:rPr>
        <w:t>-1</w:t>
      </w:r>
      <w:r>
        <w:rPr>
          <w:rFonts w:ascii="SimSun" w:hAnsi="SimSun" w:eastAsia="SimSun" w:cs="SimSun"/>
          <w:sz w:val="21"/>
          <w:szCs w:val="21"/>
          <w:spacing w:val="39"/>
        </w:rPr>
        <w:t xml:space="preserve"> </w:t>
      </w:r>
      <w:r>
        <w:rPr>
          <w:rFonts w:ascii="SimSun" w:hAnsi="SimSun" w:eastAsia="SimSun" w:cs="SimSun"/>
          <w:sz w:val="21"/>
          <w:szCs w:val="21"/>
          <w:spacing w:val="1"/>
        </w:rPr>
        <w:t>基因突变所致。</w:t>
      </w:r>
    </w:p>
    <w:p>
      <w:pPr>
        <w:ind w:left="429"/>
        <w:spacing w:before="55"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6"/>
        </w:rPr>
        <w:t>伴瘤内分泌综合征</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paraneoplastic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syndromes</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6"/>
        </w:rPr>
        <w:t>也称异位激素分泌综合</w:t>
      </w:r>
      <w:r>
        <w:rPr>
          <w:rFonts w:ascii="SimSun" w:hAnsi="SimSun" w:eastAsia="SimSun" w:cs="SimSun"/>
          <w:sz w:val="21"/>
          <w:szCs w:val="21"/>
          <w:spacing w:val="5"/>
        </w:rPr>
        <w:t>征。分泌异位</w:t>
      </w:r>
    </w:p>
    <w:p>
      <w:pPr>
        <w:ind w:right="91"/>
        <w:spacing w:before="113" w:line="276" w:lineRule="auto"/>
        <w:rPr>
          <w:rFonts w:ascii="SimSun" w:hAnsi="SimSun" w:eastAsia="SimSun" w:cs="SimSun"/>
          <w:sz w:val="21"/>
          <w:szCs w:val="21"/>
        </w:rPr>
      </w:pPr>
      <w:r>
        <w:rPr>
          <w:rFonts w:ascii="SimSun" w:hAnsi="SimSun" w:eastAsia="SimSun" w:cs="SimSun"/>
          <w:sz w:val="21"/>
          <w:szCs w:val="21"/>
          <w:spacing w:val="10"/>
        </w:rPr>
        <w:t>激素的肿瘤细胞多数起源于分布在体内的神经内分泌细</w:t>
      </w:r>
      <w:r>
        <w:rPr>
          <w:rFonts w:ascii="SimSun" w:hAnsi="SimSun" w:eastAsia="SimSun" w:cs="SimSun"/>
          <w:sz w:val="21"/>
          <w:szCs w:val="21"/>
          <w:spacing w:val="9"/>
        </w:rPr>
        <w:t>胞。这些细胞具有摄取胺前体脱羧(</w:t>
      </w:r>
      <w:r>
        <w:rPr>
          <w:rFonts w:ascii="SimSun" w:hAnsi="SimSun" w:eastAsia="SimSun" w:cs="SimSun"/>
          <w:sz w:val="21"/>
          <w:szCs w:val="21"/>
        </w:rPr>
        <w:t>amin</w:t>
      </w:r>
      <w:r>
        <w:rPr>
          <w:rFonts w:ascii="SimSun" w:hAnsi="SimSun" w:eastAsia="SimSun" w:cs="SimSun"/>
          <w:sz w:val="21"/>
          <w:szCs w:val="21"/>
        </w:rPr>
        <w:t xml:space="preserve"> </w:t>
      </w:r>
      <w:r>
        <w:rPr>
          <w:rFonts w:ascii="SimSun" w:hAnsi="SimSun" w:eastAsia="SimSun" w:cs="SimSun"/>
          <w:sz w:val="21"/>
          <w:szCs w:val="21"/>
          <w:spacing w:val="-4"/>
        </w:rPr>
        <w:t>precursor</w:t>
      </w:r>
      <w:r>
        <w:rPr>
          <w:rFonts w:ascii="SimSun" w:hAnsi="SimSun" w:eastAsia="SimSun" w:cs="SimSun"/>
          <w:sz w:val="21"/>
          <w:szCs w:val="21"/>
          <w:spacing w:val="-8"/>
        </w:rPr>
        <w:t xml:space="preserve"> </w:t>
      </w:r>
      <w:r>
        <w:rPr>
          <w:rFonts w:ascii="SimSun" w:hAnsi="SimSun" w:eastAsia="SimSun" w:cs="SimSun"/>
          <w:sz w:val="21"/>
          <w:szCs w:val="21"/>
          <w:spacing w:val="-4"/>
        </w:rPr>
        <w:t>uptake</w:t>
      </w:r>
      <w:r>
        <w:rPr>
          <w:rFonts w:ascii="SimSun" w:hAnsi="SimSun" w:eastAsia="SimSun" w:cs="SimSun"/>
          <w:sz w:val="21"/>
          <w:szCs w:val="21"/>
          <w:spacing w:val="-5"/>
        </w:rPr>
        <w:t xml:space="preserve"> </w:t>
      </w:r>
      <w:r>
        <w:rPr>
          <w:rFonts w:ascii="SimSun" w:hAnsi="SimSun" w:eastAsia="SimSun" w:cs="SimSun"/>
          <w:sz w:val="21"/>
          <w:szCs w:val="21"/>
          <w:spacing w:val="-4"/>
        </w:rPr>
        <w:t>and</w:t>
      </w:r>
      <w:r>
        <w:rPr>
          <w:rFonts w:ascii="SimSun" w:hAnsi="SimSun" w:eastAsia="SimSun" w:cs="SimSun"/>
          <w:sz w:val="21"/>
          <w:szCs w:val="21"/>
          <w:spacing w:val="-1"/>
        </w:rPr>
        <w:t xml:space="preserve"> </w:t>
      </w:r>
      <w:r>
        <w:rPr>
          <w:rFonts w:ascii="SimSun" w:hAnsi="SimSun" w:eastAsia="SimSun" w:cs="SimSun"/>
          <w:sz w:val="21"/>
          <w:szCs w:val="21"/>
          <w:spacing w:val="-4"/>
        </w:rPr>
        <w:t>dec</w:t>
      </w:r>
      <w:r>
        <w:rPr>
          <w:rFonts w:ascii="SimSun" w:hAnsi="SimSun" w:eastAsia="SimSun" w:cs="SimSun"/>
          <w:sz w:val="21"/>
          <w:szCs w:val="21"/>
          <w:spacing w:val="-5"/>
        </w:rPr>
        <w:t>arboxylation,APUD)的特性，它们多从神经嵴外胚层衍化而来。正常情况下</w:t>
      </w:r>
      <w:r>
        <w:rPr>
          <w:rFonts w:ascii="SimSun" w:hAnsi="SimSun" w:eastAsia="SimSun" w:cs="SimSun"/>
          <w:sz w:val="21"/>
          <w:szCs w:val="21"/>
        </w:rPr>
        <w:t xml:space="preserve"> </w:t>
      </w:r>
      <w:r>
        <w:rPr>
          <w:rFonts w:ascii="SimSun" w:hAnsi="SimSun" w:eastAsia="SimSun" w:cs="SimSun"/>
          <w:sz w:val="21"/>
          <w:szCs w:val="21"/>
        </w:rPr>
        <w:t>APUD</w:t>
      </w:r>
      <w:r>
        <w:rPr>
          <w:rFonts w:ascii="SimSun" w:hAnsi="SimSun" w:eastAsia="SimSun" w:cs="SimSun"/>
          <w:sz w:val="21"/>
          <w:szCs w:val="21"/>
          <w:spacing w:val="64"/>
        </w:rPr>
        <w:t xml:space="preserve"> </w:t>
      </w:r>
      <w:r>
        <w:rPr>
          <w:rFonts w:ascii="SimSun" w:hAnsi="SimSun" w:eastAsia="SimSun" w:cs="SimSun"/>
          <w:sz w:val="21"/>
          <w:szCs w:val="21"/>
          <w:spacing w:val="1"/>
        </w:rPr>
        <w:t>细胞不分泌激素，恶变为肿瘤细胞后可以合成和分泌激素。例如，肺燕麦细胞癌分泌的</w:t>
      </w:r>
      <w:r>
        <w:rPr>
          <w:rFonts w:ascii="SimSun" w:hAnsi="SimSun" w:eastAsia="SimSun" w:cs="SimSun"/>
          <w:sz w:val="21"/>
          <w:szCs w:val="21"/>
        </w:rPr>
        <w:t>ACTH</w:t>
      </w:r>
      <w:r>
        <w:rPr>
          <w:rFonts w:ascii="SimSun" w:hAnsi="SimSun" w:eastAsia="SimSun" w:cs="SimSun"/>
          <w:sz w:val="21"/>
          <w:szCs w:val="21"/>
        </w:rPr>
        <w:t xml:space="preserve">  </w:t>
      </w:r>
      <w:r>
        <w:rPr>
          <w:rFonts w:ascii="SimSun" w:hAnsi="SimSun" w:eastAsia="SimSun" w:cs="SimSun"/>
          <w:sz w:val="21"/>
          <w:szCs w:val="21"/>
          <w:spacing w:val="4"/>
        </w:rPr>
        <w:t>引起的异位</w:t>
      </w:r>
      <w:r>
        <w:rPr>
          <w:rFonts w:ascii="SimSun" w:hAnsi="SimSun" w:eastAsia="SimSun" w:cs="SimSun"/>
          <w:sz w:val="21"/>
          <w:szCs w:val="21"/>
        </w:rPr>
        <w:t>ACTH</w:t>
      </w:r>
      <w:r>
        <w:rPr>
          <w:rFonts w:ascii="SimSun" w:hAnsi="SimSun" w:eastAsia="SimSun" w:cs="SimSun"/>
          <w:sz w:val="21"/>
          <w:szCs w:val="21"/>
          <w:spacing w:val="64"/>
        </w:rPr>
        <w:t xml:space="preserve"> </w:t>
      </w:r>
      <w:r>
        <w:rPr>
          <w:rFonts w:ascii="SimSun" w:hAnsi="SimSun" w:eastAsia="SimSun" w:cs="SimSun"/>
          <w:sz w:val="21"/>
          <w:szCs w:val="21"/>
          <w:spacing w:val="4"/>
        </w:rPr>
        <w:t>分泌综合征。恶性肿瘤可以分泌过量的甲状旁腺激素相关蛋白(</w:t>
      </w:r>
      <w:r>
        <w:rPr>
          <w:rFonts w:ascii="SimSun" w:hAnsi="SimSun" w:eastAsia="SimSun" w:cs="SimSun"/>
          <w:sz w:val="21"/>
          <w:szCs w:val="21"/>
        </w:rPr>
        <w:t>PTHrP</w:t>
      </w:r>
      <w:r>
        <w:rPr>
          <w:rFonts w:ascii="SimSun" w:hAnsi="SimSun" w:eastAsia="SimSun" w:cs="SimSun"/>
          <w:sz w:val="21"/>
          <w:szCs w:val="21"/>
          <w:spacing w:val="4"/>
        </w:rPr>
        <w:t>)、</w:t>
      </w:r>
      <w:r>
        <w:rPr>
          <w:rFonts w:ascii="SimSun" w:hAnsi="SimSun" w:eastAsia="SimSun" w:cs="SimSun"/>
          <w:sz w:val="21"/>
          <w:szCs w:val="21"/>
          <w:spacing w:val="-3"/>
        </w:rPr>
        <w:t xml:space="preserve"> </w:t>
      </w:r>
      <w:r>
        <w:rPr>
          <w:rFonts w:ascii="SimSun" w:hAnsi="SimSun" w:eastAsia="SimSun" w:cs="SimSun"/>
          <w:sz w:val="21"/>
          <w:szCs w:val="21"/>
          <w:spacing w:val="4"/>
        </w:rPr>
        <w:t>活性维</w:t>
      </w:r>
      <w:r>
        <w:rPr>
          <w:rFonts w:ascii="SimSun" w:hAnsi="SimSun" w:eastAsia="SimSun" w:cs="SimSun"/>
          <w:sz w:val="21"/>
          <w:szCs w:val="21"/>
        </w:rPr>
        <w:t xml:space="preserve"> </w:t>
      </w:r>
      <w:r>
        <w:rPr>
          <w:rFonts w:ascii="SimSun" w:hAnsi="SimSun" w:eastAsia="SimSun" w:cs="SimSun"/>
          <w:sz w:val="21"/>
          <w:szCs w:val="21"/>
          <w:spacing w:val="-5"/>
        </w:rPr>
        <w:t>生素D</w:t>
      </w:r>
      <w:r>
        <w:rPr>
          <w:rFonts w:ascii="SimSun" w:hAnsi="SimSun" w:eastAsia="SimSun" w:cs="SimSun"/>
          <w:sz w:val="21"/>
          <w:szCs w:val="21"/>
          <w:spacing w:val="-16"/>
        </w:rPr>
        <w:t xml:space="preserve"> </w:t>
      </w:r>
      <w:r>
        <w:rPr>
          <w:rFonts w:ascii="SimSun" w:hAnsi="SimSun" w:eastAsia="SimSun" w:cs="SimSun"/>
          <w:sz w:val="21"/>
          <w:szCs w:val="21"/>
          <w:spacing w:val="-5"/>
        </w:rPr>
        <w:t>等激素，引起高钙血症。</w:t>
      </w:r>
    </w:p>
    <w:p>
      <w:pPr>
        <w:ind w:right="97" w:firstLine="429"/>
        <w:spacing w:before="81" w:line="255" w:lineRule="auto"/>
        <w:rPr>
          <w:rFonts w:ascii="SimSun" w:hAnsi="SimSun" w:eastAsia="SimSun" w:cs="SimSun"/>
          <w:sz w:val="21"/>
          <w:szCs w:val="21"/>
        </w:rPr>
      </w:pPr>
      <w:r>
        <w:rPr>
          <w:rFonts w:ascii="SimSun" w:hAnsi="SimSun" w:eastAsia="SimSun" w:cs="SimSun"/>
          <w:sz w:val="21"/>
          <w:szCs w:val="21"/>
          <w:spacing w:val="15"/>
        </w:rPr>
        <w:t>4.</w:t>
      </w:r>
      <w:r>
        <w:rPr>
          <w:rFonts w:ascii="SimSun" w:hAnsi="SimSun" w:eastAsia="SimSun" w:cs="SimSun"/>
          <w:sz w:val="21"/>
          <w:szCs w:val="21"/>
          <w:spacing w:val="-15"/>
        </w:rPr>
        <w:t xml:space="preserve"> </w:t>
      </w:r>
      <w:r>
        <w:rPr>
          <w:rFonts w:ascii="SimSun" w:hAnsi="SimSun" w:eastAsia="SimSun" w:cs="SimSun"/>
          <w:sz w:val="21"/>
          <w:szCs w:val="21"/>
          <w:spacing w:val="15"/>
        </w:rPr>
        <w:t>自身抗体产生例如</w:t>
      </w:r>
      <w:r>
        <w:rPr>
          <w:rFonts w:ascii="SimSun" w:hAnsi="SimSun" w:eastAsia="SimSun" w:cs="SimSun"/>
          <w:sz w:val="21"/>
          <w:szCs w:val="21"/>
        </w:rPr>
        <w:t>Graves</w:t>
      </w:r>
      <w:r>
        <w:rPr>
          <w:rFonts w:ascii="SimSun" w:hAnsi="SimSun" w:eastAsia="SimSun" w:cs="SimSun"/>
          <w:sz w:val="21"/>
          <w:szCs w:val="21"/>
          <w:spacing w:val="15"/>
        </w:rPr>
        <w:t>病的甲状腺刺激性抗体(</w:t>
      </w:r>
      <w:r>
        <w:rPr>
          <w:rFonts w:ascii="SimSun" w:hAnsi="SimSun" w:eastAsia="SimSun" w:cs="SimSun"/>
          <w:sz w:val="21"/>
          <w:szCs w:val="21"/>
        </w:rPr>
        <w:t>TSAb</w:t>
      </w:r>
      <w:r>
        <w:rPr>
          <w:rFonts w:ascii="SimSun" w:hAnsi="SimSun" w:eastAsia="SimSun" w:cs="SimSun"/>
          <w:sz w:val="21"/>
          <w:szCs w:val="21"/>
          <w:spacing w:val="15"/>
        </w:rPr>
        <w:t>)</w:t>
      </w:r>
      <w:r>
        <w:rPr>
          <w:rFonts w:ascii="SimSun" w:hAnsi="SimSun" w:eastAsia="SimSun" w:cs="SimSun"/>
          <w:sz w:val="21"/>
          <w:szCs w:val="21"/>
          <w:spacing w:val="10"/>
        </w:rPr>
        <w:t xml:space="preserve"> </w:t>
      </w:r>
      <w:r>
        <w:rPr>
          <w:rFonts w:ascii="SimSun" w:hAnsi="SimSun" w:eastAsia="SimSun" w:cs="SimSun"/>
          <w:sz w:val="21"/>
          <w:szCs w:val="21"/>
          <w:spacing w:val="15"/>
        </w:rPr>
        <w:t>刺激甲状腺细胞表面的</w:t>
      </w:r>
      <w:r>
        <w:rPr>
          <w:rFonts w:ascii="SimSun" w:hAnsi="SimSun" w:eastAsia="SimSun" w:cs="SimSun"/>
          <w:sz w:val="21"/>
          <w:szCs w:val="21"/>
        </w:rPr>
        <w:t>TSH</w:t>
      </w:r>
      <w:r>
        <w:rPr>
          <w:rFonts w:ascii="SimSun" w:hAnsi="SimSun" w:eastAsia="SimSun" w:cs="SimSun"/>
          <w:sz w:val="21"/>
          <w:szCs w:val="21"/>
          <w:spacing w:val="26"/>
        </w:rPr>
        <w:t xml:space="preserve"> </w:t>
      </w:r>
      <w:r>
        <w:rPr>
          <w:rFonts w:ascii="SimSun" w:hAnsi="SimSun" w:eastAsia="SimSun" w:cs="SimSun"/>
          <w:sz w:val="21"/>
          <w:szCs w:val="21"/>
          <w:spacing w:val="15"/>
        </w:rPr>
        <w:t>受</w:t>
      </w:r>
      <w:r>
        <w:rPr>
          <w:rFonts w:ascii="SimSun" w:hAnsi="SimSun" w:eastAsia="SimSun" w:cs="SimSun"/>
          <w:sz w:val="21"/>
          <w:szCs w:val="21"/>
        </w:rPr>
        <w:t xml:space="preserve"> </w:t>
      </w:r>
      <w:r>
        <w:rPr>
          <w:rFonts w:ascii="SimSun" w:hAnsi="SimSun" w:eastAsia="SimSun" w:cs="SimSun"/>
          <w:sz w:val="21"/>
          <w:szCs w:val="21"/>
          <w:spacing w:val="-17"/>
        </w:rPr>
        <w:t>体，引起甲亢。</w:t>
      </w:r>
    </w:p>
    <w:p>
      <w:pPr>
        <w:ind w:right="85" w:firstLine="429"/>
        <w:spacing w:before="74" w:line="268" w:lineRule="auto"/>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23"/>
        </w:rPr>
        <w:t xml:space="preserve"> </w:t>
      </w:r>
      <w:r>
        <w:rPr>
          <w:rFonts w:ascii="SimSun" w:hAnsi="SimSun" w:eastAsia="SimSun" w:cs="SimSun"/>
          <w:sz w:val="21"/>
          <w:szCs w:val="21"/>
          <w:spacing w:val="-8"/>
        </w:rPr>
        <w:t>基因异常例如糖皮质激素可治性醛固酮增多症(</w:t>
      </w:r>
      <w:r>
        <w:rPr>
          <w:rFonts w:ascii="SimSun" w:hAnsi="SimSun" w:eastAsia="SimSun" w:cs="SimSun"/>
          <w:sz w:val="21"/>
          <w:szCs w:val="21"/>
          <w:spacing w:val="-7"/>
        </w:rPr>
        <w:t>glucocorticoid</w:t>
      </w:r>
      <w:r>
        <w:rPr>
          <w:rFonts w:ascii="SimSun" w:hAnsi="SimSun" w:eastAsia="SimSun" w:cs="SimSun"/>
          <w:sz w:val="21"/>
          <w:szCs w:val="21"/>
          <w:spacing w:val="-12"/>
        </w:rPr>
        <w:t xml:space="preserve"> </w:t>
      </w:r>
      <w:r>
        <w:rPr>
          <w:rFonts w:ascii="SimSun" w:hAnsi="SimSun" w:eastAsia="SimSun" w:cs="SimSun"/>
          <w:sz w:val="21"/>
          <w:szCs w:val="21"/>
          <w:spacing w:val="-7"/>
        </w:rPr>
        <w:t>remediable</w:t>
      </w:r>
      <w:r>
        <w:rPr>
          <w:rFonts w:ascii="SimSun" w:hAnsi="SimSun" w:eastAsia="SimSun" w:cs="SimSun"/>
          <w:sz w:val="21"/>
          <w:szCs w:val="21"/>
          <w:spacing w:val="-9"/>
        </w:rPr>
        <w:t xml:space="preserve"> </w:t>
      </w:r>
      <w:r>
        <w:rPr>
          <w:rFonts w:ascii="SimSun" w:hAnsi="SimSun" w:eastAsia="SimSun" w:cs="SimSun"/>
          <w:sz w:val="21"/>
          <w:szCs w:val="21"/>
          <w:spacing w:val="-7"/>
        </w:rPr>
        <w:t>al</w:t>
      </w:r>
      <w:r>
        <w:rPr>
          <w:rFonts w:ascii="SimSun" w:hAnsi="SimSun" w:eastAsia="SimSun" w:cs="SimSun"/>
          <w:sz w:val="21"/>
          <w:szCs w:val="21"/>
          <w:spacing w:val="-8"/>
        </w:rPr>
        <w:t>dosteronism)为常</w:t>
      </w:r>
      <w:r>
        <w:rPr>
          <w:rFonts w:ascii="SimSun" w:hAnsi="SimSun" w:eastAsia="SimSun" w:cs="SimSun"/>
          <w:sz w:val="21"/>
          <w:szCs w:val="21"/>
        </w:rPr>
        <w:t xml:space="preserve"> </w:t>
      </w:r>
      <w:r>
        <w:rPr>
          <w:rFonts w:ascii="SimSun" w:hAnsi="SimSun" w:eastAsia="SimSun" w:cs="SimSun"/>
          <w:sz w:val="21"/>
          <w:szCs w:val="21"/>
          <w:spacing w:val="3"/>
        </w:rPr>
        <w:t>染色体显性遗传疾病。正常情况下醛固酮合成酶在肾</w:t>
      </w:r>
      <w:r>
        <w:rPr>
          <w:rFonts w:ascii="SimSun" w:hAnsi="SimSun" w:eastAsia="SimSun" w:cs="SimSun"/>
          <w:sz w:val="21"/>
          <w:szCs w:val="21"/>
          <w:spacing w:val="2"/>
        </w:rPr>
        <w:t>上腺皮质球状带表达，由于异常的染色体交换</w:t>
      </w:r>
      <w:r>
        <w:rPr>
          <w:rFonts w:ascii="SimSun" w:hAnsi="SimSun" w:eastAsia="SimSun" w:cs="SimSun"/>
          <w:sz w:val="21"/>
          <w:szCs w:val="21"/>
        </w:rPr>
        <w:t xml:space="preserve"> </w:t>
      </w:r>
      <w:r>
        <w:rPr>
          <w:rFonts w:ascii="SimSun" w:hAnsi="SimSun" w:eastAsia="SimSun" w:cs="SimSun"/>
          <w:sz w:val="21"/>
          <w:szCs w:val="21"/>
          <w:spacing w:val="-2"/>
        </w:rPr>
        <w:t>形成的融合基因导致醛固酮合成酶在束状带表达，所以可被糖皮质激素所</w:t>
      </w:r>
      <w:r>
        <w:rPr>
          <w:rFonts w:ascii="SimSun" w:hAnsi="SimSun" w:eastAsia="SimSun" w:cs="SimSun"/>
          <w:sz w:val="21"/>
          <w:szCs w:val="21"/>
          <w:spacing w:val="-3"/>
        </w:rPr>
        <w:t>抑制。</w:t>
      </w:r>
    </w:p>
    <w:p>
      <w:pPr>
        <w:ind w:left="429"/>
        <w:spacing w:before="73" w:line="214" w:lineRule="auto"/>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3"/>
        </w:rPr>
        <w:t xml:space="preserve"> </w:t>
      </w:r>
      <w:r>
        <w:rPr>
          <w:rFonts w:ascii="SimSun" w:hAnsi="SimSun" w:eastAsia="SimSun" w:cs="SimSun"/>
          <w:sz w:val="21"/>
          <w:szCs w:val="21"/>
          <w:spacing w:val="9"/>
        </w:rPr>
        <w:t>外源性激素过量摄入例如过量糖皮质激素摄入所致的医源性</w:t>
      </w:r>
      <w:r>
        <w:rPr>
          <w:rFonts w:ascii="SimSun" w:hAnsi="SimSun" w:eastAsia="SimSun" w:cs="SimSun"/>
          <w:sz w:val="21"/>
          <w:szCs w:val="21"/>
        </w:rPr>
        <w:t>Cushing</w:t>
      </w:r>
      <w:r>
        <w:rPr>
          <w:rFonts w:ascii="SimSun" w:hAnsi="SimSun" w:eastAsia="SimSun" w:cs="SimSun"/>
          <w:sz w:val="21"/>
          <w:szCs w:val="21"/>
          <w:spacing w:val="9"/>
        </w:rPr>
        <w:t>综合征；过量甲状腺</w:t>
      </w:r>
    </w:p>
    <w:p>
      <w:pPr>
        <w:sectPr>
          <w:pgSz w:w="11900" w:h="16840"/>
          <w:pgMar w:top="884" w:right="934" w:bottom="400" w:left="669" w:header="0" w:footer="0" w:gutter="0"/>
          <w:cols w:equalWidth="0" w:num="2">
            <w:col w:w="961" w:space="100"/>
            <w:col w:w="9235" w:space="0"/>
          </w:cols>
        </w:sectPr>
        <w:rPr/>
      </w:pPr>
    </w:p>
    <w:p>
      <w:pPr>
        <w:ind w:right="123"/>
        <w:spacing w:before="44" w:line="222" w:lineRule="auto"/>
        <w:jc w:val="right"/>
        <w:rPr>
          <w:rFonts w:ascii="SimSun" w:hAnsi="SimSun" w:eastAsia="SimSun" w:cs="SimSun"/>
          <w:sz w:val="22"/>
          <w:szCs w:val="22"/>
        </w:rPr>
      </w:pPr>
      <w:r>
        <w:drawing>
          <wp:anchor distT="0" distB="0" distL="0" distR="0" simplePos="0" relativeHeight="251978752" behindDoc="0" locked="0" layoutInCell="0" allowOverlap="1">
            <wp:simplePos x="0" y="0"/>
            <wp:positionH relativeFrom="page">
              <wp:posOffset>6604003</wp:posOffset>
            </wp:positionH>
            <wp:positionV relativeFrom="page">
              <wp:posOffset>9944113</wp:posOffset>
            </wp:positionV>
            <wp:extent cx="584193" cy="450833"/>
            <wp:effectExtent l="0" t="0" r="0" b="0"/>
            <wp:wrapNone/>
            <wp:docPr id="68" name="IM 68"/>
            <wp:cNvGraphicFramePr/>
            <a:graphic>
              <a:graphicData uri="http://schemas.openxmlformats.org/drawingml/2006/picture">
                <pic:pic>
                  <pic:nvPicPr>
                    <pic:cNvPr id="68" name="IM 68"/>
                    <pic:cNvPicPr/>
                  </pic:nvPicPr>
                  <pic:blipFill>
                    <a:blip r:embed="rId97"/>
                    <a:stretch>
                      <a:fillRect/>
                    </a:stretch>
                  </pic:blipFill>
                  <pic:spPr>
                    <a:xfrm rot="0">
                      <a:off x="0" y="0"/>
                      <a:ext cx="584193" cy="450833"/>
                    </a:xfrm>
                    <a:prstGeom prst="rect">
                      <a:avLst/>
                    </a:prstGeom>
                  </pic:spPr>
                </pic:pic>
              </a:graphicData>
            </a:graphic>
          </wp:anchor>
        </w:drawing>
      </w:r>
      <w:r>
        <w:rPr>
          <w:rFonts w:ascii="SimHei" w:hAnsi="SimHei" w:eastAsia="SimHei" w:cs="SimHei"/>
          <w:sz w:val="22"/>
          <w:szCs w:val="22"/>
          <w:color w:val="0073B7"/>
          <w:spacing w:val="-14"/>
        </w:rPr>
        <w:t>第一章</w:t>
      </w:r>
      <w:r>
        <w:rPr>
          <w:rFonts w:ascii="SimHei" w:hAnsi="SimHei" w:eastAsia="SimHei" w:cs="SimHei"/>
          <w:sz w:val="22"/>
          <w:szCs w:val="22"/>
          <w:color w:val="0073B7"/>
          <w:spacing w:val="64"/>
        </w:rPr>
        <w:t xml:space="preserve"> </w:t>
      </w:r>
      <w:r>
        <w:rPr>
          <w:rFonts w:ascii="SimHei" w:hAnsi="SimHei" w:eastAsia="SimHei" w:cs="SimHei"/>
          <w:sz w:val="22"/>
          <w:szCs w:val="22"/>
          <w:color w:val="0073B7"/>
          <w:spacing w:val="-14"/>
        </w:rPr>
        <w:t>总</w:t>
      </w:r>
      <w:r>
        <w:rPr>
          <w:rFonts w:ascii="SimHei" w:hAnsi="SimHei" w:eastAsia="SimHei" w:cs="SimHei"/>
          <w:sz w:val="22"/>
          <w:szCs w:val="22"/>
          <w:color w:val="0073B7"/>
          <w:spacing w:val="7"/>
        </w:rPr>
        <w:t xml:space="preserve">   </w:t>
      </w:r>
      <w:r>
        <w:rPr>
          <w:rFonts w:ascii="SimHei" w:hAnsi="SimHei" w:eastAsia="SimHei" w:cs="SimHei"/>
          <w:sz w:val="22"/>
          <w:szCs w:val="22"/>
          <w:color w:val="0073B7"/>
          <w:spacing w:val="-14"/>
        </w:rPr>
        <w:t>论</w:t>
      </w:r>
      <w:r>
        <w:rPr>
          <w:rFonts w:ascii="SimHei" w:hAnsi="SimHei" w:eastAsia="SimHei" w:cs="SimHei"/>
          <w:sz w:val="22"/>
          <w:szCs w:val="22"/>
          <w:color w:val="0073B7"/>
          <w:spacing w:val="9"/>
        </w:rPr>
        <w:t xml:space="preserve">      </w:t>
      </w:r>
      <w:r>
        <w:rPr>
          <w:rFonts w:ascii="SimSun" w:hAnsi="SimSun" w:eastAsia="SimSun" w:cs="SimSun"/>
          <w:sz w:val="22"/>
          <w:szCs w:val="22"/>
          <w:b/>
          <w:bCs/>
          <w:color w:val="0078C8"/>
          <w:spacing w:val="-14"/>
        </w:rPr>
        <w:t>645</w:t>
      </w:r>
    </w:p>
    <w:p>
      <w:pPr>
        <w:spacing w:line="383" w:lineRule="auto"/>
        <w:rPr>
          <w:rFonts w:ascii="Arial"/>
          <w:sz w:val="21"/>
        </w:rPr>
      </w:pPr>
      <w:r/>
    </w:p>
    <w:p>
      <w:pPr>
        <w:ind w:left="9"/>
        <w:spacing w:before="71" w:line="219" w:lineRule="auto"/>
        <w:rPr>
          <w:rFonts w:ascii="SimSun" w:hAnsi="SimSun" w:eastAsia="SimSun" w:cs="SimSun"/>
          <w:sz w:val="22"/>
          <w:szCs w:val="22"/>
        </w:rPr>
      </w:pPr>
      <w:r>
        <w:rPr>
          <w:rFonts w:ascii="SimSun" w:hAnsi="SimSun" w:eastAsia="SimSun" w:cs="SimSun"/>
          <w:sz w:val="22"/>
          <w:szCs w:val="22"/>
          <w:spacing w:val="-10"/>
        </w:rPr>
        <w:t>素摄入所致的甲状腺毒症等。</w:t>
      </w:r>
    </w:p>
    <w:p>
      <w:pPr>
        <w:ind w:left="423"/>
        <w:spacing w:before="75" w:line="222" w:lineRule="auto"/>
        <w:rPr>
          <w:rFonts w:ascii="SimHei" w:hAnsi="SimHei" w:eastAsia="SimHei" w:cs="SimHei"/>
          <w:sz w:val="22"/>
          <w:szCs w:val="22"/>
        </w:rPr>
      </w:pPr>
      <w:r>
        <w:rPr>
          <w:rFonts w:ascii="SimHei" w:hAnsi="SimHei" w:eastAsia="SimHei" w:cs="SimHei"/>
          <w:sz w:val="22"/>
          <w:szCs w:val="22"/>
          <w:b/>
          <w:bCs/>
          <w:spacing w:val="7"/>
        </w:rPr>
        <w:t>(二)激素产生减少</w:t>
      </w:r>
    </w:p>
    <w:p>
      <w:pPr>
        <w:ind w:left="443"/>
        <w:spacing w:before="93" w:line="222" w:lineRule="auto"/>
        <w:outlineLvl w:val="3"/>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40"/>
        </w:rPr>
        <w:t xml:space="preserve"> </w:t>
      </w:r>
      <w:r>
        <w:rPr>
          <w:rFonts w:ascii="SimHei" w:hAnsi="SimHei" w:eastAsia="SimHei" w:cs="SimHei"/>
          <w:sz w:val="22"/>
          <w:szCs w:val="22"/>
          <w:b/>
          <w:bCs/>
          <w:spacing w:val="-10"/>
        </w:rPr>
        <w:t>内分泌腺破坏</w:t>
      </w:r>
    </w:p>
    <w:p>
      <w:pPr>
        <w:ind w:left="9" w:right="1161" w:firstLine="430"/>
        <w:spacing w:before="59" w:line="257" w:lineRule="auto"/>
        <w:rPr>
          <w:rFonts w:ascii="SimSun" w:hAnsi="SimSun" w:eastAsia="SimSun" w:cs="SimSun"/>
          <w:sz w:val="22"/>
          <w:szCs w:val="22"/>
        </w:rPr>
      </w:pPr>
      <w:r>
        <w:rPr>
          <w:rFonts w:ascii="SimSun" w:hAnsi="SimSun" w:eastAsia="SimSun" w:cs="SimSun"/>
          <w:sz w:val="22"/>
          <w:szCs w:val="22"/>
          <w:spacing w:val="-8"/>
        </w:rPr>
        <w:t>(1)自身免疫损伤：例如1型糖尿病、桥本甲状腺炎、Addison病时分别损伤胰岛β细胞、甲状腺</w:t>
      </w:r>
      <w:r>
        <w:rPr>
          <w:rFonts w:ascii="SimSun" w:hAnsi="SimSun" w:eastAsia="SimSun" w:cs="SimSun"/>
          <w:sz w:val="22"/>
          <w:szCs w:val="22"/>
          <w:spacing w:val="13"/>
        </w:rPr>
        <w:t xml:space="preserve"> </w:t>
      </w:r>
      <w:r>
        <w:rPr>
          <w:rFonts w:ascii="SimSun" w:hAnsi="SimSun" w:eastAsia="SimSun" w:cs="SimSun"/>
          <w:sz w:val="22"/>
          <w:szCs w:val="22"/>
          <w:spacing w:val="-9"/>
        </w:rPr>
        <w:t>细胞和肾上腺皮质细胞所致的腺体功能减退症。</w:t>
      </w:r>
    </w:p>
    <w:p>
      <w:pPr>
        <w:ind w:left="440"/>
        <w:spacing w:before="89" w:line="219" w:lineRule="auto"/>
        <w:rPr>
          <w:rFonts w:ascii="SimSun" w:hAnsi="SimSun" w:eastAsia="SimSun" w:cs="SimSun"/>
          <w:sz w:val="22"/>
          <w:szCs w:val="22"/>
        </w:rPr>
      </w:pPr>
      <w:r>
        <w:rPr>
          <w:rFonts w:ascii="SimSun" w:hAnsi="SimSun" w:eastAsia="SimSun" w:cs="SimSun"/>
          <w:sz w:val="22"/>
          <w:szCs w:val="22"/>
          <w:spacing w:val="-6"/>
        </w:rPr>
        <w:t>(2)肿瘤压迫：例如垂体瘤压迫ACTH</w:t>
      </w:r>
      <w:r>
        <w:rPr>
          <w:rFonts w:ascii="SimSun" w:hAnsi="SimSun" w:eastAsia="SimSun" w:cs="SimSun"/>
          <w:sz w:val="22"/>
          <w:szCs w:val="22"/>
          <w:spacing w:val="37"/>
        </w:rPr>
        <w:t xml:space="preserve"> </w:t>
      </w:r>
      <w:r>
        <w:rPr>
          <w:rFonts w:ascii="SimSun" w:hAnsi="SimSun" w:eastAsia="SimSun" w:cs="SimSun"/>
          <w:sz w:val="22"/>
          <w:szCs w:val="22"/>
          <w:spacing w:val="-6"/>
        </w:rPr>
        <w:t>分泌细胞产生的继发性肾上腺皮质功能减退症。</w:t>
      </w:r>
    </w:p>
    <w:p>
      <w:pPr>
        <w:ind w:left="440"/>
        <w:spacing w:before="89" w:line="219" w:lineRule="auto"/>
        <w:rPr>
          <w:rFonts w:ascii="SimSun" w:hAnsi="SimSun" w:eastAsia="SimSun" w:cs="SimSun"/>
          <w:sz w:val="22"/>
          <w:szCs w:val="22"/>
        </w:rPr>
      </w:pPr>
      <w:r>
        <w:rPr>
          <w:rFonts w:ascii="SimSun" w:hAnsi="SimSun" w:eastAsia="SimSun" w:cs="SimSun"/>
          <w:sz w:val="22"/>
          <w:szCs w:val="22"/>
          <w:spacing w:val="-9"/>
        </w:rPr>
        <w:t>(3)感染：例如病毒感染所致的亚急性甲状腺炎。</w:t>
      </w:r>
    </w:p>
    <w:p>
      <w:pPr>
        <w:ind w:left="440"/>
        <w:spacing w:before="89" w:line="219" w:lineRule="auto"/>
        <w:rPr>
          <w:rFonts w:ascii="SimSun" w:hAnsi="SimSun" w:eastAsia="SimSun" w:cs="SimSun"/>
          <w:sz w:val="22"/>
          <w:szCs w:val="22"/>
        </w:rPr>
      </w:pPr>
      <w:r>
        <w:rPr>
          <w:rFonts w:ascii="SimSun" w:hAnsi="SimSun" w:eastAsia="SimSun" w:cs="SimSun"/>
          <w:sz w:val="22"/>
          <w:szCs w:val="22"/>
          <w:spacing w:val="-5"/>
        </w:rPr>
        <w:t>(4)放射损伤：例如³I治疗甲亢引起的甲减。</w:t>
      </w:r>
    </w:p>
    <w:p>
      <w:pPr>
        <w:ind w:left="440"/>
        <w:spacing w:before="89" w:line="219" w:lineRule="auto"/>
        <w:rPr>
          <w:rFonts w:ascii="SimSun" w:hAnsi="SimSun" w:eastAsia="SimSun" w:cs="SimSun"/>
          <w:sz w:val="22"/>
          <w:szCs w:val="22"/>
        </w:rPr>
      </w:pPr>
      <w:r>
        <w:rPr>
          <w:rFonts w:ascii="SimSun" w:hAnsi="SimSun" w:eastAsia="SimSun" w:cs="SimSun"/>
          <w:sz w:val="22"/>
          <w:szCs w:val="22"/>
          <w:spacing w:val="-9"/>
        </w:rPr>
        <w:t>(5)手术切除：甲状腺切除所致的甲减。</w:t>
      </w:r>
    </w:p>
    <w:p>
      <w:pPr>
        <w:ind w:left="440"/>
        <w:spacing w:before="89" w:line="219" w:lineRule="auto"/>
        <w:rPr>
          <w:rFonts w:ascii="SimSun" w:hAnsi="SimSun" w:eastAsia="SimSun" w:cs="SimSun"/>
          <w:sz w:val="22"/>
          <w:szCs w:val="22"/>
        </w:rPr>
      </w:pPr>
      <w:r>
        <w:rPr>
          <w:rFonts w:ascii="SimSun" w:hAnsi="SimSun" w:eastAsia="SimSun" w:cs="SimSun"/>
          <w:sz w:val="22"/>
          <w:szCs w:val="22"/>
          <w:spacing w:val="-7"/>
        </w:rPr>
        <w:t>(6)缺血坏死：Shechan综合征是由于产后大出血引</w:t>
      </w:r>
      <w:r>
        <w:rPr>
          <w:rFonts w:ascii="SimSun" w:hAnsi="SimSun" w:eastAsia="SimSun" w:cs="SimSun"/>
          <w:sz w:val="22"/>
          <w:szCs w:val="22"/>
          <w:spacing w:val="-8"/>
        </w:rPr>
        <w:t>起的垂体前叶缺血坏死所致。</w:t>
      </w:r>
    </w:p>
    <w:p>
      <w:pPr>
        <w:ind w:left="440"/>
        <w:spacing w:before="117" w:line="219"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9"/>
        </w:rPr>
        <w:t xml:space="preserve"> </w:t>
      </w:r>
      <w:r>
        <w:rPr>
          <w:rFonts w:ascii="SimSun" w:hAnsi="SimSun" w:eastAsia="SimSun" w:cs="SimSun"/>
          <w:sz w:val="22"/>
          <w:szCs w:val="22"/>
          <w:spacing w:val="3"/>
        </w:rPr>
        <w:t>内分泌腺激素合成缺陷多为遗传性疾病。例如由于甲状腺</w:t>
      </w:r>
      <w:r>
        <w:rPr>
          <w:rFonts w:ascii="SimSun" w:hAnsi="SimSun" w:eastAsia="SimSun" w:cs="SimSun"/>
          <w:sz w:val="22"/>
          <w:szCs w:val="22"/>
          <w:spacing w:val="2"/>
        </w:rPr>
        <w:t>激素合成酶缺陷引起的先天性</w:t>
      </w:r>
    </w:p>
    <w:p>
      <w:pPr>
        <w:ind w:left="9"/>
        <w:spacing w:before="92" w:line="221" w:lineRule="auto"/>
        <w:rPr>
          <w:rFonts w:ascii="SimSun" w:hAnsi="SimSun" w:eastAsia="SimSun" w:cs="SimSun"/>
          <w:sz w:val="22"/>
          <w:szCs w:val="22"/>
        </w:rPr>
      </w:pPr>
      <w:r>
        <w:rPr>
          <w:rFonts w:ascii="SimSun" w:hAnsi="SimSun" w:eastAsia="SimSun" w:cs="SimSun"/>
          <w:sz w:val="22"/>
          <w:szCs w:val="22"/>
          <w:spacing w:val="-16"/>
        </w:rPr>
        <w:t>甲减。</w:t>
      </w:r>
    </w:p>
    <w:p>
      <w:pPr>
        <w:ind w:left="9" w:right="1161" w:firstLine="430"/>
        <w:spacing w:before="81" w:line="258"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8"/>
        </w:rPr>
        <w:t>内分泌腺以外的疾病</w:t>
      </w:r>
      <w:r>
        <w:rPr>
          <w:rFonts w:ascii="SimSun" w:hAnsi="SimSun" w:eastAsia="SimSun" w:cs="SimSun"/>
          <w:sz w:val="22"/>
          <w:szCs w:val="22"/>
          <w:spacing w:val="83"/>
        </w:rPr>
        <w:t xml:space="preserve"> </w:t>
      </w:r>
      <w:r>
        <w:rPr>
          <w:rFonts w:ascii="SimSun" w:hAnsi="SimSun" w:eastAsia="SimSun" w:cs="SimSun"/>
          <w:sz w:val="22"/>
          <w:szCs w:val="22"/>
          <w:spacing w:val="-8"/>
        </w:rPr>
        <w:t>如肾脏破坏性病变，</w:t>
      </w:r>
      <w:r>
        <w:rPr>
          <w:rFonts w:ascii="SimSun" w:hAnsi="SimSun" w:eastAsia="SimSun" w:cs="SimSun"/>
          <w:sz w:val="22"/>
          <w:szCs w:val="22"/>
          <w:spacing w:val="-9"/>
        </w:rPr>
        <w:t>25-羟维生素</w:t>
      </w:r>
      <w:r>
        <w:rPr>
          <w:rFonts w:ascii="Times New Roman" w:hAnsi="Times New Roman" w:eastAsia="Times New Roman" w:cs="Times New Roman"/>
          <w:sz w:val="22"/>
          <w:szCs w:val="22"/>
          <w:spacing w:val="-9"/>
        </w:rPr>
        <w:t>D₃</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9"/>
        </w:rPr>
        <w:t>不能在肾脏实现1α羟化，减少活</w:t>
      </w:r>
      <w:r>
        <w:rPr>
          <w:rFonts w:ascii="SimSun" w:hAnsi="SimSun" w:eastAsia="SimSun" w:cs="SimSun"/>
          <w:sz w:val="22"/>
          <w:szCs w:val="22"/>
        </w:rPr>
        <w:t xml:space="preserve"> </w:t>
      </w:r>
      <w:r>
        <w:rPr>
          <w:rFonts w:ascii="SimSun" w:hAnsi="SimSun" w:eastAsia="SimSun" w:cs="SimSun"/>
          <w:sz w:val="22"/>
          <w:szCs w:val="22"/>
          <w:spacing w:val="-12"/>
        </w:rPr>
        <w:t>性维生素D</w:t>
      </w:r>
      <w:r>
        <w:rPr>
          <w:rFonts w:ascii="SimSun" w:hAnsi="SimSun" w:eastAsia="SimSun" w:cs="SimSun"/>
          <w:sz w:val="22"/>
          <w:szCs w:val="22"/>
          <w:spacing w:val="11"/>
        </w:rPr>
        <w:t xml:space="preserve"> </w:t>
      </w:r>
      <w:r>
        <w:rPr>
          <w:rFonts w:ascii="SimSun" w:hAnsi="SimSun" w:eastAsia="SimSun" w:cs="SimSun"/>
          <w:sz w:val="22"/>
          <w:szCs w:val="22"/>
          <w:spacing w:val="-12"/>
        </w:rPr>
        <w:t>的产生，进而导致肾性骨病。</w:t>
      </w:r>
    </w:p>
    <w:p>
      <w:pPr>
        <w:ind w:left="443"/>
        <w:spacing w:before="104" w:line="221" w:lineRule="auto"/>
        <w:rPr>
          <w:rFonts w:ascii="SimHei" w:hAnsi="SimHei" w:eastAsia="SimHei" w:cs="SimHei"/>
          <w:sz w:val="22"/>
          <w:szCs w:val="22"/>
        </w:rPr>
      </w:pPr>
      <w:r>
        <w:rPr>
          <w:rFonts w:ascii="SimHei" w:hAnsi="SimHei" w:eastAsia="SimHei" w:cs="SimHei"/>
          <w:sz w:val="22"/>
          <w:szCs w:val="22"/>
          <w:b/>
          <w:bCs/>
          <w:spacing w:val="6"/>
        </w:rPr>
        <w:t>(三)激素在靶组织抵抗</w:t>
      </w:r>
    </w:p>
    <w:p>
      <w:pPr>
        <w:ind w:left="9" w:right="1149" w:firstLine="430"/>
        <w:spacing w:before="70" w:line="275" w:lineRule="auto"/>
        <w:jc w:val="both"/>
        <w:rPr>
          <w:rFonts w:ascii="SimSun" w:hAnsi="SimSun" w:eastAsia="SimSun" w:cs="SimSun"/>
          <w:sz w:val="22"/>
          <w:szCs w:val="22"/>
        </w:rPr>
      </w:pPr>
      <w:r>
        <w:rPr>
          <w:rFonts w:ascii="SimSun" w:hAnsi="SimSun" w:eastAsia="SimSun" w:cs="SimSun"/>
          <w:sz w:val="22"/>
          <w:szCs w:val="22"/>
          <w:spacing w:val="-6"/>
        </w:rPr>
        <w:t>激素受体突变或者受体后信号转导系统障碍导致激素在靶组织不能实现生物学作用。临床大多</w:t>
      </w:r>
      <w:r>
        <w:rPr>
          <w:rFonts w:ascii="SimSun" w:hAnsi="SimSun" w:eastAsia="SimSun" w:cs="SimSun"/>
          <w:sz w:val="22"/>
          <w:szCs w:val="22"/>
          <w:spacing w:val="5"/>
        </w:rPr>
        <w:t xml:space="preserve"> </w:t>
      </w:r>
      <w:r>
        <w:rPr>
          <w:rFonts w:ascii="SimSun" w:hAnsi="SimSun" w:eastAsia="SimSun" w:cs="SimSun"/>
          <w:sz w:val="22"/>
          <w:szCs w:val="22"/>
          <w:spacing w:val="-4"/>
        </w:rPr>
        <w:t>表现为功能减退或功能正常，但是血中激素水平异常增高。例如，生长激</w:t>
      </w:r>
      <w:r>
        <w:rPr>
          <w:rFonts w:ascii="SimSun" w:hAnsi="SimSun" w:eastAsia="SimSun" w:cs="SimSun"/>
          <w:sz w:val="22"/>
          <w:szCs w:val="22"/>
          <w:spacing w:val="-5"/>
        </w:rPr>
        <w:t>素受体突变造成</w:t>
      </w:r>
      <w:r>
        <w:rPr>
          <w:rFonts w:ascii="SimSun" w:hAnsi="SimSun" w:eastAsia="SimSun" w:cs="SimSun"/>
          <w:sz w:val="22"/>
          <w:szCs w:val="22"/>
          <w:spacing w:val="-4"/>
        </w:rPr>
        <w:t>Laron</w:t>
      </w:r>
      <w:r>
        <w:rPr>
          <w:rFonts w:ascii="SimSun" w:hAnsi="SimSun" w:eastAsia="SimSun" w:cs="SimSun"/>
          <w:sz w:val="22"/>
          <w:szCs w:val="22"/>
          <w:spacing w:val="-5"/>
        </w:rPr>
        <w:t>侏</w:t>
      </w:r>
      <w:r>
        <w:rPr>
          <w:rFonts w:ascii="SimSun" w:hAnsi="SimSun" w:eastAsia="SimSun" w:cs="SimSun"/>
          <w:sz w:val="22"/>
          <w:szCs w:val="22"/>
        </w:rPr>
        <w:t xml:space="preserve"> </w:t>
      </w:r>
      <w:r>
        <w:rPr>
          <w:rFonts w:ascii="SimSun" w:hAnsi="SimSun" w:eastAsia="SimSun" w:cs="SimSun"/>
          <w:sz w:val="22"/>
          <w:szCs w:val="22"/>
          <w:spacing w:val="-11"/>
        </w:rPr>
        <w:t>儒；甲状腺激素受体基因突变引起甲状腺激素抵抗综</w:t>
      </w:r>
      <w:r>
        <w:rPr>
          <w:rFonts w:ascii="SimSun" w:hAnsi="SimSun" w:eastAsia="SimSun" w:cs="SimSun"/>
          <w:sz w:val="22"/>
          <w:szCs w:val="22"/>
          <w:spacing w:val="-12"/>
        </w:rPr>
        <w:t>合征。</w:t>
      </w:r>
    </w:p>
    <w:p>
      <w:pPr>
        <w:ind w:left="333"/>
        <w:spacing w:before="64" w:line="221" w:lineRule="auto"/>
        <w:rPr>
          <w:rFonts w:ascii="SimHei" w:hAnsi="SimHei" w:eastAsia="SimHei" w:cs="SimHei"/>
          <w:sz w:val="22"/>
          <w:szCs w:val="22"/>
        </w:rPr>
      </w:pPr>
      <w:r>
        <w:rPr>
          <w:rFonts w:ascii="SimHei" w:hAnsi="SimHei" w:eastAsia="SimHei" w:cs="SimHei"/>
          <w:sz w:val="22"/>
          <w:szCs w:val="22"/>
          <w:b/>
          <w:bCs/>
          <w:color w:val="007AD9"/>
          <w:spacing w:val="-13"/>
        </w:rPr>
        <w:t>【内分泌疾病诊断】</w:t>
      </w:r>
    </w:p>
    <w:p>
      <w:pPr>
        <w:ind w:left="9" w:right="1119" w:firstLine="430"/>
        <w:spacing w:before="101" w:line="269" w:lineRule="auto"/>
        <w:jc w:val="both"/>
        <w:rPr>
          <w:rFonts w:ascii="SimSun" w:hAnsi="SimSun" w:eastAsia="SimSun" w:cs="SimSun"/>
          <w:sz w:val="22"/>
          <w:szCs w:val="22"/>
        </w:rPr>
      </w:pPr>
      <w:r>
        <w:rPr>
          <w:rFonts w:ascii="SimSun" w:hAnsi="SimSun" w:eastAsia="SimSun" w:cs="SimSun"/>
          <w:sz w:val="22"/>
          <w:szCs w:val="22"/>
          <w:spacing w:val="-10"/>
        </w:rPr>
        <w:t>内分泌疾病分为临床型和亚临床型。临床型疾病有特异性的临床表现和体</w:t>
      </w:r>
      <w:r>
        <w:rPr>
          <w:rFonts w:ascii="SimSun" w:hAnsi="SimSun" w:eastAsia="SimSun" w:cs="SimSun"/>
          <w:sz w:val="22"/>
          <w:szCs w:val="22"/>
          <w:spacing w:val="-11"/>
        </w:rPr>
        <w:t>征，实验室证据充足，</w:t>
      </w:r>
      <w:r>
        <w:rPr>
          <w:rFonts w:ascii="SimSun" w:hAnsi="SimSun" w:eastAsia="SimSun" w:cs="SimSun"/>
          <w:sz w:val="22"/>
          <w:szCs w:val="22"/>
        </w:rPr>
        <w:t xml:space="preserve"> </w:t>
      </w:r>
      <w:r>
        <w:rPr>
          <w:rFonts w:ascii="SimSun" w:hAnsi="SimSun" w:eastAsia="SimSun" w:cs="SimSun"/>
          <w:sz w:val="22"/>
          <w:szCs w:val="22"/>
          <w:spacing w:val="-11"/>
        </w:rPr>
        <w:t>易于诊断。亚临床型疾病缺乏特异性症状和体征，仅有实验室指标轻度异常，多数在体检中发现。需</w:t>
      </w:r>
      <w:r>
        <w:rPr>
          <w:rFonts w:ascii="SimSun" w:hAnsi="SimSun" w:eastAsia="SimSun" w:cs="SimSun"/>
          <w:sz w:val="22"/>
          <w:szCs w:val="22"/>
          <w:spacing w:val="6"/>
        </w:rPr>
        <w:t xml:space="preserve"> </w:t>
      </w:r>
      <w:r>
        <w:rPr>
          <w:rFonts w:ascii="SimSun" w:hAnsi="SimSun" w:eastAsia="SimSun" w:cs="SimSun"/>
          <w:sz w:val="22"/>
          <w:szCs w:val="22"/>
          <w:spacing w:val="-9"/>
        </w:rPr>
        <w:t>要根据亚临床疾病的危害和预后决定治疗策略。</w:t>
      </w:r>
    </w:p>
    <w:p>
      <w:pPr>
        <w:ind w:left="443"/>
        <w:spacing w:before="94" w:line="222" w:lineRule="auto"/>
        <w:rPr>
          <w:rFonts w:ascii="SimHei" w:hAnsi="SimHei" w:eastAsia="SimHei" w:cs="SimHei"/>
          <w:sz w:val="22"/>
          <w:szCs w:val="22"/>
        </w:rPr>
      </w:pPr>
      <w:r>
        <w:rPr>
          <w:rFonts w:ascii="SimHei" w:hAnsi="SimHei" w:eastAsia="SimHei" w:cs="SimHei"/>
          <w:sz w:val="22"/>
          <w:szCs w:val="22"/>
          <w:b/>
          <w:bCs/>
          <w:spacing w:val="15"/>
        </w:rPr>
        <w:t>(一)临床表现</w:t>
      </w:r>
    </w:p>
    <w:p>
      <w:pPr>
        <w:ind w:left="9" w:right="1159" w:firstLine="430"/>
        <w:spacing w:before="78" w:line="275" w:lineRule="auto"/>
        <w:jc w:val="both"/>
        <w:rPr>
          <w:rFonts w:ascii="SimSun" w:hAnsi="SimSun" w:eastAsia="SimSun" w:cs="SimSun"/>
          <w:sz w:val="22"/>
          <w:szCs w:val="22"/>
        </w:rPr>
      </w:pPr>
      <w:r>
        <w:rPr>
          <w:rFonts w:ascii="SimSun" w:hAnsi="SimSun" w:eastAsia="SimSun" w:cs="SimSun"/>
          <w:sz w:val="22"/>
          <w:szCs w:val="22"/>
          <w:spacing w:val="-6"/>
        </w:rPr>
        <w:t>临床内分泌疾病有特异的临床表现和体征。例如垂体侏儒症的身材矮小、Graves眼病的浸润性</w:t>
      </w:r>
      <w:r>
        <w:rPr>
          <w:rFonts w:ascii="SimSun" w:hAnsi="SimSun" w:eastAsia="SimSun" w:cs="SimSun"/>
          <w:sz w:val="22"/>
          <w:szCs w:val="22"/>
          <w:spacing w:val="11"/>
        </w:rPr>
        <w:t xml:space="preserve"> </w:t>
      </w:r>
      <w:r>
        <w:rPr>
          <w:rFonts w:ascii="SimSun" w:hAnsi="SimSun" w:eastAsia="SimSun" w:cs="SimSun"/>
          <w:sz w:val="22"/>
          <w:szCs w:val="22"/>
          <w:spacing w:val="-8"/>
        </w:rPr>
        <w:t>突眼、Cushing综合征的满月脸和紫纹等。病史和家族史可以提供有价值的线索。例如妇女垂体前叶</w:t>
      </w:r>
      <w:r>
        <w:rPr>
          <w:rFonts w:ascii="SimSun" w:hAnsi="SimSun" w:eastAsia="SimSun" w:cs="SimSun"/>
          <w:sz w:val="22"/>
          <w:szCs w:val="22"/>
          <w:spacing w:val="5"/>
        </w:rPr>
        <w:t xml:space="preserve"> </w:t>
      </w:r>
      <w:r>
        <w:rPr>
          <w:rFonts w:ascii="SimSun" w:hAnsi="SimSun" w:eastAsia="SimSun" w:cs="SimSun"/>
          <w:sz w:val="22"/>
          <w:szCs w:val="22"/>
          <w:spacing w:val="-11"/>
        </w:rPr>
        <w:t>功能减退症常有产后大出血的病史；嗜铬细胞瘤常有阵发性高血压的病史等。</w:t>
      </w:r>
    </w:p>
    <w:p>
      <w:pPr>
        <w:ind w:left="443"/>
        <w:spacing w:before="74" w:line="221" w:lineRule="auto"/>
        <w:rPr>
          <w:rFonts w:ascii="SimHei" w:hAnsi="SimHei" w:eastAsia="SimHei" w:cs="SimHei"/>
          <w:sz w:val="22"/>
          <w:szCs w:val="22"/>
        </w:rPr>
      </w:pPr>
      <w:r>
        <w:rPr>
          <w:rFonts w:ascii="SimHei" w:hAnsi="SimHei" w:eastAsia="SimHei" w:cs="SimHei"/>
          <w:sz w:val="22"/>
          <w:szCs w:val="22"/>
          <w:b/>
          <w:bCs/>
          <w:spacing w:val="15"/>
        </w:rPr>
        <w:t>(二)功能诊断</w:t>
      </w:r>
    </w:p>
    <w:p>
      <w:pPr>
        <w:ind w:left="440"/>
        <w:spacing w:before="99"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33"/>
        </w:rPr>
        <w:t xml:space="preserve"> </w:t>
      </w:r>
      <w:r>
        <w:rPr>
          <w:rFonts w:ascii="SimSun" w:hAnsi="SimSun" w:eastAsia="SimSun" w:cs="SimSun"/>
          <w:sz w:val="22"/>
          <w:szCs w:val="22"/>
          <w:b/>
          <w:bCs/>
          <w:spacing w:val="-8"/>
        </w:rPr>
        <w:t>激素相关的生化异常</w:t>
      </w:r>
      <w:r>
        <w:rPr>
          <w:rFonts w:ascii="SimSun" w:hAnsi="SimSun" w:eastAsia="SimSun" w:cs="SimSun"/>
          <w:sz w:val="22"/>
          <w:szCs w:val="22"/>
          <w:spacing w:val="15"/>
        </w:rPr>
        <w:t xml:space="preserve">  </w:t>
      </w:r>
      <w:r>
        <w:rPr>
          <w:rFonts w:ascii="SimSun" w:hAnsi="SimSun" w:eastAsia="SimSun" w:cs="SimSun"/>
          <w:sz w:val="22"/>
          <w:szCs w:val="22"/>
          <w:spacing w:val="-8"/>
        </w:rPr>
        <w:t>例如原发性醛固酮增多症的低钾血症；糖尿病的高血糖和糖化血红蛋</w:t>
      </w:r>
    </w:p>
    <w:p>
      <w:pPr>
        <w:ind w:left="9" w:right="1221"/>
        <w:spacing w:before="80" w:line="253" w:lineRule="auto"/>
        <w:rPr>
          <w:rFonts w:ascii="SimSun" w:hAnsi="SimSun" w:eastAsia="SimSun" w:cs="SimSun"/>
          <w:sz w:val="22"/>
          <w:szCs w:val="22"/>
        </w:rPr>
      </w:pPr>
      <w:r>
        <w:rPr>
          <w:rFonts w:ascii="SimSun" w:hAnsi="SimSun" w:eastAsia="SimSun" w:cs="SimSun"/>
          <w:sz w:val="22"/>
          <w:szCs w:val="22"/>
          <w:spacing w:val="-2"/>
        </w:rPr>
        <w:t>白增高；甲状旁腺功能亢进症的高钙血症；尿崩症的低</w:t>
      </w:r>
      <w:r>
        <w:rPr>
          <w:rFonts w:ascii="SimSun" w:hAnsi="SimSun" w:eastAsia="SimSun" w:cs="SimSun"/>
          <w:sz w:val="22"/>
          <w:szCs w:val="22"/>
          <w:spacing w:val="-3"/>
        </w:rPr>
        <w:t>比重尿。生化异常是反映激素水平的间接</w:t>
      </w:r>
      <w:r>
        <w:rPr>
          <w:rFonts w:ascii="SimSun" w:hAnsi="SimSun" w:eastAsia="SimSun" w:cs="SimSun"/>
          <w:sz w:val="22"/>
          <w:szCs w:val="22"/>
        </w:rPr>
        <w:t xml:space="preserve"> </w:t>
      </w:r>
      <w:r>
        <w:rPr>
          <w:rFonts w:ascii="SimSun" w:hAnsi="SimSun" w:eastAsia="SimSun" w:cs="SimSun"/>
          <w:sz w:val="22"/>
          <w:szCs w:val="22"/>
          <w:spacing w:val="-9"/>
        </w:rPr>
        <w:t>证据。</w:t>
      </w:r>
    </w:p>
    <w:p>
      <w:pPr>
        <w:ind w:left="9" w:right="1140" w:firstLine="430"/>
        <w:spacing w:before="80" w:line="249" w:lineRule="auto"/>
        <w:rPr>
          <w:rFonts w:ascii="SimSun" w:hAnsi="SimSun" w:eastAsia="SimSun" w:cs="SimSun"/>
          <w:sz w:val="22"/>
          <w:szCs w:val="22"/>
        </w:rPr>
      </w:pPr>
      <w:r>
        <w:rPr>
          <w:rFonts w:ascii="SimSun" w:hAnsi="SimSun" w:eastAsia="SimSun" w:cs="SimSun"/>
          <w:sz w:val="22"/>
          <w:szCs w:val="22"/>
          <w:spacing w:val="-1"/>
        </w:rPr>
        <w:t>2.</w:t>
      </w:r>
      <w:r>
        <w:rPr>
          <w:rFonts w:ascii="SimSun" w:hAnsi="SimSun" w:eastAsia="SimSun" w:cs="SimSun"/>
          <w:sz w:val="22"/>
          <w:szCs w:val="22"/>
          <w:spacing w:val="-39"/>
        </w:rPr>
        <w:t xml:space="preserve"> </w:t>
      </w:r>
      <w:r>
        <w:rPr>
          <w:rFonts w:ascii="SimSun" w:hAnsi="SimSun" w:eastAsia="SimSun" w:cs="SimSun"/>
          <w:sz w:val="22"/>
          <w:szCs w:val="22"/>
          <w:spacing w:val="-1"/>
        </w:rPr>
        <w:t>激素测定</w:t>
      </w:r>
      <w:r>
        <w:rPr>
          <w:rFonts w:ascii="SimSun" w:hAnsi="SimSun" w:eastAsia="SimSun" w:cs="SimSun"/>
          <w:sz w:val="22"/>
          <w:szCs w:val="22"/>
          <w:spacing w:val="87"/>
        </w:rPr>
        <w:t xml:space="preserve"> </w:t>
      </w:r>
      <w:r>
        <w:rPr>
          <w:rFonts w:ascii="SimSun" w:hAnsi="SimSun" w:eastAsia="SimSun" w:cs="SimSun"/>
          <w:sz w:val="22"/>
          <w:szCs w:val="22"/>
          <w:spacing w:val="-1"/>
        </w:rPr>
        <w:t>血液激素浓度是内分泌腺功能的直接证据</w:t>
      </w:r>
      <w:r>
        <w:rPr>
          <w:rFonts w:ascii="SimSun" w:hAnsi="SimSun" w:eastAsia="SimSun" w:cs="SimSun"/>
          <w:sz w:val="22"/>
          <w:szCs w:val="22"/>
          <w:spacing w:val="-2"/>
        </w:rPr>
        <w:t>。20世纪90年代，第三代免疫化学发</w:t>
      </w:r>
      <w:r>
        <w:rPr>
          <w:rFonts w:ascii="SimSun" w:hAnsi="SimSun" w:eastAsia="SimSun" w:cs="SimSun"/>
          <w:sz w:val="22"/>
          <w:szCs w:val="22"/>
        </w:rPr>
        <w:t xml:space="preserve"> </w:t>
      </w:r>
      <w:r>
        <w:rPr>
          <w:rFonts w:ascii="SimSun" w:hAnsi="SimSun" w:eastAsia="SimSun" w:cs="SimSun"/>
          <w:sz w:val="22"/>
          <w:szCs w:val="22"/>
          <w:spacing w:val="-7"/>
        </w:rPr>
        <w:t>光法(immunochemiluminescence,ICMA)以非放射性的示踪物代替放射性标志物</w:t>
      </w:r>
      <w:r>
        <w:rPr>
          <w:rFonts w:ascii="SimSun" w:hAnsi="SimSun" w:eastAsia="SimSun" w:cs="SimSun"/>
          <w:sz w:val="22"/>
          <w:szCs w:val="22"/>
          <w:spacing w:val="-8"/>
        </w:rPr>
        <w:t>。</w:t>
      </w:r>
    </w:p>
    <w:p>
      <w:pPr>
        <w:ind w:left="9" w:right="1178" w:firstLine="430"/>
        <w:spacing w:before="133" w:line="260" w:lineRule="auto"/>
        <w:rPr>
          <w:rFonts w:ascii="SimSun" w:hAnsi="SimSun" w:eastAsia="SimSun" w:cs="SimSun"/>
          <w:sz w:val="22"/>
          <w:szCs w:val="22"/>
        </w:rPr>
      </w:pPr>
      <w:r>
        <w:rPr>
          <w:rFonts w:ascii="SimSun" w:hAnsi="SimSun" w:eastAsia="SimSun" w:cs="SimSun"/>
          <w:sz w:val="22"/>
          <w:szCs w:val="22"/>
          <w:spacing w:val="-7"/>
        </w:rPr>
        <w:t>少数激素呈脉冲性分泌，需要限定特殊的采血时间。例如检查血浆皮质醇昼夜节律需要采取早</w:t>
      </w:r>
      <w:r>
        <w:rPr>
          <w:rFonts w:ascii="SimSun" w:hAnsi="SimSun" w:eastAsia="SimSun" w:cs="SimSun"/>
          <w:sz w:val="22"/>
          <w:szCs w:val="22"/>
          <w:spacing w:val="15"/>
        </w:rPr>
        <w:t xml:space="preserve"> </w:t>
      </w:r>
      <w:r>
        <w:rPr>
          <w:rFonts w:ascii="SimSun" w:hAnsi="SimSun" w:eastAsia="SimSun" w:cs="SimSun"/>
          <w:sz w:val="22"/>
          <w:szCs w:val="22"/>
          <w:spacing w:val="-1"/>
        </w:rPr>
        <w:t>晨8时和下午4时的标本。24小时尿液的激素测定也可以作为判</w:t>
      </w:r>
      <w:r>
        <w:rPr>
          <w:rFonts w:ascii="SimSun" w:hAnsi="SimSun" w:eastAsia="SimSun" w:cs="SimSun"/>
          <w:sz w:val="22"/>
          <w:szCs w:val="22"/>
          <w:spacing w:val="-2"/>
        </w:rPr>
        <w:t>断内分泌腺功能的指标。例如尿游</w:t>
      </w:r>
      <w:r>
        <w:rPr>
          <w:rFonts w:ascii="SimSun" w:hAnsi="SimSun" w:eastAsia="SimSun" w:cs="SimSun"/>
          <w:sz w:val="22"/>
          <w:szCs w:val="22"/>
        </w:rPr>
        <w:t xml:space="preserve"> </w:t>
      </w:r>
      <w:r>
        <w:rPr>
          <w:rFonts w:ascii="SimSun" w:hAnsi="SimSun" w:eastAsia="SimSun" w:cs="SimSun"/>
          <w:sz w:val="22"/>
          <w:szCs w:val="22"/>
          <w:spacing w:val="-6"/>
        </w:rPr>
        <w:t>离皮质醇定量诊断Cushing综合征。</w:t>
      </w:r>
    </w:p>
    <w:p>
      <w:pPr>
        <w:ind w:left="9" w:right="1147" w:firstLine="410"/>
        <w:spacing w:before="102" w:line="252" w:lineRule="auto"/>
        <w:rPr>
          <w:rFonts w:ascii="SimSun" w:hAnsi="SimSun" w:eastAsia="SimSun" w:cs="SimSun"/>
          <w:sz w:val="22"/>
          <w:szCs w:val="22"/>
        </w:rPr>
      </w:pPr>
      <w:r>
        <w:rPr>
          <w:rFonts w:ascii="SimSun" w:hAnsi="SimSun" w:eastAsia="SimSun" w:cs="SimSun"/>
          <w:sz w:val="22"/>
          <w:szCs w:val="22"/>
          <w:spacing w:val="-1"/>
        </w:rPr>
        <w:t>3.</w:t>
      </w:r>
      <w:r>
        <w:rPr>
          <w:rFonts w:ascii="SimSun" w:hAnsi="SimSun" w:eastAsia="SimSun" w:cs="SimSun"/>
          <w:sz w:val="22"/>
          <w:szCs w:val="22"/>
          <w:spacing w:val="-28"/>
        </w:rPr>
        <w:t xml:space="preserve"> </w:t>
      </w:r>
      <w:r>
        <w:rPr>
          <w:rFonts w:ascii="SimSun" w:hAnsi="SimSun" w:eastAsia="SimSun" w:cs="SimSun"/>
          <w:sz w:val="22"/>
          <w:szCs w:val="22"/>
          <w:spacing w:val="-1"/>
        </w:rPr>
        <w:t>激素代谢产物测定</w:t>
      </w:r>
      <w:r>
        <w:rPr>
          <w:rFonts w:ascii="SimSun" w:hAnsi="SimSun" w:eastAsia="SimSun" w:cs="SimSun"/>
          <w:sz w:val="22"/>
          <w:szCs w:val="22"/>
          <w:spacing w:val="86"/>
        </w:rPr>
        <w:t xml:space="preserve"> </w:t>
      </w:r>
      <w:r>
        <w:rPr>
          <w:rFonts w:ascii="SimSun" w:hAnsi="SimSun" w:eastAsia="SimSun" w:cs="SimSun"/>
          <w:sz w:val="22"/>
          <w:szCs w:val="22"/>
          <w:spacing w:val="-1"/>
        </w:rPr>
        <w:t>尿液中的激素代谢产物也可以</w:t>
      </w:r>
      <w:r>
        <w:rPr>
          <w:rFonts w:ascii="SimSun" w:hAnsi="SimSun" w:eastAsia="SimSun" w:cs="SimSun"/>
          <w:sz w:val="22"/>
          <w:szCs w:val="22"/>
          <w:spacing w:val="-2"/>
        </w:rPr>
        <w:t>反映激素的水平，例如尿香草基杏仁酸</w:t>
      </w:r>
      <w:r>
        <w:rPr>
          <w:rFonts w:ascii="SimSun" w:hAnsi="SimSun" w:eastAsia="SimSun" w:cs="SimSun"/>
          <w:sz w:val="22"/>
          <w:szCs w:val="22"/>
        </w:rPr>
        <w:t xml:space="preserve"> </w:t>
      </w:r>
      <w:r>
        <w:rPr>
          <w:rFonts w:ascii="SimSun" w:hAnsi="SimSun" w:eastAsia="SimSun" w:cs="SimSun"/>
          <w:sz w:val="22"/>
          <w:szCs w:val="22"/>
          <w:spacing w:val="-3"/>
        </w:rPr>
        <w:t>(VMA)</w:t>
      </w:r>
      <w:r>
        <w:rPr>
          <w:rFonts w:ascii="SimSun" w:hAnsi="SimSun" w:eastAsia="SimSun" w:cs="SimSun"/>
          <w:sz w:val="22"/>
          <w:szCs w:val="22"/>
          <w:spacing w:val="47"/>
        </w:rPr>
        <w:t xml:space="preserve"> </w:t>
      </w:r>
      <w:r>
        <w:rPr>
          <w:rFonts w:ascii="SimSun" w:hAnsi="SimSun" w:eastAsia="SimSun" w:cs="SimSun"/>
          <w:sz w:val="22"/>
          <w:szCs w:val="22"/>
          <w:spacing w:val="-3"/>
        </w:rPr>
        <w:t>反映儿茶酚胺的水平。通常收集24</w:t>
      </w:r>
      <w:r>
        <w:rPr>
          <w:rFonts w:ascii="SimSun" w:hAnsi="SimSun" w:eastAsia="SimSun" w:cs="SimSun"/>
          <w:sz w:val="22"/>
          <w:szCs w:val="22"/>
          <w:spacing w:val="-4"/>
        </w:rPr>
        <w:t>小时尿标本。</w:t>
      </w:r>
    </w:p>
    <w:p>
      <w:pPr>
        <w:ind w:left="9" w:right="1160" w:firstLine="410"/>
        <w:spacing w:before="78" w:line="253" w:lineRule="auto"/>
        <w:rPr>
          <w:rFonts w:ascii="SimSun" w:hAnsi="SimSun" w:eastAsia="SimSun" w:cs="SimSun"/>
          <w:sz w:val="22"/>
          <w:szCs w:val="22"/>
        </w:rPr>
      </w:pPr>
      <w:r>
        <w:rPr>
          <w:rFonts w:ascii="SimSun" w:hAnsi="SimSun" w:eastAsia="SimSun" w:cs="SimSun"/>
          <w:sz w:val="22"/>
          <w:szCs w:val="22"/>
          <w:spacing w:val="-2"/>
        </w:rPr>
        <w:t>4.</w:t>
      </w:r>
      <w:r>
        <w:rPr>
          <w:rFonts w:ascii="SimSun" w:hAnsi="SimSun" w:eastAsia="SimSun" w:cs="SimSun"/>
          <w:sz w:val="22"/>
          <w:szCs w:val="22"/>
          <w:spacing w:val="-33"/>
        </w:rPr>
        <w:t xml:space="preserve"> </w:t>
      </w:r>
      <w:r>
        <w:rPr>
          <w:rFonts w:ascii="SimSun" w:hAnsi="SimSun" w:eastAsia="SimSun" w:cs="SimSun"/>
          <w:sz w:val="22"/>
          <w:szCs w:val="22"/>
          <w:spacing w:val="-2"/>
        </w:rPr>
        <w:t>激素的功能试验根据激素生理调节机制设计的试验，包括兴奋试验和抑制</w:t>
      </w:r>
      <w:r>
        <w:rPr>
          <w:rFonts w:ascii="SimSun" w:hAnsi="SimSun" w:eastAsia="SimSun" w:cs="SimSun"/>
          <w:sz w:val="22"/>
          <w:szCs w:val="22"/>
          <w:spacing w:val="-3"/>
        </w:rPr>
        <w:t>试验。兴奋试验</w:t>
      </w:r>
      <w:r>
        <w:rPr>
          <w:rFonts w:ascii="SimSun" w:hAnsi="SimSun" w:eastAsia="SimSun" w:cs="SimSun"/>
          <w:sz w:val="22"/>
          <w:szCs w:val="22"/>
        </w:rPr>
        <w:t xml:space="preserve"> </w:t>
      </w:r>
      <w:r>
        <w:rPr>
          <w:rFonts w:ascii="SimSun" w:hAnsi="SimSun" w:eastAsia="SimSun" w:cs="SimSun"/>
          <w:sz w:val="22"/>
          <w:szCs w:val="22"/>
          <w:spacing w:val="-10"/>
        </w:rPr>
        <w:t>的目的是检测内分泌腺的激素储备量；抑制试验的目的是检测内分泌腺合成和释放激素的自主性。</w:t>
      </w:r>
    </w:p>
    <w:p>
      <w:pPr>
        <w:ind w:right="1193" w:firstLine="440"/>
        <w:spacing w:before="98" w:line="252" w:lineRule="auto"/>
        <w:rPr>
          <w:rFonts w:ascii="SimSun" w:hAnsi="SimSun" w:eastAsia="SimSun" w:cs="SimSun"/>
          <w:sz w:val="22"/>
          <w:szCs w:val="22"/>
        </w:rPr>
      </w:pPr>
      <w:r>
        <w:rPr>
          <w:rFonts w:ascii="SimSun" w:hAnsi="SimSun" w:eastAsia="SimSun" w:cs="SimSun"/>
          <w:sz w:val="22"/>
          <w:szCs w:val="22"/>
          <w:spacing w:val="-5"/>
        </w:rPr>
        <w:t>(1)兴奋试验：例如ACTH</w:t>
      </w:r>
      <w:r>
        <w:rPr>
          <w:rFonts w:ascii="SimSun" w:hAnsi="SimSun" w:eastAsia="SimSun" w:cs="SimSun"/>
          <w:sz w:val="22"/>
          <w:szCs w:val="22"/>
          <w:spacing w:val="31"/>
        </w:rPr>
        <w:t xml:space="preserve"> </w:t>
      </w:r>
      <w:r>
        <w:rPr>
          <w:rFonts w:ascii="SimSun" w:hAnsi="SimSun" w:eastAsia="SimSun" w:cs="SimSun"/>
          <w:sz w:val="22"/>
          <w:szCs w:val="22"/>
          <w:spacing w:val="-5"/>
        </w:rPr>
        <w:t>兴奋试验检查肾上腺皮质</w:t>
      </w:r>
      <w:r>
        <w:rPr>
          <w:rFonts w:ascii="SimSun" w:hAnsi="SimSun" w:eastAsia="SimSun" w:cs="SimSun"/>
          <w:sz w:val="22"/>
          <w:szCs w:val="22"/>
          <w:spacing w:val="-6"/>
        </w:rPr>
        <w:t>产生皮质醇的储备功能；</w:t>
      </w:r>
      <w:r>
        <w:rPr>
          <w:rFonts w:ascii="SimSun" w:hAnsi="SimSun" w:eastAsia="SimSun" w:cs="SimSun"/>
          <w:sz w:val="22"/>
          <w:szCs w:val="22"/>
          <w:spacing w:val="-5"/>
        </w:rPr>
        <w:t>GnRH</w:t>
      </w:r>
      <w:r>
        <w:rPr>
          <w:rFonts w:ascii="SimSun" w:hAnsi="SimSun" w:eastAsia="SimSun" w:cs="SimSun"/>
          <w:sz w:val="22"/>
          <w:szCs w:val="22"/>
          <w:spacing w:val="35"/>
        </w:rPr>
        <w:t xml:space="preserve"> </w:t>
      </w:r>
      <w:r>
        <w:rPr>
          <w:rFonts w:ascii="SimSun" w:hAnsi="SimSun" w:eastAsia="SimSun" w:cs="SimSun"/>
          <w:sz w:val="22"/>
          <w:szCs w:val="22"/>
          <w:spacing w:val="-6"/>
        </w:rPr>
        <w:t>兴奋试验检</w:t>
      </w:r>
      <w:r>
        <w:rPr>
          <w:rFonts w:ascii="SimSun" w:hAnsi="SimSun" w:eastAsia="SimSun" w:cs="SimSun"/>
          <w:sz w:val="22"/>
          <w:szCs w:val="22"/>
        </w:rPr>
        <w:t xml:space="preserve"> </w:t>
      </w:r>
      <w:r>
        <w:rPr>
          <w:rFonts w:ascii="SimSun" w:hAnsi="SimSun" w:eastAsia="SimSun" w:cs="SimSun"/>
          <w:sz w:val="22"/>
          <w:szCs w:val="22"/>
          <w:spacing w:val="-9"/>
        </w:rPr>
        <w:t>查促性腺激素的储备功能。</w:t>
      </w:r>
    </w:p>
    <w:p>
      <w:pPr>
        <w:ind w:left="440"/>
        <w:spacing w:before="79" w:line="219" w:lineRule="auto"/>
        <w:rPr>
          <w:rFonts w:ascii="SimSun" w:hAnsi="SimSun" w:eastAsia="SimSun" w:cs="SimSun"/>
          <w:sz w:val="22"/>
          <w:szCs w:val="22"/>
        </w:rPr>
      </w:pPr>
      <w:r>
        <w:rPr>
          <w:rFonts w:ascii="SimSun" w:hAnsi="SimSun" w:eastAsia="SimSun" w:cs="SimSun"/>
          <w:sz w:val="22"/>
          <w:szCs w:val="22"/>
          <w:spacing w:val="-10"/>
        </w:rPr>
        <w:t>(2)抑制试验：例如大剂量地塞米松抑制试验检测皮质醇分泌的自主性，</w:t>
      </w:r>
      <w:r>
        <w:rPr>
          <w:rFonts w:ascii="SimSun" w:hAnsi="SimSun" w:eastAsia="SimSun" w:cs="SimSun"/>
          <w:sz w:val="22"/>
          <w:szCs w:val="22"/>
          <w:spacing w:val="-11"/>
        </w:rPr>
        <w:t>诊断肾上腺皮质腺瘤。</w:t>
      </w:r>
    </w:p>
    <w:p>
      <w:pPr>
        <w:sectPr>
          <w:pgSz w:w="11900" w:h="16840"/>
          <w:pgMar w:top="803" w:right="580" w:bottom="400" w:left="949" w:header="0" w:footer="0" w:gutter="0"/>
        </w:sectPr>
        <w:rPr/>
      </w:pPr>
    </w:p>
    <w:p>
      <w:pPr>
        <w:ind w:left="110"/>
        <w:spacing w:before="78" w:line="183" w:lineRule="auto"/>
        <w:rPr>
          <w:rFonts w:ascii="SimSun" w:hAnsi="SimSun" w:eastAsia="SimSun" w:cs="SimSun"/>
          <w:sz w:val="21"/>
          <w:szCs w:val="21"/>
        </w:rPr>
      </w:pPr>
      <w:r>
        <w:rPr>
          <w:rFonts w:ascii="SimSun" w:hAnsi="SimSun" w:eastAsia="SimSun" w:cs="SimSun"/>
          <w:sz w:val="21"/>
          <w:szCs w:val="21"/>
          <w:color w:val="006AC7"/>
          <w:spacing w:val="-3"/>
        </w:rPr>
        <w:t>646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0"/>
        <w:spacing w:line="710" w:lineRule="exact"/>
        <w:textAlignment w:val="center"/>
        <w:rPr/>
      </w:pPr>
      <w:r>
        <w:drawing>
          <wp:inline distT="0" distB="0" distL="0" distR="0">
            <wp:extent cx="406388" cy="450833"/>
            <wp:effectExtent l="0" t="0" r="0" b="0"/>
            <wp:docPr id="69" name="IM 69"/>
            <wp:cNvGraphicFramePr/>
            <a:graphic>
              <a:graphicData uri="http://schemas.openxmlformats.org/drawingml/2006/picture">
                <pic:pic>
                  <pic:nvPicPr>
                    <pic:cNvPr id="69" name="IM 69"/>
                    <pic:cNvPicPr/>
                  </pic:nvPicPr>
                  <pic:blipFill>
                    <a:blip r:embed="rId98"/>
                    <a:stretch>
                      <a:fillRect/>
                    </a:stretch>
                  </pic:blipFill>
                  <pic:spPr>
                    <a:xfrm rot="0">
                      <a:off x="0" y="0"/>
                      <a:ext cx="406388"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6D4"/>
          <w:spacing w:val="-18"/>
        </w:rPr>
        <w:t>第七篇</w:t>
      </w:r>
      <w:r>
        <w:rPr>
          <w:rFonts w:ascii="SimHei" w:hAnsi="SimHei" w:eastAsia="SimHei" w:cs="SimHei"/>
          <w:sz w:val="21"/>
          <w:szCs w:val="21"/>
          <w:color w:val="0086D4"/>
          <w:spacing w:val="69"/>
        </w:rPr>
        <w:t xml:space="preserve"> </w:t>
      </w:r>
      <w:r>
        <w:rPr>
          <w:rFonts w:ascii="SimHei" w:hAnsi="SimHei" w:eastAsia="SimHei" w:cs="SimHei"/>
          <w:sz w:val="21"/>
          <w:szCs w:val="21"/>
          <w:color w:val="0086D4"/>
          <w:spacing w:val="-18"/>
        </w:rPr>
        <w:t>内分泌和代谢性疾病</w:t>
      </w:r>
    </w:p>
    <w:p>
      <w:pPr>
        <w:spacing w:line="298" w:lineRule="auto"/>
        <w:rPr>
          <w:rFonts w:ascii="Arial"/>
          <w:sz w:val="21"/>
        </w:rPr>
      </w:pPr>
      <w:r/>
    </w:p>
    <w:p>
      <w:pPr>
        <w:ind w:left="389"/>
        <w:spacing w:before="68" w:line="221" w:lineRule="auto"/>
        <w:rPr>
          <w:rFonts w:ascii="SimHei" w:hAnsi="SimHei" w:eastAsia="SimHei" w:cs="SimHei"/>
          <w:sz w:val="21"/>
          <w:szCs w:val="21"/>
        </w:rPr>
      </w:pPr>
      <w:r>
        <w:rPr>
          <w:rFonts w:ascii="SimHei" w:hAnsi="SimHei" w:eastAsia="SimHei" w:cs="SimHei"/>
          <w:sz w:val="21"/>
          <w:szCs w:val="21"/>
          <w:spacing w:val="27"/>
        </w:rPr>
        <w:t>(三)定位诊断</w:t>
      </w:r>
    </w:p>
    <w:p>
      <w:pPr>
        <w:ind w:left="389"/>
        <w:spacing w:before="110" w:line="219" w:lineRule="auto"/>
        <w:rPr>
          <w:rFonts w:ascii="SimSun" w:hAnsi="SimSun" w:eastAsia="SimSun" w:cs="SimSun"/>
          <w:sz w:val="21"/>
          <w:szCs w:val="21"/>
        </w:rPr>
      </w:pPr>
      <w:r>
        <w:rPr>
          <w:rFonts w:ascii="SimSun" w:hAnsi="SimSun" w:eastAsia="SimSun" w:cs="SimSun"/>
          <w:sz w:val="21"/>
          <w:szCs w:val="21"/>
          <w:spacing w:val="-2"/>
        </w:rPr>
        <w:t>确定某种激素自主性过量分泌以后，需要对产生激素的内分泌腺进行形态定位和病变定性。</w:t>
      </w:r>
    </w:p>
    <w:p>
      <w:pPr>
        <w:ind w:right="84" w:firstLine="389"/>
        <w:spacing w:before="91" w:line="272"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16"/>
        </w:rPr>
        <w:t xml:space="preserve"> </w:t>
      </w:r>
      <w:r>
        <w:rPr>
          <w:rFonts w:ascii="SimSun" w:hAnsi="SimSun" w:eastAsia="SimSun" w:cs="SimSun"/>
          <w:sz w:val="21"/>
          <w:szCs w:val="21"/>
          <w:spacing w:val="3"/>
        </w:rPr>
        <w:t>影像学检查蝶鞍X</w:t>
      </w:r>
      <w:r>
        <w:rPr>
          <w:rFonts w:ascii="SimSun" w:hAnsi="SimSun" w:eastAsia="SimSun" w:cs="SimSun"/>
          <w:sz w:val="21"/>
          <w:szCs w:val="21"/>
          <w:spacing w:val="-4"/>
        </w:rPr>
        <w:t xml:space="preserve"> </w:t>
      </w:r>
      <w:r>
        <w:rPr>
          <w:rFonts w:ascii="SimSun" w:hAnsi="SimSun" w:eastAsia="SimSun" w:cs="SimSun"/>
          <w:sz w:val="21"/>
          <w:szCs w:val="21"/>
          <w:spacing w:val="3"/>
        </w:rPr>
        <w:t>线平片、</w:t>
      </w:r>
      <w:r>
        <w:rPr>
          <w:rFonts w:ascii="SimSun" w:hAnsi="SimSun" w:eastAsia="SimSun" w:cs="SimSun"/>
          <w:sz w:val="21"/>
          <w:szCs w:val="21"/>
        </w:rPr>
        <w:t>CT</w:t>
      </w:r>
      <w:r>
        <w:rPr>
          <w:rFonts w:ascii="SimSun" w:hAnsi="SimSun" w:eastAsia="SimSun" w:cs="SimSun"/>
          <w:sz w:val="21"/>
          <w:szCs w:val="21"/>
          <w:spacing w:val="3"/>
        </w:rPr>
        <w:t>、磁共振显像(</w:t>
      </w:r>
      <w:r>
        <w:rPr>
          <w:rFonts w:ascii="SimSun" w:hAnsi="SimSun" w:eastAsia="SimSun" w:cs="SimSun"/>
          <w:sz w:val="21"/>
          <w:szCs w:val="21"/>
        </w:rPr>
        <w:t>MRI</w:t>
      </w:r>
      <w:r>
        <w:rPr>
          <w:rFonts w:ascii="SimSun" w:hAnsi="SimSun" w:eastAsia="SimSun" w:cs="SimSun"/>
          <w:sz w:val="21"/>
          <w:szCs w:val="21"/>
          <w:spacing w:val="3"/>
        </w:rPr>
        <w:t>)、B</w:t>
      </w:r>
      <w:r>
        <w:rPr>
          <w:rFonts w:ascii="SimSun" w:hAnsi="SimSun" w:eastAsia="SimSun" w:cs="SimSun"/>
          <w:sz w:val="21"/>
          <w:szCs w:val="21"/>
          <w:spacing w:val="20"/>
        </w:rPr>
        <w:t xml:space="preserve"> </w:t>
      </w:r>
      <w:r>
        <w:rPr>
          <w:rFonts w:ascii="SimSun" w:hAnsi="SimSun" w:eastAsia="SimSun" w:cs="SimSun"/>
          <w:sz w:val="21"/>
          <w:szCs w:val="21"/>
          <w:spacing w:val="3"/>
        </w:rPr>
        <w:t>超等可以诊断垂体、甲状腺、甲状旁</w:t>
      </w:r>
      <w:r>
        <w:rPr>
          <w:rFonts w:ascii="SimSun" w:hAnsi="SimSun" w:eastAsia="SimSun" w:cs="SimSun"/>
          <w:sz w:val="21"/>
          <w:szCs w:val="21"/>
        </w:rPr>
        <w:t xml:space="preserve"> </w:t>
      </w:r>
      <w:r>
        <w:rPr>
          <w:rFonts w:ascii="SimSun" w:hAnsi="SimSun" w:eastAsia="SimSun" w:cs="SimSun"/>
          <w:sz w:val="21"/>
          <w:szCs w:val="21"/>
          <w:spacing w:val="-4"/>
        </w:rPr>
        <w:t>腺、性腺、肾上腺、胰岛肿瘤等。正电子发射断层扫描(¹F-FDG-PET)</w:t>
      </w:r>
      <w:r>
        <w:rPr>
          <w:rFonts w:ascii="SimSun" w:hAnsi="SimSun" w:eastAsia="SimSun" w:cs="SimSun"/>
          <w:sz w:val="21"/>
          <w:szCs w:val="21"/>
          <w:spacing w:val="-11"/>
        </w:rPr>
        <w:t xml:space="preserve"> </w:t>
      </w:r>
      <w:r>
        <w:rPr>
          <w:rFonts w:ascii="SimSun" w:hAnsi="SimSun" w:eastAsia="SimSun" w:cs="SimSun"/>
          <w:sz w:val="21"/>
          <w:szCs w:val="21"/>
          <w:spacing w:val="-4"/>
        </w:rPr>
        <w:t>可以发现原位肿瘤，</w:t>
      </w:r>
      <w:r>
        <w:rPr>
          <w:rFonts w:ascii="SimSun" w:hAnsi="SimSun" w:eastAsia="SimSun" w:cs="SimSun"/>
          <w:sz w:val="21"/>
          <w:szCs w:val="21"/>
          <w:spacing w:val="-5"/>
        </w:rPr>
        <w:t>也可以发现</w:t>
      </w:r>
      <w:r>
        <w:rPr>
          <w:rFonts w:ascii="SimSun" w:hAnsi="SimSun" w:eastAsia="SimSun" w:cs="SimSun"/>
          <w:sz w:val="21"/>
          <w:szCs w:val="21"/>
        </w:rPr>
        <w:t xml:space="preserve"> </w:t>
      </w:r>
      <w:r>
        <w:rPr>
          <w:rFonts w:ascii="SimSun" w:hAnsi="SimSun" w:eastAsia="SimSun" w:cs="SimSun"/>
          <w:sz w:val="21"/>
          <w:szCs w:val="21"/>
          <w:spacing w:val="-4"/>
        </w:rPr>
        <w:t>肿瘤转移全身的情况。</w:t>
      </w:r>
    </w:p>
    <w:p>
      <w:pPr>
        <w:ind w:right="61" w:firstLine="389"/>
        <w:spacing w:before="92" w:line="270"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5"/>
        </w:rPr>
        <w:t xml:space="preserve"> </w:t>
      </w:r>
      <w:r>
        <w:rPr>
          <w:rFonts w:ascii="SimSun" w:hAnsi="SimSun" w:eastAsia="SimSun" w:cs="SimSun"/>
          <w:sz w:val="21"/>
          <w:szCs w:val="21"/>
          <w:spacing w:val="2"/>
        </w:rPr>
        <w:t>放射性核素检查</w:t>
      </w:r>
      <w:r>
        <w:rPr>
          <w:rFonts w:ascii="SimSun" w:hAnsi="SimSun" w:eastAsia="SimSun" w:cs="SimSun"/>
          <w:sz w:val="21"/>
          <w:szCs w:val="21"/>
          <w:spacing w:val="84"/>
        </w:rPr>
        <w:t xml:space="preserve"> </w:t>
      </w:r>
      <w:r>
        <w:rPr>
          <w:rFonts w:ascii="SimSun" w:hAnsi="SimSun" w:eastAsia="SimSun" w:cs="SimSun"/>
          <w:sz w:val="21"/>
          <w:szCs w:val="21"/>
          <w:spacing w:val="2"/>
        </w:rPr>
        <w:t>内分泌肿瘤细胞摄取放射性核素标记的特定物质，定位肿</w:t>
      </w:r>
      <w:r>
        <w:rPr>
          <w:rFonts w:ascii="SimSun" w:hAnsi="SimSun" w:eastAsia="SimSun" w:cs="SimSun"/>
          <w:sz w:val="21"/>
          <w:szCs w:val="21"/>
          <w:spacing w:val="1"/>
        </w:rPr>
        <w:t>瘤的存在。例如</w:t>
      </w:r>
      <w:r>
        <w:rPr>
          <w:rFonts w:ascii="SimSun" w:hAnsi="SimSun" w:eastAsia="SimSun" w:cs="SimSun"/>
          <w:sz w:val="21"/>
          <w:szCs w:val="21"/>
        </w:rPr>
        <w:t xml:space="preserve"> </w:t>
      </w:r>
      <w:r>
        <w:rPr>
          <w:rFonts w:ascii="SimSun" w:hAnsi="SimSun" w:eastAsia="SimSun" w:cs="SimSun"/>
          <w:sz w:val="21"/>
          <w:szCs w:val="21"/>
        </w:rPr>
        <w:t>甲状腺核素扫描(³I、”Tc)不仅可以发现甲状腺的肿瘤，也可以发现甲状腺转移癌(例如肺转移、骨</w:t>
      </w:r>
      <w:r>
        <w:rPr>
          <w:rFonts w:ascii="SimSun" w:hAnsi="SimSun" w:eastAsia="SimSun" w:cs="SimSun"/>
          <w:sz w:val="21"/>
          <w:szCs w:val="21"/>
          <w:spacing w:val="17"/>
        </w:rPr>
        <w:t xml:space="preserve"> </w:t>
      </w:r>
      <w:r>
        <w:rPr>
          <w:rFonts w:ascii="SimSun" w:hAnsi="SimSun" w:eastAsia="SimSun" w:cs="SimSun"/>
          <w:sz w:val="21"/>
          <w:szCs w:val="21"/>
          <w:spacing w:val="1"/>
        </w:rPr>
        <w:t>转移等),因为大部分甲状腺癌细胞仍然具备摄碘的功能。</w:t>
      </w:r>
    </w:p>
    <w:p>
      <w:pPr>
        <w:ind w:right="71" w:firstLine="389"/>
        <w:spacing w:before="95" w:line="257"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3"/>
        </w:rPr>
        <w:t xml:space="preserve"> </w:t>
      </w:r>
      <w:r>
        <w:rPr>
          <w:rFonts w:ascii="SimSun" w:hAnsi="SimSun" w:eastAsia="SimSun" w:cs="SimSun"/>
          <w:sz w:val="21"/>
          <w:szCs w:val="21"/>
          <w:spacing w:val="4"/>
        </w:rPr>
        <w:t>细针穿刺细胞学检查或者活检</w:t>
      </w:r>
      <w:r>
        <w:rPr>
          <w:rFonts w:ascii="SimSun" w:hAnsi="SimSun" w:eastAsia="SimSun" w:cs="SimSun"/>
          <w:sz w:val="21"/>
          <w:szCs w:val="21"/>
          <w:spacing w:val="85"/>
        </w:rPr>
        <w:t xml:space="preserve"> </w:t>
      </w:r>
      <w:r>
        <w:rPr>
          <w:rFonts w:ascii="SimSun" w:hAnsi="SimSun" w:eastAsia="SimSun" w:cs="SimSun"/>
          <w:sz w:val="21"/>
          <w:szCs w:val="21"/>
          <w:spacing w:val="4"/>
        </w:rPr>
        <w:t>获得肿瘤/结节的组织标本，评价其良恶性。例如甲状腺细</w:t>
      </w:r>
      <w:r>
        <w:rPr>
          <w:rFonts w:ascii="SimSun" w:hAnsi="SimSun" w:eastAsia="SimSun" w:cs="SimSun"/>
          <w:sz w:val="21"/>
          <w:szCs w:val="21"/>
        </w:rPr>
        <w:t xml:space="preserve"> </w:t>
      </w:r>
      <w:r>
        <w:rPr>
          <w:rFonts w:ascii="SimSun" w:hAnsi="SimSun" w:eastAsia="SimSun" w:cs="SimSun"/>
          <w:sz w:val="21"/>
          <w:szCs w:val="21"/>
        </w:rPr>
        <w:t>针穿刺细胞学检查(FNAC),</w:t>
      </w:r>
      <w:r>
        <w:rPr>
          <w:rFonts w:ascii="SimSun" w:hAnsi="SimSun" w:eastAsia="SimSun" w:cs="SimSun"/>
          <w:sz w:val="21"/>
          <w:szCs w:val="21"/>
          <w:spacing w:val="55"/>
        </w:rPr>
        <w:t xml:space="preserve"> </w:t>
      </w:r>
      <w:r>
        <w:rPr>
          <w:rFonts w:ascii="SimSun" w:hAnsi="SimSun" w:eastAsia="SimSun" w:cs="SimSun"/>
          <w:sz w:val="21"/>
          <w:szCs w:val="21"/>
        </w:rPr>
        <w:t>鉴别甲状腺结节的良恶性性质</w:t>
      </w:r>
      <w:r>
        <w:rPr>
          <w:rFonts w:ascii="SimSun" w:hAnsi="SimSun" w:eastAsia="SimSun" w:cs="SimSun"/>
          <w:sz w:val="21"/>
          <w:szCs w:val="21"/>
          <w:spacing w:val="-1"/>
        </w:rPr>
        <w:t>。</w:t>
      </w:r>
    </w:p>
    <w:p>
      <w:pPr>
        <w:ind w:right="72" w:firstLine="389"/>
        <w:spacing w:before="97" w:line="272"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17"/>
        </w:rPr>
        <w:t xml:space="preserve"> </w:t>
      </w:r>
      <w:r>
        <w:rPr>
          <w:rFonts w:ascii="SimSun" w:hAnsi="SimSun" w:eastAsia="SimSun" w:cs="SimSun"/>
          <w:sz w:val="21"/>
          <w:szCs w:val="21"/>
          <w:spacing w:val="2"/>
        </w:rPr>
        <w:t>静脉导管检查</w:t>
      </w:r>
      <w:r>
        <w:rPr>
          <w:rFonts w:ascii="SimSun" w:hAnsi="SimSun" w:eastAsia="SimSun" w:cs="SimSun"/>
          <w:sz w:val="21"/>
          <w:szCs w:val="21"/>
          <w:spacing w:val="74"/>
        </w:rPr>
        <w:t xml:space="preserve"> </w:t>
      </w:r>
      <w:r>
        <w:rPr>
          <w:rFonts w:ascii="SimSun" w:hAnsi="SimSun" w:eastAsia="SimSun" w:cs="SimSun"/>
          <w:sz w:val="21"/>
          <w:szCs w:val="21"/>
          <w:spacing w:val="2"/>
        </w:rPr>
        <w:t>静脉导管插入病变侧内分泌腺的流出端静脉，采取血液标本，测定激素的浓</w:t>
      </w:r>
      <w:r>
        <w:rPr>
          <w:rFonts w:ascii="SimSun" w:hAnsi="SimSun" w:eastAsia="SimSun" w:cs="SimSun"/>
          <w:sz w:val="21"/>
          <w:szCs w:val="21"/>
        </w:rPr>
        <w:t xml:space="preserve"> </w:t>
      </w:r>
      <w:r>
        <w:rPr>
          <w:rFonts w:ascii="SimSun" w:hAnsi="SimSun" w:eastAsia="SimSun" w:cs="SimSun"/>
          <w:sz w:val="21"/>
          <w:szCs w:val="21"/>
          <w:spacing w:val="3"/>
        </w:rPr>
        <w:t>度。并且与非病变腺体侧对照，病变侧标本的激素浓度显</w:t>
      </w:r>
      <w:r>
        <w:rPr>
          <w:rFonts w:ascii="SimSun" w:hAnsi="SimSun" w:eastAsia="SimSun" w:cs="SimSun"/>
          <w:sz w:val="21"/>
          <w:szCs w:val="21"/>
          <w:spacing w:val="2"/>
        </w:rPr>
        <w:t>著高于非病变侧。例如为肾上腺静脉插管</w:t>
      </w:r>
      <w:r>
        <w:rPr>
          <w:rFonts w:ascii="SimSun" w:hAnsi="SimSun" w:eastAsia="SimSun" w:cs="SimSun"/>
          <w:sz w:val="21"/>
          <w:szCs w:val="21"/>
        </w:rPr>
        <w:t xml:space="preserve"> </w:t>
      </w:r>
      <w:r>
        <w:rPr>
          <w:rFonts w:ascii="SimSun" w:hAnsi="SimSun" w:eastAsia="SimSun" w:cs="SimSun"/>
          <w:sz w:val="21"/>
          <w:szCs w:val="21"/>
          <w:spacing w:val="-4"/>
        </w:rPr>
        <w:t>采血，鉴别增高的醛固酮浓度来自单侧还是双侧(腺瘤来自单侧，增生来自双侧)。</w:t>
      </w:r>
    </w:p>
    <w:p>
      <w:pPr>
        <w:ind w:left="389"/>
        <w:spacing w:before="110" w:line="221" w:lineRule="auto"/>
        <w:rPr>
          <w:rFonts w:ascii="SimHei" w:hAnsi="SimHei" w:eastAsia="SimHei" w:cs="SimHei"/>
          <w:sz w:val="21"/>
          <w:szCs w:val="21"/>
        </w:rPr>
      </w:pPr>
      <w:r>
        <w:rPr>
          <w:rFonts w:ascii="SimHei" w:hAnsi="SimHei" w:eastAsia="SimHei" w:cs="SimHei"/>
          <w:sz w:val="21"/>
          <w:szCs w:val="21"/>
          <w:spacing w:val="27"/>
        </w:rPr>
        <w:t>(四)病因诊断</w:t>
      </w:r>
    </w:p>
    <w:p>
      <w:pPr>
        <w:ind w:right="113" w:firstLine="389"/>
        <w:spacing w:before="89" w:line="259"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18"/>
        </w:rPr>
        <w:t xml:space="preserve"> </w:t>
      </w:r>
      <w:r>
        <w:rPr>
          <w:rFonts w:ascii="SimHei" w:hAnsi="SimHei" w:eastAsia="SimHei" w:cs="SimHei"/>
          <w:sz w:val="21"/>
          <w:szCs w:val="21"/>
          <w:spacing w:val="-2"/>
        </w:rPr>
        <w:t>自身抗体检测</w:t>
      </w:r>
      <w:r>
        <w:rPr>
          <w:rFonts w:ascii="SimHei" w:hAnsi="SimHei" w:eastAsia="SimHei" w:cs="SimHei"/>
          <w:sz w:val="21"/>
          <w:szCs w:val="21"/>
          <w:spacing w:val="69"/>
        </w:rPr>
        <w:t xml:space="preserve"> </w:t>
      </w:r>
      <w:r>
        <w:rPr>
          <w:rFonts w:ascii="SimHei" w:hAnsi="SimHei" w:eastAsia="SimHei" w:cs="SimHei"/>
          <w:sz w:val="21"/>
          <w:szCs w:val="21"/>
          <w:spacing w:val="-2"/>
        </w:rPr>
        <w:t>例如，检测促甲状腺激素受体抗体(TRAb)</w:t>
      </w:r>
      <w:r>
        <w:rPr>
          <w:rFonts w:ascii="SimHei" w:hAnsi="SimHei" w:eastAsia="SimHei" w:cs="SimHei"/>
          <w:sz w:val="21"/>
          <w:szCs w:val="21"/>
          <w:spacing w:val="32"/>
        </w:rPr>
        <w:t xml:space="preserve"> </w:t>
      </w:r>
      <w:r>
        <w:rPr>
          <w:rFonts w:ascii="SimHei" w:hAnsi="SimHei" w:eastAsia="SimHei" w:cs="SimHei"/>
          <w:sz w:val="21"/>
          <w:szCs w:val="21"/>
          <w:spacing w:val="-2"/>
        </w:rPr>
        <w:t>诊断甲状腺毒症的病因；胰岛细胞</w:t>
      </w:r>
      <w:r>
        <w:rPr>
          <w:rFonts w:ascii="SimHei" w:hAnsi="SimHei" w:eastAsia="SimHei" w:cs="SimHei"/>
          <w:sz w:val="21"/>
          <w:szCs w:val="21"/>
        </w:rPr>
        <w:t xml:space="preserve"> </w:t>
      </w:r>
      <w:r>
        <w:rPr>
          <w:rFonts w:ascii="SimHei" w:hAnsi="SimHei" w:eastAsia="SimHei" w:cs="SimHei"/>
          <w:sz w:val="21"/>
          <w:szCs w:val="21"/>
          <w:spacing w:val="-2"/>
        </w:rPr>
        <w:t>抗体(ICA)、</w:t>
      </w:r>
      <w:r>
        <w:rPr>
          <w:rFonts w:ascii="SimHei" w:hAnsi="SimHei" w:eastAsia="SimHei" w:cs="SimHei"/>
          <w:sz w:val="21"/>
          <w:szCs w:val="21"/>
          <w:spacing w:val="-31"/>
        </w:rPr>
        <w:t xml:space="preserve"> </w:t>
      </w:r>
      <w:r>
        <w:rPr>
          <w:rFonts w:ascii="SimHei" w:hAnsi="SimHei" w:eastAsia="SimHei" w:cs="SimHei"/>
          <w:sz w:val="21"/>
          <w:szCs w:val="21"/>
          <w:spacing w:val="-2"/>
        </w:rPr>
        <w:t>胰岛素抗体(IAA)、</w:t>
      </w:r>
      <w:r>
        <w:rPr>
          <w:rFonts w:ascii="SimHei" w:hAnsi="SimHei" w:eastAsia="SimHei" w:cs="SimHei"/>
          <w:sz w:val="21"/>
          <w:szCs w:val="21"/>
          <w:spacing w:val="-20"/>
        </w:rPr>
        <w:t xml:space="preserve"> </w:t>
      </w:r>
      <w:r>
        <w:rPr>
          <w:rFonts w:ascii="SimHei" w:hAnsi="SimHei" w:eastAsia="SimHei" w:cs="SimHei"/>
          <w:sz w:val="21"/>
          <w:szCs w:val="21"/>
          <w:spacing w:val="-2"/>
        </w:rPr>
        <w:t>谷氨酸</w:t>
      </w:r>
      <w:r>
        <w:rPr>
          <w:rFonts w:ascii="SimHei" w:hAnsi="SimHei" w:eastAsia="SimHei" w:cs="SimHei"/>
          <w:sz w:val="21"/>
          <w:szCs w:val="21"/>
          <w:spacing w:val="-3"/>
        </w:rPr>
        <w:t>脱羧酶抗体(</w:t>
      </w:r>
      <w:r>
        <w:rPr>
          <w:rFonts w:ascii="SimHei" w:hAnsi="SimHei" w:eastAsia="SimHei" w:cs="SimHei"/>
          <w:sz w:val="21"/>
          <w:szCs w:val="21"/>
          <w:spacing w:val="-2"/>
        </w:rPr>
        <w:t>GADAb</w:t>
      </w:r>
      <w:r>
        <w:rPr>
          <w:rFonts w:ascii="SimHei" w:hAnsi="SimHei" w:eastAsia="SimHei" w:cs="SimHei"/>
          <w:sz w:val="21"/>
          <w:szCs w:val="21"/>
          <w:spacing w:val="-3"/>
        </w:rPr>
        <w:t>)</w:t>
      </w:r>
      <w:r>
        <w:rPr>
          <w:rFonts w:ascii="SimHei" w:hAnsi="SimHei" w:eastAsia="SimHei" w:cs="SimHei"/>
          <w:sz w:val="21"/>
          <w:szCs w:val="21"/>
          <w:spacing w:val="78"/>
        </w:rPr>
        <w:t xml:space="preserve"> </w:t>
      </w:r>
      <w:r>
        <w:rPr>
          <w:rFonts w:ascii="SimHei" w:hAnsi="SimHei" w:eastAsia="SimHei" w:cs="SimHei"/>
          <w:sz w:val="21"/>
          <w:szCs w:val="21"/>
          <w:spacing w:val="-3"/>
        </w:rPr>
        <w:t>诊断1型糖尿病的病因。</w:t>
      </w:r>
    </w:p>
    <w:p>
      <w:pPr>
        <w:ind w:right="56" w:firstLine="389"/>
        <w:spacing w:before="73" w:line="251" w:lineRule="auto"/>
        <w:rPr>
          <w:rFonts w:ascii="SimHei" w:hAnsi="SimHei" w:eastAsia="SimHei" w:cs="SimHei"/>
          <w:sz w:val="21"/>
          <w:szCs w:val="21"/>
        </w:rPr>
      </w:pPr>
      <w:r>
        <w:rPr>
          <w:rFonts w:ascii="SimHei" w:hAnsi="SimHei" w:eastAsia="SimHei" w:cs="SimHei"/>
          <w:sz w:val="21"/>
          <w:szCs w:val="21"/>
          <w:spacing w:val="-8"/>
        </w:rPr>
        <w:t>2.</w:t>
      </w:r>
      <w:r>
        <w:rPr>
          <w:rFonts w:ascii="SimHei" w:hAnsi="SimHei" w:eastAsia="SimHei" w:cs="SimHei"/>
          <w:sz w:val="21"/>
          <w:szCs w:val="21"/>
          <w:spacing w:val="-21"/>
        </w:rPr>
        <w:t xml:space="preserve"> </w:t>
      </w:r>
      <w:r>
        <w:rPr>
          <w:rFonts w:ascii="SimHei" w:hAnsi="SimHei" w:eastAsia="SimHei" w:cs="SimHei"/>
          <w:sz w:val="21"/>
          <w:szCs w:val="21"/>
          <w:spacing w:val="-8"/>
        </w:rPr>
        <w:t>染色体检查</w:t>
      </w:r>
      <w:r>
        <w:rPr>
          <w:rFonts w:ascii="SimHei" w:hAnsi="SimHei" w:eastAsia="SimHei" w:cs="SimHei"/>
          <w:sz w:val="21"/>
          <w:szCs w:val="21"/>
          <w:spacing w:val="10"/>
        </w:rPr>
        <w:t xml:space="preserve">  </w:t>
      </w:r>
      <w:r>
        <w:rPr>
          <w:rFonts w:ascii="SimHei" w:hAnsi="SimHei" w:eastAsia="SimHei" w:cs="SimHei"/>
          <w:sz w:val="21"/>
          <w:szCs w:val="21"/>
          <w:spacing w:val="-8"/>
        </w:rPr>
        <w:t>主要诊断性分化异常疾病。例如，Turner综合征，表现为身材矮小、性不发育、颈</w:t>
      </w:r>
      <w:r>
        <w:rPr>
          <w:rFonts w:ascii="SimHei" w:hAnsi="SimHei" w:eastAsia="SimHei" w:cs="SimHei"/>
          <w:sz w:val="21"/>
          <w:szCs w:val="21"/>
          <w:spacing w:val="1"/>
        </w:rPr>
        <w:t xml:space="preserve"> </w:t>
      </w:r>
      <w:r>
        <w:rPr>
          <w:rFonts w:ascii="SimHei" w:hAnsi="SimHei" w:eastAsia="SimHei" w:cs="SimHei"/>
          <w:sz w:val="21"/>
          <w:szCs w:val="21"/>
          <w:spacing w:val="-3"/>
        </w:rPr>
        <w:t>蹼和肘外翻，染色体核型是45,XO。</w:t>
      </w:r>
    </w:p>
    <w:p>
      <w:pPr>
        <w:ind w:right="84" w:firstLine="389"/>
        <w:spacing w:before="89" w:line="267" w:lineRule="auto"/>
        <w:rPr>
          <w:rFonts w:ascii="SimHei" w:hAnsi="SimHei" w:eastAsia="SimHei" w:cs="SimHei"/>
          <w:sz w:val="21"/>
          <w:szCs w:val="21"/>
        </w:rPr>
      </w:pPr>
      <w:r>
        <w:rPr>
          <w:rFonts w:ascii="SimHei" w:hAnsi="SimHei" w:eastAsia="SimHei" w:cs="SimHei"/>
          <w:sz w:val="21"/>
          <w:szCs w:val="21"/>
          <w:spacing w:val="8"/>
        </w:rPr>
        <w:t>3.</w:t>
      </w:r>
      <w:r>
        <w:rPr>
          <w:rFonts w:ascii="SimHei" w:hAnsi="SimHei" w:eastAsia="SimHei" w:cs="SimHei"/>
          <w:sz w:val="21"/>
          <w:szCs w:val="21"/>
          <w:spacing w:val="-37"/>
        </w:rPr>
        <w:t xml:space="preserve"> </w:t>
      </w:r>
      <w:r>
        <w:rPr>
          <w:rFonts w:ascii="SimHei" w:hAnsi="SimHei" w:eastAsia="SimHei" w:cs="SimHei"/>
          <w:sz w:val="21"/>
          <w:szCs w:val="21"/>
          <w:spacing w:val="8"/>
        </w:rPr>
        <w:t>基因检查</w:t>
      </w:r>
      <w:r>
        <w:rPr>
          <w:rFonts w:ascii="SimHei" w:hAnsi="SimHei" w:eastAsia="SimHei" w:cs="SimHei"/>
          <w:sz w:val="21"/>
          <w:szCs w:val="21"/>
          <w:spacing w:val="75"/>
        </w:rPr>
        <w:t xml:space="preserve"> </w:t>
      </w:r>
      <w:r>
        <w:rPr>
          <w:rFonts w:ascii="SimHei" w:hAnsi="SimHei" w:eastAsia="SimHei" w:cs="SimHei"/>
          <w:sz w:val="21"/>
          <w:szCs w:val="21"/>
          <w:spacing w:val="8"/>
        </w:rPr>
        <w:t>例如</w:t>
      </w:r>
      <w:r>
        <w:rPr>
          <w:rFonts w:ascii="SimHei" w:hAnsi="SimHei" w:eastAsia="SimHei" w:cs="SimHei"/>
          <w:sz w:val="21"/>
          <w:szCs w:val="21"/>
        </w:rPr>
        <w:t>CYP</w:t>
      </w:r>
      <w:r>
        <w:rPr>
          <w:rFonts w:ascii="SimHei" w:hAnsi="SimHei" w:eastAsia="SimHei" w:cs="SimHei"/>
          <w:sz w:val="21"/>
          <w:szCs w:val="21"/>
          <w:spacing w:val="8"/>
        </w:rPr>
        <w:t>21</w:t>
      </w:r>
      <w:r>
        <w:rPr>
          <w:rFonts w:ascii="SimHei" w:hAnsi="SimHei" w:eastAsia="SimHei" w:cs="SimHei"/>
          <w:sz w:val="21"/>
          <w:szCs w:val="21"/>
          <w:spacing w:val="-3"/>
        </w:rPr>
        <w:t xml:space="preserve"> </w:t>
      </w:r>
      <w:r>
        <w:rPr>
          <w:rFonts w:ascii="SimHei" w:hAnsi="SimHei" w:eastAsia="SimHei" w:cs="SimHei"/>
          <w:sz w:val="21"/>
          <w:szCs w:val="21"/>
          <w:spacing w:val="8"/>
        </w:rPr>
        <w:t>基因突变可致先天性肾上腺皮质增生症，后者是</w:t>
      </w:r>
      <w:r>
        <w:rPr>
          <w:rFonts w:ascii="SimHei" w:hAnsi="SimHei" w:eastAsia="SimHei" w:cs="SimHei"/>
          <w:sz w:val="21"/>
          <w:szCs w:val="21"/>
          <w:spacing w:val="7"/>
        </w:rPr>
        <w:t>女性男性化的病因</w:t>
      </w:r>
      <w:r>
        <w:rPr>
          <w:rFonts w:ascii="SimHei" w:hAnsi="SimHei" w:eastAsia="SimHei" w:cs="SimHei"/>
          <w:sz w:val="21"/>
          <w:szCs w:val="21"/>
        </w:rPr>
        <w:t xml:space="preserve"> </w:t>
      </w:r>
      <w:r>
        <w:rPr>
          <w:rFonts w:ascii="SimHei" w:hAnsi="SimHei" w:eastAsia="SimHei" w:cs="SimHei"/>
          <w:sz w:val="21"/>
          <w:szCs w:val="21"/>
          <w:spacing w:val="-1"/>
        </w:rPr>
        <w:t>之一。</w:t>
      </w:r>
    </w:p>
    <w:p>
      <w:pPr>
        <w:ind w:left="284"/>
        <w:spacing w:before="120" w:line="221" w:lineRule="auto"/>
        <w:rPr>
          <w:rFonts w:ascii="SimHei" w:hAnsi="SimHei" w:eastAsia="SimHei" w:cs="SimHei"/>
          <w:sz w:val="21"/>
          <w:szCs w:val="21"/>
        </w:rPr>
      </w:pPr>
      <w:r>
        <w:rPr>
          <w:rFonts w:ascii="SimHei" w:hAnsi="SimHei" w:eastAsia="SimHei" w:cs="SimHei"/>
          <w:sz w:val="21"/>
          <w:szCs w:val="21"/>
          <w:color w:val="0069BA"/>
          <w:spacing w:val="-3"/>
        </w:rPr>
        <w:t>【内分泌疾病的治疗】</w:t>
      </w:r>
    </w:p>
    <w:p>
      <w:pPr>
        <w:ind w:firstLine="389"/>
        <w:spacing w:before="97" w:line="28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0"/>
        </w:rPr>
        <w:t xml:space="preserve"> </w:t>
      </w:r>
      <w:r>
        <w:rPr>
          <w:rFonts w:ascii="SimSun" w:hAnsi="SimSun" w:eastAsia="SimSun" w:cs="SimSun"/>
          <w:sz w:val="21"/>
          <w:szCs w:val="21"/>
          <w:spacing w:val="5"/>
        </w:rPr>
        <w:t>功能亢进①手术切除导致功能亢进的肿瘤或增生组织：例如，导致</w:t>
      </w:r>
      <w:r>
        <w:rPr>
          <w:rFonts w:ascii="SimSun" w:hAnsi="SimSun" w:eastAsia="SimSun" w:cs="SimSun"/>
          <w:sz w:val="21"/>
          <w:szCs w:val="21"/>
          <w:spacing w:val="-63"/>
        </w:rPr>
        <w:t xml:space="preserve"> </w:t>
      </w:r>
      <w:r>
        <w:rPr>
          <w:rFonts w:ascii="SimSun" w:hAnsi="SimSun" w:eastAsia="SimSun" w:cs="SimSun"/>
          <w:sz w:val="21"/>
          <w:szCs w:val="21"/>
        </w:rPr>
        <w:t>Cushing</w:t>
      </w:r>
      <w:r>
        <w:rPr>
          <w:rFonts w:ascii="SimSun" w:hAnsi="SimSun" w:eastAsia="SimSun" w:cs="SimSun"/>
          <w:sz w:val="21"/>
          <w:szCs w:val="21"/>
          <w:spacing w:val="5"/>
        </w:rPr>
        <w:t>病的垂体</w:t>
      </w:r>
      <w:r>
        <w:rPr>
          <w:rFonts w:ascii="SimSun" w:hAnsi="SimSun" w:eastAsia="SimSun" w:cs="SimSun"/>
          <w:sz w:val="21"/>
          <w:szCs w:val="21"/>
        </w:rPr>
        <w:t>ACTH</w:t>
      </w:r>
      <w:r>
        <w:rPr>
          <w:rFonts w:ascii="SimSun" w:hAnsi="SimSun" w:eastAsia="SimSun" w:cs="SimSun"/>
          <w:sz w:val="21"/>
          <w:szCs w:val="21"/>
        </w:rPr>
        <w:t xml:space="preserve">   </w:t>
      </w:r>
      <w:r>
        <w:rPr>
          <w:rFonts w:ascii="SimSun" w:hAnsi="SimSun" w:eastAsia="SimSun" w:cs="SimSun"/>
          <w:sz w:val="21"/>
          <w:szCs w:val="21"/>
          <w:spacing w:val="-2"/>
        </w:rPr>
        <w:t>瘤可切除。②放射治疗破坏内分泌肿瘤或增生组织，减少激素的分泌。例如，利用甲状</w:t>
      </w:r>
      <w:r>
        <w:rPr>
          <w:rFonts w:ascii="SimSun" w:hAnsi="SimSun" w:eastAsia="SimSun" w:cs="SimSun"/>
          <w:sz w:val="21"/>
          <w:szCs w:val="21"/>
          <w:spacing w:val="-3"/>
        </w:rPr>
        <w:t>腺细胞摄碘的</w:t>
      </w:r>
      <w:r>
        <w:rPr>
          <w:rFonts w:ascii="SimSun" w:hAnsi="SimSun" w:eastAsia="SimSun" w:cs="SimSun"/>
          <w:sz w:val="21"/>
          <w:szCs w:val="21"/>
        </w:rPr>
        <w:t xml:space="preserve"> </w:t>
      </w:r>
      <w:r>
        <w:rPr>
          <w:rFonts w:ascii="SimSun" w:hAnsi="SimSun" w:eastAsia="SimSun" w:cs="SimSun"/>
          <w:sz w:val="21"/>
          <w:szCs w:val="21"/>
          <w:spacing w:val="-1"/>
        </w:rPr>
        <w:t>特性，给予甲亢病人3I治疗。③针对内分泌腺的药物治疗：目的是抑制内分泌腺激素的合成。例如，</w:t>
      </w:r>
      <w:r>
        <w:rPr>
          <w:rFonts w:ascii="SimSun" w:hAnsi="SimSun" w:eastAsia="SimSun" w:cs="SimSun"/>
          <w:sz w:val="21"/>
          <w:szCs w:val="21"/>
          <w:spacing w:val="18"/>
        </w:rPr>
        <w:t xml:space="preserve"> </w:t>
      </w:r>
      <w:r>
        <w:rPr>
          <w:rFonts w:ascii="SimSun" w:hAnsi="SimSun" w:eastAsia="SimSun" w:cs="SimSun"/>
          <w:sz w:val="21"/>
          <w:szCs w:val="21"/>
          <w:spacing w:val="-2"/>
        </w:rPr>
        <w:t>咪唑类和硫脲类药物治疗甲亢，抑制甲状腺激素合成。④针对激素受体的药</w:t>
      </w:r>
      <w:r>
        <w:rPr>
          <w:rFonts w:ascii="SimSun" w:hAnsi="SimSun" w:eastAsia="SimSun" w:cs="SimSun"/>
          <w:sz w:val="21"/>
          <w:szCs w:val="21"/>
          <w:spacing w:val="-3"/>
        </w:rPr>
        <w:t>物治疗：米非司酮(</w:t>
      </w:r>
      <w:r>
        <w:rPr>
          <w:rFonts w:ascii="SimSun" w:hAnsi="SimSun" w:eastAsia="SimSun" w:cs="SimSun"/>
          <w:sz w:val="21"/>
          <w:szCs w:val="21"/>
          <w:spacing w:val="-2"/>
        </w:rPr>
        <w:t>mife</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2"/>
        </w:rPr>
        <w:t>pristone,RU486)可以阻断糖皮质激素受体，缓解</w:t>
      </w:r>
      <w:r>
        <w:rPr>
          <w:rFonts w:ascii="SimSun" w:hAnsi="SimSun" w:eastAsia="SimSun" w:cs="SimSun"/>
          <w:sz w:val="21"/>
          <w:szCs w:val="21"/>
          <w:spacing w:val="-63"/>
        </w:rPr>
        <w:t xml:space="preserve"> </w:t>
      </w:r>
      <w:r>
        <w:rPr>
          <w:rFonts w:ascii="SimSun" w:hAnsi="SimSun" w:eastAsia="SimSun" w:cs="SimSun"/>
          <w:sz w:val="21"/>
          <w:szCs w:val="21"/>
          <w:spacing w:val="-2"/>
        </w:rPr>
        <w:t>Cushing综合征病人</w:t>
      </w:r>
      <w:r>
        <w:rPr>
          <w:rFonts w:ascii="SimSun" w:hAnsi="SimSun" w:eastAsia="SimSun" w:cs="SimSun"/>
          <w:sz w:val="21"/>
          <w:szCs w:val="21"/>
          <w:spacing w:val="-3"/>
        </w:rPr>
        <w:t>的症状。⑤针对内分泌肿瘤的化</w:t>
      </w:r>
      <w:r>
        <w:rPr>
          <w:rFonts w:ascii="SimSun" w:hAnsi="SimSun" w:eastAsia="SimSun" w:cs="SimSun"/>
          <w:sz w:val="21"/>
          <w:szCs w:val="21"/>
        </w:rPr>
        <w:t xml:space="preserve"> </w:t>
      </w:r>
      <w:r>
        <w:rPr>
          <w:rFonts w:ascii="SimSun" w:hAnsi="SimSun" w:eastAsia="SimSun" w:cs="SimSun"/>
          <w:sz w:val="21"/>
          <w:szCs w:val="21"/>
          <w:spacing w:val="-2"/>
        </w:rPr>
        <w:t>疗：如米托坦(双氯苯二氯乙烷)治疗肾上腺皮质癌。</w:t>
      </w:r>
    </w:p>
    <w:p>
      <w:pPr>
        <w:ind w:right="51" w:firstLine="389"/>
        <w:spacing w:before="90" w:line="283"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5"/>
        </w:rPr>
        <w:t xml:space="preserve"> </w:t>
      </w:r>
      <w:r>
        <w:rPr>
          <w:rFonts w:ascii="SimSun" w:hAnsi="SimSun" w:eastAsia="SimSun" w:cs="SimSun"/>
          <w:sz w:val="21"/>
          <w:szCs w:val="21"/>
          <w:spacing w:val="-3"/>
        </w:rPr>
        <w:t>功能减退</w:t>
      </w:r>
      <w:r>
        <w:rPr>
          <w:rFonts w:ascii="SimSun" w:hAnsi="SimSun" w:eastAsia="SimSun" w:cs="SimSun"/>
          <w:sz w:val="21"/>
          <w:szCs w:val="21"/>
          <w:spacing w:val="97"/>
        </w:rPr>
        <w:t xml:space="preserve"> </w:t>
      </w:r>
      <w:r>
        <w:rPr>
          <w:rFonts w:ascii="SimSun" w:hAnsi="SimSun" w:eastAsia="SimSun" w:cs="SimSun"/>
          <w:sz w:val="21"/>
          <w:szCs w:val="21"/>
          <w:spacing w:val="-3"/>
        </w:rPr>
        <w:t>①最常见的方法是外源激素的替代治疗或补充治疗，原则是“</w:t>
      </w:r>
      <w:r>
        <w:rPr>
          <w:rFonts w:ascii="SimSun" w:hAnsi="SimSun" w:eastAsia="SimSun" w:cs="SimSun"/>
          <w:sz w:val="21"/>
          <w:szCs w:val="21"/>
          <w:spacing w:val="-4"/>
        </w:rPr>
        <w:t>缺什么，补什么；缺</w:t>
      </w:r>
      <w:r>
        <w:rPr>
          <w:rFonts w:ascii="SimSun" w:hAnsi="SimSun" w:eastAsia="SimSun" w:cs="SimSun"/>
          <w:sz w:val="21"/>
          <w:szCs w:val="21"/>
        </w:rPr>
        <w:t xml:space="preserve"> </w:t>
      </w:r>
      <w:r>
        <w:rPr>
          <w:rFonts w:ascii="SimSun" w:hAnsi="SimSun" w:eastAsia="SimSun" w:cs="SimSun"/>
          <w:sz w:val="21"/>
          <w:szCs w:val="21"/>
          <w:spacing w:val="-10"/>
        </w:rPr>
        <w:t>多少，补多少；不多不少，</w:t>
      </w:r>
      <w:r>
        <w:rPr>
          <w:rFonts w:ascii="SimSun" w:hAnsi="SimSun" w:eastAsia="SimSun" w:cs="SimSun"/>
          <w:sz w:val="21"/>
          <w:szCs w:val="21"/>
          <w:spacing w:val="53"/>
        </w:rPr>
        <w:t xml:space="preserve"> </w:t>
      </w:r>
      <w:r>
        <w:rPr>
          <w:rFonts w:ascii="SimSun" w:hAnsi="SimSun" w:eastAsia="SimSun" w:cs="SimSun"/>
          <w:sz w:val="21"/>
          <w:szCs w:val="21"/>
          <w:spacing w:val="-10"/>
        </w:rPr>
        <w:t>一直到老”。例如，肾上腺皮质功能减退者补充皮质醇(</w:t>
      </w:r>
      <w:r>
        <w:rPr>
          <w:rFonts w:ascii="SimSun" w:hAnsi="SimSun" w:eastAsia="SimSun" w:cs="SimSun"/>
          <w:sz w:val="21"/>
          <w:szCs w:val="21"/>
          <w:spacing w:val="-11"/>
        </w:rPr>
        <w:t>氢化可的松)。②直</w:t>
      </w:r>
      <w:r>
        <w:rPr>
          <w:rFonts w:ascii="SimSun" w:hAnsi="SimSun" w:eastAsia="SimSun" w:cs="SimSun"/>
          <w:sz w:val="21"/>
          <w:szCs w:val="21"/>
        </w:rPr>
        <w:t xml:space="preserve"> </w:t>
      </w:r>
      <w:r>
        <w:rPr>
          <w:rFonts w:ascii="SimSun" w:hAnsi="SimSun" w:eastAsia="SimSun" w:cs="SimSun"/>
          <w:sz w:val="21"/>
          <w:szCs w:val="21"/>
          <w:spacing w:val="2"/>
        </w:rPr>
        <w:t>接补充激素产生的效应物质，例如甲状旁腺功能减退者补充钙与活性维生素</w:t>
      </w:r>
      <w:r>
        <w:rPr>
          <w:rFonts w:ascii="SimSun" w:hAnsi="SimSun" w:eastAsia="SimSun" w:cs="SimSun"/>
          <w:sz w:val="21"/>
          <w:szCs w:val="21"/>
          <w:spacing w:val="-55"/>
        </w:rPr>
        <w:t xml:space="preserve"> </w:t>
      </w:r>
      <w:r>
        <w:rPr>
          <w:rFonts w:ascii="SimSun" w:hAnsi="SimSun" w:eastAsia="SimSun" w:cs="SimSun"/>
          <w:sz w:val="21"/>
          <w:szCs w:val="21"/>
          <w:spacing w:val="2"/>
        </w:rPr>
        <w:t>D。③</w:t>
      </w:r>
      <w:r>
        <w:rPr>
          <w:rFonts w:ascii="SimSun" w:hAnsi="SimSun" w:eastAsia="SimSun" w:cs="SimSun"/>
          <w:sz w:val="21"/>
          <w:szCs w:val="21"/>
          <w:spacing w:val="-26"/>
        </w:rPr>
        <w:t xml:space="preserve"> </w:t>
      </w:r>
      <w:r>
        <w:rPr>
          <w:rFonts w:ascii="SimSun" w:hAnsi="SimSun" w:eastAsia="SimSun" w:cs="SimSun"/>
          <w:sz w:val="21"/>
          <w:szCs w:val="21"/>
          <w:spacing w:val="2"/>
        </w:rPr>
        <w:t>内分泌</w:t>
      </w:r>
      <w:r>
        <w:rPr>
          <w:rFonts w:ascii="SimSun" w:hAnsi="SimSun" w:eastAsia="SimSun" w:cs="SimSun"/>
          <w:sz w:val="21"/>
          <w:szCs w:val="21"/>
          <w:spacing w:val="1"/>
        </w:rPr>
        <w:t>腺或者组</w:t>
      </w:r>
      <w:r>
        <w:rPr>
          <w:rFonts w:ascii="SimSun" w:hAnsi="SimSun" w:eastAsia="SimSun" w:cs="SimSun"/>
          <w:sz w:val="21"/>
          <w:szCs w:val="21"/>
        </w:rPr>
        <w:t xml:space="preserve"> </w:t>
      </w:r>
      <w:r>
        <w:rPr>
          <w:rFonts w:ascii="SimSun" w:hAnsi="SimSun" w:eastAsia="SimSun" w:cs="SimSun"/>
          <w:sz w:val="21"/>
          <w:szCs w:val="21"/>
          <w:spacing w:val="3"/>
        </w:rPr>
        <w:t>织移植，例如甲状旁腺组织移植治疗甲状旁腺功能减退症等。替代治疗需要符合内分泌腺激素分泌</w:t>
      </w:r>
      <w:r>
        <w:rPr>
          <w:rFonts w:ascii="SimSun" w:hAnsi="SimSun" w:eastAsia="SimSun" w:cs="SimSun"/>
          <w:sz w:val="21"/>
          <w:szCs w:val="21"/>
          <w:spacing w:val="3"/>
        </w:rPr>
        <w:t xml:space="preserve"> </w:t>
      </w:r>
      <w:r>
        <w:rPr>
          <w:rFonts w:ascii="SimSun" w:hAnsi="SimSun" w:eastAsia="SimSun" w:cs="SimSun"/>
          <w:sz w:val="21"/>
          <w:szCs w:val="21"/>
        </w:rPr>
        <w:t>的节律。例如，特发性促性腺激素缺乏给予GnRH</w:t>
      </w:r>
      <w:r>
        <w:rPr>
          <w:rFonts w:ascii="SimSun" w:hAnsi="SimSun" w:eastAsia="SimSun" w:cs="SimSun"/>
          <w:sz w:val="21"/>
          <w:szCs w:val="21"/>
          <w:spacing w:val="60"/>
        </w:rPr>
        <w:t xml:space="preserve"> </w:t>
      </w:r>
      <w:r>
        <w:rPr>
          <w:rFonts w:ascii="SimSun" w:hAnsi="SimSun" w:eastAsia="SimSun" w:cs="SimSun"/>
          <w:sz w:val="21"/>
          <w:szCs w:val="21"/>
        </w:rPr>
        <w:t>泵脉</w:t>
      </w:r>
      <w:r>
        <w:rPr>
          <w:rFonts w:ascii="SimSun" w:hAnsi="SimSun" w:eastAsia="SimSun" w:cs="SimSun"/>
          <w:sz w:val="21"/>
          <w:szCs w:val="21"/>
          <w:spacing w:val="-1"/>
        </w:rPr>
        <w:t>冲性治疗可以成功妊娠。</w:t>
      </w:r>
    </w:p>
    <w:p>
      <w:pPr>
        <w:spacing w:line="273" w:lineRule="auto"/>
        <w:rPr>
          <w:rFonts w:ascii="Arial"/>
          <w:sz w:val="21"/>
        </w:rPr>
      </w:pPr>
      <w:r/>
    </w:p>
    <w:p>
      <w:pPr>
        <w:ind w:left="3204"/>
        <w:spacing w:before="105" w:line="221" w:lineRule="auto"/>
        <w:rPr>
          <w:rFonts w:ascii="SimHei" w:hAnsi="SimHei" w:eastAsia="SimHei" w:cs="SimHei"/>
          <w:sz w:val="32"/>
          <w:szCs w:val="32"/>
        </w:rPr>
      </w:pPr>
      <w:r>
        <w:rPr>
          <w:rFonts w:ascii="SimHei" w:hAnsi="SimHei" w:eastAsia="SimHei" w:cs="SimHei"/>
          <w:sz w:val="32"/>
          <w:szCs w:val="32"/>
          <w:b/>
          <w:bCs/>
          <w:spacing w:val="-10"/>
        </w:rPr>
        <w:t>第二节</w:t>
      </w:r>
      <w:r>
        <w:rPr>
          <w:rFonts w:ascii="SimHei" w:hAnsi="SimHei" w:eastAsia="SimHei" w:cs="SimHei"/>
          <w:sz w:val="32"/>
          <w:szCs w:val="32"/>
          <w:spacing w:val="143"/>
        </w:rPr>
        <w:t xml:space="preserve"> </w:t>
      </w:r>
      <w:r>
        <w:rPr>
          <w:rFonts w:ascii="SimHei" w:hAnsi="SimHei" w:eastAsia="SimHei" w:cs="SimHei"/>
          <w:sz w:val="32"/>
          <w:szCs w:val="32"/>
          <w:b/>
          <w:bCs/>
          <w:spacing w:val="-10"/>
        </w:rPr>
        <w:t>代谢性疾病</w:t>
      </w:r>
    </w:p>
    <w:p>
      <w:pPr>
        <w:spacing w:line="294" w:lineRule="auto"/>
        <w:rPr>
          <w:rFonts w:ascii="Arial"/>
          <w:sz w:val="21"/>
        </w:rPr>
      </w:pPr>
      <w:r/>
    </w:p>
    <w:p>
      <w:pPr>
        <w:ind w:left="287"/>
        <w:spacing w:before="69" w:line="221" w:lineRule="auto"/>
        <w:rPr>
          <w:rFonts w:ascii="SimHei" w:hAnsi="SimHei" w:eastAsia="SimHei" w:cs="SimHei"/>
          <w:sz w:val="21"/>
          <w:szCs w:val="21"/>
        </w:rPr>
      </w:pPr>
      <w:r>
        <w:rPr>
          <w:rFonts w:ascii="SimHei" w:hAnsi="SimHei" w:eastAsia="SimHei" w:cs="SimHei"/>
          <w:sz w:val="21"/>
          <w:szCs w:val="21"/>
          <w:b/>
          <w:bCs/>
          <w:color w:val="0083CF"/>
          <w:spacing w:val="-3"/>
        </w:rPr>
        <w:t>【营养物质的供应和摄取】</w:t>
      </w:r>
    </w:p>
    <w:p>
      <w:pPr>
        <w:ind w:right="54" w:firstLine="389"/>
        <w:spacing w:before="72" w:line="280" w:lineRule="auto"/>
        <w:jc w:val="both"/>
        <w:rPr>
          <w:rFonts w:ascii="SimSun" w:hAnsi="SimSun" w:eastAsia="SimSun" w:cs="SimSun"/>
          <w:sz w:val="21"/>
          <w:szCs w:val="21"/>
        </w:rPr>
      </w:pPr>
      <w:r>
        <w:rPr>
          <w:rFonts w:ascii="SimSun" w:hAnsi="SimSun" w:eastAsia="SimSun" w:cs="SimSun"/>
          <w:sz w:val="21"/>
          <w:szCs w:val="21"/>
          <w:spacing w:val="-3"/>
        </w:rPr>
        <w:t>人类通过摄取食物以维持生存和健康，保证生长发育和各种活动。这些来自外界、</w:t>
      </w:r>
      <w:r>
        <w:rPr>
          <w:rFonts w:ascii="SimSun" w:hAnsi="SimSun" w:eastAsia="SimSun" w:cs="SimSun"/>
          <w:sz w:val="21"/>
          <w:szCs w:val="21"/>
          <w:spacing w:val="-4"/>
        </w:rPr>
        <w:t>以食物形式摄</w:t>
      </w:r>
      <w:r>
        <w:rPr>
          <w:rFonts w:ascii="SimSun" w:hAnsi="SimSun" w:eastAsia="SimSun" w:cs="SimSun"/>
          <w:sz w:val="21"/>
          <w:szCs w:val="21"/>
        </w:rPr>
        <w:t xml:space="preserve"> </w:t>
      </w:r>
      <w:r>
        <w:rPr>
          <w:rFonts w:ascii="SimSun" w:hAnsi="SimSun" w:eastAsia="SimSun" w:cs="SimSun"/>
          <w:sz w:val="21"/>
          <w:szCs w:val="21"/>
          <w:spacing w:val="-2"/>
        </w:rPr>
        <w:t>入的物质就是营养素。中国营养学会《中国居民膳食营养素参考摄入量——Chinese</w:t>
      </w:r>
      <w:r>
        <w:rPr>
          <w:rFonts w:ascii="SimSun" w:hAnsi="SimSun" w:eastAsia="SimSun" w:cs="SimSun"/>
          <w:sz w:val="21"/>
          <w:szCs w:val="21"/>
          <w:spacing w:val="-2"/>
        </w:rPr>
        <w:t xml:space="preserve"> </w:t>
      </w:r>
      <w:r>
        <w:rPr>
          <w:rFonts w:ascii="SimSun" w:hAnsi="SimSun" w:eastAsia="SimSun" w:cs="SimSun"/>
          <w:sz w:val="21"/>
          <w:szCs w:val="21"/>
          <w:spacing w:val="-2"/>
        </w:rPr>
        <w:t>DRIs》对营养</w:t>
      </w:r>
      <w:r>
        <w:rPr>
          <w:rFonts w:ascii="SimSun" w:hAnsi="SimSun" w:eastAsia="SimSun" w:cs="SimSun"/>
          <w:sz w:val="21"/>
          <w:szCs w:val="21"/>
          <w:spacing w:val="-3"/>
        </w:rPr>
        <w:t>素</w:t>
      </w:r>
      <w:r>
        <w:rPr>
          <w:rFonts w:ascii="SimSun" w:hAnsi="SimSun" w:eastAsia="SimSun" w:cs="SimSun"/>
          <w:sz w:val="21"/>
          <w:szCs w:val="21"/>
        </w:rPr>
        <w:t xml:space="preserve"> </w:t>
      </w:r>
      <w:r>
        <w:rPr>
          <w:rFonts w:ascii="SimSun" w:hAnsi="SimSun" w:eastAsia="SimSun" w:cs="SimSun"/>
          <w:sz w:val="21"/>
          <w:szCs w:val="21"/>
          <w:spacing w:val="-7"/>
        </w:rPr>
        <w:t>分类如下：①宏量营养素：包括糖类、蛋白质和脂肪，它们在消化时分别产生葡萄</w:t>
      </w:r>
      <w:r>
        <w:rPr>
          <w:rFonts w:ascii="SimSun" w:hAnsi="SimSun" w:eastAsia="SimSun" w:cs="SimSun"/>
          <w:sz w:val="21"/>
          <w:szCs w:val="21"/>
          <w:spacing w:val="-8"/>
        </w:rPr>
        <w:t>糖及其他单糖、肽和</w:t>
      </w:r>
      <w:r>
        <w:rPr>
          <w:rFonts w:ascii="SimSun" w:hAnsi="SimSun" w:eastAsia="SimSun" w:cs="SimSun"/>
          <w:sz w:val="21"/>
          <w:szCs w:val="21"/>
        </w:rPr>
        <w:t xml:space="preserve"> </w:t>
      </w:r>
      <w:r>
        <w:rPr>
          <w:rFonts w:ascii="SimSun" w:hAnsi="SimSun" w:eastAsia="SimSun" w:cs="SimSun"/>
          <w:sz w:val="21"/>
          <w:szCs w:val="21"/>
          <w:spacing w:val="-1"/>
        </w:rPr>
        <w:t>氨基酸、脂肪酸和甘油。宏量营养素是可以</w:t>
      </w:r>
      <w:r>
        <w:rPr>
          <w:rFonts w:ascii="SimSun" w:hAnsi="SimSun" w:eastAsia="SimSun" w:cs="SimSun"/>
          <w:sz w:val="21"/>
          <w:szCs w:val="21"/>
          <w:spacing w:val="-2"/>
        </w:rPr>
        <w:t>互相转换的能源，脂肪产热37.7</w:t>
      </w:r>
      <w:r>
        <w:rPr>
          <w:rFonts w:ascii="SimSun" w:hAnsi="SimSun" w:eastAsia="SimSun" w:cs="SimSun"/>
          <w:sz w:val="21"/>
          <w:szCs w:val="21"/>
          <w:spacing w:val="-1"/>
        </w:rPr>
        <w:t>kJ</w:t>
      </w:r>
      <w:r>
        <w:rPr>
          <w:rFonts w:ascii="SimSun" w:hAnsi="SimSun" w:eastAsia="SimSun" w:cs="SimSun"/>
          <w:sz w:val="21"/>
          <w:szCs w:val="21"/>
          <w:spacing w:val="-2"/>
        </w:rPr>
        <w:t>/g(9</w:t>
      </w:r>
      <w:r>
        <w:rPr>
          <w:rFonts w:ascii="SimSun" w:hAnsi="SimSun" w:eastAsia="SimSun" w:cs="SimSun"/>
          <w:sz w:val="21"/>
          <w:szCs w:val="21"/>
          <w:spacing w:val="-1"/>
        </w:rPr>
        <w:t>kcal</w:t>
      </w:r>
      <w:r>
        <w:rPr>
          <w:rFonts w:ascii="SimSun" w:hAnsi="SimSun" w:eastAsia="SimSun" w:cs="SimSun"/>
          <w:sz w:val="21"/>
          <w:szCs w:val="21"/>
          <w:spacing w:val="-2"/>
        </w:rPr>
        <w:t>/g),碳水化合</w:t>
      </w:r>
      <w:r>
        <w:rPr>
          <w:rFonts w:ascii="SimSun" w:hAnsi="SimSun" w:eastAsia="SimSun" w:cs="SimSun"/>
          <w:sz w:val="21"/>
          <w:szCs w:val="21"/>
        </w:rPr>
        <w:t xml:space="preserve"> </w:t>
      </w:r>
      <w:r>
        <w:rPr>
          <w:rFonts w:ascii="SimSun" w:hAnsi="SimSun" w:eastAsia="SimSun" w:cs="SimSun"/>
          <w:sz w:val="21"/>
          <w:szCs w:val="21"/>
          <w:spacing w:val="-4"/>
        </w:rPr>
        <w:t>物和蛋白质产热16.7kJ/g(4kcal/g)。②微量营养素：指矿物质，包括常量元素和微量元素，是维持人</w:t>
      </w:r>
      <w:r>
        <w:rPr>
          <w:rFonts w:ascii="SimSun" w:hAnsi="SimSun" w:eastAsia="SimSun" w:cs="SimSun"/>
          <w:sz w:val="21"/>
          <w:szCs w:val="21"/>
          <w:spacing w:val="4"/>
        </w:rPr>
        <w:t xml:space="preserve"> </w:t>
      </w:r>
      <w:r>
        <w:rPr>
          <w:rFonts w:ascii="SimSun" w:hAnsi="SimSun" w:eastAsia="SimSun" w:cs="SimSun"/>
          <w:sz w:val="21"/>
          <w:szCs w:val="21"/>
          <w:spacing w:val="-2"/>
        </w:rPr>
        <w:t>体健康所必需，消耗甚微，许多微量元素有催化作用。③维生素：分为</w:t>
      </w:r>
      <w:r>
        <w:rPr>
          <w:rFonts w:ascii="SimSun" w:hAnsi="SimSun" w:eastAsia="SimSun" w:cs="SimSun"/>
          <w:sz w:val="21"/>
          <w:szCs w:val="21"/>
          <w:spacing w:val="-3"/>
        </w:rPr>
        <w:t>脂溶性和水溶性。④其他膳食</w:t>
      </w:r>
      <w:r>
        <w:rPr>
          <w:rFonts w:ascii="SimSun" w:hAnsi="SimSun" w:eastAsia="SimSun" w:cs="SimSun"/>
          <w:sz w:val="21"/>
          <w:szCs w:val="21"/>
        </w:rPr>
        <w:t xml:space="preserve"> </w:t>
      </w:r>
      <w:r>
        <w:rPr>
          <w:rFonts w:ascii="SimSun" w:hAnsi="SimSun" w:eastAsia="SimSun" w:cs="SimSun"/>
          <w:sz w:val="21"/>
          <w:szCs w:val="21"/>
          <w:spacing w:val="1"/>
        </w:rPr>
        <w:t>成分：膳食纤维、水等。人体所需要的营养物质见表7-</w:t>
      </w:r>
      <w:r>
        <w:rPr>
          <w:rFonts w:ascii="SimSun" w:hAnsi="SimSun" w:eastAsia="SimSun" w:cs="SimSun"/>
          <w:sz w:val="21"/>
          <w:szCs w:val="21"/>
        </w:rPr>
        <w:t>1-1。其中一些必须由外界供给，主要来自食</w:t>
      </w:r>
    </w:p>
    <w:p>
      <w:pPr>
        <w:sectPr>
          <w:pgSz w:w="11900" w:h="16840"/>
          <w:pgMar w:top="844" w:right="925" w:bottom="400" w:left="569" w:header="0" w:footer="0" w:gutter="0"/>
          <w:cols w:equalWidth="0" w:num="2">
            <w:col w:w="1091" w:space="100"/>
            <w:col w:w="9215" w:space="0"/>
          </w:cols>
        </w:sectPr>
        <w:rPr/>
      </w:pPr>
    </w:p>
    <w:p>
      <w:pPr>
        <w:ind w:right="138"/>
        <w:spacing w:before="42" w:line="222" w:lineRule="auto"/>
        <w:jc w:val="right"/>
        <w:rPr>
          <w:rFonts w:ascii="SimSun" w:hAnsi="SimSun" w:eastAsia="SimSun" w:cs="SimSun"/>
          <w:sz w:val="21"/>
          <w:szCs w:val="21"/>
        </w:rPr>
      </w:pPr>
      <w:r>
        <w:pict>
          <v:shape id="_x0000_s89" style="position:absolute;margin-left:84.0216pt;margin-top:472.306pt;mso-position-vertical-relative:page;mso-position-horizontal-relative:page;width:89.55pt;height:14.65pt;z-index:-251323392;" o:allowincell="f" filled="false" stroked="false" type="#_x0000_t202">
            <v:fill on="false"/>
            <v:stroke on="false"/>
            <v:path/>
            <v:imagedata o:title=""/>
            <o:lock v:ext="edit" aspectratio="false"/>
            <v:textbox inset="0mm,0mm,0mm,0mm">
              <w:txbxContent>
                <w:p>
                  <w:pPr>
                    <w:ind w:left="20"/>
                    <w:spacing w:before="19" w:line="222" w:lineRule="auto"/>
                    <w:rPr>
                      <w:rFonts w:ascii="FangSong" w:hAnsi="FangSong" w:eastAsia="FangSong" w:cs="FangSong"/>
                      <w:sz w:val="21"/>
                      <w:szCs w:val="21"/>
                    </w:rPr>
                  </w:pPr>
                  <w:r>
                    <w:rPr>
                      <w:rFonts w:ascii="FangSong" w:hAnsi="FangSong" w:eastAsia="FangSong" w:cs="FangSong"/>
                      <w:sz w:val="21"/>
                      <w:szCs w:val="21"/>
                      <w:spacing w:val="-16"/>
                    </w:rPr>
                    <w:t>膳</w:t>
                  </w:r>
                  <w:r>
                    <w:rPr>
                      <w:rFonts w:ascii="FangSong" w:hAnsi="FangSong" w:eastAsia="FangSong" w:cs="FangSong"/>
                      <w:sz w:val="21"/>
                      <w:szCs w:val="21"/>
                      <w:spacing w:val="10"/>
                    </w:rPr>
                    <w:t xml:space="preserve"> </w:t>
                  </w:r>
                  <w:r>
                    <w:rPr>
                      <w:rFonts w:ascii="FangSong" w:hAnsi="FangSong" w:eastAsia="FangSong" w:cs="FangSong"/>
                      <w:sz w:val="21"/>
                      <w:szCs w:val="21"/>
                      <w:spacing w:val="-16"/>
                    </w:rPr>
                    <w:t>食</w:t>
                  </w:r>
                  <w:r>
                    <w:rPr>
                      <w:rFonts w:ascii="FangSong" w:hAnsi="FangSong" w:eastAsia="FangSong" w:cs="FangSong"/>
                      <w:sz w:val="21"/>
                      <w:szCs w:val="21"/>
                      <w:spacing w:val="15"/>
                    </w:rPr>
                    <w:t xml:space="preserve"> </w:t>
                  </w:r>
                  <w:r>
                    <w:rPr>
                      <w:rFonts w:ascii="FangSong" w:hAnsi="FangSong" w:eastAsia="FangSong" w:cs="FangSong"/>
                      <w:sz w:val="21"/>
                      <w:szCs w:val="21"/>
                      <w:spacing w:val="-16"/>
                    </w:rPr>
                    <w:t>纤</w:t>
                  </w:r>
                  <w:r>
                    <w:rPr>
                      <w:rFonts w:ascii="FangSong" w:hAnsi="FangSong" w:eastAsia="FangSong" w:cs="FangSong"/>
                      <w:sz w:val="21"/>
                      <w:szCs w:val="21"/>
                      <w:spacing w:val="14"/>
                    </w:rPr>
                    <w:t xml:space="preserve"> </w:t>
                  </w:r>
                  <w:r>
                    <w:rPr>
                      <w:rFonts w:ascii="FangSong" w:hAnsi="FangSong" w:eastAsia="FangSong" w:cs="FangSong"/>
                      <w:sz w:val="21"/>
                      <w:szCs w:val="21"/>
                      <w:spacing w:val="-16"/>
                    </w:rPr>
                    <w:t>维</w:t>
                  </w:r>
                  <w:r>
                    <w:rPr>
                      <w:rFonts w:ascii="FangSong" w:hAnsi="FangSong" w:eastAsia="FangSong" w:cs="FangSong"/>
                      <w:sz w:val="21"/>
                      <w:szCs w:val="21"/>
                      <w:spacing w:val="25"/>
                    </w:rPr>
                    <w:t xml:space="preserve"> </w:t>
                  </w:r>
                  <w:r>
                    <w:rPr>
                      <w:rFonts w:ascii="FangSong" w:hAnsi="FangSong" w:eastAsia="FangSong" w:cs="FangSong"/>
                      <w:sz w:val="21"/>
                      <w:szCs w:val="21"/>
                      <w:spacing w:val="-16"/>
                    </w:rPr>
                    <w:t>、</w:t>
                  </w:r>
                  <w:r>
                    <w:rPr>
                      <w:rFonts w:ascii="FangSong" w:hAnsi="FangSong" w:eastAsia="FangSong" w:cs="FangSong"/>
                      <w:sz w:val="21"/>
                      <w:szCs w:val="21"/>
                      <w:spacing w:val="9"/>
                    </w:rPr>
                    <w:t xml:space="preserve"> </w:t>
                  </w:r>
                  <w:r>
                    <w:rPr>
                      <w:rFonts w:ascii="FangSong" w:hAnsi="FangSong" w:eastAsia="FangSong" w:cs="FangSong"/>
                      <w:sz w:val="21"/>
                      <w:szCs w:val="21"/>
                      <w:spacing w:val="-16"/>
                    </w:rPr>
                    <w:t>水</w:t>
                  </w:r>
                </w:p>
              </w:txbxContent>
            </v:textbox>
          </v:shape>
        </w:pict>
      </w:r>
      <w:r>
        <w:drawing>
          <wp:anchor distT="0" distB="0" distL="0" distR="0" simplePos="0" relativeHeight="251994112" behindDoc="0" locked="0" layoutInCell="0" allowOverlap="1">
            <wp:simplePos x="0" y="0"/>
            <wp:positionH relativeFrom="page">
              <wp:posOffset>6540528</wp:posOffset>
            </wp:positionH>
            <wp:positionV relativeFrom="page">
              <wp:posOffset>9918662</wp:posOffset>
            </wp:positionV>
            <wp:extent cx="558803" cy="450833"/>
            <wp:effectExtent l="0" t="0" r="0" b="0"/>
            <wp:wrapNone/>
            <wp:docPr id="70" name="IM 70"/>
            <wp:cNvGraphicFramePr/>
            <a:graphic>
              <a:graphicData uri="http://schemas.openxmlformats.org/drawingml/2006/picture">
                <pic:pic>
                  <pic:nvPicPr>
                    <pic:cNvPr id="70" name="IM 70"/>
                    <pic:cNvPicPr/>
                  </pic:nvPicPr>
                  <pic:blipFill>
                    <a:blip r:embed="rId99"/>
                    <a:stretch>
                      <a:fillRect/>
                    </a:stretch>
                  </pic:blipFill>
                  <pic:spPr>
                    <a:xfrm rot="0">
                      <a:off x="0" y="0"/>
                      <a:ext cx="558803" cy="450833"/>
                    </a:xfrm>
                    <a:prstGeom prst="rect">
                      <a:avLst/>
                    </a:prstGeom>
                  </pic:spPr>
                </pic:pic>
              </a:graphicData>
            </a:graphic>
          </wp:anchor>
        </w:drawing>
      </w:r>
      <w:r>
        <w:rPr>
          <w:rFonts w:ascii="SimHei" w:hAnsi="SimHei" w:eastAsia="SimHei" w:cs="SimHei"/>
          <w:sz w:val="21"/>
          <w:szCs w:val="21"/>
          <w:color w:val="0075C3"/>
          <w:spacing w:val="-18"/>
        </w:rPr>
        <w:t>第一章</w:t>
      </w:r>
      <w:r>
        <w:rPr>
          <w:rFonts w:ascii="SimHei" w:hAnsi="SimHei" w:eastAsia="SimHei" w:cs="SimHei"/>
          <w:sz w:val="21"/>
          <w:szCs w:val="21"/>
          <w:color w:val="0075C3"/>
          <w:spacing w:val="73"/>
        </w:rPr>
        <w:t xml:space="preserve"> </w:t>
      </w:r>
      <w:r>
        <w:rPr>
          <w:rFonts w:ascii="SimHei" w:hAnsi="SimHei" w:eastAsia="SimHei" w:cs="SimHei"/>
          <w:sz w:val="21"/>
          <w:szCs w:val="21"/>
          <w:color w:val="0075C3"/>
          <w:spacing w:val="-18"/>
        </w:rPr>
        <w:t>总</w:t>
      </w:r>
      <w:r>
        <w:rPr>
          <w:rFonts w:ascii="SimHei" w:hAnsi="SimHei" w:eastAsia="SimHei" w:cs="SimHei"/>
          <w:sz w:val="21"/>
          <w:szCs w:val="21"/>
          <w:color w:val="0075C3"/>
          <w:spacing w:val="29"/>
        </w:rPr>
        <w:t xml:space="preserve">   </w:t>
      </w:r>
      <w:r>
        <w:rPr>
          <w:rFonts w:ascii="SimHei" w:hAnsi="SimHei" w:eastAsia="SimHei" w:cs="SimHei"/>
          <w:sz w:val="21"/>
          <w:szCs w:val="21"/>
          <w:color w:val="0075C3"/>
          <w:spacing w:val="-18"/>
        </w:rPr>
        <w:t>论</w:t>
      </w:r>
      <w:r>
        <w:rPr>
          <w:rFonts w:ascii="SimHei" w:hAnsi="SimHei" w:eastAsia="SimHei" w:cs="SimHei"/>
          <w:sz w:val="21"/>
          <w:szCs w:val="21"/>
          <w:color w:val="0075C3"/>
          <w:spacing w:val="17"/>
        </w:rPr>
        <w:t xml:space="preserve">      </w:t>
      </w:r>
      <w:r>
        <w:rPr>
          <w:rFonts w:ascii="SimSun" w:hAnsi="SimSun" w:eastAsia="SimSun" w:cs="SimSun"/>
          <w:sz w:val="21"/>
          <w:szCs w:val="21"/>
          <w:b/>
          <w:bCs/>
          <w:color w:val="007DD1"/>
          <w:spacing w:val="-18"/>
        </w:rPr>
        <w:t>647</w:t>
      </w:r>
    </w:p>
    <w:p>
      <w:pPr>
        <w:spacing w:line="327" w:lineRule="auto"/>
        <w:rPr>
          <w:rFonts w:ascii="Arial"/>
          <w:sz w:val="21"/>
        </w:rPr>
      </w:pPr>
      <w:r/>
    </w:p>
    <w:p>
      <w:pPr>
        <w:ind w:left="9" w:right="1055"/>
        <w:spacing w:before="68" w:line="290" w:lineRule="auto"/>
        <w:jc w:val="both"/>
        <w:rPr>
          <w:rFonts w:ascii="SimSun" w:hAnsi="SimSun" w:eastAsia="SimSun" w:cs="SimSun"/>
          <w:sz w:val="21"/>
          <w:szCs w:val="21"/>
        </w:rPr>
      </w:pPr>
      <w:r>
        <w:rPr>
          <w:rFonts w:ascii="SimSun" w:hAnsi="SimSun" w:eastAsia="SimSun" w:cs="SimSun"/>
          <w:sz w:val="21"/>
          <w:szCs w:val="21"/>
          <w:spacing w:val="-1"/>
        </w:rPr>
        <w:t>物，另一些可在体内合成。每日所需能量为基础能量消</w:t>
      </w:r>
      <w:r>
        <w:rPr>
          <w:rFonts w:ascii="SimSun" w:hAnsi="SimSun" w:eastAsia="SimSun" w:cs="SimSun"/>
          <w:sz w:val="21"/>
          <w:szCs w:val="21"/>
          <w:spacing w:val="-2"/>
        </w:rPr>
        <w:t>耗、特殊功能活动和体力活动等所消耗能量的</w:t>
      </w:r>
      <w:r>
        <w:rPr>
          <w:rFonts w:ascii="SimSun" w:hAnsi="SimSun" w:eastAsia="SimSun" w:cs="SimSun"/>
          <w:sz w:val="21"/>
          <w:szCs w:val="21"/>
        </w:rPr>
        <w:t xml:space="preserve">  </w:t>
      </w:r>
      <w:r>
        <w:rPr>
          <w:rFonts w:ascii="SimSun" w:hAnsi="SimSun" w:eastAsia="SimSun" w:cs="SimSun"/>
          <w:sz w:val="21"/>
          <w:szCs w:val="21"/>
          <w:spacing w:val="-6"/>
        </w:rPr>
        <w:t>总和。基础能量消耗可因性别、年龄、身高和体重而异。特殊功能活动指消</w:t>
      </w:r>
      <w:r>
        <w:rPr>
          <w:rFonts w:ascii="SimSun" w:hAnsi="SimSun" w:eastAsia="SimSun" w:cs="SimSun"/>
          <w:sz w:val="21"/>
          <w:szCs w:val="21"/>
          <w:spacing w:val="-7"/>
        </w:rPr>
        <w:t>化、吸收所消耗的能量，可</w:t>
      </w:r>
      <w:r>
        <w:rPr>
          <w:rFonts w:ascii="SimSun" w:hAnsi="SimSun" w:eastAsia="SimSun" w:cs="SimSun"/>
          <w:sz w:val="21"/>
          <w:szCs w:val="21"/>
        </w:rPr>
        <w:t xml:space="preserve">  </w:t>
      </w:r>
      <w:r>
        <w:rPr>
          <w:rFonts w:ascii="SimSun" w:hAnsi="SimSun" w:eastAsia="SimSun" w:cs="SimSun"/>
          <w:sz w:val="21"/>
          <w:szCs w:val="21"/>
          <w:spacing w:val="-10"/>
        </w:rPr>
        <w:t>因生长、发育、妊娠、哺乳等特殊生理需要而增加。</w:t>
      </w:r>
      <w:r>
        <w:rPr>
          <w:rFonts w:ascii="SimSun" w:hAnsi="SimSun" w:eastAsia="SimSun" w:cs="SimSun"/>
          <w:sz w:val="21"/>
          <w:szCs w:val="21"/>
          <w:spacing w:val="-11"/>
        </w:rPr>
        <w:t>体力活动所需能量因活动强度而异，轻、中、重体力</w:t>
      </w:r>
      <w:r>
        <w:rPr>
          <w:rFonts w:ascii="SimSun" w:hAnsi="SimSun" w:eastAsia="SimSun" w:cs="SimSun"/>
          <w:sz w:val="21"/>
          <w:szCs w:val="21"/>
        </w:rPr>
        <w:t xml:space="preserve">  </w:t>
      </w:r>
      <w:r>
        <w:rPr>
          <w:rFonts w:ascii="SimSun" w:hAnsi="SimSun" w:eastAsia="SimSun" w:cs="SimSun"/>
          <w:sz w:val="21"/>
          <w:szCs w:val="21"/>
          <w:spacing w:val="8"/>
        </w:rPr>
        <w:t>活动所需能量分别为基础能量的30%、50%</w:t>
      </w:r>
      <w:r>
        <w:rPr>
          <w:rFonts w:ascii="SimSun" w:hAnsi="SimSun" w:eastAsia="SimSun" w:cs="SimSun"/>
          <w:sz w:val="21"/>
          <w:szCs w:val="21"/>
          <w:spacing w:val="7"/>
        </w:rPr>
        <w:t>、100%或以上。生物效价为80以上的蛋白质，成人每日</w:t>
      </w:r>
      <w:r>
        <w:rPr>
          <w:rFonts w:ascii="SimSun" w:hAnsi="SimSun" w:eastAsia="SimSun" w:cs="SimSun"/>
          <w:sz w:val="21"/>
          <w:szCs w:val="21"/>
        </w:rPr>
        <w:t xml:space="preserve">  </w:t>
      </w:r>
      <w:r>
        <w:rPr>
          <w:rFonts w:ascii="SimSun" w:hAnsi="SimSun" w:eastAsia="SimSun" w:cs="SimSun"/>
          <w:sz w:val="21"/>
          <w:szCs w:val="21"/>
          <w:spacing w:val="-6"/>
        </w:rPr>
        <w:t>每千克理想体重约需1g。蛋白质生物效价的顺序依次为：动物制品、豆类、谷类、根类等。</w:t>
      </w:r>
      <w:r>
        <w:rPr>
          <w:rFonts w:ascii="SimSun" w:hAnsi="SimSun" w:eastAsia="SimSun" w:cs="SimSun"/>
          <w:sz w:val="21"/>
          <w:szCs w:val="21"/>
          <w:spacing w:val="-7"/>
        </w:rPr>
        <w:t>牛奶与鸡蛋</w:t>
      </w:r>
      <w:r>
        <w:rPr>
          <w:rFonts w:ascii="SimSun" w:hAnsi="SimSun" w:eastAsia="SimSun" w:cs="SimSun"/>
          <w:sz w:val="21"/>
          <w:szCs w:val="21"/>
        </w:rPr>
        <w:t xml:space="preserve">  </w:t>
      </w:r>
      <w:r>
        <w:rPr>
          <w:rFonts w:ascii="SimSun" w:hAnsi="SimSun" w:eastAsia="SimSun" w:cs="SimSun"/>
          <w:sz w:val="21"/>
          <w:szCs w:val="21"/>
          <w:spacing w:val="5"/>
        </w:rPr>
        <w:t>蛋白质的生物效价为93,牛肉为76,麦片和米为65,玉米为50。如供应的食物中蛋白质的生物效价较</w:t>
      </w:r>
      <w:r>
        <w:rPr>
          <w:rFonts w:ascii="SimSun" w:hAnsi="SimSun" w:eastAsia="SimSun" w:cs="SimSun"/>
          <w:sz w:val="21"/>
          <w:szCs w:val="21"/>
          <w:spacing w:val="1"/>
        </w:rPr>
        <w:t xml:space="preserve">  </w:t>
      </w:r>
      <w:r>
        <w:rPr>
          <w:rFonts w:ascii="SimSun" w:hAnsi="SimSun" w:eastAsia="SimSun" w:cs="SimSun"/>
          <w:sz w:val="21"/>
          <w:szCs w:val="21"/>
          <w:spacing w:val="8"/>
        </w:rPr>
        <w:t>低，则每日所需蛋白质的量应增加。脂肪所供应的能量不宜超过总能量</w:t>
      </w:r>
      <w:r>
        <w:rPr>
          <w:rFonts w:ascii="SimSun" w:hAnsi="SimSun" w:eastAsia="SimSun" w:cs="SimSun"/>
          <w:sz w:val="21"/>
          <w:szCs w:val="21"/>
          <w:spacing w:val="7"/>
        </w:rPr>
        <w:t>的30%。在供应的脂肪中，</w:t>
      </w:r>
      <w:r>
        <w:rPr>
          <w:rFonts w:ascii="SimSun" w:hAnsi="SimSun" w:eastAsia="SimSun" w:cs="SimSun"/>
          <w:sz w:val="21"/>
          <w:szCs w:val="21"/>
        </w:rPr>
        <w:t xml:space="preserve"> </w:t>
      </w:r>
      <w:r>
        <w:rPr>
          <w:rFonts w:ascii="SimSun" w:hAnsi="SimSun" w:eastAsia="SimSun" w:cs="SimSun"/>
          <w:sz w:val="21"/>
          <w:szCs w:val="21"/>
          <w:spacing w:val="7"/>
        </w:rPr>
        <w:t>饱和脂肪、多价不饱和脂肪与单价不饱和脂肪的比例应为1:1:1,每日胆固醇摄入量宜在300</w:t>
      </w:r>
      <w:r>
        <w:rPr>
          <w:rFonts w:ascii="SimSun" w:hAnsi="SimSun" w:eastAsia="SimSun" w:cs="SimSun"/>
          <w:sz w:val="21"/>
          <w:szCs w:val="21"/>
        </w:rPr>
        <w:t>mg</w:t>
      </w:r>
      <w:r>
        <w:rPr>
          <w:rFonts w:ascii="SimSun" w:hAnsi="SimSun" w:eastAsia="SimSun" w:cs="SimSun"/>
          <w:sz w:val="21"/>
          <w:szCs w:val="21"/>
          <w:spacing w:val="2"/>
        </w:rPr>
        <w:t xml:space="preserve"> </w:t>
      </w:r>
      <w:r>
        <w:rPr>
          <w:rFonts w:ascii="SimSun" w:hAnsi="SimSun" w:eastAsia="SimSun" w:cs="SimSun"/>
          <w:sz w:val="21"/>
          <w:szCs w:val="21"/>
          <w:spacing w:val="7"/>
        </w:rPr>
        <w:t>以</w:t>
      </w:r>
      <w:r>
        <w:rPr>
          <w:rFonts w:ascii="SimSun" w:hAnsi="SimSun" w:eastAsia="SimSun" w:cs="SimSun"/>
          <w:sz w:val="21"/>
          <w:szCs w:val="21"/>
        </w:rPr>
        <w:t xml:space="preserve">  </w:t>
      </w:r>
      <w:r>
        <w:rPr>
          <w:rFonts w:ascii="SimSun" w:hAnsi="SimSun" w:eastAsia="SimSun" w:cs="SimSun"/>
          <w:sz w:val="21"/>
          <w:szCs w:val="21"/>
          <w:spacing w:val="-3"/>
        </w:rPr>
        <w:t>下。每日所需总能量除由蛋白质和脂肪所供应外，余下的由糖类供应。</w:t>
      </w:r>
    </w:p>
    <w:p>
      <w:pPr>
        <w:ind w:left="3242"/>
        <w:spacing w:before="237" w:line="221" w:lineRule="auto"/>
        <w:rPr>
          <w:rFonts w:ascii="SimHei" w:hAnsi="SimHei" w:eastAsia="SimHei" w:cs="SimHei"/>
          <w:sz w:val="21"/>
          <w:szCs w:val="21"/>
        </w:rPr>
      </w:pPr>
      <w:r>
        <w:rPr>
          <w:rFonts w:ascii="SimHei" w:hAnsi="SimHei" w:eastAsia="SimHei" w:cs="SimHei"/>
          <w:sz w:val="21"/>
          <w:szCs w:val="21"/>
          <w:b/>
          <w:bCs/>
          <w:color w:val="1687D3"/>
          <w:spacing w:val="-19"/>
        </w:rPr>
        <w:t>表7-1-1</w:t>
      </w:r>
      <w:r>
        <w:rPr>
          <w:rFonts w:ascii="SimHei" w:hAnsi="SimHei" w:eastAsia="SimHei" w:cs="SimHei"/>
          <w:sz w:val="21"/>
          <w:szCs w:val="21"/>
          <w:color w:val="1687D3"/>
          <w:spacing w:val="103"/>
        </w:rPr>
        <w:t xml:space="preserve"> </w:t>
      </w:r>
      <w:r>
        <w:rPr>
          <w:rFonts w:ascii="SimHei" w:hAnsi="SimHei" w:eastAsia="SimHei" w:cs="SimHei"/>
          <w:sz w:val="21"/>
          <w:szCs w:val="21"/>
          <w:b/>
          <w:bCs/>
          <w:spacing w:val="-19"/>
        </w:rPr>
        <w:t>人体所需要的营养物质</w:t>
      </w:r>
    </w:p>
    <w:p>
      <w:pPr>
        <w:spacing w:before="34" w:line="20" w:lineRule="exact"/>
        <w:textAlignment w:val="center"/>
        <w:rPr/>
      </w:pPr>
      <w:r>
        <w:drawing>
          <wp:inline distT="0" distB="0" distL="0" distR="0">
            <wp:extent cx="5854700" cy="12725"/>
            <wp:effectExtent l="0" t="0" r="0" b="0"/>
            <wp:docPr id="71" name="IM 71"/>
            <wp:cNvGraphicFramePr/>
            <a:graphic>
              <a:graphicData uri="http://schemas.openxmlformats.org/drawingml/2006/picture">
                <pic:pic>
                  <pic:nvPicPr>
                    <pic:cNvPr id="71" name="IM 71"/>
                    <pic:cNvPicPr/>
                  </pic:nvPicPr>
                  <pic:blipFill>
                    <a:blip r:embed="rId100"/>
                    <a:stretch>
                      <a:fillRect/>
                    </a:stretch>
                  </pic:blipFill>
                  <pic:spPr>
                    <a:xfrm rot="0">
                      <a:off x="0" y="0"/>
                      <a:ext cx="5854700" cy="12725"/>
                    </a:xfrm>
                    <a:prstGeom prst="rect">
                      <a:avLst/>
                    </a:prstGeom>
                  </pic:spPr>
                </pic:pic>
              </a:graphicData>
            </a:graphic>
          </wp:inline>
        </w:drawing>
      </w:r>
    </w:p>
    <w:p>
      <w:pPr>
        <w:ind w:left="979"/>
        <w:spacing w:before="27" w:line="342" w:lineRule="exact"/>
        <w:rPr>
          <w:rFonts w:ascii="SimSun" w:hAnsi="SimSun" w:eastAsia="SimSun" w:cs="SimSun"/>
          <w:sz w:val="21"/>
          <w:szCs w:val="21"/>
        </w:rPr>
      </w:pPr>
      <w:r>
        <w:rPr>
          <w:rFonts w:ascii="SimSun" w:hAnsi="SimSun" w:eastAsia="SimSun" w:cs="SimSun"/>
          <w:sz w:val="21"/>
          <w:szCs w:val="21"/>
          <w:spacing w:val="-20"/>
          <w:position w:val="9"/>
        </w:rPr>
        <w:t>糖类(碳水化合物):可在体内合成，但实际上大部分由体外供给</w:t>
      </w:r>
    </w:p>
    <w:p>
      <w:pPr>
        <w:ind w:left="979"/>
        <w:spacing w:line="220" w:lineRule="auto"/>
        <w:rPr>
          <w:rFonts w:ascii="SimSun" w:hAnsi="SimSun" w:eastAsia="SimSun" w:cs="SimSun"/>
          <w:sz w:val="21"/>
          <w:szCs w:val="21"/>
        </w:rPr>
      </w:pPr>
      <w:r>
        <w:rPr>
          <w:rFonts w:ascii="SimSun" w:hAnsi="SimSun" w:eastAsia="SimSun" w:cs="SimSun"/>
          <w:sz w:val="21"/>
          <w:szCs w:val="21"/>
          <w:spacing w:val="-13"/>
        </w:rPr>
        <w:t>蛋白质</w:t>
      </w:r>
    </w:p>
    <w:p>
      <w:pPr>
        <w:ind w:left="1180"/>
        <w:spacing w:before="38" w:line="340" w:lineRule="exact"/>
        <w:rPr>
          <w:rFonts w:ascii="SimSun" w:hAnsi="SimSun" w:eastAsia="SimSun" w:cs="SimSun"/>
          <w:sz w:val="21"/>
          <w:szCs w:val="21"/>
        </w:rPr>
      </w:pPr>
      <w:r>
        <w:rPr>
          <w:rFonts w:ascii="SimSun" w:hAnsi="SimSun" w:eastAsia="SimSun" w:cs="SimSun"/>
          <w:sz w:val="21"/>
          <w:szCs w:val="21"/>
          <w:spacing w:val="-22"/>
          <w:w w:val="92"/>
          <w:position w:val="9"/>
        </w:rPr>
        <w:t>必需氨基酸：异亮氨酸、亮氨酸、赖氨酸、蛋氨酸、苯丙氨酸、苏氨酸、色氨酸、缬氨酸</w:t>
      </w:r>
    </w:p>
    <w:p>
      <w:pPr>
        <w:ind w:left="1180"/>
        <w:spacing w:before="1" w:line="218" w:lineRule="auto"/>
        <w:rPr>
          <w:rFonts w:ascii="SimSun" w:hAnsi="SimSun" w:eastAsia="SimSun" w:cs="SimSun"/>
          <w:sz w:val="21"/>
          <w:szCs w:val="21"/>
        </w:rPr>
      </w:pPr>
      <w:r>
        <w:rPr>
          <w:rFonts w:ascii="SimSun" w:hAnsi="SimSun" w:eastAsia="SimSun" w:cs="SimSun"/>
          <w:sz w:val="21"/>
          <w:szCs w:val="21"/>
          <w:spacing w:val="-19"/>
          <w:w w:val="97"/>
        </w:rPr>
        <w:t>半必需氨基酸：组氨酸(为婴幼儿所必需)、精氨酸</w:t>
      </w:r>
    </w:p>
    <w:p>
      <w:pPr>
        <w:ind w:left="1180"/>
        <w:spacing w:before="52" w:line="219" w:lineRule="auto"/>
        <w:rPr>
          <w:rFonts w:ascii="SimSun" w:hAnsi="SimSun" w:eastAsia="SimSun" w:cs="SimSun"/>
          <w:sz w:val="21"/>
          <w:szCs w:val="21"/>
        </w:rPr>
      </w:pPr>
      <w:r>
        <w:rPr>
          <w:rFonts w:ascii="SimSun" w:hAnsi="SimSun" w:eastAsia="SimSun" w:cs="SimSun"/>
          <w:sz w:val="21"/>
          <w:szCs w:val="21"/>
          <w:spacing w:val="-22"/>
          <w:w w:val="98"/>
        </w:rPr>
        <w:t>非必需氨基酸：可在体内合成</w:t>
      </w:r>
    </w:p>
    <w:p>
      <w:pPr>
        <w:ind w:firstLine="39"/>
        <w:spacing w:before="12" w:line="940" w:lineRule="exact"/>
        <w:textAlignment w:val="center"/>
        <w:rPr/>
      </w:pPr>
      <w:r>
        <w:pict>
          <v:group id="_x0000_s90" style="mso-position-vertical-relative:line;mso-position-horizontal-relative:char;width:456.05pt;height:47.05pt;" filled="false" stroked="false" coordsize="9120,940" coordorigin="0,0">
            <v:shape id="_x0000_s91" style="position:absolute;left:0;top:0;width:9120;height:940;" filled="false" stroked="false" type="#_x0000_t75">
              <v:imagedata o:title="" r:id="rId101"/>
            </v:shape>
            <v:shape id="_x0000_s92" style="position:absolute;left:-20;top:-20;width:9160;height:1020;" filled="false" stroked="false" type="#_x0000_t202">
              <v:fill on="false"/>
              <v:stroke on="false"/>
              <v:path/>
              <v:imagedata o:title=""/>
              <o:lock v:ext="edit" aspectratio="false"/>
              <v:textbox inset="0mm,0mm,0mm,0mm">
                <w:txbxContent>
                  <w:p>
                    <w:pPr>
                      <w:ind w:left="959"/>
                      <w:spacing w:before="78" w:line="219" w:lineRule="auto"/>
                      <w:rPr>
                        <w:rFonts w:ascii="SimSun" w:hAnsi="SimSun" w:eastAsia="SimSun" w:cs="SimSun"/>
                        <w:sz w:val="21"/>
                        <w:szCs w:val="21"/>
                      </w:rPr>
                    </w:pPr>
                    <w:r>
                      <w:rPr>
                        <w:rFonts w:ascii="SimSun" w:hAnsi="SimSun" w:eastAsia="SimSun" w:cs="SimSun"/>
                        <w:sz w:val="21"/>
                        <w:szCs w:val="21"/>
                        <w:spacing w:val="-3"/>
                      </w:rPr>
                      <w:t>脂类</w:t>
                    </w:r>
                  </w:p>
                  <w:p>
                    <w:pPr>
                      <w:ind w:left="1160"/>
                      <w:spacing w:before="60" w:line="320" w:lineRule="exact"/>
                      <w:rPr>
                        <w:rFonts w:ascii="SimSun" w:hAnsi="SimSun" w:eastAsia="SimSun" w:cs="SimSun"/>
                        <w:sz w:val="21"/>
                        <w:szCs w:val="21"/>
                      </w:rPr>
                    </w:pPr>
                    <w:r>
                      <w:rPr>
                        <w:rFonts w:ascii="SimSun" w:hAnsi="SimSun" w:eastAsia="SimSun" w:cs="SimSun"/>
                        <w:sz w:val="21"/>
                        <w:szCs w:val="21"/>
                        <w:spacing w:val="-22"/>
                        <w:w w:val="94"/>
                        <w:position w:val="8"/>
                      </w:rPr>
                      <w:t>必需脂肪酸：亚油酸、亚麻酸、花生四烯酸</w:t>
                    </w:r>
                  </w:p>
                  <w:p>
                    <w:pPr>
                      <w:ind w:left="1160"/>
                      <w:spacing w:line="219" w:lineRule="auto"/>
                      <w:rPr>
                        <w:rFonts w:ascii="SimSun" w:hAnsi="SimSun" w:eastAsia="SimSun" w:cs="SimSun"/>
                        <w:sz w:val="21"/>
                        <w:szCs w:val="21"/>
                      </w:rPr>
                    </w:pPr>
                    <w:r>
                      <w:rPr>
                        <w:rFonts w:ascii="SimSun" w:hAnsi="SimSun" w:eastAsia="SimSun" w:cs="SimSun"/>
                        <w:sz w:val="21"/>
                        <w:szCs w:val="21"/>
                        <w:spacing w:val="-22"/>
                        <w:w w:val="98"/>
                      </w:rPr>
                      <w:t>非必需脂肪酸：可在体内合成</w:t>
                    </w:r>
                  </w:p>
                </w:txbxContent>
              </v:textbox>
            </v:shape>
          </v:group>
        </w:pict>
      </w:r>
    </w:p>
    <w:p>
      <w:pPr>
        <w:ind w:left="979"/>
        <w:spacing w:before="59" w:line="219" w:lineRule="auto"/>
        <w:rPr>
          <w:rFonts w:ascii="SimSun" w:hAnsi="SimSun" w:eastAsia="SimSun" w:cs="SimSun"/>
          <w:sz w:val="21"/>
          <w:szCs w:val="21"/>
        </w:rPr>
      </w:pPr>
      <w:r>
        <w:rPr>
          <w:rFonts w:ascii="SimSun" w:hAnsi="SimSun" w:eastAsia="SimSun" w:cs="SimSun"/>
          <w:sz w:val="21"/>
          <w:szCs w:val="21"/>
          <w:spacing w:val="-13"/>
        </w:rPr>
        <w:t>矿物质</w:t>
      </w:r>
    </w:p>
    <w:p>
      <w:pPr>
        <w:ind w:left="1180"/>
        <w:spacing w:before="77" w:line="221" w:lineRule="auto"/>
        <w:rPr>
          <w:rFonts w:ascii="FangSong" w:hAnsi="FangSong" w:eastAsia="FangSong" w:cs="FangSong"/>
          <w:sz w:val="21"/>
          <w:szCs w:val="21"/>
        </w:rPr>
      </w:pPr>
      <w:r>
        <w:rPr>
          <w:rFonts w:ascii="FangSong" w:hAnsi="FangSong" w:eastAsia="FangSong" w:cs="FangSong"/>
          <w:sz w:val="21"/>
          <w:szCs w:val="21"/>
          <w:spacing w:val="-38"/>
          <w:w w:val="90"/>
        </w:rPr>
        <w:t>常量元素：钠、钾、钙、镁、磷、氯、硫、碳、氢、氧、氮</w:t>
      </w:r>
    </w:p>
    <w:p>
      <w:pPr>
        <w:ind w:left="1180"/>
        <w:spacing w:before="73" w:line="212" w:lineRule="auto"/>
        <w:rPr>
          <w:rFonts w:ascii="SimSun" w:hAnsi="SimSun" w:eastAsia="SimSun" w:cs="SimSun"/>
          <w:sz w:val="21"/>
          <w:szCs w:val="21"/>
        </w:rPr>
      </w:pPr>
      <w:r>
        <w:rPr>
          <w:rFonts w:ascii="SimSun" w:hAnsi="SimSun" w:eastAsia="SimSun" w:cs="SimSun"/>
          <w:sz w:val="21"/>
          <w:szCs w:val="21"/>
          <w:spacing w:val="-23"/>
          <w:w w:val="82"/>
        </w:rPr>
        <w:t>微量元素：铁、锌、铜、锰、钴、碘、铬、镍、钒、锡、钼、硒、氟、矽、砷</w:t>
      </w:r>
    </w:p>
    <w:p>
      <w:pPr>
        <w:ind w:firstLine="9"/>
        <w:spacing w:line="1255" w:lineRule="exact"/>
        <w:textAlignment w:val="center"/>
        <w:rPr/>
      </w:pPr>
      <w:r>
        <w:pict>
          <v:group id="_x0000_s93" style="mso-position-vertical-relative:line;mso-position-horizontal-relative:char;width:459.55pt;height:62.8pt;" filled="false" stroked="false" coordsize="9190,1255" coordorigin="0,0">
            <v:shape id="_x0000_s94" style="position:absolute;left:29;top:0;width:9160;height:970;" filled="false" stroked="false" type="#_x0000_t75">
              <v:imagedata o:title="" r:id="rId102"/>
            </v:shape>
            <v:shape id="_x0000_s95" style="position:absolute;left:949;top:38;width:5519;height:9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6"/>
                      </w:rPr>
                      <w:t>维生素</w:t>
                    </w:r>
                  </w:p>
                  <w:p>
                    <w:pPr>
                      <w:ind w:left="220" w:right="20"/>
                      <w:spacing w:before="96" w:line="255" w:lineRule="auto"/>
                      <w:rPr>
                        <w:rFonts w:ascii="FangSong" w:hAnsi="FangSong" w:eastAsia="FangSong" w:cs="FangSong"/>
                        <w:sz w:val="21"/>
                        <w:szCs w:val="21"/>
                      </w:rPr>
                    </w:pPr>
                    <w:r>
                      <w:rPr>
                        <w:rFonts w:ascii="SimSun" w:hAnsi="SimSun" w:eastAsia="SimSun" w:cs="SimSun"/>
                        <w:sz w:val="21"/>
                        <w:szCs w:val="21"/>
                        <w:spacing w:val="-20"/>
                        <w:w w:val="94"/>
                      </w:rPr>
                      <w:t>水溶性：维生素B</w:t>
                    </w:r>
                    <w:r>
                      <w:rPr>
                        <w:rFonts w:ascii="Calibri" w:hAnsi="Calibri" w:eastAsia="Calibri" w:cs="Calibri"/>
                        <w:sz w:val="21"/>
                        <w:szCs w:val="21"/>
                        <w:spacing w:val="-20"/>
                        <w:w w:val="94"/>
                      </w:rPr>
                      <w:t>₁</w:t>
                    </w:r>
                    <w:r>
                      <w:rPr>
                        <w:rFonts w:ascii="SimSun" w:hAnsi="SimSun" w:eastAsia="SimSun" w:cs="SimSun"/>
                        <w:sz w:val="21"/>
                        <w:szCs w:val="21"/>
                        <w:spacing w:val="-20"/>
                        <w:w w:val="94"/>
                      </w:rPr>
                      <w:t>、B</w:t>
                    </w:r>
                    <w:r>
                      <w:rPr>
                        <w:rFonts w:ascii="Calibri" w:hAnsi="Calibri" w:eastAsia="Calibri" w:cs="Calibri"/>
                        <w:sz w:val="21"/>
                        <w:szCs w:val="21"/>
                        <w:spacing w:val="-20"/>
                        <w:w w:val="94"/>
                      </w:rPr>
                      <w:t>₂</w:t>
                    </w:r>
                    <w:r>
                      <w:rPr>
                        <w:rFonts w:ascii="SimSun" w:hAnsi="SimSun" w:eastAsia="SimSun" w:cs="SimSun"/>
                        <w:sz w:val="21"/>
                        <w:szCs w:val="21"/>
                        <w:spacing w:val="-20"/>
                        <w:w w:val="94"/>
                      </w:rPr>
                      <w:t>、B</w:t>
                    </w:r>
                    <w:r>
                      <w:rPr>
                        <w:rFonts w:ascii="Calibri" w:hAnsi="Calibri" w:eastAsia="Calibri" w:cs="Calibri"/>
                        <w:sz w:val="21"/>
                        <w:szCs w:val="21"/>
                        <w:spacing w:val="-20"/>
                        <w:w w:val="94"/>
                      </w:rPr>
                      <w:t>₆</w:t>
                    </w:r>
                    <w:r>
                      <w:rPr>
                        <w:rFonts w:ascii="SimSun" w:hAnsi="SimSun" w:eastAsia="SimSun" w:cs="SimSun"/>
                        <w:sz w:val="21"/>
                        <w:szCs w:val="21"/>
                        <w:spacing w:val="-20"/>
                        <w:w w:val="94"/>
                      </w:rPr>
                      <w:t>、B</w:t>
                    </w:r>
                    <w:r>
                      <w:rPr>
                        <w:rFonts w:ascii="Calibri" w:hAnsi="Calibri" w:eastAsia="Calibri" w:cs="Calibri"/>
                        <w:sz w:val="21"/>
                        <w:szCs w:val="21"/>
                        <w:spacing w:val="-20"/>
                        <w:w w:val="94"/>
                      </w:rPr>
                      <w:t>₂</w:t>
                    </w:r>
                    <w:r>
                      <w:rPr>
                        <w:rFonts w:ascii="SimSun" w:hAnsi="SimSun" w:eastAsia="SimSun" w:cs="SimSun"/>
                        <w:sz w:val="21"/>
                        <w:szCs w:val="21"/>
                        <w:spacing w:val="-20"/>
                        <w:w w:val="94"/>
                      </w:rPr>
                      <w:t>,烟酸，叶酸，泛酸，生物素，维生素C</w:t>
                    </w:r>
                    <w:r>
                      <w:rPr>
                        <w:rFonts w:ascii="SimSun" w:hAnsi="SimSun" w:eastAsia="SimSun" w:cs="SimSun"/>
                        <w:sz w:val="21"/>
                        <w:szCs w:val="21"/>
                        <w:spacing w:val="20"/>
                      </w:rPr>
                      <w:t xml:space="preserve"> </w:t>
                    </w:r>
                    <w:r>
                      <w:rPr>
                        <w:rFonts w:ascii="FangSong" w:hAnsi="FangSong" w:eastAsia="FangSong" w:cs="FangSong"/>
                        <w:sz w:val="21"/>
                        <w:szCs w:val="21"/>
                        <w:spacing w:val="-23"/>
                      </w:rPr>
                      <w:t>脂溶性：维生素A、维生素D、维生素E、维生素K</w:t>
                    </w:r>
                  </w:p>
                </w:txbxContent>
              </v:textbox>
            </v:shape>
            <v:shape id="_x0000_s96" style="position:absolute;left:0;top:1245;width:9190;height:11;" filled="false" stroked="false" type="#_x0000_t75">
              <v:imagedata o:title="" r:id="rId103"/>
            </v:shape>
          </v:group>
        </w:pict>
      </w:r>
    </w:p>
    <w:p>
      <w:pPr>
        <w:spacing w:line="317" w:lineRule="auto"/>
        <w:rPr>
          <w:rFonts w:ascii="Arial"/>
          <w:sz w:val="21"/>
        </w:rPr>
      </w:pPr>
      <w:r/>
    </w:p>
    <w:p>
      <w:pPr>
        <w:ind w:left="357"/>
        <w:spacing w:before="69" w:line="221" w:lineRule="auto"/>
        <w:rPr>
          <w:rFonts w:ascii="SimHei" w:hAnsi="SimHei" w:eastAsia="SimHei" w:cs="SimHei"/>
          <w:sz w:val="21"/>
          <w:szCs w:val="21"/>
        </w:rPr>
      </w:pPr>
      <w:r>
        <w:rPr>
          <w:rFonts w:ascii="SimHei" w:hAnsi="SimHei" w:eastAsia="SimHei" w:cs="SimHei"/>
          <w:sz w:val="21"/>
          <w:szCs w:val="21"/>
          <w:b/>
          <w:bCs/>
          <w:color w:val="007EC8"/>
          <w:spacing w:val="-7"/>
        </w:rPr>
        <w:t>【病因和发病机制】</w:t>
      </w:r>
    </w:p>
    <w:p>
      <w:pPr>
        <w:ind w:left="412"/>
        <w:spacing w:before="69" w:line="221"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0"/>
        </w:rPr>
        <w:t xml:space="preserve"> </w:t>
      </w:r>
      <w:r>
        <w:rPr>
          <w:rFonts w:ascii="SimHei" w:hAnsi="SimHei" w:eastAsia="SimHei" w:cs="SimHei"/>
          <w:sz w:val="21"/>
          <w:szCs w:val="21"/>
          <w:b/>
          <w:bCs/>
          <w:spacing w:val="10"/>
        </w:rPr>
        <w:t>一</w:t>
      </w:r>
      <w:r>
        <w:rPr>
          <w:rFonts w:ascii="SimHei" w:hAnsi="SimHei" w:eastAsia="SimHei" w:cs="SimHei"/>
          <w:sz w:val="21"/>
          <w:szCs w:val="21"/>
          <w:spacing w:val="-61"/>
        </w:rPr>
        <w:t xml:space="preserve"> </w:t>
      </w:r>
      <w:r>
        <w:rPr>
          <w:rFonts w:ascii="SimHei" w:hAnsi="SimHei" w:eastAsia="SimHei" w:cs="SimHei"/>
          <w:sz w:val="21"/>
          <w:szCs w:val="21"/>
          <w:b/>
          <w:bCs/>
          <w:spacing w:val="10"/>
        </w:rPr>
        <w:t>)营养疾病</w:t>
      </w:r>
    </w:p>
    <w:p>
      <w:pPr>
        <w:ind w:left="9" w:right="1119" w:firstLine="449"/>
        <w:spacing w:before="93" w:line="263" w:lineRule="auto"/>
        <w:rPr>
          <w:rFonts w:ascii="SimSun" w:hAnsi="SimSun" w:eastAsia="SimSun" w:cs="SimSun"/>
          <w:sz w:val="21"/>
          <w:szCs w:val="21"/>
        </w:rPr>
      </w:pPr>
      <w:r>
        <w:rPr>
          <w:rFonts w:ascii="SimSun" w:hAnsi="SimSun" w:eastAsia="SimSun" w:cs="SimSun"/>
          <w:sz w:val="21"/>
          <w:szCs w:val="21"/>
          <w:spacing w:val="-2"/>
        </w:rPr>
        <w:t>机体对各种营养物质均有一定的需要量、允许量和耐受量，因此营养疾病可因一种或多种营养物</w:t>
      </w:r>
      <w:r>
        <w:rPr>
          <w:rFonts w:ascii="SimSun" w:hAnsi="SimSun" w:eastAsia="SimSun" w:cs="SimSun"/>
          <w:sz w:val="21"/>
          <w:szCs w:val="21"/>
          <w:spacing w:val="13"/>
        </w:rPr>
        <w:t xml:space="preserve"> </w:t>
      </w:r>
      <w:r>
        <w:rPr>
          <w:rFonts w:ascii="SimSun" w:hAnsi="SimSun" w:eastAsia="SimSun" w:cs="SimSun"/>
          <w:sz w:val="21"/>
          <w:szCs w:val="21"/>
          <w:spacing w:val="-5"/>
        </w:rPr>
        <w:t>质不足、过多或比例不当而引起，其病因和发病机制可分为</w:t>
      </w:r>
      <w:r>
        <w:rPr>
          <w:rFonts w:ascii="SimSun" w:hAnsi="SimSun" w:eastAsia="SimSun" w:cs="SimSun"/>
          <w:sz w:val="21"/>
          <w:szCs w:val="21"/>
          <w:spacing w:val="-6"/>
        </w:rPr>
        <w:t>以下两类：</w:t>
      </w:r>
    </w:p>
    <w:p>
      <w:pPr>
        <w:ind w:left="9" w:right="1102" w:firstLine="449"/>
        <w:spacing w:before="97" w:line="249" w:lineRule="auto"/>
        <w:rPr>
          <w:rFonts w:ascii="SimHei" w:hAnsi="SimHei" w:eastAsia="SimHei" w:cs="SimHei"/>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2"/>
        </w:rPr>
        <w:t>原发性营养失调</w:t>
      </w:r>
      <w:r>
        <w:rPr>
          <w:rFonts w:ascii="SimHei" w:hAnsi="SimHei" w:eastAsia="SimHei" w:cs="SimHei"/>
          <w:sz w:val="21"/>
          <w:szCs w:val="21"/>
          <w:spacing w:val="9"/>
        </w:rPr>
        <w:t xml:space="preserve">  </w:t>
      </w:r>
      <w:r>
        <w:rPr>
          <w:rFonts w:ascii="SimHei" w:hAnsi="SimHei" w:eastAsia="SimHei" w:cs="SimHei"/>
          <w:sz w:val="21"/>
          <w:szCs w:val="21"/>
          <w:spacing w:val="2"/>
        </w:rPr>
        <w:t>摄取营养物质不足、过多或比例不当</w:t>
      </w:r>
      <w:r>
        <w:rPr>
          <w:rFonts w:ascii="SimHei" w:hAnsi="SimHei" w:eastAsia="SimHei" w:cs="SimHei"/>
          <w:sz w:val="21"/>
          <w:szCs w:val="21"/>
          <w:spacing w:val="1"/>
        </w:rPr>
        <w:t>引起。例如摄取蛋白质不足引起蛋白</w:t>
      </w:r>
      <w:r>
        <w:rPr>
          <w:rFonts w:ascii="SimHei" w:hAnsi="SimHei" w:eastAsia="SimHei" w:cs="SimHei"/>
          <w:sz w:val="21"/>
          <w:szCs w:val="21"/>
        </w:rPr>
        <w:t xml:space="preserve"> </w:t>
      </w:r>
      <w:r>
        <w:rPr>
          <w:rFonts w:ascii="SimHei" w:hAnsi="SimHei" w:eastAsia="SimHei" w:cs="SimHei"/>
          <w:sz w:val="21"/>
          <w:szCs w:val="21"/>
          <w:spacing w:val="-6"/>
        </w:rPr>
        <w:t>质缺乏症，能量摄取超过消耗引起肥胖症。</w:t>
      </w:r>
    </w:p>
    <w:p>
      <w:pPr>
        <w:ind w:left="459"/>
        <w:spacing w:before="97" w:line="221" w:lineRule="auto"/>
        <w:rPr>
          <w:rFonts w:ascii="SimHei" w:hAnsi="SimHei" w:eastAsia="SimHei" w:cs="SimHei"/>
          <w:sz w:val="21"/>
          <w:szCs w:val="21"/>
        </w:rPr>
      </w:pPr>
      <w:r>
        <w:rPr>
          <w:rFonts w:ascii="SimHei" w:hAnsi="SimHei" w:eastAsia="SimHei" w:cs="SimHei"/>
          <w:sz w:val="21"/>
          <w:szCs w:val="21"/>
          <w:spacing w:val="3"/>
        </w:rPr>
        <w:t>2.</w:t>
      </w:r>
      <w:r>
        <w:rPr>
          <w:rFonts w:ascii="SimHei" w:hAnsi="SimHei" w:eastAsia="SimHei" w:cs="SimHei"/>
          <w:sz w:val="21"/>
          <w:szCs w:val="21"/>
          <w:spacing w:val="-31"/>
        </w:rPr>
        <w:t xml:space="preserve"> </w:t>
      </w:r>
      <w:r>
        <w:rPr>
          <w:rFonts w:ascii="SimHei" w:hAnsi="SimHei" w:eastAsia="SimHei" w:cs="SimHei"/>
          <w:sz w:val="21"/>
          <w:szCs w:val="21"/>
          <w:spacing w:val="3"/>
        </w:rPr>
        <w:t>继发性营养失调</w:t>
      </w:r>
      <w:r>
        <w:rPr>
          <w:rFonts w:ascii="SimHei" w:hAnsi="SimHei" w:eastAsia="SimHei" w:cs="SimHei"/>
          <w:sz w:val="21"/>
          <w:szCs w:val="21"/>
          <w:spacing w:val="72"/>
        </w:rPr>
        <w:t xml:space="preserve"> </w:t>
      </w:r>
      <w:r>
        <w:rPr>
          <w:rFonts w:ascii="SimHei" w:hAnsi="SimHei" w:eastAsia="SimHei" w:cs="SimHei"/>
          <w:sz w:val="21"/>
          <w:szCs w:val="21"/>
          <w:spacing w:val="3"/>
        </w:rPr>
        <w:t>器质性或功能性疾病所致。</w:t>
      </w:r>
    </w:p>
    <w:p>
      <w:pPr>
        <w:ind w:left="459"/>
        <w:spacing w:before="89" w:line="219" w:lineRule="auto"/>
        <w:rPr>
          <w:rFonts w:ascii="SimSun" w:hAnsi="SimSun" w:eastAsia="SimSun" w:cs="SimSun"/>
          <w:sz w:val="21"/>
          <w:szCs w:val="21"/>
        </w:rPr>
      </w:pPr>
      <w:r>
        <w:rPr>
          <w:rFonts w:ascii="SimSun" w:hAnsi="SimSun" w:eastAsia="SimSun" w:cs="SimSun"/>
          <w:sz w:val="21"/>
          <w:szCs w:val="21"/>
          <w:spacing w:val="-8"/>
        </w:rPr>
        <w:t>(1)进食障碍：如口、咽、食管疾病所致摄食困难，精神因</w:t>
      </w:r>
      <w:r>
        <w:rPr>
          <w:rFonts w:ascii="SimSun" w:hAnsi="SimSun" w:eastAsia="SimSun" w:cs="SimSun"/>
          <w:sz w:val="21"/>
          <w:szCs w:val="21"/>
          <w:spacing w:val="-9"/>
        </w:rPr>
        <w:t>素所致摄食过少、过多或偏食。</w:t>
      </w:r>
    </w:p>
    <w:p>
      <w:pPr>
        <w:ind w:left="459"/>
        <w:spacing w:before="92" w:line="219" w:lineRule="auto"/>
        <w:rPr>
          <w:rFonts w:ascii="SimSun" w:hAnsi="SimSun" w:eastAsia="SimSun" w:cs="SimSun"/>
          <w:sz w:val="21"/>
          <w:szCs w:val="21"/>
        </w:rPr>
      </w:pPr>
      <w:r>
        <w:rPr>
          <w:rFonts w:ascii="SimSun" w:hAnsi="SimSun" w:eastAsia="SimSun" w:cs="SimSun"/>
          <w:sz w:val="21"/>
          <w:szCs w:val="21"/>
          <w:spacing w:val="-4"/>
        </w:rPr>
        <w:t>(2)消化、吸收障碍：消化道疾病或某些药物如新霉</w:t>
      </w:r>
      <w:r>
        <w:rPr>
          <w:rFonts w:ascii="SimSun" w:hAnsi="SimSun" w:eastAsia="SimSun" w:cs="SimSun"/>
          <w:sz w:val="21"/>
          <w:szCs w:val="21"/>
          <w:spacing w:val="-5"/>
        </w:rPr>
        <w:t>素、考来烯胺等所致。</w:t>
      </w:r>
    </w:p>
    <w:p>
      <w:pPr>
        <w:ind w:left="459"/>
        <w:spacing w:before="91" w:line="219" w:lineRule="auto"/>
        <w:rPr>
          <w:rFonts w:ascii="SimSun" w:hAnsi="SimSun" w:eastAsia="SimSun" w:cs="SimSun"/>
          <w:sz w:val="21"/>
          <w:szCs w:val="21"/>
        </w:rPr>
      </w:pPr>
      <w:r>
        <w:rPr>
          <w:rFonts w:ascii="SimSun" w:hAnsi="SimSun" w:eastAsia="SimSun" w:cs="SimSun"/>
          <w:sz w:val="21"/>
          <w:szCs w:val="21"/>
          <w:spacing w:val="2"/>
        </w:rPr>
        <w:t>(3)物质合成障碍：如肝硬化失代偿期白蛋白合成障碍引起的低白蛋白血症</w:t>
      </w:r>
      <w:r>
        <w:rPr>
          <w:rFonts w:ascii="SimSun" w:hAnsi="SimSun" w:eastAsia="SimSun" w:cs="SimSun"/>
          <w:sz w:val="21"/>
          <w:szCs w:val="21"/>
          <w:spacing w:val="1"/>
        </w:rPr>
        <w:t>。</w:t>
      </w:r>
    </w:p>
    <w:p>
      <w:pPr>
        <w:ind w:left="459"/>
        <w:spacing w:before="90" w:line="219" w:lineRule="auto"/>
        <w:rPr>
          <w:rFonts w:ascii="SimSun" w:hAnsi="SimSun" w:eastAsia="SimSun" w:cs="SimSun"/>
          <w:sz w:val="21"/>
          <w:szCs w:val="21"/>
        </w:rPr>
      </w:pPr>
      <w:r>
        <w:rPr>
          <w:rFonts w:ascii="SimSun" w:hAnsi="SimSun" w:eastAsia="SimSun" w:cs="SimSun"/>
          <w:sz w:val="21"/>
          <w:szCs w:val="21"/>
          <w:spacing w:val="-4"/>
        </w:rPr>
        <w:t>(4)机体对营养需求的改变：如发热、甲状腺</w:t>
      </w:r>
      <w:r>
        <w:rPr>
          <w:rFonts w:ascii="SimSun" w:hAnsi="SimSun" w:eastAsia="SimSun" w:cs="SimSun"/>
          <w:sz w:val="21"/>
          <w:szCs w:val="21"/>
          <w:spacing w:val="-5"/>
        </w:rPr>
        <w:t>功能亢进症、肿瘤、慢性消耗性疾病、大手术后以及</w:t>
      </w:r>
    </w:p>
    <w:p>
      <w:pPr>
        <w:ind w:left="9"/>
        <w:spacing w:before="90" w:line="219" w:lineRule="auto"/>
        <w:rPr>
          <w:rFonts w:ascii="SimSun" w:hAnsi="SimSun" w:eastAsia="SimSun" w:cs="SimSun"/>
          <w:sz w:val="21"/>
          <w:szCs w:val="21"/>
        </w:rPr>
      </w:pPr>
      <w:r>
        <w:rPr>
          <w:rFonts w:ascii="SimSun" w:hAnsi="SimSun" w:eastAsia="SimSun" w:cs="SimSun"/>
          <w:sz w:val="21"/>
          <w:szCs w:val="21"/>
          <w:spacing w:val="-6"/>
        </w:rPr>
        <w:t>生长发育、妊娠等生理性因素，使机体需要营养物质增加，如供应不足可致营养缺乏</w:t>
      </w:r>
      <w:r>
        <w:rPr>
          <w:rFonts w:ascii="SimSun" w:hAnsi="SimSun" w:eastAsia="SimSun" w:cs="SimSun"/>
          <w:sz w:val="21"/>
          <w:szCs w:val="21"/>
          <w:spacing w:val="-7"/>
        </w:rPr>
        <w:t>。</w:t>
      </w:r>
    </w:p>
    <w:p>
      <w:pPr>
        <w:ind w:left="459"/>
        <w:spacing w:before="93" w:line="219" w:lineRule="auto"/>
        <w:rPr>
          <w:rFonts w:ascii="SimSun" w:hAnsi="SimSun" w:eastAsia="SimSun" w:cs="SimSun"/>
          <w:sz w:val="21"/>
          <w:szCs w:val="21"/>
        </w:rPr>
      </w:pPr>
      <w:r>
        <w:rPr>
          <w:rFonts w:ascii="SimSun" w:hAnsi="SimSun" w:eastAsia="SimSun" w:cs="SimSun"/>
          <w:sz w:val="21"/>
          <w:szCs w:val="21"/>
          <w:spacing w:val="-4"/>
        </w:rPr>
        <w:t>(5)排泄失常：如多尿可致失水，腹泻可致失钾，长期大量蛋白尿可致低白蛋白血症。</w:t>
      </w:r>
    </w:p>
    <w:p>
      <w:pPr>
        <w:ind w:left="412"/>
        <w:spacing w:before="76" w:line="221" w:lineRule="auto"/>
        <w:rPr>
          <w:rFonts w:ascii="SimHei" w:hAnsi="SimHei" w:eastAsia="SimHei" w:cs="SimHei"/>
          <w:sz w:val="21"/>
          <w:szCs w:val="21"/>
        </w:rPr>
      </w:pPr>
      <w:r>
        <w:rPr>
          <w:rFonts w:ascii="SimHei" w:hAnsi="SimHei" w:eastAsia="SimHei" w:cs="SimHei"/>
          <w:sz w:val="21"/>
          <w:szCs w:val="21"/>
          <w:b/>
          <w:bCs/>
          <w:spacing w:val="24"/>
        </w:rPr>
        <w:t>(二)代谢疾病</w:t>
      </w:r>
    </w:p>
    <w:p>
      <w:pPr>
        <w:ind w:left="459"/>
        <w:spacing w:before="103" w:line="219" w:lineRule="auto"/>
        <w:rPr>
          <w:rFonts w:ascii="SimSun" w:hAnsi="SimSun" w:eastAsia="SimSun" w:cs="SimSun"/>
          <w:sz w:val="21"/>
          <w:szCs w:val="21"/>
        </w:rPr>
      </w:pPr>
      <w:r>
        <w:rPr>
          <w:rFonts w:ascii="SimSun" w:hAnsi="SimSun" w:eastAsia="SimSun" w:cs="SimSun"/>
          <w:sz w:val="21"/>
          <w:szCs w:val="21"/>
        </w:rPr>
        <w:t>指中间代谢某个环节障碍所引起的疾病。</w:t>
      </w:r>
    </w:p>
    <w:p>
      <w:pPr>
        <w:ind w:left="9" w:right="1150" w:firstLine="39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5"/>
        </w:rPr>
        <w:t>遗传性代谢病(先天性代谢缺陷)</w:t>
      </w:r>
      <w:r>
        <w:rPr>
          <w:rFonts w:ascii="SimSun" w:hAnsi="SimSun" w:eastAsia="SimSun" w:cs="SimSun"/>
          <w:sz w:val="21"/>
          <w:szCs w:val="21"/>
          <w:spacing w:val="18"/>
        </w:rPr>
        <w:t xml:space="preserve">  </w:t>
      </w:r>
      <w:r>
        <w:rPr>
          <w:rFonts w:ascii="SimSun" w:hAnsi="SimSun" w:eastAsia="SimSun" w:cs="SimSun"/>
          <w:sz w:val="21"/>
          <w:szCs w:val="21"/>
          <w:spacing w:val="5"/>
        </w:rPr>
        <w:t>基因突变引起蛋白质结构和功能紊乱，特异酶催</w:t>
      </w:r>
      <w:r>
        <w:rPr>
          <w:rFonts w:ascii="SimSun" w:hAnsi="SimSun" w:eastAsia="SimSun" w:cs="SimSun"/>
          <w:sz w:val="21"/>
          <w:szCs w:val="21"/>
          <w:spacing w:val="4"/>
        </w:rPr>
        <w:t>化反应</w:t>
      </w:r>
      <w:r>
        <w:rPr>
          <w:rFonts w:ascii="SimSun" w:hAnsi="SimSun" w:eastAsia="SimSun" w:cs="SimSun"/>
          <w:sz w:val="21"/>
          <w:szCs w:val="21"/>
        </w:rPr>
        <w:t xml:space="preserve"> </w:t>
      </w:r>
      <w:r>
        <w:rPr>
          <w:rFonts w:ascii="SimSun" w:hAnsi="SimSun" w:eastAsia="SimSun" w:cs="SimSun"/>
          <w:sz w:val="21"/>
          <w:szCs w:val="21"/>
          <w:spacing w:val="-6"/>
        </w:rPr>
        <w:t>消失、降低或(偶然地)升高，导致细胞和器官功能异常。</w:t>
      </w:r>
    </w:p>
    <w:p>
      <w:pPr>
        <w:ind w:left="409"/>
        <w:spacing w:before="89"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4"/>
        </w:rPr>
        <w:t>获得性代谢病</w:t>
      </w:r>
      <w:r>
        <w:rPr>
          <w:rFonts w:ascii="SimSun" w:hAnsi="SimSun" w:eastAsia="SimSun" w:cs="SimSun"/>
          <w:sz w:val="21"/>
          <w:szCs w:val="21"/>
          <w:spacing w:val="64"/>
        </w:rPr>
        <w:t xml:space="preserve"> </w:t>
      </w:r>
      <w:r>
        <w:rPr>
          <w:rFonts w:ascii="SimSun" w:hAnsi="SimSun" w:eastAsia="SimSun" w:cs="SimSun"/>
          <w:sz w:val="21"/>
          <w:szCs w:val="21"/>
          <w:spacing w:val="4"/>
        </w:rPr>
        <w:t>可由环境因素引起，或遗传因素和环境因素相互作用所致。不合适的食物、</w:t>
      </w:r>
    </w:p>
    <w:p>
      <w:pPr>
        <w:sectPr>
          <w:pgSz w:w="11900" w:h="16840"/>
          <w:pgMar w:top="765" w:right="719" w:bottom="400" w:left="850" w:header="0" w:footer="0" w:gutter="0"/>
        </w:sectPr>
        <w:rPr/>
      </w:pPr>
    </w:p>
    <w:p>
      <w:pPr>
        <w:ind w:left="22"/>
        <w:spacing w:before="82" w:line="183" w:lineRule="auto"/>
        <w:rPr>
          <w:rFonts w:ascii="SimSun" w:hAnsi="SimSun" w:eastAsia="SimSun" w:cs="SimSun"/>
          <w:sz w:val="19"/>
          <w:szCs w:val="19"/>
        </w:rPr>
      </w:pPr>
      <w:r>
        <w:rPr>
          <w:rFonts w:ascii="SimSun" w:hAnsi="SimSun" w:eastAsia="SimSun" w:cs="SimSun"/>
          <w:sz w:val="19"/>
          <w:szCs w:val="19"/>
          <w:b/>
          <w:bCs/>
          <w:color w:val="399DF5"/>
          <w:spacing w:val="-4"/>
        </w:rPr>
        <w:t>648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62" w:line="232" w:lineRule="auto"/>
        <w:rPr>
          <w:rFonts w:ascii="FangSong" w:hAnsi="FangSong" w:eastAsia="FangSong" w:cs="FangSong"/>
          <w:sz w:val="19"/>
          <w:szCs w:val="19"/>
        </w:rPr>
      </w:pPr>
      <w:r>
        <w:drawing>
          <wp:anchor distT="0" distB="0" distL="0" distR="0" simplePos="0" relativeHeight="252001280" behindDoc="0" locked="0" layoutInCell="1" allowOverlap="1">
            <wp:simplePos x="0" y="0"/>
            <wp:positionH relativeFrom="column">
              <wp:posOffset>0</wp:posOffset>
            </wp:positionH>
            <wp:positionV relativeFrom="paragraph">
              <wp:posOffset>-148751</wp:posOffset>
            </wp:positionV>
            <wp:extent cx="336566" cy="444524"/>
            <wp:effectExtent l="0" t="0" r="0" b="0"/>
            <wp:wrapNone/>
            <wp:docPr id="72" name="IM 72"/>
            <wp:cNvGraphicFramePr/>
            <a:graphic>
              <a:graphicData uri="http://schemas.openxmlformats.org/drawingml/2006/picture">
                <pic:pic>
                  <pic:nvPicPr>
                    <pic:cNvPr id="72" name="IM 72"/>
                    <pic:cNvPicPr/>
                  </pic:nvPicPr>
                  <pic:blipFill>
                    <a:blip r:embed="rId104"/>
                    <a:stretch>
                      <a:fillRect/>
                    </a:stretch>
                  </pic:blipFill>
                  <pic:spPr>
                    <a:xfrm rot="0">
                      <a:off x="0" y="0"/>
                      <a:ext cx="336566" cy="444524"/>
                    </a:xfrm>
                    <a:prstGeom prst="rect">
                      <a:avLst/>
                    </a:prstGeom>
                  </pic:spPr>
                </pic:pic>
              </a:graphicData>
            </a:graphic>
          </wp:anchor>
        </w:drawing>
      </w:r>
      <w:r>
        <w:rPr>
          <w:rFonts w:ascii="FangSong" w:hAnsi="FangSong" w:eastAsia="FangSong" w:cs="FangSong"/>
          <w:sz w:val="19"/>
          <w:szCs w:val="19"/>
          <w:color w:val="0089F3"/>
          <w:spacing w:val="-22"/>
        </w:rPr>
        <w:t>0℃记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76DF"/>
          <w:spacing w:val="-17"/>
          <w:w w:val="95"/>
        </w:rPr>
        <w:t>第七篇</w:t>
      </w:r>
      <w:r>
        <w:rPr>
          <w:rFonts w:ascii="SimHei" w:hAnsi="SimHei" w:eastAsia="SimHei" w:cs="SimHei"/>
          <w:sz w:val="22"/>
          <w:szCs w:val="22"/>
          <w:color w:val="0076DF"/>
          <w:spacing w:val="74"/>
        </w:rPr>
        <w:t xml:space="preserve"> </w:t>
      </w:r>
      <w:r>
        <w:rPr>
          <w:rFonts w:ascii="SimHei" w:hAnsi="SimHei" w:eastAsia="SimHei" w:cs="SimHei"/>
          <w:sz w:val="22"/>
          <w:szCs w:val="22"/>
          <w:color w:val="0076DF"/>
          <w:spacing w:val="-17"/>
          <w:w w:val="95"/>
        </w:rPr>
        <w:t>内分泌和代谢性疾病</w:t>
      </w:r>
    </w:p>
    <w:p>
      <w:pPr>
        <w:spacing w:line="264" w:lineRule="auto"/>
        <w:rPr>
          <w:rFonts w:ascii="Arial"/>
          <w:sz w:val="21"/>
        </w:rPr>
      </w:pPr>
      <w:r/>
    </w:p>
    <w:p>
      <w:pPr>
        <w:ind w:right="19"/>
        <w:spacing w:before="71" w:line="258" w:lineRule="auto"/>
        <w:jc w:val="both"/>
        <w:rPr>
          <w:rFonts w:ascii="SimSun" w:hAnsi="SimSun" w:eastAsia="SimSun" w:cs="SimSun"/>
          <w:sz w:val="22"/>
          <w:szCs w:val="22"/>
        </w:rPr>
      </w:pPr>
      <w:r>
        <w:rPr>
          <w:rFonts w:ascii="SimSun" w:hAnsi="SimSun" w:eastAsia="SimSun" w:cs="SimSun"/>
          <w:sz w:val="22"/>
          <w:szCs w:val="22"/>
          <w:spacing w:val="-21"/>
        </w:rPr>
        <w:t>药物、理化因素、创伤、感染、器官疾病、精神疾病等是造成代谢障碍的常见原因，如常见的水、电解质</w:t>
      </w:r>
      <w:r>
        <w:rPr>
          <w:rFonts w:ascii="SimSun" w:hAnsi="SimSun" w:eastAsia="SimSun" w:cs="SimSun"/>
          <w:sz w:val="22"/>
          <w:szCs w:val="22"/>
          <w:spacing w:val="7"/>
        </w:rPr>
        <w:t xml:space="preserve"> </w:t>
      </w:r>
      <w:r>
        <w:rPr>
          <w:rFonts w:ascii="SimSun" w:hAnsi="SimSun" w:eastAsia="SimSun" w:cs="SimSun"/>
          <w:sz w:val="22"/>
          <w:szCs w:val="22"/>
          <w:spacing w:val="-12"/>
        </w:rPr>
        <w:t>和酸碱平衡紊乱，大手术后的氮代谢负平衡，慢性肾衰竭时的钙磷代谢障碍等。血脂异常常见</w:t>
      </w:r>
      <w:r>
        <w:rPr>
          <w:rFonts w:ascii="SimSun" w:hAnsi="SimSun" w:eastAsia="SimSun" w:cs="SimSun"/>
          <w:sz w:val="22"/>
          <w:szCs w:val="22"/>
          <w:spacing w:val="-13"/>
        </w:rPr>
        <w:t>于甲状</w:t>
      </w:r>
      <w:r>
        <w:rPr>
          <w:rFonts w:ascii="SimSun" w:hAnsi="SimSun" w:eastAsia="SimSun" w:cs="SimSun"/>
          <w:sz w:val="22"/>
          <w:szCs w:val="22"/>
        </w:rPr>
        <w:t xml:space="preserve"> </w:t>
      </w:r>
      <w:r>
        <w:rPr>
          <w:rFonts w:ascii="SimSun" w:hAnsi="SimSun" w:eastAsia="SimSun" w:cs="SimSun"/>
          <w:sz w:val="22"/>
          <w:szCs w:val="22"/>
          <w:spacing w:val="-20"/>
        </w:rPr>
        <w:t>腺功能减退症、肾病综合征、胆道梗阻等。</w:t>
      </w:r>
    </w:p>
    <w:p>
      <w:pPr>
        <w:ind w:right="86" w:firstLine="419"/>
        <w:spacing w:before="107" w:line="252" w:lineRule="auto"/>
        <w:rPr>
          <w:rFonts w:ascii="SimSun" w:hAnsi="SimSun" w:eastAsia="SimSun" w:cs="SimSun"/>
          <w:sz w:val="22"/>
          <w:szCs w:val="22"/>
        </w:rPr>
      </w:pPr>
      <w:r>
        <w:rPr>
          <w:rFonts w:ascii="SimSun" w:hAnsi="SimSun" w:eastAsia="SimSun" w:cs="SimSun"/>
          <w:sz w:val="22"/>
          <w:szCs w:val="22"/>
          <w:spacing w:val="-13"/>
        </w:rPr>
        <w:t>此外，有些遗传性代谢病以环境因素为其发病诱因，</w:t>
      </w:r>
      <w:r>
        <w:rPr>
          <w:rFonts w:ascii="SimSun" w:hAnsi="SimSun" w:eastAsia="SimSun" w:cs="SimSun"/>
          <w:sz w:val="22"/>
          <w:szCs w:val="22"/>
          <w:spacing w:val="-14"/>
        </w:rPr>
        <w:t>如苯丙酮尿症是由于苯丙氨酸羟化酶缺乏引</w:t>
      </w:r>
      <w:r>
        <w:rPr>
          <w:rFonts w:ascii="SimSun" w:hAnsi="SimSun" w:eastAsia="SimSun" w:cs="SimSun"/>
          <w:sz w:val="22"/>
          <w:szCs w:val="22"/>
        </w:rPr>
        <w:t xml:space="preserve"> </w:t>
      </w:r>
      <w:r>
        <w:rPr>
          <w:rFonts w:ascii="SimSun" w:hAnsi="SimSun" w:eastAsia="SimSun" w:cs="SimSun"/>
          <w:sz w:val="22"/>
          <w:szCs w:val="22"/>
          <w:spacing w:val="-13"/>
        </w:rPr>
        <w:t>起，如能在出生后3周内确诊，限制摄入含苯丙氨酸的食</w:t>
      </w:r>
      <w:r>
        <w:rPr>
          <w:rFonts w:ascii="SimSun" w:hAnsi="SimSun" w:eastAsia="SimSun" w:cs="SimSun"/>
          <w:sz w:val="22"/>
          <w:szCs w:val="22"/>
          <w:spacing w:val="-14"/>
        </w:rPr>
        <w:t>物，则可以不出现智能障碍。</w:t>
      </w:r>
    </w:p>
    <w:p>
      <w:pPr>
        <w:ind w:left="309"/>
        <w:spacing w:before="118" w:line="221" w:lineRule="auto"/>
        <w:rPr>
          <w:rFonts w:ascii="SimHei" w:hAnsi="SimHei" w:eastAsia="SimHei" w:cs="SimHei"/>
          <w:sz w:val="22"/>
          <w:szCs w:val="22"/>
        </w:rPr>
      </w:pPr>
      <w:r>
        <w:rPr>
          <w:rFonts w:ascii="SimHei" w:hAnsi="SimHei" w:eastAsia="SimHei" w:cs="SimHei"/>
          <w:sz w:val="22"/>
          <w:szCs w:val="22"/>
          <w:color w:val="0072E5"/>
          <w:spacing w:val="-10"/>
        </w:rPr>
        <w:t>【营养病和代谢病的分类】</w:t>
      </w:r>
    </w:p>
    <w:p>
      <w:pPr>
        <w:ind w:left="419"/>
        <w:spacing w:before="36" w:line="221" w:lineRule="auto"/>
        <w:rPr>
          <w:rFonts w:ascii="SimHei" w:hAnsi="SimHei" w:eastAsia="SimHei" w:cs="SimHei"/>
          <w:sz w:val="22"/>
          <w:szCs w:val="22"/>
        </w:rPr>
      </w:pPr>
      <w:r>
        <w:rPr>
          <w:rFonts w:ascii="SimHei" w:hAnsi="SimHei" w:eastAsia="SimHei" w:cs="SimHei"/>
          <w:sz w:val="22"/>
          <w:szCs w:val="22"/>
          <w:spacing w:val="16"/>
        </w:rPr>
        <w:t>(一)营养疾病</w:t>
      </w:r>
    </w:p>
    <w:p>
      <w:pPr>
        <w:ind w:left="419"/>
        <w:spacing w:before="89" w:line="219" w:lineRule="auto"/>
        <w:rPr>
          <w:rFonts w:ascii="SimSun" w:hAnsi="SimSun" w:eastAsia="SimSun" w:cs="SimSun"/>
          <w:sz w:val="22"/>
          <w:szCs w:val="22"/>
        </w:rPr>
      </w:pPr>
      <w:r>
        <w:rPr>
          <w:rFonts w:ascii="SimSun" w:hAnsi="SimSun" w:eastAsia="SimSun" w:cs="SimSun"/>
          <w:sz w:val="22"/>
          <w:szCs w:val="22"/>
          <w:spacing w:val="-9"/>
        </w:rPr>
        <w:t>一般按某一营养物质的不足或过多分类。</w:t>
      </w:r>
    </w:p>
    <w:p>
      <w:pPr>
        <w:ind w:right="35" w:firstLine="419"/>
        <w:spacing w:before="78" w:line="249" w:lineRule="auto"/>
        <w:rPr>
          <w:rFonts w:ascii="SimHei" w:hAnsi="SimHei" w:eastAsia="SimHei" w:cs="SimHei"/>
          <w:sz w:val="22"/>
          <w:szCs w:val="22"/>
        </w:rPr>
      </w:pPr>
      <w:r>
        <w:rPr>
          <w:rFonts w:ascii="SimHei" w:hAnsi="SimHei" w:eastAsia="SimHei" w:cs="SimHei"/>
          <w:sz w:val="22"/>
          <w:szCs w:val="22"/>
          <w:spacing w:val="-6"/>
        </w:rPr>
        <w:t>1.</w:t>
      </w:r>
      <w:r>
        <w:rPr>
          <w:rFonts w:ascii="SimHei" w:hAnsi="SimHei" w:eastAsia="SimHei" w:cs="SimHei"/>
          <w:sz w:val="22"/>
          <w:szCs w:val="22"/>
          <w:spacing w:val="-31"/>
        </w:rPr>
        <w:t xml:space="preserve"> </w:t>
      </w:r>
      <w:r>
        <w:rPr>
          <w:rFonts w:ascii="SimHei" w:hAnsi="SimHei" w:eastAsia="SimHei" w:cs="SimHei"/>
          <w:sz w:val="22"/>
          <w:szCs w:val="22"/>
          <w:spacing w:val="-6"/>
        </w:rPr>
        <w:t>蛋白质营养障碍蛋白质和氨基酸不足，如蛋白质-能量营养不良</w:t>
      </w:r>
      <w:r>
        <w:rPr>
          <w:rFonts w:ascii="SimHei" w:hAnsi="SimHei" w:eastAsia="SimHei" w:cs="SimHei"/>
          <w:sz w:val="22"/>
          <w:szCs w:val="22"/>
          <w:spacing w:val="-7"/>
        </w:rPr>
        <w:t>症、蛋白质缺乏症、赖氨酸</w:t>
      </w:r>
      <w:r>
        <w:rPr>
          <w:rFonts w:ascii="SimHei" w:hAnsi="SimHei" w:eastAsia="SimHei" w:cs="SimHei"/>
          <w:sz w:val="22"/>
          <w:szCs w:val="22"/>
        </w:rPr>
        <w:t xml:space="preserve"> </w:t>
      </w:r>
      <w:r>
        <w:rPr>
          <w:rFonts w:ascii="SimHei" w:hAnsi="SimHei" w:eastAsia="SimHei" w:cs="SimHei"/>
          <w:sz w:val="22"/>
          <w:szCs w:val="22"/>
          <w:spacing w:val="-16"/>
        </w:rPr>
        <w:t>缺乏症；氨基酸过多，如肝硬化肝功能失代偿期酪氨酸、蛋氨酸过多可诱</w:t>
      </w:r>
      <w:r>
        <w:rPr>
          <w:rFonts w:ascii="SimHei" w:hAnsi="SimHei" w:eastAsia="SimHei" w:cs="SimHei"/>
          <w:sz w:val="22"/>
          <w:szCs w:val="22"/>
          <w:spacing w:val="-17"/>
        </w:rPr>
        <w:t>发肝性脑病。</w:t>
      </w:r>
    </w:p>
    <w:p>
      <w:pPr>
        <w:ind w:left="399"/>
        <w:spacing w:before="86" w:line="213" w:lineRule="auto"/>
        <w:rPr>
          <w:rFonts w:ascii="SimHei" w:hAnsi="SimHei" w:eastAsia="SimHei" w:cs="SimHei"/>
          <w:sz w:val="22"/>
          <w:szCs w:val="22"/>
        </w:rPr>
      </w:pPr>
      <w:r>
        <w:rPr>
          <w:rFonts w:ascii="SimHei" w:hAnsi="SimHei" w:eastAsia="SimHei" w:cs="SimHei"/>
          <w:sz w:val="22"/>
          <w:szCs w:val="22"/>
          <w:spacing w:val="-10"/>
        </w:rPr>
        <w:t>2.</w:t>
      </w:r>
      <w:r>
        <w:rPr>
          <w:rFonts w:ascii="SimHei" w:hAnsi="SimHei" w:eastAsia="SimHei" w:cs="SimHei"/>
          <w:sz w:val="22"/>
          <w:szCs w:val="22"/>
          <w:spacing w:val="-16"/>
        </w:rPr>
        <w:t xml:space="preserve"> </w:t>
      </w:r>
      <w:r>
        <w:rPr>
          <w:rFonts w:ascii="SimHei" w:hAnsi="SimHei" w:eastAsia="SimHei" w:cs="SimHei"/>
          <w:sz w:val="22"/>
          <w:szCs w:val="22"/>
          <w:spacing w:val="-10"/>
        </w:rPr>
        <w:t>糖类营养障碍</w:t>
      </w:r>
      <w:r>
        <w:rPr>
          <w:rFonts w:ascii="SimHei" w:hAnsi="SimHei" w:eastAsia="SimHei" w:cs="SimHei"/>
          <w:sz w:val="22"/>
          <w:szCs w:val="22"/>
          <w:spacing w:val="67"/>
        </w:rPr>
        <w:t xml:space="preserve"> </w:t>
      </w:r>
      <w:r>
        <w:rPr>
          <w:rFonts w:ascii="SimHei" w:hAnsi="SimHei" w:eastAsia="SimHei" w:cs="SimHei"/>
          <w:sz w:val="22"/>
          <w:szCs w:val="22"/>
          <w:spacing w:val="-10"/>
        </w:rPr>
        <w:t>糖类摄取过多易引起肥胖症，摄取不足伴有能量不足时常致消瘦。</w:t>
      </w:r>
    </w:p>
    <w:p>
      <w:pPr>
        <w:ind w:left="419"/>
        <w:spacing w:before="96" w:line="221" w:lineRule="auto"/>
        <w:rPr>
          <w:rFonts w:ascii="SimHei" w:hAnsi="SimHei" w:eastAsia="SimHei" w:cs="SimHei"/>
          <w:sz w:val="22"/>
          <w:szCs w:val="22"/>
        </w:rPr>
      </w:pPr>
      <w:r>
        <w:rPr>
          <w:rFonts w:ascii="SimHei" w:hAnsi="SimHei" w:eastAsia="SimHei" w:cs="SimHei"/>
          <w:sz w:val="22"/>
          <w:szCs w:val="22"/>
          <w:spacing w:val="-6"/>
        </w:rPr>
        <w:t>3.</w:t>
      </w:r>
      <w:r>
        <w:rPr>
          <w:rFonts w:ascii="SimHei" w:hAnsi="SimHei" w:eastAsia="SimHei" w:cs="SimHei"/>
          <w:sz w:val="22"/>
          <w:szCs w:val="22"/>
          <w:spacing w:val="-45"/>
        </w:rPr>
        <w:t xml:space="preserve"> </w:t>
      </w:r>
      <w:r>
        <w:rPr>
          <w:rFonts w:ascii="SimHei" w:hAnsi="SimHei" w:eastAsia="SimHei" w:cs="SimHei"/>
          <w:sz w:val="22"/>
          <w:szCs w:val="22"/>
          <w:spacing w:val="-6"/>
        </w:rPr>
        <w:t>脂类营养障碍</w:t>
      </w:r>
      <w:r>
        <w:rPr>
          <w:rFonts w:ascii="SimHei" w:hAnsi="SimHei" w:eastAsia="SimHei" w:cs="SimHei"/>
          <w:sz w:val="22"/>
          <w:szCs w:val="22"/>
          <w:spacing w:val="67"/>
        </w:rPr>
        <w:t xml:space="preserve"> </w:t>
      </w:r>
      <w:r>
        <w:rPr>
          <w:rFonts w:ascii="SimHei" w:hAnsi="SimHei" w:eastAsia="SimHei" w:cs="SimHei"/>
          <w:sz w:val="22"/>
          <w:szCs w:val="22"/>
          <w:spacing w:val="-6"/>
        </w:rPr>
        <w:t>脂类摄取过多易引起肥胖症或血脂异常。</w:t>
      </w:r>
    </w:p>
    <w:p>
      <w:pPr>
        <w:ind w:left="419"/>
        <w:spacing w:before="76" w:line="221" w:lineRule="auto"/>
        <w:rPr>
          <w:rFonts w:ascii="SimHei" w:hAnsi="SimHei" w:eastAsia="SimHei" w:cs="SimHei"/>
          <w:sz w:val="22"/>
          <w:szCs w:val="22"/>
        </w:rPr>
      </w:pPr>
      <w:r>
        <w:rPr>
          <w:rFonts w:ascii="SimHei" w:hAnsi="SimHei" w:eastAsia="SimHei" w:cs="SimHei"/>
          <w:sz w:val="22"/>
          <w:szCs w:val="22"/>
          <w:spacing w:val="-6"/>
        </w:rPr>
        <w:t>4.</w:t>
      </w:r>
      <w:r>
        <w:rPr>
          <w:rFonts w:ascii="SimHei" w:hAnsi="SimHei" w:eastAsia="SimHei" w:cs="SimHei"/>
          <w:sz w:val="22"/>
          <w:szCs w:val="22"/>
          <w:spacing w:val="-36"/>
        </w:rPr>
        <w:t xml:space="preserve"> </w:t>
      </w:r>
      <w:r>
        <w:rPr>
          <w:rFonts w:ascii="SimHei" w:hAnsi="SimHei" w:eastAsia="SimHei" w:cs="SimHei"/>
          <w:sz w:val="22"/>
          <w:szCs w:val="22"/>
          <w:spacing w:val="-6"/>
        </w:rPr>
        <w:t>维生素营养障碍</w:t>
      </w:r>
      <w:r>
        <w:rPr>
          <w:rFonts w:ascii="SimHei" w:hAnsi="SimHei" w:eastAsia="SimHei" w:cs="SimHei"/>
          <w:sz w:val="22"/>
          <w:szCs w:val="22"/>
          <w:spacing w:val="83"/>
        </w:rPr>
        <w:t xml:space="preserve"> </w:t>
      </w:r>
      <w:r>
        <w:rPr>
          <w:rFonts w:ascii="SimHei" w:hAnsi="SimHei" w:eastAsia="SimHei" w:cs="SimHei"/>
          <w:sz w:val="22"/>
          <w:szCs w:val="22"/>
          <w:spacing w:val="-6"/>
        </w:rPr>
        <w:t>各种维生素缺乏症或过多症。</w:t>
      </w:r>
    </w:p>
    <w:p>
      <w:pPr>
        <w:ind w:left="419"/>
        <w:spacing w:before="77" w:line="221" w:lineRule="auto"/>
        <w:rPr>
          <w:rFonts w:ascii="SimHei" w:hAnsi="SimHei" w:eastAsia="SimHei" w:cs="SimHei"/>
          <w:sz w:val="22"/>
          <w:szCs w:val="22"/>
        </w:rPr>
      </w:pPr>
      <w:r>
        <w:rPr>
          <w:rFonts w:ascii="SimHei" w:hAnsi="SimHei" w:eastAsia="SimHei" w:cs="SimHei"/>
          <w:sz w:val="22"/>
          <w:szCs w:val="22"/>
          <w:spacing w:val="-10"/>
        </w:rPr>
        <w:t>5.</w:t>
      </w:r>
      <w:r>
        <w:rPr>
          <w:rFonts w:ascii="SimHei" w:hAnsi="SimHei" w:eastAsia="SimHei" w:cs="SimHei"/>
          <w:sz w:val="22"/>
          <w:szCs w:val="22"/>
          <w:spacing w:val="-56"/>
        </w:rPr>
        <w:t xml:space="preserve"> </w:t>
      </w:r>
      <w:r>
        <w:rPr>
          <w:rFonts w:ascii="SimHei" w:hAnsi="SimHei" w:eastAsia="SimHei" w:cs="SimHei"/>
          <w:sz w:val="22"/>
          <w:szCs w:val="22"/>
          <w:spacing w:val="-10"/>
        </w:rPr>
        <w:t>水、盐营养障碍</w:t>
      </w:r>
      <w:r>
        <w:rPr>
          <w:rFonts w:ascii="SimHei" w:hAnsi="SimHei" w:eastAsia="SimHei" w:cs="SimHei"/>
          <w:sz w:val="22"/>
          <w:szCs w:val="22"/>
          <w:spacing w:val="62"/>
        </w:rPr>
        <w:t xml:space="preserve"> </w:t>
      </w:r>
      <w:r>
        <w:rPr>
          <w:rFonts w:ascii="SimHei" w:hAnsi="SimHei" w:eastAsia="SimHei" w:cs="SimHei"/>
          <w:sz w:val="22"/>
          <w:szCs w:val="22"/>
          <w:spacing w:val="-10"/>
        </w:rPr>
        <w:t>水、盐不足或过多。</w:t>
      </w:r>
    </w:p>
    <w:p>
      <w:pPr>
        <w:ind w:left="419"/>
        <w:spacing w:before="77" w:line="221" w:lineRule="auto"/>
        <w:rPr>
          <w:rFonts w:ascii="SimHei" w:hAnsi="SimHei" w:eastAsia="SimHei" w:cs="SimHei"/>
          <w:sz w:val="22"/>
          <w:szCs w:val="22"/>
        </w:rPr>
      </w:pPr>
      <w:r>
        <w:rPr>
          <w:rFonts w:ascii="SimHei" w:hAnsi="SimHei" w:eastAsia="SimHei" w:cs="SimHei"/>
          <w:sz w:val="22"/>
          <w:szCs w:val="22"/>
          <w:spacing w:val="-4"/>
        </w:rPr>
        <w:t>6.</w:t>
      </w:r>
      <w:r>
        <w:rPr>
          <w:rFonts w:ascii="SimHei" w:hAnsi="SimHei" w:eastAsia="SimHei" w:cs="SimHei"/>
          <w:sz w:val="22"/>
          <w:szCs w:val="22"/>
          <w:spacing w:val="-48"/>
        </w:rPr>
        <w:t xml:space="preserve"> </w:t>
      </w:r>
      <w:r>
        <w:rPr>
          <w:rFonts w:ascii="SimHei" w:hAnsi="SimHei" w:eastAsia="SimHei" w:cs="SimHei"/>
          <w:sz w:val="22"/>
          <w:szCs w:val="22"/>
          <w:spacing w:val="-4"/>
        </w:rPr>
        <w:t>无机元素营养障碍</w:t>
      </w:r>
      <w:r>
        <w:rPr>
          <w:rFonts w:ascii="SimHei" w:hAnsi="SimHei" w:eastAsia="SimHei" w:cs="SimHei"/>
          <w:sz w:val="22"/>
          <w:szCs w:val="22"/>
          <w:spacing w:val="43"/>
        </w:rPr>
        <w:t xml:space="preserve"> </w:t>
      </w:r>
      <w:r>
        <w:rPr>
          <w:rFonts w:ascii="SimHei" w:hAnsi="SimHei" w:eastAsia="SimHei" w:cs="SimHei"/>
          <w:sz w:val="22"/>
          <w:szCs w:val="22"/>
          <w:spacing w:val="-4"/>
        </w:rPr>
        <w:t>微量元素不足或过多。</w:t>
      </w:r>
    </w:p>
    <w:p>
      <w:pPr>
        <w:ind w:left="419"/>
        <w:spacing w:before="76" w:line="221" w:lineRule="auto"/>
        <w:rPr>
          <w:rFonts w:ascii="SimHei" w:hAnsi="SimHei" w:eastAsia="SimHei" w:cs="SimHei"/>
          <w:sz w:val="22"/>
          <w:szCs w:val="22"/>
        </w:rPr>
      </w:pPr>
      <w:r>
        <w:rPr>
          <w:rFonts w:ascii="SimHei" w:hAnsi="SimHei" w:eastAsia="SimHei" w:cs="SimHei"/>
          <w:sz w:val="22"/>
          <w:szCs w:val="22"/>
          <w:spacing w:val="-6"/>
        </w:rPr>
        <w:t>7.</w:t>
      </w:r>
      <w:r>
        <w:rPr>
          <w:rFonts w:ascii="SimHei" w:hAnsi="SimHei" w:eastAsia="SimHei" w:cs="SimHei"/>
          <w:sz w:val="22"/>
          <w:szCs w:val="22"/>
          <w:spacing w:val="-33"/>
        </w:rPr>
        <w:t xml:space="preserve"> </w:t>
      </w:r>
      <w:r>
        <w:rPr>
          <w:rFonts w:ascii="SimHei" w:hAnsi="SimHei" w:eastAsia="SimHei" w:cs="SimHei"/>
          <w:sz w:val="22"/>
          <w:szCs w:val="22"/>
          <w:spacing w:val="-6"/>
        </w:rPr>
        <w:t>复合营养障碍</w:t>
      </w:r>
      <w:r>
        <w:rPr>
          <w:rFonts w:ascii="SimHei" w:hAnsi="SimHei" w:eastAsia="SimHei" w:cs="SimHei"/>
          <w:sz w:val="22"/>
          <w:szCs w:val="22"/>
          <w:spacing w:val="81"/>
        </w:rPr>
        <w:t xml:space="preserve"> </w:t>
      </w:r>
      <w:r>
        <w:rPr>
          <w:rFonts w:ascii="SimHei" w:hAnsi="SimHei" w:eastAsia="SimHei" w:cs="SimHei"/>
          <w:sz w:val="22"/>
          <w:szCs w:val="22"/>
          <w:spacing w:val="-6"/>
        </w:rPr>
        <w:t>多种营养物质障碍的不同组合。</w:t>
      </w:r>
    </w:p>
    <w:p>
      <w:pPr>
        <w:ind w:left="419"/>
        <w:spacing w:before="87" w:line="221" w:lineRule="auto"/>
        <w:rPr>
          <w:rFonts w:ascii="SimHei" w:hAnsi="SimHei" w:eastAsia="SimHei" w:cs="SimHei"/>
          <w:sz w:val="22"/>
          <w:szCs w:val="22"/>
        </w:rPr>
      </w:pPr>
      <w:r>
        <w:rPr>
          <w:rFonts w:ascii="SimHei" w:hAnsi="SimHei" w:eastAsia="SimHei" w:cs="SimHei"/>
          <w:sz w:val="22"/>
          <w:szCs w:val="22"/>
          <w:spacing w:val="18"/>
        </w:rPr>
        <w:t>(二)代谢疾病</w:t>
      </w:r>
    </w:p>
    <w:p>
      <w:pPr>
        <w:ind w:left="419"/>
        <w:spacing w:before="79" w:line="219" w:lineRule="auto"/>
        <w:rPr>
          <w:rFonts w:ascii="SimSun" w:hAnsi="SimSun" w:eastAsia="SimSun" w:cs="SimSun"/>
          <w:sz w:val="22"/>
          <w:szCs w:val="22"/>
        </w:rPr>
      </w:pPr>
      <w:r>
        <w:rPr>
          <w:rFonts w:ascii="SimSun" w:hAnsi="SimSun" w:eastAsia="SimSun" w:cs="SimSun"/>
          <w:sz w:val="22"/>
          <w:szCs w:val="22"/>
          <w:spacing w:val="-9"/>
        </w:rPr>
        <w:t>一般按中间代谢的主要途径分类。</w:t>
      </w:r>
    </w:p>
    <w:p>
      <w:pPr>
        <w:ind w:left="419"/>
        <w:spacing w:before="67" w:line="221" w:lineRule="auto"/>
        <w:rPr>
          <w:rFonts w:ascii="SimHei" w:hAnsi="SimHei" w:eastAsia="SimHei" w:cs="SimHei"/>
          <w:sz w:val="22"/>
          <w:szCs w:val="22"/>
        </w:rPr>
      </w:pPr>
      <w:r>
        <w:rPr>
          <w:rFonts w:ascii="SimHei" w:hAnsi="SimHei" w:eastAsia="SimHei" w:cs="SimHei"/>
          <w:sz w:val="22"/>
          <w:szCs w:val="22"/>
          <w:spacing w:val="-6"/>
        </w:rPr>
        <w:t>1.</w:t>
      </w:r>
      <w:r>
        <w:rPr>
          <w:rFonts w:ascii="SimHei" w:hAnsi="SimHei" w:eastAsia="SimHei" w:cs="SimHei"/>
          <w:sz w:val="22"/>
          <w:szCs w:val="22"/>
          <w:spacing w:val="-35"/>
        </w:rPr>
        <w:t xml:space="preserve"> </w:t>
      </w:r>
      <w:r>
        <w:rPr>
          <w:rFonts w:ascii="SimHei" w:hAnsi="SimHei" w:eastAsia="SimHei" w:cs="SimHei"/>
          <w:sz w:val="22"/>
          <w:szCs w:val="22"/>
          <w:spacing w:val="-6"/>
        </w:rPr>
        <w:t>蛋白质代谢障碍</w:t>
      </w:r>
    </w:p>
    <w:p>
      <w:pPr>
        <w:ind w:left="419"/>
        <w:spacing w:before="88" w:line="219" w:lineRule="auto"/>
        <w:rPr>
          <w:rFonts w:ascii="SimSun" w:hAnsi="SimSun" w:eastAsia="SimSun" w:cs="SimSun"/>
          <w:sz w:val="22"/>
          <w:szCs w:val="22"/>
        </w:rPr>
      </w:pPr>
      <w:r>
        <w:rPr>
          <w:rFonts w:ascii="SimSun" w:hAnsi="SimSun" w:eastAsia="SimSun" w:cs="SimSun"/>
          <w:sz w:val="22"/>
          <w:szCs w:val="22"/>
          <w:spacing w:val="-11"/>
        </w:rPr>
        <w:t>(1)继发于器官疾病：如严重肝病时的低白蛋白血症，淀粉样变性的免疫球蛋白代谢障碍。</w:t>
      </w:r>
    </w:p>
    <w:p>
      <w:pPr>
        <w:ind w:left="419"/>
        <w:spacing w:before="89" w:line="219" w:lineRule="auto"/>
        <w:rPr>
          <w:rFonts w:ascii="SimSun" w:hAnsi="SimSun" w:eastAsia="SimSun" w:cs="SimSun"/>
          <w:sz w:val="22"/>
          <w:szCs w:val="22"/>
        </w:rPr>
      </w:pPr>
      <w:r>
        <w:rPr>
          <w:rFonts w:ascii="SimSun" w:hAnsi="SimSun" w:eastAsia="SimSun" w:cs="SimSun"/>
          <w:sz w:val="22"/>
          <w:szCs w:val="22"/>
          <w:spacing w:val="-14"/>
        </w:rPr>
        <w:t>(2)先天性代谢缺陷：如白化病、血红蛋白病、先天性</w:t>
      </w:r>
      <w:r>
        <w:rPr>
          <w:rFonts w:ascii="SimSun" w:hAnsi="SimSun" w:eastAsia="SimSun" w:cs="SimSun"/>
          <w:sz w:val="22"/>
          <w:szCs w:val="22"/>
          <w:spacing w:val="-15"/>
        </w:rPr>
        <w:t>氨基酸代谢异常等。</w:t>
      </w:r>
    </w:p>
    <w:p>
      <w:pPr>
        <w:ind w:left="419"/>
        <w:spacing w:before="77" w:line="221" w:lineRule="auto"/>
        <w:rPr>
          <w:rFonts w:ascii="SimHei" w:hAnsi="SimHei" w:eastAsia="SimHei" w:cs="SimHei"/>
          <w:sz w:val="22"/>
          <w:szCs w:val="22"/>
        </w:rPr>
      </w:pPr>
      <w:r>
        <w:rPr>
          <w:rFonts w:ascii="SimHei" w:hAnsi="SimHei" w:eastAsia="SimHei" w:cs="SimHei"/>
          <w:sz w:val="22"/>
          <w:szCs w:val="22"/>
          <w:spacing w:val="-2"/>
        </w:rPr>
        <w:t>2.</w:t>
      </w:r>
      <w:r>
        <w:rPr>
          <w:rFonts w:ascii="SimHei" w:hAnsi="SimHei" w:eastAsia="SimHei" w:cs="SimHei"/>
          <w:sz w:val="22"/>
          <w:szCs w:val="22"/>
          <w:spacing w:val="-53"/>
        </w:rPr>
        <w:t xml:space="preserve"> </w:t>
      </w:r>
      <w:r>
        <w:rPr>
          <w:rFonts w:ascii="SimHei" w:hAnsi="SimHei" w:eastAsia="SimHei" w:cs="SimHei"/>
          <w:sz w:val="22"/>
          <w:szCs w:val="22"/>
          <w:spacing w:val="-2"/>
        </w:rPr>
        <w:t>糖代谢障碍</w:t>
      </w:r>
    </w:p>
    <w:p>
      <w:pPr>
        <w:ind w:left="419"/>
        <w:spacing w:before="89" w:line="219" w:lineRule="auto"/>
        <w:rPr>
          <w:rFonts w:ascii="SimSun" w:hAnsi="SimSun" w:eastAsia="SimSun" w:cs="SimSun"/>
          <w:sz w:val="22"/>
          <w:szCs w:val="22"/>
        </w:rPr>
      </w:pPr>
      <w:r>
        <w:rPr>
          <w:rFonts w:ascii="SimSun" w:hAnsi="SimSun" w:eastAsia="SimSun" w:cs="SimSun"/>
          <w:sz w:val="22"/>
          <w:szCs w:val="22"/>
          <w:spacing w:val="-9"/>
        </w:rPr>
        <w:t>(1)各种原因所致糖尿病、葡萄糖耐量减低以及低血糖症等。</w:t>
      </w:r>
    </w:p>
    <w:p>
      <w:pPr>
        <w:ind w:left="419"/>
        <w:spacing w:before="79" w:line="219" w:lineRule="auto"/>
        <w:rPr>
          <w:rFonts w:ascii="SimSun" w:hAnsi="SimSun" w:eastAsia="SimSun" w:cs="SimSun"/>
          <w:sz w:val="22"/>
          <w:szCs w:val="22"/>
        </w:rPr>
      </w:pPr>
      <w:r>
        <w:rPr>
          <w:rFonts w:ascii="SimSun" w:hAnsi="SimSun" w:eastAsia="SimSun" w:cs="SimSun"/>
          <w:sz w:val="22"/>
          <w:szCs w:val="22"/>
          <w:spacing w:val="-15"/>
        </w:rPr>
        <w:t>(2)先天性代谢缺陷：如果糖不耐受症、半乳糖血症、糖原贮积症等。</w:t>
      </w:r>
    </w:p>
    <w:p>
      <w:pPr>
        <w:ind w:left="419"/>
        <w:spacing w:before="77" w:line="219"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48"/>
        </w:rPr>
        <w:t xml:space="preserve"> </w:t>
      </w:r>
      <w:r>
        <w:rPr>
          <w:rFonts w:ascii="SimSun" w:hAnsi="SimSun" w:eastAsia="SimSun" w:cs="SimSun"/>
          <w:sz w:val="22"/>
          <w:szCs w:val="22"/>
          <w:spacing w:val="-7"/>
        </w:rPr>
        <w:t>脂类代谢障碍</w:t>
      </w:r>
      <w:r>
        <w:rPr>
          <w:rFonts w:ascii="SimSun" w:hAnsi="SimSun" w:eastAsia="SimSun" w:cs="SimSun"/>
          <w:sz w:val="22"/>
          <w:szCs w:val="22"/>
          <w:spacing w:val="81"/>
        </w:rPr>
        <w:t xml:space="preserve"> </w:t>
      </w:r>
      <w:r>
        <w:rPr>
          <w:rFonts w:ascii="SimSun" w:hAnsi="SimSun" w:eastAsia="SimSun" w:cs="SimSun"/>
          <w:sz w:val="22"/>
          <w:szCs w:val="22"/>
          <w:spacing w:val="-7"/>
        </w:rPr>
        <w:t>主要表现为血脂或脂蛋白异常。可为原发性代谢紊乱或继</w:t>
      </w:r>
      <w:r>
        <w:rPr>
          <w:rFonts w:ascii="SimSun" w:hAnsi="SimSun" w:eastAsia="SimSun" w:cs="SimSun"/>
          <w:sz w:val="22"/>
          <w:szCs w:val="22"/>
          <w:spacing w:val="-8"/>
        </w:rPr>
        <w:t>发于糖尿病、甲状</w:t>
      </w:r>
    </w:p>
    <w:p>
      <w:pPr>
        <w:spacing w:before="81" w:line="219" w:lineRule="auto"/>
        <w:rPr>
          <w:rFonts w:ascii="SimSun" w:hAnsi="SimSun" w:eastAsia="SimSun" w:cs="SimSun"/>
          <w:sz w:val="22"/>
          <w:szCs w:val="22"/>
        </w:rPr>
      </w:pPr>
      <w:r>
        <w:rPr>
          <w:rFonts w:ascii="SimSun" w:hAnsi="SimSun" w:eastAsia="SimSun" w:cs="SimSun"/>
          <w:sz w:val="22"/>
          <w:szCs w:val="22"/>
          <w:spacing w:val="-10"/>
        </w:rPr>
        <w:t>腺功能减退症等。</w:t>
      </w:r>
    </w:p>
    <w:p>
      <w:pPr>
        <w:ind w:left="419"/>
        <w:spacing w:before="79" w:line="219" w:lineRule="auto"/>
        <w:rPr>
          <w:rFonts w:ascii="SimSun" w:hAnsi="SimSun" w:eastAsia="SimSun" w:cs="SimSun"/>
          <w:sz w:val="22"/>
          <w:szCs w:val="22"/>
        </w:rPr>
      </w:pPr>
      <w:r>
        <w:rPr>
          <w:rFonts w:ascii="SimSun" w:hAnsi="SimSun" w:eastAsia="SimSun" w:cs="SimSun"/>
          <w:sz w:val="22"/>
          <w:szCs w:val="22"/>
          <w:spacing w:val="-9"/>
        </w:rPr>
        <w:t>4.</w:t>
      </w:r>
      <w:r>
        <w:rPr>
          <w:rFonts w:ascii="SimSun" w:hAnsi="SimSun" w:eastAsia="SimSun" w:cs="SimSun"/>
          <w:sz w:val="22"/>
          <w:szCs w:val="22"/>
          <w:spacing w:val="-53"/>
        </w:rPr>
        <w:t xml:space="preserve"> </w:t>
      </w:r>
      <w:r>
        <w:rPr>
          <w:rFonts w:ascii="SimSun" w:hAnsi="SimSun" w:eastAsia="SimSun" w:cs="SimSun"/>
          <w:sz w:val="22"/>
          <w:szCs w:val="22"/>
          <w:spacing w:val="-9"/>
        </w:rPr>
        <w:t>水、电解质代谢障碍</w:t>
      </w:r>
      <w:r>
        <w:rPr>
          <w:rFonts w:ascii="SimSun" w:hAnsi="SimSun" w:eastAsia="SimSun" w:cs="SimSun"/>
          <w:sz w:val="22"/>
          <w:szCs w:val="22"/>
          <w:spacing w:val="71"/>
        </w:rPr>
        <w:t xml:space="preserve"> </w:t>
      </w:r>
      <w:r>
        <w:rPr>
          <w:rFonts w:ascii="SimSun" w:hAnsi="SimSun" w:eastAsia="SimSun" w:cs="SimSun"/>
          <w:sz w:val="22"/>
          <w:szCs w:val="22"/>
          <w:spacing w:val="-9"/>
        </w:rPr>
        <w:t>多为获得性，亦可见于先</w:t>
      </w:r>
      <w:r>
        <w:rPr>
          <w:rFonts w:ascii="SimSun" w:hAnsi="SimSun" w:eastAsia="SimSun" w:cs="SimSun"/>
          <w:sz w:val="22"/>
          <w:szCs w:val="22"/>
          <w:spacing w:val="-10"/>
        </w:rPr>
        <w:t>天性肾上腺皮质增生症等。</w:t>
      </w:r>
    </w:p>
    <w:p>
      <w:pPr>
        <w:ind w:left="419"/>
        <w:spacing w:before="74" w:line="219" w:lineRule="auto"/>
        <w:rPr>
          <w:rFonts w:ascii="SimSun" w:hAnsi="SimSun" w:eastAsia="SimSun" w:cs="SimSun"/>
          <w:sz w:val="22"/>
          <w:szCs w:val="22"/>
        </w:rPr>
      </w:pPr>
      <w:r>
        <w:rPr>
          <w:rFonts w:ascii="Times New Roman" w:hAnsi="Times New Roman" w:eastAsia="Times New Roman" w:cs="Times New Roman"/>
          <w:sz w:val="22"/>
          <w:szCs w:val="22"/>
          <w:b/>
          <w:bCs/>
          <w:spacing w:val="2"/>
        </w:rPr>
        <w:t>5.</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2"/>
        </w:rPr>
        <w:t>无机元素代谢障碍</w:t>
      </w:r>
      <w:r>
        <w:rPr>
          <w:rFonts w:ascii="SimSun" w:hAnsi="SimSun" w:eastAsia="SimSun" w:cs="SimSun"/>
          <w:sz w:val="22"/>
          <w:szCs w:val="22"/>
          <w:spacing w:val="3"/>
        </w:rPr>
        <w:t xml:space="preserve">  </w:t>
      </w:r>
      <w:r>
        <w:rPr>
          <w:rFonts w:ascii="SimSun" w:hAnsi="SimSun" w:eastAsia="SimSun" w:cs="SimSun"/>
          <w:sz w:val="22"/>
          <w:szCs w:val="22"/>
          <w:spacing w:val="2"/>
        </w:rPr>
        <w:t>如铜代谢异常所致肝豆状核变性，铁代谢异常所致含铁血黄素沉着</w:t>
      </w:r>
    </w:p>
    <w:p>
      <w:pPr>
        <w:spacing w:before="84" w:line="219" w:lineRule="auto"/>
        <w:rPr>
          <w:rFonts w:ascii="SimSun" w:hAnsi="SimSun" w:eastAsia="SimSun" w:cs="SimSun"/>
          <w:sz w:val="22"/>
          <w:szCs w:val="22"/>
        </w:rPr>
      </w:pPr>
      <w:r>
        <w:rPr>
          <w:rFonts w:ascii="SimSun" w:hAnsi="SimSun" w:eastAsia="SimSun" w:cs="SimSun"/>
          <w:sz w:val="22"/>
          <w:szCs w:val="22"/>
          <w:spacing w:val="-5"/>
        </w:rPr>
        <w:t>症等。</w:t>
      </w:r>
    </w:p>
    <w:p>
      <w:pPr>
        <w:ind w:left="419"/>
        <w:spacing w:before="76" w:line="219" w:lineRule="auto"/>
        <w:rPr>
          <w:rFonts w:ascii="SimSun" w:hAnsi="SimSun" w:eastAsia="SimSun" w:cs="SimSun"/>
          <w:sz w:val="22"/>
          <w:szCs w:val="22"/>
        </w:rPr>
      </w:pPr>
      <w:r>
        <w:rPr>
          <w:rFonts w:ascii="Times New Roman" w:hAnsi="Times New Roman" w:eastAsia="Times New Roman" w:cs="Times New Roman"/>
          <w:sz w:val="22"/>
          <w:szCs w:val="22"/>
          <w:b/>
          <w:bCs/>
          <w:spacing w:val="-10"/>
        </w:rPr>
        <w:t>6.</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0"/>
        </w:rPr>
        <w:t>其他代谢障碍</w:t>
      </w:r>
      <w:r>
        <w:rPr>
          <w:rFonts w:ascii="SimSun" w:hAnsi="SimSun" w:eastAsia="SimSun" w:cs="SimSun"/>
          <w:sz w:val="22"/>
          <w:szCs w:val="22"/>
          <w:spacing w:val="68"/>
        </w:rPr>
        <w:t xml:space="preserve"> </w:t>
      </w:r>
      <w:r>
        <w:rPr>
          <w:rFonts w:ascii="SimSun" w:hAnsi="SimSun" w:eastAsia="SimSun" w:cs="SimSun"/>
          <w:sz w:val="22"/>
          <w:szCs w:val="22"/>
          <w:spacing w:val="-10"/>
        </w:rPr>
        <w:t>如嘌呤代谢障碍所致痛风，卟啉代谢障碍所致血卟啉病等。</w:t>
      </w:r>
    </w:p>
    <w:p>
      <w:pPr>
        <w:ind w:left="312"/>
        <w:spacing w:before="137" w:line="221" w:lineRule="auto"/>
        <w:rPr>
          <w:rFonts w:ascii="SimHei" w:hAnsi="SimHei" w:eastAsia="SimHei" w:cs="SimHei"/>
          <w:sz w:val="22"/>
          <w:szCs w:val="22"/>
        </w:rPr>
      </w:pPr>
      <w:r>
        <w:rPr>
          <w:rFonts w:ascii="SimHei" w:hAnsi="SimHei" w:eastAsia="SimHei" w:cs="SimHei"/>
          <w:sz w:val="22"/>
          <w:szCs w:val="22"/>
          <w:b/>
          <w:bCs/>
          <w:color w:val="0058B0"/>
          <w:spacing w:val="-13"/>
        </w:rPr>
        <w:t>【诊断原则】</w:t>
      </w:r>
    </w:p>
    <w:p>
      <w:pPr>
        <w:ind w:right="25" w:firstLine="419"/>
        <w:spacing w:before="30" w:line="269" w:lineRule="auto"/>
        <w:jc w:val="both"/>
        <w:rPr>
          <w:rFonts w:ascii="SimSun" w:hAnsi="SimSun" w:eastAsia="SimSun" w:cs="SimSun"/>
          <w:sz w:val="22"/>
          <w:szCs w:val="22"/>
        </w:rPr>
      </w:pPr>
      <w:r>
        <w:rPr>
          <w:rFonts w:ascii="SimSun" w:hAnsi="SimSun" w:eastAsia="SimSun" w:cs="SimSun"/>
          <w:sz w:val="22"/>
          <w:szCs w:val="22"/>
          <w:spacing w:val="-12"/>
        </w:rPr>
        <w:t>要求尽可能了解疾病的病因和诱因、发病机制的主要环节、发展阶段和具体病情。</w:t>
      </w:r>
      <w:r>
        <w:rPr>
          <w:rFonts w:ascii="SimSun" w:hAnsi="SimSun" w:eastAsia="SimSun" w:cs="SimSun"/>
          <w:sz w:val="22"/>
          <w:szCs w:val="22"/>
          <w:spacing w:val="-13"/>
        </w:rPr>
        <w:t>营养疾病和代</w:t>
      </w:r>
      <w:r>
        <w:rPr>
          <w:rFonts w:ascii="SimSun" w:hAnsi="SimSun" w:eastAsia="SimSun" w:cs="SimSun"/>
          <w:sz w:val="22"/>
          <w:szCs w:val="22"/>
        </w:rPr>
        <w:t xml:space="preserve"> </w:t>
      </w:r>
      <w:r>
        <w:rPr>
          <w:rFonts w:ascii="SimSun" w:hAnsi="SimSun" w:eastAsia="SimSun" w:cs="SimSun"/>
          <w:sz w:val="22"/>
          <w:szCs w:val="22"/>
          <w:spacing w:val="-12"/>
        </w:rPr>
        <w:t>谢疾病常具有特殊的症状和体征，是提供诊断的首要线索，须进行详细的病史询问和体格检</w:t>
      </w:r>
      <w:r>
        <w:rPr>
          <w:rFonts w:ascii="SimSun" w:hAnsi="SimSun" w:eastAsia="SimSun" w:cs="SimSun"/>
          <w:sz w:val="22"/>
          <w:szCs w:val="22"/>
          <w:spacing w:val="-13"/>
        </w:rPr>
        <w:t>查。实验</w:t>
      </w:r>
      <w:r>
        <w:rPr>
          <w:rFonts w:ascii="SimSun" w:hAnsi="SimSun" w:eastAsia="SimSun" w:cs="SimSun"/>
          <w:sz w:val="22"/>
          <w:szCs w:val="22"/>
        </w:rPr>
        <w:t xml:space="preserve"> </w:t>
      </w:r>
      <w:r>
        <w:rPr>
          <w:rFonts w:ascii="SimSun" w:hAnsi="SimSun" w:eastAsia="SimSun" w:cs="SimSun"/>
          <w:sz w:val="22"/>
          <w:szCs w:val="22"/>
          <w:spacing w:val="-7"/>
        </w:rPr>
        <w:t>室检查是确诊依据，对临床前期病人更有价值，例如有些无症状的糖尿病病人可通过筛查血</w:t>
      </w:r>
      <w:r>
        <w:rPr>
          <w:rFonts w:ascii="SimSun" w:hAnsi="SimSun" w:eastAsia="SimSun" w:cs="SimSun"/>
          <w:sz w:val="22"/>
          <w:szCs w:val="22"/>
          <w:spacing w:val="-8"/>
        </w:rPr>
        <w:t>糖而确</w:t>
      </w:r>
      <w:r>
        <w:rPr>
          <w:rFonts w:ascii="SimSun" w:hAnsi="SimSun" w:eastAsia="SimSun" w:cs="SimSun"/>
          <w:sz w:val="22"/>
          <w:szCs w:val="22"/>
        </w:rPr>
        <w:t xml:space="preserve"> </w:t>
      </w:r>
      <w:r>
        <w:rPr>
          <w:rFonts w:ascii="SimSun" w:hAnsi="SimSun" w:eastAsia="SimSun" w:cs="SimSun"/>
          <w:sz w:val="22"/>
          <w:szCs w:val="22"/>
          <w:spacing w:val="-13"/>
        </w:rPr>
        <w:t>诊。除常规检查外，可根据病史线索进行有关特殊检查。</w:t>
      </w:r>
    </w:p>
    <w:p>
      <w:pPr>
        <w:ind w:left="423"/>
        <w:spacing w:before="86" w:line="222"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52"/>
        </w:rPr>
        <w:t xml:space="preserve"> </w:t>
      </w:r>
      <w:r>
        <w:rPr>
          <w:rFonts w:ascii="SimHei" w:hAnsi="SimHei" w:eastAsia="SimHei" w:cs="SimHei"/>
          <w:sz w:val="22"/>
          <w:szCs w:val="22"/>
          <w:b/>
          <w:bCs/>
          <w:spacing w:val="2"/>
        </w:rPr>
        <w:t>一</w:t>
      </w:r>
      <w:r>
        <w:rPr>
          <w:rFonts w:ascii="SimHei" w:hAnsi="SimHei" w:eastAsia="SimHei" w:cs="SimHei"/>
          <w:sz w:val="22"/>
          <w:szCs w:val="22"/>
          <w:spacing w:val="-60"/>
        </w:rPr>
        <w:t xml:space="preserve"> </w:t>
      </w:r>
      <w:r>
        <w:rPr>
          <w:rFonts w:ascii="SimHei" w:hAnsi="SimHei" w:eastAsia="SimHei" w:cs="SimHei"/>
          <w:sz w:val="22"/>
          <w:szCs w:val="22"/>
          <w:b/>
          <w:bCs/>
          <w:spacing w:val="2"/>
        </w:rPr>
        <w:t>)病史</w:t>
      </w:r>
    </w:p>
    <w:p>
      <w:pPr>
        <w:ind w:right="32" w:firstLine="419"/>
        <w:spacing w:before="48" w:line="265" w:lineRule="auto"/>
        <w:rPr>
          <w:rFonts w:ascii="SimSun" w:hAnsi="SimSun" w:eastAsia="SimSun" w:cs="SimSun"/>
          <w:sz w:val="22"/>
          <w:szCs w:val="22"/>
        </w:rPr>
      </w:pPr>
      <w:r>
        <w:rPr>
          <w:rFonts w:ascii="SimSun" w:hAnsi="SimSun" w:eastAsia="SimSun" w:cs="SimSun"/>
          <w:sz w:val="22"/>
          <w:szCs w:val="22"/>
          <w:spacing w:val="-17"/>
        </w:rPr>
        <w:t>询问症状的发生、发展和相互关系，并从现病史和个人史中了解发病因素、病理特点、每日进食情</w:t>
      </w:r>
      <w:r>
        <w:rPr>
          <w:rFonts w:ascii="SimSun" w:hAnsi="SimSun" w:eastAsia="SimSun" w:cs="SimSun"/>
          <w:sz w:val="22"/>
          <w:szCs w:val="22"/>
        </w:rPr>
        <w:t xml:space="preserve"> </w:t>
      </w:r>
      <w:r>
        <w:rPr>
          <w:rFonts w:ascii="SimSun" w:hAnsi="SimSun" w:eastAsia="SimSun" w:cs="SimSun"/>
          <w:sz w:val="22"/>
          <w:szCs w:val="22"/>
          <w:spacing w:val="-9"/>
        </w:rPr>
        <w:t>况等。必要时作详细的家系调查。</w:t>
      </w:r>
    </w:p>
    <w:p>
      <w:pPr>
        <w:ind w:left="423"/>
        <w:spacing w:before="77" w:line="223" w:lineRule="auto"/>
        <w:rPr>
          <w:rFonts w:ascii="SimHei" w:hAnsi="SimHei" w:eastAsia="SimHei" w:cs="SimHei"/>
          <w:sz w:val="22"/>
          <w:szCs w:val="22"/>
        </w:rPr>
      </w:pPr>
      <w:r>
        <w:rPr>
          <w:rFonts w:ascii="SimHei" w:hAnsi="SimHei" w:eastAsia="SimHei" w:cs="SimHei"/>
          <w:sz w:val="22"/>
          <w:szCs w:val="22"/>
          <w:b/>
          <w:bCs/>
          <w:spacing w:val="15"/>
        </w:rPr>
        <w:t>(二)体格检查</w:t>
      </w:r>
    </w:p>
    <w:p>
      <w:pPr>
        <w:ind w:right="33" w:firstLine="419"/>
        <w:spacing w:before="46" w:line="261" w:lineRule="auto"/>
        <w:rPr>
          <w:rFonts w:ascii="SimSun" w:hAnsi="SimSun" w:eastAsia="SimSun" w:cs="SimSun"/>
          <w:sz w:val="22"/>
          <w:szCs w:val="22"/>
        </w:rPr>
      </w:pPr>
      <w:r>
        <w:rPr>
          <w:rFonts w:ascii="SimSun" w:hAnsi="SimSun" w:eastAsia="SimSun" w:cs="SimSun"/>
          <w:sz w:val="22"/>
          <w:szCs w:val="22"/>
          <w:spacing w:val="-24"/>
          <w:w w:val="97"/>
        </w:rPr>
        <w:t>需注意发育和营养状态、体型和骨骼、神经精神状态、智能、毛发、皮肤、视力和听力、舌、齿、肝、脾</w:t>
      </w:r>
      <w:r>
        <w:rPr>
          <w:rFonts w:ascii="SimSun" w:hAnsi="SimSun" w:eastAsia="SimSun" w:cs="SimSun"/>
          <w:sz w:val="22"/>
          <w:szCs w:val="22"/>
          <w:spacing w:val="15"/>
        </w:rPr>
        <w:t xml:space="preserve"> </w:t>
      </w:r>
      <w:r>
        <w:rPr>
          <w:rFonts w:ascii="SimSun" w:hAnsi="SimSun" w:eastAsia="SimSun" w:cs="SimSun"/>
          <w:sz w:val="22"/>
          <w:szCs w:val="22"/>
          <w:spacing w:val="-10"/>
        </w:rPr>
        <w:t>以及四肢等。</w:t>
      </w:r>
    </w:p>
    <w:p>
      <w:pPr>
        <w:ind w:left="423"/>
        <w:spacing w:before="84" w:line="222" w:lineRule="auto"/>
        <w:rPr>
          <w:rFonts w:ascii="SimHei" w:hAnsi="SimHei" w:eastAsia="SimHei" w:cs="SimHei"/>
          <w:sz w:val="22"/>
          <w:szCs w:val="22"/>
        </w:rPr>
      </w:pPr>
      <w:r>
        <w:rPr>
          <w:rFonts w:ascii="SimHei" w:hAnsi="SimHei" w:eastAsia="SimHei" w:cs="SimHei"/>
          <w:sz w:val="22"/>
          <w:szCs w:val="22"/>
          <w:b/>
          <w:bCs/>
          <w:spacing w:val="10"/>
        </w:rPr>
        <w:t>(三)实验室检查</w:t>
      </w:r>
    </w:p>
    <w:p>
      <w:pPr>
        <w:ind w:left="419"/>
        <w:spacing w:before="60" w:line="219" w:lineRule="auto"/>
        <w:rPr>
          <w:rFonts w:ascii="SimSun" w:hAnsi="SimSun" w:eastAsia="SimSun" w:cs="SimSun"/>
          <w:sz w:val="22"/>
          <w:szCs w:val="22"/>
        </w:rPr>
      </w:pPr>
      <w:r>
        <w:rPr>
          <w:rFonts w:ascii="SimSun" w:hAnsi="SimSun" w:eastAsia="SimSun" w:cs="SimSun"/>
          <w:sz w:val="22"/>
          <w:szCs w:val="22"/>
          <w:spacing w:val="-18"/>
        </w:rPr>
        <w:t>1.</w:t>
      </w:r>
      <w:r>
        <w:rPr>
          <w:rFonts w:ascii="SimSun" w:hAnsi="SimSun" w:eastAsia="SimSun" w:cs="SimSun"/>
          <w:sz w:val="22"/>
          <w:szCs w:val="22"/>
          <w:spacing w:val="-9"/>
        </w:rPr>
        <w:t xml:space="preserve"> </w:t>
      </w:r>
      <w:r>
        <w:rPr>
          <w:rFonts w:ascii="SimSun" w:hAnsi="SimSun" w:eastAsia="SimSun" w:cs="SimSun"/>
          <w:sz w:val="22"/>
          <w:szCs w:val="22"/>
          <w:spacing w:val="-18"/>
        </w:rPr>
        <w:t>血、尿、粪和各项生化检查以及激素、物质代谢的正常或异常产物等。</w:t>
      </w:r>
    </w:p>
    <w:p>
      <w:pPr>
        <w:sectPr>
          <w:pgSz w:w="11900" w:h="16840"/>
          <w:pgMar w:top="782" w:right="907" w:bottom="400" w:left="719" w:header="0" w:footer="0" w:gutter="0"/>
          <w:cols w:equalWidth="0" w:num="2">
            <w:col w:w="991" w:space="100"/>
            <w:col w:w="9183" w:space="0"/>
          </w:cols>
        </w:sectPr>
        <w:rPr/>
      </w:pPr>
    </w:p>
    <w:p>
      <w:pPr>
        <w:ind w:right="133"/>
        <w:spacing w:before="44" w:line="222" w:lineRule="auto"/>
        <w:jc w:val="right"/>
        <w:rPr>
          <w:rFonts w:ascii="SimSun" w:hAnsi="SimSun" w:eastAsia="SimSun" w:cs="SimSun"/>
          <w:sz w:val="18"/>
          <w:szCs w:val="18"/>
        </w:rPr>
      </w:pPr>
      <w:r>
        <w:rPr>
          <w:rFonts w:ascii="SimHei" w:hAnsi="SimHei" w:eastAsia="SimHei" w:cs="SimHei"/>
          <w:sz w:val="22"/>
          <w:szCs w:val="22"/>
          <w:color w:val="047CC2"/>
          <w:spacing w:val="-16"/>
        </w:rPr>
        <w:t>第一章</w:t>
      </w:r>
      <w:r>
        <w:rPr>
          <w:rFonts w:ascii="SimHei" w:hAnsi="SimHei" w:eastAsia="SimHei" w:cs="SimHei"/>
          <w:sz w:val="22"/>
          <w:szCs w:val="22"/>
          <w:color w:val="047CC2"/>
          <w:spacing w:val="53"/>
        </w:rPr>
        <w:t xml:space="preserve"> </w:t>
      </w:r>
      <w:r>
        <w:rPr>
          <w:rFonts w:ascii="SimHei" w:hAnsi="SimHei" w:eastAsia="SimHei" w:cs="SimHei"/>
          <w:sz w:val="22"/>
          <w:szCs w:val="22"/>
          <w:color w:val="047CC2"/>
          <w:spacing w:val="-16"/>
        </w:rPr>
        <w:t>总</w:t>
      </w:r>
      <w:r>
        <w:rPr>
          <w:rFonts w:ascii="SimHei" w:hAnsi="SimHei" w:eastAsia="SimHei" w:cs="SimHei"/>
          <w:sz w:val="22"/>
          <w:szCs w:val="22"/>
          <w:color w:val="047CC2"/>
          <w:spacing w:val="7"/>
        </w:rPr>
        <w:t xml:space="preserve">   </w:t>
      </w:r>
      <w:r>
        <w:rPr>
          <w:rFonts w:ascii="SimHei" w:hAnsi="SimHei" w:eastAsia="SimHei" w:cs="SimHei"/>
          <w:sz w:val="22"/>
          <w:szCs w:val="22"/>
          <w:color w:val="047CC2"/>
          <w:spacing w:val="-16"/>
        </w:rPr>
        <w:t>论</w:t>
      </w:r>
      <w:r>
        <w:rPr>
          <w:rFonts w:ascii="SimHei" w:hAnsi="SimHei" w:eastAsia="SimHei" w:cs="SimHei"/>
          <w:sz w:val="22"/>
          <w:szCs w:val="22"/>
          <w:color w:val="047CC2"/>
          <w:spacing w:val="9"/>
        </w:rPr>
        <w:t xml:space="preserve">      </w:t>
      </w:r>
      <w:r>
        <w:rPr>
          <w:rFonts w:ascii="SimSun" w:hAnsi="SimSun" w:eastAsia="SimSun" w:cs="SimSun"/>
          <w:sz w:val="18"/>
          <w:szCs w:val="18"/>
          <w:b/>
          <w:bCs/>
          <w:color w:val="1376C2"/>
          <w:spacing w:val="-16"/>
          <w:position w:val="1"/>
        </w:rPr>
        <w:t>649</w:t>
      </w:r>
    </w:p>
    <w:p>
      <w:pPr>
        <w:spacing w:line="292" w:lineRule="auto"/>
        <w:rPr>
          <w:rFonts w:ascii="Arial"/>
          <w:sz w:val="21"/>
        </w:rPr>
      </w:pPr>
      <w:r/>
    </w:p>
    <w:p>
      <w:pPr>
        <w:ind w:left="419"/>
        <w:spacing w:before="71" w:line="213" w:lineRule="auto"/>
        <w:rPr>
          <w:rFonts w:ascii="SimHei" w:hAnsi="SimHei" w:eastAsia="SimHei" w:cs="SimHei"/>
          <w:sz w:val="22"/>
          <w:szCs w:val="22"/>
        </w:rPr>
      </w:pPr>
      <w:r>
        <w:rPr>
          <w:rFonts w:ascii="SimHei" w:hAnsi="SimHei" w:eastAsia="SimHei" w:cs="SimHei"/>
          <w:sz w:val="22"/>
          <w:szCs w:val="22"/>
          <w:spacing w:val="-7"/>
        </w:rPr>
        <w:t>2.</w:t>
      </w:r>
      <w:r>
        <w:rPr>
          <w:rFonts w:ascii="SimHei" w:hAnsi="SimHei" w:eastAsia="SimHei" w:cs="SimHei"/>
          <w:sz w:val="22"/>
          <w:szCs w:val="22"/>
          <w:spacing w:val="-37"/>
        </w:rPr>
        <w:t xml:space="preserve"> </w:t>
      </w:r>
      <w:r>
        <w:rPr>
          <w:rFonts w:ascii="SimHei" w:hAnsi="SimHei" w:eastAsia="SimHei" w:cs="SimHei"/>
          <w:sz w:val="22"/>
          <w:szCs w:val="22"/>
          <w:spacing w:val="-7"/>
        </w:rPr>
        <w:t>溶血及凝血检查如血红蛋白电泳、凝血因子检查等，主要用于遗传性血液病的鉴别诊断。</w:t>
      </w:r>
    </w:p>
    <w:p>
      <w:pPr>
        <w:ind w:left="419"/>
        <w:spacing w:before="86" w:line="213" w:lineRule="auto"/>
        <w:rPr>
          <w:rFonts w:ascii="SimHei" w:hAnsi="SimHei" w:eastAsia="SimHei" w:cs="SimHei"/>
          <w:sz w:val="22"/>
          <w:szCs w:val="22"/>
        </w:rPr>
      </w:pPr>
      <w:r>
        <w:rPr>
          <w:rFonts w:ascii="SimHei" w:hAnsi="SimHei" w:eastAsia="SimHei" w:cs="SimHei"/>
          <w:sz w:val="22"/>
          <w:szCs w:val="22"/>
          <w:spacing w:val="-23"/>
        </w:rPr>
        <w:t>3.</w:t>
      </w:r>
      <w:r>
        <w:rPr>
          <w:rFonts w:ascii="SimHei" w:hAnsi="SimHei" w:eastAsia="SimHei" w:cs="SimHei"/>
          <w:sz w:val="22"/>
          <w:szCs w:val="22"/>
          <w:spacing w:val="-32"/>
        </w:rPr>
        <w:t xml:space="preserve"> </w:t>
      </w:r>
      <w:r>
        <w:rPr>
          <w:rFonts w:ascii="SimHei" w:hAnsi="SimHei" w:eastAsia="SimHei" w:cs="SimHei"/>
          <w:sz w:val="22"/>
          <w:szCs w:val="22"/>
          <w:spacing w:val="-23"/>
        </w:rPr>
        <w:t>代谢试验</w:t>
      </w:r>
      <w:r>
        <w:rPr>
          <w:rFonts w:ascii="SimHei" w:hAnsi="SimHei" w:eastAsia="SimHei" w:cs="SimHei"/>
          <w:sz w:val="22"/>
          <w:szCs w:val="22"/>
          <w:spacing w:val="87"/>
        </w:rPr>
        <w:t xml:space="preserve"> </w:t>
      </w:r>
      <w:r>
        <w:rPr>
          <w:rFonts w:ascii="SimHei" w:hAnsi="SimHei" w:eastAsia="SimHei" w:cs="SimHei"/>
          <w:sz w:val="22"/>
          <w:szCs w:val="22"/>
          <w:spacing w:val="-23"/>
        </w:rPr>
        <w:t>如口服葡萄糖耐量试验，氮平衡试验，水、钠、钾、钙、磷平</w:t>
      </w:r>
      <w:r>
        <w:rPr>
          <w:rFonts w:ascii="SimHei" w:hAnsi="SimHei" w:eastAsia="SimHei" w:cs="SimHei"/>
          <w:sz w:val="22"/>
          <w:szCs w:val="22"/>
          <w:spacing w:val="-24"/>
        </w:rPr>
        <w:t>衡试验等。</w:t>
      </w:r>
    </w:p>
    <w:p>
      <w:pPr>
        <w:ind w:left="419"/>
        <w:spacing w:before="95" w:line="221" w:lineRule="auto"/>
        <w:rPr>
          <w:rFonts w:ascii="SimHei" w:hAnsi="SimHei" w:eastAsia="SimHei" w:cs="SimHei"/>
          <w:sz w:val="22"/>
          <w:szCs w:val="22"/>
        </w:rPr>
      </w:pPr>
      <w:r>
        <w:rPr>
          <w:rFonts w:ascii="SimHei" w:hAnsi="SimHei" w:eastAsia="SimHei" w:cs="SimHei"/>
          <w:sz w:val="22"/>
          <w:szCs w:val="22"/>
          <w:spacing w:val="-8"/>
        </w:rPr>
        <w:t>4.</w:t>
      </w:r>
      <w:r>
        <w:rPr>
          <w:rFonts w:ascii="SimHei" w:hAnsi="SimHei" w:eastAsia="SimHei" w:cs="SimHei"/>
          <w:sz w:val="22"/>
          <w:szCs w:val="22"/>
          <w:spacing w:val="-33"/>
        </w:rPr>
        <w:t xml:space="preserve"> </w:t>
      </w:r>
      <w:r>
        <w:rPr>
          <w:rFonts w:ascii="SimHei" w:hAnsi="SimHei" w:eastAsia="SimHei" w:cs="SimHei"/>
          <w:sz w:val="22"/>
          <w:szCs w:val="22"/>
          <w:spacing w:val="-8"/>
        </w:rPr>
        <w:t>影像学检查</w:t>
      </w:r>
      <w:r>
        <w:rPr>
          <w:rFonts w:ascii="SimHei" w:hAnsi="SimHei" w:eastAsia="SimHei" w:cs="SimHei"/>
          <w:sz w:val="22"/>
          <w:szCs w:val="22"/>
          <w:spacing w:val="4"/>
        </w:rPr>
        <w:t xml:space="preserve">  </w:t>
      </w:r>
      <w:r>
        <w:rPr>
          <w:rFonts w:ascii="SimHei" w:hAnsi="SimHei" w:eastAsia="SimHei" w:cs="SimHei"/>
          <w:sz w:val="22"/>
          <w:szCs w:val="22"/>
          <w:spacing w:val="-8"/>
        </w:rPr>
        <w:t>骨密度测定、CT</w:t>
      </w:r>
      <w:r>
        <w:rPr>
          <w:rFonts w:ascii="SimHei" w:hAnsi="SimHei" w:eastAsia="SimHei" w:cs="SimHei"/>
          <w:sz w:val="22"/>
          <w:szCs w:val="22"/>
          <w:spacing w:val="-21"/>
        </w:rPr>
        <w:t xml:space="preserve"> </w:t>
      </w:r>
      <w:r>
        <w:rPr>
          <w:rFonts w:ascii="SimHei" w:hAnsi="SimHei" w:eastAsia="SimHei" w:cs="SimHei"/>
          <w:sz w:val="22"/>
          <w:szCs w:val="22"/>
          <w:spacing w:val="-8"/>
        </w:rPr>
        <w:t>和MRI</w:t>
      </w:r>
      <w:r>
        <w:rPr>
          <w:rFonts w:ascii="SimHei" w:hAnsi="SimHei" w:eastAsia="SimHei" w:cs="SimHei"/>
          <w:sz w:val="22"/>
          <w:szCs w:val="22"/>
          <w:spacing w:val="-2"/>
        </w:rPr>
        <w:t xml:space="preserve"> </w:t>
      </w:r>
      <w:r>
        <w:rPr>
          <w:rFonts w:ascii="SimHei" w:hAnsi="SimHei" w:eastAsia="SimHei" w:cs="SimHei"/>
          <w:sz w:val="22"/>
          <w:szCs w:val="22"/>
          <w:spacing w:val="-8"/>
        </w:rPr>
        <w:t>等。</w:t>
      </w:r>
    </w:p>
    <w:p>
      <w:pPr>
        <w:ind w:left="419"/>
        <w:spacing w:before="76" w:line="221" w:lineRule="auto"/>
        <w:rPr>
          <w:rFonts w:ascii="SimHei" w:hAnsi="SimHei" w:eastAsia="SimHei" w:cs="SimHei"/>
          <w:sz w:val="22"/>
          <w:szCs w:val="22"/>
        </w:rPr>
      </w:pPr>
      <w:r>
        <w:rPr>
          <w:rFonts w:ascii="SimHei" w:hAnsi="SimHei" w:eastAsia="SimHei" w:cs="SimHei"/>
          <w:sz w:val="22"/>
          <w:szCs w:val="22"/>
          <w:spacing w:val="-11"/>
        </w:rPr>
        <w:t>5.</w:t>
      </w:r>
      <w:r>
        <w:rPr>
          <w:rFonts w:ascii="SimHei" w:hAnsi="SimHei" w:eastAsia="SimHei" w:cs="SimHei"/>
          <w:sz w:val="22"/>
          <w:szCs w:val="22"/>
          <w:spacing w:val="-33"/>
        </w:rPr>
        <w:t xml:space="preserve"> </w:t>
      </w:r>
      <w:r>
        <w:rPr>
          <w:rFonts w:ascii="SimHei" w:hAnsi="SimHei" w:eastAsia="SimHei" w:cs="SimHei"/>
          <w:sz w:val="22"/>
          <w:szCs w:val="22"/>
          <w:spacing w:val="-11"/>
        </w:rPr>
        <w:t>组织病理和细胞学检查以及细胞染色体、酶系检查等。</w:t>
      </w:r>
    </w:p>
    <w:p>
      <w:pPr>
        <w:ind w:left="419"/>
        <w:spacing w:before="76" w:line="220" w:lineRule="auto"/>
        <w:rPr>
          <w:rFonts w:ascii="SimHei" w:hAnsi="SimHei" w:eastAsia="SimHei" w:cs="SimHei"/>
          <w:sz w:val="22"/>
          <w:szCs w:val="22"/>
        </w:rPr>
      </w:pPr>
      <w:r>
        <w:rPr>
          <w:rFonts w:ascii="SimHei" w:hAnsi="SimHei" w:eastAsia="SimHei" w:cs="SimHei"/>
          <w:sz w:val="22"/>
          <w:szCs w:val="22"/>
          <w:spacing w:val="-6"/>
        </w:rPr>
        <w:t>6.</w:t>
      </w:r>
      <w:r>
        <w:rPr>
          <w:rFonts w:ascii="SimHei" w:hAnsi="SimHei" w:eastAsia="SimHei" w:cs="SimHei"/>
          <w:sz w:val="22"/>
          <w:szCs w:val="22"/>
          <w:spacing w:val="-28"/>
        </w:rPr>
        <w:t xml:space="preserve"> </w:t>
      </w:r>
      <w:r>
        <w:rPr>
          <w:rFonts w:ascii="SimHei" w:hAnsi="SimHei" w:eastAsia="SimHei" w:cs="SimHei"/>
          <w:sz w:val="22"/>
          <w:szCs w:val="22"/>
          <w:spacing w:val="-6"/>
        </w:rPr>
        <w:t>血氨基酸分析诊断</w:t>
      </w:r>
      <w:r>
        <w:rPr>
          <w:rFonts w:ascii="SimHei" w:hAnsi="SimHei" w:eastAsia="SimHei" w:cs="SimHei"/>
          <w:sz w:val="22"/>
          <w:szCs w:val="22"/>
          <w:spacing w:val="4"/>
        </w:rPr>
        <w:t xml:space="preserve">  </w:t>
      </w:r>
      <w:r>
        <w:rPr>
          <w:rFonts w:ascii="SimHei" w:hAnsi="SimHei" w:eastAsia="SimHei" w:cs="SimHei"/>
          <w:sz w:val="22"/>
          <w:szCs w:val="22"/>
          <w:spacing w:val="-6"/>
        </w:rPr>
        <w:t>氨基酸异常所引起的先天性代谢病。</w:t>
      </w:r>
    </w:p>
    <w:p>
      <w:pPr>
        <w:ind w:left="419"/>
        <w:spacing w:before="78" w:line="221" w:lineRule="auto"/>
        <w:rPr>
          <w:rFonts w:ascii="SimHei" w:hAnsi="SimHei" w:eastAsia="SimHei" w:cs="SimHei"/>
          <w:sz w:val="22"/>
          <w:szCs w:val="22"/>
        </w:rPr>
      </w:pPr>
      <w:r>
        <w:rPr>
          <w:rFonts w:ascii="SimHei" w:hAnsi="SimHei" w:eastAsia="SimHei" w:cs="SimHei"/>
          <w:sz w:val="22"/>
          <w:szCs w:val="22"/>
          <w:spacing w:val="-5"/>
        </w:rPr>
        <w:t>7.</w:t>
      </w:r>
      <w:r>
        <w:rPr>
          <w:rFonts w:ascii="SimHei" w:hAnsi="SimHei" w:eastAsia="SimHei" w:cs="SimHei"/>
          <w:sz w:val="22"/>
          <w:szCs w:val="22"/>
          <w:spacing w:val="-49"/>
        </w:rPr>
        <w:t xml:space="preserve"> </w:t>
      </w:r>
      <w:r>
        <w:rPr>
          <w:rFonts w:ascii="SimHei" w:hAnsi="SimHei" w:eastAsia="SimHei" w:cs="SimHei"/>
          <w:sz w:val="22"/>
          <w:szCs w:val="22"/>
          <w:spacing w:val="-5"/>
        </w:rPr>
        <w:t>基因诊断</w:t>
      </w:r>
      <w:r>
        <w:rPr>
          <w:rFonts w:ascii="SimHei" w:hAnsi="SimHei" w:eastAsia="SimHei" w:cs="SimHei"/>
          <w:sz w:val="22"/>
          <w:szCs w:val="22"/>
          <w:spacing w:val="69"/>
        </w:rPr>
        <w:t xml:space="preserve"> </w:t>
      </w:r>
      <w:r>
        <w:rPr>
          <w:rFonts w:ascii="SimHei" w:hAnsi="SimHei" w:eastAsia="SimHei" w:cs="SimHei"/>
          <w:sz w:val="22"/>
          <w:szCs w:val="22"/>
          <w:spacing w:val="-5"/>
        </w:rPr>
        <w:t>诊断遗传性代谢病。</w:t>
      </w:r>
    </w:p>
    <w:p>
      <w:pPr>
        <w:ind w:right="1158" w:firstLine="419"/>
        <w:spacing w:before="88" w:line="269" w:lineRule="auto"/>
        <w:jc w:val="both"/>
        <w:rPr>
          <w:rFonts w:ascii="SimSun" w:hAnsi="SimSun" w:eastAsia="SimSun" w:cs="SimSun"/>
          <w:sz w:val="22"/>
          <w:szCs w:val="22"/>
        </w:rPr>
      </w:pPr>
      <w:r>
        <w:rPr>
          <w:rFonts w:ascii="SimSun" w:hAnsi="SimSun" w:eastAsia="SimSun" w:cs="SimSun"/>
          <w:sz w:val="22"/>
          <w:szCs w:val="22"/>
          <w:spacing w:val="-11"/>
        </w:rPr>
        <w:t>代谢病(如糖尿病、痛风等)常与种族、遗传、体质等因素有关，诊断一个病例常可</w:t>
      </w:r>
      <w:r>
        <w:rPr>
          <w:rFonts w:ascii="SimSun" w:hAnsi="SimSun" w:eastAsia="SimSun" w:cs="SimSun"/>
          <w:sz w:val="22"/>
          <w:szCs w:val="22"/>
          <w:spacing w:val="-12"/>
        </w:rPr>
        <w:t>追查发现另一</w:t>
      </w:r>
      <w:r>
        <w:rPr>
          <w:rFonts w:ascii="SimSun" w:hAnsi="SimSun" w:eastAsia="SimSun" w:cs="SimSun"/>
          <w:sz w:val="22"/>
          <w:szCs w:val="22"/>
        </w:rPr>
        <w:t xml:space="preserve"> </w:t>
      </w:r>
      <w:r>
        <w:rPr>
          <w:rFonts w:ascii="SimSun" w:hAnsi="SimSun" w:eastAsia="SimSun" w:cs="SimSun"/>
          <w:sz w:val="22"/>
          <w:szCs w:val="22"/>
          <w:spacing w:val="-6"/>
        </w:rPr>
        <w:t>些病例。对某些特殊类型的糖尿病，如青年人中发生的成年型糖尿病(MODY)</w:t>
      </w:r>
      <w:r>
        <w:rPr>
          <w:rFonts w:ascii="SimSun" w:hAnsi="SimSun" w:eastAsia="SimSun" w:cs="SimSun"/>
          <w:sz w:val="22"/>
          <w:szCs w:val="22"/>
          <w:spacing w:val="107"/>
        </w:rPr>
        <w:t xml:space="preserve"> </w:t>
      </w:r>
      <w:r>
        <w:rPr>
          <w:rFonts w:ascii="SimSun" w:hAnsi="SimSun" w:eastAsia="SimSun" w:cs="SimSun"/>
          <w:sz w:val="22"/>
          <w:szCs w:val="22"/>
          <w:spacing w:val="-6"/>
        </w:rPr>
        <w:t>和线</w:t>
      </w:r>
      <w:r>
        <w:rPr>
          <w:rFonts w:ascii="SimSun" w:hAnsi="SimSun" w:eastAsia="SimSun" w:cs="SimSun"/>
          <w:sz w:val="22"/>
          <w:szCs w:val="22"/>
          <w:spacing w:val="-7"/>
        </w:rPr>
        <w:t>粒体基因突变糖</w:t>
      </w:r>
      <w:r>
        <w:rPr>
          <w:rFonts w:ascii="SimSun" w:hAnsi="SimSun" w:eastAsia="SimSun" w:cs="SimSun"/>
          <w:sz w:val="22"/>
          <w:szCs w:val="22"/>
        </w:rPr>
        <w:t xml:space="preserve"> </w:t>
      </w:r>
      <w:r>
        <w:rPr>
          <w:rFonts w:ascii="SimSun" w:hAnsi="SimSun" w:eastAsia="SimSun" w:cs="SimSun"/>
          <w:sz w:val="22"/>
          <w:szCs w:val="22"/>
          <w:spacing w:val="-15"/>
        </w:rPr>
        <w:t>尿病，可对其家族成员做相应检查。</w:t>
      </w:r>
      <w:r>
        <w:rPr>
          <w:rFonts w:ascii="SimSun" w:hAnsi="SimSun" w:eastAsia="SimSun" w:cs="SimSun"/>
          <w:sz w:val="22"/>
          <w:szCs w:val="22"/>
          <w:spacing w:val="47"/>
        </w:rPr>
        <w:t xml:space="preserve"> </w:t>
      </w:r>
      <w:r>
        <w:rPr>
          <w:rFonts w:ascii="SimSun" w:hAnsi="SimSun" w:eastAsia="SimSun" w:cs="SimSun"/>
          <w:sz w:val="22"/>
          <w:szCs w:val="22"/>
          <w:spacing w:val="-15"/>
        </w:rPr>
        <w:t>一些遗传性代谢病在症状出现前已有生化改变，应对这些疾病进</w:t>
      </w:r>
      <w:r>
        <w:rPr>
          <w:rFonts w:ascii="SimSun" w:hAnsi="SimSun" w:eastAsia="SimSun" w:cs="SimSun"/>
          <w:sz w:val="22"/>
          <w:szCs w:val="22"/>
        </w:rPr>
        <w:t xml:space="preserve"> </w:t>
      </w:r>
      <w:r>
        <w:rPr>
          <w:rFonts w:ascii="SimSun" w:hAnsi="SimSun" w:eastAsia="SimSun" w:cs="SimSun"/>
          <w:sz w:val="22"/>
          <w:szCs w:val="22"/>
          <w:spacing w:val="-16"/>
        </w:rPr>
        <w:t>行临床前期诊断，包括有计划的调查、检出杂合子携带者等。</w:t>
      </w:r>
    </w:p>
    <w:p>
      <w:pPr>
        <w:ind w:left="312"/>
        <w:spacing w:before="104" w:line="221" w:lineRule="auto"/>
        <w:rPr>
          <w:rFonts w:ascii="SimHei" w:hAnsi="SimHei" w:eastAsia="SimHei" w:cs="SimHei"/>
          <w:sz w:val="22"/>
          <w:szCs w:val="22"/>
        </w:rPr>
      </w:pPr>
      <w:r>
        <w:rPr>
          <w:rFonts w:ascii="SimHei" w:hAnsi="SimHei" w:eastAsia="SimHei" w:cs="SimHei"/>
          <w:sz w:val="22"/>
          <w:szCs w:val="22"/>
          <w:b/>
          <w:bCs/>
          <w:color w:val="007AD8"/>
          <w:spacing w:val="-13"/>
        </w:rPr>
        <w:t>【防治原则】</w:t>
      </w:r>
    </w:p>
    <w:p>
      <w:pPr>
        <w:ind w:left="419"/>
        <w:spacing w:before="79" w:line="221" w:lineRule="auto"/>
        <w:rPr>
          <w:rFonts w:ascii="SimHei" w:hAnsi="SimHei" w:eastAsia="SimHei" w:cs="SimHei"/>
          <w:sz w:val="22"/>
          <w:szCs w:val="22"/>
        </w:rPr>
      </w:pPr>
      <w:r>
        <w:rPr>
          <w:rFonts w:ascii="SimHei" w:hAnsi="SimHei" w:eastAsia="SimHei" w:cs="SimHei"/>
          <w:sz w:val="22"/>
          <w:szCs w:val="22"/>
          <w:spacing w:val="9"/>
        </w:rPr>
        <w:t>(一)病因和诱因的防治</w:t>
      </w:r>
    </w:p>
    <w:p>
      <w:pPr>
        <w:ind w:right="1160" w:firstLine="419"/>
        <w:spacing w:before="58" w:line="269" w:lineRule="auto"/>
        <w:rPr>
          <w:rFonts w:ascii="SimSun" w:hAnsi="SimSun" w:eastAsia="SimSun" w:cs="SimSun"/>
          <w:sz w:val="22"/>
          <w:szCs w:val="22"/>
        </w:rPr>
      </w:pPr>
      <w:r>
        <w:rPr>
          <w:rFonts w:ascii="SimSun" w:hAnsi="SimSun" w:eastAsia="SimSun" w:cs="SimSun"/>
          <w:sz w:val="22"/>
          <w:szCs w:val="22"/>
          <w:spacing w:val="-11"/>
        </w:rPr>
        <w:t>对营养病和以环境因素为主引起的代谢病，多数能进</w:t>
      </w:r>
      <w:r>
        <w:rPr>
          <w:rFonts w:ascii="SimSun" w:hAnsi="SimSun" w:eastAsia="SimSun" w:cs="SimSun"/>
          <w:sz w:val="22"/>
          <w:szCs w:val="22"/>
          <w:spacing w:val="-12"/>
        </w:rPr>
        <w:t>行病因防治。中国营养学会《中国居民膳食</w:t>
      </w:r>
      <w:r>
        <w:rPr>
          <w:rFonts w:ascii="SimSun" w:hAnsi="SimSun" w:eastAsia="SimSun" w:cs="SimSun"/>
          <w:sz w:val="22"/>
          <w:szCs w:val="22"/>
        </w:rPr>
        <w:t xml:space="preserve"> </w:t>
      </w:r>
      <w:r>
        <w:rPr>
          <w:rFonts w:ascii="SimSun" w:hAnsi="SimSun" w:eastAsia="SimSun" w:cs="SimSun"/>
          <w:sz w:val="22"/>
          <w:szCs w:val="22"/>
          <w:spacing w:val="-14"/>
        </w:rPr>
        <w:t>指南(2016)》指导推广平衡饮食、合理摄取营养和促进健康。以先天性代谢缺陷为主的</w:t>
      </w:r>
      <w:r>
        <w:rPr>
          <w:rFonts w:ascii="SimSun" w:hAnsi="SimSun" w:eastAsia="SimSun" w:cs="SimSun"/>
          <w:sz w:val="22"/>
          <w:szCs w:val="22"/>
          <w:spacing w:val="-15"/>
        </w:rPr>
        <w:t>代谢病，</w:t>
      </w:r>
      <w:r>
        <w:rPr>
          <w:rFonts w:ascii="SimSun" w:hAnsi="SimSun" w:eastAsia="SimSun" w:cs="SimSun"/>
          <w:sz w:val="22"/>
          <w:szCs w:val="22"/>
          <w:spacing w:val="52"/>
        </w:rPr>
        <w:t xml:space="preserve"> </w:t>
      </w:r>
      <w:r>
        <w:rPr>
          <w:rFonts w:ascii="SimSun" w:hAnsi="SimSun" w:eastAsia="SimSun" w:cs="SimSun"/>
          <w:sz w:val="22"/>
          <w:szCs w:val="22"/>
          <w:spacing w:val="-15"/>
        </w:rPr>
        <w:t>一般</w:t>
      </w:r>
      <w:r>
        <w:rPr>
          <w:rFonts w:ascii="SimSun" w:hAnsi="SimSun" w:eastAsia="SimSun" w:cs="SimSun"/>
          <w:sz w:val="22"/>
          <w:szCs w:val="22"/>
        </w:rPr>
        <w:t xml:space="preserve"> </w:t>
      </w:r>
      <w:r>
        <w:rPr>
          <w:rFonts w:ascii="SimSun" w:hAnsi="SimSun" w:eastAsia="SimSun" w:cs="SimSun"/>
          <w:sz w:val="22"/>
          <w:szCs w:val="22"/>
          <w:spacing w:val="-16"/>
        </w:rPr>
        <w:t>只能针对诱因和发病机制进行治疗，但目前基因治疗已显示出一定前景。此外，有报道用肝、脾、</w:t>
      </w:r>
      <w:r>
        <w:rPr>
          <w:rFonts w:ascii="SimSun" w:hAnsi="SimSun" w:eastAsia="SimSun" w:cs="SimSun"/>
          <w:sz w:val="22"/>
          <w:szCs w:val="22"/>
          <w:spacing w:val="-17"/>
        </w:rPr>
        <w:t>骨髓</w:t>
      </w:r>
      <w:r>
        <w:rPr>
          <w:rFonts w:ascii="SimSun" w:hAnsi="SimSun" w:eastAsia="SimSun" w:cs="SimSun"/>
          <w:sz w:val="22"/>
          <w:szCs w:val="22"/>
        </w:rPr>
        <w:t xml:space="preserve"> </w:t>
      </w:r>
      <w:r>
        <w:rPr>
          <w:rFonts w:ascii="SimSun" w:hAnsi="SimSun" w:eastAsia="SimSun" w:cs="SimSun"/>
          <w:sz w:val="22"/>
          <w:szCs w:val="22"/>
          <w:spacing w:val="-11"/>
        </w:rPr>
        <w:t>等移植以治疗肝豆状核变性、免疫球蛋白缺乏症</w:t>
      </w:r>
      <w:r>
        <w:rPr>
          <w:rFonts w:ascii="SimSun" w:hAnsi="SimSun" w:eastAsia="SimSun" w:cs="SimSun"/>
          <w:sz w:val="22"/>
          <w:szCs w:val="22"/>
          <w:spacing w:val="-12"/>
        </w:rPr>
        <w:t>和其他免疫缺陷等。</w:t>
      </w:r>
    </w:p>
    <w:p>
      <w:pPr>
        <w:ind w:left="423"/>
        <w:spacing w:before="84" w:line="221" w:lineRule="auto"/>
        <w:rPr>
          <w:rFonts w:ascii="SimHei" w:hAnsi="SimHei" w:eastAsia="SimHei" w:cs="SimHei"/>
          <w:sz w:val="22"/>
          <w:szCs w:val="22"/>
        </w:rPr>
      </w:pPr>
      <w:r>
        <w:rPr>
          <w:rFonts w:ascii="SimHei" w:hAnsi="SimHei" w:eastAsia="SimHei" w:cs="SimHei"/>
          <w:sz w:val="22"/>
          <w:szCs w:val="22"/>
          <w:b/>
          <w:bCs/>
          <w:spacing w:val="15"/>
        </w:rPr>
        <w:t>(二)早期防治</w:t>
      </w:r>
    </w:p>
    <w:p>
      <w:pPr>
        <w:ind w:right="1159" w:firstLine="419"/>
        <w:spacing w:before="90" w:line="252" w:lineRule="auto"/>
        <w:rPr>
          <w:rFonts w:ascii="SimSun" w:hAnsi="SimSun" w:eastAsia="SimSun" w:cs="SimSun"/>
          <w:sz w:val="22"/>
          <w:szCs w:val="22"/>
        </w:rPr>
      </w:pPr>
      <w:r>
        <w:rPr>
          <w:rFonts w:ascii="SimSun" w:hAnsi="SimSun" w:eastAsia="SimSun" w:cs="SimSun"/>
          <w:sz w:val="22"/>
          <w:szCs w:val="22"/>
          <w:spacing w:val="-11"/>
        </w:rPr>
        <w:t>早期诊断和采取防治措施可避免不可逆的形态和功能改</w:t>
      </w:r>
      <w:r>
        <w:rPr>
          <w:rFonts w:ascii="SimSun" w:hAnsi="SimSun" w:eastAsia="SimSun" w:cs="SimSun"/>
          <w:sz w:val="22"/>
          <w:szCs w:val="22"/>
          <w:spacing w:val="-12"/>
        </w:rPr>
        <w:t>变，使病情不致恶化，甚至终身不出现症</w:t>
      </w:r>
      <w:r>
        <w:rPr>
          <w:rFonts w:ascii="SimSun" w:hAnsi="SimSun" w:eastAsia="SimSun" w:cs="SimSun"/>
          <w:sz w:val="22"/>
          <w:szCs w:val="22"/>
        </w:rPr>
        <w:t xml:space="preserve"> </w:t>
      </w:r>
      <w:r>
        <w:rPr>
          <w:rFonts w:ascii="SimSun" w:hAnsi="SimSun" w:eastAsia="SimSun" w:cs="SimSun"/>
          <w:sz w:val="22"/>
          <w:szCs w:val="22"/>
          <w:spacing w:val="-15"/>
        </w:rPr>
        <w:t>状，如苯丙酮尿症、半乳糖血症。糖尿病如在早期使病情得到良好控制，可避免出现严重并发症。</w:t>
      </w:r>
    </w:p>
    <w:p>
      <w:pPr>
        <w:ind w:left="423"/>
        <w:spacing w:before="76" w:line="221" w:lineRule="auto"/>
        <w:rPr>
          <w:rFonts w:ascii="SimHei" w:hAnsi="SimHei" w:eastAsia="SimHei" w:cs="SimHei"/>
          <w:sz w:val="22"/>
          <w:szCs w:val="22"/>
        </w:rPr>
      </w:pPr>
      <w:r>
        <w:rPr>
          <w:rFonts w:ascii="SimHei" w:hAnsi="SimHei" w:eastAsia="SimHei" w:cs="SimHei"/>
          <w:sz w:val="22"/>
          <w:szCs w:val="22"/>
          <w:b/>
          <w:bCs/>
          <w:spacing w:val="6"/>
        </w:rPr>
        <w:t>(三)针对发病机制的治疗</w:t>
      </w:r>
    </w:p>
    <w:p>
      <w:pPr>
        <w:ind w:right="1148" w:firstLine="419"/>
        <w:spacing w:before="90" w:line="248"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57"/>
        </w:rPr>
        <w:t xml:space="preserve"> </w:t>
      </w:r>
      <w:r>
        <w:rPr>
          <w:rFonts w:ascii="SimSun" w:hAnsi="SimSun" w:eastAsia="SimSun" w:cs="SimSun"/>
          <w:sz w:val="22"/>
          <w:szCs w:val="22"/>
          <w:spacing w:val="-5"/>
        </w:rPr>
        <w:t>避开和限制环境因素</w:t>
      </w:r>
      <w:r>
        <w:rPr>
          <w:rFonts w:ascii="SimSun" w:hAnsi="SimSun" w:eastAsia="SimSun" w:cs="SimSun"/>
          <w:sz w:val="22"/>
          <w:szCs w:val="22"/>
          <w:spacing w:val="80"/>
        </w:rPr>
        <w:t xml:space="preserve"> </w:t>
      </w:r>
      <w:r>
        <w:rPr>
          <w:rFonts w:ascii="SimSun" w:hAnsi="SimSun" w:eastAsia="SimSun" w:cs="SimSun"/>
          <w:sz w:val="22"/>
          <w:szCs w:val="22"/>
          <w:spacing w:val="-5"/>
        </w:rPr>
        <w:t>例如葡萄糖-6-磷酸脱氢酶(G-6-PD)</w:t>
      </w:r>
      <w:r>
        <w:rPr>
          <w:rFonts w:ascii="SimSun" w:hAnsi="SimSun" w:eastAsia="SimSun" w:cs="SimSun"/>
          <w:sz w:val="22"/>
          <w:szCs w:val="22"/>
          <w:spacing w:val="-43"/>
        </w:rPr>
        <w:t xml:space="preserve"> </w:t>
      </w:r>
      <w:r>
        <w:rPr>
          <w:rFonts w:ascii="SimSun" w:hAnsi="SimSun" w:eastAsia="SimSun" w:cs="SimSun"/>
          <w:sz w:val="22"/>
          <w:szCs w:val="22"/>
          <w:spacing w:val="-5"/>
        </w:rPr>
        <w:t>缺乏症病人应避免进食蚕豆和对</w:t>
      </w:r>
      <w:r>
        <w:rPr>
          <w:rFonts w:ascii="SimSun" w:hAnsi="SimSun" w:eastAsia="SimSun" w:cs="SimSun"/>
          <w:sz w:val="22"/>
          <w:szCs w:val="22"/>
        </w:rPr>
        <w:t xml:space="preserve"> </w:t>
      </w:r>
      <w:r>
        <w:rPr>
          <w:rFonts w:ascii="SimSun" w:hAnsi="SimSun" w:eastAsia="SimSun" w:cs="SimSun"/>
          <w:sz w:val="22"/>
          <w:szCs w:val="22"/>
          <w:spacing w:val="-17"/>
        </w:rPr>
        <w:t>乙酰氨基酚、阿司匹林、磺胺、伯氨喹等药物；苯丙酮尿症病人限制进食含</w:t>
      </w:r>
      <w:r>
        <w:rPr>
          <w:rFonts w:ascii="SimSun" w:hAnsi="SimSun" w:eastAsia="SimSun" w:cs="SimSun"/>
          <w:sz w:val="22"/>
          <w:szCs w:val="22"/>
          <w:spacing w:val="-18"/>
        </w:rPr>
        <w:t>苯丙氨酸的食物等。</w:t>
      </w:r>
    </w:p>
    <w:p>
      <w:pPr>
        <w:ind w:right="1152" w:firstLine="419"/>
        <w:spacing w:before="71" w:line="262"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9"/>
        </w:rPr>
        <w:t xml:space="preserve"> </w:t>
      </w:r>
      <w:r>
        <w:rPr>
          <w:rFonts w:ascii="SimSun" w:hAnsi="SimSun" w:eastAsia="SimSun" w:cs="SimSun"/>
          <w:sz w:val="22"/>
          <w:szCs w:val="22"/>
          <w:spacing w:val="-8"/>
        </w:rPr>
        <w:t>替代治疗</w:t>
      </w:r>
      <w:r>
        <w:rPr>
          <w:rFonts w:ascii="SimSun" w:hAnsi="SimSun" w:eastAsia="SimSun" w:cs="SimSun"/>
          <w:sz w:val="22"/>
          <w:szCs w:val="22"/>
          <w:spacing w:val="98"/>
        </w:rPr>
        <w:t xml:space="preserve"> </w:t>
      </w:r>
      <w:r>
        <w:rPr>
          <w:rFonts w:ascii="SimSun" w:hAnsi="SimSun" w:eastAsia="SimSun" w:cs="SimSun"/>
          <w:sz w:val="22"/>
          <w:szCs w:val="22"/>
          <w:spacing w:val="-8"/>
        </w:rPr>
        <w:t>例如对蛋白缺乏症病人补充蛋白质，对血友病病人给予抗血友病球蛋白等。有</w:t>
      </w:r>
      <w:r>
        <w:rPr>
          <w:rFonts w:ascii="SimSun" w:hAnsi="SimSun" w:eastAsia="SimSun" w:cs="SimSun"/>
          <w:sz w:val="22"/>
          <w:szCs w:val="22"/>
          <w:spacing w:val="-9"/>
        </w:rPr>
        <w:t>些</w:t>
      </w:r>
      <w:r>
        <w:rPr>
          <w:rFonts w:ascii="SimSun" w:hAnsi="SimSun" w:eastAsia="SimSun" w:cs="SimSun"/>
          <w:sz w:val="22"/>
          <w:szCs w:val="22"/>
        </w:rPr>
        <w:t xml:space="preserve"> </w:t>
      </w:r>
      <w:r>
        <w:rPr>
          <w:rFonts w:ascii="SimSun" w:hAnsi="SimSun" w:eastAsia="SimSun" w:cs="SimSun"/>
          <w:sz w:val="22"/>
          <w:szCs w:val="22"/>
          <w:spacing w:val="-6"/>
        </w:rPr>
        <w:t>代谢病是由于作为酶反应辅助因子的维生素合成不足，或由于酶</w:t>
      </w:r>
      <w:r>
        <w:rPr>
          <w:rFonts w:ascii="SimSun" w:hAnsi="SimSun" w:eastAsia="SimSun" w:cs="SimSun"/>
          <w:sz w:val="22"/>
          <w:szCs w:val="22"/>
          <w:spacing w:val="-7"/>
        </w:rPr>
        <w:t>缺陷以致与维生素辅酶因子的亲和</w:t>
      </w:r>
      <w:r>
        <w:rPr>
          <w:rFonts w:ascii="SimSun" w:hAnsi="SimSun" w:eastAsia="SimSun" w:cs="SimSun"/>
          <w:sz w:val="22"/>
          <w:szCs w:val="22"/>
        </w:rPr>
        <w:t xml:space="preserve"> </w:t>
      </w:r>
      <w:r>
        <w:rPr>
          <w:rFonts w:ascii="SimSun" w:hAnsi="SimSun" w:eastAsia="SimSun" w:cs="SimSun"/>
          <w:sz w:val="22"/>
          <w:szCs w:val="22"/>
          <w:spacing w:val="-9"/>
        </w:rPr>
        <w:t>力降低所致，补充相应维生素可纠正代谢异常。例如胱硫醚β-合成酶缺乏所致的高胱氨酸尿症，须</w:t>
      </w:r>
      <w:r>
        <w:rPr>
          <w:rFonts w:ascii="SimSun" w:hAnsi="SimSun" w:eastAsia="SimSun" w:cs="SimSun"/>
          <w:sz w:val="22"/>
          <w:szCs w:val="22"/>
          <w:spacing w:val="5"/>
        </w:rPr>
        <w:t xml:space="preserve"> </w:t>
      </w:r>
      <w:r>
        <w:rPr>
          <w:rFonts w:ascii="SimSun" w:hAnsi="SimSun" w:eastAsia="SimSun" w:cs="SimSun"/>
          <w:sz w:val="22"/>
          <w:szCs w:val="22"/>
          <w:spacing w:val="-10"/>
        </w:rPr>
        <w:t>给予低蛋氨酸饮食，并试用大剂量维生素B</w:t>
      </w:r>
      <w:r>
        <w:rPr>
          <w:rFonts w:ascii="Calibri" w:hAnsi="Calibri" w:eastAsia="Calibri" w:cs="Calibri"/>
          <w:sz w:val="22"/>
          <w:szCs w:val="22"/>
          <w:spacing w:val="-10"/>
        </w:rPr>
        <w:t>₆</w:t>
      </w:r>
      <w:r>
        <w:rPr>
          <w:rFonts w:ascii="Calibri" w:hAnsi="Calibri" w:eastAsia="Calibri" w:cs="Calibri"/>
          <w:sz w:val="22"/>
          <w:szCs w:val="22"/>
          <w:spacing w:val="-5"/>
        </w:rPr>
        <w:t xml:space="preserve"> </w:t>
      </w:r>
      <w:r>
        <w:rPr>
          <w:rFonts w:ascii="SimSun" w:hAnsi="SimSun" w:eastAsia="SimSun" w:cs="SimSun"/>
          <w:sz w:val="22"/>
          <w:szCs w:val="22"/>
          <w:spacing w:val="-11"/>
        </w:rPr>
        <w:t>及叶酸。</w:t>
      </w:r>
    </w:p>
    <w:p>
      <w:pPr>
        <w:ind w:right="1160" w:firstLine="419"/>
        <w:spacing w:before="70" w:line="249"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15"/>
        </w:rPr>
        <w:t xml:space="preserve"> </w:t>
      </w:r>
      <w:r>
        <w:rPr>
          <w:rFonts w:ascii="SimSun" w:hAnsi="SimSun" w:eastAsia="SimSun" w:cs="SimSun"/>
          <w:sz w:val="22"/>
          <w:szCs w:val="22"/>
          <w:spacing w:val="-8"/>
        </w:rPr>
        <w:t>调整治疗</w:t>
      </w:r>
      <w:r>
        <w:rPr>
          <w:rFonts w:ascii="SimSun" w:hAnsi="SimSun" w:eastAsia="SimSun" w:cs="SimSun"/>
          <w:sz w:val="22"/>
          <w:szCs w:val="22"/>
          <w:spacing w:val="81"/>
        </w:rPr>
        <w:t xml:space="preserve"> </w:t>
      </w:r>
      <w:r>
        <w:rPr>
          <w:rFonts w:ascii="SimSun" w:hAnsi="SimSun" w:eastAsia="SimSun" w:cs="SimSun"/>
          <w:sz w:val="22"/>
          <w:szCs w:val="22"/>
          <w:spacing w:val="-8"/>
        </w:rPr>
        <w:t>例如用氢化可的松治疗先天性肾上腺皮质增生症；用别嘌醇抑制尿酸生成以治疗</w:t>
      </w:r>
      <w:r>
        <w:rPr>
          <w:rFonts w:ascii="SimSun" w:hAnsi="SimSun" w:eastAsia="SimSun" w:cs="SimSun"/>
          <w:sz w:val="22"/>
          <w:szCs w:val="22"/>
        </w:rPr>
        <w:t xml:space="preserve"> </w:t>
      </w:r>
      <w:r>
        <w:rPr>
          <w:rFonts w:ascii="SimSun" w:hAnsi="SimSun" w:eastAsia="SimSun" w:cs="SimSun"/>
          <w:sz w:val="22"/>
          <w:szCs w:val="22"/>
          <w:spacing w:val="-9"/>
        </w:rPr>
        <w:t>痛风。</w:t>
      </w:r>
    </w:p>
    <w:p>
      <w:pPr>
        <w:ind w:left="423"/>
        <w:spacing w:before="133" w:line="222" w:lineRule="auto"/>
        <w:rPr>
          <w:rFonts w:ascii="SimHei" w:hAnsi="SimHei" w:eastAsia="SimHei" w:cs="SimHei"/>
          <w:sz w:val="22"/>
          <w:szCs w:val="22"/>
        </w:rPr>
      </w:pPr>
      <w:r>
        <w:rPr>
          <w:rFonts w:ascii="SimHei" w:hAnsi="SimHei" w:eastAsia="SimHei" w:cs="SimHei"/>
          <w:sz w:val="22"/>
          <w:szCs w:val="22"/>
          <w:b/>
          <w:bCs/>
          <w:spacing w:val="4"/>
        </w:rPr>
        <w:t>(四)遗传咨询和生育指导</w:t>
      </w:r>
    </w:p>
    <w:p>
      <w:pPr>
        <w:ind w:right="1156" w:firstLine="419"/>
        <w:spacing w:before="79" w:line="263" w:lineRule="auto"/>
        <w:jc w:val="both"/>
        <w:rPr>
          <w:rFonts w:ascii="SimSun" w:hAnsi="SimSun" w:eastAsia="SimSun" w:cs="SimSun"/>
          <w:sz w:val="22"/>
          <w:szCs w:val="22"/>
        </w:rPr>
      </w:pPr>
      <w:r>
        <w:rPr>
          <w:rFonts w:ascii="SimSun" w:hAnsi="SimSun" w:eastAsia="SimSun" w:cs="SimSun"/>
          <w:sz w:val="22"/>
          <w:szCs w:val="22"/>
          <w:spacing w:val="-6"/>
        </w:rPr>
        <w:t>对已生育过遗传性代谢病患儿、具有X</w:t>
      </w:r>
      <w:r>
        <w:rPr>
          <w:rFonts w:ascii="SimSun" w:hAnsi="SimSun" w:eastAsia="SimSun" w:cs="SimSun"/>
          <w:sz w:val="22"/>
          <w:szCs w:val="22"/>
          <w:spacing w:val="-14"/>
        </w:rPr>
        <w:t xml:space="preserve"> </w:t>
      </w:r>
      <w:r>
        <w:rPr>
          <w:rFonts w:ascii="SimSun" w:hAnsi="SimSun" w:eastAsia="SimSun" w:cs="SimSun"/>
          <w:sz w:val="22"/>
          <w:szCs w:val="22"/>
          <w:spacing w:val="-6"/>
        </w:rPr>
        <w:t>连锁隐性遗传病家族史或某些遗传性代谢病高发区的孕</w:t>
      </w:r>
      <w:r>
        <w:rPr>
          <w:rFonts w:ascii="SimSun" w:hAnsi="SimSun" w:eastAsia="SimSun" w:cs="SimSun"/>
          <w:sz w:val="22"/>
          <w:szCs w:val="22"/>
        </w:rPr>
        <w:t xml:space="preserve"> </w:t>
      </w:r>
      <w:r>
        <w:rPr>
          <w:rFonts w:ascii="SimSun" w:hAnsi="SimSun" w:eastAsia="SimSun" w:cs="SimSun"/>
          <w:sz w:val="22"/>
          <w:szCs w:val="22"/>
          <w:spacing w:val="-11"/>
        </w:rPr>
        <w:t>妇进行产前羊水检查，对防治遗传性代谢病有重要价值。目前原发性营</w:t>
      </w:r>
      <w:r>
        <w:rPr>
          <w:rFonts w:ascii="SimSun" w:hAnsi="SimSun" w:eastAsia="SimSun" w:cs="SimSun"/>
          <w:sz w:val="22"/>
          <w:szCs w:val="22"/>
          <w:spacing w:val="-12"/>
        </w:rPr>
        <w:t>养缺乏病已少见，但继发性营</w:t>
      </w:r>
      <w:r>
        <w:rPr>
          <w:rFonts w:ascii="SimSun" w:hAnsi="SimSun" w:eastAsia="SimSun" w:cs="SimSun"/>
          <w:sz w:val="22"/>
          <w:szCs w:val="22"/>
        </w:rPr>
        <w:t xml:space="preserve"> </w:t>
      </w:r>
      <w:r>
        <w:rPr>
          <w:rFonts w:ascii="SimSun" w:hAnsi="SimSun" w:eastAsia="SimSun" w:cs="SimSun"/>
          <w:sz w:val="22"/>
          <w:szCs w:val="22"/>
          <w:spacing w:val="-19"/>
        </w:rPr>
        <w:t>养缺乏病仍较常见。例如糖尿病、血脂异常、肥胖症、代谢综合征、骨质疏松症等。</w:t>
      </w:r>
    </w:p>
    <w:p>
      <w:pPr>
        <w:ind w:left="7909"/>
        <w:spacing w:before="105" w:line="224" w:lineRule="auto"/>
        <w:rPr>
          <w:rFonts w:ascii="KaiTi" w:hAnsi="KaiTi" w:eastAsia="KaiTi" w:cs="KaiTi"/>
          <w:sz w:val="22"/>
          <w:szCs w:val="22"/>
        </w:rPr>
      </w:pPr>
      <w:r>
        <w:rPr>
          <w:rFonts w:ascii="KaiTi" w:hAnsi="KaiTi" w:eastAsia="KaiTi" w:cs="KaiTi"/>
          <w:sz w:val="22"/>
          <w:szCs w:val="22"/>
          <w:spacing w:val="-2"/>
        </w:rPr>
        <w:t>(滕卫平)</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429"/>
        <w:spacing w:before="1" w:line="720" w:lineRule="exact"/>
        <w:textAlignment w:val="center"/>
        <w:rPr/>
      </w:pPr>
      <w:r>
        <w:drawing>
          <wp:inline distT="0" distB="0" distL="0" distR="0">
            <wp:extent cx="577846" cy="457249"/>
            <wp:effectExtent l="0" t="0" r="0" b="0"/>
            <wp:docPr id="73" name="IM 73"/>
            <wp:cNvGraphicFramePr/>
            <a:graphic>
              <a:graphicData uri="http://schemas.openxmlformats.org/drawingml/2006/picture">
                <pic:pic>
                  <pic:nvPicPr>
                    <pic:cNvPr id="73" name="IM 73"/>
                    <pic:cNvPicPr/>
                  </pic:nvPicPr>
                  <pic:blipFill>
                    <a:blip r:embed="rId105"/>
                    <a:stretch>
                      <a:fillRect/>
                    </a:stretch>
                  </pic:blipFill>
                  <pic:spPr>
                    <a:xfrm rot="0">
                      <a:off x="0" y="0"/>
                      <a:ext cx="577846" cy="457249"/>
                    </a:xfrm>
                    <a:prstGeom prst="rect">
                      <a:avLst/>
                    </a:prstGeom>
                  </pic:spPr>
                </pic:pic>
              </a:graphicData>
            </a:graphic>
          </wp:inline>
        </w:drawing>
      </w:r>
    </w:p>
    <w:p>
      <w:pPr>
        <w:sectPr>
          <w:pgSz w:w="11900" w:h="16840"/>
          <w:pgMar w:top="723" w:right="770" w:bottom="400" w:left="790" w:header="0" w:footer="0" w:gutter="0"/>
        </w:sectPr>
        <w:rPr/>
      </w:pPr>
    </w:p>
    <w:p>
      <w:pPr>
        <w:ind w:firstLine="1160"/>
        <w:spacing w:before="18" w:line="1230" w:lineRule="exact"/>
        <w:textAlignment w:val="center"/>
        <w:rPr/>
      </w:pPr>
      <w:r>
        <w:drawing>
          <wp:anchor distT="0" distB="0" distL="0" distR="0" simplePos="0" relativeHeight="252015616" behindDoc="0" locked="0" layoutInCell="0" allowOverlap="1">
            <wp:simplePos x="0" y="0"/>
            <wp:positionH relativeFrom="page">
              <wp:posOffset>419083</wp:posOffset>
            </wp:positionH>
            <wp:positionV relativeFrom="page">
              <wp:posOffset>1041429</wp:posOffset>
            </wp:positionV>
            <wp:extent cx="692175" cy="730252"/>
            <wp:effectExtent l="0" t="0" r="0" b="0"/>
            <wp:wrapNone/>
            <wp:docPr id="74" name="IM 74"/>
            <wp:cNvGraphicFramePr/>
            <a:graphic>
              <a:graphicData uri="http://schemas.openxmlformats.org/drawingml/2006/picture">
                <pic:pic>
                  <pic:nvPicPr>
                    <pic:cNvPr id="74" name="IM 74"/>
                    <pic:cNvPicPr/>
                  </pic:nvPicPr>
                  <pic:blipFill>
                    <a:blip r:embed="rId107"/>
                    <a:stretch>
                      <a:fillRect/>
                    </a:stretch>
                  </pic:blipFill>
                  <pic:spPr>
                    <a:xfrm rot="0">
                      <a:off x="0" y="0"/>
                      <a:ext cx="692175" cy="730252"/>
                    </a:xfrm>
                    <a:prstGeom prst="rect">
                      <a:avLst/>
                    </a:prstGeom>
                  </pic:spPr>
                </pic:pic>
              </a:graphicData>
            </a:graphic>
          </wp:anchor>
        </w:drawing>
      </w:r>
      <w:r>
        <w:pict>
          <v:group id="_x0000_s97" style="mso-position-vertical-relative:line;mso-position-horizontal-relative:char;width:464pt;height:61.5pt;" filled="false" stroked="false" coordsize="9280,1230" coordorigin="0,0">
            <v:shape id="_x0000_s98" style="position:absolute;left:0;top:0;width:9280;height:1230;" filled="false" stroked="false" type="#_x0000_t75">
              <v:imagedata o:title="" r:id="rId108"/>
            </v:shape>
            <v:shape id="_x0000_s99" style="position:absolute;left:-20;top:-20;width:9320;height:1373;" filled="false" stroked="false" type="#_x0000_t202">
              <v:fill on="false"/>
              <v:stroke on="false"/>
              <v:path/>
              <v:imagedata o:title=""/>
              <o:lock v:ext="edit" aspectratio="false"/>
              <v:textbox inset="0mm,0mm,0mm,0mm">
                <w:txbxContent>
                  <w:p>
                    <w:pPr>
                      <w:spacing w:line="283" w:lineRule="auto"/>
                      <w:rPr>
                        <w:rFonts w:ascii="Arial"/>
                        <w:sz w:val="21"/>
                      </w:rPr>
                    </w:pPr>
                    <w:r/>
                  </w:p>
                  <w:p>
                    <w:pPr>
                      <w:ind w:left="2278"/>
                      <w:spacing w:before="185" w:line="221" w:lineRule="auto"/>
                      <w:rPr>
                        <w:rFonts w:ascii="SimHei" w:hAnsi="SimHei" w:eastAsia="SimHei" w:cs="SimHei"/>
                        <w:sz w:val="57"/>
                        <w:szCs w:val="57"/>
                      </w:rPr>
                    </w:pPr>
                    <w:r>
                      <w:rPr>
                        <w:rFonts w:ascii="SimHei" w:hAnsi="SimHei" w:eastAsia="SimHei" w:cs="SimHei"/>
                        <w:sz w:val="57"/>
                        <w:szCs w:val="57"/>
                        <w:b/>
                        <w:bCs/>
                        <w:color w:val="0092F4"/>
                        <w:spacing w:val="14"/>
                      </w:rPr>
                      <w:t>第二章下丘脑疾病</w:t>
                    </w:r>
                  </w:p>
                </w:txbxContent>
              </v:textbox>
            </v:shape>
          </v:group>
        </w:pict>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1219" w:right="95" w:firstLine="400"/>
        <w:spacing w:before="68" w:line="262" w:lineRule="auto"/>
        <w:jc w:val="both"/>
        <w:rPr>
          <w:rFonts w:ascii="SimSun" w:hAnsi="SimSun" w:eastAsia="SimSun" w:cs="SimSun"/>
          <w:sz w:val="21"/>
          <w:szCs w:val="21"/>
        </w:rPr>
      </w:pPr>
      <w:r>
        <w:rPr>
          <w:rFonts w:ascii="SimSun" w:hAnsi="SimSun" w:eastAsia="SimSun" w:cs="SimSun"/>
          <w:sz w:val="21"/>
          <w:szCs w:val="21"/>
          <w:spacing w:val="1"/>
        </w:rPr>
        <w:t>下丘脑(</w:t>
      </w:r>
      <w:r>
        <w:rPr>
          <w:rFonts w:ascii="SimSun" w:hAnsi="SimSun" w:eastAsia="SimSun" w:cs="SimSun"/>
          <w:sz w:val="21"/>
          <w:szCs w:val="21"/>
        </w:rPr>
        <w:t>hypothalamus</w:t>
      </w:r>
      <w:r>
        <w:rPr>
          <w:rFonts w:ascii="SimSun" w:hAnsi="SimSun" w:eastAsia="SimSun" w:cs="SimSun"/>
          <w:sz w:val="21"/>
          <w:szCs w:val="21"/>
          <w:spacing w:val="1"/>
        </w:rPr>
        <w:t>)是人体的神经-内分泌高级调节中枢和转换站，在维持人体内</w:t>
      </w:r>
      <w:r>
        <w:rPr>
          <w:rFonts w:ascii="SimSun" w:hAnsi="SimSun" w:eastAsia="SimSun" w:cs="SimSun"/>
          <w:sz w:val="21"/>
          <w:szCs w:val="21"/>
        </w:rPr>
        <w:t>环境稳定和</w:t>
      </w:r>
      <w:r>
        <w:rPr>
          <w:rFonts w:ascii="SimSun" w:hAnsi="SimSun" w:eastAsia="SimSun" w:cs="SimSun"/>
          <w:sz w:val="21"/>
          <w:szCs w:val="21"/>
        </w:rPr>
        <w:t xml:space="preserve"> </w:t>
      </w:r>
      <w:r>
        <w:rPr>
          <w:rFonts w:ascii="SimSun" w:hAnsi="SimSun" w:eastAsia="SimSun" w:cs="SimSun"/>
          <w:sz w:val="21"/>
          <w:szCs w:val="21"/>
          <w:spacing w:val="-9"/>
        </w:rPr>
        <w:t>神经-内分泌功能方面起着十分重要的作用，并与水电解质平衡、摄食、生殖、免疫、行为、心理和衰老</w:t>
      </w:r>
      <w:r>
        <w:rPr>
          <w:rFonts w:ascii="SimSun" w:hAnsi="SimSun" w:eastAsia="SimSun" w:cs="SimSun"/>
          <w:sz w:val="21"/>
          <w:szCs w:val="21"/>
          <w:spacing w:val="17"/>
        </w:rPr>
        <w:t xml:space="preserve"> </w:t>
      </w:r>
      <w:r>
        <w:rPr>
          <w:rFonts w:ascii="SimSun" w:hAnsi="SimSun" w:eastAsia="SimSun" w:cs="SimSun"/>
          <w:sz w:val="21"/>
          <w:szCs w:val="21"/>
          <w:spacing w:val="1"/>
        </w:rPr>
        <w:t>等生命活动的关系十分密切。</w:t>
      </w:r>
    </w:p>
    <w:p>
      <w:pPr>
        <w:ind w:left="1219" w:right="164" w:firstLine="400"/>
        <w:spacing w:before="97" w:line="253" w:lineRule="auto"/>
        <w:jc w:val="both"/>
        <w:rPr>
          <w:rFonts w:ascii="SimSun" w:hAnsi="SimSun" w:eastAsia="SimSun" w:cs="SimSun"/>
          <w:sz w:val="21"/>
          <w:szCs w:val="21"/>
        </w:rPr>
      </w:pPr>
      <w:r>
        <w:rPr>
          <w:rFonts w:ascii="SimSun" w:hAnsi="SimSun" w:eastAsia="SimSun" w:cs="SimSun"/>
          <w:sz w:val="21"/>
          <w:szCs w:val="21"/>
        </w:rPr>
        <w:t>下丘脑的神经细胞有分泌激素</w:t>
      </w:r>
      <w:r>
        <w:rPr>
          <w:rFonts w:ascii="SimSun" w:hAnsi="SimSun" w:eastAsia="SimSun" w:cs="SimSun"/>
          <w:sz w:val="21"/>
          <w:szCs w:val="21"/>
          <w:spacing w:val="-1"/>
        </w:rPr>
        <w:t>功能，这种分泌方式称为神经分泌(</w:t>
      </w:r>
      <w:r>
        <w:rPr>
          <w:rFonts w:ascii="SimSun" w:hAnsi="SimSun" w:eastAsia="SimSun" w:cs="SimSun"/>
          <w:sz w:val="21"/>
          <w:szCs w:val="21"/>
        </w:rPr>
        <w:t>neurocrine</w:t>
      </w:r>
      <w:r>
        <w:rPr>
          <w:rFonts w:ascii="SimSun" w:hAnsi="SimSun" w:eastAsia="SimSun" w:cs="SimSun"/>
          <w:sz w:val="21"/>
          <w:szCs w:val="21"/>
          <w:spacing w:val="-1"/>
        </w:rPr>
        <w:t>),分泌的激素称为</w:t>
      </w:r>
      <w:r>
        <w:rPr>
          <w:rFonts w:ascii="SimSun" w:hAnsi="SimSun" w:eastAsia="SimSun" w:cs="SimSun"/>
          <w:sz w:val="21"/>
          <w:szCs w:val="21"/>
        </w:rPr>
        <w:t xml:space="preserve"> </w:t>
      </w:r>
      <w:r>
        <w:rPr>
          <w:rFonts w:ascii="SimSun" w:hAnsi="SimSun" w:eastAsia="SimSun" w:cs="SimSun"/>
          <w:sz w:val="21"/>
          <w:szCs w:val="21"/>
          <w:spacing w:val="-1"/>
        </w:rPr>
        <w:t>神经激素(neurohormone),分泌</w:t>
      </w:r>
      <w:r>
        <w:rPr>
          <w:rFonts w:ascii="SimSun" w:hAnsi="SimSun" w:eastAsia="SimSun" w:cs="SimSun"/>
          <w:sz w:val="21"/>
          <w:szCs w:val="21"/>
          <w:spacing w:val="-2"/>
        </w:rPr>
        <w:t>激素的细胞称为神经分泌细胞。</w:t>
      </w:r>
    </w:p>
    <w:p>
      <w:pPr>
        <w:ind w:left="1518"/>
        <w:spacing w:before="73" w:line="222" w:lineRule="auto"/>
        <w:rPr>
          <w:rFonts w:ascii="SimHei" w:hAnsi="SimHei" w:eastAsia="SimHei" w:cs="SimHei"/>
          <w:sz w:val="21"/>
          <w:szCs w:val="21"/>
        </w:rPr>
      </w:pPr>
      <w:r>
        <w:rPr>
          <w:rFonts w:ascii="SimHei" w:hAnsi="SimHei" w:eastAsia="SimHei" w:cs="SimHei"/>
          <w:sz w:val="21"/>
          <w:szCs w:val="21"/>
          <w:b/>
          <w:bCs/>
          <w:color w:val="34AEF5"/>
          <w:spacing w:val="-3"/>
        </w:rPr>
        <w:t>【下丘脑的解剖结构与功能】</w:t>
      </w:r>
    </w:p>
    <w:p>
      <w:pPr>
        <w:ind w:left="1623"/>
        <w:spacing w:before="77" w:line="222" w:lineRule="auto"/>
        <w:rPr>
          <w:rFonts w:ascii="SimHei" w:hAnsi="SimHei" w:eastAsia="SimHei" w:cs="SimHei"/>
          <w:sz w:val="21"/>
          <w:szCs w:val="21"/>
        </w:rPr>
      </w:pPr>
      <w:r>
        <w:rPr>
          <w:rFonts w:ascii="SimHei" w:hAnsi="SimHei" w:eastAsia="SimHei" w:cs="SimHei"/>
          <w:sz w:val="21"/>
          <w:szCs w:val="21"/>
          <w:b/>
          <w:bCs/>
          <w:spacing w:val="17"/>
        </w:rPr>
        <w:t>(一)下丘脑解剖结构</w:t>
      </w:r>
    </w:p>
    <w:p>
      <w:pPr>
        <w:ind w:left="1219" w:right="108" w:firstLine="400"/>
        <w:spacing w:before="100" w:line="276"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
        </w:rPr>
        <w:t xml:space="preserve"> </w:t>
      </w:r>
      <w:r>
        <w:rPr>
          <w:rFonts w:ascii="SimSun" w:hAnsi="SimSun" w:eastAsia="SimSun" w:cs="SimSun"/>
          <w:sz w:val="21"/>
          <w:szCs w:val="21"/>
        </w:rPr>
        <w:t>下丘脑解剖结构</w:t>
      </w:r>
      <w:r>
        <w:rPr>
          <w:rFonts w:ascii="SimSun" w:hAnsi="SimSun" w:eastAsia="SimSun" w:cs="SimSun"/>
          <w:sz w:val="21"/>
          <w:szCs w:val="21"/>
          <w:spacing w:val="81"/>
        </w:rPr>
        <w:t xml:space="preserve"> </w:t>
      </w:r>
      <w:r>
        <w:rPr>
          <w:rFonts w:ascii="SimSun" w:hAnsi="SimSun" w:eastAsia="SimSun" w:cs="SimSun"/>
          <w:sz w:val="21"/>
          <w:szCs w:val="21"/>
        </w:rPr>
        <w:t>下丘脑是位于间脑下部的一个呈楔形的微小组织，主要由灰质组成。间脑</w:t>
      </w:r>
      <w:r>
        <w:rPr>
          <w:rFonts w:ascii="SimSun" w:hAnsi="SimSun" w:eastAsia="SimSun" w:cs="SimSun"/>
          <w:sz w:val="21"/>
          <w:szCs w:val="21"/>
        </w:rPr>
        <w:t xml:space="preserve"> </w:t>
      </w:r>
      <w:r>
        <w:rPr>
          <w:rFonts w:ascii="SimSun" w:hAnsi="SimSun" w:eastAsia="SimSun" w:cs="SimSun"/>
          <w:sz w:val="21"/>
          <w:szCs w:val="21"/>
          <w:spacing w:val="-7"/>
        </w:rPr>
        <w:t>内有第三脑室，在大脑的矢状切面上，可见第三脑室侧壁的后方有一突出部位，此为丘脑，其下即为下</w:t>
      </w:r>
      <w:r>
        <w:rPr>
          <w:rFonts w:ascii="SimSun" w:hAnsi="SimSun" w:eastAsia="SimSun" w:cs="SimSun"/>
          <w:sz w:val="21"/>
          <w:szCs w:val="21"/>
          <w:spacing w:val="7"/>
        </w:rPr>
        <w:t xml:space="preserve"> </w:t>
      </w:r>
      <w:r>
        <w:rPr>
          <w:rFonts w:ascii="SimSun" w:hAnsi="SimSun" w:eastAsia="SimSun" w:cs="SimSun"/>
          <w:sz w:val="21"/>
          <w:szCs w:val="21"/>
          <w:spacing w:val="-3"/>
        </w:rPr>
        <w:t>丘脑。下丘脑向下伸展与垂体柄相连。从脑的腹侧面看，下</w:t>
      </w:r>
      <w:r>
        <w:rPr>
          <w:rFonts w:ascii="SimSun" w:hAnsi="SimSun" w:eastAsia="SimSun" w:cs="SimSun"/>
          <w:sz w:val="21"/>
          <w:szCs w:val="21"/>
          <w:spacing w:val="-4"/>
        </w:rPr>
        <w:t>丘脑为一明显的隆起，在其后是成对的乳</w:t>
      </w:r>
      <w:r>
        <w:rPr>
          <w:rFonts w:ascii="SimSun" w:hAnsi="SimSun" w:eastAsia="SimSun" w:cs="SimSun"/>
          <w:sz w:val="21"/>
          <w:szCs w:val="21"/>
        </w:rPr>
        <w:t xml:space="preserve"> </w:t>
      </w:r>
      <w:r>
        <w:rPr>
          <w:rFonts w:ascii="SimSun" w:hAnsi="SimSun" w:eastAsia="SimSun" w:cs="SimSun"/>
          <w:sz w:val="21"/>
          <w:szCs w:val="21"/>
          <w:spacing w:val="7"/>
        </w:rPr>
        <w:t>头体，中间是漏斗的隆起。成年人的下丘脑重约4g(占全部脑重量的1%以下)。丘脑内存在许多神</w:t>
      </w:r>
      <w:r>
        <w:rPr>
          <w:rFonts w:ascii="SimSun" w:hAnsi="SimSun" w:eastAsia="SimSun" w:cs="SimSun"/>
          <w:sz w:val="21"/>
          <w:szCs w:val="21"/>
          <w:spacing w:val="10"/>
        </w:rPr>
        <w:t xml:space="preserve"> </w:t>
      </w:r>
      <w:r>
        <w:rPr>
          <w:rFonts w:ascii="SimSun" w:hAnsi="SimSun" w:eastAsia="SimSun" w:cs="SimSun"/>
          <w:sz w:val="21"/>
          <w:szCs w:val="21"/>
        </w:rPr>
        <w:t>经核并借助于传入和传出神经纤维与脑及脑干联系。</w:t>
      </w:r>
    </w:p>
    <w:p>
      <w:pPr>
        <w:ind w:left="1219" w:right="50" w:firstLine="400"/>
        <w:spacing w:before="80" w:line="276" w:lineRule="auto"/>
        <w:rPr>
          <w:rFonts w:ascii="SimSun" w:hAnsi="SimSun" w:eastAsia="SimSun" w:cs="SimSun"/>
          <w:sz w:val="21"/>
          <w:szCs w:val="21"/>
        </w:rPr>
      </w:pPr>
      <w:r>
        <w:rPr>
          <w:rFonts w:ascii="SimSun" w:hAnsi="SimSun" w:eastAsia="SimSun" w:cs="SimSun"/>
          <w:sz w:val="21"/>
          <w:szCs w:val="21"/>
          <w:spacing w:val="2"/>
        </w:rPr>
        <w:t>下丘脑由前至后分为3个区：①前区(或视上区),位于视交叉之上，其前为居于前联合及视交叉</w:t>
      </w:r>
      <w:r>
        <w:rPr>
          <w:rFonts w:ascii="SimSun" w:hAnsi="SimSun" w:eastAsia="SimSun" w:cs="SimSun"/>
          <w:sz w:val="21"/>
          <w:szCs w:val="21"/>
          <w:spacing w:val="5"/>
        </w:rPr>
        <w:t xml:space="preserve">  </w:t>
      </w:r>
      <w:r>
        <w:rPr>
          <w:rFonts w:ascii="SimSun" w:hAnsi="SimSun" w:eastAsia="SimSun" w:cs="SimSun"/>
          <w:sz w:val="21"/>
          <w:szCs w:val="21"/>
          <w:spacing w:val="-3"/>
        </w:rPr>
        <w:t>之间的视前区；②中区(或结节区，灰结节)为下丘脑最宽处，与垂体相距最近，灰结节的中央部分称</w:t>
      </w:r>
      <w:r>
        <w:rPr>
          <w:rFonts w:ascii="SimSun" w:hAnsi="SimSun" w:eastAsia="SimSun" w:cs="SimSun"/>
          <w:sz w:val="21"/>
          <w:szCs w:val="21"/>
          <w:spacing w:val="2"/>
        </w:rPr>
        <w:t xml:space="preserve">  </w:t>
      </w:r>
      <w:r>
        <w:rPr>
          <w:rFonts w:ascii="SimSun" w:hAnsi="SimSun" w:eastAsia="SimSun" w:cs="SimSun"/>
          <w:sz w:val="21"/>
          <w:szCs w:val="21"/>
          <w:spacing w:val="-1"/>
        </w:rPr>
        <w:t>为正中隆起(median</w:t>
      </w:r>
      <w:r>
        <w:rPr>
          <w:rFonts w:ascii="SimSun" w:hAnsi="SimSun" w:eastAsia="SimSun" w:cs="SimSun"/>
          <w:sz w:val="21"/>
          <w:szCs w:val="21"/>
          <w:spacing w:val="16"/>
        </w:rPr>
        <w:t xml:space="preserve"> </w:t>
      </w:r>
      <w:r>
        <w:rPr>
          <w:rFonts w:ascii="SimSun" w:hAnsi="SimSun" w:eastAsia="SimSun" w:cs="SimSun"/>
          <w:sz w:val="21"/>
          <w:szCs w:val="21"/>
          <w:spacing w:val="-1"/>
        </w:rPr>
        <w:t>eminence);垂体柄由此伸出，结节区外侧为下丘脑外侧区，内有大量神经纤维；</w:t>
      </w:r>
      <w:r>
        <w:rPr>
          <w:rFonts w:ascii="SimSun" w:hAnsi="SimSun" w:eastAsia="SimSun" w:cs="SimSun"/>
          <w:sz w:val="21"/>
          <w:szCs w:val="21"/>
        </w:rPr>
        <w:t xml:space="preserve"> </w:t>
      </w:r>
      <w:r>
        <w:rPr>
          <w:rFonts w:ascii="SimSun" w:hAnsi="SimSun" w:eastAsia="SimSun" w:cs="SimSun"/>
          <w:sz w:val="21"/>
          <w:szCs w:val="21"/>
          <w:spacing w:val="8"/>
        </w:rPr>
        <w:t>③后区(或乳头区)包括乳头体及其所含的神经细胞。下丘脑视上区内的视上核及室旁核的界限</w:t>
      </w:r>
      <w:r>
        <w:rPr>
          <w:rFonts w:ascii="SimSun" w:hAnsi="SimSun" w:eastAsia="SimSun" w:cs="SimSun"/>
          <w:sz w:val="21"/>
          <w:szCs w:val="21"/>
          <w:spacing w:val="7"/>
        </w:rPr>
        <w:t>比</w:t>
      </w:r>
      <w:r>
        <w:rPr>
          <w:rFonts w:ascii="SimSun" w:hAnsi="SimSun" w:eastAsia="SimSun" w:cs="SimSun"/>
          <w:sz w:val="21"/>
          <w:szCs w:val="21"/>
        </w:rPr>
        <w:t xml:space="preserve"> </w:t>
      </w:r>
      <w:r>
        <w:rPr>
          <w:rFonts w:ascii="SimSun" w:hAnsi="SimSun" w:eastAsia="SimSun" w:cs="SimSun"/>
          <w:sz w:val="21"/>
          <w:szCs w:val="21"/>
          <w:spacing w:val="-6"/>
        </w:rPr>
        <w:t>较清晰，其细胞甚大，神经核的轴突组成视上(室旁)-垂体束，</w:t>
      </w:r>
      <w:r>
        <w:rPr>
          <w:rFonts w:ascii="SimSun" w:hAnsi="SimSun" w:eastAsia="SimSun" w:cs="SimSun"/>
          <w:sz w:val="21"/>
          <w:szCs w:val="21"/>
          <w:spacing w:val="-7"/>
        </w:rPr>
        <w:t>又称下丘脑-神经垂体系统。</w:t>
      </w:r>
    </w:p>
    <w:p>
      <w:pPr>
        <w:ind w:left="1219" w:right="114" w:firstLine="400"/>
        <w:spacing w:before="82" w:line="254"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0"/>
        </w:rPr>
        <w:t xml:space="preserve"> </w:t>
      </w:r>
      <w:r>
        <w:rPr>
          <w:rFonts w:ascii="SimSun" w:hAnsi="SimSun" w:eastAsia="SimSun" w:cs="SimSun"/>
          <w:sz w:val="21"/>
          <w:szCs w:val="21"/>
          <w:spacing w:val="-3"/>
        </w:rPr>
        <w:t>与垂体的联系</w:t>
      </w:r>
      <w:r>
        <w:rPr>
          <w:rFonts w:ascii="SimSun" w:hAnsi="SimSun" w:eastAsia="SimSun" w:cs="SimSun"/>
          <w:sz w:val="21"/>
          <w:szCs w:val="21"/>
          <w:spacing w:val="75"/>
        </w:rPr>
        <w:t xml:space="preserve"> </w:t>
      </w:r>
      <w:r>
        <w:rPr>
          <w:rFonts w:ascii="SimSun" w:hAnsi="SimSun" w:eastAsia="SimSun" w:cs="SimSun"/>
          <w:sz w:val="21"/>
          <w:szCs w:val="21"/>
          <w:spacing w:val="-3"/>
        </w:rPr>
        <w:t>下丘脑的正中隆起下端与垂体柄相连，和垂体的距离最近，关系最为密切，是</w:t>
      </w:r>
      <w:r>
        <w:rPr>
          <w:rFonts w:ascii="SimSun" w:hAnsi="SimSun" w:eastAsia="SimSun" w:cs="SimSun"/>
          <w:sz w:val="21"/>
          <w:szCs w:val="21"/>
        </w:rPr>
        <w:t xml:space="preserve"> </w:t>
      </w:r>
      <w:r>
        <w:rPr>
          <w:rFonts w:ascii="SimSun" w:hAnsi="SimSun" w:eastAsia="SimSun" w:cs="SimSun"/>
          <w:sz w:val="21"/>
          <w:szCs w:val="21"/>
          <w:spacing w:val="-1"/>
        </w:rPr>
        <w:t>下丘脑对垂体功能进行调节的最重要部位，也是各种促垂体激素</w:t>
      </w:r>
      <w:r>
        <w:rPr>
          <w:rFonts w:ascii="SimSun" w:hAnsi="SimSun" w:eastAsia="SimSun" w:cs="SimSun"/>
          <w:sz w:val="21"/>
          <w:szCs w:val="21"/>
          <w:spacing w:val="-2"/>
        </w:rPr>
        <w:t>必经的共同通道。</w:t>
      </w:r>
    </w:p>
    <w:p>
      <w:pPr>
        <w:ind w:left="1219" w:right="92" w:firstLine="400"/>
        <w:spacing w:before="113" w:line="272" w:lineRule="auto"/>
        <w:rPr>
          <w:rFonts w:ascii="SimSun" w:hAnsi="SimSun" w:eastAsia="SimSun" w:cs="SimSun"/>
          <w:sz w:val="21"/>
          <w:szCs w:val="21"/>
        </w:rPr>
      </w:pPr>
      <w:r>
        <w:rPr>
          <w:rFonts w:ascii="SimSun" w:hAnsi="SimSun" w:eastAsia="SimSun" w:cs="SimSun"/>
          <w:sz w:val="21"/>
          <w:szCs w:val="21"/>
          <w:spacing w:val="-5"/>
        </w:rPr>
        <w:t>下丘脑与神经垂体有神经联系。下丘脑的视上核及室旁核，其轴突形成视上(室旁)-垂体束，视上</w:t>
      </w:r>
      <w:r>
        <w:rPr>
          <w:rFonts w:ascii="SimSun" w:hAnsi="SimSun" w:eastAsia="SimSun" w:cs="SimSun"/>
          <w:sz w:val="21"/>
          <w:szCs w:val="21"/>
          <w:spacing w:val="2"/>
        </w:rPr>
        <w:t xml:space="preserve"> </w:t>
      </w:r>
      <w:r>
        <w:rPr>
          <w:rFonts w:ascii="SimSun" w:hAnsi="SimSun" w:eastAsia="SimSun" w:cs="SimSun"/>
          <w:sz w:val="21"/>
          <w:szCs w:val="21"/>
          <w:spacing w:val="-12"/>
        </w:rPr>
        <w:t>(室旁)-垂体束的神经纤维终止于神经垂体，神</w:t>
      </w:r>
      <w:r>
        <w:rPr>
          <w:rFonts w:ascii="SimSun" w:hAnsi="SimSun" w:eastAsia="SimSun" w:cs="SimSun"/>
          <w:sz w:val="21"/>
          <w:szCs w:val="21"/>
          <w:spacing w:val="-13"/>
        </w:rPr>
        <w:t>经激素沿轴突下行至后叶的神经末梢和血管相接处贮存；下</w:t>
      </w:r>
      <w:r>
        <w:rPr>
          <w:rFonts w:ascii="SimSun" w:hAnsi="SimSun" w:eastAsia="SimSun" w:cs="SimSun"/>
          <w:sz w:val="21"/>
          <w:szCs w:val="21"/>
        </w:rPr>
        <w:t xml:space="preserve"> </w:t>
      </w:r>
      <w:r>
        <w:rPr>
          <w:rFonts w:ascii="SimSun" w:hAnsi="SimSun" w:eastAsia="SimSun" w:cs="SimSun"/>
          <w:sz w:val="21"/>
          <w:szCs w:val="21"/>
          <w:spacing w:val="-14"/>
        </w:rPr>
        <w:t>丘脑与腺垂体为神经-血管联系，下丘脑的神经轴突在正中隆起、垂体柄处与垂体门脉系统的第一微血管丛</w:t>
      </w:r>
      <w:r>
        <w:rPr>
          <w:rFonts w:ascii="SimSun" w:hAnsi="SimSun" w:eastAsia="SimSun" w:cs="SimSun"/>
          <w:sz w:val="21"/>
          <w:szCs w:val="21"/>
        </w:rPr>
        <w:t xml:space="preserve"> </w:t>
      </w:r>
      <w:r>
        <w:rPr>
          <w:rFonts w:ascii="SimSun" w:hAnsi="SimSun" w:eastAsia="SimSun" w:cs="SimSun"/>
          <w:sz w:val="21"/>
          <w:szCs w:val="21"/>
          <w:spacing w:val="-17"/>
        </w:rPr>
        <w:t>相接，促垂体激素在此处释放入血，然后沿门脉血管到达腺垂体，兴奋(或抑制)腺垂体激素的分泌。</w:t>
      </w:r>
    </w:p>
    <w:p>
      <w:pPr>
        <w:ind w:left="1620"/>
        <w:spacing w:before="81" w:line="222" w:lineRule="auto"/>
        <w:rPr>
          <w:rFonts w:ascii="SimHei" w:hAnsi="SimHei" w:eastAsia="SimHei" w:cs="SimHei"/>
          <w:sz w:val="21"/>
          <w:szCs w:val="21"/>
        </w:rPr>
      </w:pPr>
      <w:r>
        <w:rPr>
          <w:rFonts w:ascii="SimHei" w:hAnsi="SimHei" w:eastAsia="SimHei" w:cs="SimHei"/>
          <w:sz w:val="21"/>
          <w:szCs w:val="21"/>
          <w:spacing w:val="21"/>
        </w:rPr>
        <w:t>(二)下丘脑功能</w:t>
      </w:r>
    </w:p>
    <w:p>
      <w:pPr>
        <w:ind w:left="1219" w:firstLine="400"/>
        <w:spacing w:before="82" w:line="285"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2"/>
        </w:rPr>
        <w:t xml:space="preserve"> </w:t>
      </w:r>
      <w:r>
        <w:rPr>
          <w:rFonts w:ascii="SimSun" w:hAnsi="SimSun" w:eastAsia="SimSun" w:cs="SimSun"/>
          <w:sz w:val="21"/>
          <w:szCs w:val="21"/>
          <w:spacing w:val="-2"/>
        </w:rPr>
        <w:t>下丘脑神经核团的功能分区</w:t>
      </w:r>
      <w:r>
        <w:rPr>
          <w:rFonts w:ascii="SimSun" w:hAnsi="SimSun" w:eastAsia="SimSun" w:cs="SimSun"/>
          <w:sz w:val="21"/>
          <w:szCs w:val="21"/>
          <w:spacing w:val="77"/>
        </w:rPr>
        <w:t xml:space="preserve"> </w:t>
      </w:r>
      <w:r>
        <w:rPr>
          <w:rFonts w:ascii="SimSun" w:hAnsi="SimSun" w:eastAsia="SimSun" w:cs="SimSun"/>
          <w:sz w:val="21"/>
          <w:szCs w:val="21"/>
          <w:spacing w:val="-2"/>
        </w:rPr>
        <w:t>下丘脑不同部位和不同核团的功能及</w:t>
      </w:r>
      <w:r>
        <w:rPr>
          <w:rFonts w:ascii="SimSun" w:hAnsi="SimSun" w:eastAsia="SimSun" w:cs="SimSun"/>
          <w:sz w:val="21"/>
          <w:szCs w:val="21"/>
          <w:spacing w:val="-3"/>
        </w:rPr>
        <w:t>形态并不相同，</w:t>
      </w:r>
      <w:r>
        <w:rPr>
          <w:rFonts w:ascii="SimSun" w:hAnsi="SimSun" w:eastAsia="SimSun" w:cs="SimSun"/>
          <w:sz w:val="21"/>
          <w:szCs w:val="21"/>
          <w:spacing w:val="60"/>
        </w:rPr>
        <w:t xml:space="preserve"> </w:t>
      </w:r>
      <w:r>
        <w:rPr>
          <w:rFonts w:ascii="SimSun" w:hAnsi="SimSun" w:eastAsia="SimSun" w:cs="SimSun"/>
          <w:sz w:val="21"/>
          <w:szCs w:val="21"/>
          <w:spacing w:val="-3"/>
        </w:rPr>
        <w:t>一般可分</w:t>
      </w:r>
      <w:r>
        <w:rPr>
          <w:rFonts w:ascii="SimSun" w:hAnsi="SimSun" w:eastAsia="SimSun" w:cs="SimSun"/>
          <w:sz w:val="21"/>
          <w:szCs w:val="21"/>
        </w:rPr>
        <w:t xml:space="preserve">  </w:t>
      </w:r>
      <w:r>
        <w:rPr>
          <w:rFonts w:ascii="SimSun" w:hAnsi="SimSun" w:eastAsia="SimSun" w:cs="SimSun"/>
          <w:sz w:val="21"/>
          <w:szCs w:val="21"/>
          <w:spacing w:val="6"/>
        </w:rPr>
        <w:t>为以下几个功能区：①下丘脑前区：与促性腺激素的</w:t>
      </w:r>
      <w:r>
        <w:rPr>
          <w:rFonts w:ascii="SimSun" w:hAnsi="SimSun" w:eastAsia="SimSun" w:cs="SimSun"/>
          <w:sz w:val="21"/>
          <w:szCs w:val="21"/>
          <w:spacing w:val="5"/>
        </w:rPr>
        <w:t>分泌有关，在雌激素的兴奋作用下(正反馈作</w:t>
      </w:r>
      <w:r>
        <w:rPr>
          <w:rFonts w:ascii="SimSun" w:hAnsi="SimSun" w:eastAsia="SimSun" w:cs="SimSun"/>
          <w:sz w:val="21"/>
          <w:szCs w:val="21"/>
        </w:rPr>
        <w:t xml:space="preserve">  </w:t>
      </w:r>
      <w:r>
        <w:rPr>
          <w:rFonts w:ascii="SimSun" w:hAnsi="SimSun" w:eastAsia="SimSun" w:cs="SimSun"/>
          <w:sz w:val="21"/>
          <w:szCs w:val="21"/>
        </w:rPr>
        <w:t>用),引起月经中期促性腺激素主要是黄体生成素(LH)</w:t>
      </w:r>
      <w:r>
        <w:rPr>
          <w:rFonts w:ascii="SimSun" w:hAnsi="SimSun" w:eastAsia="SimSun" w:cs="SimSun"/>
          <w:sz w:val="21"/>
          <w:szCs w:val="21"/>
          <w:spacing w:val="40"/>
        </w:rPr>
        <w:t xml:space="preserve"> </w:t>
      </w:r>
      <w:r>
        <w:rPr>
          <w:rFonts w:ascii="SimSun" w:hAnsi="SimSun" w:eastAsia="SimSun" w:cs="SimSun"/>
          <w:sz w:val="21"/>
          <w:szCs w:val="21"/>
        </w:rPr>
        <w:t>释放，</w:t>
      </w:r>
      <w:r>
        <w:rPr>
          <w:rFonts w:ascii="SimSun" w:hAnsi="SimSun" w:eastAsia="SimSun" w:cs="SimSun"/>
          <w:sz w:val="21"/>
          <w:szCs w:val="21"/>
          <w:spacing w:val="-1"/>
        </w:rPr>
        <w:t>促进排卵。②下丘脑中后区：也影响促</w:t>
      </w:r>
      <w:r>
        <w:rPr>
          <w:rFonts w:ascii="SimSun" w:hAnsi="SimSun" w:eastAsia="SimSun" w:cs="SimSun"/>
          <w:sz w:val="21"/>
          <w:szCs w:val="21"/>
        </w:rPr>
        <w:t xml:space="preserve">  </w:t>
      </w:r>
      <w:r>
        <w:rPr>
          <w:rFonts w:ascii="SimSun" w:hAnsi="SimSun" w:eastAsia="SimSun" w:cs="SimSun"/>
          <w:sz w:val="21"/>
          <w:szCs w:val="21"/>
          <w:spacing w:val="1"/>
        </w:rPr>
        <w:t>性腺激素的分泌，其作用是兴奋性的，受雌激素的抑制</w:t>
      </w:r>
      <w:r>
        <w:rPr>
          <w:rFonts w:ascii="SimSun" w:hAnsi="SimSun" w:eastAsia="SimSun" w:cs="SimSun"/>
          <w:sz w:val="21"/>
          <w:szCs w:val="21"/>
        </w:rPr>
        <w:t>(负反馈作用),此区域可能与促性腺激素的经</w:t>
      </w:r>
      <w:r>
        <w:rPr>
          <w:rFonts w:ascii="SimSun" w:hAnsi="SimSun" w:eastAsia="SimSun" w:cs="SimSun"/>
          <w:sz w:val="21"/>
          <w:szCs w:val="21"/>
        </w:rPr>
        <w:t xml:space="preserve">  </w:t>
      </w:r>
      <w:r>
        <w:rPr>
          <w:rFonts w:ascii="SimSun" w:hAnsi="SimSun" w:eastAsia="SimSun" w:cs="SimSun"/>
          <w:sz w:val="21"/>
          <w:szCs w:val="21"/>
          <w:spacing w:val="-2"/>
        </w:rPr>
        <w:t>常性分泌有关。③下丘脑前区和前腹室周核区</w:t>
      </w:r>
      <w:r>
        <w:rPr>
          <w:rFonts w:ascii="SimSun" w:hAnsi="SimSun" w:eastAsia="SimSun" w:cs="SimSun"/>
          <w:sz w:val="21"/>
          <w:szCs w:val="21"/>
          <w:spacing w:val="-3"/>
        </w:rPr>
        <w:t>：下丘脑前区与促甲状腺激素(</w:t>
      </w:r>
      <w:r>
        <w:rPr>
          <w:rFonts w:ascii="SimSun" w:hAnsi="SimSun" w:eastAsia="SimSun" w:cs="SimSun"/>
          <w:sz w:val="21"/>
          <w:szCs w:val="21"/>
          <w:spacing w:val="-2"/>
        </w:rPr>
        <w:t>TSH</w:t>
      </w:r>
      <w:r>
        <w:rPr>
          <w:rFonts w:ascii="SimSun" w:hAnsi="SimSun" w:eastAsia="SimSun" w:cs="SimSun"/>
          <w:sz w:val="21"/>
          <w:szCs w:val="21"/>
          <w:spacing w:val="-3"/>
        </w:rPr>
        <w:t>)</w:t>
      </w:r>
      <w:r>
        <w:rPr>
          <w:rFonts w:ascii="SimSun" w:hAnsi="SimSun" w:eastAsia="SimSun" w:cs="SimSun"/>
          <w:sz w:val="21"/>
          <w:szCs w:val="21"/>
          <w:spacing w:val="35"/>
        </w:rPr>
        <w:t xml:space="preserve"> </w:t>
      </w:r>
      <w:r>
        <w:rPr>
          <w:rFonts w:ascii="SimSun" w:hAnsi="SimSun" w:eastAsia="SimSun" w:cs="SimSun"/>
          <w:sz w:val="21"/>
          <w:szCs w:val="21"/>
          <w:spacing w:val="-3"/>
        </w:rPr>
        <w:t>的分泌有关；而前</w:t>
      </w:r>
      <w:r>
        <w:rPr>
          <w:rFonts w:ascii="SimSun" w:hAnsi="SimSun" w:eastAsia="SimSun" w:cs="SimSun"/>
          <w:sz w:val="21"/>
          <w:szCs w:val="21"/>
        </w:rPr>
        <w:t xml:space="preserve">  </w:t>
      </w:r>
      <w:r>
        <w:rPr>
          <w:rFonts w:ascii="SimSun" w:hAnsi="SimSun" w:eastAsia="SimSun" w:cs="SimSun"/>
          <w:sz w:val="21"/>
          <w:szCs w:val="21"/>
        </w:rPr>
        <w:t>腹室周核区位于室周部之腹侧，此处亦含有许多促甲状腺激素释放激素(TRH)</w:t>
      </w:r>
      <w:r>
        <w:rPr>
          <w:rFonts w:ascii="SimSun" w:hAnsi="SimSun" w:eastAsia="SimSun" w:cs="SimSun"/>
          <w:sz w:val="21"/>
          <w:szCs w:val="21"/>
          <w:spacing w:val="67"/>
        </w:rPr>
        <w:t xml:space="preserve"> </w:t>
      </w:r>
      <w:r>
        <w:rPr>
          <w:rFonts w:ascii="SimSun" w:hAnsi="SimSun" w:eastAsia="SimSun" w:cs="SimSun"/>
          <w:sz w:val="21"/>
          <w:szCs w:val="21"/>
        </w:rPr>
        <w:t>细胞，可调节TSH</w:t>
      </w:r>
      <w:r>
        <w:rPr>
          <w:rFonts w:ascii="SimSun" w:hAnsi="SimSun" w:eastAsia="SimSun" w:cs="SimSun"/>
          <w:sz w:val="21"/>
          <w:szCs w:val="21"/>
          <w:spacing w:val="36"/>
        </w:rPr>
        <w:t xml:space="preserve"> </w:t>
      </w:r>
      <w:r>
        <w:rPr>
          <w:rFonts w:ascii="SimSun" w:hAnsi="SimSun" w:eastAsia="SimSun" w:cs="SimSun"/>
          <w:sz w:val="21"/>
          <w:szCs w:val="21"/>
        </w:rPr>
        <w:t>的</w:t>
      </w:r>
      <w:r>
        <w:rPr>
          <w:rFonts w:ascii="SimSun" w:hAnsi="SimSun" w:eastAsia="SimSun" w:cs="SimSun"/>
          <w:sz w:val="21"/>
          <w:szCs w:val="21"/>
        </w:rPr>
        <w:t xml:space="preserve">  </w:t>
      </w:r>
      <w:r>
        <w:rPr>
          <w:rFonts w:ascii="SimSun" w:hAnsi="SimSun" w:eastAsia="SimSun" w:cs="SimSun"/>
          <w:sz w:val="21"/>
          <w:szCs w:val="21"/>
        </w:rPr>
        <w:t>分泌。④近正中隆起区：与生长激素(CH)</w:t>
      </w:r>
      <w:r>
        <w:rPr>
          <w:rFonts w:ascii="SimSun" w:hAnsi="SimSun" w:eastAsia="SimSun" w:cs="SimSun"/>
          <w:sz w:val="21"/>
          <w:szCs w:val="21"/>
          <w:spacing w:val="67"/>
        </w:rPr>
        <w:t xml:space="preserve"> </w:t>
      </w:r>
      <w:r>
        <w:rPr>
          <w:rFonts w:ascii="SimSun" w:hAnsi="SimSun" w:eastAsia="SimSun" w:cs="SimSun"/>
          <w:sz w:val="21"/>
          <w:szCs w:val="21"/>
        </w:rPr>
        <w:t>的分泌有关。⑤控制促肾上腺皮质激素(ACTH)</w:t>
      </w:r>
      <w:r>
        <w:rPr>
          <w:rFonts w:ascii="SimSun" w:hAnsi="SimSun" w:eastAsia="SimSun" w:cs="SimSun"/>
          <w:sz w:val="21"/>
          <w:szCs w:val="21"/>
          <w:spacing w:val="70"/>
        </w:rPr>
        <w:t xml:space="preserve"> </w:t>
      </w:r>
      <w:r>
        <w:rPr>
          <w:rFonts w:ascii="SimSun" w:hAnsi="SimSun" w:eastAsia="SimSun" w:cs="SimSun"/>
          <w:sz w:val="21"/>
          <w:szCs w:val="21"/>
        </w:rPr>
        <w:t>分泌的区</w:t>
      </w:r>
      <w:r>
        <w:rPr>
          <w:rFonts w:ascii="SimSun" w:hAnsi="SimSun" w:eastAsia="SimSun" w:cs="SimSun"/>
          <w:sz w:val="21"/>
          <w:szCs w:val="21"/>
        </w:rPr>
        <w:t xml:space="preserve">  </w:t>
      </w:r>
      <w:r>
        <w:rPr>
          <w:rFonts w:ascii="SimSun" w:hAnsi="SimSun" w:eastAsia="SimSun" w:cs="SimSun"/>
          <w:sz w:val="21"/>
          <w:szCs w:val="21"/>
          <w:spacing w:val="-1"/>
        </w:rPr>
        <w:t>域：控制ACTH</w:t>
      </w:r>
      <w:r>
        <w:rPr>
          <w:rFonts w:ascii="SimSun" w:hAnsi="SimSun" w:eastAsia="SimSun" w:cs="SimSun"/>
          <w:sz w:val="21"/>
          <w:szCs w:val="21"/>
          <w:spacing w:val="68"/>
        </w:rPr>
        <w:t xml:space="preserve"> </w:t>
      </w:r>
      <w:r>
        <w:rPr>
          <w:rFonts w:ascii="SimSun" w:hAnsi="SimSun" w:eastAsia="SimSun" w:cs="SimSun"/>
          <w:sz w:val="21"/>
          <w:szCs w:val="21"/>
          <w:spacing w:val="-1"/>
        </w:rPr>
        <w:t>分泌的区域较为广泛，因此下丘脑损害不容易使正中隆起的促肾上腺皮质素释放激素</w:t>
      </w:r>
      <w:r>
        <w:rPr>
          <w:rFonts w:ascii="SimSun" w:hAnsi="SimSun" w:eastAsia="SimSun" w:cs="SimSun"/>
          <w:sz w:val="21"/>
          <w:szCs w:val="21"/>
        </w:rPr>
        <w:t xml:space="preserve">  </w:t>
      </w:r>
      <w:r>
        <w:rPr>
          <w:rFonts w:ascii="SimSun" w:hAnsi="SimSun" w:eastAsia="SimSun" w:cs="SimSun"/>
          <w:sz w:val="21"/>
          <w:szCs w:val="21"/>
          <w:spacing w:val="-2"/>
        </w:rPr>
        <w:t>(CRH)</w:t>
      </w:r>
      <w:r>
        <w:rPr>
          <w:rFonts w:ascii="SimSun" w:hAnsi="SimSun" w:eastAsia="SimSun" w:cs="SimSun"/>
          <w:sz w:val="21"/>
          <w:szCs w:val="21"/>
          <w:spacing w:val="75"/>
        </w:rPr>
        <w:t xml:space="preserve"> </w:t>
      </w:r>
      <w:r>
        <w:rPr>
          <w:rFonts w:ascii="SimSun" w:hAnsi="SimSun" w:eastAsia="SimSun" w:cs="SimSun"/>
          <w:sz w:val="21"/>
          <w:szCs w:val="21"/>
          <w:spacing w:val="-2"/>
        </w:rPr>
        <w:t>浓度下降。⑥正中视前核区：位于第三脑室前沿，是下丘脑渗透压敏感</w:t>
      </w:r>
      <w:r>
        <w:rPr>
          <w:rFonts w:ascii="SimSun" w:hAnsi="SimSun" w:eastAsia="SimSun" w:cs="SimSun"/>
          <w:sz w:val="21"/>
          <w:szCs w:val="21"/>
          <w:spacing w:val="-3"/>
        </w:rPr>
        <w:t>区之一。⑦交叉上核：</w:t>
      </w:r>
      <w:r>
        <w:rPr>
          <w:rFonts w:ascii="SimSun" w:hAnsi="SimSun" w:eastAsia="SimSun" w:cs="SimSun"/>
          <w:sz w:val="21"/>
          <w:szCs w:val="21"/>
        </w:rPr>
        <w:t xml:space="preserve"> </w:t>
      </w:r>
      <w:r>
        <w:rPr>
          <w:rFonts w:ascii="SimSun" w:hAnsi="SimSun" w:eastAsia="SimSun" w:cs="SimSun"/>
          <w:sz w:val="21"/>
          <w:szCs w:val="21"/>
          <w:spacing w:val="-2"/>
        </w:rPr>
        <w:t>位于视交叉上方，是昼夜节律的产生部位。⑧室旁核区：位于下丘脑的室周部，此处分泌催产素或精</w:t>
      </w:r>
      <w:r>
        <w:rPr>
          <w:rFonts w:ascii="SimSun" w:hAnsi="SimSun" w:eastAsia="SimSun" w:cs="SimSun"/>
          <w:sz w:val="21"/>
          <w:szCs w:val="21"/>
          <w:spacing w:val="3"/>
        </w:rPr>
        <w:t xml:space="preserve">  </w:t>
      </w:r>
      <w:r>
        <w:rPr>
          <w:rFonts w:ascii="SimSun" w:hAnsi="SimSun" w:eastAsia="SimSun" w:cs="SimSun"/>
          <w:sz w:val="21"/>
          <w:szCs w:val="21"/>
          <w:spacing w:val="-1"/>
        </w:rPr>
        <w:t>氨酸加压素(AVP)</w:t>
      </w:r>
      <w:r>
        <w:rPr>
          <w:rFonts w:ascii="SimSun" w:hAnsi="SimSun" w:eastAsia="SimSun" w:cs="SimSun"/>
          <w:sz w:val="21"/>
          <w:szCs w:val="21"/>
          <w:spacing w:val="60"/>
        </w:rPr>
        <w:t xml:space="preserve"> </w:t>
      </w:r>
      <w:r>
        <w:rPr>
          <w:rFonts w:ascii="SimSun" w:hAnsi="SimSun" w:eastAsia="SimSun" w:cs="SimSun"/>
          <w:sz w:val="21"/>
          <w:szCs w:val="21"/>
          <w:spacing w:val="-1"/>
        </w:rPr>
        <w:t>的神经元相对集中。⑨视上核区：主要位于视交叉及视束外侧，分泌血管加压素。</w:t>
      </w:r>
      <w:r>
        <w:rPr>
          <w:rFonts w:ascii="SimSun" w:hAnsi="SimSun" w:eastAsia="SimSun" w:cs="SimSun"/>
          <w:sz w:val="21"/>
          <w:szCs w:val="21"/>
        </w:rPr>
        <w:t xml:space="preserve"> </w:t>
      </w:r>
      <w:r>
        <w:rPr>
          <w:rFonts w:ascii="SimSun" w:hAnsi="SimSun" w:eastAsia="SimSun" w:cs="SimSun"/>
          <w:sz w:val="21"/>
          <w:szCs w:val="21"/>
          <w:spacing w:val="-2"/>
        </w:rPr>
        <w:t>⑩</w:t>
      </w:r>
      <w:r>
        <w:rPr>
          <w:rFonts w:ascii="SimSun" w:hAnsi="SimSun" w:eastAsia="SimSun" w:cs="SimSun"/>
          <w:sz w:val="21"/>
          <w:szCs w:val="21"/>
          <w:spacing w:val="-64"/>
        </w:rPr>
        <w:t xml:space="preserve"> </w:t>
      </w:r>
      <w:r>
        <w:rPr>
          <w:rFonts w:ascii="SimSun" w:hAnsi="SimSun" w:eastAsia="SimSun" w:cs="SimSun"/>
          <w:sz w:val="21"/>
          <w:szCs w:val="21"/>
          <w:spacing w:val="-2"/>
        </w:rPr>
        <w:t>前腹部的室旁核和弓状核区：此区神经元表达</w:t>
      </w:r>
      <w:r>
        <w:rPr>
          <w:rFonts w:ascii="Times New Roman" w:hAnsi="Times New Roman" w:eastAsia="Times New Roman" w:cs="Times New Roman"/>
          <w:sz w:val="21"/>
          <w:szCs w:val="21"/>
          <w:spacing w:val="-2"/>
        </w:rPr>
        <w:t>hiss-</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1</w:t>
      </w:r>
      <w:r>
        <w:rPr>
          <w:rFonts w:ascii="SimSun" w:hAnsi="SimSun" w:eastAsia="SimSun" w:cs="SimSun"/>
          <w:sz w:val="21"/>
          <w:szCs w:val="21"/>
          <w:spacing w:val="-2"/>
        </w:rPr>
        <w:t>基因，其转录产物为</w:t>
      </w:r>
      <w:r>
        <w:rPr>
          <w:rFonts w:ascii="Times New Roman" w:hAnsi="Times New Roman" w:eastAsia="Times New Roman" w:cs="Times New Roman"/>
          <w:sz w:val="21"/>
          <w:szCs w:val="21"/>
          <w:spacing w:val="-2"/>
        </w:rPr>
        <w:t>kisspeptin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kisspeptin</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在青</w:t>
      </w:r>
      <w:r>
        <w:rPr>
          <w:rFonts w:ascii="SimSun" w:hAnsi="SimSun" w:eastAsia="SimSun" w:cs="SimSun"/>
          <w:sz w:val="21"/>
          <w:szCs w:val="21"/>
        </w:rPr>
        <w:t xml:space="preserve">  </w:t>
      </w:r>
      <w:r>
        <w:rPr>
          <w:rFonts w:ascii="SimSun" w:hAnsi="SimSun" w:eastAsia="SimSun" w:cs="SimSun"/>
          <w:sz w:val="21"/>
          <w:szCs w:val="21"/>
          <w:spacing w:val="-1"/>
        </w:rPr>
        <w:t>春期发育的启动与下丘脑-垂体-性腺轴的功能调节中</w:t>
      </w:r>
      <w:r>
        <w:rPr>
          <w:rFonts w:ascii="SimSun" w:hAnsi="SimSun" w:eastAsia="SimSun" w:cs="SimSun"/>
          <w:sz w:val="21"/>
          <w:szCs w:val="21"/>
          <w:spacing w:val="-2"/>
        </w:rPr>
        <w:t>起重要作用。</w:t>
      </w:r>
    </w:p>
    <w:p>
      <w:pPr>
        <w:sectPr>
          <w:footerReference w:type="default" r:id="rId106"/>
          <w:pgSz w:w="11900" w:h="16840"/>
          <w:pgMar w:top="1431" w:right="764" w:bottom="447" w:left="659" w:header="0" w:footer="238" w:gutter="0"/>
        </w:sectPr>
        <w:rPr/>
      </w:pPr>
    </w:p>
    <w:p>
      <w:pPr>
        <w:ind w:right="83"/>
        <w:spacing w:before="40" w:line="221" w:lineRule="auto"/>
        <w:jc w:val="right"/>
        <w:rPr>
          <w:rFonts w:ascii="SimSun" w:hAnsi="SimSun" w:eastAsia="SimSun" w:cs="SimSun"/>
          <w:sz w:val="20"/>
          <w:szCs w:val="20"/>
        </w:rPr>
      </w:pPr>
      <w:r>
        <w:drawing>
          <wp:anchor distT="0" distB="0" distL="0" distR="0" simplePos="0" relativeHeight="252022784" behindDoc="0" locked="0" layoutInCell="0" allowOverlap="1">
            <wp:simplePos x="0" y="0"/>
            <wp:positionH relativeFrom="page">
              <wp:posOffset>6546876</wp:posOffset>
            </wp:positionH>
            <wp:positionV relativeFrom="page">
              <wp:posOffset>9982182</wp:posOffset>
            </wp:positionV>
            <wp:extent cx="552455" cy="438215"/>
            <wp:effectExtent l="0" t="0" r="0" b="0"/>
            <wp:wrapNone/>
            <wp:docPr id="75" name="IM 75"/>
            <wp:cNvGraphicFramePr/>
            <a:graphic>
              <a:graphicData uri="http://schemas.openxmlformats.org/drawingml/2006/picture">
                <pic:pic>
                  <pic:nvPicPr>
                    <pic:cNvPr id="75" name="IM 75"/>
                    <pic:cNvPicPr/>
                  </pic:nvPicPr>
                  <pic:blipFill>
                    <a:blip r:embed="rId109"/>
                    <a:stretch>
                      <a:fillRect/>
                    </a:stretch>
                  </pic:blipFill>
                  <pic:spPr>
                    <a:xfrm rot="0">
                      <a:off x="0" y="0"/>
                      <a:ext cx="552455" cy="438215"/>
                    </a:xfrm>
                    <a:prstGeom prst="rect">
                      <a:avLst/>
                    </a:prstGeom>
                  </pic:spPr>
                </pic:pic>
              </a:graphicData>
            </a:graphic>
          </wp:anchor>
        </w:drawing>
      </w:r>
      <w:r>
        <w:rPr>
          <w:rFonts w:ascii="SimHei" w:hAnsi="SimHei" w:eastAsia="SimHei" w:cs="SimHei"/>
          <w:sz w:val="20"/>
          <w:szCs w:val="20"/>
          <w:color w:val="0294DE"/>
          <w:spacing w:val="-6"/>
        </w:rPr>
        <w:t>第二章</w:t>
      </w:r>
      <w:r>
        <w:rPr>
          <w:rFonts w:ascii="SimHei" w:hAnsi="SimHei" w:eastAsia="SimHei" w:cs="SimHei"/>
          <w:sz w:val="20"/>
          <w:szCs w:val="20"/>
          <w:color w:val="0294DE"/>
          <w:spacing w:val="69"/>
        </w:rPr>
        <w:t xml:space="preserve"> </w:t>
      </w:r>
      <w:r>
        <w:rPr>
          <w:rFonts w:ascii="SimHei" w:hAnsi="SimHei" w:eastAsia="SimHei" w:cs="SimHei"/>
          <w:sz w:val="20"/>
          <w:szCs w:val="20"/>
          <w:color w:val="0294DE"/>
          <w:spacing w:val="-6"/>
        </w:rPr>
        <w:t>下丘脑疾病</w:t>
      </w:r>
      <w:r>
        <w:rPr>
          <w:rFonts w:ascii="SimHei" w:hAnsi="SimHei" w:eastAsia="SimHei" w:cs="SimHei"/>
          <w:sz w:val="20"/>
          <w:szCs w:val="20"/>
          <w:color w:val="0294DE"/>
          <w:spacing w:val="14"/>
        </w:rPr>
        <w:t xml:space="preserve">      </w:t>
      </w:r>
      <w:r>
        <w:rPr>
          <w:rFonts w:ascii="SimSun" w:hAnsi="SimSun" w:eastAsia="SimSun" w:cs="SimSun"/>
          <w:sz w:val="20"/>
          <w:szCs w:val="20"/>
          <w:b/>
          <w:bCs/>
          <w:color w:val="0083DB"/>
          <w:spacing w:val="-6"/>
        </w:rPr>
        <w:t>651</w:t>
      </w:r>
    </w:p>
    <w:p>
      <w:pPr>
        <w:spacing w:line="314" w:lineRule="auto"/>
        <w:rPr>
          <w:rFonts w:ascii="Arial"/>
          <w:sz w:val="21"/>
        </w:rPr>
      </w:pPr>
      <w:r/>
    </w:p>
    <w:p>
      <w:pPr>
        <w:ind w:right="1079" w:firstLine="459"/>
        <w:spacing w:before="65" w:line="290" w:lineRule="auto"/>
        <w:jc w:val="both"/>
        <w:rPr>
          <w:rFonts w:ascii="SimSun" w:hAnsi="SimSun" w:eastAsia="SimSun" w:cs="SimSun"/>
          <w:sz w:val="20"/>
          <w:szCs w:val="20"/>
        </w:rPr>
      </w:pPr>
      <w:r>
        <w:rPr>
          <w:rFonts w:ascii="SimSun" w:hAnsi="SimSun" w:eastAsia="SimSun" w:cs="SimSun"/>
          <w:sz w:val="20"/>
          <w:szCs w:val="20"/>
          <w:spacing w:val="14"/>
        </w:rPr>
        <w:t>2.</w:t>
      </w:r>
      <w:r>
        <w:rPr>
          <w:rFonts w:ascii="SimSun" w:hAnsi="SimSun" w:eastAsia="SimSun" w:cs="SimSun"/>
          <w:sz w:val="20"/>
          <w:szCs w:val="20"/>
        </w:rPr>
        <w:t xml:space="preserve"> </w:t>
      </w:r>
      <w:r>
        <w:rPr>
          <w:rFonts w:ascii="SimSun" w:hAnsi="SimSun" w:eastAsia="SimSun" w:cs="SimSun"/>
          <w:sz w:val="20"/>
          <w:szCs w:val="20"/>
          <w:spacing w:val="14"/>
        </w:rPr>
        <w:t>下丘脑神经分泌细胞的功能</w:t>
      </w:r>
      <w:r>
        <w:rPr>
          <w:rFonts w:ascii="SimSun" w:hAnsi="SimSun" w:eastAsia="SimSun" w:cs="SimSun"/>
          <w:sz w:val="20"/>
          <w:szCs w:val="20"/>
          <w:spacing w:val="79"/>
        </w:rPr>
        <w:t xml:space="preserve"> </w:t>
      </w:r>
      <w:r>
        <w:rPr>
          <w:rFonts w:ascii="SimSun" w:hAnsi="SimSun" w:eastAsia="SimSun" w:cs="SimSun"/>
          <w:sz w:val="20"/>
          <w:szCs w:val="20"/>
          <w:spacing w:val="14"/>
        </w:rPr>
        <w:t>下丘脑的神经分泌细胞兼有神</w:t>
      </w:r>
      <w:r>
        <w:rPr>
          <w:rFonts w:ascii="SimSun" w:hAnsi="SimSun" w:eastAsia="SimSun" w:cs="SimSun"/>
          <w:sz w:val="20"/>
          <w:szCs w:val="20"/>
          <w:spacing w:val="13"/>
        </w:rPr>
        <w:t>经细胞和内分泌腺细胞的特性，</w:t>
      </w:r>
      <w:r>
        <w:rPr>
          <w:rFonts w:ascii="SimSun" w:hAnsi="SimSun" w:eastAsia="SimSun" w:cs="SimSun"/>
          <w:sz w:val="20"/>
          <w:szCs w:val="20"/>
        </w:rPr>
        <w:t xml:space="preserve"> </w:t>
      </w:r>
      <w:r>
        <w:rPr>
          <w:rFonts w:ascii="SimSun" w:hAnsi="SimSun" w:eastAsia="SimSun" w:cs="SimSun"/>
          <w:sz w:val="20"/>
          <w:szCs w:val="20"/>
          <w:spacing w:val="11"/>
        </w:rPr>
        <w:t>因此这些神经分泌细胞又称“神经内分泌换能细胞”,即可将传入的神经信号转变为化学信号；另一</w:t>
      </w:r>
      <w:r>
        <w:rPr>
          <w:rFonts w:ascii="SimSun" w:hAnsi="SimSun" w:eastAsia="SimSun" w:cs="SimSun"/>
          <w:sz w:val="20"/>
          <w:szCs w:val="20"/>
          <w:spacing w:val="2"/>
        </w:rPr>
        <w:t xml:space="preserve">  </w:t>
      </w:r>
      <w:r>
        <w:rPr>
          <w:rFonts w:ascii="SimSun" w:hAnsi="SimSun" w:eastAsia="SimSun" w:cs="SimSun"/>
          <w:sz w:val="20"/>
          <w:szCs w:val="20"/>
          <w:spacing w:val="6"/>
        </w:rPr>
        <w:t>方面，下丘脑细胞合成和分泌的激素可释放入血，在其他部位发挥生理效应，或以旁分泌/自分泌方式</w:t>
      </w:r>
      <w:r>
        <w:rPr>
          <w:rFonts w:ascii="SimSun" w:hAnsi="SimSun" w:eastAsia="SimSun" w:cs="SimSun"/>
          <w:sz w:val="20"/>
          <w:szCs w:val="20"/>
          <w:spacing w:val="8"/>
        </w:rPr>
        <w:t xml:space="preserve">  </w:t>
      </w:r>
      <w:r>
        <w:rPr>
          <w:rFonts w:ascii="SimSun" w:hAnsi="SimSun" w:eastAsia="SimSun" w:cs="SimSun"/>
          <w:sz w:val="20"/>
          <w:szCs w:val="20"/>
          <w:spacing w:val="9"/>
        </w:rPr>
        <w:t>调控附近神经细胞的功能，而不像其他多数神经细胞在突触处发挥作用。</w:t>
      </w:r>
    </w:p>
    <w:p>
      <w:pPr>
        <w:ind w:right="1149" w:firstLine="459"/>
        <w:spacing w:before="90" w:line="291" w:lineRule="auto"/>
        <w:jc w:val="both"/>
        <w:rPr>
          <w:rFonts w:ascii="SimSun" w:hAnsi="SimSun" w:eastAsia="SimSun" w:cs="SimSun"/>
          <w:sz w:val="20"/>
          <w:szCs w:val="20"/>
        </w:rPr>
      </w:pPr>
      <w:r>
        <w:rPr>
          <w:rFonts w:ascii="SimSun" w:hAnsi="SimSun" w:eastAsia="SimSun" w:cs="SimSun"/>
          <w:sz w:val="20"/>
          <w:szCs w:val="20"/>
          <w:spacing w:val="7"/>
        </w:rPr>
        <w:t>下丘脑的神经分泌细胞具有以下几种主要功能：①神经递质功能(</w:t>
      </w:r>
      <w:r>
        <w:rPr>
          <w:rFonts w:ascii="SimSun" w:hAnsi="SimSun" w:eastAsia="SimSun" w:cs="SimSun"/>
          <w:sz w:val="20"/>
          <w:szCs w:val="20"/>
        </w:rPr>
        <w:t>transmitters</w:t>
      </w:r>
      <w:r>
        <w:rPr>
          <w:rFonts w:ascii="SimSun" w:hAnsi="SimSun" w:eastAsia="SimSun" w:cs="SimSun"/>
          <w:sz w:val="20"/>
          <w:szCs w:val="20"/>
          <w:spacing w:val="7"/>
        </w:rPr>
        <w:t>);②神经调质功能</w:t>
      </w:r>
      <w:r>
        <w:rPr>
          <w:rFonts w:ascii="SimSun" w:hAnsi="SimSun" w:eastAsia="SimSun" w:cs="SimSun"/>
          <w:sz w:val="20"/>
          <w:szCs w:val="20"/>
          <w:spacing w:val="3"/>
        </w:rPr>
        <w:t xml:space="preserve"> </w:t>
      </w:r>
      <w:r>
        <w:rPr>
          <w:rFonts w:ascii="SimSun" w:hAnsi="SimSun" w:eastAsia="SimSun" w:cs="SimSun"/>
          <w:sz w:val="20"/>
          <w:szCs w:val="20"/>
          <w:spacing w:val="7"/>
        </w:rPr>
        <w:t>(</w:t>
      </w:r>
      <w:r>
        <w:rPr>
          <w:rFonts w:ascii="SimSun" w:hAnsi="SimSun" w:eastAsia="SimSun" w:cs="SimSun"/>
          <w:sz w:val="20"/>
          <w:szCs w:val="20"/>
        </w:rPr>
        <w:t>modulators</w:t>
      </w:r>
      <w:r>
        <w:rPr>
          <w:rFonts w:ascii="SimSun" w:hAnsi="SimSun" w:eastAsia="SimSun" w:cs="SimSun"/>
          <w:sz w:val="20"/>
          <w:szCs w:val="20"/>
          <w:spacing w:val="7"/>
        </w:rPr>
        <w:t>);③信号整合功能：可接受多种信号后整合为一种信号，并以某种神经激素为介导，作用</w:t>
      </w:r>
      <w:r>
        <w:rPr>
          <w:rFonts w:ascii="SimSun" w:hAnsi="SimSun" w:eastAsia="SimSun" w:cs="SimSun"/>
          <w:sz w:val="20"/>
          <w:szCs w:val="20"/>
          <w:spacing w:val="16"/>
        </w:rPr>
        <w:t xml:space="preserve"> </w:t>
      </w:r>
      <w:r>
        <w:rPr>
          <w:rFonts w:ascii="SimSun" w:hAnsi="SimSun" w:eastAsia="SimSun" w:cs="SimSun"/>
          <w:sz w:val="20"/>
          <w:szCs w:val="20"/>
          <w:spacing w:val="9"/>
        </w:rPr>
        <w:t>于其他神经细胞或靶细胞；④靶细胞功能：许多神经分泌细胞膜或细胞内含有多种</w:t>
      </w:r>
      <w:r>
        <w:rPr>
          <w:rFonts w:ascii="SimSun" w:hAnsi="SimSun" w:eastAsia="SimSun" w:cs="SimSun"/>
          <w:sz w:val="20"/>
          <w:szCs w:val="20"/>
          <w:spacing w:val="8"/>
        </w:rPr>
        <w:t>激素受体，可接受</w:t>
      </w:r>
      <w:r>
        <w:rPr>
          <w:rFonts w:ascii="SimSun" w:hAnsi="SimSun" w:eastAsia="SimSun" w:cs="SimSun"/>
          <w:sz w:val="20"/>
          <w:szCs w:val="20"/>
        </w:rPr>
        <w:t xml:space="preserve"> </w:t>
      </w:r>
      <w:r>
        <w:rPr>
          <w:rFonts w:ascii="SimSun" w:hAnsi="SimSun" w:eastAsia="SimSun" w:cs="SimSun"/>
          <w:sz w:val="20"/>
          <w:szCs w:val="20"/>
          <w:spacing w:val="8"/>
        </w:rPr>
        <w:t>循环血液或旁分泌而来的激素作用，并作出相应的激素分泌反应。</w:t>
      </w:r>
    </w:p>
    <w:p>
      <w:pPr>
        <w:ind w:right="1099" w:firstLine="459"/>
        <w:spacing w:before="97" w:line="301" w:lineRule="auto"/>
        <w:jc w:val="both"/>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23"/>
        </w:rPr>
        <w:t xml:space="preserve"> </w:t>
      </w:r>
      <w:r>
        <w:rPr>
          <w:rFonts w:ascii="SimSun" w:hAnsi="SimSun" w:eastAsia="SimSun" w:cs="SimSun"/>
          <w:sz w:val="20"/>
          <w:szCs w:val="20"/>
          <w:spacing w:val="9"/>
        </w:rPr>
        <w:t>下丘脑神经内分泌系统的功能</w:t>
      </w:r>
      <w:r>
        <w:rPr>
          <w:rFonts w:ascii="SimSun" w:hAnsi="SimSun" w:eastAsia="SimSun" w:cs="SimSun"/>
          <w:sz w:val="20"/>
          <w:szCs w:val="20"/>
          <w:spacing w:val="70"/>
        </w:rPr>
        <w:t xml:space="preserve"> </w:t>
      </w:r>
      <w:r>
        <w:rPr>
          <w:rFonts w:ascii="SimSun" w:hAnsi="SimSun" w:eastAsia="SimSun" w:cs="SimSun"/>
          <w:sz w:val="20"/>
          <w:szCs w:val="20"/>
          <w:spacing w:val="9"/>
        </w:rPr>
        <w:t>下丘脑的神经-</w:t>
      </w:r>
      <w:r>
        <w:rPr>
          <w:rFonts w:ascii="SimSun" w:hAnsi="SimSun" w:eastAsia="SimSun" w:cs="SimSun"/>
          <w:sz w:val="20"/>
          <w:szCs w:val="20"/>
          <w:spacing w:val="-56"/>
        </w:rPr>
        <w:t xml:space="preserve"> </w:t>
      </w:r>
      <w:r>
        <w:rPr>
          <w:rFonts w:ascii="SimSun" w:hAnsi="SimSun" w:eastAsia="SimSun" w:cs="SimSun"/>
          <w:sz w:val="20"/>
          <w:szCs w:val="20"/>
          <w:spacing w:val="9"/>
        </w:rPr>
        <w:t>内分泌联系十分广泛。①边缘系统与下丘脑嗅</w:t>
      </w:r>
      <w:r>
        <w:rPr>
          <w:rFonts w:ascii="SimSun" w:hAnsi="SimSun" w:eastAsia="SimSun" w:cs="SimSun"/>
          <w:sz w:val="20"/>
          <w:szCs w:val="20"/>
        </w:rPr>
        <w:t xml:space="preserve"> </w:t>
      </w:r>
      <w:r>
        <w:rPr>
          <w:rFonts w:ascii="SimSun" w:hAnsi="SimSun" w:eastAsia="SimSun" w:cs="SimSun"/>
          <w:sz w:val="20"/>
          <w:szCs w:val="20"/>
          <w:spacing w:val="2"/>
        </w:rPr>
        <w:t>觉有密切联系，并调节内脏功能、产生清晰感觉、摄取食物及影响内分泌腺</w:t>
      </w:r>
      <w:r>
        <w:rPr>
          <w:rFonts w:ascii="SimSun" w:hAnsi="SimSun" w:eastAsia="SimSun" w:cs="SimSun"/>
          <w:sz w:val="20"/>
          <w:szCs w:val="20"/>
          <w:spacing w:val="1"/>
        </w:rPr>
        <w:t>(性腺、肾上腺)功能等作用；</w:t>
      </w:r>
      <w:r>
        <w:rPr>
          <w:rFonts w:ascii="SimSun" w:hAnsi="SimSun" w:eastAsia="SimSun" w:cs="SimSun"/>
          <w:sz w:val="20"/>
          <w:szCs w:val="20"/>
        </w:rPr>
        <w:t xml:space="preserve"> </w:t>
      </w:r>
      <w:r>
        <w:rPr>
          <w:rFonts w:ascii="SimSun" w:hAnsi="SimSun" w:eastAsia="SimSun" w:cs="SimSun"/>
          <w:sz w:val="20"/>
          <w:szCs w:val="20"/>
          <w:spacing w:val="7"/>
        </w:rPr>
        <w:t>②网状结构对下丘脑-垂体的功能也起调节作用；③外周的神经冲动和中枢神经活动</w:t>
      </w:r>
      <w:r>
        <w:rPr>
          <w:rFonts w:ascii="SimSun" w:hAnsi="SimSun" w:eastAsia="SimSun" w:cs="SimSun"/>
          <w:sz w:val="20"/>
          <w:szCs w:val="20"/>
          <w:spacing w:val="6"/>
        </w:rPr>
        <w:t>通过下丘脑调节内</w:t>
      </w:r>
      <w:r>
        <w:rPr>
          <w:rFonts w:ascii="SimSun" w:hAnsi="SimSun" w:eastAsia="SimSun" w:cs="SimSun"/>
          <w:sz w:val="20"/>
          <w:szCs w:val="20"/>
        </w:rPr>
        <w:t xml:space="preserve"> </w:t>
      </w:r>
      <w:r>
        <w:rPr>
          <w:rFonts w:ascii="SimSun" w:hAnsi="SimSun" w:eastAsia="SimSun" w:cs="SimSun"/>
          <w:sz w:val="20"/>
          <w:szCs w:val="20"/>
          <w:spacing w:val="6"/>
        </w:rPr>
        <w:t>分泌腺的功能；④下丘脑的神经激素通过垂体-门脉血管系统到达腺垂体，调节腺垂体激素的合成和分</w:t>
      </w:r>
      <w:r>
        <w:rPr>
          <w:rFonts w:ascii="SimSun" w:hAnsi="SimSun" w:eastAsia="SimSun" w:cs="SimSun"/>
          <w:sz w:val="20"/>
          <w:szCs w:val="20"/>
          <w:spacing w:val="8"/>
        </w:rPr>
        <w:t xml:space="preserve">  </w:t>
      </w:r>
      <w:r>
        <w:rPr>
          <w:rFonts w:ascii="SimSun" w:hAnsi="SimSun" w:eastAsia="SimSun" w:cs="SimSun"/>
          <w:sz w:val="20"/>
          <w:szCs w:val="20"/>
          <w:spacing w:val="2"/>
        </w:rPr>
        <w:t>泌；而神经垂体激素实际上是由下丘脑的神经分泌细胞合成的，经下丘脑-神经垂体束的轴浆流输送至神</w:t>
      </w:r>
      <w:r>
        <w:rPr>
          <w:rFonts w:ascii="SimSun" w:hAnsi="SimSun" w:eastAsia="SimSun" w:cs="SimSun"/>
          <w:sz w:val="20"/>
          <w:szCs w:val="20"/>
          <w:spacing w:val="1"/>
        </w:rPr>
        <w:t xml:space="preserve">  </w:t>
      </w:r>
      <w:r>
        <w:rPr>
          <w:rFonts w:ascii="SimSun" w:hAnsi="SimSun" w:eastAsia="SimSun" w:cs="SimSun"/>
          <w:sz w:val="20"/>
          <w:szCs w:val="20"/>
        </w:rPr>
        <w:t>经垂体储存，所以神经垂体实际上是下丘脑的延续部分；⑤另一方面，垂体激素又</w:t>
      </w:r>
      <w:r>
        <w:rPr>
          <w:rFonts w:ascii="SimSun" w:hAnsi="SimSun" w:eastAsia="SimSun" w:cs="SimSun"/>
          <w:sz w:val="20"/>
          <w:szCs w:val="20"/>
          <w:spacing w:val="-1"/>
        </w:rPr>
        <w:t>可通过循环血液、脑脊</w:t>
      </w:r>
      <w:r>
        <w:rPr>
          <w:rFonts w:ascii="SimSun" w:hAnsi="SimSun" w:eastAsia="SimSun" w:cs="SimSun"/>
          <w:sz w:val="20"/>
          <w:szCs w:val="20"/>
        </w:rPr>
        <w:t xml:space="preserve">  </w:t>
      </w:r>
      <w:r>
        <w:rPr>
          <w:rFonts w:ascii="SimSun" w:hAnsi="SimSun" w:eastAsia="SimSun" w:cs="SimSun"/>
          <w:sz w:val="20"/>
          <w:szCs w:val="20"/>
          <w:spacing w:val="2"/>
        </w:rPr>
        <w:t>液或垂体-门脉系统的逆向血流与扩散，反馈作用于下丘脑甚至更高级的神经中枢。</w:t>
      </w:r>
    </w:p>
    <w:p>
      <w:pPr>
        <w:ind w:left="462"/>
        <w:spacing w:before="88" w:line="222" w:lineRule="auto"/>
        <w:rPr>
          <w:rFonts w:ascii="SimHei" w:hAnsi="SimHei" w:eastAsia="SimHei" w:cs="SimHei"/>
          <w:sz w:val="20"/>
          <w:szCs w:val="20"/>
        </w:rPr>
      </w:pPr>
      <w:r>
        <w:rPr>
          <w:rFonts w:ascii="SimHei" w:hAnsi="SimHei" w:eastAsia="SimHei" w:cs="SimHei"/>
          <w:sz w:val="20"/>
          <w:szCs w:val="20"/>
          <w:b/>
          <w:bCs/>
          <w:spacing w:val="22"/>
        </w:rPr>
        <w:t>(三)下丘脑激素分泌的调节</w:t>
      </w:r>
    </w:p>
    <w:p>
      <w:pPr>
        <w:ind w:right="1152" w:firstLine="459"/>
        <w:spacing w:before="116" w:line="290" w:lineRule="auto"/>
        <w:jc w:val="both"/>
        <w:rPr>
          <w:rFonts w:ascii="SimSun" w:hAnsi="SimSun" w:eastAsia="SimSun" w:cs="SimSun"/>
          <w:sz w:val="20"/>
          <w:szCs w:val="20"/>
        </w:rPr>
      </w:pPr>
      <w:r>
        <w:rPr>
          <w:rFonts w:ascii="SimSun" w:hAnsi="SimSun" w:eastAsia="SimSun" w:cs="SimSun"/>
          <w:sz w:val="20"/>
          <w:szCs w:val="20"/>
          <w:spacing w:val="12"/>
        </w:rPr>
        <w:t>1.</w:t>
      </w:r>
      <w:r>
        <w:rPr>
          <w:rFonts w:ascii="SimSun" w:hAnsi="SimSun" w:eastAsia="SimSun" w:cs="SimSun"/>
          <w:sz w:val="20"/>
          <w:szCs w:val="20"/>
          <w:spacing w:val="-24"/>
        </w:rPr>
        <w:t xml:space="preserve"> </w:t>
      </w:r>
      <w:r>
        <w:rPr>
          <w:rFonts w:ascii="SimSun" w:hAnsi="SimSun" w:eastAsia="SimSun" w:cs="SimSun"/>
          <w:sz w:val="20"/>
          <w:szCs w:val="20"/>
          <w:spacing w:val="12"/>
        </w:rPr>
        <w:t>下丘脑分泌的激素</w:t>
      </w:r>
      <w:r>
        <w:rPr>
          <w:rFonts w:ascii="SimSun" w:hAnsi="SimSun" w:eastAsia="SimSun" w:cs="SimSun"/>
          <w:sz w:val="20"/>
          <w:szCs w:val="20"/>
          <w:spacing w:val="81"/>
        </w:rPr>
        <w:t xml:space="preserve"> </w:t>
      </w:r>
      <w:r>
        <w:rPr>
          <w:rFonts w:ascii="SimSun" w:hAnsi="SimSun" w:eastAsia="SimSun" w:cs="SimSun"/>
          <w:sz w:val="20"/>
          <w:szCs w:val="20"/>
          <w:spacing w:val="12"/>
        </w:rPr>
        <w:t>下丘脑除可合成和分泌促性腺激素释放激素(</w:t>
      </w:r>
      <w:r>
        <w:rPr>
          <w:rFonts w:ascii="SimSun" w:hAnsi="SimSun" w:eastAsia="SimSun" w:cs="SimSun"/>
          <w:sz w:val="20"/>
          <w:szCs w:val="20"/>
        </w:rPr>
        <w:t>GnRH</w:t>
      </w:r>
      <w:r>
        <w:rPr>
          <w:rFonts w:ascii="SimSun" w:hAnsi="SimSun" w:eastAsia="SimSun" w:cs="SimSun"/>
          <w:sz w:val="20"/>
          <w:szCs w:val="20"/>
          <w:spacing w:val="12"/>
        </w:rPr>
        <w:t>)、</w:t>
      </w:r>
      <w:r>
        <w:rPr>
          <w:rFonts w:ascii="SimSun" w:hAnsi="SimSun" w:eastAsia="SimSun" w:cs="SimSun"/>
          <w:sz w:val="20"/>
          <w:szCs w:val="20"/>
          <w:spacing w:val="20"/>
        </w:rPr>
        <w:t xml:space="preserve">  </w:t>
      </w:r>
      <w:r>
        <w:rPr>
          <w:rFonts w:ascii="SimSun" w:hAnsi="SimSun" w:eastAsia="SimSun" w:cs="SimSun"/>
          <w:sz w:val="20"/>
          <w:szCs w:val="20"/>
          <w:spacing w:val="12"/>
        </w:rPr>
        <w:t>生长激素释放激</w:t>
      </w:r>
      <w:r>
        <w:rPr>
          <w:rFonts w:ascii="SimSun" w:hAnsi="SimSun" w:eastAsia="SimSun" w:cs="SimSun"/>
          <w:sz w:val="20"/>
          <w:szCs w:val="20"/>
          <w:spacing w:val="1"/>
        </w:rPr>
        <w:t xml:space="preserve"> </w:t>
      </w:r>
      <w:r>
        <w:rPr>
          <w:rFonts w:ascii="SimSun" w:hAnsi="SimSun" w:eastAsia="SimSun" w:cs="SimSun"/>
          <w:sz w:val="20"/>
          <w:szCs w:val="20"/>
          <w:spacing w:val="-1"/>
        </w:rPr>
        <w:t>素(GHRH)、</w:t>
      </w:r>
      <w:r>
        <w:rPr>
          <w:rFonts w:ascii="SimSun" w:hAnsi="SimSun" w:eastAsia="SimSun" w:cs="SimSun"/>
          <w:sz w:val="20"/>
          <w:szCs w:val="20"/>
          <w:spacing w:val="35"/>
        </w:rPr>
        <w:t xml:space="preserve">  </w:t>
      </w:r>
      <w:r>
        <w:rPr>
          <w:rFonts w:ascii="SimSun" w:hAnsi="SimSun" w:eastAsia="SimSun" w:cs="SimSun"/>
          <w:sz w:val="20"/>
          <w:szCs w:val="20"/>
          <w:spacing w:val="-1"/>
        </w:rPr>
        <w:t>生长抑素(somatostatin,SS)、促甲状腺激素释放激素(TRH)、</w:t>
      </w:r>
      <w:r>
        <w:rPr>
          <w:rFonts w:ascii="SimSun" w:hAnsi="SimSun" w:eastAsia="SimSun" w:cs="SimSun"/>
          <w:sz w:val="20"/>
          <w:szCs w:val="20"/>
          <w:spacing w:val="76"/>
        </w:rPr>
        <w:t xml:space="preserve"> </w:t>
      </w:r>
      <w:r>
        <w:rPr>
          <w:rFonts w:ascii="SimSun" w:hAnsi="SimSun" w:eastAsia="SimSun" w:cs="SimSun"/>
          <w:sz w:val="20"/>
          <w:szCs w:val="20"/>
          <w:spacing w:val="-1"/>
        </w:rPr>
        <w:t>促肾上腺皮质激素释放激素</w:t>
      </w:r>
      <w:r>
        <w:rPr>
          <w:rFonts w:ascii="SimSun" w:hAnsi="SimSun" w:eastAsia="SimSun" w:cs="SimSun"/>
          <w:sz w:val="20"/>
          <w:szCs w:val="20"/>
        </w:rPr>
        <w:t xml:space="preserve"> </w:t>
      </w:r>
      <w:r>
        <w:rPr>
          <w:rFonts w:ascii="SimSun" w:hAnsi="SimSun" w:eastAsia="SimSun" w:cs="SimSun"/>
          <w:sz w:val="20"/>
          <w:szCs w:val="20"/>
          <w:spacing w:val="3"/>
        </w:rPr>
        <w:t>(</w:t>
      </w:r>
      <w:r>
        <w:rPr>
          <w:rFonts w:ascii="SimSun" w:hAnsi="SimSun" w:eastAsia="SimSun" w:cs="SimSun"/>
          <w:sz w:val="20"/>
          <w:szCs w:val="20"/>
        </w:rPr>
        <w:t>CRH</w:t>
      </w:r>
      <w:r>
        <w:rPr>
          <w:rFonts w:ascii="SimSun" w:hAnsi="SimSun" w:eastAsia="SimSun" w:cs="SimSun"/>
          <w:sz w:val="20"/>
          <w:szCs w:val="20"/>
          <w:spacing w:val="3"/>
        </w:rPr>
        <w:t>)、</w:t>
      </w:r>
      <w:r>
        <w:rPr>
          <w:rFonts w:ascii="SimSun" w:hAnsi="SimSun" w:eastAsia="SimSun" w:cs="SimSun"/>
          <w:sz w:val="20"/>
          <w:szCs w:val="20"/>
          <w:spacing w:val="72"/>
        </w:rPr>
        <w:t xml:space="preserve"> </w:t>
      </w:r>
      <w:r>
        <w:rPr>
          <w:rFonts w:ascii="SimSun" w:hAnsi="SimSun" w:eastAsia="SimSun" w:cs="SimSun"/>
          <w:sz w:val="20"/>
          <w:szCs w:val="20"/>
          <w:spacing w:val="3"/>
        </w:rPr>
        <w:t>促黑素细胞激素释放因子(</w:t>
      </w:r>
      <w:r>
        <w:rPr>
          <w:rFonts w:ascii="SimSun" w:hAnsi="SimSun" w:eastAsia="SimSun" w:cs="SimSun"/>
          <w:sz w:val="20"/>
          <w:szCs w:val="20"/>
        </w:rPr>
        <w:t>MRF</w:t>
      </w:r>
      <w:r>
        <w:rPr>
          <w:rFonts w:ascii="SimSun" w:hAnsi="SimSun" w:eastAsia="SimSun" w:cs="SimSun"/>
          <w:sz w:val="20"/>
          <w:szCs w:val="20"/>
          <w:spacing w:val="3"/>
        </w:rPr>
        <w:t>)、</w:t>
      </w:r>
      <w:r>
        <w:rPr>
          <w:rFonts w:ascii="SimSun" w:hAnsi="SimSun" w:eastAsia="SimSun" w:cs="SimSun"/>
          <w:sz w:val="20"/>
          <w:szCs w:val="20"/>
          <w:spacing w:val="80"/>
        </w:rPr>
        <w:t xml:space="preserve"> </w:t>
      </w:r>
      <w:r>
        <w:rPr>
          <w:rFonts w:ascii="SimSun" w:hAnsi="SimSun" w:eastAsia="SimSun" w:cs="SimSun"/>
          <w:sz w:val="20"/>
          <w:szCs w:val="20"/>
          <w:spacing w:val="3"/>
        </w:rPr>
        <w:t>催乳素释放抑制因子(</w:t>
      </w:r>
      <w:r>
        <w:rPr>
          <w:rFonts w:ascii="SimSun" w:hAnsi="SimSun" w:eastAsia="SimSun" w:cs="SimSun"/>
          <w:sz w:val="20"/>
          <w:szCs w:val="20"/>
        </w:rPr>
        <w:t>PIF</w:t>
      </w:r>
      <w:r>
        <w:rPr>
          <w:rFonts w:ascii="SimSun" w:hAnsi="SimSun" w:eastAsia="SimSun" w:cs="SimSun"/>
          <w:sz w:val="20"/>
          <w:szCs w:val="20"/>
          <w:spacing w:val="3"/>
        </w:rPr>
        <w:t>)、</w:t>
      </w:r>
      <w:r>
        <w:rPr>
          <w:rFonts w:ascii="SimSun" w:hAnsi="SimSun" w:eastAsia="SimSun" w:cs="SimSun"/>
          <w:sz w:val="20"/>
          <w:szCs w:val="20"/>
          <w:spacing w:val="-17"/>
        </w:rPr>
        <w:t xml:space="preserve"> </w:t>
      </w:r>
      <w:r>
        <w:rPr>
          <w:rFonts w:ascii="SimSun" w:hAnsi="SimSun" w:eastAsia="SimSun" w:cs="SimSun"/>
          <w:sz w:val="20"/>
          <w:szCs w:val="20"/>
          <w:spacing w:val="3"/>
        </w:rPr>
        <w:t>抗</w:t>
      </w:r>
      <w:r>
        <w:rPr>
          <w:rFonts w:ascii="SimSun" w:hAnsi="SimSun" w:eastAsia="SimSun" w:cs="SimSun"/>
          <w:sz w:val="20"/>
          <w:szCs w:val="20"/>
          <w:spacing w:val="2"/>
        </w:rPr>
        <w:t>利尿激素(</w:t>
      </w:r>
      <w:r>
        <w:rPr>
          <w:rFonts w:ascii="SimSun" w:hAnsi="SimSun" w:eastAsia="SimSun" w:cs="SimSun"/>
          <w:sz w:val="20"/>
          <w:szCs w:val="20"/>
        </w:rPr>
        <w:t>ADH</w:t>
      </w:r>
      <w:r>
        <w:rPr>
          <w:rFonts w:ascii="SimSun" w:hAnsi="SimSun" w:eastAsia="SimSun" w:cs="SimSun"/>
          <w:sz w:val="20"/>
          <w:szCs w:val="20"/>
          <w:spacing w:val="2"/>
        </w:rPr>
        <w:t>)</w:t>
      </w:r>
      <w:r>
        <w:rPr>
          <w:rFonts w:ascii="SimSun" w:hAnsi="SimSun" w:eastAsia="SimSun" w:cs="SimSun"/>
          <w:sz w:val="20"/>
          <w:szCs w:val="20"/>
          <w:spacing w:val="11"/>
        </w:rPr>
        <w:t xml:space="preserve">  </w:t>
      </w:r>
      <w:r>
        <w:rPr>
          <w:rFonts w:ascii="SimSun" w:hAnsi="SimSun" w:eastAsia="SimSun" w:cs="SimSun"/>
          <w:sz w:val="20"/>
          <w:szCs w:val="20"/>
          <w:spacing w:val="2"/>
        </w:rPr>
        <w:t>和催产素</w:t>
      </w:r>
      <w:r>
        <w:rPr>
          <w:rFonts w:ascii="SimSun" w:hAnsi="SimSun" w:eastAsia="SimSun" w:cs="SimSun"/>
          <w:sz w:val="20"/>
          <w:szCs w:val="20"/>
          <w:spacing w:val="1"/>
        </w:rPr>
        <w:t xml:space="preserve"> </w:t>
      </w:r>
      <w:r>
        <w:rPr>
          <w:rFonts w:ascii="SimSun" w:hAnsi="SimSun" w:eastAsia="SimSun" w:cs="SimSun"/>
          <w:sz w:val="20"/>
          <w:szCs w:val="20"/>
          <w:spacing w:val="8"/>
        </w:rPr>
        <w:t>等调节性多肽外(表7-2-1),还可分泌许多神经递质和神经调质、细胞因子、生长因子、兴奋性氨基酸</w:t>
      </w:r>
      <w:r>
        <w:rPr>
          <w:rFonts w:ascii="SimSun" w:hAnsi="SimSun" w:eastAsia="SimSun" w:cs="SimSun"/>
          <w:sz w:val="20"/>
          <w:szCs w:val="20"/>
          <w:spacing w:val="3"/>
        </w:rPr>
        <w:t xml:space="preserve"> </w:t>
      </w:r>
      <w:r>
        <w:rPr>
          <w:rFonts w:ascii="SimSun" w:hAnsi="SimSun" w:eastAsia="SimSun" w:cs="SimSun"/>
          <w:sz w:val="20"/>
          <w:szCs w:val="20"/>
          <w:spacing w:val="11"/>
        </w:rPr>
        <w:t>和</w:t>
      </w:r>
      <w:r>
        <w:rPr>
          <w:rFonts w:ascii="SimSun" w:hAnsi="SimSun" w:eastAsia="SimSun" w:cs="SimSun"/>
          <w:sz w:val="20"/>
          <w:szCs w:val="20"/>
          <w:spacing w:val="-17"/>
        </w:rPr>
        <w:t xml:space="preserve"> </w:t>
      </w:r>
      <w:r>
        <w:rPr>
          <w:rFonts w:ascii="SimSun" w:hAnsi="SimSun" w:eastAsia="SimSun" w:cs="SimSun"/>
          <w:sz w:val="20"/>
          <w:szCs w:val="20"/>
        </w:rPr>
        <w:t>NO</w:t>
      </w:r>
      <w:r>
        <w:rPr>
          <w:rFonts w:ascii="SimSun" w:hAnsi="SimSun" w:eastAsia="SimSun" w:cs="SimSun"/>
          <w:sz w:val="20"/>
          <w:szCs w:val="20"/>
          <w:spacing w:val="42"/>
        </w:rPr>
        <w:t xml:space="preserve"> </w:t>
      </w:r>
      <w:r>
        <w:rPr>
          <w:rFonts w:ascii="SimSun" w:hAnsi="SimSun" w:eastAsia="SimSun" w:cs="SimSun"/>
          <w:sz w:val="20"/>
          <w:szCs w:val="20"/>
          <w:spacing w:val="11"/>
        </w:rPr>
        <w:t>等。另一方面，下丘脑神经分泌细胞又含有各种激素受体，接受旁分泌/自分泌激素、垂体激</w:t>
      </w:r>
      <w:r>
        <w:rPr>
          <w:rFonts w:ascii="SimSun" w:hAnsi="SimSun" w:eastAsia="SimSun" w:cs="SimSun"/>
          <w:sz w:val="20"/>
          <w:szCs w:val="20"/>
        </w:rPr>
        <w:t xml:space="preserve"> </w:t>
      </w:r>
      <w:r>
        <w:rPr>
          <w:rFonts w:ascii="SimSun" w:hAnsi="SimSun" w:eastAsia="SimSun" w:cs="SimSun"/>
          <w:sz w:val="20"/>
          <w:szCs w:val="20"/>
          <w:spacing w:val="4"/>
        </w:rPr>
        <w:t>素、循环血的激素与代谢物的反馈调节。</w:t>
      </w:r>
    </w:p>
    <w:p>
      <w:pPr>
        <w:ind w:left="3072"/>
        <w:spacing w:before="249" w:line="219" w:lineRule="auto"/>
        <w:rPr>
          <w:rFonts w:ascii="SimSun" w:hAnsi="SimSun" w:eastAsia="SimSun" w:cs="SimSun"/>
          <w:sz w:val="20"/>
          <w:szCs w:val="20"/>
        </w:rPr>
      </w:pPr>
      <w:r>
        <w:rPr>
          <w:rFonts w:ascii="SimSun" w:hAnsi="SimSun" w:eastAsia="SimSun" w:cs="SimSun"/>
          <w:sz w:val="20"/>
          <w:szCs w:val="20"/>
          <w:b/>
          <w:bCs/>
          <w:spacing w:val="-3"/>
        </w:rPr>
        <w:t>表7-2-1下丘脑分泌的促/抑垂体激素</w:t>
      </w:r>
    </w:p>
    <w:p>
      <w:pPr>
        <w:spacing w:line="103" w:lineRule="exact"/>
        <w:rPr/>
      </w:pPr>
      <w:r/>
    </w:p>
    <w:tbl>
      <w:tblPr>
        <w:tblStyle w:val="2"/>
        <w:tblW w:w="8638" w:type="dxa"/>
        <w:tblInd w:w="3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30"/>
        <w:gridCol w:w="5508"/>
      </w:tblGrid>
      <w:tr>
        <w:trPr>
          <w:trHeight w:val="287" w:hRule="atLeast"/>
        </w:trPr>
        <w:tc>
          <w:tcPr>
            <w:tcW w:w="3130" w:type="dxa"/>
            <w:vAlign w:val="top"/>
          </w:tcPr>
          <w:p>
            <w:pPr>
              <w:ind w:left="832"/>
              <w:spacing w:line="219" w:lineRule="auto"/>
              <w:rPr>
                <w:rFonts w:ascii="SimSun" w:hAnsi="SimSun" w:eastAsia="SimSun" w:cs="SimSun"/>
                <w:sz w:val="20"/>
                <w:szCs w:val="20"/>
              </w:rPr>
            </w:pPr>
            <w:r>
              <w:rPr>
                <w:rFonts w:ascii="SimSun" w:hAnsi="SimSun" w:eastAsia="SimSun" w:cs="SimSun"/>
                <w:sz w:val="20"/>
                <w:szCs w:val="20"/>
                <w:b/>
                <w:bCs/>
                <w:spacing w:val="-11"/>
              </w:rPr>
              <w:t>下丘脑分泌激素</w:t>
            </w:r>
          </w:p>
        </w:tc>
        <w:tc>
          <w:tcPr>
            <w:tcW w:w="5508" w:type="dxa"/>
            <w:vAlign w:val="top"/>
          </w:tcPr>
          <w:p>
            <w:pPr>
              <w:ind w:left="2582"/>
              <w:spacing w:before="30" w:line="220" w:lineRule="auto"/>
              <w:rPr>
                <w:rFonts w:ascii="SimSun" w:hAnsi="SimSun" w:eastAsia="SimSun" w:cs="SimSun"/>
                <w:sz w:val="20"/>
                <w:szCs w:val="20"/>
              </w:rPr>
            </w:pPr>
            <w:r>
              <w:rPr>
                <w:rFonts w:ascii="SimSun" w:hAnsi="SimSun" w:eastAsia="SimSun" w:cs="SimSun"/>
                <w:sz w:val="20"/>
                <w:szCs w:val="20"/>
                <w:b/>
                <w:bCs/>
                <w:spacing w:val="-4"/>
              </w:rPr>
              <w:t>生理作用</w:t>
            </w:r>
          </w:p>
        </w:tc>
      </w:tr>
      <w:tr>
        <w:trPr>
          <w:trHeight w:val="311" w:hRule="atLeast"/>
        </w:trPr>
        <w:tc>
          <w:tcPr>
            <w:tcW w:w="3130" w:type="dxa"/>
            <w:vAlign w:val="top"/>
          </w:tcPr>
          <w:p>
            <w:pPr>
              <w:ind w:left="49"/>
              <w:spacing w:before="56" w:line="219" w:lineRule="auto"/>
              <w:rPr>
                <w:rFonts w:ascii="SimSun" w:hAnsi="SimSun" w:eastAsia="SimSun" w:cs="SimSun"/>
                <w:sz w:val="20"/>
                <w:szCs w:val="20"/>
              </w:rPr>
            </w:pPr>
            <w:r>
              <w:rPr>
                <w:rFonts w:ascii="SimSun" w:hAnsi="SimSun" w:eastAsia="SimSun" w:cs="SimSun"/>
                <w:sz w:val="20"/>
                <w:szCs w:val="20"/>
                <w:spacing w:val="9"/>
              </w:rPr>
              <w:t>生长激素释放激素(</w:t>
            </w:r>
            <w:r>
              <w:rPr>
                <w:rFonts w:ascii="SimSun" w:hAnsi="SimSun" w:eastAsia="SimSun" w:cs="SimSun"/>
                <w:sz w:val="20"/>
                <w:szCs w:val="20"/>
              </w:rPr>
              <w:t>GHRH</w:t>
            </w:r>
            <w:r>
              <w:rPr>
                <w:rFonts w:ascii="SimSun" w:hAnsi="SimSun" w:eastAsia="SimSun" w:cs="SimSun"/>
                <w:sz w:val="20"/>
                <w:szCs w:val="20"/>
                <w:spacing w:val="9"/>
              </w:rPr>
              <w:t>)</w:t>
            </w:r>
          </w:p>
        </w:tc>
        <w:tc>
          <w:tcPr>
            <w:tcW w:w="5508" w:type="dxa"/>
            <w:vAlign w:val="top"/>
          </w:tcPr>
          <w:p>
            <w:pPr>
              <w:ind w:left="360"/>
              <w:spacing w:before="75" w:line="217" w:lineRule="auto"/>
              <w:rPr>
                <w:rFonts w:ascii="SimSun" w:hAnsi="SimSun" w:eastAsia="SimSun" w:cs="SimSun"/>
                <w:sz w:val="20"/>
                <w:szCs w:val="20"/>
              </w:rPr>
            </w:pPr>
            <w:r>
              <w:rPr>
                <w:rFonts w:ascii="SimSun" w:hAnsi="SimSun" w:eastAsia="SimSun" w:cs="SimSun"/>
                <w:sz w:val="20"/>
                <w:szCs w:val="20"/>
                <w:spacing w:val="12"/>
              </w:rPr>
              <w:t>刺激垂体释放</w:t>
            </w:r>
            <w:r>
              <w:rPr>
                <w:rFonts w:ascii="SimSun" w:hAnsi="SimSun" w:eastAsia="SimSun" w:cs="SimSun"/>
                <w:sz w:val="20"/>
                <w:szCs w:val="20"/>
              </w:rPr>
              <w:t>CH</w:t>
            </w:r>
          </w:p>
        </w:tc>
      </w:tr>
      <w:tr>
        <w:trPr>
          <w:trHeight w:val="290" w:hRule="atLeast"/>
        </w:trPr>
        <w:tc>
          <w:tcPr>
            <w:tcW w:w="3130" w:type="dxa"/>
            <w:vAlign w:val="top"/>
          </w:tcPr>
          <w:p>
            <w:pPr>
              <w:ind w:left="49"/>
              <w:spacing w:before="35" w:line="219" w:lineRule="auto"/>
              <w:rPr>
                <w:rFonts w:ascii="SimSun" w:hAnsi="SimSun" w:eastAsia="SimSun" w:cs="SimSun"/>
                <w:sz w:val="20"/>
                <w:szCs w:val="20"/>
              </w:rPr>
            </w:pPr>
            <w:r>
              <w:rPr>
                <w:rFonts w:ascii="SimSun" w:hAnsi="SimSun" w:eastAsia="SimSun" w:cs="SimSun"/>
                <w:sz w:val="20"/>
                <w:szCs w:val="20"/>
                <w:spacing w:val="2"/>
              </w:rPr>
              <w:t>生长抑素(</w:t>
            </w:r>
            <w:r>
              <w:rPr>
                <w:rFonts w:ascii="SimSun" w:hAnsi="SimSun" w:eastAsia="SimSun" w:cs="SimSun"/>
                <w:sz w:val="20"/>
                <w:szCs w:val="20"/>
              </w:rPr>
              <w:t>SS</w:t>
            </w:r>
            <w:r>
              <w:rPr>
                <w:rFonts w:ascii="SimSun" w:hAnsi="SimSun" w:eastAsia="SimSun" w:cs="SimSun"/>
                <w:sz w:val="20"/>
                <w:szCs w:val="20"/>
                <w:spacing w:val="2"/>
              </w:rPr>
              <w:t>)</w:t>
            </w:r>
          </w:p>
        </w:tc>
        <w:tc>
          <w:tcPr>
            <w:tcW w:w="5508" w:type="dxa"/>
            <w:vAlign w:val="top"/>
          </w:tcPr>
          <w:p>
            <w:pPr>
              <w:ind w:left="350"/>
              <w:spacing w:before="54" w:line="217" w:lineRule="auto"/>
              <w:rPr>
                <w:rFonts w:ascii="SimSun" w:hAnsi="SimSun" w:eastAsia="SimSun" w:cs="SimSun"/>
                <w:sz w:val="20"/>
                <w:szCs w:val="20"/>
              </w:rPr>
            </w:pPr>
            <w:r>
              <w:rPr>
                <w:rFonts w:ascii="SimSun" w:hAnsi="SimSun" w:eastAsia="SimSun" w:cs="SimSun"/>
                <w:sz w:val="20"/>
                <w:szCs w:val="20"/>
                <w:spacing w:val="-11"/>
              </w:rPr>
              <w:t>抑制GH、胰岛素、胰高血糖素分泌</w:t>
            </w:r>
          </w:p>
        </w:tc>
      </w:tr>
      <w:tr>
        <w:trPr>
          <w:trHeight w:val="285" w:hRule="atLeast"/>
        </w:trPr>
        <w:tc>
          <w:tcPr>
            <w:tcW w:w="3130" w:type="dxa"/>
            <w:vAlign w:val="top"/>
          </w:tcPr>
          <w:p>
            <w:pPr>
              <w:ind w:left="69"/>
              <w:spacing w:before="35" w:line="219" w:lineRule="auto"/>
              <w:rPr>
                <w:rFonts w:ascii="SimSun" w:hAnsi="SimSun" w:eastAsia="SimSun" w:cs="SimSun"/>
                <w:sz w:val="20"/>
                <w:szCs w:val="20"/>
              </w:rPr>
            </w:pPr>
            <w:r>
              <w:rPr>
                <w:rFonts w:ascii="SimSun" w:hAnsi="SimSun" w:eastAsia="SimSun" w:cs="SimSun"/>
                <w:sz w:val="20"/>
                <w:szCs w:val="20"/>
                <w:spacing w:val="-6"/>
              </w:rPr>
              <w:t>催乳素释放抑制因子(PIF)</w:t>
            </w:r>
          </w:p>
        </w:tc>
        <w:tc>
          <w:tcPr>
            <w:tcW w:w="5508" w:type="dxa"/>
            <w:vAlign w:val="top"/>
          </w:tcPr>
          <w:p>
            <w:pPr>
              <w:ind w:left="350"/>
              <w:spacing w:before="45" w:line="220" w:lineRule="auto"/>
              <w:rPr>
                <w:rFonts w:ascii="SimSun" w:hAnsi="SimSun" w:eastAsia="SimSun" w:cs="SimSun"/>
                <w:sz w:val="20"/>
                <w:szCs w:val="20"/>
              </w:rPr>
            </w:pPr>
            <w:r>
              <w:rPr>
                <w:rFonts w:ascii="SimSun" w:hAnsi="SimSun" w:eastAsia="SimSun" w:cs="SimSun"/>
                <w:sz w:val="20"/>
                <w:szCs w:val="20"/>
                <w:spacing w:val="25"/>
              </w:rPr>
              <w:t>抑制</w:t>
            </w:r>
            <w:r>
              <w:rPr>
                <w:rFonts w:ascii="SimSun" w:hAnsi="SimSun" w:eastAsia="SimSun" w:cs="SimSun"/>
                <w:sz w:val="20"/>
                <w:szCs w:val="20"/>
              </w:rPr>
              <w:t>PRL</w:t>
            </w:r>
            <w:r>
              <w:rPr>
                <w:rFonts w:ascii="SimSun" w:hAnsi="SimSun" w:eastAsia="SimSun" w:cs="SimSun"/>
                <w:sz w:val="20"/>
                <w:szCs w:val="20"/>
                <w:spacing w:val="25"/>
              </w:rPr>
              <w:t>分泌</w:t>
            </w:r>
          </w:p>
        </w:tc>
      </w:tr>
      <w:tr>
        <w:trPr>
          <w:trHeight w:val="290" w:hRule="atLeast"/>
        </w:trPr>
        <w:tc>
          <w:tcPr>
            <w:tcW w:w="3130" w:type="dxa"/>
            <w:vAlign w:val="top"/>
          </w:tcPr>
          <w:p>
            <w:pPr>
              <w:ind w:left="49"/>
              <w:spacing w:before="38" w:line="219" w:lineRule="auto"/>
              <w:rPr>
                <w:rFonts w:ascii="SimSun" w:hAnsi="SimSun" w:eastAsia="SimSun" w:cs="SimSun"/>
                <w:sz w:val="20"/>
                <w:szCs w:val="20"/>
              </w:rPr>
            </w:pPr>
            <w:r>
              <w:rPr>
                <w:rFonts w:ascii="SimSun" w:hAnsi="SimSun" w:eastAsia="SimSun" w:cs="SimSun"/>
                <w:sz w:val="20"/>
                <w:szCs w:val="20"/>
                <w:spacing w:val="1"/>
              </w:rPr>
              <w:t>促甲状腺激素释放激素(</w:t>
            </w:r>
            <w:r>
              <w:rPr>
                <w:rFonts w:ascii="SimSun" w:hAnsi="SimSun" w:eastAsia="SimSun" w:cs="SimSun"/>
                <w:sz w:val="20"/>
                <w:szCs w:val="20"/>
              </w:rPr>
              <w:t>TRH</w:t>
            </w:r>
            <w:r>
              <w:rPr>
                <w:rFonts w:ascii="SimSun" w:hAnsi="SimSun" w:eastAsia="SimSun" w:cs="SimSun"/>
                <w:sz w:val="20"/>
                <w:szCs w:val="20"/>
                <w:spacing w:val="1"/>
              </w:rPr>
              <w:t>)</w:t>
            </w:r>
          </w:p>
        </w:tc>
        <w:tc>
          <w:tcPr>
            <w:tcW w:w="5508" w:type="dxa"/>
            <w:vAlign w:val="top"/>
          </w:tcPr>
          <w:p>
            <w:pPr>
              <w:ind w:left="350"/>
              <w:spacing w:before="50" w:line="219" w:lineRule="auto"/>
              <w:rPr>
                <w:rFonts w:ascii="SimSun" w:hAnsi="SimSun" w:eastAsia="SimSun" w:cs="SimSun"/>
                <w:sz w:val="20"/>
                <w:szCs w:val="20"/>
              </w:rPr>
            </w:pPr>
            <w:r>
              <w:rPr>
                <w:rFonts w:ascii="SimSun" w:hAnsi="SimSun" w:eastAsia="SimSun" w:cs="SimSun"/>
                <w:sz w:val="20"/>
                <w:szCs w:val="20"/>
                <w:spacing w:val="23"/>
              </w:rPr>
              <w:t>刺激垂体分泌</w:t>
            </w:r>
            <w:r>
              <w:rPr>
                <w:rFonts w:ascii="SimSun" w:hAnsi="SimSun" w:eastAsia="SimSun" w:cs="SimSun"/>
                <w:sz w:val="20"/>
                <w:szCs w:val="20"/>
              </w:rPr>
              <w:t>TSH</w:t>
            </w:r>
            <w:r>
              <w:rPr>
                <w:rFonts w:ascii="SimSun" w:hAnsi="SimSun" w:eastAsia="SimSun" w:cs="SimSun"/>
                <w:sz w:val="20"/>
                <w:szCs w:val="20"/>
                <w:spacing w:val="23"/>
              </w:rPr>
              <w:t>和</w:t>
            </w:r>
            <w:r>
              <w:rPr>
                <w:rFonts w:ascii="SimSun" w:hAnsi="SimSun" w:eastAsia="SimSun" w:cs="SimSun"/>
                <w:sz w:val="20"/>
                <w:szCs w:val="20"/>
              </w:rPr>
              <w:t>PRL</w:t>
            </w:r>
          </w:p>
        </w:tc>
      </w:tr>
      <w:tr>
        <w:trPr>
          <w:trHeight w:val="280" w:hRule="atLeast"/>
        </w:trPr>
        <w:tc>
          <w:tcPr>
            <w:tcW w:w="3130" w:type="dxa"/>
            <w:vAlign w:val="top"/>
          </w:tcPr>
          <w:p>
            <w:pPr>
              <w:ind w:left="49"/>
              <w:spacing w:before="38" w:line="219" w:lineRule="auto"/>
              <w:rPr>
                <w:rFonts w:ascii="SimSun" w:hAnsi="SimSun" w:eastAsia="SimSun" w:cs="SimSun"/>
                <w:sz w:val="20"/>
                <w:szCs w:val="20"/>
              </w:rPr>
            </w:pPr>
            <w:r>
              <w:rPr>
                <w:rFonts w:ascii="SimSun" w:hAnsi="SimSun" w:eastAsia="SimSun" w:cs="SimSun"/>
                <w:sz w:val="20"/>
                <w:szCs w:val="20"/>
                <w:spacing w:val="1"/>
              </w:rPr>
              <w:t>促肾上腺皮质素释放激素(</w:t>
            </w:r>
            <w:r>
              <w:rPr>
                <w:rFonts w:ascii="SimSun" w:hAnsi="SimSun" w:eastAsia="SimSun" w:cs="SimSun"/>
                <w:sz w:val="20"/>
                <w:szCs w:val="20"/>
              </w:rPr>
              <w:t>CRH</w:t>
            </w:r>
            <w:r>
              <w:rPr>
                <w:rFonts w:ascii="SimSun" w:hAnsi="SimSun" w:eastAsia="SimSun" w:cs="SimSun"/>
                <w:sz w:val="20"/>
                <w:szCs w:val="20"/>
                <w:spacing w:val="1"/>
              </w:rPr>
              <w:t>)</w:t>
            </w:r>
          </w:p>
        </w:tc>
        <w:tc>
          <w:tcPr>
            <w:tcW w:w="5508" w:type="dxa"/>
            <w:vAlign w:val="top"/>
          </w:tcPr>
          <w:p>
            <w:pPr>
              <w:ind w:left="360"/>
              <w:spacing w:before="40" w:line="219" w:lineRule="auto"/>
              <w:rPr>
                <w:rFonts w:ascii="SimSun" w:hAnsi="SimSun" w:eastAsia="SimSun" w:cs="SimSun"/>
                <w:sz w:val="20"/>
                <w:szCs w:val="20"/>
              </w:rPr>
            </w:pPr>
            <w:r>
              <w:rPr>
                <w:rFonts w:ascii="SimSun" w:hAnsi="SimSun" w:eastAsia="SimSun" w:cs="SimSun"/>
                <w:sz w:val="20"/>
                <w:szCs w:val="20"/>
                <w:spacing w:val="12"/>
              </w:rPr>
              <w:t>刺激垂体分泌</w:t>
            </w:r>
            <w:r>
              <w:rPr>
                <w:rFonts w:ascii="SimSun" w:hAnsi="SimSun" w:eastAsia="SimSun" w:cs="SimSun"/>
                <w:sz w:val="20"/>
                <w:szCs w:val="20"/>
              </w:rPr>
              <w:t>ACTH</w:t>
            </w:r>
          </w:p>
        </w:tc>
      </w:tr>
      <w:tr>
        <w:trPr>
          <w:trHeight w:val="285" w:hRule="atLeast"/>
        </w:trPr>
        <w:tc>
          <w:tcPr>
            <w:tcW w:w="3130" w:type="dxa"/>
            <w:vAlign w:val="top"/>
          </w:tcPr>
          <w:p>
            <w:pPr>
              <w:ind w:left="49"/>
              <w:spacing w:before="38" w:line="219" w:lineRule="auto"/>
              <w:rPr>
                <w:rFonts w:ascii="SimSun" w:hAnsi="SimSun" w:eastAsia="SimSun" w:cs="SimSun"/>
                <w:sz w:val="20"/>
                <w:szCs w:val="20"/>
              </w:rPr>
            </w:pPr>
            <w:r>
              <w:rPr>
                <w:rFonts w:ascii="SimSun" w:hAnsi="SimSun" w:eastAsia="SimSun" w:cs="SimSun"/>
                <w:sz w:val="20"/>
                <w:szCs w:val="20"/>
                <w:spacing w:val="3"/>
              </w:rPr>
              <w:t>促性腺激素释放激素(</w:t>
            </w:r>
            <w:r>
              <w:rPr>
                <w:rFonts w:ascii="SimSun" w:hAnsi="SimSun" w:eastAsia="SimSun" w:cs="SimSun"/>
                <w:sz w:val="20"/>
                <w:szCs w:val="20"/>
              </w:rPr>
              <w:t>GnRH</w:t>
            </w:r>
            <w:r>
              <w:rPr>
                <w:rFonts w:ascii="SimSun" w:hAnsi="SimSun" w:eastAsia="SimSun" w:cs="SimSun"/>
                <w:sz w:val="20"/>
                <w:szCs w:val="20"/>
                <w:spacing w:val="3"/>
              </w:rPr>
              <w:t>)</w:t>
            </w:r>
          </w:p>
        </w:tc>
        <w:tc>
          <w:tcPr>
            <w:tcW w:w="5508" w:type="dxa"/>
            <w:vAlign w:val="top"/>
          </w:tcPr>
          <w:p>
            <w:pPr>
              <w:ind w:left="350"/>
              <w:spacing w:before="40" w:line="219" w:lineRule="auto"/>
              <w:rPr>
                <w:rFonts w:ascii="SimSun" w:hAnsi="SimSun" w:eastAsia="SimSun" w:cs="SimSun"/>
                <w:sz w:val="20"/>
                <w:szCs w:val="20"/>
              </w:rPr>
            </w:pPr>
            <w:r>
              <w:rPr>
                <w:rFonts w:ascii="SimSun" w:hAnsi="SimSun" w:eastAsia="SimSun" w:cs="SimSun"/>
                <w:sz w:val="20"/>
                <w:szCs w:val="20"/>
                <w:spacing w:val="24"/>
              </w:rPr>
              <w:t>刺激垂体分泌</w:t>
            </w:r>
            <w:r>
              <w:rPr>
                <w:rFonts w:ascii="SimSun" w:hAnsi="SimSun" w:eastAsia="SimSun" w:cs="SimSun"/>
                <w:sz w:val="20"/>
                <w:szCs w:val="20"/>
              </w:rPr>
              <w:t>LH</w:t>
            </w:r>
            <w:r>
              <w:rPr>
                <w:rFonts w:ascii="SimSun" w:hAnsi="SimSun" w:eastAsia="SimSun" w:cs="SimSun"/>
                <w:sz w:val="20"/>
                <w:szCs w:val="20"/>
                <w:spacing w:val="24"/>
              </w:rPr>
              <w:t>及</w:t>
            </w:r>
            <w:r>
              <w:rPr>
                <w:rFonts w:ascii="SimSun" w:hAnsi="SimSun" w:eastAsia="SimSun" w:cs="SimSun"/>
                <w:sz w:val="20"/>
                <w:szCs w:val="20"/>
              </w:rPr>
              <w:t>FSH</w:t>
            </w:r>
          </w:p>
        </w:tc>
      </w:tr>
      <w:tr>
        <w:trPr>
          <w:trHeight w:val="300" w:hRule="atLeast"/>
        </w:trPr>
        <w:tc>
          <w:tcPr>
            <w:tcW w:w="3130" w:type="dxa"/>
            <w:vAlign w:val="top"/>
          </w:tcPr>
          <w:p>
            <w:pPr>
              <w:ind w:left="49"/>
              <w:spacing w:before="43" w:line="219" w:lineRule="auto"/>
              <w:rPr>
                <w:rFonts w:ascii="SimSun" w:hAnsi="SimSun" w:eastAsia="SimSun" w:cs="SimSun"/>
                <w:sz w:val="20"/>
                <w:szCs w:val="20"/>
              </w:rPr>
            </w:pPr>
            <w:r>
              <w:rPr>
                <w:rFonts w:ascii="SimSun" w:hAnsi="SimSun" w:eastAsia="SimSun" w:cs="SimSun"/>
                <w:sz w:val="20"/>
                <w:szCs w:val="20"/>
                <w:spacing w:val="3"/>
              </w:rPr>
              <w:t>阿片促黑素皮质素原(</w:t>
            </w:r>
            <w:r>
              <w:rPr>
                <w:rFonts w:ascii="SimSun" w:hAnsi="SimSun" w:eastAsia="SimSun" w:cs="SimSun"/>
                <w:sz w:val="20"/>
                <w:szCs w:val="20"/>
              </w:rPr>
              <w:t>POMC</w:t>
            </w:r>
            <w:r>
              <w:rPr>
                <w:rFonts w:ascii="SimSun" w:hAnsi="SimSun" w:eastAsia="SimSun" w:cs="SimSun"/>
                <w:sz w:val="20"/>
                <w:szCs w:val="20"/>
                <w:spacing w:val="3"/>
              </w:rPr>
              <w:t>)</w:t>
            </w:r>
          </w:p>
        </w:tc>
        <w:tc>
          <w:tcPr>
            <w:tcW w:w="5508" w:type="dxa"/>
            <w:vAlign w:val="top"/>
          </w:tcPr>
          <w:p>
            <w:pPr>
              <w:ind w:left="350"/>
              <w:spacing w:before="64" w:line="217" w:lineRule="auto"/>
              <w:rPr>
                <w:rFonts w:ascii="SimSun" w:hAnsi="SimSun" w:eastAsia="SimSun" w:cs="SimSun"/>
                <w:sz w:val="20"/>
                <w:szCs w:val="20"/>
              </w:rPr>
            </w:pPr>
            <w:r>
              <w:rPr>
                <w:rFonts w:ascii="SimSun" w:hAnsi="SimSun" w:eastAsia="SimSun" w:cs="SimSun"/>
                <w:sz w:val="20"/>
                <w:szCs w:val="20"/>
              </w:rPr>
              <w:t>ACTH</w:t>
            </w:r>
            <w:r>
              <w:rPr>
                <w:rFonts w:ascii="SimSun" w:hAnsi="SimSun" w:eastAsia="SimSun" w:cs="SimSun"/>
                <w:sz w:val="20"/>
                <w:szCs w:val="20"/>
                <w:spacing w:val="4"/>
              </w:rPr>
              <w:t>、</w:t>
            </w:r>
            <w:r>
              <w:rPr>
                <w:rFonts w:ascii="SimSun" w:hAnsi="SimSun" w:eastAsia="SimSun" w:cs="SimSun"/>
                <w:sz w:val="20"/>
                <w:szCs w:val="20"/>
              </w:rPr>
              <w:t>MSH</w:t>
            </w:r>
            <w:r>
              <w:rPr>
                <w:rFonts w:ascii="SimSun" w:hAnsi="SimSun" w:eastAsia="SimSun" w:cs="SimSun"/>
                <w:sz w:val="20"/>
                <w:szCs w:val="20"/>
                <w:spacing w:val="4"/>
              </w:rPr>
              <w:t>等多种激素前体</w:t>
            </w:r>
          </w:p>
        </w:tc>
      </w:tr>
      <w:tr>
        <w:trPr>
          <w:trHeight w:val="280" w:hRule="atLeast"/>
        </w:trPr>
        <w:tc>
          <w:tcPr>
            <w:tcW w:w="3130" w:type="dxa"/>
            <w:vAlign w:val="top"/>
          </w:tcPr>
          <w:p>
            <w:pPr>
              <w:ind w:left="49"/>
              <w:spacing w:before="33" w:line="219" w:lineRule="auto"/>
              <w:rPr>
                <w:rFonts w:ascii="SimSun" w:hAnsi="SimSun" w:eastAsia="SimSun" w:cs="SimSun"/>
                <w:sz w:val="20"/>
                <w:szCs w:val="20"/>
              </w:rPr>
            </w:pPr>
            <w:r>
              <w:rPr>
                <w:rFonts w:ascii="SimSun" w:hAnsi="SimSun" w:eastAsia="SimSun" w:cs="SimSun"/>
                <w:sz w:val="20"/>
                <w:szCs w:val="20"/>
                <w:spacing w:val="1"/>
              </w:rPr>
              <w:t>促黑素细胞激素释放因子(</w:t>
            </w:r>
            <w:r>
              <w:rPr>
                <w:rFonts w:ascii="SimSun" w:hAnsi="SimSun" w:eastAsia="SimSun" w:cs="SimSun"/>
                <w:sz w:val="20"/>
                <w:szCs w:val="20"/>
              </w:rPr>
              <w:t>MRF</w:t>
            </w:r>
            <w:r>
              <w:rPr>
                <w:rFonts w:ascii="SimSun" w:hAnsi="SimSun" w:eastAsia="SimSun" w:cs="SimSun"/>
                <w:sz w:val="20"/>
                <w:szCs w:val="20"/>
                <w:spacing w:val="1"/>
              </w:rPr>
              <w:t>)</w:t>
            </w:r>
          </w:p>
        </w:tc>
        <w:tc>
          <w:tcPr>
            <w:tcW w:w="5508" w:type="dxa"/>
            <w:vAlign w:val="top"/>
          </w:tcPr>
          <w:p>
            <w:pPr>
              <w:ind w:left="350"/>
              <w:spacing w:before="44" w:line="217" w:lineRule="auto"/>
              <w:rPr>
                <w:rFonts w:ascii="SimSun" w:hAnsi="SimSun" w:eastAsia="SimSun" w:cs="SimSun"/>
                <w:sz w:val="20"/>
                <w:szCs w:val="20"/>
              </w:rPr>
            </w:pPr>
            <w:r>
              <w:rPr>
                <w:rFonts w:ascii="SimSun" w:hAnsi="SimSun" w:eastAsia="SimSun" w:cs="SimSun"/>
                <w:sz w:val="20"/>
                <w:szCs w:val="20"/>
                <w:spacing w:val="13"/>
              </w:rPr>
              <w:t>兴奋</w:t>
            </w:r>
            <w:r>
              <w:rPr>
                <w:rFonts w:ascii="SimSun" w:hAnsi="SimSun" w:eastAsia="SimSun" w:cs="SimSun"/>
                <w:sz w:val="20"/>
                <w:szCs w:val="20"/>
              </w:rPr>
              <w:t>MSH</w:t>
            </w:r>
            <w:r>
              <w:rPr>
                <w:rFonts w:ascii="SimSun" w:hAnsi="SimSun" w:eastAsia="SimSun" w:cs="SimSun"/>
                <w:sz w:val="20"/>
                <w:szCs w:val="20"/>
                <w:spacing w:val="13"/>
              </w:rPr>
              <w:t>的释放和合成</w:t>
            </w:r>
          </w:p>
        </w:tc>
      </w:tr>
      <w:tr>
        <w:trPr>
          <w:trHeight w:val="285" w:hRule="atLeast"/>
        </w:trPr>
        <w:tc>
          <w:tcPr>
            <w:tcW w:w="3130" w:type="dxa"/>
            <w:vAlign w:val="top"/>
          </w:tcPr>
          <w:p>
            <w:pPr>
              <w:ind w:left="49"/>
              <w:spacing w:before="33" w:line="219" w:lineRule="auto"/>
              <w:rPr>
                <w:rFonts w:ascii="SimSun" w:hAnsi="SimSun" w:eastAsia="SimSun" w:cs="SimSun"/>
                <w:sz w:val="20"/>
                <w:szCs w:val="20"/>
              </w:rPr>
            </w:pPr>
            <w:r>
              <w:rPr>
                <w:rFonts w:ascii="SimSun" w:hAnsi="SimSun" w:eastAsia="SimSun" w:cs="SimSun"/>
                <w:sz w:val="20"/>
                <w:szCs w:val="20"/>
                <w:spacing w:val="-1"/>
              </w:rPr>
              <w:t>促黑素细胞激素抑制因子(MRIF)</w:t>
            </w:r>
          </w:p>
        </w:tc>
        <w:tc>
          <w:tcPr>
            <w:tcW w:w="5508" w:type="dxa"/>
            <w:vAlign w:val="top"/>
          </w:tcPr>
          <w:p>
            <w:pPr>
              <w:ind w:left="350"/>
              <w:spacing w:before="54" w:line="213" w:lineRule="auto"/>
              <w:rPr>
                <w:rFonts w:ascii="SimSun" w:hAnsi="SimSun" w:eastAsia="SimSun" w:cs="SimSun"/>
                <w:sz w:val="20"/>
                <w:szCs w:val="20"/>
              </w:rPr>
            </w:pPr>
            <w:r>
              <w:rPr>
                <w:rFonts w:ascii="SimSun" w:hAnsi="SimSun" w:eastAsia="SimSun" w:cs="SimSun"/>
                <w:sz w:val="20"/>
                <w:szCs w:val="20"/>
                <w:spacing w:val="13"/>
              </w:rPr>
              <w:t>抑制</w:t>
            </w:r>
            <w:r>
              <w:rPr>
                <w:rFonts w:ascii="SimSun" w:hAnsi="SimSun" w:eastAsia="SimSun" w:cs="SimSun"/>
                <w:sz w:val="20"/>
                <w:szCs w:val="20"/>
              </w:rPr>
              <w:t>MSH</w:t>
            </w:r>
            <w:r>
              <w:rPr>
                <w:rFonts w:ascii="SimSun" w:hAnsi="SimSun" w:eastAsia="SimSun" w:cs="SimSun"/>
                <w:sz w:val="20"/>
                <w:szCs w:val="20"/>
                <w:spacing w:val="13"/>
              </w:rPr>
              <w:t>的释放和合成</w:t>
            </w:r>
          </w:p>
        </w:tc>
      </w:tr>
      <w:tr>
        <w:trPr>
          <w:trHeight w:val="290" w:hRule="atLeast"/>
        </w:trPr>
        <w:tc>
          <w:tcPr>
            <w:tcW w:w="3130" w:type="dxa"/>
            <w:vAlign w:val="top"/>
          </w:tcPr>
          <w:p>
            <w:pPr>
              <w:ind w:left="49"/>
              <w:spacing w:before="30" w:line="219" w:lineRule="auto"/>
              <w:rPr>
                <w:rFonts w:ascii="SimSun" w:hAnsi="SimSun" w:eastAsia="SimSun" w:cs="SimSun"/>
                <w:sz w:val="20"/>
                <w:szCs w:val="20"/>
              </w:rPr>
            </w:pPr>
            <w:r>
              <w:rPr>
                <w:rFonts w:ascii="SimSun" w:hAnsi="SimSun" w:eastAsia="SimSun" w:cs="SimSun"/>
                <w:sz w:val="20"/>
                <w:szCs w:val="20"/>
                <w:spacing w:val="-11"/>
              </w:rPr>
              <w:t>食欲素(orexin)</w:t>
            </w:r>
          </w:p>
        </w:tc>
        <w:tc>
          <w:tcPr>
            <w:tcW w:w="5508" w:type="dxa"/>
            <w:vAlign w:val="top"/>
          </w:tcPr>
          <w:p>
            <w:pPr>
              <w:ind w:left="330"/>
              <w:spacing w:before="59" w:line="213" w:lineRule="auto"/>
              <w:rPr>
                <w:rFonts w:ascii="SimSun" w:hAnsi="SimSun" w:eastAsia="SimSun" w:cs="SimSun"/>
                <w:sz w:val="20"/>
                <w:szCs w:val="20"/>
              </w:rPr>
            </w:pPr>
            <w:r>
              <w:rPr>
                <w:rFonts w:ascii="SimSun" w:hAnsi="SimSun" w:eastAsia="SimSun" w:cs="SimSun"/>
                <w:sz w:val="20"/>
                <w:szCs w:val="20"/>
                <w:spacing w:val="-2"/>
              </w:rPr>
              <w:t>促进食欲</w:t>
            </w:r>
          </w:p>
        </w:tc>
      </w:tr>
      <w:tr>
        <w:trPr>
          <w:trHeight w:val="290" w:hRule="atLeast"/>
        </w:trPr>
        <w:tc>
          <w:tcPr>
            <w:tcW w:w="3130" w:type="dxa"/>
            <w:vAlign w:val="top"/>
          </w:tcPr>
          <w:p>
            <w:pPr>
              <w:ind w:left="49"/>
              <w:spacing w:before="30" w:line="219" w:lineRule="auto"/>
              <w:rPr>
                <w:rFonts w:ascii="SimSun" w:hAnsi="SimSun" w:eastAsia="SimSun" w:cs="SimSun"/>
                <w:sz w:val="20"/>
                <w:szCs w:val="20"/>
              </w:rPr>
            </w:pPr>
            <w:r>
              <w:rPr>
                <w:rFonts w:ascii="SimSun" w:hAnsi="SimSun" w:eastAsia="SimSun" w:cs="SimSun"/>
                <w:sz w:val="20"/>
                <w:szCs w:val="20"/>
                <w:spacing w:val="1"/>
              </w:rPr>
              <w:t>垂体腺苷环化酶活化肽(</w:t>
            </w:r>
            <w:r>
              <w:rPr>
                <w:rFonts w:ascii="SimSun" w:hAnsi="SimSun" w:eastAsia="SimSun" w:cs="SimSun"/>
                <w:sz w:val="20"/>
                <w:szCs w:val="20"/>
              </w:rPr>
              <w:t>PACAP</w:t>
            </w:r>
            <w:r>
              <w:rPr>
                <w:rFonts w:ascii="SimSun" w:hAnsi="SimSun" w:eastAsia="SimSun" w:cs="SimSun"/>
                <w:sz w:val="20"/>
                <w:szCs w:val="20"/>
                <w:spacing w:val="1"/>
              </w:rPr>
              <w:t>)</w:t>
            </w:r>
          </w:p>
        </w:tc>
        <w:tc>
          <w:tcPr>
            <w:tcW w:w="5508" w:type="dxa"/>
            <w:vAlign w:val="top"/>
          </w:tcPr>
          <w:p>
            <w:pPr>
              <w:ind w:left="320"/>
              <w:spacing w:before="68" w:line="204" w:lineRule="auto"/>
              <w:rPr>
                <w:rFonts w:ascii="SimSun" w:hAnsi="SimSun" w:eastAsia="SimSun" w:cs="SimSun"/>
                <w:sz w:val="20"/>
                <w:szCs w:val="20"/>
              </w:rPr>
            </w:pPr>
            <w:r>
              <w:rPr>
                <w:rFonts w:ascii="SimSun" w:hAnsi="SimSun" w:eastAsia="SimSun" w:cs="SimSun"/>
                <w:sz w:val="20"/>
                <w:szCs w:val="20"/>
                <w:spacing w:val="-15"/>
              </w:rPr>
              <w:t>扩血管，抑制胃肠运动，刺激胰岛素分泌和胰高血糖素释放</w:t>
            </w:r>
          </w:p>
        </w:tc>
      </w:tr>
      <w:tr>
        <w:trPr>
          <w:trHeight w:val="270" w:hRule="atLeast"/>
        </w:trPr>
        <w:tc>
          <w:tcPr>
            <w:tcW w:w="3130" w:type="dxa"/>
            <w:vAlign w:val="top"/>
          </w:tcPr>
          <w:p>
            <w:pPr>
              <w:ind w:left="39"/>
              <w:spacing w:before="20" w:line="219" w:lineRule="auto"/>
              <w:rPr>
                <w:rFonts w:ascii="SimSun" w:hAnsi="SimSun" w:eastAsia="SimSun" w:cs="SimSun"/>
                <w:sz w:val="20"/>
                <w:szCs w:val="20"/>
              </w:rPr>
            </w:pPr>
            <w:r>
              <w:rPr>
                <w:rFonts w:ascii="SimSun" w:hAnsi="SimSun" w:eastAsia="SimSun" w:cs="SimSun"/>
                <w:sz w:val="20"/>
                <w:szCs w:val="20"/>
                <w:spacing w:val="10"/>
              </w:rPr>
              <w:t>抗利尿激素(</w:t>
            </w:r>
            <w:r>
              <w:rPr>
                <w:rFonts w:ascii="SimSun" w:hAnsi="SimSun" w:eastAsia="SimSun" w:cs="SimSun"/>
                <w:sz w:val="20"/>
                <w:szCs w:val="20"/>
              </w:rPr>
              <w:t>ADH</w:t>
            </w:r>
            <w:r>
              <w:rPr>
                <w:rFonts w:ascii="SimSun" w:hAnsi="SimSun" w:eastAsia="SimSun" w:cs="SimSun"/>
                <w:sz w:val="20"/>
                <w:szCs w:val="20"/>
                <w:spacing w:val="10"/>
              </w:rPr>
              <w:t>)</w:t>
            </w:r>
          </w:p>
        </w:tc>
        <w:tc>
          <w:tcPr>
            <w:tcW w:w="5508" w:type="dxa"/>
            <w:vAlign w:val="top"/>
          </w:tcPr>
          <w:p>
            <w:pPr>
              <w:ind w:left="330"/>
              <w:spacing w:before="40" w:line="212" w:lineRule="auto"/>
              <w:rPr>
                <w:rFonts w:ascii="SimSun" w:hAnsi="SimSun" w:eastAsia="SimSun" w:cs="SimSun"/>
                <w:sz w:val="20"/>
                <w:szCs w:val="20"/>
              </w:rPr>
            </w:pPr>
            <w:r>
              <w:rPr>
                <w:rFonts w:ascii="SimSun" w:hAnsi="SimSun" w:eastAsia="SimSun" w:cs="SimSun"/>
                <w:sz w:val="20"/>
                <w:szCs w:val="20"/>
                <w:spacing w:val="-14"/>
              </w:rPr>
              <w:t>调节水代谢，调节肝细胞分泌凝血因子IV</w:t>
            </w:r>
          </w:p>
        </w:tc>
      </w:tr>
      <w:tr>
        <w:trPr>
          <w:trHeight w:val="292" w:hRule="atLeast"/>
        </w:trPr>
        <w:tc>
          <w:tcPr>
            <w:tcW w:w="3130" w:type="dxa"/>
            <w:vAlign w:val="top"/>
          </w:tcPr>
          <w:p>
            <w:pPr>
              <w:ind w:left="39"/>
              <w:spacing w:before="30" w:line="219" w:lineRule="auto"/>
              <w:rPr>
                <w:rFonts w:ascii="SimSun" w:hAnsi="SimSun" w:eastAsia="SimSun" w:cs="SimSun"/>
                <w:sz w:val="20"/>
                <w:szCs w:val="20"/>
              </w:rPr>
            </w:pPr>
            <w:r>
              <w:rPr>
                <w:rFonts w:ascii="SimSun" w:hAnsi="SimSun" w:eastAsia="SimSun" w:cs="SimSun"/>
                <w:sz w:val="20"/>
                <w:szCs w:val="20"/>
                <w:spacing w:val="12"/>
              </w:rPr>
              <w:t>催产素(</w:t>
            </w:r>
            <w:r>
              <w:rPr>
                <w:rFonts w:ascii="SimSun" w:hAnsi="SimSun" w:eastAsia="SimSun" w:cs="SimSun"/>
                <w:sz w:val="20"/>
                <w:szCs w:val="20"/>
              </w:rPr>
              <w:t>OXT</w:t>
            </w:r>
            <w:r>
              <w:rPr>
                <w:rFonts w:ascii="SimSun" w:hAnsi="SimSun" w:eastAsia="SimSun" w:cs="SimSun"/>
                <w:sz w:val="20"/>
                <w:szCs w:val="20"/>
                <w:spacing w:val="12"/>
              </w:rPr>
              <w:t>)</w:t>
            </w:r>
          </w:p>
        </w:tc>
        <w:tc>
          <w:tcPr>
            <w:tcW w:w="5508" w:type="dxa"/>
            <w:vAlign w:val="top"/>
          </w:tcPr>
          <w:p>
            <w:pPr>
              <w:ind w:left="330"/>
              <w:spacing w:before="68" w:line="206" w:lineRule="auto"/>
              <w:rPr>
                <w:rFonts w:ascii="SimSun" w:hAnsi="SimSun" w:eastAsia="SimSun" w:cs="SimSun"/>
                <w:sz w:val="20"/>
                <w:szCs w:val="20"/>
              </w:rPr>
            </w:pPr>
            <w:r>
              <w:rPr>
                <w:rFonts w:ascii="SimSun" w:hAnsi="SimSun" w:eastAsia="SimSun" w:cs="SimSun"/>
                <w:sz w:val="20"/>
                <w:szCs w:val="20"/>
                <w:spacing w:val="-17"/>
              </w:rPr>
              <w:t>促进子宫平滑肌收缩，乳腺泌乳，加速精子发育成熟</w:t>
            </w:r>
          </w:p>
        </w:tc>
      </w:tr>
      <w:tr>
        <w:trPr>
          <w:trHeight w:val="538" w:hRule="atLeast"/>
        </w:trPr>
        <w:tc>
          <w:tcPr>
            <w:tcW w:w="3130" w:type="dxa"/>
            <w:vAlign w:val="top"/>
          </w:tcPr>
          <w:p>
            <w:pPr>
              <w:ind w:left="39"/>
              <w:spacing w:before="21" w:line="214" w:lineRule="auto"/>
              <w:rPr>
                <w:rFonts w:ascii="SimSun" w:hAnsi="SimSun" w:eastAsia="SimSun" w:cs="SimSun"/>
                <w:sz w:val="20"/>
                <w:szCs w:val="20"/>
              </w:rPr>
            </w:pPr>
            <w:r>
              <w:rPr>
                <w:rFonts w:ascii="SimSun" w:hAnsi="SimSun" w:eastAsia="SimSun" w:cs="SimSun"/>
                <w:sz w:val="20"/>
                <w:szCs w:val="20"/>
                <w:spacing w:val="-13"/>
              </w:rPr>
              <w:t>生长激素释放肽(ghrelin)</w:t>
            </w:r>
          </w:p>
        </w:tc>
        <w:tc>
          <w:tcPr>
            <w:tcW w:w="5508" w:type="dxa"/>
            <w:vAlign w:val="top"/>
          </w:tcPr>
          <w:p>
            <w:pPr>
              <w:ind w:left="319" w:hanging="10"/>
              <w:spacing w:before="48" w:line="226" w:lineRule="auto"/>
              <w:rPr>
                <w:rFonts w:ascii="SimSun" w:hAnsi="SimSun" w:eastAsia="SimSun" w:cs="SimSun"/>
                <w:sz w:val="20"/>
                <w:szCs w:val="20"/>
              </w:rPr>
            </w:pPr>
            <w:r>
              <w:rPr>
                <w:rFonts w:ascii="SimSun" w:hAnsi="SimSun" w:eastAsia="SimSun" w:cs="SimSun"/>
                <w:sz w:val="20"/>
                <w:szCs w:val="20"/>
                <w:spacing w:val="-21"/>
              </w:rPr>
              <w:t>促进生长激素分泌，增强食欲，减少脂肪利用，增加胃酸分泌，促</w:t>
            </w:r>
            <w:r>
              <w:rPr>
                <w:rFonts w:ascii="SimSun" w:hAnsi="SimSun" w:eastAsia="SimSun" w:cs="SimSun"/>
                <w:sz w:val="20"/>
                <w:szCs w:val="20"/>
                <w:spacing w:val="5"/>
              </w:rPr>
              <w:t xml:space="preserve"> </w:t>
            </w:r>
            <w:r>
              <w:rPr>
                <w:rFonts w:ascii="SimSun" w:hAnsi="SimSun" w:eastAsia="SimSun" w:cs="SimSun"/>
                <w:sz w:val="20"/>
                <w:szCs w:val="20"/>
                <w:spacing w:val="-16"/>
              </w:rPr>
              <w:t>进胃肠动力，增加体重</w:t>
            </w:r>
          </w:p>
        </w:tc>
      </w:tr>
      <w:tr>
        <w:trPr>
          <w:trHeight w:val="530" w:hRule="atLeast"/>
        </w:trPr>
        <w:tc>
          <w:tcPr>
            <w:tcW w:w="3130" w:type="dxa"/>
            <w:vAlign w:val="top"/>
          </w:tcPr>
          <w:p>
            <w:pPr>
              <w:ind w:left="39"/>
              <w:spacing w:before="30" w:line="219" w:lineRule="auto"/>
              <w:rPr>
                <w:rFonts w:ascii="SimSun" w:hAnsi="SimSun" w:eastAsia="SimSun" w:cs="SimSun"/>
                <w:sz w:val="20"/>
                <w:szCs w:val="20"/>
              </w:rPr>
            </w:pPr>
            <w:r>
              <w:rPr>
                <w:rFonts w:ascii="SimSun" w:hAnsi="SimSun" w:eastAsia="SimSun" w:cs="SimSun"/>
                <w:sz w:val="20"/>
                <w:szCs w:val="20"/>
                <w:spacing w:val="10"/>
              </w:rPr>
              <w:t>黑色素浓集素(</w:t>
            </w:r>
            <w:r>
              <w:rPr>
                <w:rFonts w:ascii="SimSun" w:hAnsi="SimSun" w:eastAsia="SimSun" w:cs="SimSun"/>
                <w:sz w:val="20"/>
                <w:szCs w:val="20"/>
              </w:rPr>
              <w:t>MCH</w:t>
            </w:r>
            <w:r>
              <w:rPr>
                <w:rFonts w:ascii="SimSun" w:hAnsi="SimSun" w:eastAsia="SimSun" w:cs="SimSun"/>
                <w:sz w:val="20"/>
                <w:szCs w:val="20"/>
                <w:spacing w:val="10"/>
              </w:rPr>
              <w:t>)</w:t>
            </w:r>
          </w:p>
        </w:tc>
        <w:tc>
          <w:tcPr>
            <w:tcW w:w="5508" w:type="dxa"/>
            <w:vAlign w:val="top"/>
          </w:tcPr>
          <w:p>
            <w:pPr>
              <w:ind w:left="329" w:hanging="20"/>
              <w:spacing w:before="40" w:line="238" w:lineRule="auto"/>
              <w:rPr>
                <w:rFonts w:ascii="SimSun" w:hAnsi="SimSun" w:eastAsia="SimSun" w:cs="SimSun"/>
                <w:sz w:val="19"/>
                <w:szCs w:val="19"/>
              </w:rPr>
            </w:pPr>
            <w:r>
              <w:rPr>
                <w:rFonts w:ascii="SimSun" w:hAnsi="SimSun" w:eastAsia="SimSun" w:cs="SimSun"/>
                <w:sz w:val="19"/>
                <w:szCs w:val="19"/>
                <w:spacing w:val="-4"/>
              </w:rPr>
              <w:t>调节下丘脑-垂体-肾上腺轴；刺激神经垂体分泌催</w:t>
            </w:r>
            <w:r>
              <w:rPr>
                <w:rFonts w:ascii="SimSun" w:hAnsi="SimSun" w:eastAsia="SimSun" w:cs="SimSun"/>
                <w:sz w:val="19"/>
                <w:szCs w:val="19"/>
                <w:spacing w:val="-5"/>
              </w:rPr>
              <w:t>产素；调节感</w:t>
            </w:r>
            <w:r>
              <w:rPr>
                <w:rFonts w:ascii="SimSun" w:hAnsi="SimSun" w:eastAsia="SimSun" w:cs="SimSun"/>
                <w:sz w:val="19"/>
                <w:szCs w:val="19"/>
              </w:rPr>
              <w:t xml:space="preserve"> </w:t>
            </w:r>
            <w:r>
              <w:rPr>
                <w:rFonts w:ascii="SimSun" w:hAnsi="SimSun" w:eastAsia="SimSun" w:cs="SimSun"/>
                <w:sz w:val="19"/>
                <w:szCs w:val="19"/>
                <w:spacing w:val="-7"/>
              </w:rPr>
              <w:t>觉、进食行为和能量代谢</w:t>
            </w:r>
          </w:p>
        </w:tc>
      </w:tr>
      <w:tr>
        <w:trPr>
          <w:trHeight w:val="538" w:hRule="atLeast"/>
        </w:trPr>
        <w:tc>
          <w:tcPr>
            <w:tcW w:w="3130" w:type="dxa"/>
            <w:vAlign w:val="top"/>
          </w:tcPr>
          <w:p>
            <w:pPr>
              <w:ind w:left="19"/>
              <w:spacing w:before="30" w:line="219" w:lineRule="auto"/>
              <w:rPr>
                <w:rFonts w:ascii="SimSun" w:hAnsi="SimSun" w:eastAsia="SimSun" w:cs="SimSun"/>
                <w:sz w:val="20"/>
                <w:szCs w:val="20"/>
              </w:rPr>
            </w:pPr>
            <w:r>
              <w:rPr>
                <w:rFonts w:ascii="SimSun" w:hAnsi="SimSun" w:eastAsia="SimSun" w:cs="SimSun"/>
                <w:sz w:val="20"/>
                <w:szCs w:val="20"/>
                <w:spacing w:val="-8"/>
              </w:rPr>
              <w:t>垂体腺苷酸环化酶激活肽</w:t>
            </w:r>
          </w:p>
        </w:tc>
        <w:tc>
          <w:tcPr>
            <w:tcW w:w="5508" w:type="dxa"/>
            <w:vAlign w:val="top"/>
          </w:tcPr>
          <w:p>
            <w:pPr>
              <w:ind w:left="319" w:right="2" w:hanging="30"/>
              <w:spacing w:before="59" w:line="221" w:lineRule="auto"/>
              <w:rPr>
                <w:rFonts w:ascii="SimSun" w:hAnsi="SimSun" w:eastAsia="SimSun" w:cs="SimSun"/>
                <w:sz w:val="20"/>
                <w:szCs w:val="20"/>
              </w:rPr>
            </w:pPr>
            <w:r>
              <w:rPr>
                <w:rFonts w:ascii="SimSun" w:hAnsi="SimSun" w:eastAsia="SimSun" w:cs="SimSun"/>
                <w:sz w:val="20"/>
                <w:szCs w:val="20"/>
                <w:spacing w:val="-14"/>
              </w:rPr>
              <w:t>增加垂体细胞多种激素释放；刺激胃酸分泌、促进胃肠蠕动；刺</w:t>
            </w:r>
            <w:r>
              <w:rPr>
                <w:rFonts w:ascii="SimSun" w:hAnsi="SimSun" w:eastAsia="SimSun" w:cs="SimSun"/>
                <w:sz w:val="20"/>
                <w:szCs w:val="20"/>
                <w:spacing w:val="6"/>
              </w:rPr>
              <w:t xml:space="preserve"> </w:t>
            </w:r>
            <w:r>
              <w:rPr>
                <w:rFonts w:ascii="SimSun" w:hAnsi="SimSun" w:eastAsia="SimSun" w:cs="SimSun"/>
                <w:sz w:val="20"/>
                <w:szCs w:val="20"/>
                <w:spacing w:val="-16"/>
              </w:rPr>
              <w:t>激胰岛素分泌；舒张血管</w:t>
            </w:r>
          </w:p>
        </w:tc>
      </w:tr>
      <w:tr>
        <w:trPr>
          <w:trHeight w:val="264" w:hRule="atLeast"/>
        </w:trPr>
        <w:tc>
          <w:tcPr>
            <w:tcW w:w="3130" w:type="dxa"/>
            <w:vAlign w:val="top"/>
          </w:tcPr>
          <w:p>
            <w:pPr>
              <w:ind w:left="19"/>
              <w:spacing w:before="29" w:line="216" w:lineRule="auto"/>
              <w:rPr>
                <w:rFonts w:ascii="SimSun" w:hAnsi="SimSun" w:eastAsia="SimSun" w:cs="SimSun"/>
                <w:sz w:val="20"/>
                <w:szCs w:val="20"/>
              </w:rPr>
            </w:pPr>
            <w:r>
              <w:rPr>
                <w:rFonts w:ascii="SimSun" w:hAnsi="SimSun" w:eastAsia="SimSun" w:cs="SimSun"/>
                <w:sz w:val="20"/>
                <w:szCs w:val="20"/>
                <w:spacing w:val="-8"/>
              </w:rPr>
              <w:t>神经激肽(neurokinin</w:t>
            </w:r>
            <w:r>
              <w:rPr>
                <w:rFonts w:ascii="SimSun" w:hAnsi="SimSun" w:eastAsia="SimSun" w:cs="SimSun"/>
                <w:sz w:val="20"/>
                <w:szCs w:val="20"/>
                <w:spacing w:val="14"/>
              </w:rPr>
              <w:t xml:space="preserve"> </w:t>
            </w:r>
            <w:r>
              <w:rPr>
                <w:rFonts w:ascii="SimSun" w:hAnsi="SimSun" w:eastAsia="SimSun" w:cs="SimSun"/>
                <w:sz w:val="20"/>
                <w:szCs w:val="20"/>
                <w:spacing w:val="-8"/>
              </w:rPr>
              <w:t>B,NKB)</w:t>
            </w:r>
          </w:p>
        </w:tc>
        <w:tc>
          <w:tcPr>
            <w:tcW w:w="5508" w:type="dxa"/>
            <w:vAlign w:val="top"/>
          </w:tcPr>
          <w:p>
            <w:pPr>
              <w:ind w:left="289"/>
              <w:spacing w:before="31" w:line="215" w:lineRule="auto"/>
              <w:rPr>
                <w:rFonts w:ascii="SimSun" w:hAnsi="SimSun" w:eastAsia="SimSun" w:cs="SimSun"/>
                <w:sz w:val="20"/>
                <w:szCs w:val="20"/>
              </w:rPr>
            </w:pPr>
            <w:r>
              <w:rPr>
                <w:rFonts w:ascii="SimSun" w:hAnsi="SimSun" w:eastAsia="SimSun" w:cs="SimSun"/>
                <w:sz w:val="20"/>
                <w:szCs w:val="20"/>
                <w:spacing w:val="-12"/>
              </w:rPr>
              <w:t>调节下丘脑-垂体-性腺轴</w:t>
            </w:r>
          </w:p>
        </w:tc>
      </w:tr>
      <w:tr>
        <w:trPr>
          <w:trHeight w:val="267" w:hRule="atLeast"/>
        </w:trPr>
        <w:tc>
          <w:tcPr>
            <w:tcW w:w="3130" w:type="dxa"/>
            <w:vAlign w:val="top"/>
          </w:tcPr>
          <w:p>
            <w:pPr>
              <w:spacing w:before="32" w:line="214" w:lineRule="auto"/>
              <w:rPr>
                <w:rFonts w:ascii="SimSun" w:hAnsi="SimSun" w:eastAsia="SimSun" w:cs="SimSun"/>
                <w:sz w:val="20"/>
                <w:szCs w:val="20"/>
              </w:rPr>
            </w:pPr>
            <w:r>
              <w:rPr>
                <w:rFonts w:ascii="SimSun" w:hAnsi="SimSun" w:eastAsia="SimSun" w:cs="SimSun"/>
                <w:sz w:val="20"/>
                <w:szCs w:val="20"/>
                <w:spacing w:val="-20"/>
              </w:rPr>
              <w:t>kisspeptin</w:t>
            </w:r>
          </w:p>
        </w:tc>
        <w:tc>
          <w:tcPr>
            <w:tcW w:w="5508" w:type="dxa"/>
            <w:vAlign w:val="top"/>
          </w:tcPr>
          <w:p>
            <w:pPr>
              <w:ind w:left="289"/>
              <w:spacing w:before="67" w:line="194" w:lineRule="auto"/>
              <w:rPr>
                <w:rFonts w:ascii="SimSun" w:hAnsi="SimSun" w:eastAsia="SimSun" w:cs="SimSun"/>
                <w:sz w:val="19"/>
                <w:szCs w:val="19"/>
              </w:rPr>
            </w:pPr>
            <w:r>
              <w:rPr>
                <w:rFonts w:ascii="SimSun" w:hAnsi="SimSun" w:eastAsia="SimSun" w:cs="SimSun"/>
                <w:sz w:val="19"/>
                <w:szCs w:val="19"/>
                <w:spacing w:val="-2"/>
              </w:rPr>
              <w:t>促进生长激素合成；调节促性腺激素和性腺类固醇</w:t>
            </w:r>
            <w:r>
              <w:rPr>
                <w:rFonts w:ascii="SimSun" w:hAnsi="SimSun" w:eastAsia="SimSun" w:cs="SimSun"/>
                <w:sz w:val="19"/>
                <w:szCs w:val="19"/>
                <w:spacing w:val="-3"/>
              </w:rPr>
              <w:t>激素分泌</w:t>
            </w:r>
          </w:p>
        </w:tc>
      </w:tr>
    </w:tbl>
    <w:p>
      <w:pPr>
        <w:ind w:right="1221" w:firstLine="309"/>
        <w:spacing w:before="100" w:line="198" w:lineRule="auto"/>
        <w:rPr>
          <w:rFonts w:ascii="FangSong" w:hAnsi="FangSong" w:eastAsia="FangSong" w:cs="FangSong"/>
          <w:sz w:val="20"/>
          <w:szCs w:val="20"/>
        </w:rPr>
      </w:pPr>
      <w:r>
        <w:rPr>
          <w:rFonts w:ascii="SimSun" w:hAnsi="SimSun" w:eastAsia="SimSun" w:cs="SimSun"/>
          <w:sz w:val="20"/>
          <w:szCs w:val="20"/>
          <w:spacing w:val="-20"/>
        </w:rPr>
        <w:t>注：GH:生长激素；TSH:促甲状腺激素；PRL:催乳素；ACTH:促肾上腺皮质素；MSH:黑素</w:t>
      </w:r>
      <w:r>
        <w:rPr>
          <w:rFonts w:ascii="SimSun" w:hAnsi="SimSun" w:eastAsia="SimSun" w:cs="SimSun"/>
          <w:sz w:val="20"/>
          <w:szCs w:val="20"/>
          <w:spacing w:val="-21"/>
        </w:rPr>
        <w:t>细胞刺激素；</w:t>
      </w:r>
      <w:r>
        <w:rPr>
          <w:rFonts w:ascii="SimSun" w:hAnsi="SimSun" w:eastAsia="SimSun" w:cs="SimSun"/>
          <w:sz w:val="20"/>
          <w:szCs w:val="20"/>
          <w:spacing w:val="-20"/>
        </w:rPr>
        <w:t>LH</w:t>
      </w:r>
      <w:r>
        <w:rPr>
          <w:rFonts w:ascii="SimSun" w:hAnsi="SimSun" w:eastAsia="SimSun" w:cs="SimSun"/>
          <w:sz w:val="20"/>
          <w:szCs w:val="20"/>
          <w:spacing w:val="-21"/>
        </w:rPr>
        <w:t>:黄体生成素</w:t>
      </w:r>
      <w:r>
        <w:rPr>
          <w:rFonts w:ascii="SimSun" w:hAnsi="SimSun" w:eastAsia="SimSun" w:cs="SimSun"/>
          <w:sz w:val="20"/>
          <w:szCs w:val="20"/>
        </w:rPr>
        <w:t xml:space="preserve"> </w:t>
      </w:r>
      <w:r>
        <w:rPr>
          <w:rFonts w:ascii="FangSong" w:hAnsi="FangSong" w:eastAsia="FangSong" w:cs="FangSong"/>
          <w:sz w:val="20"/>
          <w:szCs w:val="20"/>
          <w:spacing w:val="-16"/>
        </w:rPr>
        <w:t>FSH:促卵泡激素</w:t>
      </w:r>
    </w:p>
    <w:p>
      <w:pPr>
        <w:sectPr>
          <w:footerReference w:type="default" r:id="rId12"/>
          <w:pgSz w:w="11900" w:h="16840"/>
          <w:pgMar w:top="845" w:right="719" w:bottom="400" w:left="800" w:header="0" w:footer="0" w:gutter="0"/>
        </w:sectPr>
        <w:rPr/>
      </w:pPr>
    </w:p>
    <w:p>
      <w:pPr>
        <w:spacing w:before="58" w:line="183" w:lineRule="auto"/>
        <w:rPr>
          <w:rFonts w:ascii="SimSun" w:hAnsi="SimSun" w:eastAsia="SimSun" w:cs="SimSun"/>
          <w:sz w:val="21"/>
          <w:szCs w:val="21"/>
        </w:rPr>
      </w:pPr>
      <w:r>
        <w:rPr>
          <w:rFonts w:ascii="SimSun" w:hAnsi="SimSun" w:eastAsia="SimSun" w:cs="SimSun"/>
          <w:sz w:val="21"/>
          <w:szCs w:val="21"/>
          <w:color w:val="0076D1"/>
          <w:spacing w:val="-3"/>
        </w:rPr>
        <w:t>652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33337" cy="393730"/>
            <wp:effectExtent l="0" t="0" r="0" b="0"/>
            <wp:docPr id="76" name="IM 76"/>
            <wp:cNvGraphicFramePr/>
            <a:graphic>
              <a:graphicData uri="http://schemas.openxmlformats.org/drawingml/2006/picture">
                <pic:pic>
                  <pic:nvPicPr>
                    <pic:cNvPr id="76" name="IM 76"/>
                    <pic:cNvPicPr/>
                  </pic:nvPicPr>
                  <pic:blipFill>
                    <a:blip r:embed="rId110"/>
                    <a:stretch>
                      <a:fillRect/>
                    </a:stretch>
                  </pic:blipFill>
                  <pic:spPr>
                    <a:xfrm rot="0">
                      <a:off x="0" y="0"/>
                      <a:ext cx="533337" cy="3937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4CD"/>
          <w:spacing w:val="-17"/>
        </w:rPr>
        <w:t>第七篇</w:t>
      </w:r>
      <w:r>
        <w:rPr>
          <w:rFonts w:ascii="SimHei" w:hAnsi="SimHei" w:eastAsia="SimHei" w:cs="SimHei"/>
          <w:sz w:val="21"/>
          <w:szCs w:val="21"/>
          <w:color w:val="0074CD"/>
          <w:spacing w:val="57"/>
        </w:rPr>
        <w:t xml:space="preserve"> </w:t>
      </w:r>
      <w:r>
        <w:rPr>
          <w:rFonts w:ascii="SimHei" w:hAnsi="SimHei" w:eastAsia="SimHei" w:cs="SimHei"/>
          <w:sz w:val="21"/>
          <w:szCs w:val="21"/>
          <w:color w:val="0074CD"/>
          <w:spacing w:val="-17"/>
        </w:rPr>
        <w:t>内分泌和代谢性疾病</w:t>
      </w:r>
    </w:p>
    <w:p>
      <w:pPr>
        <w:spacing w:line="308" w:lineRule="auto"/>
        <w:rPr>
          <w:rFonts w:ascii="Arial"/>
          <w:sz w:val="21"/>
        </w:rPr>
      </w:pPr>
      <w:r/>
    </w:p>
    <w:p>
      <w:pPr>
        <w:ind w:right="60" w:firstLine="400"/>
        <w:spacing w:before="69" w:line="273" w:lineRule="auto"/>
        <w:jc w:val="both"/>
        <w:rPr>
          <w:rFonts w:ascii="SimSun" w:hAnsi="SimSun" w:eastAsia="SimSun" w:cs="SimSun"/>
          <w:sz w:val="21"/>
          <w:szCs w:val="21"/>
        </w:rPr>
      </w:pPr>
      <w:r>
        <w:rPr>
          <w:rFonts w:ascii="SimSun" w:hAnsi="SimSun" w:eastAsia="SimSun" w:cs="SimSun"/>
          <w:sz w:val="21"/>
          <w:szCs w:val="21"/>
          <w:spacing w:val="9"/>
        </w:rPr>
        <w:t>下丘脑激素与垂体激素之间的关系基本上属于促激素与靶激素的调节关系，但也有特殊性：</w:t>
      </w:r>
      <w:r>
        <w:rPr>
          <w:rFonts w:ascii="SimSun" w:hAnsi="SimSun" w:eastAsia="SimSun" w:cs="SimSun"/>
          <w:sz w:val="21"/>
          <w:szCs w:val="21"/>
          <w:spacing w:val="4"/>
        </w:rPr>
        <w:t xml:space="preserve"> </w:t>
      </w:r>
      <w:r>
        <w:rPr>
          <w:rFonts w:ascii="SimSun" w:hAnsi="SimSun" w:eastAsia="SimSun" w:cs="SimSun"/>
          <w:sz w:val="21"/>
          <w:szCs w:val="21"/>
          <w:spacing w:val="-4"/>
        </w:rPr>
        <w:t>①</w:t>
      </w:r>
      <w:r>
        <w:rPr>
          <w:rFonts w:ascii="SimSun" w:hAnsi="SimSun" w:eastAsia="SimSun" w:cs="SimSun"/>
          <w:sz w:val="21"/>
          <w:szCs w:val="21"/>
          <w:spacing w:val="-78"/>
        </w:rPr>
        <w:t xml:space="preserve"> </w:t>
      </w:r>
      <w:r>
        <w:rPr>
          <w:rFonts w:ascii="Times New Roman" w:hAnsi="Times New Roman" w:eastAsia="Times New Roman" w:cs="Times New Roman"/>
          <w:sz w:val="21"/>
          <w:szCs w:val="21"/>
          <w:spacing w:val="-4"/>
        </w:rPr>
        <w:t>TRH</w:t>
      </w:r>
      <w:r>
        <w:rPr>
          <w:rFonts w:ascii="SimSun" w:hAnsi="SimSun" w:eastAsia="SimSun" w:cs="SimSun"/>
          <w:sz w:val="21"/>
          <w:szCs w:val="21"/>
          <w:spacing w:val="-4"/>
        </w:rPr>
        <w:t>具有双重作用，可兴奋</w:t>
      </w:r>
      <w:r>
        <w:rPr>
          <w:rFonts w:ascii="Times New Roman" w:hAnsi="Times New Roman" w:eastAsia="Times New Roman" w:cs="Times New Roman"/>
          <w:sz w:val="21"/>
          <w:szCs w:val="21"/>
          <w:spacing w:val="-4"/>
        </w:rPr>
        <w:t>TSH</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PRL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的分泌；②</w:t>
      </w:r>
      <w:r>
        <w:rPr>
          <w:rFonts w:ascii="Times New Roman" w:hAnsi="Times New Roman" w:eastAsia="Times New Roman" w:cs="Times New Roman"/>
          <w:sz w:val="21"/>
          <w:szCs w:val="21"/>
          <w:spacing w:val="-4"/>
        </w:rPr>
        <w:t>GnRH</w:t>
      </w:r>
      <w:r>
        <w:rPr>
          <w:rFonts w:ascii="SimSun" w:hAnsi="SimSun" w:eastAsia="SimSun" w:cs="SimSun"/>
          <w:sz w:val="21"/>
          <w:szCs w:val="21"/>
          <w:spacing w:val="-4"/>
        </w:rPr>
        <w:t>兴</w:t>
      </w:r>
      <w:r>
        <w:rPr>
          <w:rFonts w:ascii="SimSun" w:hAnsi="SimSun" w:eastAsia="SimSun" w:cs="SimSun"/>
          <w:sz w:val="21"/>
          <w:szCs w:val="21"/>
          <w:spacing w:val="-43"/>
        </w:rPr>
        <w:t xml:space="preserve"> </w:t>
      </w:r>
      <w:r>
        <w:rPr>
          <w:rFonts w:ascii="SimSun" w:hAnsi="SimSun" w:eastAsia="SimSun" w:cs="SimSun"/>
          <w:sz w:val="21"/>
          <w:szCs w:val="21"/>
          <w:spacing w:val="-4"/>
        </w:rPr>
        <w:t>奋</w:t>
      </w:r>
      <w:r>
        <w:rPr>
          <w:rFonts w:ascii="Times New Roman" w:hAnsi="Times New Roman" w:eastAsia="Times New Roman" w:cs="Times New Roman"/>
          <w:sz w:val="21"/>
          <w:szCs w:val="21"/>
          <w:spacing w:val="-4"/>
        </w:rPr>
        <w:t>LH</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FSH</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的分</w:t>
      </w:r>
      <w:r>
        <w:rPr>
          <w:rFonts w:ascii="SimSun" w:hAnsi="SimSun" w:eastAsia="SimSun" w:cs="SimSun"/>
          <w:sz w:val="21"/>
          <w:szCs w:val="21"/>
          <w:spacing w:val="-5"/>
        </w:rPr>
        <w:t>泌；③生长抑素</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SS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SimSun" w:hAnsi="SimSun" w:eastAsia="SimSun" w:cs="SimSun"/>
          <w:sz w:val="21"/>
          <w:szCs w:val="21"/>
          <w:spacing w:val="9"/>
        </w:rPr>
        <w:t>抑制</w:t>
      </w:r>
      <w:r>
        <w:rPr>
          <w:rFonts w:ascii="SimSun" w:hAnsi="SimSun" w:eastAsia="SimSun" w:cs="SimSun"/>
          <w:sz w:val="21"/>
          <w:szCs w:val="21"/>
        </w:rPr>
        <w:t>GH</w:t>
      </w:r>
      <w:r>
        <w:rPr>
          <w:rFonts w:ascii="SimSun" w:hAnsi="SimSun" w:eastAsia="SimSun" w:cs="SimSun"/>
          <w:sz w:val="21"/>
          <w:szCs w:val="21"/>
          <w:spacing w:val="60"/>
        </w:rPr>
        <w:t xml:space="preserve"> </w:t>
      </w:r>
      <w:r>
        <w:rPr>
          <w:rFonts w:ascii="SimSun" w:hAnsi="SimSun" w:eastAsia="SimSun" w:cs="SimSun"/>
          <w:sz w:val="21"/>
          <w:szCs w:val="21"/>
          <w:spacing w:val="9"/>
        </w:rPr>
        <w:t>和其他激素释放；④下丘脑激素调节腺垂体激素的分泌，其本身又受神经和体液因素的</w:t>
      </w:r>
      <w:r>
        <w:rPr>
          <w:rFonts w:ascii="SimSun" w:hAnsi="SimSun" w:eastAsia="SimSun" w:cs="SimSun"/>
          <w:sz w:val="21"/>
          <w:szCs w:val="21"/>
        </w:rPr>
        <w:t xml:space="preserve"> </w:t>
      </w:r>
      <w:r>
        <w:rPr>
          <w:rFonts w:ascii="SimSun" w:hAnsi="SimSun" w:eastAsia="SimSun" w:cs="SimSun"/>
          <w:sz w:val="21"/>
          <w:szCs w:val="21"/>
          <w:spacing w:val="-9"/>
        </w:rPr>
        <w:t>调控。</w:t>
      </w:r>
    </w:p>
    <w:p>
      <w:pPr>
        <w:ind w:right="76" w:firstLine="400"/>
        <w:spacing w:before="126" w:line="288" w:lineRule="auto"/>
        <w:jc w:val="both"/>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6"/>
        </w:rPr>
        <w:t xml:space="preserve"> </w:t>
      </w:r>
      <w:r>
        <w:rPr>
          <w:rFonts w:ascii="SimSun" w:hAnsi="SimSun" w:eastAsia="SimSun" w:cs="SimSun"/>
          <w:sz w:val="21"/>
          <w:szCs w:val="21"/>
          <w:spacing w:val="11"/>
        </w:rPr>
        <w:t>靶腺激素反馈调节下丘脑激素合成与分泌受到内分泌腺所分泌的靶腺激素的负反馈调节</w:t>
      </w:r>
      <w:r>
        <w:rPr>
          <w:rFonts w:ascii="SimSun" w:hAnsi="SimSun" w:eastAsia="SimSun" w:cs="SimSun"/>
          <w:sz w:val="21"/>
          <w:szCs w:val="21"/>
        </w:rPr>
        <w:t xml:space="preserve"> </w:t>
      </w:r>
      <w:r>
        <w:rPr>
          <w:rFonts w:ascii="SimSun" w:hAnsi="SimSun" w:eastAsia="SimSun" w:cs="SimSun"/>
          <w:sz w:val="21"/>
          <w:szCs w:val="21"/>
          <w:spacing w:val="5"/>
        </w:rPr>
        <w:t>作用(长环负反馈调节),但作用的部位有所区别。例如，肾上腺皮质激</w:t>
      </w:r>
      <w:r>
        <w:rPr>
          <w:rFonts w:ascii="SimSun" w:hAnsi="SimSun" w:eastAsia="SimSun" w:cs="SimSun"/>
          <w:sz w:val="21"/>
          <w:szCs w:val="21"/>
          <w:spacing w:val="4"/>
        </w:rPr>
        <w:t>素和性激素的作用部位以下</w:t>
      </w:r>
      <w:r>
        <w:rPr>
          <w:rFonts w:ascii="SimSun" w:hAnsi="SimSun" w:eastAsia="SimSun" w:cs="SimSun"/>
          <w:sz w:val="21"/>
          <w:szCs w:val="21"/>
        </w:rPr>
        <w:t xml:space="preserve"> </w:t>
      </w:r>
      <w:r>
        <w:rPr>
          <w:rFonts w:ascii="SimSun" w:hAnsi="SimSun" w:eastAsia="SimSun" w:cs="SimSun"/>
          <w:sz w:val="21"/>
          <w:szCs w:val="21"/>
          <w:spacing w:val="2"/>
        </w:rPr>
        <w:t>丘脑为主，而甲状腺激素的反馈作用部位主要在垂体。靶腺激素的作用性质往往为负反馈调节。性</w:t>
      </w:r>
      <w:r>
        <w:rPr>
          <w:rFonts w:ascii="SimSun" w:hAnsi="SimSun" w:eastAsia="SimSun" w:cs="SimSun"/>
          <w:sz w:val="21"/>
          <w:szCs w:val="21"/>
          <w:spacing w:val="11"/>
        </w:rPr>
        <w:t xml:space="preserve"> </w:t>
      </w:r>
      <w:r>
        <w:rPr>
          <w:rFonts w:ascii="SimSun" w:hAnsi="SimSun" w:eastAsia="SimSun" w:cs="SimSun"/>
          <w:sz w:val="21"/>
          <w:szCs w:val="21"/>
          <w:spacing w:val="3"/>
        </w:rPr>
        <w:t>激素的作用较复杂，下丘脑中部(尤其是弓状核)与垂体促性腺</w:t>
      </w:r>
      <w:r>
        <w:rPr>
          <w:rFonts w:ascii="SimSun" w:hAnsi="SimSun" w:eastAsia="SimSun" w:cs="SimSun"/>
          <w:sz w:val="21"/>
          <w:szCs w:val="21"/>
          <w:spacing w:val="2"/>
        </w:rPr>
        <w:t>激素的经常性(张力性)分泌有关，雌</w:t>
      </w:r>
      <w:r>
        <w:rPr>
          <w:rFonts w:ascii="SimSun" w:hAnsi="SimSun" w:eastAsia="SimSun" w:cs="SimSun"/>
          <w:sz w:val="21"/>
          <w:szCs w:val="21"/>
        </w:rPr>
        <w:t xml:space="preserve"> </w:t>
      </w:r>
      <w:r>
        <w:rPr>
          <w:rFonts w:ascii="SimSun" w:hAnsi="SimSun" w:eastAsia="SimSun" w:cs="SimSun"/>
          <w:sz w:val="21"/>
          <w:szCs w:val="21"/>
          <w:spacing w:val="4"/>
        </w:rPr>
        <w:t>二醇及孕酮对此部位的</w:t>
      </w:r>
      <w:r>
        <w:rPr>
          <w:rFonts w:ascii="SimSun" w:hAnsi="SimSun" w:eastAsia="SimSun" w:cs="SimSun"/>
          <w:sz w:val="21"/>
          <w:szCs w:val="21"/>
        </w:rPr>
        <w:t>GnRH</w:t>
      </w:r>
      <w:r>
        <w:rPr>
          <w:rFonts w:ascii="SimSun" w:hAnsi="SimSun" w:eastAsia="SimSun" w:cs="SimSun"/>
          <w:sz w:val="21"/>
          <w:szCs w:val="21"/>
          <w:spacing w:val="60"/>
        </w:rPr>
        <w:t xml:space="preserve"> </w:t>
      </w:r>
      <w:r>
        <w:rPr>
          <w:rFonts w:ascii="SimSun" w:hAnsi="SimSun" w:eastAsia="SimSun" w:cs="SimSun"/>
          <w:sz w:val="21"/>
          <w:szCs w:val="21"/>
          <w:spacing w:val="4"/>
        </w:rPr>
        <w:t>有抑制作用(负反馈)。</w:t>
      </w:r>
      <w:r>
        <w:rPr>
          <w:rFonts w:ascii="SimSun" w:hAnsi="SimSun" w:eastAsia="SimSun" w:cs="SimSun"/>
          <w:sz w:val="21"/>
          <w:szCs w:val="21"/>
          <w:spacing w:val="3"/>
        </w:rPr>
        <w:t>在月经周期的中期，与排卵有关的促性腺激素</w:t>
      </w:r>
      <w:r>
        <w:rPr>
          <w:rFonts w:ascii="SimSun" w:hAnsi="SimSun" w:eastAsia="SimSun" w:cs="SimSun"/>
          <w:sz w:val="21"/>
          <w:szCs w:val="21"/>
        </w:rPr>
        <w:t xml:space="preserve"> </w:t>
      </w:r>
      <w:r>
        <w:rPr>
          <w:rFonts w:ascii="SimSun" w:hAnsi="SimSun" w:eastAsia="SimSun" w:cs="SimSun"/>
          <w:sz w:val="21"/>
          <w:szCs w:val="21"/>
          <w:spacing w:val="3"/>
        </w:rPr>
        <w:t>急剧分泌受下丘脑前部、视交叉上区神经细胞的调节，而性激素对此部位的</w:t>
      </w:r>
      <w:r>
        <w:rPr>
          <w:rFonts w:ascii="SimSun" w:hAnsi="SimSun" w:eastAsia="SimSun" w:cs="SimSun"/>
          <w:sz w:val="21"/>
          <w:szCs w:val="21"/>
          <w:spacing w:val="-62"/>
        </w:rPr>
        <w:t xml:space="preserve"> </w:t>
      </w:r>
      <w:r>
        <w:rPr>
          <w:rFonts w:ascii="SimSun" w:hAnsi="SimSun" w:eastAsia="SimSun" w:cs="SimSun"/>
          <w:sz w:val="21"/>
          <w:szCs w:val="21"/>
        </w:rPr>
        <w:t>GnRH</w:t>
      </w:r>
      <w:r>
        <w:rPr>
          <w:rFonts w:ascii="SimSun" w:hAnsi="SimSun" w:eastAsia="SimSun" w:cs="SimSun"/>
          <w:sz w:val="21"/>
          <w:szCs w:val="21"/>
          <w:spacing w:val="60"/>
        </w:rPr>
        <w:t xml:space="preserve"> </w:t>
      </w:r>
      <w:r>
        <w:rPr>
          <w:rFonts w:ascii="SimSun" w:hAnsi="SimSun" w:eastAsia="SimSun" w:cs="SimSun"/>
          <w:sz w:val="21"/>
          <w:szCs w:val="21"/>
          <w:spacing w:val="3"/>
        </w:rPr>
        <w:t>分泌有</w:t>
      </w:r>
      <w:r>
        <w:rPr>
          <w:rFonts w:ascii="SimSun" w:hAnsi="SimSun" w:eastAsia="SimSun" w:cs="SimSun"/>
          <w:sz w:val="21"/>
          <w:szCs w:val="21"/>
          <w:spacing w:val="2"/>
        </w:rPr>
        <w:t>兴奋作用</w:t>
      </w:r>
      <w:r>
        <w:rPr>
          <w:rFonts w:ascii="SimSun" w:hAnsi="SimSun" w:eastAsia="SimSun" w:cs="SimSun"/>
          <w:sz w:val="21"/>
          <w:szCs w:val="21"/>
        </w:rPr>
        <w:t xml:space="preserve"> </w:t>
      </w:r>
      <w:r>
        <w:rPr>
          <w:rFonts w:ascii="SimSun" w:hAnsi="SimSun" w:eastAsia="SimSun" w:cs="SimSun"/>
          <w:sz w:val="21"/>
          <w:szCs w:val="21"/>
          <w:spacing w:val="-1"/>
        </w:rPr>
        <w:t>(正反馈调节)。</w:t>
      </w:r>
    </w:p>
    <w:p>
      <w:pPr>
        <w:ind w:right="94" w:firstLine="400"/>
        <w:spacing w:before="97" w:line="268" w:lineRule="auto"/>
        <w:jc w:val="both"/>
        <w:rPr>
          <w:rFonts w:ascii="SimSun" w:hAnsi="SimSun" w:eastAsia="SimSun" w:cs="SimSun"/>
          <w:sz w:val="21"/>
          <w:szCs w:val="21"/>
        </w:rPr>
      </w:pPr>
      <w:r>
        <w:rPr>
          <w:rFonts w:ascii="SimSun" w:hAnsi="SimSun" w:eastAsia="SimSun" w:cs="SimSun"/>
          <w:sz w:val="21"/>
          <w:szCs w:val="21"/>
          <w:spacing w:val="1"/>
        </w:rPr>
        <w:t>垂体激素对下丘脑的相应释放激素也有负反馈调节作用(短环负反馈调节),其途径有两种：</w:t>
      </w:r>
      <w:r>
        <w:rPr>
          <w:rFonts w:ascii="SimSun" w:hAnsi="SimSun" w:eastAsia="SimSun" w:cs="SimSun"/>
          <w:sz w:val="21"/>
          <w:szCs w:val="21"/>
          <w:spacing w:val="78"/>
        </w:rPr>
        <w:t xml:space="preserve"> </w:t>
      </w:r>
      <w:r>
        <w:rPr>
          <w:rFonts w:ascii="SimSun" w:hAnsi="SimSun" w:eastAsia="SimSun" w:cs="SimSun"/>
          <w:sz w:val="21"/>
          <w:szCs w:val="21"/>
          <w:spacing w:val="1"/>
        </w:rPr>
        <w:t>一</w:t>
      </w:r>
      <w:r>
        <w:rPr>
          <w:rFonts w:ascii="SimSun" w:hAnsi="SimSun" w:eastAsia="SimSun" w:cs="SimSun"/>
          <w:sz w:val="21"/>
          <w:szCs w:val="21"/>
        </w:rPr>
        <w:t xml:space="preserve"> </w:t>
      </w:r>
      <w:r>
        <w:rPr>
          <w:rFonts w:ascii="SimSun" w:hAnsi="SimSun" w:eastAsia="SimSun" w:cs="SimSun"/>
          <w:sz w:val="21"/>
          <w:szCs w:val="21"/>
          <w:spacing w:val="2"/>
        </w:rPr>
        <w:t>是通过全身血液循环到达下丘脑，另一种可能是沿门脉血管周围间隙或门脉系统的血液反流传递至</w:t>
      </w:r>
      <w:r>
        <w:rPr>
          <w:rFonts w:ascii="SimSun" w:hAnsi="SimSun" w:eastAsia="SimSun" w:cs="SimSun"/>
          <w:sz w:val="21"/>
          <w:szCs w:val="21"/>
          <w:spacing w:val="14"/>
        </w:rPr>
        <w:t xml:space="preserve"> </w:t>
      </w:r>
      <w:r>
        <w:rPr>
          <w:rFonts w:ascii="SimSun" w:hAnsi="SimSun" w:eastAsia="SimSun" w:cs="SimSun"/>
          <w:sz w:val="21"/>
          <w:szCs w:val="21"/>
          <w:spacing w:val="-9"/>
        </w:rPr>
        <w:t>下丘脑。</w:t>
      </w:r>
    </w:p>
    <w:p>
      <w:pPr>
        <w:ind w:right="76" w:firstLine="400"/>
        <w:spacing w:before="106" w:line="284" w:lineRule="auto"/>
        <w:jc w:val="both"/>
        <w:rPr>
          <w:rFonts w:ascii="SimSun" w:hAnsi="SimSun" w:eastAsia="SimSun" w:cs="SimSun"/>
          <w:sz w:val="21"/>
          <w:szCs w:val="21"/>
        </w:rPr>
      </w:pPr>
      <w:r>
        <w:rPr>
          <w:rFonts w:ascii="SimSun" w:hAnsi="SimSun" w:eastAsia="SimSun" w:cs="SimSun"/>
          <w:sz w:val="21"/>
          <w:szCs w:val="21"/>
          <w:spacing w:val="2"/>
        </w:rPr>
        <w:t>神经系统对下丘脑-垂体-靶腺起重要调节作用。光、声、气味对哺乳动物的性腺活动影响已为</w:t>
      </w:r>
      <w:r>
        <w:rPr>
          <w:rFonts w:ascii="SimSun" w:hAnsi="SimSun" w:eastAsia="SimSun" w:cs="SimSun"/>
          <w:sz w:val="21"/>
          <w:szCs w:val="21"/>
          <w:spacing w:val="15"/>
        </w:rPr>
        <w:t xml:space="preserve"> </w:t>
      </w:r>
      <w:r>
        <w:rPr>
          <w:rFonts w:ascii="SimSun" w:hAnsi="SimSun" w:eastAsia="SimSun" w:cs="SimSun"/>
          <w:sz w:val="21"/>
          <w:szCs w:val="21"/>
          <w:spacing w:val="5"/>
        </w:rPr>
        <w:t>人所熟知。手术、创伤等应激通过外周传入神经兴奋垂体-肾上腺皮质</w:t>
      </w:r>
      <w:r>
        <w:rPr>
          <w:rFonts w:ascii="SimSun" w:hAnsi="SimSun" w:eastAsia="SimSun" w:cs="SimSun"/>
          <w:sz w:val="21"/>
          <w:szCs w:val="21"/>
          <w:spacing w:val="4"/>
        </w:rPr>
        <w:t>激素分泌。这些感觉刺激通</w:t>
      </w:r>
      <w:r>
        <w:rPr>
          <w:rFonts w:ascii="SimSun" w:hAnsi="SimSun" w:eastAsia="SimSun" w:cs="SimSun"/>
          <w:sz w:val="21"/>
          <w:szCs w:val="21"/>
        </w:rPr>
        <w:t xml:space="preserve"> </w:t>
      </w:r>
      <w:r>
        <w:rPr>
          <w:rFonts w:ascii="SimSun" w:hAnsi="SimSun" w:eastAsia="SimSun" w:cs="SimSun"/>
          <w:sz w:val="21"/>
          <w:szCs w:val="21"/>
          <w:spacing w:val="10"/>
        </w:rPr>
        <w:t>过中脑网状结构和大脑边缘系统(边缘系统-中脑环路)影响下丘脑内分泌功能。高级神经活动对</w:t>
      </w:r>
      <w:r>
        <w:rPr>
          <w:rFonts w:ascii="SimSun" w:hAnsi="SimSun" w:eastAsia="SimSun" w:cs="SimSun"/>
          <w:sz w:val="21"/>
          <w:szCs w:val="21"/>
          <w:spacing w:val="2"/>
        </w:rPr>
        <w:t xml:space="preserve"> </w:t>
      </w:r>
      <w:r>
        <w:rPr>
          <w:rFonts w:ascii="SimSun" w:hAnsi="SimSun" w:eastAsia="SimSun" w:cs="SimSun"/>
          <w:sz w:val="21"/>
          <w:szCs w:val="21"/>
        </w:rPr>
        <w:t>内分泌功能也起调节作用，例如，精神紧张、焦虑可引起下丘脑-垂体-肾上腺皮质</w:t>
      </w:r>
      <w:r>
        <w:rPr>
          <w:rFonts w:ascii="SimSun" w:hAnsi="SimSun" w:eastAsia="SimSun" w:cs="SimSun"/>
          <w:sz w:val="21"/>
          <w:szCs w:val="21"/>
          <w:spacing w:val="-1"/>
        </w:rPr>
        <w:t>活动增强(应激反</w:t>
      </w:r>
      <w:r>
        <w:rPr>
          <w:rFonts w:ascii="SimSun" w:hAnsi="SimSun" w:eastAsia="SimSun" w:cs="SimSun"/>
          <w:sz w:val="21"/>
          <w:szCs w:val="21"/>
        </w:rPr>
        <w:t xml:space="preserve"> </w:t>
      </w:r>
      <w:r>
        <w:rPr>
          <w:rFonts w:ascii="SimSun" w:hAnsi="SimSun" w:eastAsia="SimSun" w:cs="SimSun"/>
          <w:sz w:val="21"/>
          <w:szCs w:val="21"/>
          <w:spacing w:val="6"/>
        </w:rPr>
        <w:t>应)。</w:t>
      </w:r>
    </w:p>
    <w:p>
      <w:pPr>
        <w:ind w:firstLine="400"/>
        <w:spacing w:before="105" w:line="283"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0"/>
        </w:rPr>
        <w:t xml:space="preserve"> </w:t>
      </w:r>
      <w:r>
        <w:rPr>
          <w:rFonts w:ascii="SimSun" w:hAnsi="SimSun" w:eastAsia="SimSun" w:cs="SimSun"/>
          <w:sz w:val="21"/>
          <w:szCs w:val="21"/>
          <w:spacing w:val="2"/>
        </w:rPr>
        <w:t>神经递质和细胞因子调节</w:t>
      </w:r>
      <w:r>
        <w:rPr>
          <w:rFonts w:ascii="SimSun" w:hAnsi="SimSun" w:eastAsia="SimSun" w:cs="SimSun"/>
          <w:sz w:val="21"/>
          <w:szCs w:val="21"/>
          <w:spacing w:val="65"/>
        </w:rPr>
        <w:t xml:space="preserve"> </w:t>
      </w:r>
      <w:r>
        <w:rPr>
          <w:rFonts w:ascii="SimSun" w:hAnsi="SimSun" w:eastAsia="SimSun" w:cs="SimSun"/>
          <w:sz w:val="21"/>
          <w:szCs w:val="21"/>
          <w:spacing w:val="2"/>
        </w:rPr>
        <w:t>下丘脑促垂体区肽能神经元分泌的肽类激素，主要作用是调节腺</w:t>
      </w:r>
      <w:r>
        <w:rPr>
          <w:rFonts w:ascii="SimSun" w:hAnsi="SimSun" w:eastAsia="SimSun" w:cs="SimSun"/>
          <w:sz w:val="21"/>
          <w:szCs w:val="21"/>
        </w:rPr>
        <w:t xml:space="preserve">  </w:t>
      </w:r>
      <w:r>
        <w:rPr>
          <w:rFonts w:ascii="SimSun" w:hAnsi="SimSun" w:eastAsia="SimSun" w:cs="SimSun"/>
          <w:sz w:val="21"/>
          <w:szCs w:val="21"/>
          <w:spacing w:val="-2"/>
        </w:rPr>
        <w:t>垂体的活动，因此称为下丘脑调节肽。近年来的研究表明，肽类</w:t>
      </w:r>
      <w:r>
        <w:rPr>
          <w:rFonts w:ascii="SimSun" w:hAnsi="SimSun" w:eastAsia="SimSun" w:cs="SimSun"/>
          <w:sz w:val="21"/>
          <w:szCs w:val="21"/>
          <w:spacing w:val="-3"/>
        </w:rPr>
        <w:t>神经递质如阿片肽对下丘脑调节肽的</w:t>
      </w:r>
      <w:r>
        <w:rPr>
          <w:rFonts w:ascii="SimSun" w:hAnsi="SimSun" w:eastAsia="SimSun" w:cs="SimSun"/>
          <w:sz w:val="21"/>
          <w:szCs w:val="21"/>
        </w:rPr>
        <w:t xml:space="preserve">  </w:t>
      </w:r>
      <w:r>
        <w:rPr>
          <w:rFonts w:ascii="SimSun" w:hAnsi="SimSun" w:eastAsia="SimSun" w:cs="SimSun"/>
          <w:sz w:val="21"/>
          <w:szCs w:val="21"/>
          <w:spacing w:val="-2"/>
        </w:rPr>
        <w:t>释放有明显的影响。例如，给人注射脑啡肽或β-内啡肽可抑制</w:t>
      </w:r>
      <w:r>
        <w:rPr>
          <w:rFonts w:ascii="SimSun" w:hAnsi="SimSun" w:eastAsia="SimSun" w:cs="SimSun"/>
          <w:sz w:val="21"/>
          <w:szCs w:val="21"/>
          <w:spacing w:val="-3"/>
        </w:rPr>
        <w:t>下丘脑</w:t>
      </w:r>
      <w:r>
        <w:rPr>
          <w:rFonts w:ascii="SimSun" w:hAnsi="SimSun" w:eastAsia="SimSun" w:cs="SimSun"/>
          <w:sz w:val="21"/>
          <w:szCs w:val="21"/>
          <w:spacing w:val="-2"/>
        </w:rPr>
        <w:t>CRH</w:t>
      </w:r>
      <w:r>
        <w:rPr>
          <w:rFonts w:ascii="SimSun" w:hAnsi="SimSun" w:eastAsia="SimSun" w:cs="SimSun"/>
          <w:sz w:val="21"/>
          <w:szCs w:val="21"/>
          <w:spacing w:val="56"/>
        </w:rPr>
        <w:t xml:space="preserv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SimSun" w:hAnsi="SimSun" w:eastAsia="SimSun" w:cs="SimSun"/>
          <w:sz w:val="21"/>
          <w:szCs w:val="21"/>
          <w:spacing w:val="-2"/>
        </w:rPr>
        <w:t>GnRH</w:t>
      </w:r>
      <w:r>
        <w:rPr>
          <w:rFonts w:ascii="SimSun" w:hAnsi="SimSun" w:eastAsia="SimSun" w:cs="SimSun"/>
          <w:sz w:val="21"/>
          <w:szCs w:val="21"/>
          <w:spacing w:val="80"/>
        </w:rPr>
        <w:t xml:space="preserve"> </w:t>
      </w:r>
      <w:r>
        <w:rPr>
          <w:rFonts w:ascii="SimSun" w:hAnsi="SimSun" w:eastAsia="SimSun" w:cs="SimSun"/>
          <w:sz w:val="21"/>
          <w:szCs w:val="21"/>
          <w:spacing w:val="-3"/>
        </w:rPr>
        <w:t>的释放，刺激下</w:t>
      </w:r>
      <w:r>
        <w:rPr>
          <w:rFonts w:ascii="SimSun" w:hAnsi="SimSun" w:eastAsia="SimSun" w:cs="SimSun"/>
          <w:sz w:val="21"/>
          <w:szCs w:val="21"/>
        </w:rPr>
        <w:t xml:space="preserve">  </w:t>
      </w:r>
      <w:r>
        <w:rPr>
          <w:rFonts w:ascii="SimSun" w:hAnsi="SimSun" w:eastAsia="SimSun" w:cs="SimSun"/>
          <w:sz w:val="21"/>
          <w:szCs w:val="21"/>
          <w:spacing w:val="2"/>
        </w:rPr>
        <w:t>丘脑释放</w:t>
      </w:r>
      <w:r>
        <w:rPr>
          <w:rFonts w:ascii="SimSun" w:hAnsi="SimSun" w:eastAsia="SimSun" w:cs="SimSun"/>
          <w:sz w:val="21"/>
          <w:szCs w:val="21"/>
        </w:rPr>
        <w:t>TRH</w:t>
      </w:r>
      <w:r>
        <w:rPr>
          <w:rFonts w:ascii="SimSun" w:hAnsi="SimSun" w:eastAsia="SimSun" w:cs="SimSun"/>
          <w:sz w:val="21"/>
          <w:szCs w:val="21"/>
          <w:spacing w:val="45"/>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rPr>
        <w:t>GHRH</w:t>
      </w:r>
      <w:r>
        <w:rPr>
          <w:rFonts w:ascii="SimSun" w:hAnsi="SimSun" w:eastAsia="SimSun" w:cs="SimSun"/>
          <w:sz w:val="21"/>
          <w:szCs w:val="21"/>
          <w:spacing w:val="2"/>
        </w:rPr>
        <w:t>。</w:t>
      </w:r>
      <w:r>
        <w:rPr>
          <w:rFonts w:ascii="SimSun" w:hAnsi="SimSun" w:eastAsia="SimSun" w:cs="SimSun"/>
          <w:sz w:val="21"/>
          <w:szCs w:val="21"/>
          <w:spacing w:val="12"/>
        </w:rPr>
        <w:t xml:space="preserve">  </w:t>
      </w:r>
      <w:r>
        <w:rPr>
          <w:rFonts w:ascii="SimSun" w:hAnsi="SimSun" w:eastAsia="SimSun" w:cs="SimSun"/>
          <w:sz w:val="21"/>
          <w:szCs w:val="21"/>
          <w:spacing w:val="2"/>
        </w:rPr>
        <w:t>单胺能神经递质可直接与释放下丘脑调节肽的肽能</w:t>
      </w:r>
      <w:r>
        <w:rPr>
          <w:rFonts w:ascii="SimSun" w:hAnsi="SimSun" w:eastAsia="SimSun" w:cs="SimSun"/>
          <w:sz w:val="21"/>
          <w:szCs w:val="21"/>
          <w:spacing w:val="1"/>
        </w:rPr>
        <w:t>神经元发生突触联系，</w:t>
      </w:r>
      <w:r>
        <w:rPr>
          <w:rFonts w:ascii="SimSun" w:hAnsi="SimSun" w:eastAsia="SimSun" w:cs="SimSun"/>
          <w:sz w:val="21"/>
          <w:szCs w:val="21"/>
        </w:rPr>
        <w:t xml:space="preserve"> </w:t>
      </w:r>
      <w:r>
        <w:rPr>
          <w:rFonts w:ascii="SimSun" w:hAnsi="SimSun" w:eastAsia="SimSun" w:cs="SimSun"/>
          <w:sz w:val="21"/>
          <w:szCs w:val="21"/>
          <w:spacing w:val="-4"/>
        </w:rPr>
        <w:t>调节肽能神经元的活动。</w:t>
      </w:r>
    </w:p>
    <w:p>
      <w:pPr>
        <w:ind w:right="135" w:firstLine="400"/>
        <w:spacing w:before="89" w:line="264" w:lineRule="auto"/>
        <w:jc w:val="both"/>
        <w:rPr>
          <w:rFonts w:ascii="SimSun" w:hAnsi="SimSun" w:eastAsia="SimSun" w:cs="SimSun"/>
          <w:sz w:val="21"/>
          <w:szCs w:val="21"/>
        </w:rPr>
      </w:pPr>
      <w:r>
        <w:rPr>
          <w:rFonts w:ascii="SimSun" w:hAnsi="SimSun" w:eastAsia="SimSun" w:cs="SimSun"/>
          <w:sz w:val="21"/>
          <w:szCs w:val="21"/>
          <w:spacing w:val="-3"/>
        </w:rPr>
        <w:t>细胞因子自分泌、旁分泌和内分泌调节作用也很明显。例如，细胞因子白介素(IL-1)抑制下丘脑</w:t>
      </w:r>
      <w:r>
        <w:rPr>
          <w:rFonts w:ascii="SimSun" w:hAnsi="SimSun" w:eastAsia="SimSun" w:cs="SimSun"/>
          <w:sz w:val="21"/>
          <w:szCs w:val="21"/>
          <w:spacing w:val="3"/>
        </w:rPr>
        <w:t xml:space="preserve"> </w:t>
      </w:r>
      <w:r>
        <w:rPr>
          <w:rFonts w:ascii="SimSun" w:hAnsi="SimSun" w:eastAsia="SimSun" w:cs="SimSun"/>
          <w:sz w:val="21"/>
          <w:szCs w:val="21"/>
          <w:spacing w:val="-3"/>
        </w:rPr>
        <w:t>GnRH</w:t>
      </w:r>
      <w:r>
        <w:rPr>
          <w:rFonts w:ascii="SimSun" w:hAnsi="SimSun" w:eastAsia="SimSun" w:cs="SimSun"/>
          <w:sz w:val="21"/>
          <w:szCs w:val="21"/>
          <w:spacing w:val="41"/>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TRH</w:t>
      </w:r>
      <w:r>
        <w:rPr>
          <w:rFonts w:ascii="SimSun" w:hAnsi="SimSun" w:eastAsia="SimSun" w:cs="SimSun"/>
          <w:sz w:val="21"/>
          <w:szCs w:val="21"/>
          <w:spacing w:val="46"/>
        </w:rPr>
        <w:t xml:space="preserve"> </w:t>
      </w:r>
      <w:r>
        <w:rPr>
          <w:rFonts w:ascii="SimSun" w:hAnsi="SimSun" w:eastAsia="SimSun" w:cs="SimSun"/>
          <w:sz w:val="21"/>
          <w:szCs w:val="21"/>
          <w:spacing w:val="-3"/>
        </w:rPr>
        <w:t>分泌，刺激下丘脑多巴胺释放。肿瘤坏死因子α(TNF-</w:t>
      </w:r>
      <w:r>
        <w:rPr>
          <w:rFonts w:ascii="SimSun" w:hAnsi="SimSun" w:eastAsia="SimSun" w:cs="SimSun"/>
          <w:sz w:val="21"/>
          <w:szCs w:val="21"/>
          <w:spacing w:val="-50"/>
        </w:rPr>
        <w:t xml:space="preserve"> </w:t>
      </w:r>
      <w:r>
        <w:rPr>
          <w:rFonts w:ascii="SimSun" w:hAnsi="SimSun" w:eastAsia="SimSun" w:cs="SimSun"/>
          <w:sz w:val="21"/>
          <w:szCs w:val="21"/>
          <w:spacing w:val="-3"/>
        </w:rPr>
        <w:t>α)可能兴奋GnRH</w:t>
      </w:r>
      <w:r>
        <w:rPr>
          <w:rFonts w:ascii="SimSun" w:hAnsi="SimSun" w:eastAsia="SimSun" w:cs="SimSun"/>
          <w:sz w:val="21"/>
          <w:szCs w:val="21"/>
          <w:spacing w:val="60"/>
        </w:rPr>
        <w:t xml:space="preserve"> </w:t>
      </w:r>
      <w:r>
        <w:rPr>
          <w:rFonts w:ascii="SimSun" w:hAnsi="SimSun" w:eastAsia="SimSun" w:cs="SimSun"/>
          <w:sz w:val="21"/>
          <w:szCs w:val="21"/>
          <w:spacing w:val="-3"/>
        </w:rPr>
        <w:t>的分泌。</w:t>
      </w:r>
    </w:p>
    <w:p>
      <w:pPr>
        <w:ind w:left="298"/>
        <w:spacing w:before="86" w:line="221" w:lineRule="auto"/>
        <w:rPr>
          <w:rFonts w:ascii="SimHei" w:hAnsi="SimHei" w:eastAsia="SimHei" w:cs="SimHei"/>
          <w:sz w:val="21"/>
          <w:szCs w:val="21"/>
        </w:rPr>
      </w:pPr>
      <w:r>
        <w:rPr>
          <w:rFonts w:ascii="SimHei" w:hAnsi="SimHei" w:eastAsia="SimHei" w:cs="SimHei"/>
          <w:sz w:val="21"/>
          <w:szCs w:val="21"/>
          <w:b/>
          <w:bCs/>
          <w:color w:val="0971CD"/>
          <w:spacing w:val="-3"/>
        </w:rPr>
        <w:t>【下丘脑相关疾病】</w:t>
      </w:r>
    </w:p>
    <w:p>
      <w:pPr>
        <w:ind w:left="400"/>
        <w:spacing w:before="92" w:line="221" w:lineRule="auto"/>
        <w:rPr>
          <w:rFonts w:ascii="SimHei" w:hAnsi="SimHei" w:eastAsia="SimHei" w:cs="SimHei"/>
          <w:sz w:val="21"/>
          <w:szCs w:val="21"/>
        </w:rPr>
      </w:pPr>
      <w:r>
        <w:rPr>
          <w:rFonts w:ascii="SimHei" w:hAnsi="SimHei" w:eastAsia="SimHei" w:cs="SimHei"/>
          <w:sz w:val="21"/>
          <w:szCs w:val="21"/>
          <w:spacing w:val="15"/>
        </w:rPr>
        <w:t>(一)下丘脑疾病的病因与分类</w:t>
      </w:r>
    </w:p>
    <w:p>
      <w:pPr>
        <w:ind w:right="96" w:firstLine="400"/>
        <w:spacing w:before="90" w:line="279" w:lineRule="auto"/>
        <w:rPr>
          <w:rFonts w:ascii="SimSun" w:hAnsi="SimSun" w:eastAsia="SimSun" w:cs="SimSun"/>
          <w:sz w:val="21"/>
          <w:szCs w:val="21"/>
        </w:rPr>
      </w:pPr>
      <w:r>
        <w:rPr>
          <w:rFonts w:ascii="SimSun" w:hAnsi="SimSun" w:eastAsia="SimSun" w:cs="SimSun"/>
          <w:sz w:val="21"/>
          <w:szCs w:val="21"/>
          <w:spacing w:val="-3"/>
        </w:rPr>
        <w:t>各种原因累及下丘脑，使其结构及功能受损，均可引起下丘脑疾病。多数情况下，由于其主要临</w:t>
      </w:r>
      <w:r>
        <w:rPr>
          <w:rFonts w:ascii="SimSun" w:hAnsi="SimSun" w:eastAsia="SimSun" w:cs="SimSun"/>
          <w:sz w:val="21"/>
          <w:szCs w:val="21"/>
          <w:spacing w:val="1"/>
        </w:rPr>
        <w:t xml:space="preserve"> </w:t>
      </w:r>
      <w:r>
        <w:rPr>
          <w:rFonts w:ascii="SimSun" w:hAnsi="SimSun" w:eastAsia="SimSun" w:cs="SimSun"/>
          <w:sz w:val="21"/>
          <w:szCs w:val="21"/>
          <w:spacing w:val="-2"/>
        </w:rPr>
        <w:t>床表现是下丘脑功能异常及轻微的神经精神症</w:t>
      </w:r>
      <w:r>
        <w:rPr>
          <w:rFonts w:ascii="SimSun" w:hAnsi="SimSun" w:eastAsia="SimSun" w:cs="SimSun"/>
          <w:sz w:val="21"/>
          <w:szCs w:val="21"/>
          <w:spacing w:val="-3"/>
        </w:rPr>
        <w:t>状，故称为下丘脑综合征；但当病因明确时，下丘脑疾</w:t>
      </w:r>
      <w:r>
        <w:rPr>
          <w:rFonts w:ascii="SimSun" w:hAnsi="SimSun" w:eastAsia="SimSun" w:cs="SimSun"/>
          <w:sz w:val="21"/>
          <w:szCs w:val="21"/>
        </w:rPr>
        <w:t xml:space="preserve"> </w:t>
      </w:r>
      <w:r>
        <w:rPr>
          <w:rFonts w:ascii="SimSun" w:hAnsi="SimSun" w:eastAsia="SimSun" w:cs="SimSun"/>
          <w:sz w:val="21"/>
          <w:szCs w:val="21"/>
          <w:spacing w:val="2"/>
        </w:rPr>
        <w:t>病应根据病因进行分类。也可以根据下丘脑的功能状况分类，如下丘脑性肥胖综合征、下丘脑性高</w:t>
      </w:r>
      <w:r>
        <w:rPr>
          <w:rFonts w:ascii="SimSun" w:hAnsi="SimSun" w:eastAsia="SimSun" w:cs="SimSun"/>
          <w:sz w:val="21"/>
          <w:szCs w:val="21"/>
          <w:spacing w:val="12"/>
        </w:rPr>
        <w:t xml:space="preserve"> </w:t>
      </w:r>
      <w:r>
        <w:rPr>
          <w:rFonts w:ascii="SimSun" w:hAnsi="SimSun" w:eastAsia="SimSun" w:cs="SimSun"/>
          <w:sz w:val="21"/>
          <w:szCs w:val="21"/>
          <w:spacing w:val="-11"/>
        </w:rPr>
        <w:t>热、下丘脑性甲减等。</w:t>
      </w:r>
    </w:p>
    <w:p>
      <w:pPr>
        <w:ind w:right="114" w:firstLine="400"/>
        <w:spacing w:before="81" w:line="25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2"/>
        </w:rPr>
        <w:t xml:space="preserve"> </w:t>
      </w:r>
      <w:r>
        <w:rPr>
          <w:rFonts w:ascii="SimSun" w:hAnsi="SimSun" w:eastAsia="SimSun" w:cs="SimSun"/>
          <w:sz w:val="21"/>
          <w:szCs w:val="21"/>
          <w:spacing w:val="-3"/>
        </w:rPr>
        <w:t>按病因分类</w:t>
      </w:r>
      <w:r>
        <w:rPr>
          <w:rFonts w:ascii="SimSun" w:hAnsi="SimSun" w:eastAsia="SimSun" w:cs="SimSun"/>
          <w:sz w:val="21"/>
          <w:szCs w:val="21"/>
          <w:spacing w:val="76"/>
        </w:rPr>
        <w:t xml:space="preserve"> </w:t>
      </w:r>
      <w:r>
        <w:rPr>
          <w:rFonts w:ascii="SimSun" w:hAnsi="SimSun" w:eastAsia="SimSun" w:cs="SimSun"/>
          <w:sz w:val="21"/>
          <w:szCs w:val="21"/>
          <w:spacing w:val="-3"/>
        </w:rPr>
        <w:t>一般分为炎症性下丘脑疾病、颅脑外伤</w:t>
      </w:r>
      <w:r>
        <w:rPr>
          <w:rFonts w:ascii="SimSun" w:hAnsi="SimSun" w:eastAsia="SimSun" w:cs="SimSun"/>
          <w:sz w:val="21"/>
          <w:szCs w:val="21"/>
          <w:spacing w:val="-4"/>
        </w:rPr>
        <w:t>性下丘脑疾病、肿瘤性下丘脑疾病、血管</w:t>
      </w:r>
      <w:r>
        <w:rPr>
          <w:rFonts w:ascii="SimSun" w:hAnsi="SimSun" w:eastAsia="SimSun" w:cs="SimSun"/>
          <w:sz w:val="21"/>
          <w:szCs w:val="21"/>
        </w:rPr>
        <w:t xml:space="preserve"> </w:t>
      </w:r>
      <w:r>
        <w:rPr>
          <w:rFonts w:ascii="SimSun" w:hAnsi="SimSun" w:eastAsia="SimSun" w:cs="SimSun"/>
          <w:sz w:val="21"/>
          <w:szCs w:val="21"/>
          <w:spacing w:val="-1"/>
        </w:rPr>
        <w:t>损伤性下丘脑疾病、垂体切除/垂体柄离断后下丘脑疾病和放疗引起的下丘脑疾病</w:t>
      </w:r>
      <w:r>
        <w:rPr>
          <w:rFonts w:ascii="SimSun" w:hAnsi="SimSun" w:eastAsia="SimSun" w:cs="SimSun"/>
          <w:sz w:val="21"/>
          <w:szCs w:val="21"/>
          <w:spacing w:val="-2"/>
        </w:rPr>
        <w:t>。</w:t>
      </w:r>
    </w:p>
    <w:p>
      <w:pPr>
        <w:ind w:right="75" w:firstLine="400"/>
        <w:spacing w:before="90" w:line="278"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按功能分类</w:t>
      </w:r>
      <w:r>
        <w:rPr>
          <w:rFonts w:ascii="SimSun" w:hAnsi="SimSun" w:eastAsia="SimSun" w:cs="SimSun"/>
          <w:sz w:val="21"/>
          <w:szCs w:val="21"/>
          <w:spacing w:val="76"/>
        </w:rPr>
        <w:t xml:space="preserve"> </w:t>
      </w:r>
      <w:r>
        <w:rPr>
          <w:rFonts w:ascii="SimSun" w:hAnsi="SimSun" w:eastAsia="SimSun" w:cs="SimSun"/>
          <w:sz w:val="21"/>
          <w:szCs w:val="21"/>
          <w:spacing w:val="2"/>
        </w:rPr>
        <w:t>一般可分为以下8类：①神经-内分泌</w:t>
      </w:r>
      <w:r>
        <w:rPr>
          <w:rFonts w:ascii="SimSun" w:hAnsi="SimSun" w:eastAsia="SimSun" w:cs="SimSun"/>
          <w:sz w:val="21"/>
          <w:szCs w:val="21"/>
          <w:spacing w:val="1"/>
        </w:rPr>
        <w:t>代谢型下丘脑疾病，如下丘脑性肥胖综合</w:t>
      </w:r>
      <w:r>
        <w:rPr>
          <w:rFonts w:ascii="SimSun" w:hAnsi="SimSun" w:eastAsia="SimSun" w:cs="SimSun"/>
          <w:sz w:val="21"/>
          <w:szCs w:val="21"/>
        </w:rPr>
        <w:t xml:space="preserve"> </w:t>
      </w:r>
      <w:r>
        <w:rPr>
          <w:rFonts w:ascii="SimSun" w:hAnsi="SimSun" w:eastAsia="SimSun" w:cs="SimSun"/>
          <w:sz w:val="21"/>
          <w:szCs w:val="21"/>
          <w:spacing w:val="-2"/>
        </w:rPr>
        <w:t>征、下丘脑性无排卵等；②自主神经-血管型和自主</w:t>
      </w:r>
      <w:r>
        <w:rPr>
          <w:rFonts w:ascii="SimSun" w:hAnsi="SimSun" w:eastAsia="SimSun" w:cs="SimSun"/>
          <w:sz w:val="21"/>
          <w:szCs w:val="21"/>
          <w:spacing w:val="-3"/>
        </w:rPr>
        <w:t>神经-内脏型下丘脑疾病；③体温调节障碍型下丘</w:t>
      </w:r>
      <w:r>
        <w:rPr>
          <w:rFonts w:ascii="SimSun" w:hAnsi="SimSun" w:eastAsia="SimSun" w:cs="SimSun"/>
          <w:sz w:val="21"/>
          <w:szCs w:val="21"/>
        </w:rPr>
        <w:t xml:space="preserve"> </w:t>
      </w:r>
      <w:r>
        <w:rPr>
          <w:rFonts w:ascii="SimSun" w:hAnsi="SimSun" w:eastAsia="SimSun" w:cs="SimSun"/>
          <w:sz w:val="21"/>
          <w:szCs w:val="21"/>
        </w:rPr>
        <w:t>脑疾病；④睡眠障碍型下丘脑疾病；⑤假神经症/精神病样下丘脑疾病；⑥癫痫(间脑癫痫)型下丘脑</w:t>
      </w:r>
      <w:r>
        <w:rPr>
          <w:rFonts w:ascii="SimSun" w:hAnsi="SimSun" w:eastAsia="SimSun" w:cs="SimSun"/>
          <w:sz w:val="21"/>
          <w:szCs w:val="21"/>
          <w:spacing w:val="13"/>
        </w:rPr>
        <w:t xml:space="preserve"> </w:t>
      </w:r>
      <w:r>
        <w:rPr>
          <w:rFonts w:ascii="SimSun" w:hAnsi="SimSun" w:eastAsia="SimSun" w:cs="SimSun"/>
          <w:sz w:val="21"/>
          <w:szCs w:val="21"/>
          <w:spacing w:val="-6"/>
        </w:rPr>
        <w:t>疾病；⑦神经营养障碍型下丘脑疾病；⑧神经肌肉型下</w:t>
      </w:r>
      <w:r>
        <w:rPr>
          <w:rFonts w:ascii="SimSun" w:hAnsi="SimSun" w:eastAsia="SimSun" w:cs="SimSun"/>
          <w:sz w:val="21"/>
          <w:szCs w:val="21"/>
          <w:spacing w:val="-7"/>
        </w:rPr>
        <w:t>丘脑疾病。</w:t>
      </w:r>
    </w:p>
    <w:p>
      <w:pPr>
        <w:ind w:left="403"/>
        <w:spacing w:before="81" w:line="221" w:lineRule="auto"/>
        <w:rPr>
          <w:rFonts w:ascii="SimHei" w:hAnsi="SimHei" w:eastAsia="SimHei" w:cs="SimHei"/>
          <w:sz w:val="21"/>
          <w:szCs w:val="21"/>
        </w:rPr>
      </w:pPr>
      <w:r>
        <w:rPr>
          <w:rFonts w:ascii="SimHei" w:hAnsi="SimHei" w:eastAsia="SimHei" w:cs="SimHei"/>
          <w:sz w:val="21"/>
          <w:szCs w:val="21"/>
          <w:b/>
          <w:bCs/>
          <w:spacing w:val="12"/>
        </w:rPr>
        <w:t>(二)下丘脑疾病的临床表现</w:t>
      </w:r>
    </w:p>
    <w:p>
      <w:pPr>
        <w:ind w:firstLine="400"/>
        <w:spacing w:before="81" w:line="279" w:lineRule="auto"/>
        <w:jc w:val="both"/>
        <w:rPr>
          <w:rFonts w:ascii="SimSun" w:hAnsi="SimSun" w:eastAsia="SimSun" w:cs="SimSun"/>
          <w:sz w:val="21"/>
          <w:szCs w:val="21"/>
        </w:rPr>
      </w:pPr>
      <w:r>
        <w:rPr>
          <w:rFonts w:ascii="SimSun" w:hAnsi="SimSun" w:eastAsia="SimSun" w:cs="SimSun"/>
          <w:sz w:val="21"/>
          <w:szCs w:val="21"/>
          <w:spacing w:val="-2"/>
        </w:rPr>
        <w:t>下丘脑的体积很小，其内的神经核和神经纤维有密切联系。因此，不同病损造成</w:t>
      </w:r>
      <w:r>
        <w:rPr>
          <w:rFonts w:ascii="SimSun" w:hAnsi="SimSun" w:eastAsia="SimSun" w:cs="SimSun"/>
          <w:sz w:val="21"/>
          <w:szCs w:val="21"/>
          <w:spacing w:val="-3"/>
        </w:rPr>
        <w:t>的神经和下丘脑</w:t>
      </w:r>
      <w:r>
        <w:rPr>
          <w:rFonts w:ascii="SimSun" w:hAnsi="SimSun" w:eastAsia="SimSun" w:cs="SimSun"/>
          <w:sz w:val="21"/>
          <w:szCs w:val="21"/>
        </w:rPr>
        <w:t xml:space="preserve">  </w:t>
      </w:r>
      <w:r>
        <w:rPr>
          <w:rFonts w:ascii="SimSun" w:hAnsi="SimSun" w:eastAsia="SimSun" w:cs="SimSun"/>
          <w:sz w:val="21"/>
          <w:szCs w:val="21"/>
          <w:spacing w:val="3"/>
        </w:rPr>
        <w:t>功能异常可导致同样的症状和体征。而病损的性质可为损伤性或兴奋性，涉及同样</w:t>
      </w:r>
      <w:r>
        <w:rPr>
          <w:rFonts w:ascii="SimSun" w:hAnsi="SimSun" w:eastAsia="SimSun" w:cs="SimSun"/>
          <w:sz w:val="21"/>
          <w:szCs w:val="21"/>
          <w:spacing w:val="2"/>
        </w:rPr>
        <w:t>的下丘脑神经核</w:t>
      </w:r>
      <w:r>
        <w:rPr>
          <w:rFonts w:ascii="SimSun" w:hAnsi="SimSun" w:eastAsia="SimSun" w:cs="SimSun"/>
          <w:sz w:val="21"/>
          <w:szCs w:val="21"/>
        </w:rPr>
        <w:t xml:space="preserve"> </w:t>
      </w:r>
      <w:r>
        <w:rPr>
          <w:rFonts w:ascii="SimSun" w:hAnsi="SimSun" w:eastAsia="SimSun" w:cs="SimSun"/>
          <w:sz w:val="21"/>
          <w:szCs w:val="21"/>
        </w:rPr>
        <w:t>或神经纤维的临床综合征可以是不同的，例如视前区的慢性、损伤</w:t>
      </w:r>
      <w:r>
        <w:rPr>
          <w:rFonts w:ascii="SimSun" w:hAnsi="SimSun" w:eastAsia="SimSun" w:cs="SimSun"/>
          <w:sz w:val="21"/>
          <w:szCs w:val="21"/>
          <w:spacing w:val="-1"/>
        </w:rPr>
        <w:t>性的病损可导致低体温和失眠症，</w:t>
      </w:r>
      <w:r>
        <w:rPr>
          <w:rFonts w:ascii="SimSun" w:hAnsi="SimSun" w:eastAsia="SimSun" w:cs="SimSun"/>
          <w:sz w:val="21"/>
          <w:szCs w:val="21"/>
        </w:rPr>
        <w:t xml:space="preserve"> </w:t>
      </w:r>
      <w:r>
        <w:rPr>
          <w:rFonts w:ascii="SimSun" w:hAnsi="SimSun" w:eastAsia="SimSun" w:cs="SimSun"/>
          <w:sz w:val="21"/>
          <w:szCs w:val="21"/>
          <w:spacing w:val="-2"/>
        </w:rPr>
        <w:t>而该部位急性、兴奋性的病损则导致高体温和嗜睡。</w:t>
      </w:r>
      <w:r>
        <w:rPr>
          <w:rFonts w:ascii="SimSun" w:hAnsi="SimSun" w:eastAsia="SimSun" w:cs="SimSun"/>
          <w:sz w:val="21"/>
          <w:szCs w:val="21"/>
          <w:spacing w:val="-3"/>
        </w:rPr>
        <w:t>此外，下丘脑疾病的临床表现也与年龄有关。青</w:t>
      </w:r>
    </w:p>
    <w:p>
      <w:pPr>
        <w:sectPr>
          <w:pgSz w:w="11900" w:h="16840"/>
          <w:pgMar w:top="944" w:right="814" w:bottom="400" w:left="780" w:header="0" w:footer="0" w:gutter="0"/>
          <w:cols w:equalWidth="0" w:num="2">
            <w:col w:w="980" w:space="100"/>
            <w:col w:w="9226" w:space="0"/>
          </w:cols>
        </w:sectPr>
        <w:rPr/>
      </w:pPr>
    </w:p>
    <w:p>
      <w:pPr>
        <w:ind w:right="223"/>
        <w:spacing w:before="42" w:line="221" w:lineRule="auto"/>
        <w:jc w:val="right"/>
        <w:rPr>
          <w:rFonts w:ascii="SimHei" w:hAnsi="SimHei" w:eastAsia="SimHei" w:cs="SimHei"/>
          <w:sz w:val="21"/>
          <w:szCs w:val="21"/>
        </w:rPr>
      </w:pPr>
      <w:r>
        <w:rPr>
          <w:rFonts w:ascii="SimHei" w:hAnsi="SimHei" w:eastAsia="SimHei" w:cs="SimHei"/>
          <w:sz w:val="21"/>
          <w:szCs w:val="21"/>
          <w:color w:val="1D6BB0"/>
          <w:spacing w:val="-16"/>
        </w:rPr>
        <w:t>第二章</w:t>
      </w:r>
      <w:r>
        <w:rPr>
          <w:rFonts w:ascii="SimHei" w:hAnsi="SimHei" w:eastAsia="SimHei" w:cs="SimHei"/>
          <w:sz w:val="21"/>
          <w:szCs w:val="21"/>
          <w:color w:val="1D6BB0"/>
          <w:spacing w:val="58"/>
        </w:rPr>
        <w:t xml:space="preserve"> </w:t>
      </w:r>
      <w:r>
        <w:rPr>
          <w:rFonts w:ascii="SimHei" w:hAnsi="SimHei" w:eastAsia="SimHei" w:cs="SimHei"/>
          <w:sz w:val="21"/>
          <w:szCs w:val="21"/>
          <w:color w:val="1D6BB0"/>
          <w:spacing w:val="-16"/>
        </w:rPr>
        <w:t>下丘脑疾病</w:t>
      </w:r>
    </w:p>
    <w:p>
      <w:pPr>
        <w:spacing w:line="358" w:lineRule="auto"/>
        <w:rPr>
          <w:rFonts w:ascii="Arial"/>
          <w:sz w:val="21"/>
        </w:rPr>
      </w:pPr>
      <w:r/>
    </w:p>
    <w:p>
      <w:pPr>
        <w:ind w:right="321"/>
        <w:spacing w:before="68" w:line="268" w:lineRule="auto"/>
        <w:rPr>
          <w:rFonts w:ascii="SimSun" w:hAnsi="SimSun" w:eastAsia="SimSun" w:cs="SimSun"/>
          <w:sz w:val="21"/>
          <w:szCs w:val="21"/>
        </w:rPr>
      </w:pPr>
      <w:r>
        <w:rPr>
          <w:rFonts w:ascii="SimSun" w:hAnsi="SimSun" w:eastAsia="SimSun" w:cs="SimSun"/>
          <w:sz w:val="21"/>
          <w:szCs w:val="21"/>
          <w:spacing w:val="-1"/>
        </w:rPr>
        <w:t>春期前的促性腺激素不足导致性幼稚，然而青春期后的促性腺激素不足则造成性征</w:t>
      </w:r>
      <w:r>
        <w:rPr>
          <w:rFonts w:ascii="SimSun" w:hAnsi="SimSun" w:eastAsia="SimSun" w:cs="SimSun"/>
          <w:sz w:val="21"/>
          <w:szCs w:val="21"/>
          <w:spacing w:val="-2"/>
        </w:rPr>
        <w:t>的退化，但第二性</w:t>
      </w:r>
      <w:r>
        <w:rPr>
          <w:rFonts w:ascii="SimSun" w:hAnsi="SimSun" w:eastAsia="SimSun" w:cs="SimSun"/>
          <w:sz w:val="21"/>
          <w:szCs w:val="21"/>
        </w:rPr>
        <w:t xml:space="preserve"> </w:t>
      </w:r>
      <w:r>
        <w:rPr>
          <w:rFonts w:ascii="SimSun" w:hAnsi="SimSun" w:eastAsia="SimSun" w:cs="SimSun"/>
          <w:sz w:val="21"/>
          <w:szCs w:val="21"/>
        </w:rPr>
        <w:t>征不会消失。</w:t>
      </w:r>
    </w:p>
    <w:p>
      <w:pPr>
        <w:ind w:right="319" w:firstLine="429"/>
        <w:spacing w:before="68" w:line="288"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内分泌功能障碍表现</w:t>
      </w:r>
      <w:r>
        <w:rPr>
          <w:rFonts w:ascii="SimSun" w:hAnsi="SimSun" w:eastAsia="SimSun" w:cs="SimSun"/>
          <w:sz w:val="21"/>
          <w:szCs w:val="21"/>
          <w:spacing w:val="79"/>
        </w:rPr>
        <w:t xml:space="preserve"> </w:t>
      </w:r>
      <w:r>
        <w:rPr>
          <w:rFonts w:ascii="SimSun" w:hAnsi="SimSun" w:eastAsia="SimSun" w:cs="SimSun"/>
          <w:sz w:val="21"/>
          <w:szCs w:val="21"/>
          <w:spacing w:val="2"/>
        </w:rPr>
        <w:t>临床表现多样化，病人可有一种或多</w:t>
      </w:r>
      <w:r>
        <w:rPr>
          <w:rFonts w:ascii="SimSun" w:hAnsi="SimSun" w:eastAsia="SimSun" w:cs="SimSun"/>
          <w:sz w:val="21"/>
          <w:szCs w:val="21"/>
          <w:spacing w:val="1"/>
        </w:rPr>
        <w:t>种内分泌功能异常的表现：①多</w:t>
      </w:r>
      <w:r>
        <w:rPr>
          <w:rFonts w:ascii="SimSun" w:hAnsi="SimSun" w:eastAsia="SimSun" w:cs="SimSun"/>
          <w:sz w:val="21"/>
          <w:szCs w:val="21"/>
        </w:rPr>
        <w:t xml:space="preserve"> </w:t>
      </w:r>
      <w:r>
        <w:rPr>
          <w:rFonts w:ascii="SimSun" w:hAnsi="SimSun" w:eastAsia="SimSun" w:cs="SimSun"/>
          <w:sz w:val="21"/>
          <w:szCs w:val="21"/>
          <w:spacing w:val="-1"/>
        </w:rPr>
        <w:t>种下丘脑释放激素缺乏引起全垂体功能减退，造成生长发育障碍，性腺、甲状腺和肾上</w:t>
      </w:r>
      <w:r>
        <w:rPr>
          <w:rFonts w:ascii="SimSun" w:hAnsi="SimSun" w:eastAsia="SimSun" w:cs="SimSun"/>
          <w:sz w:val="21"/>
          <w:szCs w:val="21"/>
          <w:spacing w:val="-2"/>
        </w:rPr>
        <w:t>腺皮质功能减</w:t>
      </w:r>
      <w:r>
        <w:rPr>
          <w:rFonts w:ascii="SimSun" w:hAnsi="SimSun" w:eastAsia="SimSun" w:cs="SimSun"/>
          <w:sz w:val="21"/>
          <w:szCs w:val="21"/>
        </w:rPr>
        <w:t xml:space="preserve"> </w:t>
      </w:r>
      <w:r>
        <w:rPr>
          <w:rFonts w:ascii="SimSun" w:hAnsi="SimSun" w:eastAsia="SimSun" w:cs="SimSun"/>
          <w:sz w:val="21"/>
          <w:szCs w:val="21"/>
          <w:spacing w:val="-2"/>
        </w:rPr>
        <w:t>退等；②下丘脑GHRH</w:t>
      </w:r>
      <w:r>
        <w:rPr>
          <w:rFonts w:ascii="SimSun" w:hAnsi="SimSun" w:eastAsia="SimSun" w:cs="SimSun"/>
          <w:sz w:val="21"/>
          <w:szCs w:val="21"/>
          <w:spacing w:val="8"/>
        </w:rPr>
        <w:t xml:space="preserve">  </w:t>
      </w:r>
      <w:r>
        <w:rPr>
          <w:rFonts w:ascii="SimSun" w:hAnsi="SimSun" w:eastAsia="SimSun" w:cs="SimSun"/>
          <w:sz w:val="21"/>
          <w:szCs w:val="21"/>
          <w:spacing w:val="-2"/>
        </w:rPr>
        <w:t>分泌亢进者引起肢端肥大症或巨人症，CHRH</w:t>
      </w:r>
      <w:r>
        <w:rPr>
          <w:rFonts w:ascii="SimSun" w:hAnsi="SimSun" w:eastAsia="SimSun" w:cs="SimSun"/>
          <w:sz w:val="21"/>
          <w:szCs w:val="21"/>
          <w:spacing w:val="3"/>
        </w:rPr>
        <w:t xml:space="preserve">  </w:t>
      </w:r>
      <w:r>
        <w:rPr>
          <w:rFonts w:ascii="SimSun" w:hAnsi="SimSun" w:eastAsia="SimSun" w:cs="SimSun"/>
          <w:sz w:val="21"/>
          <w:szCs w:val="21"/>
          <w:spacing w:val="-2"/>
        </w:rPr>
        <w:t>缺乏则导致身材矮小；③下丘脑</w:t>
      </w:r>
      <w:r>
        <w:rPr>
          <w:rFonts w:ascii="SimSun" w:hAnsi="SimSun" w:eastAsia="SimSun" w:cs="SimSun"/>
          <w:sz w:val="21"/>
          <w:szCs w:val="21"/>
        </w:rPr>
        <w:t xml:space="preserve"> </w:t>
      </w:r>
      <w:r>
        <w:rPr>
          <w:rFonts w:ascii="SimSun" w:hAnsi="SimSun" w:eastAsia="SimSun" w:cs="SimSun"/>
          <w:sz w:val="21"/>
          <w:szCs w:val="21"/>
        </w:rPr>
        <w:t>TRH</w:t>
      </w:r>
      <w:r>
        <w:rPr>
          <w:rFonts w:ascii="SimSun" w:hAnsi="SimSun" w:eastAsia="SimSun" w:cs="SimSun"/>
          <w:sz w:val="21"/>
          <w:szCs w:val="21"/>
          <w:spacing w:val="40"/>
        </w:rPr>
        <w:t xml:space="preserve"> </w:t>
      </w:r>
      <w:r>
        <w:rPr>
          <w:rFonts w:ascii="SimSun" w:hAnsi="SimSun" w:eastAsia="SimSun" w:cs="SimSun"/>
          <w:sz w:val="21"/>
          <w:szCs w:val="21"/>
        </w:rPr>
        <w:t>分泌过多或过少引起下丘脑性甲亢或甲减；④CRH</w:t>
      </w:r>
      <w:r>
        <w:rPr>
          <w:rFonts w:ascii="SimSun" w:hAnsi="SimSun" w:eastAsia="SimSun" w:cs="SimSun"/>
          <w:sz w:val="21"/>
          <w:szCs w:val="21"/>
          <w:spacing w:val="56"/>
        </w:rPr>
        <w:t xml:space="preserve"> </w:t>
      </w:r>
      <w:r>
        <w:rPr>
          <w:rFonts w:ascii="SimSun" w:hAnsi="SimSun" w:eastAsia="SimSun" w:cs="SimSun"/>
          <w:sz w:val="21"/>
          <w:szCs w:val="21"/>
        </w:rPr>
        <w:t>分泌过多可引起Cushing病；⑤GnRH</w:t>
      </w:r>
      <w:r>
        <w:rPr>
          <w:rFonts w:ascii="SimSun" w:hAnsi="SimSun" w:eastAsia="SimSun" w:cs="SimSun"/>
          <w:sz w:val="21"/>
          <w:szCs w:val="21"/>
          <w:spacing w:val="61"/>
        </w:rPr>
        <w:t xml:space="preserve"> </w:t>
      </w:r>
      <w:r>
        <w:rPr>
          <w:rFonts w:ascii="SimSun" w:hAnsi="SimSun" w:eastAsia="SimSun" w:cs="SimSun"/>
          <w:sz w:val="21"/>
          <w:szCs w:val="21"/>
        </w:rPr>
        <w:t>分泌过</w:t>
      </w:r>
      <w:r>
        <w:rPr>
          <w:rFonts w:ascii="SimSun" w:hAnsi="SimSun" w:eastAsia="SimSun" w:cs="SimSun"/>
          <w:sz w:val="21"/>
          <w:szCs w:val="21"/>
        </w:rPr>
        <w:t xml:space="preserve"> </w:t>
      </w:r>
      <w:r>
        <w:rPr>
          <w:rFonts w:ascii="SimSun" w:hAnsi="SimSun" w:eastAsia="SimSun" w:cs="SimSun"/>
          <w:sz w:val="21"/>
          <w:szCs w:val="21"/>
          <w:spacing w:val="-9"/>
        </w:rPr>
        <w:t>多引起性早熟，GnRH</w:t>
      </w:r>
      <w:r>
        <w:rPr>
          <w:rFonts w:ascii="SimSun" w:hAnsi="SimSun" w:eastAsia="SimSun" w:cs="SimSun"/>
          <w:sz w:val="21"/>
          <w:szCs w:val="21"/>
          <w:spacing w:val="60"/>
        </w:rPr>
        <w:t xml:space="preserve"> </w:t>
      </w:r>
      <w:r>
        <w:rPr>
          <w:rFonts w:ascii="SimSun" w:hAnsi="SimSun" w:eastAsia="SimSun" w:cs="SimSun"/>
          <w:sz w:val="21"/>
          <w:szCs w:val="21"/>
          <w:spacing w:val="-9"/>
        </w:rPr>
        <w:t>缺乏者引起性腺发育迟缓、闭经、性欲减退、生殖无能、嗅觉功能障碍</w:t>
      </w:r>
      <w:r>
        <w:rPr>
          <w:rFonts w:ascii="SimSun" w:hAnsi="SimSun" w:eastAsia="SimSun" w:cs="SimSun"/>
          <w:sz w:val="21"/>
          <w:szCs w:val="21"/>
          <w:spacing w:val="-10"/>
        </w:rPr>
        <w:t>等；⑥下丘</w:t>
      </w:r>
      <w:r>
        <w:rPr>
          <w:rFonts w:ascii="SimSun" w:hAnsi="SimSun" w:eastAsia="SimSun" w:cs="SimSun"/>
          <w:sz w:val="21"/>
          <w:szCs w:val="21"/>
        </w:rPr>
        <w:t xml:space="preserve"> </w:t>
      </w:r>
      <w:r>
        <w:rPr>
          <w:rFonts w:ascii="SimSun" w:hAnsi="SimSun" w:eastAsia="SimSun" w:cs="SimSun"/>
          <w:sz w:val="21"/>
          <w:szCs w:val="21"/>
          <w:spacing w:val="2"/>
        </w:rPr>
        <w:t>脑</w:t>
      </w:r>
      <w:r>
        <w:rPr>
          <w:rFonts w:ascii="SimSun" w:hAnsi="SimSun" w:eastAsia="SimSun" w:cs="SimSun"/>
          <w:sz w:val="21"/>
          <w:szCs w:val="21"/>
          <w:spacing w:val="-58"/>
        </w:rPr>
        <w:t xml:space="preserve"> </w:t>
      </w:r>
      <w:r>
        <w:rPr>
          <w:rFonts w:ascii="SimSun" w:hAnsi="SimSun" w:eastAsia="SimSun" w:cs="SimSun"/>
          <w:sz w:val="21"/>
          <w:szCs w:val="21"/>
        </w:rPr>
        <w:t>AVP</w:t>
      </w:r>
      <w:r>
        <w:rPr>
          <w:rFonts w:ascii="SimSun" w:hAnsi="SimSun" w:eastAsia="SimSun" w:cs="SimSun"/>
          <w:sz w:val="21"/>
          <w:szCs w:val="21"/>
          <w:spacing w:val="21"/>
        </w:rPr>
        <w:t xml:space="preserve"> </w:t>
      </w:r>
      <w:r>
        <w:rPr>
          <w:rFonts w:ascii="SimSun" w:hAnsi="SimSun" w:eastAsia="SimSun" w:cs="SimSun"/>
          <w:sz w:val="21"/>
          <w:szCs w:val="21"/>
          <w:spacing w:val="2"/>
        </w:rPr>
        <w:t>分泌过多引起</w:t>
      </w:r>
      <w:r>
        <w:rPr>
          <w:rFonts w:ascii="SimSun" w:hAnsi="SimSun" w:eastAsia="SimSun" w:cs="SimSun"/>
          <w:sz w:val="21"/>
          <w:szCs w:val="21"/>
        </w:rPr>
        <w:t>AVP</w:t>
      </w:r>
      <w:r>
        <w:rPr>
          <w:rFonts w:ascii="SimSun" w:hAnsi="SimSun" w:eastAsia="SimSun" w:cs="SimSun"/>
          <w:sz w:val="21"/>
          <w:szCs w:val="21"/>
          <w:spacing w:val="22"/>
        </w:rPr>
        <w:t xml:space="preserve"> </w:t>
      </w:r>
      <w:r>
        <w:rPr>
          <w:rFonts w:ascii="SimSun" w:hAnsi="SimSun" w:eastAsia="SimSun" w:cs="SimSun"/>
          <w:sz w:val="21"/>
          <w:szCs w:val="21"/>
          <w:spacing w:val="2"/>
        </w:rPr>
        <w:t>分泌不适当综合征，缺乏者表现为中枢性</w:t>
      </w:r>
      <w:r>
        <w:rPr>
          <w:rFonts w:ascii="SimSun" w:hAnsi="SimSun" w:eastAsia="SimSun" w:cs="SimSun"/>
          <w:sz w:val="21"/>
          <w:szCs w:val="21"/>
          <w:spacing w:val="1"/>
        </w:rPr>
        <w:t>尿崩症；⑦</w:t>
      </w:r>
      <w:r>
        <w:rPr>
          <w:rFonts w:ascii="SimSun" w:hAnsi="SimSun" w:eastAsia="SimSun" w:cs="SimSun"/>
          <w:sz w:val="21"/>
          <w:szCs w:val="21"/>
        </w:rPr>
        <w:t>PRL</w:t>
      </w:r>
      <w:r>
        <w:rPr>
          <w:rFonts w:ascii="SimSun" w:hAnsi="SimSun" w:eastAsia="SimSun" w:cs="SimSun"/>
          <w:sz w:val="21"/>
          <w:szCs w:val="21"/>
          <w:spacing w:val="5"/>
        </w:rPr>
        <w:t xml:space="preserve"> </w:t>
      </w:r>
      <w:r>
        <w:rPr>
          <w:rFonts w:ascii="SimSun" w:hAnsi="SimSun" w:eastAsia="SimSun" w:cs="SimSun"/>
          <w:sz w:val="21"/>
          <w:szCs w:val="21"/>
          <w:spacing w:val="1"/>
        </w:rPr>
        <w:t>释放因子分泌过</w:t>
      </w:r>
      <w:r>
        <w:rPr>
          <w:rFonts w:ascii="SimSun" w:hAnsi="SimSun" w:eastAsia="SimSun" w:cs="SimSun"/>
          <w:sz w:val="21"/>
          <w:szCs w:val="21"/>
        </w:rPr>
        <w:t xml:space="preserve"> </w:t>
      </w:r>
      <w:r>
        <w:rPr>
          <w:rFonts w:ascii="SimSun" w:hAnsi="SimSun" w:eastAsia="SimSun" w:cs="SimSun"/>
          <w:sz w:val="21"/>
          <w:szCs w:val="21"/>
        </w:rPr>
        <w:t>多或</w:t>
      </w:r>
      <w:r>
        <w:rPr>
          <w:rFonts w:ascii="SimSun" w:hAnsi="SimSun" w:eastAsia="SimSun" w:cs="SimSun"/>
          <w:sz w:val="21"/>
          <w:szCs w:val="21"/>
          <w:spacing w:val="-51"/>
        </w:rPr>
        <w:t xml:space="preserve"> </w:t>
      </w:r>
      <w:r>
        <w:rPr>
          <w:rFonts w:ascii="SimSun" w:hAnsi="SimSun" w:eastAsia="SimSun" w:cs="SimSun"/>
          <w:sz w:val="21"/>
          <w:szCs w:val="21"/>
        </w:rPr>
        <w:t>PRL</w:t>
      </w:r>
      <w:r>
        <w:rPr>
          <w:rFonts w:ascii="SimSun" w:hAnsi="SimSun" w:eastAsia="SimSun" w:cs="SimSun"/>
          <w:sz w:val="21"/>
          <w:szCs w:val="21"/>
          <w:spacing w:val="15"/>
        </w:rPr>
        <w:t xml:space="preserve"> </w:t>
      </w:r>
      <w:r>
        <w:rPr>
          <w:rFonts w:ascii="SimSun" w:hAnsi="SimSun" w:eastAsia="SimSun" w:cs="SimSun"/>
          <w:sz w:val="21"/>
          <w:szCs w:val="21"/>
        </w:rPr>
        <w:t>抑制因子分泌减少发生闭经-乳溢综合征及性腺功能减退。</w:t>
      </w:r>
    </w:p>
    <w:p>
      <w:pPr>
        <w:ind w:left="429"/>
        <w:spacing w:before="128" w:line="221"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39"/>
        </w:rPr>
        <w:t xml:space="preserve"> </w:t>
      </w:r>
      <w:r>
        <w:rPr>
          <w:rFonts w:ascii="SimHei" w:hAnsi="SimHei" w:eastAsia="SimHei" w:cs="SimHei"/>
          <w:sz w:val="21"/>
          <w:szCs w:val="21"/>
          <w:spacing w:val="4"/>
        </w:rPr>
        <w:t>神经系统表现</w:t>
      </w:r>
      <w:r>
        <w:rPr>
          <w:rFonts w:ascii="SimHei" w:hAnsi="SimHei" w:eastAsia="SimHei" w:cs="SimHei"/>
          <w:sz w:val="21"/>
          <w:szCs w:val="21"/>
          <w:spacing w:val="77"/>
        </w:rPr>
        <w:t xml:space="preserve"> </w:t>
      </w:r>
      <w:r>
        <w:rPr>
          <w:rFonts w:ascii="SimHei" w:hAnsi="SimHei" w:eastAsia="SimHei" w:cs="SimHei"/>
          <w:sz w:val="21"/>
          <w:szCs w:val="21"/>
          <w:spacing w:val="4"/>
        </w:rPr>
        <w:t>下丘脑疾病常伴有下列非内分</w:t>
      </w:r>
      <w:r>
        <w:rPr>
          <w:rFonts w:ascii="SimHei" w:hAnsi="SimHei" w:eastAsia="SimHei" w:cs="SimHei"/>
          <w:sz w:val="21"/>
          <w:szCs w:val="21"/>
          <w:spacing w:val="3"/>
        </w:rPr>
        <w:t>泌功能受损的一种或多种表现。</w:t>
      </w:r>
    </w:p>
    <w:p>
      <w:pPr>
        <w:ind w:right="165" w:firstLine="520"/>
        <w:spacing w:before="98" w:line="279" w:lineRule="auto"/>
        <w:rPr>
          <w:rFonts w:ascii="SimSun" w:hAnsi="SimSun" w:eastAsia="SimSun" w:cs="SimSun"/>
          <w:sz w:val="21"/>
          <w:szCs w:val="21"/>
        </w:rPr>
      </w:pPr>
      <w:r>
        <w:rPr>
          <w:rFonts w:ascii="SimSun" w:hAnsi="SimSun" w:eastAsia="SimSun" w:cs="SimSun"/>
          <w:sz w:val="21"/>
          <w:szCs w:val="21"/>
          <w:spacing w:val="3"/>
        </w:rPr>
        <w:t>(1)嗜睡和失眠：下丘脑后部病变时，多数病人表</w:t>
      </w:r>
      <w:r>
        <w:rPr>
          <w:rFonts w:ascii="SimSun" w:hAnsi="SimSun" w:eastAsia="SimSun" w:cs="SimSun"/>
          <w:sz w:val="21"/>
          <w:szCs w:val="21"/>
          <w:spacing w:val="2"/>
        </w:rPr>
        <w:t>现为嗜睡，少数表现为失眠。嗜睡的类型有：</w:t>
      </w:r>
      <w:r>
        <w:rPr>
          <w:rFonts w:ascii="SimSun" w:hAnsi="SimSun" w:eastAsia="SimSun" w:cs="SimSun"/>
          <w:sz w:val="21"/>
          <w:szCs w:val="21"/>
        </w:rPr>
        <w:t xml:space="preserve"> </w:t>
      </w:r>
      <w:r>
        <w:rPr>
          <w:rFonts w:ascii="SimSun" w:hAnsi="SimSun" w:eastAsia="SimSun" w:cs="SimSun"/>
          <w:sz w:val="21"/>
          <w:szCs w:val="21"/>
          <w:spacing w:val="-1"/>
        </w:rPr>
        <w:t>①发作性睡眠：病人可随时发作睡眠，持续数分钟至数小时。②深睡眠症：发作时可</w:t>
      </w:r>
      <w:r>
        <w:rPr>
          <w:rFonts w:ascii="SimSun" w:hAnsi="SimSun" w:eastAsia="SimSun" w:cs="SimSun"/>
          <w:sz w:val="21"/>
          <w:szCs w:val="21"/>
          <w:spacing w:val="-2"/>
        </w:rPr>
        <w:t>持续性睡眠数天</w:t>
      </w:r>
      <w:r>
        <w:rPr>
          <w:rFonts w:ascii="SimSun" w:hAnsi="SimSun" w:eastAsia="SimSun" w:cs="SimSun"/>
          <w:sz w:val="21"/>
          <w:szCs w:val="21"/>
        </w:rPr>
        <w:t xml:space="preserve">  </w:t>
      </w:r>
      <w:r>
        <w:rPr>
          <w:rFonts w:ascii="SimSun" w:hAnsi="SimSun" w:eastAsia="SimSun" w:cs="SimSun"/>
          <w:sz w:val="21"/>
          <w:szCs w:val="21"/>
          <w:spacing w:val="-3"/>
        </w:rPr>
        <w:t>至数周，睡眠期间常可喊醒吃饭、排便等，然后再度</w:t>
      </w:r>
      <w:r>
        <w:rPr>
          <w:rFonts w:ascii="SimSun" w:hAnsi="SimSun" w:eastAsia="SimSun" w:cs="SimSun"/>
          <w:sz w:val="21"/>
          <w:szCs w:val="21"/>
          <w:spacing w:val="-4"/>
        </w:rPr>
        <w:t>入睡。③发作性嗜睡-贪食综合征：病人于深睡眠</w:t>
      </w:r>
      <w:r>
        <w:rPr>
          <w:rFonts w:ascii="SimSun" w:hAnsi="SimSun" w:eastAsia="SimSun" w:cs="SimSun"/>
          <w:sz w:val="21"/>
          <w:szCs w:val="21"/>
        </w:rPr>
        <w:t xml:space="preserve">  </w:t>
      </w:r>
      <w:r>
        <w:rPr>
          <w:rFonts w:ascii="SimSun" w:hAnsi="SimSun" w:eastAsia="SimSun" w:cs="SimSun"/>
          <w:sz w:val="21"/>
          <w:szCs w:val="21"/>
          <w:spacing w:val="-9"/>
        </w:rPr>
        <w:t>醒后暴饮暴食，多伴有肥胖。</w:t>
      </w:r>
    </w:p>
    <w:p>
      <w:pPr>
        <w:ind w:right="225" w:firstLine="520"/>
        <w:spacing w:before="92" w:line="272" w:lineRule="auto"/>
        <w:rPr>
          <w:rFonts w:ascii="SimSun" w:hAnsi="SimSun" w:eastAsia="SimSun" w:cs="SimSun"/>
          <w:sz w:val="21"/>
          <w:szCs w:val="21"/>
        </w:rPr>
      </w:pPr>
      <w:r>
        <w:rPr>
          <w:rFonts w:ascii="SimSun" w:hAnsi="SimSun" w:eastAsia="SimSun" w:cs="SimSun"/>
          <w:sz w:val="21"/>
          <w:szCs w:val="21"/>
          <w:spacing w:val="5"/>
        </w:rPr>
        <w:t>(2)多食肥胖或顽固性厌食消瘦：病变累及下丘脑腹内侧核或结节部附近时，病人因多食而肥</w:t>
      </w:r>
      <w:r>
        <w:rPr>
          <w:rFonts w:ascii="SimSun" w:hAnsi="SimSun" w:eastAsia="SimSun" w:cs="SimSun"/>
          <w:sz w:val="21"/>
          <w:szCs w:val="21"/>
          <w:spacing w:val="11"/>
        </w:rPr>
        <w:t xml:space="preserve"> </w:t>
      </w:r>
      <w:r>
        <w:rPr>
          <w:rFonts w:ascii="SimSun" w:hAnsi="SimSun" w:eastAsia="SimSun" w:cs="SimSun"/>
          <w:sz w:val="21"/>
          <w:szCs w:val="21"/>
          <w:spacing w:val="-1"/>
        </w:rPr>
        <w:t>胖，常伴生殖器发育不良(肥胖-生殖无能症)。病变累及下丘脑的腹</w:t>
      </w:r>
      <w:r>
        <w:rPr>
          <w:rFonts w:ascii="SimSun" w:hAnsi="SimSun" w:eastAsia="SimSun" w:cs="SimSun"/>
          <w:sz w:val="21"/>
          <w:szCs w:val="21"/>
          <w:spacing w:val="-2"/>
        </w:rPr>
        <w:t>外侧核时，可有厌食、体重下降、</w:t>
      </w:r>
      <w:r>
        <w:rPr>
          <w:rFonts w:ascii="SimSun" w:hAnsi="SimSun" w:eastAsia="SimSun" w:cs="SimSun"/>
          <w:sz w:val="21"/>
          <w:szCs w:val="21"/>
        </w:rPr>
        <w:t xml:space="preserve"> </w:t>
      </w:r>
      <w:r>
        <w:rPr>
          <w:rFonts w:ascii="SimSun" w:hAnsi="SimSun" w:eastAsia="SimSun" w:cs="SimSun"/>
          <w:sz w:val="21"/>
          <w:szCs w:val="21"/>
          <w:spacing w:val="-10"/>
        </w:rPr>
        <w:t>皮肤萎缩、毛发脱落、肌肉软弱、不耐寒、心动过缓和基础代谢率降低等表现。</w:t>
      </w:r>
    </w:p>
    <w:p>
      <w:pPr>
        <w:ind w:right="156" w:firstLine="520"/>
        <w:spacing w:before="93" w:line="258" w:lineRule="auto"/>
        <w:rPr>
          <w:rFonts w:ascii="SimSun" w:hAnsi="SimSun" w:eastAsia="SimSun" w:cs="SimSun"/>
          <w:sz w:val="21"/>
          <w:szCs w:val="21"/>
        </w:rPr>
      </w:pPr>
      <w:r>
        <w:rPr>
          <w:rFonts w:ascii="SimSun" w:hAnsi="SimSun" w:eastAsia="SimSun" w:cs="SimSun"/>
          <w:sz w:val="21"/>
          <w:szCs w:val="21"/>
          <w:spacing w:val="-2"/>
        </w:rPr>
        <w:t>(3)发热或体温过低：可表现为低热、体温过低或过高热。高热者热型弛张或不规则，肢</w:t>
      </w:r>
      <w:r>
        <w:rPr>
          <w:rFonts w:ascii="SimSun" w:hAnsi="SimSun" w:eastAsia="SimSun" w:cs="SimSun"/>
          <w:sz w:val="21"/>
          <w:szCs w:val="21"/>
          <w:spacing w:val="-3"/>
        </w:rPr>
        <w:t>体冰冷，</w:t>
      </w:r>
      <w:r>
        <w:rPr>
          <w:rFonts w:ascii="SimSun" w:hAnsi="SimSun" w:eastAsia="SimSun" w:cs="SimSun"/>
          <w:sz w:val="21"/>
          <w:szCs w:val="21"/>
        </w:rPr>
        <w:t xml:space="preserve"> </w:t>
      </w:r>
      <w:r>
        <w:rPr>
          <w:rFonts w:ascii="SimSun" w:hAnsi="SimSun" w:eastAsia="SimSun" w:cs="SimSun"/>
          <w:sz w:val="21"/>
          <w:szCs w:val="21"/>
          <w:spacing w:val="-9"/>
        </w:rPr>
        <w:t>躯干温暖，心率与呼吸可正常。</w:t>
      </w:r>
      <w:r>
        <w:rPr>
          <w:rFonts w:ascii="SimSun" w:hAnsi="SimSun" w:eastAsia="SimSun" w:cs="SimSun"/>
          <w:sz w:val="21"/>
          <w:szCs w:val="21"/>
          <w:spacing w:val="59"/>
        </w:rPr>
        <w:t xml:space="preserve"> </w:t>
      </w:r>
      <w:r>
        <w:rPr>
          <w:rFonts w:ascii="SimSun" w:hAnsi="SimSun" w:eastAsia="SimSun" w:cs="SimSun"/>
          <w:sz w:val="21"/>
          <w:szCs w:val="21"/>
          <w:spacing w:val="-9"/>
        </w:rPr>
        <w:t>一般退热药无效。</w:t>
      </w:r>
    </w:p>
    <w:p>
      <w:pPr>
        <w:ind w:right="321" w:firstLine="429"/>
        <w:spacing w:before="92" w:line="259" w:lineRule="auto"/>
        <w:rPr>
          <w:rFonts w:ascii="SimSun" w:hAnsi="SimSun" w:eastAsia="SimSun" w:cs="SimSun"/>
          <w:sz w:val="21"/>
          <w:szCs w:val="21"/>
        </w:rPr>
      </w:pPr>
      <w:r>
        <w:rPr>
          <w:rFonts w:ascii="SimSun" w:hAnsi="SimSun" w:eastAsia="SimSun" w:cs="SimSun"/>
          <w:sz w:val="21"/>
          <w:szCs w:val="21"/>
          <w:spacing w:val="1"/>
        </w:rPr>
        <w:t>(4)精神障碍：为腹外侧核及视前区有病变的突出表现，主要有过度兴奋、哭笑无常、定向力障</w:t>
      </w:r>
      <w:r>
        <w:rPr>
          <w:rFonts w:ascii="SimSun" w:hAnsi="SimSun" w:eastAsia="SimSun" w:cs="SimSun"/>
          <w:sz w:val="21"/>
          <w:szCs w:val="21"/>
        </w:rPr>
        <w:t xml:space="preserve"> </w:t>
      </w:r>
      <w:r>
        <w:rPr>
          <w:rFonts w:ascii="SimSun" w:hAnsi="SimSun" w:eastAsia="SimSun" w:cs="SimSun"/>
          <w:sz w:val="21"/>
          <w:szCs w:val="21"/>
          <w:spacing w:val="-13"/>
        </w:rPr>
        <w:t>碍、幻觉及激怒等。</w:t>
      </w:r>
    </w:p>
    <w:p>
      <w:pPr>
        <w:ind w:right="318" w:firstLine="429"/>
        <w:spacing w:before="91" w:line="272" w:lineRule="auto"/>
        <w:rPr>
          <w:rFonts w:ascii="SimSun" w:hAnsi="SimSun" w:eastAsia="SimSun" w:cs="SimSun"/>
          <w:sz w:val="21"/>
          <w:szCs w:val="21"/>
        </w:rPr>
      </w:pPr>
      <w:r>
        <w:rPr>
          <w:rFonts w:ascii="SimSun" w:hAnsi="SimSun" w:eastAsia="SimSun" w:cs="SimSun"/>
          <w:sz w:val="21"/>
          <w:szCs w:val="21"/>
          <w:spacing w:val="-4"/>
        </w:rPr>
        <w:t>(5)其他：以疼痛较为多见，可伴多汗(或汗闭)、手足发绀、括约肌功能障碍及下丘脑癫痫。视交</w:t>
      </w:r>
      <w:r>
        <w:rPr>
          <w:rFonts w:ascii="SimSun" w:hAnsi="SimSun" w:eastAsia="SimSun" w:cs="SimSun"/>
          <w:sz w:val="21"/>
          <w:szCs w:val="21"/>
          <w:spacing w:val="12"/>
        </w:rPr>
        <w:t xml:space="preserve"> </w:t>
      </w:r>
      <w:r>
        <w:rPr>
          <w:rFonts w:ascii="SimSun" w:hAnsi="SimSun" w:eastAsia="SimSun" w:cs="SimSun"/>
          <w:sz w:val="21"/>
          <w:szCs w:val="21"/>
          <w:spacing w:val="-1"/>
        </w:rPr>
        <w:t>叉受损时可伴视力减退、视野缺损或偏盲。血压时高时低，瞳孔散大、缩小或不对等。下</w:t>
      </w:r>
      <w:r>
        <w:rPr>
          <w:rFonts w:ascii="SimSun" w:hAnsi="SimSun" w:eastAsia="SimSun" w:cs="SimSun"/>
          <w:sz w:val="21"/>
          <w:szCs w:val="21"/>
          <w:spacing w:val="-2"/>
        </w:rPr>
        <w:t>丘脑前方及</w:t>
      </w:r>
      <w:r>
        <w:rPr>
          <w:rFonts w:ascii="SimSun" w:hAnsi="SimSun" w:eastAsia="SimSun" w:cs="SimSun"/>
          <w:sz w:val="21"/>
          <w:szCs w:val="21"/>
        </w:rPr>
        <w:t xml:space="preserve"> </w:t>
      </w:r>
      <w:r>
        <w:rPr>
          <w:rFonts w:ascii="SimSun" w:hAnsi="SimSun" w:eastAsia="SimSun" w:cs="SimSun"/>
          <w:sz w:val="21"/>
          <w:szCs w:val="21"/>
          <w:spacing w:val="-1"/>
        </w:rPr>
        <w:t>下行至延髓中的自主神经纤维受损时，可引起胃及十二指肠</w:t>
      </w:r>
      <w:r>
        <w:rPr>
          <w:rFonts w:ascii="SimSun" w:hAnsi="SimSun" w:eastAsia="SimSun" w:cs="SimSun"/>
          <w:sz w:val="21"/>
          <w:szCs w:val="21"/>
          <w:spacing w:val="-2"/>
        </w:rPr>
        <w:t>消化性溃疡等表现。</w:t>
      </w:r>
    </w:p>
    <w:p>
      <w:pPr>
        <w:ind w:right="258" w:firstLine="429"/>
        <w:spacing w:before="132" w:line="272"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12"/>
        </w:rPr>
        <w:t xml:space="preserve"> </w:t>
      </w:r>
      <w:r>
        <w:rPr>
          <w:rFonts w:ascii="SimSun" w:hAnsi="SimSun" w:eastAsia="SimSun" w:cs="SimSun"/>
          <w:sz w:val="21"/>
          <w:szCs w:val="21"/>
        </w:rPr>
        <w:t>下丘脑疾病的临床转归</w:t>
      </w:r>
      <w:r>
        <w:rPr>
          <w:rFonts w:ascii="SimSun" w:hAnsi="SimSun" w:eastAsia="SimSun" w:cs="SimSun"/>
          <w:sz w:val="21"/>
          <w:szCs w:val="21"/>
          <w:spacing w:val="6"/>
        </w:rPr>
        <w:t xml:space="preserve">  </w:t>
      </w:r>
      <w:r>
        <w:rPr>
          <w:rFonts w:ascii="SimSun" w:hAnsi="SimSun" w:eastAsia="SimSun" w:cs="SimSun"/>
          <w:sz w:val="21"/>
          <w:szCs w:val="21"/>
        </w:rPr>
        <w:t>多数病情较轻，发展缓慢，但常伴有精神和心理障碍；少数(如血管</w:t>
      </w:r>
      <w:r>
        <w:rPr>
          <w:rFonts w:ascii="SimSun" w:hAnsi="SimSun" w:eastAsia="SimSun" w:cs="SimSun"/>
          <w:sz w:val="21"/>
          <w:szCs w:val="21"/>
        </w:rPr>
        <w:t xml:space="preserve"> </w:t>
      </w:r>
      <w:r>
        <w:rPr>
          <w:rFonts w:ascii="SimSun" w:hAnsi="SimSun" w:eastAsia="SimSun" w:cs="SimSun"/>
          <w:sz w:val="21"/>
          <w:szCs w:val="21"/>
          <w:spacing w:val="2"/>
        </w:rPr>
        <w:t>性和肿瘤性下丘脑疾病)病情进展较快，严重影响生活质量。下丘脑</w:t>
      </w:r>
      <w:r>
        <w:rPr>
          <w:rFonts w:ascii="SimSun" w:hAnsi="SimSun" w:eastAsia="SimSun" w:cs="SimSun"/>
          <w:sz w:val="21"/>
          <w:szCs w:val="21"/>
          <w:spacing w:val="1"/>
        </w:rPr>
        <w:t>功能紊乱往往是肥胖和代谢综合</w:t>
      </w:r>
      <w:r>
        <w:rPr>
          <w:rFonts w:ascii="SimSun" w:hAnsi="SimSun" w:eastAsia="SimSun" w:cs="SimSun"/>
          <w:sz w:val="21"/>
          <w:szCs w:val="21"/>
        </w:rPr>
        <w:t xml:space="preserve"> </w:t>
      </w:r>
      <w:r>
        <w:rPr>
          <w:rFonts w:ascii="SimSun" w:hAnsi="SimSun" w:eastAsia="SimSun" w:cs="SimSun"/>
          <w:sz w:val="21"/>
          <w:szCs w:val="21"/>
          <w:spacing w:val="-5"/>
        </w:rPr>
        <w:t>征的发病条件之一，在肥胖和代谢综合征的诊治</w:t>
      </w:r>
      <w:r>
        <w:rPr>
          <w:rFonts w:ascii="SimSun" w:hAnsi="SimSun" w:eastAsia="SimSun" w:cs="SimSun"/>
          <w:sz w:val="21"/>
          <w:szCs w:val="21"/>
          <w:spacing w:val="-6"/>
        </w:rPr>
        <w:t>中，值得特别注意。</w:t>
      </w:r>
    </w:p>
    <w:p>
      <w:pPr>
        <w:ind w:left="429"/>
        <w:spacing w:before="90" w:line="221" w:lineRule="auto"/>
        <w:rPr>
          <w:rFonts w:ascii="SimHei" w:hAnsi="SimHei" w:eastAsia="SimHei" w:cs="SimHei"/>
          <w:sz w:val="21"/>
          <w:szCs w:val="21"/>
        </w:rPr>
      </w:pPr>
      <w:r>
        <w:rPr>
          <w:rFonts w:ascii="SimHei" w:hAnsi="SimHei" w:eastAsia="SimHei" w:cs="SimHei"/>
          <w:sz w:val="21"/>
          <w:szCs w:val="21"/>
          <w:spacing w:val="12"/>
        </w:rPr>
        <w:t>(三)下丘脑疾病的诊断与鉴别诊断</w:t>
      </w:r>
    </w:p>
    <w:p>
      <w:pPr>
        <w:ind w:right="278" w:firstLine="429"/>
        <w:spacing w:before="95" w:line="283"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7"/>
        </w:rPr>
        <w:t xml:space="preserve"> </w:t>
      </w:r>
      <w:r>
        <w:rPr>
          <w:rFonts w:ascii="SimSun" w:hAnsi="SimSun" w:eastAsia="SimSun" w:cs="SimSun"/>
          <w:sz w:val="21"/>
          <w:szCs w:val="21"/>
          <w:spacing w:val="2"/>
        </w:rPr>
        <w:t>早期诊断线索</w:t>
      </w:r>
      <w:r>
        <w:rPr>
          <w:rFonts w:ascii="SimSun" w:hAnsi="SimSun" w:eastAsia="SimSun" w:cs="SimSun"/>
          <w:sz w:val="21"/>
          <w:szCs w:val="21"/>
          <w:spacing w:val="90"/>
        </w:rPr>
        <w:t xml:space="preserve"> </w:t>
      </w:r>
      <w:r>
        <w:rPr>
          <w:rFonts w:ascii="SimSun" w:hAnsi="SimSun" w:eastAsia="SimSun" w:cs="SimSun"/>
          <w:sz w:val="21"/>
          <w:szCs w:val="21"/>
          <w:spacing w:val="2"/>
        </w:rPr>
        <w:t>当临床上遇到下列情况时需考虑下丘脑疾病可能：①临床特征不能用单一的</w:t>
      </w:r>
      <w:r>
        <w:rPr>
          <w:rFonts w:ascii="SimSun" w:hAnsi="SimSun" w:eastAsia="SimSun" w:cs="SimSun"/>
          <w:sz w:val="21"/>
          <w:szCs w:val="21"/>
        </w:rPr>
        <w:t xml:space="preserve"> </w:t>
      </w:r>
      <w:r>
        <w:rPr>
          <w:rFonts w:ascii="SimSun" w:hAnsi="SimSun" w:eastAsia="SimSun" w:cs="SimSun"/>
          <w:sz w:val="21"/>
          <w:szCs w:val="21"/>
          <w:spacing w:val="-10"/>
        </w:rPr>
        <w:t>靶腺或单纯的垂体损害解释；②内分泌功能紊乱症状同时伴肥胖、多食、消瘦、厌食</w:t>
      </w:r>
      <w:r>
        <w:rPr>
          <w:rFonts w:ascii="SimSun" w:hAnsi="SimSun" w:eastAsia="SimSun" w:cs="SimSun"/>
          <w:sz w:val="21"/>
          <w:szCs w:val="21"/>
          <w:spacing w:val="-11"/>
        </w:rPr>
        <w:t>、嗜睡、精神失常及</w:t>
      </w:r>
      <w:r>
        <w:rPr>
          <w:rFonts w:ascii="SimSun" w:hAnsi="SimSun" w:eastAsia="SimSun" w:cs="SimSun"/>
          <w:sz w:val="21"/>
          <w:szCs w:val="21"/>
        </w:rPr>
        <w:t xml:space="preserve"> </w:t>
      </w:r>
      <w:r>
        <w:rPr>
          <w:rFonts w:ascii="SimSun" w:hAnsi="SimSun" w:eastAsia="SimSun" w:cs="SimSun"/>
          <w:sz w:val="21"/>
          <w:szCs w:val="21"/>
        </w:rPr>
        <w:t>体温异常等，而不能用其他疾病解释；③颅内压增高伴视力或视野下降，或合并</w:t>
      </w:r>
      <w:r>
        <w:rPr>
          <w:rFonts w:ascii="SimSun" w:hAnsi="SimSun" w:eastAsia="SimSun" w:cs="SimSun"/>
          <w:sz w:val="21"/>
          <w:szCs w:val="21"/>
          <w:spacing w:val="-1"/>
        </w:rPr>
        <w:t>尿崩症、性腺功能低</w:t>
      </w:r>
      <w:r>
        <w:rPr>
          <w:rFonts w:ascii="SimSun" w:hAnsi="SimSun" w:eastAsia="SimSun" w:cs="SimSun"/>
          <w:sz w:val="21"/>
          <w:szCs w:val="21"/>
        </w:rPr>
        <w:t xml:space="preserve"> </w:t>
      </w:r>
      <w:r>
        <w:rPr>
          <w:rFonts w:ascii="SimSun" w:hAnsi="SimSun" w:eastAsia="SimSun" w:cs="SimSun"/>
          <w:sz w:val="21"/>
          <w:szCs w:val="21"/>
          <w:spacing w:val="-10"/>
        </w:rPr>
        <w:t>下、溢乳者；④伴有生长发育不良、嗅觉障碍、畸形者；⑤虚弱者，尤其是伴有血</w:t>
      </w:r>
      <w:r>
        <w:rPr>
          <w:rFonts w:ascii="SimSun" w:hAnsi="SimSun" w:eastAsia="SimSun" w:cs="SimSun"/>
          <w:sz w:val="21"/>
          <w:szCs w:val="21"/>
          <w:spacing w:val="-11"/>
        </w:rPr>
        <w:t>皮质醇降低或自身免疫</w:t>
      </w:r>
      <w:r>
        <w:rPr>
          <w:rFonts w:ascii="SimSun" w:hAnsi="SimSun" w:eastAsia="SimSun" w:cs="SimSun"/>
          <w:sz w:val="21"/>
          <w:szCs w:val="21"/>
        </w:rPr>
        <w:t xml:space="preserve"> </w:t>
      </w:r>
      <w:r>
        <w:rPr>
          <w:rFonts w:ascii="SimSun" w:hAnsi="SimSun" w:eastAsia="SimSun" w:cs="SimSun"/>
          <w:sz w:val="21"/>
          <w:szCs w:val="21"/>
          <w:spacing w:val="-5"/>
        </w:rPr>
        <w:t>性疾病的病人；⑥低T</w:t>
      </w:r>
      <w:r>
        <w:rPr>
          <w:rFonts w:ascii="Calibri" w:hAnsi="Calibri" w:eastAsia="Calibri" w:cs="Calibri"/>
          <w:sz w:val="21"/>
          <w:szCs w:val="21"/>
          <w:spacing w:val="-5"/>
        </w:rPr>
        <w:t>₃</w:t>
      </w:r>
      <w:r>
        <w:rPr>
          <w:rFonts w:ascii="SimSun" w:hAnsi="SimSun" w:eastAsia="SimSun" w:cs="SimSun"/>
          <w:sz w:val="21"/>
          <w:szCs w:val="21"/>
          <w:spacing w:val="-5"/>
        </w:rPr>
        <w:t>/T</w:t>
      </w:r>
      <w:r>
        <w:rPr>
          <w:rFonts w:ascii="Calibri" w:hAnsi="Calibri" w:eastAsia="Calibri" w:cs="Calibri"/>
          <w:sz w:val="21"/>
          <w:szCs w:val="21"/>
          <w:spacing w:val="-5"/>
        </w:rPr>
        <w:t>₄</w:t>
      </w:r>
      <w:r>
        <w:rPr>
          <w:rFonts w:ascii="Calibri" w:hAnsi="Calibri" w:eastAsia="Calibri" w:cs="Calibri"/>
          <w:sz w:val="21"/>
          <w:szCs w:val="21"/>
          <w:spacing w:val="11"/>
        </w:rPr>
        <w:t xml:space="preserve">  </w:t>
      </w:r>
      <w:r>
        <w:rPr>
          <w:rFonts w:ascii="SimSun" w:hAnsi="SimSun" w:eastAsia="SimSun" w:cs="SimSun"/>
          <w:sz w:val="21"/>
          <w:szCs w:val="21"/>
          <w:spacing w:val="-5"/>
        </w:rPr>
        <w:t>综合征。</w:t>
      </w:r>
    </w:p>
    <w:p>
      <w:pPr>
        <w:ind w:left="429"/>
        <w:spacing w:before="74" w:line="221"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rPr>
        <w:t xml:space="preserve"> </w:t>
      </w:r>
      <w:r>
        <w:rPr>
          <w:rFonts w:ascii="SimHei" w:hAnsi="SimHei" w:eastAsia="SimHei" w:cs="SimHei"/>
          <w:sz w:val="21"/>
          <w:szCs w:val="21"/>
          <w:spacing w:val="-2"/>
        </w:rPr>
        <w:t>定位诊断和病因诊断</w:t>
      </w:r>
    </w:p>
    <w:p>
      <w:pPr>
        <w:ind w:right="244" w:firstLine="429"/>
        <w:spacing w:before="109" w:line="280" w:lineRule="auto"/>
        <w:rPr>
          <w:rFonts w:ascii="SimSun" w:hAnsi="SimSun" w:eastAsia="SimSun" w:cs="SimSun"/>
          <w:sz w:val="21"/>
          <w:szCs w:val="21"/>
        </w:rPr>
      </w:pPr>
      <w:r>
        <w:rPr>
          <w:rFonts w:ascii="SimSun" w:hAnsi="SimSun" w:eastAsia="SimSun" w:cs="SimSun"/>
          <w:sz w:val="21"/>
          <w:szCs w:val="21"/>
          <w:spacing w:val="1"/>
        </w:rPr>
        <w:t>(1)定位诊断：下丘脑的病变部位与临床表现之间的关系大致为：①视前区受损时，有自主神经</w:t>
      </w:r>
      <w:r>
        <w:rPr>
          <w:rFonts w:ascii="SimSun" w:hAnsi="SimSun" w:eastAsia="SimSun" w:cs="SimSun"/>
          <w:sz w:val="21"/>
          <w:szCs w:val="21"/>
        </w:rPr>
        <w:t xml:space="preserve"> </w:t>
      </w:r>
      <w:r>
        <w:rPr>
          <w:rFonts w:ascii="SimSun" w:hAnsi="SimSun" w:eastAsia="SimSun" w:cs="SimSun"/>
          <w:sz w:val="21"/>
          <w:szCs w:val="21"/>
          <w:spacing w:val="-6"/>
        </w:rPr>
        <w:t>功能障碍；②下丘脑前部视前区受损时，伴有高热；③下丘脑前部受损时，有摄食障碍表现；④下丘脑</w:t>
      </w:r>
      <w:r>
        <w:rPr>
          <w:rFonts w:ascii="SimSun" w:hAnsi="SimSun" w:eastAsia="SimSun" w:cs="SimSun"/>
          <w:sz w:val="21"/>
          <w:szCs w:val="21"/>
          <w:spacing w:val="8"/>
        </w:rPr>
        <w:t xml:space="preserve"> </w:t>
      </w:r>
      <w:r>
        <w:rPr>
          <w:rFonts w:ascii="SimSun" w:hAnsi="SimSun" w:eastAsia="SimSun" w:cs="SimSun"/>
          <w:sz w:val="21"/>
          <w:szCs w:val="21"/>
          <w:spacing w:val="3"/>
        </w:rPr>
        <w:t>前部、视上核和室旁核受损时，可伴有中枢性特发性高钠血症、尿崩症或</w:t>
      </w:r>
      <w:r>
        <w:rPr>
          <w:rFonts w:ascii="SimSun" w:hAnsi="SimSun" w:eastAsia="SimSun" w:cs="SimSun"/>
          <w:sz w:val="21"/>
          <w:szCs w:val="21"/>
        </w:rPr>
        <w:t>AVP</w:t>
      </w:r>
      <w:r>
        <w:rPr>
          <w:rFonts w:ascii="SimSun" w:hAnsi="SimSun" w:eastAsia="SimSun" w:cs="SimSun"/>
          <w:sz w:val="21"/>
          <w:szCs w:val="21"/>
          <w:spacing w:val="41"/>
        </w:rPr>
        <w:t xml:space="preserve"> </w:t>
      </w:r>
      <w:r>
        <w:rPr>
          <w:rFonts w:ascii="SimSun" w:hAnsi="SimSun" w:eastAsia="SimSun" w:cs="SimSun"/>
          <w:sz w:val="21"/>
          <w:szCs w:val="21"/>
          <w:spacing w:val="3"/>
        </w:rPr>
        <w:t>分泌不适当综合征：</w:t>
      </w:r>
      <w:r>
        <w:rPr>
          <w:rFonts w:ascii="SimSun" w:hAnsi="SimSun" w:eastAsia="SimSun" w:cs="SimSun"/>
          <w:sz w:val="21"/>
          <w:szCs w:val="21"/>
        </w:rPr>
        <w:t xml:space="preserve"> </w:t>
      </w:r>
      <w:r>
        <w:rPr>
          <w:rFonts w:ascii="SimSun" w:hAnsi="SimSun" w:eastAsia="SimSun" w:cs="SimSun"/>
          <w:sz w:val="21"/>
          <w:szCs w:val="21"/>
          <w:spacing w:val="1"/>
        </w:rPr>
        <w:t>⑤</w:t>
      </w:r>
      <w:r>
        <w:rPr>
          <w:rFonts w:ascii="SimSun" w:hAnsi="SimSun" w:eastAsia="SimSun" w:cs="SimSun"/>
          <w:sz w:val="21"/>
          <w:szCs w:val="21"/>
          <w:spacing w:val="-69"/>
        </w:rPr>
        <w:t xml:space="preserve"> </w:t>
      </w:r>
      <w:r>
        <w:rPr>
          <w:rFonts w:ascii="SimSun" w:hAnsi="SimSun" w:eastAsia="SimSun" w:cs="SimSun"/>
          <w:sz w:val="21"/>
          <w:szCs w:val="21"/>
          <w:spacing w:val="1"/>
        </w:rPr>
        <w:t>下丘脑腹内侧正中隆起受损时，有性功能减退，</w:t>
      </w:r>
      <w:r>
        <w:rPr>
          <w:rFonts w:ascii="Times New Roman" w:hAnsi="Times New Roman" w:eastAsia="Times New Roman" w:cs="Times New Roman"/>
          <w:sz w:val="21"/>
          <w:szCs w:val="21"/>
        </w:rPr>
        <w:t>ACTH</w:t>
      </w:r>
      <w:r>
        <w:rPr>
          <w:rFonts w:ascii="SimSun" w:hAnsi="SimSun" w:eastAsia="SimSun" w:cs="SimSun"/>
          <w:sz w:val="21"/>
          <w:szCs w:val="21"/>
          <w:spacing w:val="1"/>
        </w:rPr>
        <w:t>、</w:t>
      </w:r>
      <w:r>
        <w:rPr>
          <w:rFonts w:ascii="Times New Roman" w:hAnsi="Times New Roman" w:eastAsia="Times New Roman" w:cs="Times New Roman"/>
          <w:sz w:val="21"/>
          <w:szCs w:val="21"/>
        </w:rPr>
        <w:t>GH</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PRL</w:t>
      </w:r>
      <w:r>
        <w:rPr>
          <w:rFonts w:ascii="Times New Roman" w:hAnsi="Times New Roman" w:eastAsia="Times New Roman" w:cs="Times New Roman"/>
          <w:sz w:val="21"/>
          <w:szCs w:val="21"/>
          <w:spacing w:val="-3"/>
        </w:rPr>
        <w:t xml:space="preserve"> </w:t>
      </w:r>
      <w:r>
        <w:rPr>
          <w:rFonts w:ascii="SimSun" w:hAnsi="SimSun" w:eastAsia="SimSun" w:cs="SimSun"/>
          <w:sz w:val="21"/>
          <w:szCs w:val="21"/>
        </w:rPr>
        <w:t>分泌异常以及尿崩症等表现；</w:t>
      </w:r>
      <w:r>
        <w:rPr>
          <w:rFonts w:ascii="SimSun" w:hAnsi="SimSun" w:eastAsia="SimSun" w:cs="SimSun"/>
          <w:sz w:val="21"/>
          <w:szCs w:val="21"/>
        </w:rPr>
        <w:t xml:space="preserve"> </w:t>
      </w:r>
      <w:r>
        <w:rPr>
          <w:rFonts w:ascii="SimSun" w:hAnsi="SimSun" w:eastAsia="SimSun" w:cs="SimSun"/>
          <w:sz w:val="21"/>
          <w:szCs w:val="21"/>
          <w:spacing w:val="-6"/>
        </w:rPr>
        <w:t>⑥</w:t>
      </w:r>
      <w:r>
        <w:rPr>
          <w:rFonts w:ascii="SimSun" w:hAnsi="SimSun" w:eastAsia="SimSun" w:cs="SimSun"/>
          <w:sz w:val="21"/>
          <w:szCs w:val="21"/>
          <w:spacing w:val="-79"/>
        </w:rPr>
        <w:t xml:space="preserve"> </w:t>
      </w:r>
      <w:r>
        <w:rPr>
          <w:rFonts w:ascii="SimSun" w:hAnsi="SimSun" w:eastAsia="SimSun" w:cs="SimSun"/>
          <w:sz w:val="21"/>
          <w:szCs w:val="21"/>
          <w:spacing w:val="-6"/>
        </w:rPr>
        <w:t>下丘脑中部外侧区受损时，多伴有厌食和体重下降；⑦下</w:t>
      </w:r>
      <w:r>
        <w:rPr>
          <w:rFonts w:ascii="SimSun" w:hAnsi="SimSun" w:eastAsia="SimSun" w:cs="SimSun"/>
          <w:sz w:val="21"/>
          <w:szCs w:val="21"/>
          <w:spacing w:val="-7"/>
        </w:rPr>
        <w:t>丘脑腹内侧区受损时，伴有贪食、肥胖和性</w:t>
      </w:r>
      <w:r>
        <w:rPr>
          <w:rFonts w:ascii="SimSun" w:hAnsi="SimSun" w:eastAsia="SimSun" w:cs="SimSun"/>
          <w:sz w:val="21"/>
          <w:szCs w:val="21"/>
        </w:rPr>
        <w:t xml:space="preserve"> </w:t>
      </w:r>
      <w:r>
        <w:rPr>
          <w:rFonts w:ascii="SimSun" w:hAnsi="SimSun" w:eastAsia="SimSun" w:cs="SimSun"/>
          <w:sz w:val="21"/>
          <w:szCs w:val="21"/>
          <w:spacing w:val="-5"/>
        </w:rPr>
        <w:t>格改变；⑧下丘脑后部损伤时，常有意识改变、嗜睡、运动功能</w:t>
      </w:r>
      <w:r>
        <w:rPr>
          <w:rFonts w:ascii="SimSun" w:hAnsi="SimSun" w:eastAsia="SimSun" w:cs="SimSun"/>
          <w:sz w:val="21"/>
          <w:szCs w:val="21"/>
          <w:spacing w:val="-6"/>
        </w:rPr>
        <w:t>减退和低体温；⑨乳头体与第三脑室壁</w:t>
      </w:r>
      <w:r>
        <w:rPr>
          <w:rFonts w:ascii="SimSun" w:hAnsi="SimSun" w:eastAsia="SimSun" w:cs="SimSun"/>
          <w:sz w:val="21"/>
          <w:szCs w:val="21"/>
        </w:rPr>
        <w:t xml:space="preserve"> </w:t>
      </w:r>
      <w:r>
        <w:rPr>
          <w:rFonts w:ascii="SimSun" w:hAnsi="SimSun" w:eastAsia="SimSun" w:cs="SimSun"/>
          <w:sz w:val="21"/>
          <w:szCs w:val="21"/>
          <w:spacing w:val="-5"/>
        </w:rPr>
        <w:t>受损时，可有精神错乱和严重记忆障碍存在。</w:t>
      </w:r>
    </w:p>
    <w:p>
      <w:pPr>
        <w:ind w:right="297" w:firstLine="429"/>
        <w:spacing w:before="82" w:line="254" w:lineRule="auto"/>
        <w:rPr>
          <w:rFonts w:ascii="SimSun" w:hAnsi="SimSun" w:eastAsia="SimSun" w:cs="SimSun"/>
          <w:sz w:val="21"/>
          <w:szCs w:val="21"/>
        </w:rPr>
      </w:pPr>
      <w:r>
        <w:rPr>
          <w:rFonts w:ascii="SimSun" w:hAnsi="SimSun" w:eastAsia="SimSun" w:cs="SimSun"/>
          <w:sz w:val="21"/>
          <w:szCs w:val="21"/>
          <w:spacing w:val="-4"/>
        </w:rPr>
        <w:t>(2)病因诊断：病因诊断要结合病史、症状、体征、实验室检查及其他辅助检查综合判断。因血液</w:t>
      </w:r>
      <w:r>
        <w:rPr>
          <w:rFonts w:ascii="SimSun" w:hAnsi="SimSun" w:eastAsia="SimSun" w:cs="SimSun"/>
          <w:sz w:val="21"/>
          <w:szCs w:val="21"/>
          <w:spacing w:val="8"/>
        </w:rPr>
        <w:t xml:space="preserve"> </w:t>
      </w:r>
      <w:r>
        <w:rPr>
          <w:rFonts w:ascii="SimSun" w:hAnsi="SimSun" w:eastAsia="SimSun" w:cs="SimSun"/>
          <w:sz w:val="21"/>
          <w:szCs w:val="21"/>
          <w:spacing w:val="-4"/>
        </w:rPr>
        <w:t>中的下丘脑激素水平很低，</w:t>
      </w:r>
      <w:r>
        <w:rPr>
          <w:rFonts w:ascii="SimSun" w:hAnsi="SimSun" w:eastAsia="SimSun" w:cs="SimSun"/>
          <w:sz w:val="21"/>
          <w:szCs w:val="21"/>
          <w:spacing w:val="58"/>
        </w:rPr>
        <w:t xml:space="preserve"> </w:t>
      </w:r>
      <w:r>
        <w:rPr>
          <w:rFonts w:ascii="SimSun" w:hAnsi="SimSun" w:eastAsia="SimSun" w:cs="SimSun"/>
          <w:sz w:val="21"/>
          <w:szCs w:val="21"/>
          <w:spacing w:val="-4"/>
        </w:rPr>
        <w:t>一般不能测得，所以下丘脑疾病的诊</w:t>
      </w:r>
      <w:r>
        <w:rPr>
          <w:rFonts w:ascii="SimSun" w:hAnsi="SimSun" w:eastAsia="SimSun" w:cs="SimSun"/>
          <w:sz w:val="21"/>
          <w:szCs w:val="21"/>
          <w:spacing w:val="-5"/>
        </w:rPr>
        <w:t>断更多地依赖于垂体激素水平的检测</w:t>
      </w:r>
    </w:p>
    <w:p>
      <w:pPr>
        <w:spacing w:line="14" w:lineRule="auto"/>
        <w:rPr>
          <w:rFonts w:ascii="Arial"/>
          <w:sz w:val="2"/>
        </w:rPr>
      </w:pPr>
      <w:r>
        <w:rPr>
          <w:rFonts w:ascii="Arial" w:hAnsi="Arial" w:eastAsia="Arial" w:cs="Arial"/>
          <w:sz w:val="2"/>
          <w:szCs w:val="2"/>
        </w:rPr>
        <w:br w:type="column"/>
      </w:r>
    </w:p>
    <w:p>
      <w:pPr>
        <w:ind w:left="372"/>
        <w:spacing w:before="65" w:line="183" w:lineRule="auto"/>
        <w:rPr>
          <w:rFonts w:ascii="SimSun" w:hAnsi="SimSun" w:eastAsia="SimSun" w:cs="SimSun"/>
          <w:sz w:val="21"/>
          <w:szCs w:val="21"/>
        </w:rPr>
      </w:pPr>
      <w:r>
        <w:rPr>
          <w:rFonts w:ascii="SimSun" w:hAnsi="SimSun" w:eastAsia="SimSun" w:cs="SimSun"/>
          <w:sz w:val="21"/>
          <w:szCs w:val="21"/>
          <w:b/>
          <w:bCs/>
          <w:color w:val="4583CB"/>
          <w:spacing w:val="-5"/>
        </w:rPr>
        <w:t>653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9"/>
        <w:spacing w:line="660" w:lineRule="exact"/>
        <w:textAlignment w:val="center"/>
        <w:rPr/>
      </w:pPr>
      <w:r>
        <w:drawing>
          <wp:inline distT="0" distB="0" distL="0" distR="0">
            <wp:extent cx="387421" cy="419074"/>
            <wp:effectExtent l="0" t="0" r="0" b="0"/>
            <wp:docPr id="77" name="IM 77"/>
            <wp:cNvGraphicFramePr/>
            <a:graphic>
              <a:graphicData uri="http://schemas.openxmlformats.org/drawingml/2006/picture">
                <pic:pic>
                  <pic:nvPicPr>
                    <pic:cNvPr id="77" name="IM 77"/>
                    <pic:cNvPicPr/>
                  </pic:nvPicPr>
                  <pic:blipFill>
                    <a:blip r:embed="rId111"/>
                    <a:stretch>
                      <a:fillRect/>
                    </a:stretch>
                  </pic:blipFill>
                  <pic:spPr>
                    <a:xfrm rot="0">
                      <a:off x="0" y="0"/>
                      <a:ext cx="387421" cy="419074"/>
                    </a:xfrm>
                    <a:prstGeom prst="rect">
                      <a:avLst/>
                    </a:prstGeom>
                  </pic:spPr>
                </pic:pic>
              </a:graphicData>
            </a:graphic>
          </wp:inline>
        </w:drawing>
      </w:r>
    </w:p>
    <w:p>
      <w:pPr>
        <w:sectPr>
          <w:pgSz w:w="11900" w:h="16840"/>
          <w:pgMar w:top="864" w:right="729" w:bottom="400" w:left="840" w:header="0" w:footer="0" w:gutter="0"/>
          <w:cols w:equalWidth="0" w:num="2">
            <w:col w:w="9511" w:space="100"/>
            <w:col w:w="720" w:space="0"/>
          </w:cols>
        </w:sectPr>
        <w:rPr/>
      </w:pPr>
    </w:p>
    <w:p>
      <w:pPr>
        <w:spacing w:before="44" w:line="221" w:lineRule="auto"/>
        <w:rPr>
          <w:rFonts w:ascii="SimHei" w:hAnsi="SimHei" w:eastAsia="SimHei" w:cs="SimHei"/>
          <w:sz w:val="22"/>
          <w:szCs w:val="22"/>
        </w:rPr>
      </w:pPr>
      <w:r>
        <w:rPr>
          <w:rFonts w:ascii="SimSun" w:hAnsi="SimSun" w:eastAsia="SimSun" w:cs="SimSun"/>
          <w:sz w:val="22"/>
          <w:szCs w:val="22"/>
          <w:color w:val="0065B3"/>
          <w:spacing w:val="-17"/>
          <w:w w:val="97"/>
          <w:position w:val="-2"/>
        </w:rPr>
        <w:t>654</w:t>
      </w:r>
      <w:r>
        <w:rPr>
          <w:rFonts w:ascii="SimSun" w:hAnsi="SimSun" w:eastAsia="SimSun" w:cs="SimSun"/>
          <w:sz w:val="22"/>
          <w:szCs w:val="22"/>
          <w:color w:val="0065B3"/>
          <w:spacing w:val="15"/>
          <w:position w:val="-2"/>
        </w:rPr>
        <w:t xml:space="preserve">      </w:t>
      </w:r>
      <w:r>
        <w:rPr>
          <w:rFonts w:ascii="SimHei" w:hAnsi="SimHei" w:eastAsia="SimHei" w:cs="SimHei"/>
          <w:sz w:val="22"/>
          <w:szCs w:val="22"/>
          <w:color w:val="2391D1"/>
          <w:spacing w:val="-17"/>
          <w:w w:val="97"/>
        </w:rPr>
        <w:t>第七篇</w:t>
      </w:r>
      <w:r>
        <w:rPr>
          <w:rFonts w:ascii="SimHei" w:hAnsi="SimHei" w:eastAsia="SimHei" w:cs="SimHei"/>
          <w:sz w:val="22"/>
          <w:szCs w:val="22"/>
          <w:color w:val="2391D1"/>
          <w:spacing w:val="61"/>
        </w:rPr>
        <w:t xml:space="preserve"> </w:t>
      </w:r>
      <w:r>
        <w:rPr>
          <w:rFonts w:ascii="SimHei" w:hAnsi="SimHei" w:eastAsia="SimHei" w:cs="SimHei"/>
          <w:sz w:val="22"/>
          <w:szCs w:val="22"/>
          <w:color w:val="2391D1"/>
          <w:spacing w:val="-17"/>
          <w:w w:val="97"/>
        </w:rPr>
        <w:t>内分泌和代谢性疾病</w:t>
      </w:r>
    </w:p>
    <w:p>
      <w:pPr>
        <w:spacing w:line="274" w:lineRule="auto"/>
        <w:rPr>
          <w:rFonts w:ascii="Arial"/>
          <w:sz w:val="21"/>
        </w:rPr>
      </w:pPr>
      <w:r/>
    </w:p>
    <w:p>
      <w:pPr>
        <w:ind w:left="1060" w:right="22"/>
        <w:spacing w:before="72" w:line="269" w:lineRule="auto"/>
        <w:jc w:val="both"/>
        <w:rPr>
          <w:rFonts w:ascii="SimSun" w:hAnsi="SimSun" w:eastAsia="SimSun" w:cs="SimSun"/>
          <w:sz w:val="22"/>
          <w:szCs w:val="22"/>
        </w:rPr>
      </w:pPr>
      <w:r>
        <w:rPr>
          <w:rFonts w:ascii="SimSun" w:hAnsi="SimSun" w:eastAsia="SimSun" w:cs="SimSun"/>
          <w:sz w:val="22"/>
          <w:szCs w:val="22"/>
          <w:spacing w:val="-6"/>
        </w:rPr>
        <w:t>及激素分泌的动态试验。例如，低促性腺激素性性腺功能减</w:t>
      </w:r>
      <w:r>
        <w:rPr>
          <w:rFonts w:ascii="SimSun" w:hAnsi="SimSun" w:eastAsia="SimSun" w:cs="SimSun"/>
          <w:sz w:val="22"/>
          <w:szCs w:val="22"/>
          <w:spacing w:val="-7"/>
        </w:rPr>
        <w:t>退和继发性甲减可分别用</w:t>
      </w:r>
      <w:r>
        <w:rPr>
          <w:rFonts w:ascii="SimSun" w:hAnsi="SimSun" w:eastAsia="SimSun" w:cs="SimSun"/>
          <w:sz w:val="22"/>
          <w:szCs w:val="22"/>
          <w:spacing w:val="-6"/>
        </w:rPr>
        <w:t>GnRH</w:t>
      </w:r>
      <w:r>
        <w:rPr>
          <w:rFonts w:ascii="SimSun" w:hAnsi="SimSun" w:eastAsia="SimSun" w:cs="SimSun"/>
          <w:sz w:val="22"/>
          <w:szCs w:val="22"/>
          <w:spacing w:val="35"/>
        </w:rPr>
        <w:t xml:space="preserve"> </w:t>
      </w:r>
      <w:r>
        <w:rPr>
          <w:rFonts w:ascii="SimSun" w:hAnsi="SimSun" w:eastAsia="SimSun" w:cs="SimSun"/>
          <w:sz w:val="22"/>
          <w:szCs w:val="22"/>
          <w:spacing w:val="-7"/>
        </w:rPr>
        <w:t>和</w:t>
      </w:r>
      <w:r>
        <w:rPr>
          <w:rFonts w:ascii="SimSun" w:hAnsi="SimSun" w:eastAsia="SimSun" w:cs="SimSun"/>
          <w:sz w:val="22"/>
          <w:szCs w:val="22"/>
          <w:spacing w:val="-60"/>
        </w:rPr>
        <w:t xml:space="preserve"> </w:t>
      </w:r>
      <w:r>
        <w:rPr>
          <w:rFonts w:ascii="SimSun" w:hAnsi="SimSun" w:eastAsia="SimSun" w:cs="SimSun"/>
          <w:sz w:val="22"/>
          <w:szCs w:val="22"/>
          <w:spacing w:val="-6"/>
        </w:rPr>
        <w:t>TRH</w:t>
      </w:r>
      <w:r>
        <w:rPr>
          <w:rFonts w:ascii="SimSun" w:hAnsi="SimSun" w:eastAsia="SimSun" w:cs="SimSun"/>
          <w:sz w:val="22"/>
          <w:szCs w:val="22"/>
        </w:rPr>
        <w:t xml:space="preserve"> </w:t>
      </w:r>
      <w:r>
        <w:rPr>
          <w:rFonts w:ascii="SimSun" w:hAnsi="SimSun" w:eastAsia="SimSun" w:cs="SimSun"/>
          <w:sz w:val="22"/>
          <w:szCs w:val="22"/>
          <w:spacing w:val="-13"/>
        </w:rPr>
        <w:t>兴奋试验确定病变是在下丘脑或垂体。必要时，进一步结合影像学检查、脑脊液分析等，进一步明确</w:t>
      </w:r>
      <w:r>
        <w:rPr>
          <w:rFonts w:ascii="SimSun" w:hAnsi="SimSun" w:eastAsia="SimSun" w:cs="SimSun"/>
          <w:sz w:val="22"/>
          <w:szCs w:val="22"/>
          <w:spacing w:val="7"/>
        </w:rPr>
        <w:t xml:space="preserve"> </w:t>
      </w:r>
      <w:r>
        <w:rPr>
          <w:rFonts w:ascii="SimSun" w:hAnsi="SimSun" w:eastAsia="SimSun" w:cs="SimSun"/>
          <w:sz w:val="22"/>
          <w:szCs w:val="22"/>
          <w:spacing w:val="-12"/>
        </w:rPr>
        <w:t>疾病性质(功能性或器质性)、病变的程度和范围等。</w:t>
      </w:r>
    </w:p>
    <w:p>
      <w:pPr>
        <w:ind w:left="1060" w:firstLine="409"/>
        <w:spacing w:before="74" w:line="254" w:lineRule="auto"/>
        <w:rPr>
          <w:rFonts w:ascii="SimSun" w:hAnsi="SimSun" w:eastAsia="SimSun" w:cs="SimSun"/>
          <w:sz w:val="22"/>
          <w:szCs w:val="22"/>
        </w:rPr>
      </w:pPr>
      <w:r>
        <w:rPr>
          <w:rFonts w:ascii="Times New Roman" w:hAnsi="Times New Roman" w:eastAsia="Times New Roman" w:cs="Times New Roman"/>
          <w:sz w:val="22"/>
          <w:szCs w:val="22"/>
          <w:b/>
          <w:bCs/>
          <w:spacing w:val="-13"/>
        </w:rPr>
        <w:t>3.</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3"/>
        </w:rPr>
        <w:t>鉴别诊断</w:t>
      </w:r>
      <w:r>
        <w:rPr>
          <w:rFonts w:ascii="SimSun" w:hAnsi="SimSun" w:eastAsia="SimSun" w:cs="SimSun"/>
          <w:sz w:val="22"/>
          <w:szCs w:val="22"/>
          <w:spacing w:val="78"/>
        </w:rPr>
        <w:t xml:space="preserve"> </w:t>
      </w:r>
      <w:r>
        <w:rPr>
          <w:rFonts w:ascii="SimSun" w:hAnsi="SimSun" w:eastAsia="SimSun" w:cs="SimSun"/>
          <w:sz w:val="22"/>
          <w:szCs w:val="22"/>
          <w:spacing w:val="-13"/>
        </w:rPr>
        <w:t>注意与原发性靶腺(甲状腺、肾上腺、性腺、垂体)功能异常、神经衰弱和精神分裂</w:t>
      </w:r>
      <w:r>
        <w:rPr>
          <w:rFonts w:ascii="SimSun" w:hAnsi="SimSun" w:eastAsia="SimSun" w:cs="SimSun"/>
          <w:sz w:val="22"/>
          <w:szCs w:val="22"/>
        </w:rPr>
        <w:t xml:space="preserve"> </w:t>
      </w:r>
      <w:r>
        <w:rPr>
          <w:rFonts w:ascii="SimSun" w:hAnsi="SimSun" w:eastAsia="SimSun" w:cs="SimSun"/>
          <w:sz w:val="22"/>
          <w:szCs w:val="22"/>
          <w:spacing w:val="-12"/>
        </w:rPr>
        <w:t>症等相鉴别。</w:t>
      </w:r>
    </w:p>
    <w:p>
      <w:pPr>
        <w:ind w:left="1473"/>
        <w:spacing w:before="83" w:line="221" w:lineRule="auto"/>
        <w:rPr>
          <w:rFonts w:ascii="SimHei" w:hAnsi="SimHei" w:eastAsia="SimHei" w:cs="SimHei"/>
          <w:sz w:val="22"/>
          <w:szCs w:val="22"/>
        </w:rPr>
      </w:pPr>
      <w:r>
        <w:rPr>
          <w:rFonts w:ascii="SimHei" w:hAnsi="SimHei" w:eastAsia="SimHei" w:cs="SimHei"/>
          <w:sz w:val="22"/>
          <w:szCs w:val="22"/>
          <w:b/>
          <w:bCs/>
          <w:spacing w:val="4"/>
        </w:rPr>
        <w:t>(四)下丘脑疾病的治疗</w:t>
      </w:r>
    </w:p>
    <w:p>
      <w:pPr>
        <w:ind w:left="1060" w:right="28" w:firstLine="409"/>
        <w:spacing w:before="61" w:line="263" w:lineRule="auto"/>
        <w:jc w:val="both"/>
        <w:rPr>
          <w:rFonts w:ascii="SimSun" w:hAnsi="SimSun" w:eastAsia="SimSun" w:cs="SimSun"/>
          <w:sz w:val="22"/>
          <w:szCs w:val="22"/>
        </w:rPr>
      </w:pPr>
      <w:r>
        <w:rPr>
          <w:rFonts w:ascii="SimSun" w:hAnsi="SimSun" w:eastAsia="SimSun" w:cs="SimSun"/>
          <w:sz w:val="22"/>
          <w:szCs w:val="22"/>
          <w:spacing w:val="-13"/>
        </w:rPr>
        <w:t>下丘脑疾病的治疗应尽量去除病因。例如，感染者应抗感染治疗；药物引起者则立即停用有关药</w:t>
      </w:r>
      <w:r>
        <w:rPr>
          <w:rFonts w:ascii="SimSun" w:hAnsi="SimSun" w:eastAsia="SimSun" w:cs="SimSun"/>
          <w:sz w:val="22"/>
          <w:szCs w:val="22"/>
          <w:spacing w:val="4"/>
        </w:rPr>
        <w:t xml:space="preserve"> </w:t>
      </w:r>
      <w:r>
        <w:rPr>
          <w:rFonts w:ascii="SimSun" w:hAnsi="SimSun" w:eastAsia="SimSun" w:cs="SimSun"/>
          <w:sz w:val="22"/>
          <w:szCs w:val="22"/>
          <w:spacing w:val="-8"/>
        </w:rPr>
        <w:t>物；精神因素引起者需进行精神治疗。尿崩症的治疗见本篇第七章。肿瘤引起的下丘</w:t>
      </w:r>
      <w:r>
        <w:rPr>
          <w:rFonts w:ascii="SimSun" w:hAnsi="SimSun" w:eastAsia="SimSun" w:cs="SimSun"/>
          <w:sz w:val="22"/>
          <w:szCs w:val="22"/>
          <w:spacing w:val="-9"/>
        </w:rPr>
        <w:t>脑疾病可采取</w:t>
      </w:r>
      <w:r>
        <w:rPr>
          <w:rFonts w:ascii="SimSun" w:hAnsi="SimSun" w:eastAsia="SimSun" w:cs="SimSun"/>
          <w:sz w:val="22"/>
          <w:szCs w:val="22"/>
        </w:rPr>
        <w:t xml:space="preserve"> </w:t>
      </w:r>
      <w:r>
        <w:rPr>
          <w:rFonts w:ascii="SimSun" w:hAnsi="SimSun" w:eastAsia="SimSun" w:cs="SimSun"/>
          <w:sz w:val="22"/>
          <w:szCs w:val="22"/>
          <w:spacing w:val="-6"/>
        </w:rPr>
        <w:t>手术切除或放射治疗。不能根治病因者(如下丘脑遗传性疾病</w:t>
      </w:r>
      <w:r>
        <w:rPr>
          <w:rFonts w:ascii="SimSun" w:hAnsi="SimSun" w:eastAsia="SimSun" w:cs="SimSun"/>
          <w:sz w:val="22"/>
          <w:szCs w:val="22"/>
          <w:spacing w:val="-7"/>
        </w:rPr>
        <w:t>)应采用对症(激素替代等)治疗。</w:t>
      </w:r>
    </w:p>
    <w:p>
      <w:pPr>
        <w:ind w:right="386"/>
        <w:spacing w:before="88" w:line="226" w:lineRule="auto"/>
        <w:jc w:val="right"/>
        <w:rPr>
          <w:rFonts w:ascii="KaiTi" w:hAnsi="KaiTi" w:eastAsia="KaiTi" w:cs="KaiTi"/>
          <w:sz w:val="22"/>
          <w:szCs w:val="22"/>
        </w:rPr>
      </w:pPr>
      <w:r>
        <w:rPr>
          <w:rFonts w:ascii="KaiTi" w:hAnsi="KaiTi" w:eastAsia="KaiTi" w:cs="KaiTi"/>
          <w:sz w:val="22"/>
          <w:szCs w:val="22"/>
          <w:spacing w:val="5"/>
        </w:rPr>
        <w:t>(杨</w:t>
      </w:r>
      <w:r>
        <w:rPr>
          <w:rFonts w:ascii="KaiTi" w:hAnsi="KaiTi" w:eastAsia="KaiTi" w:cs="KaiTi"/>
          <w:sz w:val="22"/>
          <w:szCs w:val="22"/>
          <w:spacing w:val="91"/>
        </w:rPr>
        <w:t xml:space="preserve"> </w:t>
      </w:r>
      <w:r>
        <w:rPr>
          <w:rFonts w:ascii="KaiTi" w:hAnsi="KaiTi" w:eastAsia="KaiTi" w:cs="KaiTi"/>
          <w:sz w:val="22"/>
          <w:szCs w:val="22"/>
          <w:spacing w:val="5"/>
        </w:rPr>
        <w:t>涛)</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60"/>
        <w:spacing w:before="1" w:line="660" w:lineRule="exact"/>
        <w:textAlignment w:val="center"/>
        <w:rPr/>
      </w:pPr>
      <w:r>
        <w:drawing>
          <wp:inline distT="0" distB="0" distL="0" distR="0">
            <wp:extent cx="533337" cy="419074"/>
            <wp:effectExtent l="0" t="0" r="0" b="0"/>
            <wp:docPr id="78" name="IM 78"/>
            <wp:cNvGraphicFramePr/>
            <a:graphic>
              <a:graphicData uri="http://schemas.openxmlformats.org/drawingml/2006/picture">
                <pic:pic>
                  <pic:nvPicPr>
                    <pic:cNvPr id="78" name="IM 78"/>
                    <pic:cNvPicPr/>
                  </pic:nvPicPr>
                  <pic:blipFill>
                    <a:blip r:embed="rId112"/>
                    <a:stretch>
                      <a:fillRect/>
                    </a:stretch>
                  </pic:blipFill>
                  <pic:spPr>
                    <a:xfrm rot="0">
                      <a:off x="0" y="0"/>
                      <a:ext cx="533337" cy="419074"/>
                    </a:xfrm>
                    <a:prstGeom prst="rect">
                      <a:avLst/>
                    </a:prstGeom>
                  </pic:spPr>
                </pic:pic>
              </a:graphicData>
            </a:graphic>
          </wp:inline>
        </w:drawing>
      </w:r>
    </w:p>
    <w:p>
      <w:pPr>
        <w:sectPr>
          <w:pgSz w:w="11900" w:h="16840"/>
          <w:pgMar w:top="892" w:right="971" w:bottom="400" w:left="729" w:header="0" w:footer="0" w:gutter="0"/>
        </w:sectPr>
        <w:rPr/>
      </w:pPr>
    </w:p>
    <w:p>
      <w:pPr>
        <w:ind w:firstLine="59"/>
        <w:spacing w:before="18" w:line="1340" w:lineRule="exact"/>
        <w:textAlignment w:val="center"/>
        <w:rPr/>
      </w:pPr>
      <w:r>
        <w:pict>
          <v:group id="_x0000_s100" style="mso-position-vertical-relative:line;mso-position-horizontal-relative:char;width:522.05pt;height:67.05pt;" filled="false" stroked="false" coordsize="10440,1341" coordorigin="0,0">
            <v:shape id="_x0000_s101" style="position:absolute;left:0;top:0;width:10440;height:1341;" filled="false" stroked="false" type="#_x0000_t75">
              <v:imagedata o:title="" r:id="rId114"/>
            </v:shape>
            <v:shape id="_x0000_s102" style="position:absolute;left:-20;top:-20;width:10480;height:1471;" filled="false" stroked="false" type="#_x0000_t202">
              <v:fill on="false"/>
              <v:stroke on="false"/>
              <v:path/>
              <v:imagedata o:title=""/>
              <o:lock v:ext="edit" aspectratio="false"/>
              <v:textbox inset="0mm,0mm,0mm,0mm">
                <w:txbxContent>
                  <w:p>
                    <w:pPr>
                      <w:spacing w:line="388" w:lineRule="auto"/>
                      <w:rPr>
                        <w:rFonts w:ascii="Arial"/>
                        <w:sz w:val="21"/>
                      </w:rPr>
                    </w:pPr>
                    <w:r/>
                  </w:p>
                  <w:p>
                    <w:pPr>
                      <w:ind w:left="2277"/>
                      <w:spacing w:before="159" w:line="222" w:lineRule="auto"/>
                      <w:rPr>
                        <w:rFonts w:ascii="SimHei" w:hAnsi="SimHei" w:eastAsia="SimHei" w:cs="SimHei"/>
                        <w:sz w:val="49"/>
                        <w:szCs w:val="49"/>
                      </w:rPr>
                    </w:pPr>
                    <w:r>
                      <w:rPr>
                        <w:rFonts w:ascii="SimHei" w:hAnsi="SimHei" w:eastAsia="SimHei" w:cs="SimHei"/>
                        <w:sz w:val="49"/>
                        <w:szCs w:val="49"/>
                        <w:b/>
                        <w:bCs/>
                        <w:color w:val="FFFFFF"/>
                        <w:spacing w:val="-24"/>
                      </w:rPr>
                      <w:t>第</w:t>
                    </w:r>
                    <w:r>
                      <w:rPr>
                        <w:rFonts w:ascii="SimHei" w:hAnsi="SimHei" w:eastAsia="SimHei" w:cs="SimHei"/>
                        <w:sz w:val="49"/>
                        <w:szCs w:val="49"/>
                        <w:color w:val="FFFFFF"/>
                        <w:spacing w:val="150"/>
                      </w:rPr>
                      <w:t xml:space="preserve"> </w:t>
                    </w:r>
                    <w:r>
                      <w:rPr>
                        <w:rFonts w:ascii="SimHei" w:hAnsi="SimHei" w:eastAsia="SimHei" w:cs="SimHei"/>
                        <w:sz w:val="49"/>
                        <w:szCs w:val="49"/>
                        <w:b/>
                        <w:bCs/>
                        <w:color w:val="FFFFFF"/>
                        <w:spacing w:val="-24"/>
                      </w:rPr>
                      <w:t>三</w:t>
                    </w:r>
                    <w:r>
                      <w:rPr>
                        <w:rFonts w:ascii="SimHei" w:hAnsi="SimHei" w:eastAsia="SimHei" w:cs="SimHei"/>
                        <w:sz w:val="49"/>
                        <w:szCs w:val="49"/>
                        <w:color w:val="FFFFFF"/>
                        <w:spacing w:val="139"/>
                      </w:rPr>
                      <w:t xml:space="preserve"> </w:t>
                    </w:r>
                    <w:r>
                      <w:rPr>
                        <w:rFonts w:ascii="SimHei" w:hAnsi="SimHei" w:eastAsia="SimHei" w:cs="SimHei"/>
                        <w:sz w:val="49"/>
                        <w:szCs w:val="49"/>
                        <w:b/>
                        <w:bCs/>
                        <w:color w:val="FFFFFF"/>
                        <w:spacing w:val="-24"/>
                      </w:rPr>
                      <w:t>章</w:t>
                    </w:r>
                    <w:r>
                      <w:rPr>
                        <w:rFonts w:ascii="SimHei" w:hAnsi="SimHei" w:eastAsia="SimHei" w:cs="SimHei"/>
                        <w:sz w:val="49"/>
                        <w:szCs w:val="49"/>
                        <w:color w:val="FFFFFF"/>
                        <w:spacing w:val="141"/>
                      </w:rPr>
                      <w:t xml:space="preserve"> </w:t>
                    </w:r>
                    <w:r>
                      <w:rPr>
                        <w:rFonts w:ascii="SimHei" w:hAnsi="SimHei" w:eastAsia="SimHei" w:cs="SimHei"/>
                        <w:sz w:val="49"/>
                        <w:szCs w:val="49"/>
                        <w:b/>
                        <w:bCs/>
                        <w:color w:val="FFFFFF"/>
                        <w:spacing w:val="-24"/>
                      </w:rPr>
                      <w:t>垂</w:t>
                    </w:r>
                    <w:r>
                      <w:rPr>
                        <w:rFonts w:ascii="SimHei" w:hAnsi="SimHei" w:eastAsia="SimHei" w:cs="SimHei"/>
                        <w:sz w:val="49"/>
                        <w:szCs w:val="49"/>
                        <w:color w:val="FFFFFF"/>
                        <w:spacing w:val="135"/>
                      </w:rPr>
                      <w:t xml:space="preserve"> </w:t>
                    </w:r>
                    <w:r>
                      <w:rPr>
                        <w:rFonts w:ascii="SimHei" w:hAnsi="SimHei" w:eastAsia="SimHei" w:cs="SimHei"/>
                        <w:sz w:val="49"/>
                        <w:szCs w:val="49"/>
                        <w:b/>
                        <w:bCs/>
                        <w:color w:val="FFFFFF"/>
                        <w:spacing w:val="-24"/>
                      </w:rPr>
                      <w:t>体</w:t>
                    </w:r>
                    <w:r>
                      <w:rPr>
                        <w:rFonts w:ascii="SimHei" w:hAnsi="SimHei" w:eastAsia="SimHei" w:cs="SimHei"/>
                        <w:sz w:val="49"/>
                        <w:szCs w:val="49"/>
                        <w:color w:val="FFFFFF"/>
                        <w:spacing w:val="134"/>
                      </w:rPr>
                      <w:t xml:space="preserve"> </w:t>
                    </w:r>
                    <w:r>
                      <w:rPr>
                        <w:rFonts w:ascii="SimHei" w:hAnsi="SimHei" w:eastAsia="SimHei" w:cs="SimHei"/>
                        <w:sz w:val="49"/>
                        <w:szCs w:val="49"/>
                        <w:b/>
                        <w:bCs/>
                        <w:color w:val="FFFFFF"/>
                        <w:spacing w:val="-24"/>
                      </w:rPr>
                      <w:t>瘤</w:t>
                    </w:r>
                  </w:p>
                </w:txbxContent>
              </v:textbox>
            </v:shape>
          </v:group>
        </w:pic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9" w:right="1289" w:firstLine="430"/>
        <w:spacing w:before="71" w:line="265" w:lineRule="auto"/>
        <w:jc w:val="both"/>
        <w:rPr>
          <w:rFonts w:ascii="SimSun" w:hAnsi="SimSun" w:eastAsia="SimSun" w:cs="SimSun"/>
          <w:sz w:val="22"/>
          <w:szCs w:val="22"/>
        </w:rPr>
      </w:pPr>
      <w:r>
        <w:rPr>
          <w:rFonts w:ascii="SimSun" w:hAnsi="SimSun" w:eastAsia="SimSun" w:cs="SimSun"/>
          <w:sz w:val="22"/>
          <w:szCs w:val="22"/>
          <w:spacing w:val="-9"/>
        </w:rPr>
        <w:t>垂体瘤(pituitary</w:t>
      </w:r>
      <w:r>
        <w:rPr>
          <w:rFonts w:ascii="SimSun" w:hAnsi="SimSun" w:eastAsia="SimSun" w:cs="SimSun"/>
          <w:sz w:val="22"/>
          <w:szCs w:val="22"/>
          <w:spacing w:val="-10"/>
        </w:rPr>
        <w:t xml:space="preserve"> </w:t>
      </w:r>
      <w:r>
        <w:rPr>
          <w:rFonts w:ascii="SimSun" w:hAnsi="SimSun" w:eastAsia="SimSun" w:cs="SimSun"/>
          <w:sz w:val="22"/>
          <w:szCs w:val="22"/>
          <w:spacing w:val="-9"/>
        </w:rPr>
        <w:t>tumors)是一组起源于腺垂体</w:t>
      </w:r>
      <w:r>
        <w:rPr>
          <w:rFonts w:ascii="SimSun" w:hAnsi="SimSun" w:eastAsia="SimSun" w:cs="SimSun"/>
          <w:sz w:val="22"/>
          <w:szCs w:val="22"/>
          <w:spacing w:val="-10"/>
        </w:rPr>
        <w:t>、神经垂体及胚胎期颅咽管囊残余鳞状上皮的肿</w:t>
      </w:r>
      <w:r>
        <w:rPr>
          <w:rFonts w:ascii="SimSun" w:hAnsi="SimSun" w:eastAsia="SimSun" w:cs="SimSun"/>
          <w:sz w:val="22"/>
          <w:szCs w:val="22"/>
        </w:rPr>
        <w:t xml:space="preserve"> </w:t>
      </w:r>
      <w:r>
        <w:rPr>
          <w:rFonts w:ascii="SimSun" w:hAnsi="SimSun" w:eastAsia="SimSun" w:cs="SimSun"/>
          <w:sz w:val="22"/>
          <w:szCs w:val="22"/>
          <w:spacing w:val="2"/>
        </w:rPr>
        <w:t>瘤。临床上有明显症状的垂体瘤占中枢神经系统肿瘤的1</w:t>
      </w:r>
      <w:r>
        <w:rPr>
          <w:rFonts w:ascii="SimSun" w:hAnsi="SimSun" w:eastAsia="SimSun" w:cs="SimSun"/>
          <w:sz w:val="22"/>
          <w:szCs w:val="22"/>
          <w:spacing w:val="1"/>
        </w:rPr>
        <w:t>0%～20%,尸检发现的无症状性垂体瘤或</w:t>
      </w:r>
      <w:r>
        <w:rPr>
          <w:rFonts w:ascii="SimSun" w:hAnsi="SimSun" w:eastAsia="SimSun" w:cs="SimSun"/>
          <w:sz w:val="22"/>
          <w:szCs w:val="22"/>
        </w:rPr>
        <w:t xml:space="preserve"> </w:t>
      </w:r>
      <w:r>
        <w:rPr>
          <w:rFonts w:ascii="SimSun" w:hAnsi="SimSun" w:eastAsia="SimSun" w:cs="SimSun"/>
          <w:sz w:val="22"/>
          <w:szCs w:val="22"/>
          <w:spacing w:val="-12"/>
        </w:rPr>
        <w:t>微腺瘤更多。因此垂体瘤是颅内常见肿瘤，其中来自腺垂体瘤占大多数。</w:t>
      </w:r>
    </w:p>
    <w:p>
      <w:pPr>
        <w:ind w:left="330"/>
        <w:spacing w:before="66" w:line="221" w:lineRule="auto"/>
        <w:rPr>
          <w:rFonts w:ascii="SimHei" w:hAnsi="SimHei" w:eastAsia="SimHei" w:cs="SimHei"/>
          <w:sz w:val="22"/>
          <w:szCs w:val="22"/>
        </w:rPr>
      </w:pPr>
      <w:r>
        <w:rPr>
          <w:rFonts w:ascii="SimHei" w:hAnsi="SimHei" w:eastAsia="SimHei" w:cs="SimHei"/>
          <w:sz w:val="22"/>
          <w:szCs w:val="22"/>
          <w:color w:val="006FB0"/>
          <w:spacing w:val="-10"/>
        </w:rPr>
        <w:t>【病因和发病机制】</w:t>
      </w:r>
    </w:p>
    <w:p>
      <w:pPr>
        <w:ind w:left="9" w:right="1210" w:firstLine="430"/>
        <w:spacing w:before="65" w:line="265"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46"/>
        </w:rPr>
        <w:t xml:space="preserve"> </w:t>
      </w:r>
      <w:r>
        <w:rPr>
          <w:rFonts w:ascii="SimSun" w:hAnsi="SimSun" w:eastAsia="SimSun" w:cs="SimSun"/>
          <w:sz w:val="22"/>
          <w:szCs w:val="22"/>
          <w:spacing w:val="-7"/>
        </w:rPr>
        <w:t>病因</w:t>
      </w:r>
      <w:r>
        <w:rPr>
          <w:rFonts w:ascii="SimSun" w:hAnsi="SimSun" w:eastAsia="SimSun" w:cs="SimSun"/>
          <w:sz w:val="22"/>
          <w:szCs w:val="22"/>
          <w:spacing w:val="18"/>
        </w:rPr>
        <w:t xml:space="preserve">  </w:t>
      </w:r>
      <w:r>
        <w:rPr>
          <w:rFonts w:ascii="SimSun" w:hAnsi="SimSun" w:eastAsia="SimSun" w:cs="SimSun"/>
          <w:sz w:val="22"/>
          <w:szCs w:val="22"/>
          <w:spacing w:val="-7"/>
        </w:rPr>
        <w:t>垂体瘤的病因可能与下列因素有关：①遗传性因素：如多发性内分泌腺瘤病(MEN-</w:t>
      </w:r>
      <w:r>
        <w:rPr>
          <w:rFonts w:ascii="SimSun" w:hAnsi="SimSun" w:eastAsia="SimSun" w:cs="SimSun"/>
          <w:sz w:val="22"/>
          <w:szCs w:val="22"/>
          <w:spacing w:val="-8"/>
        </w:rPr>
        <w:t>1)</w:t>
      </w:r>
      <w:r>
        <w:rPr>
          <w:rFonts w:ascii="SimSun" w:hAnsi="SimSun" w:eastAsia="SimSun" w:cs="SimSun"/>
          <w:sz w:val="22"/>
          <w:szCs w:val="22"/>
        </w:rPr>
        <w:t xml:space="preserve">  </w:t>
      </w:r>
      <w:r>
        <w:rPr>
          <w:rFonts w:ascii="SimSun" w:hAnsi="SimSun" w:eastAsia="SimSun" w:cs="SimSun"/>
          <w:sz w:val="22"/>
          <w:szCs w:val="22"/>
          <w:spacing w:val="-12"/>
        </w:rPr>
        <w:t>基因突变、垂体瘤转录因子(prop-1)过度激活等；②下丘脑因素：如生长激素释放</w:t>
      </w:r>
      <w:r>
        <w:rPr>
          <w:rFonts w:ascii="SimSun" w:hAnsi="SimSun" w:eastAsia="SimSun" w:cs="SimSun"/>
          <w:sz w:val="22"/>
          <w:szCs w:val="22"/>
          <w:spacing w:val="-13"/>
        </w:rPr>
        <w:t>激素(</w:t>
      </w:r>
      <w:r>
        <w:rPr>
          <w:rFonts w:ascii="SimSun" w:hAnsi="SimSun" w:eastAsia="SimSun" w:cs="SimSun"/>
          <w:sz w:val="22"/>
          <w:szCs w:val="22"/>
          <w:spacing w:val="-12"/>
        </w:rPr>
        <w:t>GHRH</w:t>
      </w:r>
      <w:r>
        <w:rPr>
          <w:rFonts w:ascii="SimSun" w:hAnsi="SimSun" w:eastAsia="SimSun" w:cs="SimSun"/>
          <w:sz w:val="22"/>
          <w:szCs w:val="22"/>
          <w:spacing w:val="-13"/>
        </w:rPr>
        <w:t>)</w:t>
      </w:r>
      <w:r>
        <w:rPr>
          <w:rFonts w:ascii="SimSun" w:hAnsi="SimSun" w:eastAsia="SimSun" w:cs="SimSun"/>
          <w:sz w:val="22"/>
          <w:szCs w:val="22"/>
          <w:spacing w:val="97"/>
        </w:rPr>
        <w:t xml:space="preserve"> </w:t>
      </w:r>
      <w:r>
        <w:rPr>
          <w:rFonts w:ascii="SimSun" w:hAnsi="SimSun" w:eastAsia="SimSun" w:cs="SimSun"/>
          <w:sz w:val="22"/>
          <w:szCs w:val="22"/>
          <w:spacing w:val="-13"/>
        </w:rPr>
        <w:t>过量、</w:t>
      </w:r>
      <w:r>
        <w:rPr>
          <w:rFonts w:ascii="SimSun" w:hAnsi="SimSun" w:eastAsia="SimSun" w:cs="SimSun"/>
          <w:sz w:val="22"/>
          <w:szCs w:val="22"/>
        </w:rPr>
        <w:t xml:space="preserve"> </w:t>
      </w:r>
      <w:r>
        <w:rPr>
          <w:rFonts w:ascii="SimSun" w:hAnsi="SimSun" w:eastAsia="SimSun" w:cs="SimSun"/>
          <w:sz w:val="22"/>
          <w:szCs w:val="22"/>
          <w:spacing w:val="-11"/>
        </w:rPr>
        <w:t>促肾上腺皮质激素释放激素(CRH)</w:t>
      </w:r>
      <w:r>
        <w:rPr>
          <w:rFonts w:ascii="SimSun" w:hAnsi="SimSun" w:eastAsia="SimSun" w:cs="SimSun"/>
          <w:sz w:val="22"/>
          <w:szCs w:val="22"/>
          <w:spacing w:val="37"/>
        </w:rPr>
        <w:t xml:space="preserve"> </w:t>
      </w:r>
      <w:r>
        <w:rPr>
          <w:rFonts w:ascii="SimSun" w:hAnsi="SimSun" w:eastAsia="SimSun" w:cs="SimSun"/>
          <w:sz w:val="22"/>
          <w:szCs w:val="22"/>
          <w:spacing w:val="-11"/>
        </w:rPr>
        <w:t>过多、某些下丘脑激素受体的活化性突变</w:t>
      </w:r>
      <w:r>
        <w:rPr>
          <w:rFonts w:ascii="SimSun" w:hAnsi="SimSun" w:eastAsia="SimSun" w:cs="SimSun"/>
          <w:sz w:val="22"/>
          <w:szCs w:val="22"/>
          <w:spacing w:val="-12"/>
        </w:rPr>
        <w:t>等；③垂体因素：如某些</w:t>
      </w:r>
      <w:r>
        <w:rPr>
          <w:rFonts w:ascii="SimSun" w:hAnsi="SimSun" w:eastAsia="SimSun" w:cs="SimSun"/>
          <w:sz w:val="22"/>
          <w:szCs w:val="22"/>
        </w:rPr>
        <w:t xml:space="preserve"> </w:t>
      </w:r>
      <w:r>
        <w:rPr>
          <w:rFonts w:ascii="SimSun" w:hAnsi="SimSun" w:eastAsia="SimSun" w:cs="SimSun"/>
          <w:sz w:val="22"/>
          <w:szCs w:val="22"/>
          <w:spacing w:val="-8"/>
        </w:rPr>
        <w:t>信号转导分子(gsp、CREB)突变，或成纤维生长因子(FGF-2)、表皮生长因子(EGF)</w:t>
      </w:r>
      <w:r>
        <w:rPr>
          <w:rFonts w:ascii="SimSun" w:hAnsi="SimSun" w:eastAsia="SimSun" w:cs="SimSun"/>
          <w:sz w:val="22"/>
          <w:szCs w:val="22"/>
          <w:spacing w:val="31"/>
        </w:rPr>
        <w:t xml:space="preserve"> </w:t>
      </w:r>
      <w:r>
        <w:rPr>
          <w:rFonts w:ascii="SimSun" w:hAnsi="SimSun" w:eastAsia="SimSun" w:cs="SimSun"/>
          <w:sz w:val="22"/>
          <w:szCs w:val="22"/>
          <w:spacing w:val="-8"/>
        </w:rPr>
        <w:t>等生长因子过多，</w:t>
      </w:r>
      <w:r>
        <w:rPr>
          <w:rFonts w:ascii="SimSun" w:hAnsi="SimSun" w:eastAsia="SimSun" w:cs="SimSun"/>
          <w:sz w:val="22"/>
          <w:szCs w:val="22"/>
        </w:rPr>
        <w:t xml:space="preserve"> </w:t>
      </w:r>
      <w:r>
        <w:rPr>
          <w:rFonts w:ascii="SimSun" w:hAnsi="SimSun" w:eastAsia="SimSun" w:cs="SimSun"/>
          <w:sz w:val="22"/>
          <w:szCs w:val="22"/>
          <w:spacing w:val="-17"/>
        </w:rPr>
        <w:t>癌基因的激活及抑癌基因的失活等；④环境因素：如放疗；⑤靶腺(甲状腺、性腺</w:t>
      </w:r>
      <w:r>
        <w:rPr>
          <w:rFonts w:ascii="SimSun" w:hAnsi="SimSun" w:eastAsia="SimSun" w:cs="SimSun"/>
          <w:sz w:val="22"/>
          <w:szCs w:val="22"/>
          <w:spacing w:val="-18"/>
        </w:rPr>
        <w:t>、肾上腺)功能衰竭。</w:t>
      </w:r>
    </w:p>
    <w:p>
      <w:pPr>
        <w:ind w:left="9" w:right="1222" w:firstLine="430"/>
        <w:spacing w:before="71" w:line="266"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49"/>
        </w:rPr>
        <w:t xml:space="preserve"> </w:t>
      </w:r>
      <w:r>
        <w:rPr>
          <w:rFonts w:ascii="SimSun" w:hAnsi="SimSun" w:eastAsia="SimSun" w:cs="SimSun"/>
          <w:sz w:val="22"/>
          <w:szCs w:val="22"/>
          <w:spacing w:val="-6"/>
        </w:rPr>
        <w:t>发病机制</w:t>
      </w:r>
      <w:r>
        <w:rPr>
          <w:rFonts w:ascii="SimSun" w:hAnsi="SimSun" w:eastAsia="SimSun" w:cs="SimSun"/>
          <w:sz w:val="22"/>
          <w:szCs w:val="22"/>
          <w:spacing w:val="11"/>
        </w:rPr>
        <w:t xml:space="preserve">  </w:t>
      </w:r>
      <w:r>
        <w:rPr>
          <w:rFonts w:ascii="SimSun" w:hAnsi="SimSun" w:eastAsia="SimSun" w:cs="SimSun"/>
          <w:sz w:val="22"/>
          <w:szCs w:val="22"/>
          <w:spacing w:val="-6"/>
        </w:rPr>
        <w:t>有关垂体瘤的发病机制曾提出过两</w:t>
      </w:r>
      <w:r>
        <w:rPr>
          <w:rFonts w:ascii="SimSun" w:hAnsi="SimSun" w:eastAsia="SimSun" w:cs="SimSun"/>
          <w:sz w:val="22"/>
          <w:szCs w:val="22"/>
          <w:spacing w:val="-7"/>
        </w:rPr>
        <w:t>种学说，即垂体细胞自身缺陷学说和下丘脑调</w:t>
      </w:r>
      <w:r>
        <w:rPr>
          <w:rFonts w:ascii="SimSun" w:hAnsi="SimSun" w:eastAsia="SimSun" w:cs="SimSun"/>
          <w:sz w:val="22"/>
          <w:szCs w:val="22"/>
        </w:rPr>
        <w:t xml:space="preserve"> </w:t>
      </w:r>
      <w:r>
        <w:rPr>
          <w:rFonts w:ascii="SimSun" w:hAnsi="SimSun" w:eastAsia="SimSun" w:cs="SimSun"/>
          <w:sz w:val="22"/>
          <w:szCs w:val="22"/>
          <w:spacing w:val="-11"/>
        </w:rPr>
        <w:t>控失常学说。现基本统一起来，认为垂体瘤的发展可分为起始阶段和促进阶段。在起始阶段，垂体细</w:t>
      </w:r>
      <w:r>
        <w:rPr>
          <w:rFonts w:ascii="SimSun" w:hAnsi="SimSun" w:eastAsia="SimSun" w:cs="SimSun"/>
          <w:sz w:val="22"/>
          <w:szCs w:val="22"/>
          <w:spacing w:val="5"/>
        </w:rPr>
        <w:t xml:space="preserve"> </w:t>
      </w:r>
      <w:r>
        <w:rPr>
          <w:rFonts w:ascii="SimSun" w:hAnsi="SimSun" w:eastAsia="SimSun" w:cs="SimSun"/>
          <w:sz w:val="22"/>
          <w:szCs w:val="22"/>
          <w:spacing w:val="-11"/>
        </w:rPr>
        <w:t>胞自身缺陷是起病的主要原因；在促进阶段，下丘脑调控失常等因素</w:t>
      </w:r>
      <w:r>
        <w:rPr>
          <w:rFonts w:ascii="SimSun" w:hAnsi="SimSun" w:eastAsia="SimSun" w:cs="SimSun"/>
          <w:sz w:val="22"/>
          <w:szCs w:val="22"/>
          <w:spacing w:val="-12"/>
        </w:rPr>
        <w:t>发挥了主要作用。即某一垂体细</w:t>
      </w:r>
      <w:r>
        <w:rPr>
          <w:rFonts w:ascii="SimSun" w:hAnsi="SimSun" w:eastAsia="SimSun" w:cs="SimSun"/>
          <w:sz w:val="22"/>
          <w:szCs w:val="22"/>
        </w:rPr>
        <w:t xml:space="preserve"> </w:t>
      </w:r>
      <w:r>
        <w:rPr>
          <w:rFonts w:ascii="SimSun" w:hAnsi="SimSun" w:eastAsia="SimSun" w:cs="SimSun"/>
          <w:sz w:val="22"/>
          <w:szCs w:val="22"/>
          <w:spacing w:val="-11"/>
        </w:rPr>
        <w:t>胞发生突变，导致癌基因激活和(或)抑癌基因的失活，然后在内、外因素的促进下单克隆的突变细胞</w:t>
      </w:r>
      <w:r>
        <w:rPr>
          <w:rFonts w:ascii="SimSun" w:hAnsi="SimSun" w:eastAsia="SimSun" w:cs="SimSun"/>
          <w:sz w:val="22"/>
          <w:szCs w:val="22"/>
          <w:spacing w:val="12"/>
        </w:rPr>
        <w:t xml:space="preserve"> </w:t>
      </w:r>
      <w:r>
        <w:rPr>
          <w:rFonts w:ascii="SimSun" w:hAnsi="SimSun" w:eastAsia="SimSun" w:cs="SimSun"/>
          <w:sz w:val="22"/>
          <w:szCs w:val="22"/>
          <w:spacing w:val="-17"/>
        </w:rPr>
        <w:t>不断增殖，逐渐发展为垂体瘤。</w:t>
      </w:r>
    </w:p>
    <w:p>
      <w:pPr>
        <w:ind w:left="330"/>
        <w:spacing w:before="107" w:line="221" w:lineRule="auto"/>
        <w:rPr>
          <w:rFonts w:ascii="SimHei" w:hAnsi="SimHei" w:eastAsia="SimHei" w:cs="SimHei"/>
          <w:sz w:val="22"/>
          <w:szCs w:val="22"/>
        </w:rPr>
      </w:pPr>
      <w:r>
        <w:rPr>
          <w:rFonts w:ascii="SimHei" w:hAnsi="SimHei" w:eastAsia="SimHei" w:cs="SimHei"/>
          <w:sz w:val="22"/>
          <w:szCs w:val="22"/>
          <w:color w:val="0084DC"/>
          <w:spacing w:val="-12"/>
        </w:rPr>
        <w:t>【分类】</w:t>
      </w:r>
    </w:p>
    <w:p>
      <w:pPr>
        <w:ind w:left="9" w:right="1286" w:firstLine="430"/>
        <w:spacing w:before="80" w:line="267" w:lineRule="auto"/>
        <w:jc w:val="both"/>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43"/>
        </w:rPr>
        <w:t xml:space="preserve"> </w:t>
      </w:r>
      <w:r>
        <w:rPr>
          <w:rFonts w:ascii="SimSun" w:hAnsi="SimSun" w:eastAsia="SimSun" w:cs="SimSun"/>
          <w:sz w:val="22"/>
          <w:szCs w:val="22"/>
          <w:spacing w:val="-7"/>
        </w:rPr>
        <w:t>功能分类</w:t>
      </w:r>
      <w:r>
        <w:rPr>
          <w:rFonts w:ascii="SimSun" w:hAnsi="SimSun" w:eastAsia="SimSun" w:cs="SimSun"/>
          <w:sz w:val="22"/>
          <w:szCs w:val="22"/>
          <w:spacing w:val="83"/>
        </w:rPr>
        <w:t xml:space="preserve"> </w:t>
      </w:r>
      <w:r>
        <w:rPr>
          <w:rFonts w:ascii="SimSun" w:hAnsi="SimSun" w:eastAsia="SimSun" w:cs="SimSun"/>
          <w:sz w:val="22"/>
          <w:szCs w:val="22"/>
          <w:spacing w:val="-7"/>
        </w:rPr>
        <w:t>根据肿瘤细胞有无合成和分泌激素的功能，将垂体肿瘤分为功能性垂体瘤和无功</w:t>
      </w:r>
      <w:r>
        <w:rPr>
          <w:rFonts w:ascii="SimSun" w:hAnsi="SimSun" w:eastAsia="SimSun" w:cs="SimSun"/>
          <w:sz w:val="22"/>
          <w:szCs w:val="22"/>
        </w:rPr>
        <w:t xml:space="preserve"> </w:t>
      </w:r>
      <w:r>
        <w:rPr>
          <w:rFonts w:ascii="SimSun" w:hAnsi="SimSun" w:eastAsia="SimSun" w:cs="SimSun"/>
          <w:sz w:val="22"/>
          <w:szCs w:val="22"/>
          <w:spacing w:val="-13"/>
        </w:rPr>
        <w:t>能性垂体瘤。前者可按其分泌的激素命名，如催乳素(PRL)</w:t>
      </w:r>
      <w:r>
        <w:rPr>
          <w:rFonts w:ascii="SimSun" w:hAnsi="SimSun" w:eastAsia="SimSun" w:cs="SimSun"/>
          <w:sz w:val="22"/>
          <w:szCs w:val="22"/>
          <w:spacing w:val="15"/>
        </w:rPr>
        <w:t xml:space="preserve"> </w:t>
      </w:r>
      <w:r>
        <w:rPr>
          <w:rFonts w:ascii="SimSun" w:hAnsi="SimSun" w:eastAsia="SimSun" w:cs="SimSun"/>
          <w:sz w:val="22"/>
          <w:szCs w:val="22"/>
          <w:spacing w:val="-13"/>
        </w:rPr>
        <w:t>瘤、生长激素(GH)</w:t>
      </w:r>
      <w:r>
        <w:rPr>
          <w:rFonts w:ascii="SimSun" w:hAnsi="SimSun" w:eastAsia="SimSun" w:cs="SimSun"/>
          <w:sz w:val="22"/>
          <w:szCs w:val="22"/>
          <w:spacing w:val="17"/>
        </w:rPr>
        <w:t xml:space="preserve"> </w:t>
      </w:r>
      <w:r>
        <w:rPr>
          <w:rFonts w:ascii="SimSun" w:hAnsi="SimSun" w:eastAsia="SimSun" w:cs="SimSun"/>
          <w:sz w:val="22"/>
          <w:szCs w:val="22"/>
          <w:spacing w:val="-13"/>
        </w:rPr>
        <w:t>瘤、促肾上腺皮质激素</w:t>
      </w:r>
      <w:r>
        <w:rPr>
          <w:rFonts w:ascii="SimSun" w:hAnsi="SimSun" w:eastAsia="SimSun" w:cs="SimSun"/>
          <w:sz w:val="22"/>
          <w:szCs w:val="22"/>
        </w:rPr>
        <w:t xml:space="preserve"> </w:t>
      </w:r>
      <w:r>
        <w:rPr>
          <w:rFonts w:ascii="SimSun" w:hAnsi="SimSun" w:eastAsia="SimSun" w:cs="SimSun"/>
          <w:sz w:val="22"/>
          <w:szCs w:val="22"/>
          <w:spacing w:val="-8"/>
        </w:rPr>
        <w:t>(ACTH)</w:t>
      </w:r>
      <w:r>
        <w:rPr>
          <w:rFonts w:ascii="SimSun" w:hAnsi="SimSun" w:eastAsia="SimSun" w:cs="SimSun"/>
          <w:sz w:val="22"/>
          <w:szCs w:val="22"/>
          <w:spacing w:val="17"/>
        </w:rPr>
        <w:t xml:space="preserve"> </w:t>
      </w:r>
      <w:r>
        <w:rPr>
          <w:rFonts w:ascii="SimSun" w:hAnsi="SimSun" w:eastAsia="SimSun" w:cs="SimSun"/>
          <w:sz w:val="22"/>
          <w:szCs w:val="22"/>
          <w:spacing w:val="-8"/>
        </w:rPr>
        <w:t>瘤、促甲状腺激素(TSH)</w:t>
      </w:r>
      <w:r>
        <w:rPr>
          <w:rFonts w:ascii="SimSun" w:hAnsi="SimSun" w:eastAsia="SimSun" w:cs="SimSun"/>
          <w:sz w:val="22"/>
          <w:szCs w:val="22"/>
          <w:spacing w:val="-13"/>
        </w:rPr>
        <w:t xml:space="preserve"> </w:t>
      </w:r>
      <w:r>
        <w:rPr>
          <w:rFonts w:ascii="SimSun" w:hAnsi="SimSun" w:eastAsia="SimSun" w:cs="SimSun"/>
          <w:sz w:val="22"/>
          <w:szCs w:val="22"/>
          <w:spacing w:val="-8"/>
        </w:rPr>
        <w:t>瘤、黄体生成素/促卵泡激素(LH/FSH)</w:t>
      </w:r>
      <w:r>
        <w:rPr>
          <w:rFonts w:ascii="SimSun" w:hAnsi="SimSun" w:eastAsia="SimSun" w:cs="SimSun"/>
          <w:sz w:val="22"/>
          <w:szCs w:val="22"/>
          <w:spacing w:val="37"/>
        </w:rPr>
        <w:t xml:space="preserve"> </w:t>
      </w:r>
      <w:r>
        <w:rPr>
          <w:rFonts w:ascii="SimSun" w:hAnsi="SimSun" w:eastAsia="SimSun" w:cs="SimSun"/>
          <w:sz w:val="22"/>
          <w:szCs w:val="22"/>
          <w:spacing w:val="-8"/>
        </w:rPr>
        <w:t>瘤及混合瘤等。在</w:t>
      </w:r>
      <w:r>
        <w:rPr>
          <w:rFonts w:ascii="SimSun" w:hAnsi="SimSun" w:eastAsia="SimSun" w:cs="SimSun"/>
          <w:sz w:val="22"/>
          <w:szCs w:val="22"/>
          <w:spacing w:val="-9"/>
        </w:rPr>
        <w:t>一般人群</w:t>
      </w:r>
      <w:r>
        <w:rPr>
          <w:rFonts w:ascii="SimSun" w:hAnsi="SimSun" w:eastAsia="SimSun" w:cs="SimSun"/>
          <w:sz w:val="22"/>
          <w:szCs w:val="22"/>
        </w:rPr>
        <w:t xml:space="preserve"> </w:t>
      </w:r>
      <w:r>
        <w:rPr>
          <w:rFonts w:ascii="SimSun" w:hAnsi="SimSun" w:eastAsia="SimSun" w:cs="SimSun"/>
          <w:sz w:val="22"/>
          <w:szCs w:val="22"/>
          <w:spacing w:val="-9"/>
        </w:rPr>
        <w:t>中，以PRL</w:t>
      </w:r>
      <w:r>
        <w:rPr>
          <w:rFonts w:ascii="SimSun" w:hAnsi="SimSun" w:eastAsia="SimSun" w:cs="SimSun"/>
          <w:sz w:val="22"/>
          <w:szCs w:val="22"/>
          <w:spacing w:val="-15"/>
        </w:rPr>
        <w:t xml:space="preserve"> </w:t>
      </w:r>
      <w:r>
        <w:rPr>
          <w:rFonts w:ascii="SimSun" w:hAnsi="SimSun" w:eastAsia="SimSun" w:cs="SimSun"/>
          <w:sz w:val="22"/>
          <w:szCs w:val="22"/>
          <w:spacing w:val="-9"/>
        </w:rPr>
        <w:t>瘤最常见，其次为GH</w:t>
      </w:r>
      <w:r>
        <w:rPr>
          <w:rFonts w:ascii="SimSun" w:hAnsi="SimSun" w:eastAsia="SimSun" w:cs="SimSun"/>
          <w:sz w:val="22"/>
          <w:szCs w:val="22"/>
          <w:spacing w:val="15"/>
        </w:rPr>
        <w:t xml:space="preserve"> </w:t>
      </w:r>
      <w:r>
        <w:rPr>
          <w:rFonts w:ascii="SimSun" w:hAnsi="SimSun" w:eastAsia="SimSun" w:cs="SimSun"/>
          <w:sz w:val="22"/>
          <w:szCs w:val="22"/>
          <w:spacing w:val="-9"/>
        </w:rPr>
        <w:t>瘤和ACTH</w:t>
      </w:r>
      <w:r>
        <w:rPr>
          <w:rFonts w:ascii="SimSun" w:hAnsi="SimSun" w:eastAsia="SimSun" w:cs="SimSun"/>
          <w:sz w:val="22"/>
          <w:szCs w:val="22"/>
          <w:spacing w:val="42"/>
        </w:rPr>
        <w:t xml:space="preserve"> </w:t>
      </w:r>
      <w:r>
        <w:rPr>
          <w:rFonts w:ascii="SimSun" w:hAnsi="SimSun" w:eastAsia="SimSun" w:cs="SimSun"/>
          <w:sz w:val="22"/>
          <w:szCs w:val="22"/>
          <w:spacing w:val="-9"/>
        </w:rPr>
        <w:t>瘤，TSH</w:t>
      </w:r>
      <w:r>
        <w:rPr>
          <w:rFonts w:ascii="SimSun" w:hAnsi="SimSun" w:eastAsia="SimSun" w:cs="SimSun"/>
          <w:sz w:val="22"/>
          <w:szCs w:val="22"/>
          <w:spacing w:val="-4"/>
        </w:rPr>
        <w:t xml:space="preserve"> </w:t>
      </w:r>
      <w:r>
        <w:rPr>
          <w:rFonts w:ascii="SimSun" w:hAnsi="SimSun" w:eastAsia="SimSun" w:cs="SimSun"/>
          <w:sz w:val="22"/>
          <w:szCs w:val="22"/>
          <w:spacing w:val="-9"/>
        </w:rPr>
        <w:t>瘤与LH</w:t>
      </w:r>
      <w:r>
        <w:rPr>
          <w:rFonts w:ascii="SimSun" w:hAnsi="SimSun" w:eastAsia="SimSun" w:cs="SimSun"/>
          <w:sz w:val="22"/>
          <w:szCs w:val="22"/>
          <w:spacing w:val="-10"/>
        </w:rPr>
        <w:t>/</w:t>
      </w:r>
      <w:r>
        <w:rPr>
          <w:rFonts w:ascii="SimSun" w:hAnsi="SimSun" w:eastAsia="SimSun" w:cs="SimSun"/>
          <w:sz w:val="22"/>
          <w:szCs w:val="22"/>
          <w:spacing w:val="-9"/>
        </w:rPr>
        <w:t>FSH</w:t>
      </w:r>
      <w:r>
        <w:rPr>
          <w:rFonts w:ascii="SimSun" w:hAnsi="SimSun" w:eastAsia="SimSun" w:cs="SimSun"/>
          <w:sz w:val="22"/>
          <w:szCs w:val="22"/>
          <w:spacing w:val="37"/>
        </w:rPr>
        <w:t xml:space="preserve"> </w:t>
      </w:r>
      <w:r>
        <w:rPr>
          <w:rFonts w:ascii="SimSun" w:hAnsi="SimSun" w:eastAsia="SimSun" w:cs="SimSun"/>
          <w:sz w:val="22"/>
          <w:szCs w:val="22"/>
          <w:spacing w:val="-10"/>
        </w:rPr>
        <w:t>瘤少见；在老年人群中，以无功能</w:t>
      </w:r>
      <w:r>
        <w:rPr>
          <w:rFonts w:ascii="SimSun" w:hAnsi="SimSun" w:eastAsia="SimSun" w:cs="SimSun"/>
          <w:sz w:val="22"/>
          <w:szCs w:val="22"/>
        </w:rPr>
        <w:t xml:space="preserve"> </w:t>
      </w:r>
      <w:r>
        <w:rPr>
          <w:rFonts w:ascii="SimSun" w:hAnsi="SimSun" w:eastAsia="SimSun" w:cs="SimSun"/>
          <w:sz w:val="22"/>
          <w:szCs w:val="22"/>
          <w:spacing w:val="-4"/>
        </w:rPr>
        <w:t>腺瘤最常见，其次为GH</w:t>
      </w:r>
      <w:r>
        <w:rPr>
          <w:rFonts w:ascii="SimSun" w:hAnsi="SimSun" w:eastAsia="SimSun" w:cs="SimSun"/>
          <w:sz w:val="22"/>
          <w:szCs w:val="22"/>
          <w:spacing w:val="30"/>
        </w:rPr>
        <w:t xml:space="preserve"> </w:t>
      </w:r>
      <w:r>
        <w:rPr>
          <w:rFonts w:ascii="SimSun" w:hAnsi="SimSun" w:eastAsia="SimSun" w:cs="SimSun"/>
          <w:sz w:val="22"/>
          <w:szCs w:val="22"/>
          <w:spacing w:val="-4"/>
        </w:rPr>
        <w:t>瘤和PRL</w:t>
      </w:r>
      <w:r>
        <w:rPr>
          <w:rFonts w:ascii="SimSun" w:hAnsi="SimSun" w:eastAsia="SimSun" w:cs="SimSun"/>
          <w:sz w:val="22"/>
          <w:szCs w:val="22"/>
          <w:spacing w:val="-4"/>
        </w:rPr>
        <w:t xml:space="preserve"> </w:t>
      </w:r>
      <w:r>
        <w:rPr>
          <w:rFonts w:ascii="SimSun" w:hAnsi="SimSun" w:eastAsia="SimSun" w:cs="SimSun"/>
          <w:sz w:val="22"/>
          <w:szCs w:val="22"/>
          <w:spacing w:val="-4"/>
        </w:rPr>
        <w:t>大腺瘤。分泌激素的垂体瘤除肿瘤本身引起的局部浸润和压迫症</w:t>
      </w:r>
      <w:r>
        <w:rPr>
          <w:rFonts w:ascii="SimSun" w:hAnsi="SimSun" w:eastAsia="SimSun" w:cs="SimSun"/>
          <w:sz w:val="22"/>
          <w:szCs w:val="22"/>
        </w:rPr>
        <w:t xml:space="preserve"> </w:t>
      </w:r>
      <w:r>
        <w:rPr>
          <w:rFonts w:ascii="SimSun" w:hAnsi="SimSun" w:eastAsia="SimSun" w:cs="SimSun"/>
          <w:sz w:val="22"/>
          <w:szCs w:val="22"/>
          <w:spacing w:val="-12"/>
        </w:rPr>
        <w:t>状外，还可有相应激素分泌过多的各种临床综合征。</w:t>
      </w:r>
    </w:p>
    <w:p>
      <w:pPr>
        <w:ind w:left="9" w:right="1273" w:firstLine="430"/>
        <w:spacing w:before="101" w:line="265" w:lineRule="auto"/>
        <w:jc w:val="both"/>
        <w:rPr>
          <w:rFonts w:ascii="SimSun" w:hAnsi="SimSun" w:eastAsia="SimSun" w:cs="SimSun"/>
          <w:sz w:val="22"/>
          <w:szCs w:val="22"/>
        </w:rPr>
      </w:pPr>
      <w:r>
        <w:rPr>
          <w:rFonts w:ascii="SimSun" w:hAnsi="SimSun" w:eastAsia="SimSun" w:cs="SimSun"/>
          <w:sz w:val="22"/>
          <w:szCs w:val="22"/>
          <w:spacing w:val="-6"/>
        </w:rPr>
        <w:t>有些无功能腺瘤实际上可分泌无生物活性的糖蛋白激素α亚基或具有很弱生物活</w:t>
      </w:r>
      <w:r>
        <w:rPr>
          <w:rFonts w:ascii="SimSun" w:hAnsi="SimSun" w:eastAsia="SimSun" w:cs="SimSun"/>
          <w:sz w:val="22"/>
          <w:szCs w:val="22"/>
          <w:spacing w:val="-7"/>
        </w:rPr>
        <w:t>性的糖蛋白激</w:t>
      </w:r>
      <w:r>
        <w:rPr>
          <w:rFonts w:ascii="SimSun" w:hAnsi="SimSun" w:eastAsia="SimSun" w:cs="SimSun"/>
          <w:sz w:val="22"/>
          <w:szCs w:val="22"/>
        </w:rPr>
        <w:t xml:space="preserve"> </w:t>
      </w:r>
      <w:r>
        <w:rPr>
          <w:rFonts w:ascii="SimSun" w:hAnsi="SimSun" w:eastAsia="SimSun" w:cs="SimSun"/>
          <w:sz w:val="22"/>
          <w:szCs w:val="22"/>
          <w:spacing w:val="-7"/>
        </w:rPr>
        <w:t>素β亚基，另有些无功能腺瘤术后经免疫细胞化学检查证实为ACTH</w:t>
      </w:r>
      <w:r>
        <w:rPr>
          <w:rFonts w:ascii="SimSun" w:hAnsi="SimSun" w:eastAsia="SimSun" w:cs="SimSun"/>
          <w:sz w:val="22"/>
          <w:szCs w:val="22"/>
          <w:spacing w:val="36"/>
        </w:rPr>
        <w:t xml:space="preserve"> </w:t>
      </w:r>
      <w:r>
        <w:rPr>
          <w:rFonts w:ascii="SimSun" w:hAnsi="SimSun" w:eastAsia="SimSun" w:cs="SimSun"/>
          <w:sz w:val="22"/>
          <w:szCs w:val="22"/>
          <w:spacing w:val="-7"/>
        </w:rPr>
        <w:t>瘤，其血液循环ACTH</w:t>
      </w:r>
      <w:r>
        <w:rPr>
          <w:rFonts w:ascii="SimSun" w:hAnsi="SimSun" w:eastAsia="SimSun" w:cs="SimSun"/>
          <w:sz w:val="22"/>
          <w:szCs w:val="22"/>
          <w:spacing w:val="42"/>
        </w:rPr>
        <w:t xml:space="preserve"> </w:t>
      </w:r>
      <w:r>
        <w:rPr>
          <w:rFonts w:ascii="SimSun" w:hAnsi="SimSun" w:eastAsia="SimSun" w:cs="SimSun"/>
          <w:sz w:val="22"/>
          <w:szCs w:val="22"/>
          <w:spacing w:val="-7"/>
        </w:rPr>
        <w:t>正常是因</w:t>
      </w:r>
      <w:r>
        <w:rPr>
          <w:rFonts w:ascii="SimSun" w:hAnsi="SimSun" w:eastAsia="SimSun" w:cs="SimSun"/>
          <w:sz w:val="22"/>
          <w:szCs w:val="22"/>
        </w:rPr>
        <w:t xml:space="preserve"> </w:t>
      </w:r>
      <w:r>
        <w:rPr>
          <w:rFonts w:ascii="SimSun" w:hAnsi="SimSun" w:eastAsia="SimSun" w:cs="SimSun"/>
          <w:sz w:val="22"/>
          <w:szCs w:val="22"/>
          <w:spacing w:val="-4"/>
        </w:rPr>
        <w:t>为激素产生过程中翻译后修饰过程存在</w:t>
      </w:r>
      <w:r>
        <w:rPr>
          <w:rFonts w:ascii="SimSun" w:hAnsi="SimSun" w:eastAsia="SimSun" w:cs="SimSun"/>
          <w:sz w:val="22"/>
          <w:szCs w:val="22"/>
          <w:spacing w:val="-5"/>
        </w:rPr>
        <w:t>缺陷(静止型</w:t>
      </w:r>
      <w:r>
        <w:rPr>
          <w:rFonts w:ascii="SimSun" w:hAnsi="SimSun" w:eastAsia="SimSun" w:cs="SimSun"/>
          <w:sz w:val="22"/>
          <w:szCs w:val="22"/>
          <w:spacing w:val="-4"/>
        </w:rPr>
        <w:t>ACTH</w:t>
      </w:r>
      <w:r>
        <w:rPr>
          <w:rFonts w:ascii="SimSun" w:hAnsi="SimSun" w:eastAsia="SimSun" w:cs="SimSun"/>
          <w:sz w:val="22"/>
          <w:szCs w:val="22"/>
          <w:spacing w:val="51"/>
        </w:rPr>
        <w:t xml:space="preserve"> </w:t>
      </w:r>
      <w:r>
        <w:rPr>
          <w:rFonts w:ascii="SimSun" w:hAnsi="SimSun" w:eastAsia="SimSun" w:cs="SimSun"/>
          <w:sz w:val="22"/>
          <w:szCs w:val="22"/>
          <w:spacing w:val="-5"/>
        </w:rPr>
        <w:t>瘤)。无功能腺瘤一般不出现激素分泌过</w:t>
      </w:r>
      <w:r>
        <w:rPr>
          <w:rFonts w:ascii="SimSun" w:hAnsi="SimSun" w:eastAsia="SimSun" w:cs="SimSun"/>
          <w:sz w:val="22"/>
          <w:szCs w:val="22"/>
        </w:rPr>
        <w:t xml:space="preserve"> </w:t>
      </w:r>
      <w:r>
        <w:rPr>
          <w:rFonts w:ascii="SimSun" w:hAnsi="SimSun" w:eastAsia="SimSun" w:cs="SimSun"/>
          <w:sz w:val="22"/>
          <w:szCs w:val="22"/>
          <w:spacing w:val="-11"/>
        </w:rPr>
        <w:t>多的临床症状，但在肿瘤体积生长到一定大小时，因压迫垂体或脑组织而出现相应症状，如视觉损害</w:t>
      </w:r>
      <w:r>
        <w:rPr>
          <w:rFonts w:ascii="SimSun" w:hAnsi="SimSun" w:eastAsia="SimSun" w:cs="SimSun"/>
          <w:sz w:val="22"/>
          <w:szCs w:val="22"/>
          <w:spacing w:val="6"/>
        </w:rPr>
        <w:t xml:space="preserve"> </w:t>
      </w:r>
      <w:r>
        <w:rPr>
          <w:rFonts w:ascii="SimSun" w:hAnsi="SimSun" w:eastAsia="SimSun" w:cs="SimSun"/>
          <w:sz w:val="22"/>
          <w:szCs w:val="22"/>
          <w:spacing w:val="-12"/>
        </w:rPr>
        <w:t>及腺垂体功能减退等。</w:t>
      </w:r>
    </w:p>
    <w:p>
      <w:pPr>
        <w:ind w:left="9" w:right="1268" w:firstLine="430"/>
        <w:spacing w:before="80" w:line="251" w:lineRule="auto"/>
        <w:jc w:val="both"/>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29"/>
        </w:rPr>
        <w:t xml:space="preserve"> </w:t>
      </w:r>
      <w:r>
        <w:rPr>
          <w:rFonts w:ascii="SimSun" w:hAnsi="SimSun" w:eastAsia="SimSun" w:cs="SimSun"/>
          <w:sz w:val="22"/>
          <w:szCs w:val="22"/>
          <w:spacing w:val="-2"/>
        </w:rPr>
        <w:t>形态学分类按照垂体瘤的生长解剖和放射影像学特点进行分类可分为微</w:t>
      </w:r>
      <w:r>
        <w:rPr>
          <w:rFonts w:ascii="SimSun" w:hAnsi="SimSun" w:eastAsia="SimSun" w:cs="SimSun"/>
          <w:sz w:val="22"/>
          <w:szCs w:val="22"/>
          <w:spacing w:val="-3"/>
        </w:rPr>
        <w:t>腺瘤和大腺瘤，瘤</w:t>
      </w:r>
      <w:r>
        <w:rPr>
          <w:rFonts w:ascii="SimSun" w:hAnsi="SimSun" w:eastAsia="SimSun" w:cs="SimSun"/>
          <w:sz w:val="22"/>
          <w:szCs w:val="22"/>
        </w:rPr>
        <w:t xml:space="preserve"> </w:t>
      </w:r>
      <w:r>
        <w:rPr>
          <w:rFonts w:ascii="SimSun" w:hAnsi="SimSun" w:eastAsia="SimSun" w:cs="SimSun"/>
          <w:sz w:val="22"/>
          <w:szCs w:val="22"/>
          <w:spacing w:val="-5"/>
        </w:rPr>
        <w:t>体直径≥10mm</w:t>
      </w:r>
      <w:r>
        <w:rPr>
          <w:rFonts w:ascii="SimSun" w:hAnsi="SimSun" w:eastAsia="SimSun" w:cs="SimSun"/>
          <w:sz w:val="22"/>
          <w:szCs w:val="22"/>
          <w:spacing w:val="12"/>
        </w:rPr>
        <w:t xml:space="preserve"> </w:t>
      </w:r>
      <w:r>
        <w:rPr>
          <w:rFonts w:ascii="SimSun" w:hAnsi="SimSun" w:eastAsia="SimSun" w:cs="SimSun"/>
          <w:sz w:val="22"/>
          <w:szCs w:val="22"/>
          <w:spacing w:val="-5"/>
        </w:rPr>
        <w:t>为大腺瘤，&lt;10mm</w:t>
      </w:r>
      <w:r>
        <w:rPr>
          <w:rFonts w:ascii="SimSun" w:hAnsi="SimSun" w:eastAsia="SimSun" w:cs="SimSun"/>
          <w:sz w:val="22"/>
          <w:szCs w:val="22"/>
          <w:spacing w:val="3"/>
        </w:rPr>
        <w:t xml:space="preserve"> </w:t>
      </w:r>
      <w:r>
        <w:rPr>
          <w:rFonts w:ascii="SimSun" w:hAnsi="SimSun" w:eastAsia="SimSun" w:cs="SimSun"/>
          <w:sz w:val="22"/>
          <w:szCs w:val="22"/>
          <w:spacing w:val="-5"/>
        </w:rPr>
        <w:t>为微腺瘤(图7-3-</w:t>
      </w:r>
      <w:r>
        <w:rPr>
          <w:rFonts w:ascii="SimSun" w:hAnsi="SimSun" w:eastAsia="SimSun" w:cs="SimSun"/>
          <w:sz w:val="22"/>
          <w:szCs w:val="22"/>
          <w:spacing w:val="-6"/>
        </w:rPr>
        <w:t>1)。根据肿瘤的生长类型可分为扩张型和浸润型</w:t>
      </w:r>
      <w:r>
        <w:rPr>
          <w:rFonts w:ascii="SimSun" w:hAnsi="SimSun" w:eastAsia="SimSun" w:cs="SimSun"/>
          <w:sz w:val="22"/>
          <w:szCs w:val="22"/>
        </w:rPr>
        <w:t xml:space="preserve"> </w:t>
      </w:r>
      <w:r>
        <w:rPr>
          <w:rFonts w:ascii="SimSun" w:hAnsi="SimSun" w:eastAsia="SimSun" w:cs="SimSun"/>
          <w:sz w:val="22"/>
          <w:szCs w:val="22"/>
          <w:spacing w:val="-10"/>
        </w:rPr>
        <w:t>两种，后者极为少见。此种分类对决定垂体瘤的治疗方案和估计预后相当重要。</w:t>
      </w:r>
    </w:p>
    <w:p>
      <w:pPr>
        <w:ind w:right="1270" w:firstLine="440"/>
        <w:spacing w:before="58" w:line="262" w:lineRule="auto"/>
        <w:jc w:val="both"/>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22"/>
        </w:rPr>
        <w:t xml:space="preserve"> </w:t>
      </w:r>
      <w:r>
        <w:rPr>
          <w:rFonts w:ascii="SimSun" w:hAnsi="SimSun" w:eastAsia="SimSun" w:cs="SimSun"/>
          <w:sz w:val="22"/>
          <w:szCs w:val="22"/>
          <w:spacing w:val="3"/>
        </w:rPr>
        <w:t>病理组织学分类组织学分类的依据是瘤细胞的光镜和免疫组化表现。常规染色可将垂体</w:t>
      </w:r>
      <w:r>
        <w:rPr>
          <w:rFonts w:ascii="SimSun" w:hAnsi="SimSun" w:eastAsia="SimSun" w:cs="SimSun"/>
          <w:sz w:val="22"/>
          <w:szCs w:val="22"/>
        </w:rPr>
        <w:t xml:space="preserve"> </w:t>
      </w:r>
      <w:r>
        <w:rPr>
          <w:rFonts w:ascii="SimSun" w:hAnsi="SimSun" w:eastAsia="SimSun" w:cs="SimSun"/>
          <w:sz w:val="22"/>
          <w:szCs w:val="22"/>
          <w:spacing w:val="-5"/>
        </w:rPr>
        <w:t>瘤分为嗜碱、嗜酸、嫌色细胞瘤(最常见，约占80%)或</w:t>
      </w:r>
      <w:r>
        <w:rPr>
          <w:rFonts w:ascii="SimSun" w:hAnsi="SimSun" w:eastAsia="SimSun" w:cs="SimSun"/>
          <w:sz w:val="22"/>
          <w:szCs w:val="22"/>
          <w:spacing w:val="-6"/>
        </w:rPr>
        <w:t>混合型腺瘤4种，以往认为嗜酸细胞瘤多为生</w:t>
      </w:r>
      <w:r>
        <w:rPr>
          <w:rFonts w:ascii="SimSun" w:hAnsi="SimSun" w:eastAsia="SimSun" w:cs="SimSun"/>
          <w:sz w:val="22"/>
          <w:szCs w:val="22"/>
        </w:rPr>
        <w:t xml:space="preserve"> </w:t>
      </w:r>
      <w:r>
        <w:rPr>
          <w:rFonts w:ascii="SimSun" w:hAnsi="SimSun" w:eastAsia="SimSun" w:cs="SimSun"/>
          <w:sz w:val="22"/>
          <w:szCs w:val="22"/>
          <w:spacing w:val="-7"/>
        </w:rPr>
        <w:t>长激素瘤或PRL</w:t>
      </w:r>
      <w:r>
        <w:rPr>
          <w:rFonts w:ascii="SimSun" w:hAnsi="SimSun" w:eastAsia="SimSun" w:cs="SimSun"/>
          <w:sz w:val="22"/>
          <w:szCs w:val="22"/>
          <w:spacing w:val="-15"/>
        </w:rPr>
        <w:t xml:space="preserve"> </w:t>
      </w:r>
      <w:r>
        <w:rPr>
          <w:rFonts w:ascii="SimSun" w:hAnsi="SimSun" w:eastAsia="SimSun" w:cs="SimSun"/>
          <w:sz w:val="22"/>
          <w:szCs w:val="22"/>
          <w:spacing w:val="-7"/>
        </w:rPr>
        <w:t>瘤，嗜碱</w:t>
      </w:r>
      <w:r>
        <w:rPr>
          <w:rFonts w:ascii="SimSun" w:hAnsi="SimSun" w:eastAsia="SimSun" w:cs="SimSun"/>
          <w:sz w:val="22"/>
          <w:szCs w:val="22"/>
          <w:spacing w:val="-8"/>
        </w:rPr>
        <w:t>细胞瘤多为</w:t>
      </w:r>
      <w:r>
        <w:rPr>
          <w:rFonts w:ascii="SimSun" w:hAnsi="SimSun" w:eastAsia="SimSun" w:cs="SimSun"/>
          <w:sz w:val="22"/>
          <w:szCs w:val="22"/>
          <w:spacing w:val="-7"/>
        </w:rPr>
        <w:t>ACTH</w:t>
      </w:r>
      <w:r>
        <w:rPr>
          <w:rFonts w:ascii="SimSun" w:hAnsi="SimSun" w:eastAsia="SimSun" w:cs="SimSun"/>
          <w:sz w:val="22"/>
          <w:szCs w:val="22"/>
          <w:spacing w:val="31"/>
        </w:rPr>
        <w:t xml:space="preserve"> </w:t>
      </w:r>
      <w:r>
        <w:rPr>
          <w:rFonts w:ascii="SimSun" w:hAnsi="SimSun" w:eastAsia="SimSun" w:cs="SimSun"/>
          <w:sz w:val="22"/>
          <w:szCs w:val="22"/>
          <w:spacing w:val="-8"/>
        </w:rPr>
        <w:t>瘤、</w:t>
      </w:r>
      <w:r>
        <w:rPr>
          <w:rFonts w:ascii="SimSun" w:hAnsi="SimSun" w:eastAsia="SimSun" w:cs="SimSun"/>
          <w:sz w:val="22"/>
          <w:szCs w:val="22"/>
          <w:spacing w:val="-7"/>
        </w:rPr>
        <w:t>TSH</w:t>
      </w:r>
      <w:r>
        <w:rPr>
          <w:rFonts w:ascii="SimSun" w:hAnsi="SimSun" w:eastAsia="SimSun" w:cs="SimSun"/>
          <w:sz w:val="22"/>
          <w:szCs w:val="22"/>
          <w:spacing w:val="-24"/>
        </w:rPr>
        <w:t xml:space="preserve"> </w:t>
      </w:r>
      <w:r>
        <w:rPr>
          <w:rFonts w:ascii="SimSun" w:hAnsi="SimSun" w:eastAsia="SimSun" w:cs="SimSun"/>
          <w:sz w:val="22"/>
          <w:szCs w:val="22"/>
          <w:spacing w:val="-8"/>
        </w:rPr>
        <w:t>瘤或促性腺激素(</w:t>
      </w:r>
      <w:r>
        <w:rPr>
          <w:rFonts w:ascii="SimSun" w:hAnsi="SimSun" w:eastAsia="SimSun" w:cs="SimSun"/>
          <w:sz w:val="22"/>
          <w:szCs w:val="22"/>
          <w:spacing w:val="-7"/>
        </w:rPr>
        <w:t>GnH</w:t>
      </w:r>
      <w:r>
        <w:rPr>
          <w:rFonts w:ascii="SimSun" w:hAnsi="SimSun" w:eastAsia="SimSun" w:cs="SimSun"/>
          <w:sz w:val="22"/>
          <w:szCs w:val="22"/>
          <w:spacing w:val="-8"/>
        </w:rPr>
        <w:t>)</w:t>
      </w:r>
      <w:r>
        <w:rPr>
          <w:rFonts w:ascii="SimSun" w:hAnsi="SimSun" w:eastAsia="SimSun" w:cs="SimSun"/>
          <w:sz w:val="22"/>
          <w:szCs w:val="22"/>
          <w:spacing w:val="17"/>
        </w:rPr>
        <w:t xml:space="preserve"> </w:t>
      </w:r>
      <w:r>
        <w:rPr>
          <w:rFonts w:ascii="SimSun" w:hAnsi="SimSun" w:eastAsia="SimSun" w:cs="SimSun"/>
          <w:sz w:val="22"/>
          <w:szCs w:val="22"/>
          <w:spacing w:val="-8"/>
        </w:rPr>
        <w:t>瘤，嫌色细胞瘤往往没有</w:t>
      </w:r>
      <w:r>
        <w:rPr>
          <w:rFonts w:ascii="SimSun" w:hAnsi="SimSun" w:eastAsia="SimSun" w:cs="SimSun"/>
          <w:sz w:val="22"/>
          <w:szCs w:val="22"/>
        </w:rPr>
        <w:t xml:space="preserve"> </w:t>
      </w:r>
      <w:r>
        <w:rPr>
          <w:rFonts w:ascii="SimSun" w:hAnsi="SimSun" w:eastAsia="SimSun" w:cs="SimSun"/>
          <w:sz w:val="22"/>
          <w:szCs w:val="22"/>
          <w:spacing w:val="-11"/>
        </w:rPr>
        <w:t>功能。但目前认为，嗜色细胞瘤亦有无功能者，嫌色细胞瘤也有功能者。因此这种分类方法目前已经</w:t>
      </w:r>
      <w:r>
        <w:rPr>
          <w:rFonts w:ascii="SimSun" w:hAnsi="SimSun" w:eastAsia="SimSun" w:cs="SimSun"/>
          <w:sz w:val="22"/>
          <w:szCs w:val="22"/>
          <w:spacing w:val="12"/>
        </w:rPr>
        <w:t xml:space="preserve"> </w:t>
      </w:r>
      <w:r>
        <w:rPr>
          <w:rFonts w:ascii="SimSun" w:hAnsi="SimSun" w:eastAsia="SimSun" w:cs="SimSun"/>
          <w:sz w:val="22"/>
          <w:szCs w:val="22"/>
          <w:spacing w:val="-10"/>
        </w:rPr>
        <w:t>不用或少用，取而代之的是免疫组化分类，免</w:t>
      </w:r>
      <w:r>
        <w:rPr>
          <w:rFonts w:ascii="SimSun" w:hAnsi="SimSun" w:eastAsia="SimSun" w:cs="SimSun"/>
          <w:sz w:val="22"/>
          <w:szCs w:val="22"/>
          <w:spacing w:val="-11"/>
        </w:rPr>
        <w:t>疫组化能够区分瘤体细胞含有何种激素。在手术切除的</w:t>
      </w:r>
      <w:r>
        <w:rPr>
          <w:rFonts w:ascii="SimSun" w:hAnsi="SimSun" w:eastAsia="SimSun" w:cs="SimSun"/>
          <w:sz w:val="22"/>
          <w:szCs w:val="22"/>
        </w:rPr>
        <w:t xml:space="preserve"> </w:t>
      </w:r>
      <w:r>
        <w:rPr>
          <w:rFonts w:ascii="SimSun" w:hAnsi="SimSun" w:eastAsia="SimSun" w:cs="SimSun"/>
          <w:sz w:val="22"/>
          <w:szCs w:val="22"/>
          <w:spacing w:val="-9"/>
        </w:rPr>
        <w:t>垂体瘤中以分泌催乳素、生长激素和阿片-黑素-促皮质素原(POMC)</w:t>
      </w:r>
      <w:r>
        <w:rPr>
          <w:rFonts w:ascii="SimSun" w:hAnsi="SimSun" w:eastAsia="SimSun" w:cs="SimSun"/>
          <w:sz w:val="22"/>
          <w:szCs w:val="22"/>
          <w:spacing w:val="77"/>
        </w:rPr>
        <w:t xml:space="preserve"> </w:t>
      </w:r>
      <w:r>
        <w:rPr>
          <w:rFonts w:ascii="SimSun" w:hAnsi="SimSun" w:eastAsia="SimSun" w:cs="SimSun"/>
          <w:sz w:val="22"/>
          <w:szCs w:val="22"/>
          <w:spacing w:val="-9"/>
        </w:rPr>
        <w:t>腺瘤占绝大多</w:t>
      </w:r>
      <w:r>
        <w:rPr>
          <w:rFonts w:ascii="SimSun" w:hAnsi="SimSun" w:eastAsia="SimSun" w:cs="SimSun"/>
          <w:sz w:val="22"/>
          <w:szCs w:val="22"/>
          <w:spacing w:val="-10"/>
        </w:rPr>
        <w:t>数，催乳素瘤约占</w:t>
      </w:r>
      <w:r>
        <w:rPr>
          <w:rFonts w:ascii="SimSun" w:hAnsi="SimSun" w:eastAsia="SimSun" w:cs="SimSun"/>
          <w:sz w:val="22"/>
          <w:szCs w:val="22"/>
        </w:rPr>
        <w:t xml:space="preserve"> </w:t>
      </w:r>
      <w:r>
        <w:rPr>
          <w:rFonts w:ascii="SimSun" w:hAnsi="SimSun" w:eastAsia="SimSun" w:cs="SimSun"/>
          <w:sz w:val="22"/>
          <w:szCs w:val="22"/>
          <w:spacing w:val="-5"/>
        </w:rPr>
        <w:t>1/3,GnH</w:t>
      </w:r>
      <w:r>
        <w:rPr>
          <w:rFonts w:ascii="SimSun" w:hAnsi="SimSun" w:eastAsia="SimSun" w:cs="SimSun"/>
          <w:sz w:val="22"/>
          <w:szCs w:val="22"/>
          <w:spacing w:val="8"/>
        </w:rPr>
        <w:t xml:space="preserve"> </w:t>
      </w:r>
      <w:r>
        <w:rPr>
          <w:rFonts w:ascii="SimSun" w:hAnsi="SimSun" w:eastAsia="SimSun" w:cs="SimSun"/>
          <w:sz w:val="22"/>
          <w:szCs w:val="22"/>
          <w:spacing w:val="-5"/>
        </w:rPr>
        <w:t>瘤和TSH</w:t>
      </w:r>
      <w:r>
        <w:rPr>
          <w:rFonts w:ascii="SimSun" w:hAnsi="SimSun" w:eastAsia="SimSun" w:cs="SimSun"/>
          <w:sz w:val="22"/>
          <w:szCs w:val="22"/>
          <w:spacing w:val="-15"/>
        </w:rPr>
        <w:t xml:space="preserve"> </w:t>
      </w:r>
      <w:r>
        <w:rPr>
          <w:rFonts w:ascii="SimSun" w:hAnsi="SimSun" w:eastAsia="SimSun" w:cs="SimSun"/>
          <w:sz w:val="22"/>
          <w:szCs w:val="22"/>
          <w:spacing w:val="-5"/>
        </w:rPr>
        <w:t>瘤仅占不到5%。但有时免疫组化为阴性，而血中激素水平升高，因而最好是将病</w:t>
      </w:r>
      <w:r>
        <w:rPr>
          <w:rFonts w:ascii="SimSun" w:hAnsi="SimSun" w:eastAsia="SimSun" w:cs="SimSun"/>
          <w:sz w:val="22"/>
          <w:szCs w:val="22"/>
        </w:rPr>
        <w:t xml:space="preserve"> </w:t>
      </w:r>
      <w:r>
        <w:rPr>
          <w:rFonts w:ascii="SimSun" w:hAnsi="SimSun" w:eastAsia="SimSun" w:cs="SimSun"/>
          <w:sz w:val="22"/>
          <w:szCs w:val="22"/>
          <w:spacing w:val="-7"/>
        </w:rPr>
        <w:t>理分类与内分泌功能分类结合(表7-3-1),指导临床诊疗。</w:t>
      </w:r>
    </w:p>
    <w:p>
      <w:pPr>
        <w:sectPr>
          <w:footerReference w:type="default" r:id="rId113"/>
          <w:pgSz w:w="11900" w:h="16840"/>
          <w:pgMar w:top="1431" w:right="429" w:bottom="414" w:left="969" w:header="0" w:footer="196" w:gutter="0"/>
        </w:sectPr>
        <w:rPr/>
      </w:pPr>
    </w:p>
    <w:p>
      <w:pPr>
        <w:ind w:left="29"/>
        <w:spacing w:before="40" w:line="221" w:lineRule="auto"/>
        <w:rPr>
          <w:rFonts w:ascii="SimHei" w:hAnsi="SimHei" w:eastAsia="SimHei" w:cs="SimHei"/>
          <w:sz w:val="20"/>
          <w:szCs w:val="20"/>
        </w:rPr>
      </w:pPr>
      <w:r>
        <w:drawing>
          <wp:anchor distT="0" distB="0" distL="0" distR="0" simplePos="0" relativeHeight="252058624" behindDoc="0" locked="0" layoutInCell="0" allowOverlap="1">
            <wp:simplePos x="0" y="0"/>
            <wp:positionH relativeFrom="page">
              <wp:posOffset>368303</wp:posOffset>
            </wp:positionH>
            <wp:positionV relativeFrom="page">
              <wp:posOffset>9982182</wp:posOffset>
            </wp:positionV>
            <wp:extent cx="501676" cy="444524"/>
            <wp:effectExtent l="0" t="0" r="0" b="0"/>
            <wp:wrapNone/>
            <wp:docPr id="79" name="IM 79"/>
            <wp:cNvGraphicFramePr/>
            <a:graphic>
              <a:graphicData uri="http://schemas.openxmlformats.org/drawingml/2006/picture">
                <pic:pic>
                  <pic:nvPicPr>
                    <pic:cNvPr id="79" name="IM 79"/>
                    <pic:cNvPicPr/>
                  </pic:nvPicPr>
                  <pic:blipFill>
                    <a:blip r:embed="rId115"/>
                    <a:stretch>
                      <a:fillRect/>
                    </a:stretch>
                  </pic:blipFill>
                  <pic:spPr>
                    <a:xfrm rot="0">
                      <a:off x="0" y="0"/>
                      <a:ext cx="501676" cy="444524"/>
                    </a:xfrm>
                    <a:prstGeom prst="rect">
                      <a:avLst/>
                    </a:prstGeom>
                  </pic:spPr>
                </pic:pic>
              </a:graphicData>
            </a:graphic>
          </wp:anchor>
        </w:drawing>
      </w:r>
      <w:r>
        <w:rPr>
          <w:rFonts w:ascii="SimSun" w:hAnsi="SimSun" w:eastAsia="SimSun" w:cs="SimSun"/>
          <w:sz w:val="20"/>
          <w:szCs w:val="20"/>
          <w:color w:val="007FC9"/>
          <w:spacing w:val="-8"/>
          <w:position w:val="-2"/>
        </w:rPr>
        <w:t>656</w:t>
      </w:r>
      <w:r>
        <w:rPr>
          <w:rFonts w:ascii="SimSun" w:hAnsi="SimSun" w:eastAsia="SimSun" w:cs="SimSun"/>
          <w:sz w:val="20"/>
          <w:szCs w:val="20"/>
          <w:color w:val="007FC9"/>
          <w:spacing w:val="13"/>
          <w:position w:val="-2"/>
        </w:rPr>
        <w:t xml:space="preserve">       </w:t>
      </w:r>
      <w:r>
        <w:rPr>
          <w:rFonts w:ascii="SimHei" w:hAnsi="SimHei" w:eastAsia="SimHei" w:cs="SimHei"/>
          <w:sz w:val="20"/>
          <w:szCs w:val="20"/>
          <w:color w:val="1B7196"/>
          <w:spacing w:val="-8"/>
        </w:rPr>
        <w:t>第七篇</w:t>
      </w:r>
      <w:r>
        <w:rPr>
          <w:rFonts w:ascii="SimHei" w:hAnsi="SimHei" w:eastAsia="SimHei" w:cs="SimHei"/>
          <w:sz w:val="20"/>
          <w:szCs w:val="20"/>
          <w:color w:val="1B7196"/>
          <w:spacing w:val="99"/>
        </w:rPr>
        <w:t xml:space="preserve"> </w:t>
      </w:r>
      <w:r>
        <w:rPr>
          <w:rFonts w:ascii="SimHei" w:hAnsi="SimHei" w:eastAsia="SimHei" w:cs="SimHei"/>
          <w:sz w:val="20"/>
          <w:szCs w:val="20"/>
          <w:color w:val="1B7196"/>
          <w:spacing w:val="-8"/>
        </w:rPr>
        <w:t>内分泌和代谢性疾病</w:t>
      </w:r>
    </w:p>
    <w:p>
      <w:pPr>
        <w:rPr/>
      </w:pPr>
      <w:r/>
    </w:p>
    <w:p>
      <w:pPr>
        <w:spacing w:line="172" w:lineRule="exact"/>
        <w:rPr/>
      </w:pPr>
      <w:r/>
    </w:p>
    <w:p>
      <w:pPr>
        <w:sectPr>
          <w:footerReference w:type="default" r:id="rId12"/>
          <w:pgSz w:w="11900" w:h="16840"/>
          <w:pgMar w:top="865" w:right="995" w:bottom="400" w:left="580" w:header="0" w:footer="0" w:gutter="0"/>
          <w:cols w:equalWidth="0" w:num="1">
            <w:col w:w="10325" w:space="0"/>
          </w:cols>
        </w:sectPr>
        <w:rPr/>
      </w:pPr>
    </w:p>
    <w:p>
      <w:pPr>
        <w:ind w:firstLine="2129"/>
        <w:spacing w:line="3410" w:lineRule="exact"/>
        <w:textAlignment w:val="center"/>
        <w:rPr/>
      </w:pPr>
      <w:r>
        <w:drawing>
          <wp:inline distT="0" distB="0" distL="0" distR="0">
            <wp:extent cx="2324077" cy="2165413"/>
            <wp:effectExtent l="0" t="0" r="0" b="0"/>
            <wp:docPr id="80" name="IM 80"/>
            <wp:cNvGraphicFramePr/>
            <a:graphic>
              <a:graphicData uri="http://schemas.openxmlformats.org/drawingml/2006/picture">
                <pic:pic>
                  <pic:nvPicPr>
                    <pic:cNvPr id="80" name="IM 80"/>
                    <pic:cNvPicPr/>
                  </pic:nvPicPr>
                  <pic:blipFill>
                    <a:blip r:embed="rId116"/>
                    <a:stretch>
                      <a:fillRect/>
                    </a:stretch>
                  </pic:blipFill>
                  <pic:spPr>
                    <a:xfrm rot="0">
                      <a:off x="0" y="0"/>
                      <a:ext cx="2324077" cy="2165413"/>
                    </a:xfrm>
                    <a:prstGeom prst="rect">
                      <a:avLst/>
                    </a:prstGeom>
                  </pic:spPr>
                </pic:pic>
              </a:graphicData>
            </a:graphic>
          </wp:inline>
        </w:drawing>
      </w:r>
    </w:p>
    <w:p>
      <w:pPr>
        <w:ind w:left="3869"/>
        <w:spacing w:before="52" w:line="17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spacing w:line="14" w:lineRule="auto"/>
        <w:rPr>
          <w:rFonts w:ascii="Arial"/>
          <w:sz w:val="2"/>
        </w:rPr>
      </w:pPr>
      <w:r>
        <w:rPr>
          <w:rFonts w:ascii="Arial" w:hAnsi="Arial" w:eastAsia="Arial" w:cs="Arial"/>
          <w:sz w:val="2"/>
          <w:szCs w:val="2"/>
        </w:rPr>
        <w:br w:type="column"/>
      </w:r>
    </w:p>
    <w:p>
      <w:pPr>
        <w:spacing w:before="18" w:line="3400" w:lineRule="exact"/>
        <w:textAlignment w:val="center"/>
        <w:rPr/>
      </w:pPr>
      <w:r>
        <w:drawing>
          <wp:inline distT="0" distB="0" distL="0" distR="0">
            <wp:extent cx="2146272" cy="2158997"/>
            <wp:effectExtent l="0" t="0" r="0" b="0"/>
            <wp:docPr id="81" name="IM 81"/>
            <wp:cNvGraphicFramePr/>
            <a:graphic>
              <a:graphicData uri="http://schemas.openxmlformats.org/drawingml/2006/picture">
                <pic:pic>
                  <pic:nvPicPr>
                    <pic:cNvPr id="81" name="IM 81"/>
                    <pic:cNvPicPr/>
                  </pic:nvPicPr>
                  <pic:blipFill>
                    <a:blip r:embed="rId117"/>
                    <a:stretch>
                      <a:fillRect/>
                    </a:stretch>
                  </pic:blipFill>
                  <pic:spPr>
                    <a:xfrm rot="0">
                      <a:off x="0" y="0"/>
                      <a:ext cx="2146272" cy="2158997"/>
                    </a:xfrm>
                    <a:prstGeom prst="rect">
                      <a:avLst/>
                    </a:prstGeom>
                  </pic:spPr>
                </pic:pic>
              </a:graphicData>
            </a:graphic>
          </wp:inline>
        </w:drawing>
      </w:r>
    </w:p>
    <w:p>
      <w:pPr>
        <w:ind w:left="1619"/>
        <w:spacing w:before="75" w:line="13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B</w:t>
      </w:r>
    </w:p>
    <w:p>
      <w:pPr>
        <w:sectPr>
          <w:type w:val="continuous"/>
          <w:pgSz w:w="11900" w:h="16840"/>
          <w:pgMar w:top="865" w:right="995" w:bottom="400" w:left="580" w:header="0" w:footer="0" w:gutter="0"/>
          <w:cols w:equalWidth="0" w:num="2">
            <w:col w:w="5811" w:space="100"/>
            <w:col w:w="4415" w:space="0"/>
          </w:cols>
        </w:sectPr>
        <w:rPr/>
      </w:pPr>
    </w:p>
    <w:p>
      <w:pPr>
        <w:ind w:left="4330"/>
        <w:spacing w:before="105" w:line="313" w:lineRule="exact"/>
        <w:rPr>
          <w:rFonts w:ascii="Times New Roman" w:hAnsi="Times New Roman" w:eastAsia="Times New Roman" w:cs="Times New Roman"/>
          <w:sz w:val="20"/>
          <w:szCs w:val="20"/>
        </w:rPr>
      </w:pPr>
      <w:r>
        <w:rPr>
          <w:rFonts w:ascii="SimSun" w:hAnsi="SimSun" w:eastAsia="SimSun" w:cs="SimSun"/>
          <w:sz w:val="20"/>
          <w:szCs w:val="20"/>
          <w:color w:val="1D88C6"/>
          <w:spacing w:val="3"/>
          <w:position w:val="8"/>
        </w:rPr>
        <w:t>图7-3-1</w:t>
      </w:r>
      <w:r>
        <w:rPr>
          <w:rFonts w:ascii="SimSun" w:hAnsi="SimSun" w:eastAsia="SimSun" w:cs="SimSun"/>
          <w:sz w:val="20"/>
          <w:szCs w:val="20"/>
          <w:color w:val="1D88C6"/>
          <w:spacing w:val="86"/>
          <w:position w:val="8"/>
        </w:rPr>
        <w:t xml:space="preserve"> </w:t>
      </w:r>
      <w:r>
        <w:rPr>
          <w:rFonts w:ascii="SimSun" w:hAnsi="SimSun" w:eastAsia="SimSun" w:cs="SimSun"/>
          <w:sz w:val="20"/>
          <w:szCs w:val="20"/>
          <w:spacing w:val="3"/>
          <w:position w:val="8"/>
        </w:rPr>
        <w:t>垂体瘤(垂体</w:t>
      </w:r>
      <w:r>
        <w:rPr>
          <w:rFonts w:ascii="Times New Roman" w:hAnsi="Times New Roman" w:eastAsia="Times New Roman" w:cs="Times New Roman"/>
          <w:sz w:val="20"/>
          <w:szCs w:val="20"/>
          <w:position w:val="8"/>
        </w:rPr>
        <w:t>MRI</w:t>
      </w:r>
      <w:r>
        <w:rPr>
          <w:rFonts w:ascii="Times New Roman" w:hAnsi="Times New Roman" w:eastAsia="Times New Roman" w:cs="Times New Roman"/>
          <w:sz w:val="20"/>
          <w:szCs w:val="20"/>
          <w:spacing w:val="3"/>
          <w:position w:val="8"/>
        </w:rPr>
        <w:t>)</w:t>
      </w:r>
    </w:p>
    <w:p>
      <w:pPr>
        <w:ind w:left="4330"/>
        <w:spacing w:line="219" w:lineRule="auto"/>
        <w:rPr>
          <w:rFonts w:ascii="SimSun" w:hAnsi="SimSun" w:eastAsia="SimSun" w:cs="SimSun"/>
          <w:sz w:val="20"/>
          <w:szCs w:val="20"/>
        </w:rPr>
      </w:pPr>
      <w:r>
        <w:rPr>
          <w:rFonts w:ascii="SimSun" w:hAnsi="SimSun" w:eastAsia="SimSun" w:cs="SimSun"/>
          <w:sz w:val="20"/>
          <w:szCs w:val="20"/>
          <w:spacing w:val="-13"/>
        </w:rPr>
        <w:t>A.</w:t>
      </w:r>
      <w:r>
        <w:rPr>
          <w:rFonts w:ascii="SimSun" w:hAnsi="SimSun" w:eastAsia="SimSun" w:cs="SimSun"/>
          <w:sz w:val="20"/>
          <w:szCs w:val="20"/>
          <w:spacing w:val="-37"/>
        </w:rPr>
        <w:t xml:space="preserve"> </w:t>
      </w:r>
      <w:r>
        <w:rPr>
          <w:rFonts w:ascii="SimSun" w:hAnsi="SimSun" w:eastAsia="SimSun" w:cs="SimSun"/>
          <w:sz w:val="20"/>
          <w:szCs w:val="20"/>
          <w:spacing w:val="-13"/>
        </w:rPr>
        <w:t>垂体微腺瘤；B.</w:t>
      </w:r>
      <w:r>
        <w:rPr>
          <w:rFonts w:ascii="SimSun" w:hAnsi="SimSun" w:eastAsia="SimSun" w:cs="SimSun"/>
          <w:sz w:val="20"/>
          <w:szCs w:val="20"/>
          <w:spacing w:val="-47"/>
        </w:rPr>
        <w:t xml:space="preserve"> </w:t>
      </w:r>
      <w:r>
        <w:rPr>
          <w:rFonts w:ascii="SimSun" w:hAnsi="SimSun" w:eastAsia="SimSun" w:cs="SimSun"/>
          <w:sz w:val="20"/>
          <w:szCs w:val="20"/>
          <w:spacing w:val="-13"/>
        </w:rPr>
        <w:t>垂体大腺瘤</w:t>
      </w:r>
    </w:p>
    <w:p>
      <w:pPr>
        <w:spacing w:line="353" w:lineRule="auto"/>
        <w:rPr>
          <w:rFonts w:ascii="Arial"/>
          <w:sz w:val="21"/>
        </w:rPr>
      </w:pPr>
      <w:r/>
    </w:p>
    <w:p>
      <w:pPr>
        <w:ind w:left="4332"/>
        <w:spacing w:before="65" w:line="479" w:lineRule="exact"/>
        <w:rPr>
          <w:rFonts w:ascii="SimSun" w:hAnsi="SimSun" w:eastAsia="SimSun" w:cs="SimSun"/>
          <w:sz w:val="19"/>
          <w:szCs w:val="19"/>
        </w:rPr>
      </w:pPr>
      <w:r>
        <w:rPr>
          <w:rFonts w:ascii="SimHei" w:hAnsi="SimHei" w:eastAsia="SimHei" w:cs="SimHei"/>
          <w:sz w:val="20"/>
          <w:szCs w:val="20"/>
          <w:b/>
          <w:bCs/>
          <w:color w:val="0088D8"/>
          <w:spacing w:val="-5"/>
          <w:position w:val="21"/>
        </w:rPr>
        <w:t>表7-3-1</w:t>
      </w:r>
      <w:r>
        <w:rPr>
          <w:rFonts w:ascii="SimHei" w:hAnsi="SimHei" w:eastAsia="SimHei" w:cs="SimHei"/>
          <w:sz w:val="20"/>
          <w:szCs w:val="20"/>
          <w:color w:val="0088D8"/>
          <w:spacing w:val="9"/>
          <w:position w:val="21"/>
        </w:rPr>
        <w:t xml:space="preserve">  </w:t>
      </w:r>
      <w:r>
        <w:rPr>
          <w:rFonts w:ascii="SimSun" w:hAnsi="SimSun" w:eastAsia="SimSun" w:cs="SimSun"/>
          <w:sz w:val="19"/>
          <w:szCs w:val="19"/>
          <w:b/>
          <w:bCs/>
          <w:spacing w:val="-5"/>
          <w:position w:val="19"/>
        </w:rPr>
        <w:t>垂体瘤临床与病理分类</w:t>
      </w:r>
    </w:p>
    <w:p>
      <w:pPr>
        <w:ind w:left="3632"/>
        <w:spacing w:before="1" w:line="231" w:lineRule="auto"/>
        <w:rPr>
          <w:rFonts w:ascii="SimSun" w:hAnsi="SimSun" w:eastAsia="SimSun" w:cs="SimSun"/>
          <w:sz w:val="19"/>
          <w:szCs w:val="19"/>
        </w:rPr>
      </w:pPr>
      <w:r>
        <w:rPr>
          <w:rFonts w:ascii="SimSun" w:hAnsi="SimSun" w:eastAsia="SimSun" w:cs="SimSun"/>
          <w:sz w:val="19"/>
          <w:szCs w:val="19"/>
          <w:b/>
          <w:bCs/>
          <w:spacing w:val="-1"/>
          <w:position w:val="-2"/>
        </w:rPr>
        <w:t>比例(%)</w:t>
      </w:r>
      <w:r>
        <w:rPr>
          <w:rFonts w:ascii="SimSun" w:hAnsi="SimSun" w:eastAsia="SimSun" w:cs="SimSun"/>
          <w:sz w:val="19"/>
          <w:szCs w:val="19"/>
          <w:spacing w:val="8"/>
          <w:position w:val="-2"/>
        </w:rPr>
        <w:t xml:space="preserve">       </w:t>
      </w:r>
      <w:r>
        <w:rPr>
          <w:rFonts w:ascii="SimSun" w:hAnsi="SimSun" w:eastAsia="SimSun" w:cs="SimSun"/>
          <w:sz w:val="19"/>
          <w:szCs w:val="19"/>
          <w:b/>
          <w:bCs/>
          <w:spacing w:val="-1"/>
          <w:position w:val="2"/>
        </w:rPr>
        <w:t>年发病率</w:t>
      </w:r>
      <w:r>
        <w:rPr>
          <w:rFonts w:ascii="SimSun" w:hAnsi="SimSun" w:eastAsia="SimSun" w:cs="SimSun"/>
          <w:sz w:val="19"/>
          <w:szCs w:val="19"/>
          <w:spacing w:val="19"/>
          <w:position w:val="2"/>
        </w:rPr>
        <w:t xml:space="preserve">     </w:t>
      </w:r>
      <w:r>
        <w:rPr>
          <w:rFonts w:ascii="SimSun" w:hAnsi="SimSun" w:eastAsia="SimSun" w:cs="SimSun"/>
          <w:sz w:val="19"/>
          <w:szCs w:val="19"/>
          <w:b/>
          <w:bCs/>
          <w:spacing w:val="-1"/>
          <w:position w:val="1"/>
        </w:rPr>
        <w:t>患病率</w:t>
      </w:r>
    </w:p>
    <w:p>
      <w:pPr>
        <w:spacing w:line="117" w:lineRule="auto"/>
        <w:rPr>
          <w:rFonts w:ascii="Arial"/>
          <w:sz w:val="2"/>
        </w:rPr>
      </w:pPr>
      <w:r>
        <w:rPr>
          <w:rFonts w:ascii="Arial"/>
          <w:sz w:val="2"/>
        </w:rPr>
      </w:r>
    </w:p>
    <w:p>
      <w:pPr>
        <w:sectPr>
          <w:type w:val="continuous"/>
          <w:pgSz w:w="11900" w:h="16840"/>
          <w:pgMar w:top="865" w:right="995" w:bottom="400" w:left="580" w:header="0" w:footer="0" w:gutter="0"/>
          <w:cols w:equalWidth="0" w:num="1">
            <w:col w:w="10325" w:space="0"/>
          </w:cols>
        </w:sectPr>
        <w:rPr/>
      </w:pPr>
    </w:p>
    <w:p>
      <w:pPr>
        <w:ind w:left="1792"/>
        <w:spacing w:before="1" w:line="221" w:lineRule="auto"/>
        <w:rPr>
          <w:rFonts w:ascii="SimSun" w:hAnsi="SimSun" w:eastAsia="SimSun" w:cs="SimSun"/>
          <w:sz w:val="19"/>
          <w:szCs w:val="19"/>
        </w:rPr>
      </w:pPr>
      <w:r>
        <w:rPr>
          <w:rFonts w:ascii="SimSun" w:hAnsi="SimSun" w:eastAsia="SimSun" w:cs="SimSun"/>
          <w:sz w:val="19"/>
          <w:szCs w:val="19"/>
          <w:b/>
          <w:bCs/>
          <w:spacing w:val="-11"/>
        </w:rPr>
        <w:t>肿瘤名称</w:t>
      </w:r>
    </w:p>
    <w:p>
      <w:pPr>
        <w:spacing w:line="402" w:lineRule="auto"/>
        <w:rPr>
          <w:rFonts w:ascii="Arial"/>
          <w:sz w:val="21"/>
        </w:rPr>
      </w:pPr>
      <w:r/>
    </w:p>
    <w:p>
      <w:pPr>
        <w:ind w:left="1219"/>
        <w:spacing w:before="62" w:line="221" w:lineRule="auto"/>
        <w:rPr>
          <w:rFonts w:ascii="SimSun" w:hAnsi="SimSun" w:eastAsia="SimSun" w:cs="SimSun"/>
          <w:sz w:val="19"/>
          <w:szCs w:val="19"/>
        </w:rPr>
      </w:pPr>
      <w:r>
        <w:rPr>
          <w:rFonts w:ascii="SimSun" w:hAnsi="SimSun" w:eastAsia="SimSun" w:cs="SimSun"/>
          <w:sz w:val="19"/>
          <w:szCs w:val="19"/>
          <w:spacing w:val="16"/>
        </w:rPr>
        <w:t>PRL瘤</w:t>
      </w:r>
    </w:p>
    <w:p>
      <w:pPr>
        <w:ind w:left="1539"/>
        <w:spacing w:before="91" w:line="220" w:lineRule="auto"/>
        <w:rPr>
          <w:rFonts w:ascii="SimSun" w:hAnsi="SimSun" w:eastAsia="SimSun" w:cs="SimSun"/>
          <w:sz w:val="19"/>
          <w:szCs w:val="19"/>
        </w:rPr>
      </w:pPr>
      <w:r>
        <w:rPr>
          <w:rFonts w:ascii="SimSun" w:hAnsi="SimSun" w:eastAsia="SimSun" w:cs="SimSun"/>
          <w:sz w:val="19"/>
          <w:szCs w:val="19"/>
          <w:spacing w:val="-11"/>
        </w:rPr>
        <w:t>稀少颗粒型</w:t>
      </w:r>
    </w:p>
    <w:p>
      <w:pPr>
        <w:ind w:left="1559"/>
        <w:spacing w:before="133" w:line="332" w:lineRule="exact"/>
        <w:rPr>
          <w:rFonts w:ascii="SimSun" w:hAnsi="SimSun" w:eastAsia="SimSun" w:cs="SimSun"/>
          <w:sz w:val="19"/>
          <w:szCs w:val="19"/>
        </w:rPr>
      </w:pPr>
      <w:r>
        <w:rPr>
          <w:rFonts w:ascii="SimSun" w:hAnsi="SimSun" w:eastAsia="SimSun" w:cs="SimSun"/>
          <w:sz w:val="19"/>
          <w:szCs w:val="19"/>
          <w:spacing w:val="-8"/>
          <w:position w:val="10"/>
        </w:rPr>
        <w:t>致密颗粒型</w:t>
      </w:r>
    </w:p>
    <w:p>
      <w:pPr>
        <w:ind w:left="1219"/>
        <w:spacing w:line="221" w:lineRule="auto"/>
        <w:rPr>
          <w:rFonts w:ascii="SimSun" w:hAnsi="SimSun" w:eastAsia="SimSun" w:cs="SimSun"/>
          <w:sz w:val="19"/>
          <w:szCs w:val="19"/>
        </w:rPr>
      </w:pPr>
      <w:r>
        <w:rPr>
          <w:rFonts w:ascii="SimSun" w:hAnsi="SimSun" w:eastAsia="SimSun" w:cs="SimSun"/>
          <w:sz w:val="19"/>
          <w:szCs w:val="19"/>
          <w:spacing w:val="-3"/>
        </w:rPr>
        <w:t>G</w:t>
      </w:r>
      <w:r>
        <w:rPr>
          <w:rFonts w:ascii="SimSun" w:hAnsi="SimSun" w:eastAsia="SimSun" w:cs="SimSun"/>
          <w:sz w:val="19"/>
          <w:szCs w:val="19"/>
          <w:spacing w:val="-45"/>
        </w:rPr>
        <w:t xml:space="preserve"> </w:t>
      </w:r>
      <w:r>
        <w:rPr>
          <w:rFonts w:ascii="SimSun" w:hAnsi="SimSun" w:eastAsia="SimSun" w:cs="SimSun"/>
          <w:sz w:val="19"/>
          <w:szCs w:val="19"/>
          <w:spacing w:val="-3"/>
        </w:rPr>
        <w:t>H</w:t>
      </w:r>
      <w:r>
        <w:rPr>
          <w:rFonts w:ascii="SimSun" w:hAnsi="SimSun" w:eastAsia="SimSun" w:cs="SimSun"/>
          <w:sz w:val="19"/>
          <w:szCs w:val="19"/>
          <w:spacing w:val="-40"/>
        </w:rPr>
        <w:t xml:space="preserve"> </w:t>
      </w:r>
      <w:r>
        <w:rPr>
          <w:rFonts w:ascii="SimSun" w:hAnsi="SimSun" w:eastAsia="SimSun" w:cs="SimSun"/>
          <w:sz w:val="19"/>
          <w:szCs w:val="19"/>
          <w:spacing w:val="-3"/>
        </w:rPr>
        <w:t>瘤</w:t>
      </w:r>
    </w:p>
    <w:p>
      <w:pPr>
        <w:ind w:left="1539"/>
        <w:spacing w:before="91" w:line="220" w:lineRule="auto"/>
        <w:rPr>
          <w:rFonts w:ascii="SimSun" w:hAnsi="SimSun" w:eastAsia="SimSun" w:cs="SimSun"/>
          <w:sz w:val="19"/>
          <w:szCs w:val="19"/>
        </w:rPr>
      </w:pPr>
      <w:r>
        <w:rPr>
          <w:rFonts w:ascii="SimSun" w:hAnsi="SimSun" w:eastAsia="SimSun" w:cs="SimSun"/>
          <w:sz w:val="19"/>
          <w:szCs w:val="19"/>
          <w:spacing w:val="-11"/>
        </w:rPr>
        <w:t>稀少颗粒型</w:t>
      </w:r>
    </w:p>
    <w:p>
      <w:pPr>
        <w:ind w:left="1559"/>
        <w:spacing w:before="123" w:line="332" w:lineRule="exact"/>
        <w:rPr>
          <w:rFonts w:ascii="SimSun" w:hAnsi="SimSun" w:eastAsia="SimSun" w:cs="SimSun"/>
          <w:sz w:val="19"/>
          <w:szCs w:val="19"/>
        </w:rPr>
      </w:pPr>
      <w:r>
        <w:rPr>
          <w:rFonts w:ascii="SimSun" w:hAnsi="SimSun" w:eastAsia="SimSun" w:cs="SimSun"/>
          <w:sz w:val="19"/>
          <w:szCs w:val="19"/>
          <w:spacing w:val="-11"/>
          <w:position w:val="10"/>
        </w:rPr>
        <w:t>致密颗粒型</w:t>
      </w:r>
    </w:p>
    <w:p>
      <w:pPr>
        <w:ind w:left="1199"/>
        <w:spacing w:line="221" w:lineRule="auto"/>
        <w:rPr>
          <w:rFonts w:ascii="SimSun" w:hAnsi="SimSun" w:eastAsia="SimSun" w:cs="SimSun"/>
          <w:sz w:val="19"/>
          <w:szCs w:val="19"/>
        </w:rPr>
      </w:pPr>
      <w:r>
        <w:rPr>
          <w:rFonts w:ascii="SimSun" w:hAnsi="SimSun" w:eastAsia="SimSun" w:cs="SimSun"/>
          <w:sz w:val="19"/>
          <w:szCs w:val="19"/>
          <w:spacing w:val="12"/>
        </w:rPr>
        <w:t>GH/PRL瘤</w:t>
      </w:r>
    </w:p>
    <w:p>
      <w:pPr>
        <w:ind w:left="1549" w:right="114" w:firstLine="29"/>
        <w:spacing w:before="114" w:line="282" w:lineRule="auto"/>
        <w:jc w:val="both"/>
        <w:rPr>
          <w:rFonts w:ascii="SimSun" w:hAnsi="SimSun" w:eastAsia="SimSun" w:cs="SimSun"/>
          <w:sz w:val="19"/>
          <w:szCs w:val="19"/>
        </w:rPr>
      </w:pPr>
      <w:r>
        <w:rPr>
          <w:rFonts w:ascii="SimSun" w:hAnsi="SimSun" w:eastAsia="SimSun" w:cs="SimSun"/>
          <w:sz w:val="19"/>
          <w:szCs w:val="19"/>
        </w:rPr>
        <w:t>GH</w:t>
      </w:r>
      <w:r>
        <w:rPr>
          <w:rFonts w:ascii="SimSun" w:hAnsi="SimSun" w:eastAsia="SimSun" w:cs="SimSun"/>
          <w:sz w:val="19"/>
          <w:szCs w:val="19"/>
          <w:spacing w:val="19"/>
        </w:rPr>
        <w:t>瘤/</w:t>
      </w:r>
      <w:r>
        <w:rPr>
          <w:rFonts w:ascii="SimSun" w:hAnsi="SimSun" w:eastAsia="SimSun" w:cs="SimSun"/>
          <w:sz w:val="19"/>
          <w:szCs w:val="19"/>
        </w:rPr>
        <w:t>PRL</w:t>
      </w:r>
      <w:r>
        <w:rPr>
          <w:rFonts w:ascii="SimSun" w:hAnsi="SimSun" w:eastAsia="SimSun" w:cs="SimSun"/>
          <w:sz w:val="19"/>
          <w:szCs w:val="19"/>
          <w:spacing w:val="19"/>
        </w:rPr>
        <w:t>瘤混合</w:t>
      </w:r>
      <w:r>
        <w:rPr>
          <w:rFonts w:ascii="SimSun" w:hAnsi="SimSun" w:eastAsia="SimSun" w:cs="SimSun"/>
          <w:sz w:val="19"/>
          <w:szCs w:val="19"/>
          <w:spacing w:val="2"/>
        </w:rPr>
        <w:t xml:space="preserve"> </w:t>
      </w:r>
      <w:r>
        <w:rPr>
          <w:rFonts w:ascii="SimSun" w:hAnsi="SimSun" w:eastAsia="SimSun" w:cs="SimSun"/>
          <w:sz w:val="19"/>
          <w:szCs w:val="19"/>
        </w:rPr>
        <w:t>GH</w:t>
      </w:r>
      <w:r>
        <w:rPr>
          <w:rFonts w:ascii="SimSun" w:hAnsi="SimSun" w:eastAsia="SimSun" w:cs="SimSun"/>
          <w:sz w:val="19"/>
          <w:szCs w:val="19"/>
          <w:spacing w:val="13"/>
        </w:rPr>
        <w:t>/</w:t>
      </w:r>
      <w:r>
        <w:rPr>
          <w:rFonts w:ascii="SimSun" w:hAnsi="SimSun" w:eastAsia="SimSun" w:cs="SimSun"/>
          <w:sz w:val="19"/>
          <w:szCs w:val="19"/>
        </w:rPr>
        <w:t>PRL</w:t>
      </w:r>
      <w:r>
        <w:rPr>
          <w:rFonts w:ascii="SimSun" w:hAnsi="SimSun" w:eastAsia="SimSun" w:cs="SimSun"/>
          <w:sz w:val="19"/>
          <w:szCs w:val="19"/>
          <w:spacing w:val="13"/>
        </w:rPr>
        <w:t>细胞腺瘤</w:t>
      </w:r>
      <w:r>
        <w:rPr>
          <w:rFonts w:ascii="SimSun" w:hAnsi="SimSun" w:eastAsia="SimSun" w:cs="SimSun"/>
          <w:sz w:val="19"/>
          <w:szCs w:val="19"/>
          <w:spacing w:val="3"/>
        </w:rPr>
        <w:t xml:space="preserve"> </w:t>
      </w:r>
      <w:r>
        <w:rPr>
          <w:rFonts w:ascii="SimSun" w:hAnsi="SimSun" w:eastAsia="SimSun" w:cs="SimSun"/>
          <w:sz w:val="19"/>
          <w:szCs w:val="19"/>
          <w:spacing w:val="-10"/>
        </w:rPr>
        <w:t>嗜酸性干细胞腺瘤</w:t>
      </w:r>
    </w:p>
    <w:p>
      <w:pPr>
        <w:ind w:left="1229"/>
        <w:spacing w:before="128" w:line="221" w:lineRule="auto"/>
        <w:rPr>
          <w:rFonts w:ascii="SimSun" w:hAnsi="SimSun" w:eastAsia="SimSun" w:cs="SimSun"/>
          <w:sz w:val="19"/>
          <w:szCs w:val="19"/>
        </w:rPr>
      </w:pPr>
      <w:r>
        <w:rPr>
          <w:rFonts w:ascii="SimSun" w:hAnsi="SimSun" w:eastAsia="SimSun" w:cs="SimSun"/>
          <w:sz w:val="19"/>
          <w:szCs w:val="19"/>
          <w:spacing w:val="18"/>
        </w:rPr>
        <w:t>ACTH瘤</w:t>
      </w:r>
    </w:p>
    <w:p>
      <w:pPr>
        <w:ind w:left="1559"/>
        <w:spacing w:before="104" w:line="214" w:lineRule="auto"/>
        <w:rPr>
          <w:rFonts w:ascii="SimSun" w:hAnsi="SimSun" w:eastAsia="SimSun" w:cs="SimSun"/>
          <w:sz w:val="19"/>
          <w:szCs w:val="19"/>
        </w:rPr>
      </w:pPr>
      <w:r>
        <w:rPr>
          <w:rFonts w:ascii="SimSun" w:hAnsi="SimSun" w:eastAsia="SimSun" w:cs="SimSun"/>
          <w:sz w:val="19"/>
          <w:szCs w:val="19"/>
          <w:spacing w:val="-8"/>
        </w:rPr>
        <w:t>Cushing病</w:t>
      </w:r>
    </w:p>
    <w:p>
      <w:pPr>
        <w:ind w:left="1559"/>
        <w:spacing w:before="125" w:line="219" w:lineRule="auto"/>
        <w:rPr>
          <w:rFonts w:ascii="SimSun" w:hAnsi="SimSun" w:eastAsia="SimSun" w:cs="SimSun"/>
          <w:sz w:val="19"/>
          <w:szCs w:val="19"/>
        </w:rPr>
      </w:pPr>
      <w:r>
        <w:rPr>
          <w:rFonts w:ascii="SimSun" w:hAnsi="SimSun" w:eastAsia="SimSun" w:cs="SimSun"/>
          <w:sz w:val="19"/>
          <w:szCs w:val="19"/>
          <w:spacing w:val="-7"/>
        </w:rPr>
        <w:t>沉默型</w:t>
      </w:r>
    </w:p>
    <w:p>
      <w:pPr>
        <w:ind w:left="1579"/>
        <w:spacing w:before="106" w:line="219" w:lineRule="auto"/>
        <w:rPr>
          <w:rFonts w:ascii="SimSun" w:hAnsi="SimSun" w:eastAsia="SimSun" w:cs="SimSun"/>
          <w:sz w:val="19"/>
          <w:szCs w:val="19"/>
        </w:rPr>
      </w:pPr>
      <w:r>
        <w:rPr>
          <w:rFonts w:ascii="SimSun" w:hAnsi="SimSun" w:eastAsia="SimSun" w:cs="SimSun"/>
          <w:sz w:val="19"/>
          <w:szCs w:val="19"/>
          <w:spacing w:val="-13"/>
        </w:rPr>
        <w:t>Nelson综合征</w:t>
      </w:r>
    </w:p>
    <w:p>
      <w:pPr>
        <w:ind w:left="1219"/>
        <w:spacing w:before="116" w:line="328" w:lineRule="exact"/>
        <w:rPr>
          <w:rFonts w:ascii="SimSun" w:hAnsi="SimSun" w:eastAsia="SimSun" w:cs="SimSun"/>
          <w:sz w:val="19"/>
          <w:szCs w:val="19"/>
        </w:rPr>
      </w:pPr>
      <w:r>
        <w:rPr>
          <w:rFonts w:ascii="SimSun" w:hAnsi="SimSun" w:eastAsia="SimSun" w:cs="SimSun"/>
          <w:sz w:val="19"/>
          <w:szCs w:val="19"/>
          <w:spacing w:val="18"/>
          <w:position w:val="10"/>
        </w:rPr>
        <w:t>TSH瘤</w:t>
      </w:r>
    </w:p>
    <w:p>
      <w:pPr>
        <w:ind w:left="1239"/>
        <w:spacing w:line="219" w:lineRule="auto"/>
        <w:rPr>
          <w:rFonts w:ascii="SimSun" w:hAnsi="SimSun" w:eastAsia="SimSun" w:cs="SimSun"/>
          <w:sz w:val="19"/>
          <w:szCs w:val="19"/>
        </w:rPr>
      </w:pPr>
      <w:r>
        <w:rPr>
          <w:rFonts w:ascii="SimSun" w:hAnsi="SimSun" w:eastAsia="SimSun" w:cs="SimSun"/>
          <w:sz w:val="19"/>
          <w:szCs w:val="19"/>
          <w:spacing w:val="-14"/>
        </w:rPr>
        <w:t>多激素瘤</w:t>
      </w:r>
    </w:p>
    <w:p>
      <w:pPr>
        <w:ind w:left="1239" w:right="35" w:firstLine="19"/>
        <w:spacing w:before="94" w:line="246" w:lineRule="auto"/>
        <w:rPr>
          <w:rFonts w:ascii="SimSun" w:hAnsi="SimSun" w:eastAsia="SimSun" w:cs="SimSun"/>
          <w:sz w:val="19"/>
          <w:szCs w:val="19"/>
        </w:rPr>
      </w:pPr>
      <w:r>
        <w:rPr>
          <w:rFonts w:ascii="SimSun" w:hAnsi="SimSun" w:eastAsia="SimSun" w:cs="SimSun"/>
          <w:sz w:val="19"/>
          <w:szCs w:val="19"/>
          <w:spacing w:val="-7"/>
        </w:rPr>
        <w:t>无功能瘤/裸细胞/促性</w:t>
      </w:r>
      <w:r>
        <w:rPr>
          <w:rFonts w:ascii="SimSun" w:hAnsi="SimSun" w:eastAsia="SimSun" w:cs="SimSun"/>
          <w:sz w:val="19"/>
          <w:szCs w:val="19"/>
          <w:spacing w:val="3"/>
        </w:rPr>
        <w:t xml:space="preserve"> </w:t>
      </w:r>
      <w:r>
        <w:rPr>
          <w:rFonts w:ascii="SimSun" w:hAnsi="SimSun" w:eastAsia="SimSun" w:cs="SimSun"/>
          <w:sz w:val="19"/>
          <w:szCs w:val="19"/>
          <w:spacing w:val="-14"/>
        </w:rPr>
        <w:t>腺激素瘤</w:t>
      </w:r>
    </w:p>
    <w:p>
      <w:pPr>
        <w:ind w:left="1589" w:right="513"/>
        <w:spacing w:before="86" w:line="270" w:lineRule="auto"/>
        <w:rPr>
          <w:rFonts w:ascii="SimSun" w:hAnsi="SimSun" w:eastAsia="SimSun" w:cs="SimSun"/>
          <w:sz w:val="19"/>
          <w:szCs w:val="19"/>
        </w:rPr>
      </w:pPr>
      <w:r>
        <w:rPr>
          <w:rFonts w:ascii="SimSun" w:hAnsi="SimSun" w:eastAsia="SimSun" w:cs="SimSun"/>
          <w:sz w:val="19"/>
          <w:szCs w:val="19"/>
          <w:spacing w:val="-15"/>
          <w:w w:val="97"/>
        </w:rPr>
        <w:t>非嗜酸细胞瘤</w:t>
      </w:r>
      <w:r>
        <w:rPr>
          <w:rFonts w:ascii="SimSun" w:hAnsi="SimSun" w:eastAsia="SimSun" w:cs="SimSun"/>
          <w:sz w:val="19"/>
          <w:szCs w:val="19"/>
          <w:spacing w:val="2"/>
        </w:rPr>
        <w:t xml:space="preserve"> </w:t>
      </w:r>
      <w:r>
        <w:rPr>
          <w:rFonts w:ascii="SimSun" w:hAnsi="SimSun" w:eastAsia="SimSun" w:cs="SimSun"/>
          <w:sz w:val="19"/>
          <w:szCs w:val="19"/>
          <w:spacing w:val="-15"/>
        </w:rPr>
        <w:t>嗜酸细胞瘤</w:t>
      </w:r>
    </w:p>
    <w:p>
      <w:pPr>
        <w:ind w:left="1589"/>
        <w:spacing w:before="102" w:line="194" w:lineRule="auto"/>
        <w:rPr>
          <w:rFonts w:ascii="SimSun" w:hAnsi="SimSun" w:eastAsia="SimSun" w:cs="SimSun"/>
          <w:sz w:val="19"/>
          <w:szCs w:val="19"/>
        </w:rPr>
      </w:pPr>
      <w:r>
        <w:rPr>
          <w:rFonts w:ascii="SimSun" w:hAnsi="SimSun" w:eastAsia="SimSun" w:cs="SimSun"/>
          <w:sz w:val="19"/>
          <w:szCs w:val="19"/>
          <w:spacing w:val="-14"/>
        </w:rPr>
        <w:t>促性腺激素瘤</w:t>
      </w:r>
    </w:p>
    <w:p>
      <w:pPr>
        <w:spacing w:line="14" w:lineRule="auto"/>
        <w:rPr>
          <w:rFonts w:ascii="Arial"/>
          <w:sz w:val="2"/>
        </w:rPr>
      </w:pPr>
      <w:r>
        <w:rPr>
          <w:rFonts w:ascii="Arial" w:hAnsi="Arial" w:eastAsia="Arial" w:cs="Arial"/>
          <w:sz w:val="2"/>
          <w:szCs w:val="2"/>
        </w:rPr>
        <w:br w:type="column"/>
      </w:r>
    </w:p>
    <w:p>
      <w:pPr>
        <w:spacing w:before="288" w:line="219" w:lineRule="auto"/>
        <w:rPr>
          <w:rFonts w:ascii="SimSun" w:hAnsi="SimSun" w:eastAsia="SimSun" w:cs="SimSun"/>
          <w:sz w:val="19"/>
          <w:szCs w:val="19"/>
        </w:rPr>
      </w:pPr>
      <w:r>
        <w:rPr>
          <w:rFonts w:ascii="SimSun" w:hAnsi="SimSun" w:eastAsia="SimSun" w:cs="SimSun"/>
          <w:sz w:val="19"/>
          <w:szCs w:val="19"/>
          <w:b/>
          <w:bCs/>
          <w:spacing w:val="24"/>
        </w:rPr>
        <w:t>病理(%)临床(%)</w:t>
      </w:r>
    </w:p>
    <w:p>
      <w:pPr>
        <w:ind w:left="1087"/>
        <w:spacing w:before="227" w:line="183" w:lineRule="auto"/>
        <w:rPr>
          <w:rFonts w:ascii="SimSun" w:hAnsi="SimSun" w:eastAsia="SimSun" w:cs="SimSun"/>
          <w:sz w:val="19"/>
          <w:szCs w:val="19"/>
        </w:rPr>
      </w:pPr>
      <w:r>
        <w:rPr>
          <w:rFonts w:ascii="SimSun" w:hAnsi="SimSun" w:eastAsia="SimSun" w:cs="SimSun"/>
          <w:sz w:val="19"/>
          <w:szCs w:val="19"/>
          <w:spacing w:val="-3"/>
        </w:rPr>
        <w:t>29</w:t>
      </w:r>
    </w:p>
    <w:p>
      <w:pPr>
        <w:ind w:left="237"/>
        <w:spacing w:before="141" w:line="183" w:lineRule="auto"/>
        <w:rPr>
          <w:rFonts w:ascii="SimSun" w:hAnsi="SimSun" w:eastAsia="SimSun" w:cs="SimSun"/>
          <w:sz w:val="19"/>
          <w:szCs w:val="19"/>
        </w:rPr>
      </w:pPr>
      <w:r>
        <w:rPr>
          <w:rFonts w:ascii="SimSun" w:hAnsi="SimSun" w:eastAsia="SimSun" w:cs="SimSun"/>
          <w:sz w:val="19"/>
          <w:szCs w:val="19"/>
          <w:spacing w:val="-3"/>
        </w:rPr>
        <w:t>28</w:t>
      </w:r>
    </w:p>
    <w:p>
      <w:pPr>
        <w:ind w:left="277"/>
        <w:spacing w:before="161" w:line="184" w:lineRule="auto"/>
        <w:rPr>
          <w:rFonts w:ascii="SimSun" w:hAnsi="SimSun" w:eastAsia="SimSun" w:cs="SimSun"/>
          <w:sz w:val="19"/>
          <w:szCs w:val="19"/>
        </w:rPr>
      </w:pPr>
      <w:r>
        <w:rPr>
          <w:rFonts w:ascii="SimSun" w:hAnsi="SimSun" w:eastAsia="SimSun" w:cs="SimSun"/>
          <w:sz w:val="19"/>
          <w:szCs w:val="19"/>
        </w:rPr>
        <w:t>1</w:t>
      </w:r>
    </w:p>
    <w:p>
      <w:pPr>
        <w:ind w:left="1097"/>
        <w:spacing w:before="141" w:line="184" w:lineRule="auto"/>
        <w:rPr>
          <w:rFonts w:ascii="SimSun" w:hAnsi="SimSun" w:eastAsia="SimSun" w:cs="SimSun"/>
          <w:sz w:val="19"/>
          <w:szCs w:val="19"/>
        </w:rPr>
      </w:pPr>
      <w:r>
        <w:rPr>
          <w:rFonts w:ascii="SimSun" w:hAnsi="SimSun" w:eastAsia="SimSun" w:cs="SimSun"/>
          <w:sz w:val="19"/>
          <w:szCs w:val="19"/>
          <w:spacing w:val="-6"/>
        </w:rPr>
        <w:t>15</w:t>
      </w:r>
    </w:p>
    <w:p>
      <w:pPr>
        <w:ind w:left="267"/>
        <w:spacing w:before="142" w:line="182" w:lineRule="auto"/>
        <w:rPr>
          <w:rFonts w:ascii="SimSun" w:hAnsi="SimSun" w:eastAsia="SimSun" w:cs="SimSun"/>
          <w:sz w:val="19"/>
          <w:szCs w:val="19"/>
        </w:rPr>
      </w:pPr>
      <w:r>
        <w:rPr>
          <w:rFonts w:ascii="SimSun" w:hAnsi="SimSun" w:eastAsia="SimSun" w:cs="SimSun"/>
          <w:sz w:val="19"/>
          <w:szCs w:val="19"/>
        </w:rPr>
        <w:t>5</w:t>
      </w:r>
    </w:p>
    <w:p>
      <w:pPr>
        <w:ind w:left="267"/>
        <w:spacing w:before="153" w:line="182" w:lineRule="auto"/>
        <w:rPr>
          <w:rFonts w:ascii="SimSun" w:hAnsi="SimSun" w:eastAsia="SimSun" w:cs="SimSun"/>
          <w:sz w:val="19"/>
          <w:szCs w:val="19"/>
        </w:rPr>
      </w:pPr>
      <w:r>
        <w:rPr>
          <w:rFonts w:ascii="SimSun" w:hAnsi="SimSun" w:eastAsia="SimSun" w:cs="SimSun"/>
          <w:sz w:val="19"/>
          <w:szCs w:val="19"/>
        </w:rPr>
        <w:t>5</w:t>
      </w:r>
    </w:p>
    <w:p>
      <w:pPr>
        <w:ind w:left="1127"/>
        <w:spacing w:before="142" w:line="183" w:lineRule="auto"/>
        <w:rPr>
          <w:rFonts w:ascii="SimSun" w:hAnsi="SimSun" w:eastAsia="SimSun" w:cs="SimSun"/>
          <w:sz w:val="19"/>
          <w:szCs w:val="19"/>
        </w:rPr>
      </w:pPr>
      <w:r>
        <w:rPr>
          <w:rFonts w:ascii="SimSun" w:hAnsi="SimSun" w:eastAsia="SimSun" w:cs="SimSun"/>
          <w:sz w:val="19"/>
          <w:szCs w:val="19"/>
        </w:rPr>
        <w:t>8</w:t>
      </w:r>
    </w:p>
    <w:p>
      <w:pPr>
        <w:ind w:left="307"/>
        <w:spacing w:before="201" w:line="182" w:lineRule="auto"/>
        <w:rPr>
          <w:rFonts w:ascii="SimSun" w:hAnsi="SimSun" w:eastAsia="SimSun" w:cs="SimSun"/>
          <w:sz w:val="12"/>
          <w:szCs w:val="12"/>
        </w:rPr>
      </w:pPr>
      <w:r>
        <w:rPr>
          <w:rFonts w:ascii="SimSun" w:hAnsi="SimSun" w:eastAsia="SimSun" w:cs="SimSun"/>
          <w:sz w:val="12"/>
          <w:szCs w:val="12"/>
        </w:rPr>
        <w:t>5</w:t>
      </w:r>
    </w:p>
    <w:p>
      <w:pPr>
        <w:ind w:left="353"/>
        <w:spacing w:before="143" w:line="184" w:lineRule="auto"/>
        <w:rPr>
          <w:rFonts w:ascii="SimSun" w:hAnsi="SimSun" w:eastAsia="SimSun" w:cs="SimSun"/>
          <w:sz w:val="19"/>
          <w:szCs w:val="19"/>
        </w:rPr>
      </w:pPr>
      <w:r>
        <w:rPr>
          <w:rFonts w:ascii="SimSun" w:hAnsi="SimSun" w:eastAsia="SimSun" w:cs="SimSun"/>
          <w:sz w:val="19"/>
          <w:szCs w:val="19"/>
        </w:rPr>
        <w:t>1</w:t>
      </w:r>
    </w:p>
    <w:p>
      <w:pPr>
        <w:ind w:left="318"/>
        <w:spacing w:before="130" w:line="183" w:lineRule="auto"/>
        <w:rPr>
          <w:rFonts w:ascii="SimSun" w:hAnsi="SimSun" w:eastAsia="SimSun" w:cs="SimSun"/>
          <w:sz w:val="19"/>
          <w:szCs w:val="19"/>
        </w:rPr>
      </w:pPr>
      <w:r>
        <w:rPr>
          <w:rFonts w:ascii="SimSun" w:hAnsi="SimSun" w:eastAsia="SimSun" w:cs="SimSun"/>
          <w:sz w:val="19"/>
          <w:szCs w:val="19"/>
        </w:rPr>
        <w:t>3</w:t>
      </w:r>
    </w:p>
    <w:p>
      <w:pPr>
        <w:spacing w:line="445" w:lineRule="auto"/>
        <w:rPr>
          <w:rFonts w:ascii="Arial"/>
          <w:sz w:val="21"/>
        </w:rPr>
      </w:pPr>
      <w:r/>
    </w:p>
    <w:p>
      <w:pPr>
        <w:ind w:left="1097"/>
        <w:spacing w:before="62" w:line="184" w:lineRule="auto"/>
        <w:rPr>
          <w:rFonts w:ascii="SimSun" w:hAnsi="SimSun" w:eastAsia="SimSun" w:cs="SimSun"/>
          <w:sz w:val="19"/>
          <w:szCs w:val="19"/>
        </w:rPr>
      </w:pPr>
      <w:r>
        <w:pict>
          <v:shape id="_x0000_s103" style="position:absolute;margin-left:11.3651pt;margin-top:2.13246pt;mso-position-vertical-relative:text;mso-position-horizontal-relative:text;width:10.45pt;height:29pt;z-index:2520596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6"/>
                    </w:rPr>
                    <w:t>10</w:t>
                  </w:r>
                </w:p>
                <w:p>
                  <w:pPr>
                    <w:ind w:left="49"/>
                    <w:spacing w:before="161" w:line="183" w:lineRule="auto"/>
                    <w:rPr>
                      <w:rFonts w:ascii="SimSun" w:hAnsi="SimSun" w:eastAsia="SimSun" w:cs="SimSun"/>
                      <w:sz w:val="19"/>
                      <w:szCs w:val="19"/>
                    </w:rPr>
                  </w:pPr>
                  <w:r>
                    <w:rPr>
                      <w:rFonts w:ascii="SimSun" w:hAnsi="SimSun" w:eastAsia="SimSun" w:cs="SimSun"/>
                      <w:sz w:val="19"/>
                      <w:szCs w:val="19"/>
                    </w:rPr>
                    <w:t>3</w:t>
                  </w:r>
                </w:p>
              </w:txbxContent>
            </v:textbox>
          </v:shape>
        </w:pict>
      </w:r>
      <w:r>
        <w:rPr>
          <w:rFonts w:ascii="SimSun" w:hAnsi="SimSun" w:eastAsia="SimSun" w:cs="SimSun"/>
          <w:sz w:val="19"/>
          <w:szCs w:val="19"/>
          <w:spacing w:val="-6"/>
        </w:rPr>
        <w:t>10</w:t>
      </w:r>
    </w:p>
    <w:p>
      <w:pPr>
        <w:ind w:left="1117"/>
        <w:spacing w:before="162" w:line="183" w:lineRule="auto"/>
        <w:rPr>
          <w:rFonts w:ascii="SimSun" w:hAnsi="SimSun" w:eastAsia="SimSun" w:cs="SimSun"/>
          <w:sz w:val="19"/>
          <w:szCs w:val="19"/>
        </w:rPr>
      </w:pPr>
      <w:r>
        <w:rPr>
          <w:rFonts w:ascii="SimSun" w:hAnsi="SimSun" w:eastAsia="SimSun" w:cs="SimSun"/>
          <w:sz w:val="19"/>
          <w:szCs w:val="19"/>
        </w:rPr>
        <w:t>6</w:t>
      </w:r>
    </w:p>
    <w:p>
      <w:pPr>
        <w:ind w:left="277"/>
        <w:spacing w:before="142" w:line="183" w:lineRule="auto"/>
        <w:rPr>
          <w:rFonts w:ascii="SimSun" w:hAnsi="SimSun" w:eastAsia="SimSun" w:cs="SimSun"/>
          <w:sz w:val="19"/>
          <w:szCs w:val="19"/>
        </w:rPr>
      </w:pPr>
      <w:r>
        <w:rPr>
          <w:rFonts w:ascii="SimSun" w:hAnsi="SimSun" w:eastAsia="SimSun" w:cs="SimSun"/>
          <w:sz w:val="19"/>
          <w:szCs w:val="19"/>
        </w:rPr>
        <w:t>2</w:t>
      </w:r>
    </w:p>
    <w:p>
      <w:pPr>
        <w:ind w:left="1047"/>
        <w:spacing w:before="151" w:line="331" w:lineRule="exact"/>
        <w:rPr>
          <w:rFonts w:ascii="SimSun" w:hAnsi="SimSun" w:eastAsia="SimSun" w:cs="SimSun"/>
          <w:sz w:val="19"/>
          <w:szCs w:val="19"/>
        </w:rPr>
      </w:pPr>
      <w:r>
        <w:pict>
          <v:shape id="_x0000_s104" style="position:absolute;margin-left:12.3647pt;margin-top:6.54509pt;mso-position-vertical-relative:text;mso-position-horizontal-relative:text;width:10.45pt;height:27.5pt;z-index:252060672;" filled="false" stroked="false" type="#_x0000_t202">
            <v:fill on="false"/>
            <v:stroke on="false"/>
            <v:path/>
            <v:imagedata o:title=""/>
            <o:lock v:ext="edit" aspectratio="false"/>
            <v:textbox inset="0mm,0mm,0mm,0mm">
              <w:txbxContent>
                <w:p>
                  <w:pPr>
                    <w:ind w:left="29"/>
                    <w:spacing w:before="19" w:line="184" w:lineRule="auto"/>
                    <w:rPr>
                      <w:rFonts w:ascii="SimSun" w:hAnsi="SimSun" w:eastAsia="SimSun" w:cs="SimSun"/>
                      <w:sz w:val="19"/>
                      <w:szCs w:val="19"/>
                    </w:rPr>
                  </w:pPr>
                  <w:r>
                    <w:rPr>
                      <w:rFonts w:ascii="SimSun" w:hAnsi="SimSun" w:eastAsia="SimSun" w:cs="SimSun"/>
                      <w:sz w:val="19"/>
                      <w:szCs w:val="19"/>
                    </w:rPr>
                    <w:t>1</w:t>
                  </w:r>
                </w:p>
                <w:p>
                  <w:pPr>
                    <w:ind w:left="20"/>
                    <w:spacing w:before="130" w:line="184" w:lineRule="auto"/>
                    <w:rPr>
                      <w:rFonts w:ascii="SimSun" w:hAnsi="SimSun" w:eastAsia="SimSun" w:cs="SimSun"/>
                      <w:sz w:val="19"/>
                      <w:szCs w:val="19"/>
                    </w:rPr>
                  </w:pPr>
                  <w:r>
                    <w:rPr>
                      <w:rFonts w:ascii="SimSun" w:hAnsi="SimSun" w:eastAsia="SimSun" w:cs="SimSun"/>
                      <w:sz w:val="19"/>
                      <w:szCs w:val="19"/>
                      <w:spacing w:val="-6"/>
                    </w:rPr>
                    <w:t>10</w:t>
                  </w:r>
                </w:p>
              </w:txbxContent>
            </v:textbox>
          </v:shape>
        </w:pict>
      </w:r>
      <w:r>
        <w:rPr>
          <w:rFonts w:ascii="SimSun" w:hAnsi="SimSun" w:eastAsia="SimSun" w:cs="SimSun"/>
          <w:sz w:val="19"/>
          <w:szCs w:val="19"/>
          <w:spacing w:val="-2"/>
          <w:position w:val="13"/>
        </w:rPr>
        <w:t>0.9</w:t>
      </w:r>
    </w:p>
    <w:p>
      <w:pPr>
        <w:ind w:left="1127"/>
        <w:spacing w:line="183" w:lineRule="auto"/>
        <w:rPr>
          <w:rFonts w:ascii="SimSun" w:hAnsi="SimSun" w:eastAsia="SimSun" w:cs="SimSun"/>
          <w:sz w:val="19"/>
          <w:szCs w:val="19"/>
        </w:rPr>
      </w:pPr>
      <w:r>
        <w:rPr>
          <w:rFonts w:ascii="SimSun" w:hAnsi="SimSun" w:eastAsia="SimSun" w:cs="SimSun"/>
          <w:sz w:val="19"/>
          <w:szCs w:val="19"/>
        </w:rPr>
        <w:t>4</w:t>
      </w:r>
    </w:p>
    <w:p>
      <w:pPr>
        <w:ind w:left="1097"/>
        <w:spacing w:before="251" w:line="183" w:lineRule="auto"/>
        <w:rPr>
          <w:rFonts w:ascii="SimSun" w:hAnsi="SimSun" w:eastAsia="SimSun" w:cs="SimSun"/>
          <w:sz w:val="19"/>
          <w:szCs w:val="19"/>
        </w:rPr>
      </w:pPr>
      <w:r>
        <w:rPr>
          <w:rFonts w:ascii="SimSun" w:hAnsi="SimSun" w:eastAsia="SimSun" w:cs="SimSun"/>
          <w:sz w:val="19"/>
          <w:szCs w:val="19"/>
          <w:spacing w:val="-3"/>
        </w:rPr>
        <w:t>27</w:t>
      </w:r>
    </w:p>
    <w:p>
      <w:pPr>
        <w:ind w:left="247"/>
        <w:spacing w:before="261" w:line="184" w:lineRule="auto"/>
        <w:rPr>
          <w:rFonts w:ascii="SimSun" w:hAnsi="SimSun" w:eastAsia="SimSun" w:cs="SimSun"/>
          <w:sz w:val="19"/>
          <w:szCs w:val="19"/>
        </w:rPr>
      </w:pPr>
      <w:r>
        <w:rPr>
          <w:rFonts w:ascii="SimSun" w:hAnsi="SimSun" w:eastAsia="SimSun" w:cs="SimSun"/>
          <w:sz w:val="19"/>
          <w:szCs w:val="19"/>
          <w:spacing w:val="-6"/>
        </w:rPr>
        <w:t>14</w:t>
      </w:r>
    </w:p>
    <w:p>
      <w:pPr>
        <w:ind w:left="277"/>
        <w:spacing w:before="151" w:line="183" w:lineRule="auto"/>
        <w:rPr>
          <w:rFonts w:ascii="SimSun" w:hAnsi="SimSun" w:eastAsia="SimSun" w:cs="SimSun"/>
          <w:sz w:val="19"/>
          <w:szCs w:val="19"/>
        </w:rPr>
      </w:pPr>
      <w:r>
        <w:rPr>
          <w:rFonts w:ascii="SimSun" w:hAnsi="SimSun" w:eastAsia="SimSun" w:cs="SimSun"/>
          <w:sz w:val="19"/>
          <w:szCs w:val="19"/>
        </w:rPr>
        <w:t>6</w:t>
      </w:r>
    </w:p>
    <w:p>
      <w:pPr>
        <w:ind w:left="127"/>
        <w:spacing w:before="112" w:line="184" w:lineRule="auto"/>
        <w:rPr>
          <w:rFonts w:ascii="SimSun" w:hAnsi="SimSun" w:eastAsia="SimSun" w:cs="SimSun"/>
          <w:sz w:val="19"/>
          <w:szCs w:val="19"/>
        </w:rPr>
      </w:pPr>
      <w:r>
        <w:rPr>
          <w:rFonts w:ascii="SimSun" w:hAnsi="SimSun" w:eastAsia="SimSun" w:cs="SimSun"/>
          <w:sz w:val="19"/>
          <w:szCs w:val="19"/>
          <w:spacing w:val="-3"/>
        </w:rPr>
        <w:t>7~15</w:t>
      </w:r>
    </w:p>
    <w:p>
      <w:pPr>
        <w:spacing w:line="14" w:lineRule="auto"/>
        <w:rPr>
          <w:rFonts w:ascii="Arial"/>
          <w:sz w:val="2"/>
        </w:rPr>
      </w:pPr>
      <w:r>
        <w:rPr>
          <w:rFonts w:ascii="Arial" w:hAnsi="Arial" w:eastAsia="Arial" w:cs="Arial"/>
          <w:sz w:val="2"/>
          <w:szCs w:val="2"/>
        </w:rPr>
        <w:br w:type="column"/>
      </w:r>
    </w:p>
    <w:tbl>
      <w:tblPr>
        <w:tblStyle w:val="2"/>
        <w:tblW w:w="2062"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21"/>
        <w:gridCol w:w="941"/>
      </w:tblGrid>
      <w:tr>
        <w:trPr>
          <w:trHeight w:val="900" w:hRule="atLeast"/>
        </w:trPr>
        <w:tc>
          <w:tcPr>
            <w:tcW w:w="1121" w:type="dxa"/>
            <w:vAlign w:val="top"/>
          </w:tcPr>
          <w:p>
            <w:pPr>
              <w:ind w:left="69" w:right="148" w:hanging="69"/>
              <w:spacing w:before="1" w:line="262" w:lineRule="auto"/>
              <w:rPr>
                <w:rFonts w:ascii="SimSun" w:hAnsi="SimSun" w:eastAsia="SimSun" w:cs="SimSun"/>
                <w:sz w:val="18"/>
                <w:szCs w:val="18"/>
              </w:rPr>
            </w:pPr>
            <w:r>
              <w:rPr>
                <w:rFonts w:ascii="SimSun" w:hAnsi="SimSun" w:eastAsia="SimSun" w:cs="SimSun"/>
                <w:sz w:val="18"/>
                <w:szCs w:val="18"/>
                <w:b/>
                <w:bCs/>
                <w:spacing w:val="-5"/>
              </w:rPr>
              <w:t>(每百万人新</w:t>
            </w:r>
            <w:r>
              <w:rPr>
                <w:rFonts w:ascii="SimSun" w:hAnsi="SimSun" w:eastAsia="SimSun" w:cs="SimSun"/>
                <w:sz w:val="18"/>
                <w:szCs w:val="18"/>
              </w:rPr>
              <w:t xml:space="preserve"> </w:t>
            </w:r>
            <w:r>
              <w:rPr>
                <w:rFonts w:ascii="SimSun" w:hAnsi="SimSun" w:eastAsia="SimSun" w:cs="SimSun"/>
                <w:sz w:val="18"/>
                <w:szCs w:val="18"/>
                <w:b/>
                <w:bCs/>
                <w:spacing w:val="-3"/>
              </w:rPr>
              <w:t>发病例数)</w:t>
            </w:r>
          </w:p>
          <w:p>
            <w:pPr>
              <w:ind w:left="227"/>
              <w:spacing w:before="198" w:line="194" w:lineRule="auto"/>
              <w:rPr>
                <w:rFonts w:ascii="SimSun" w:hAnsi="SimSun" w:eastAsia="SimSun" w:cs="SimSun"/>
                <w:sz w:val="18"/>
                <w:szCs w:val="18"/>
              </w:rPr>
            </w:pPr>
            <w:r>
              <w:rPr>
                <w:rFonts w:ascii="SimSun" w:hAnsi="SimSun" w:eastAsia="SimSun" w:cs="SimSun"/>
                <w:sz w:val="18"/>
                <w:szCs w:val="18"/>
                <w:spacing w:val="2"/>
              </w:rPr>
              <w:t>6~10</w:t>
            </w:r>
          </w:p>
        </w:tc>
        <w:tc>
          <w:tcPr>
            <w:tcW w:w="941" w:type="dxa"/>
            <w:vAlign w:val="top"/>
          </w:tcPr>
          <w:p>
            <w:pPr>
              <w:ind w:left="148" w:firstLine="10"/>
              <w:spacing w:before="19" w:line="253" w:lineRule="auto"/>
              <w:rPr>
                <w:rFonts w:ascii="SimSun" w:hAnsi="SimSun" w:eastAsia="SimSun" w:cs="SimSun"/>
                <w:sz w:val="18"/>
                <w:szCs w:val="18"/>
              </w:rPr>
            </w:pPr>
            <w:r>
              <w:rPr>
                <w:rFonts w:ascii="SimSun" w:hAnsi="SimSun" w:eastAsia="SimSun" w:cs="SimSun"/>
                <w:sz w:val="18"/>
                <w:szCs w:val="18"/>
                <w:b/>
                <w:bCs/>
                <w:spacing w:val="-8"/>
              </w:rPr>
              <w:t>(每百万人</w:t>
            </w:r>
            <w:r>
              <w:rPr>
                <w:rFonts w:ascii="SimSun" w:hAnsi="SimSun" w:eastAsia="SimSun" w:cs="SimSun"/>
                <w:sz w:val="18"/>
                <w:szCs w:val="18"/>
                <w:spacing w:val="1"/>
              </w:rPr>
              <w:t xml:space="preserve"> </w:t>
            </w:r>
            <w:r>
              <w:rPr>
                <w:rFonts w:ascii="SimSun" w:hAnsi="SimSun" w:eastAsia="SimSun" w:cs="SimSun"/>
                <w:sz w:val="18"/>
                <w:szCs w:val="18"/>
                <w:b/>
                <w:bCs/>
                <w:spacing w:val="-7"/>
              </w:rPr>
              <w:t>患病例数)</w:t>
            </w:r>
          </w:p>
          <w:p>
            <w:pPr>
              <w:ind w:left="206"/>
              <w:spacing w:before="227" w:line="160" w:lineRule="exact"/>
              <w:rPr>
                <w:rFonts w:ascii="SimSun" w:hAnsi="SimSun" w:eastAsia="SimSun" w:cs="SimSun"/>
                <w:sz w:val="19"/>
                <w:szCs w:val="19"/>
              </w:rPr>
            </w:pPr>
            <w:r>
              <w:rPr>
                <w:rFonts w:ascii="SimSun" w:hAnsi="SimSun" w:eastAsia="SimSun" w:cs="SimSun"/>
                <w:sz w:val="19"/>
                <w:szCs w:val="19"/>
                <w:spacing w:val="-2"/>
                <w:position w:val="-2"/>
              </w:rPr>
              <w:t>60～100</w:t>
            </w:r>
          </w:p>
        </w:tc>
      </w:tr>
    </w:tbl>
    <w:p>
      <w:pPr>
        <w:rPr/>
      </w:pPr>
      <w:r/>
    </w:p>
    <w:p>
      <w:pPr>
        <w:rPr/>
      </w:pPr>
      <w:r/>
    </w:p>
    <w:p>
      <w:pPr>
        <w:rPr/>
      </w:pPr>
      <w:r/>
    </w:p>
    <w:p>
      <w:pPr>
        <w:spacing w:line="95" w:lineRule="exact"/>
        <w:rPr/>
      </w:pPr>
      <w:r/>
    </w:p>
    <w:tbl>
      <w:tblPr>
        <w:tblStyle w:val="2"/>
        <w:tblW w:w="1687" w:type="dxa"/>
        <w:tblInd w:w="267"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94"/>
        <w:gridCol w:w="993"/>
      </w:tblGrid>
      <w:tr>
        <w:trPr>
          <w:trHeight w:val="4649" w:hRule="atLeast"/>
        </w:trPr>
        <w:tc>
          <w:tcPr>
            <w:tcW w:w="694" w:type="dxa"/>
            <w:vAlign w:val="top"/>
          </w:tcPr>
          <w:p>
            <w:pPr>
              <w:spacing w:line="239" w:lineRule="auto"/>
              <w:rPr>
                <w:rFonts w:ascii="SimSun" w:hAnsi="SimSun" w:eastAsia="SimSun" w:cs="SimSun"/>
                <w:sz w:val="19"/>
                <w:szCs w:val="19"/>
              </w:rPr>
            </w:pPr>
            <w:r>
              <w:rPr>
                <w:rFonts w:ascii="SimSun" w:hAnsi="SimSun" w:eastAsia="SimSun" w:cs="SimSun"/>
                <w:sz w:val="19"/>
                <w:szCs w:val="19"/>
                <w:spacing w:val="-2"/>
              </w:rPr>
              <w:t>4~6</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before="62"/>
              <w:rPr>
                <w:rFonts w:ascii="SimSun" w:hAnsi="SimSun" w:eastAsia="SimSun" w:cs="SimSun"/>
                <w:sz w:val="19"/>
                <w:szCs w:val="19"/>
              </w:rPr>
            </w:pPr>
            <w:r>
              <w:rPr>
                <w:rFonts w:ascii="SimSun" w:hAnsi="SimSun" w:eastAsia="SimSun" w:cs="SimSun"/>
                <w:sz w:val="19"/>
                <w:szCs w:val="19"/>
                <w:spacing w:val="-3"/>
              </w:rPr>
              <w:t>2~3</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before="59" w:line="194" w:lineRule="auto"/>
              <w:rPr>
                <w:rFonts w:ascii="SimSun" w:hAnsi="SimSun" w:eastAsia="SimSun" w:cs="SimSun"/>
                <w:sz w:val="18"/>
                <w:szCs w:val="18"/>
              </w:rPr>
            </w:pPr>
            <w:r>
              <w:rPr>
                <w:rFonts w:ascii="SimSun" w:hAnsi="SimSun" w:eastAsia="SimSun" w:cs="SimSun"/>
                <w:sz w:val="18"/>
                <w:szCs w:val="18"/>
                <w:spacing w:val="1"/>
              </w:rPr>
              <w:t>7~9</w:t>
            </w:r>
          </w:p>
        </w:tc>
        <w:tc>
          <w:tcPr>
            <w:tcW w:w="993" w:type="dxa"/>
            <w:vAlign w:val="top"/>
          </w:tcPr>
          <w:p>
            <w:pPr>
              <w:ind w:left="415"/>
              <w:spacing w:line="239" w:lineRule="auto"/>
              <w:rPr>
                <w:rFonts w:ascii="SimSun" w:hAnsi="SimSun" w:eastAsia="SimSun" w:cs="SimSun"/>
                <w:sz w:val="19"/>
                <w:szCs w:val="19"/>
              </w:rPr>
            </w:pPr>
            <w:r>
              <w:rPr>
                <w:rFonts w:ascii="SimSun" w:hAnsi="SimSun" w:eastAsia="SimSun" w:cs="SimSun"/>
                <w:sz w:val="19"/>
                <w:szCs w:val="19"/>
                <w:spacing w:val="-2"/>
              </w:rPr>
              <w:t>40~60</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415"/>
              <w:spacing w:before="62"/>
              <w:rPr>
                <w:rFonts w:ascii="SimSun" w:hAnsi="SimSun" w:eastAsia="SimSun" w:cs="SimSun"/>
                <w:sz w:val="19"/>
                <w:szCs w:val="19"/>
              </w:rPr>
            </w:pPr>
            <w:r>
              <w:rPr>
                <w:rFonts w:ascii="SimSun" w:hAnsi="SimSun" w:eastAsia="SimSun" w:cs="SimSun"/>
                <w:sz w:val="19"/>
                <w:szCs w:val="19"/>
                <w:spacing w:val="-2"/>
              </w:rPr>
              <w:t>20~30</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435"/>
              <w:spacing w:before="59" w:line="163" w:lineRule="auto"/>
              <w:rPr>
                <w:rFonts w:ascii="SimSun" w:hAnsi="SimSun" w:eastAsia="SimSun" w:cs="SimSun"/>
                <w:sz w:val="18"/>
                <w:szCs w:val="18"/>
              </w:rPr>
            </w:pPr>
            <w:r>
              <w:rPr>
                <w:rFonts w:ascii="SimSun" w:hAnsi="SimSun" w:eastAsia="SimSun" w:cs="SimSun"/>
                <w:sz w:val="18"/>
                <w:szCs w:val="18"/>
                <w:spacing w:val="3"/>
              </w:rPr>
              <w:t>70～90</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left="252"/>
        <w:spacing w:before="18" w:line="220" w:lineRule="auto"/>
        <w:rPr>
          <w:rFonts w:ascii="SimSun" w:hAnsi="SimSun" w:eastAsia="SimSun" w:cs="SimSun"/>
          <w:sz w:val="19"/>
          <w:szCs w:val="19"/>
        </w:rPr>
      </w:pPr>
      <w:r>
        <w:rPr>
          <w:rFonts w:ascii="SimSun" w:hAnsi="SimSun" w:eastAsia="SimSun" w:cs="SimSun"/>
          <w:sz w:val="19"/>
          <w:szCs w:val="19"/>
          <w:b/>
          <w:bCs/>
          <w:spacing w:val="-15"/>
        </w:rPr>
        <w:t>免疫组化</w:t>
      </w:r>
      <w:r>
        <w:rPr>
          <w:rFonts w:ascii="SimSun" w:hAnsi="SimSun" w:eastAsia="SimSun" w:cs="SimSun"/>
          <w:sz w:val="19"/>
          <w:szCs w:val="19"/>
          <w:spacing w:val="9"/>
        </w:rPr>
        <w:t xml:space="preserve">        </w:t>
      </w:r>
      <w:r>
        <w:rPr>
          <w:rFonts w:ascii="SimSun" w:hAnsi="SimSun" w:eastAsia="SimSun" w:cs="SimSun"/>
          <w:sz w:val="19"/>
          <w:szCs w:val="19"/>
          <w:b/>
          <w:bCs/>
          <w:spacing w:val="-15"/>
        </w:rPr>
        <w:t>临床表现</w:t>
      </w:r>
    </w:p>
    <w:p>
      <w:pPr>
        <w:spacing w:line="403" w:lineRule="auto"/>
        <w:rPr>
          <w:rFonts w:ascii="Arial"/>
          <w:sz w:val="21"/>
        </w:rPr>
      </w:pPr>
      <w:r/>
    </w:p>
    <w:p>
      <w:pPr>
        <w:ind w:right="141"/>
        <w:spacing w:before="62" w:line="221" w:lineRule="auto"/>
        <w:jc w:val="right"/>
        <w:rPr>
          <w:rFonts w:ascii="SimSun" w:hAnsi="SimSun" w:eastAsia="SimSun" w:cs="SimSun"/>
          <w:sz w:val="19"/>
          <w:szCs w:val="19"/>
        </w:rPr>
      </w:pPr>
      <w:r>
        <w:rPr>
          <w:rFonts w:ascii="SimSun" w:hAnsi="SimSun" w:eastAsia="SimSun" w:cs="SimSun"/>
          <w:sz w:val="19"/>
          <w:szCs w:val="19"/>
          <w:spacing w:val="-17"/>
          <w:w w:val="92"/>
        </w:rPr>
        <w:t>性腺功能减退症、溢乳</w:t>
      </w:r>
    </w:p>
    <w:p>
      <w:pPr>
        <w:ind w:left="9"/>
        <w:spacing w:before="132" w:line="340" w:lineRule="exact"/>
        <w:rPr>
          <w:rFonts w:ascii="SimSun" w:hAnsi="SimSun" w:eastAsia="SimSun" w:cs="SimSun"/>
          <w:sz w:val="19"/>
          <w:szCs w:val="19"/>
        </w:rPr>
      </w:pPr>
      <w:r>
        <w:rPr>
          <w:rFonts w:ascii="SimSun" w:hAnsi="SimSun" w:eastAsia="SimSun" w:cs="SimSun"/>
          <w:sz w:val="19"/>
          <w:szCs w:val="19"/>
          <w:spacing w:val="-1"/>
          <w:position w:val="14"/>
        </w:rPr>
        <w:t>PRL</w:t>
      </w:r>
    </w:p>
    <w:p>
      <w:pPr>
        <w:ind w:left="9"/>
        <w:spacing w:before="1" w:line="181" w:lineRule="auto"/>
        <w:rPr>
          <w:rFonts w:ascii="SimSun" w:hAnsi="SimSun" w:eastAsia="SimSun" w:cs="SimSun"/>
          <w:sz w:val="19"/>
          <w:szCs w:val="19"/>
        </w:rPr>
      </w:pPr>
      <w:r>
        <w:rPr>
          <w:rFonts w:ascii="SimSun" w:hAnsi="SimSun" w:eastAsia="SimSun" w:cs="SimSun"/>
          <w:sz w:val="19"/>
          <w:szCs w:val="19"/>
          <w:spacing w:val="-1"/>
        </w:rPr>
        <w:t>PRL</w:t>
      </w:r>
    </w:p>
    <w:p>
      <w:pPr>
        <w:ind w:right="148"/>
        <w:spacing w:before="112" w:line="369" w:lineRule="exact"/>
        <w:jc w:val="right"/>
        <w:rPr>
          <w:rFonts w:ascii="SimSun" w:hAnsi="SimSun" w:eastAsia="SimSun" w:cs="SimSun"/>
          <w:sz w:val="19"/>
          <w:szCs w:val="19"/>
        </w:rPr>
      </w:pPr>
      <w:r>
        <w:rPr>
          <w:rFonts w:ascii="SimSun" w:hAnsi="SimSun" w:eastAsia="SimSun" w:cs="SimSun"/>
          <w:sz w:val="19"/>
          <w:szCs w:val="19"/>
          <w:spacing w:val="-15"/>
          <w:position w:val="13"/>
        </w:rPr>
        <w:t>肢端肥大症或巨人症</w:t>
      </w:r>
    </w:p>
    <w:p>
      <w:pPr>
        <w:ind w:left="9"/>
        <w:spacing w:line="183" w:lineRule="auto"/>
        <w:rPr>
          <w:rFonts w:ascii="SimSun" w:hAnsi="SimSun" w:eastAsia="SimSun" w:cs="SimSun"/>
          <w:sz w:val="19"/>
          <w:szCs w:val="19"/>
        </w:rPr>
      </w:pPr>
      <w:r>
        <w:rPr>
          <w:rFonts w:ascii="SimSun" w:hAnsi="SimSun" w:eastAsia="SimSun" w:cs="SimSun"/>
          <w:sz w:val="19"/>
          <w:szCs w:val="19"/>
          <w:spacing w:val="-2"/>
        </w:rPr>
        <w:t>GH</w:t>
      </w:r>
    </w:p>
    <w:p>
      <w:pPr>
        <w:ind w:left="9"/>
        <w:spacing w:before="132" w:line="183" w:lineRule="auto"/>
        <w:rPr>
          <w:rFonts w:ascii="SimSun" w:hAnsi="SimSun" w:eastAsia="SimSun" w:cs="SimSun"/>
          <w:sz w:val="19"/>
          <w:szCs w:val="19"/>
        </w:rPr>
      </w:pPr>
      <w:r>
        <w:rPr>
          <w:rFonts w:ascii="SimSun" w:hAnsi="SimSun" w:eastAsia="SimSun" w:cs="SimSun"/>
          <w:sz w:val="19"/>
          <w:szCs w:val="19"/>
          <w:spacing w:val="-2"/>
        </w:rPr>
        <w:t>GH</w:t>
      </w:r>
    </w:p>
    <w:p>
      <w:pPr>
        <w:ind w:right="102"/>
        <w:spacing w:before="154" w:line="221" w:lineRule="auto"/>
        <w:jc w:val="right"/>
        <w:rPr>
          <w:rFonts w:ascii="SimSun" w:hAnsi="SimSun" w:eastAsia="SimSun" w:cs="SimSun"/>
          <w:sz w:val="19"/>
          <w:szCs w:val="19"/>
        </w:rPr>
      </w:pPr>
      <w:r>
        <w:rPr>
          <w:rFonts w:ascii="SimSun" w:hAnsi="SimSun" w:eastAsia="SimSun" w:cs="SimSun"/>
          <w:sz w:val="19"/>
          <w:szCs w:val="19"/>
          <w:spacing w:val="-11"/>
        </w:rPr>
        <w:t>性腺功能减退症、肢</w:t>
      </w:r>
    </w:p>
    <w:p>
      <w:pPr>
        <w:ind w:left="9"/>
        <w:spacing w:before="50" w:line="220" w:lineRule="auto"/>
        <w:rPr>
          <w:rFonts w:ascii="SimSun" w:hAnsi="SimSun" w:eastAsia="SimSun" w:cs="SimSun"/>
          <w:sz w:val="19"/>
          <w:szCs w:val="19"/>
        </w:rPr>
      </w:pPr>
      <w:r>
        <w:rPr>
          <w:rFonts w:ascii="SimSun" w:hAnsi="SimSun" w:eastAsia="SimSun" w:cs="SimSun"/>
          <w:sz w:val="19"/>
          <w:szCs w:val="19"/>
          <w:spacing w:val="-16"/>
          <w:position w:val="-1"/>
        </w:rPr>
        <w:t>GH,PRL</w:t>
      </w:r>
      <w:r>
        <w:rPr>
          <w:rFonts w:ascii="SimSun" w:hAnsi="SimSun" w:eastAsia="SimSun" w:cs="SimSun"/>
          <w:sz w:val="19"/>
          <w:szCs w:val="19"/>
          <w:spacing w:val="3"/>
          <w:position w:val="-1"/>
        </w:rPr>
        <w:t xml:space="preserve">        </w:t>
      </w:r>
      <w:r>
        <w:rPr>
          <w:rFonts w:ascii="SimSun" w:hAnsi="SimSun" w:eastAsia="SimSun" w:cs="SimSun"/>
          <w:sz w:val="19"/>
          <w:szCs w:val="19"/>
          <w:spacing w:val="-16"/>
        </w:rPr>
        <w:t>端肥大症、溢乳</w:t>
      </w:r>
    </w:p>
    <w:p>
      <w:pPr>
        <w:ind w:left="9"/>
        <w:spacing w:before="162" w:line="320" w:lineRule="exact"/>
        <w:rPr>
          <w:rFonts w:ascii="SimSun" w:hAnsi="SimSun" w:eastAsia="SimSun" w:cs="SimSun"/>
          <w:sz w:val="19"/>
          <w:szCs w:val="19"/>
        </w:rPr>
      </w:pPr>
      <w:r>
        <w:rPr>
          <w:rFonts w:ascii="SimSun" w:hAnsi="SimSun" w:eastAsia="SimSun" w:cs="SimSun"/>
          <w:sz w:val="19"/>
          <w:szCs w:val="19"/>
          <w:spacing w:val="-1"/>
          <w:position w:val="12"/>
        </w:rPr>
        <w:t>GH,PRL</w:t>
      </w:r>
    </w:p>
    <w:p>
      <w:pPr>
        <w:ind w:left="9"/>
        <w:spacing w:before="1" w:line="182" w:lineRule="auto"/>
        <w:rPr>
          <w:rFonts w:ascii="SimSun" w:hAnsi="SimSun" w:eastAsia="SimSun" w:cs="SimSun"/>
          <w:sz w:val="19"/>
          <w:szCs w:val="19"/>
        </w:rPr>
      </w:pPr>
      <w:r>
        <w:rPr>
          <w:rFonts w:ascii="SimSun" w:hAnsi="SimSun" w:eastAsia="SimSun" w:cs="SimSun"/>
          <w:sz w:val="19"/>
          <w:szCs w:val="19"/>
          <w:spacing w:val="-1"/>
        </w:rPr>
        <w:t>GH,PRL</w:t>
      </w:r>
    </w:p>
    <w:p>
      <w:pPr>
        <w:spacing w:line="374" w:lineRule="auto"/>
        <w:rPr>
          <w:rFonts w:ascii="Arial"/>
          <w:sz w:val="21"/>
        </w:rPr>
      </w:pPr>
      <w:r/>
    </w:p>
    <w:p>
      <w:pPr>
        <w:ind w:left="9"/>
        <w:spacing w:before="62" w:line="214" w:lineRule="auto"/>
        <w:rPr>
          <w:rFonts w:ascii="SimSun" w:hAnsi="SimSun" w:eastAsia="SimSun" w:cs="SimSun"/>
          <w:sz w:val="19"/>
          <w:szCs w:val="19"/>
        </w:rPr>
      </w:pPr>
      <w:r>
        <w:rPr>
          <w:rFonts w:ascii="SimSun" w:hAnsi="SimSun" w:eastAsia="SimSun" w:cs="SimSun"/>
          <w:sz w:val="19"/>
          <w:szCs w:val="19"/>
          <w:spacing w:val="-5"/>
          <w:position w:val="-2"/>
        </w:rPr>
        <w:t>ACTH</w:t>
      </w:r>
      <w:r>
        <w:rPr>
          <w:rFonts w:ascii="SimSun" w:hAnsi="SimSun" w:eastAsia="SimSun" w:cs="SimSun"/>
          <w:sz w:val="19"/>
          <w:szCs w:val="19"/>
          <w:position w:val="-2"/>
        </w:rPr>
        <w:t xml:space="preserve">          </w:t>
      </w:r>
      <w:r>
        <w:rPr>
          <w:rFonts w:ascii="SimSun" w:hAnsi="SimSun" w:eastAsia="SimSun" w:cs="SimSun"/>
          <w:sz w:val="19"/>
          <w:szCs w:val="19"/>
          <w:spacing w:val="-5"/>
        </w:rPr>
        <w:t>Cushing病</w:t>
      </w:r>
    </w:p>
    <w:p>
      <w:pPr>
        <w:ind w:left="19"/>
        <w:spacing w:before="117" w:line="220" w:lineRule="auto"/>
        <w:rPr>
          <w:rFonts w:ascii="SimSun" w:hAnsi="SimSun" w:eastAsia="SimSun" w:cs="SimSun"/>
          <w:sz w:val="19"/>
          <w:szCs w:val="19"/>
        </w:rPr>
      </w:pPr>
      <w:r>
        <w:rPr>
          <w:rFonts w:ascii="SimSun" w:hAnsi="SimSun" w:eastAsia="SimSun" w:cs="SimSun"/>
          <w:sz w:val="19"/>
          <w:szCs w:val="19"/>
          <w:spacing w:val="-1"/>
        </w:rPr>
        <w:t>ACTH</w:t>
      </w:r>
      <w:r>
        <w:rPr>
          <w:rFonts w:ascii="SimSun" w:hAnsi="SimSun" w:eastAsia="SimSun" w:cs="SimSun"/>
          <w:sz w:val="19"/>
          <w:szCs w:val="19"/>
          <w:spacing w:val="9"/>
        </w:rPr>
        <w:t xml:space="preserve">         </w:t>
      </w:r>
      <w:r>
        <w:rPr>
          <w:rFonts w:ascii="SimSun" w:hAnsi="SimSun" w:eastAsia="SimSun" w:cs="SimSun"/>
          <w:sz w:val="19"/>
          <w:szCs w:val="19"/>
          <w:spacing w:val="-1"/>
          <w:position w:val="1"/>
        </w:rPr>
        <w:t>无</w:t>
      </w:r>
    </w:p>
    <w:p>
      <w:pPr>
        <w:ind w:left="19"/>
        <w:spacing w:before="93" w:line="219" w:lineRule="auto"/>
        <w:rPr>
          <w:rFonts w:ascii="SimSun" w:hAnsi="SimSun" w:eastAsia="SimSun" w:cs="SimSun"/>
          <w:sz w:val="19"/>
          <w:szCs w:val="19"/>
        </w:rPr>
      </w:pPr>
      <w:r>
        <w:rPr>
          <w:rFonts w:ascii="SimSun" w:hAnsi="SimSun" w:eastAsia="SimSun" w:cs="SimSun"/>
          <w:sz w:val="19"/>
          <w:szCs w:val="19"/>
          <w:spacing w:val="-7"/>
          <w:position w:val="-1"/>
        </w:rPr>
        <w:t>ACTH</w:t>
      </w:r>
      <w:r>
        <w:rPr>
          <w:rFonts w:ascii="SimSun" w:hAnsi="SimSun" w:eastAsia="SimSun" w:cs="SimSun"/>
          <w:sz w:val="19"/>
          <w:szCs w:val="19"/>
          <w:position w:val="-1"/>
        </w:rPr>
        <w:t xml:space="preserve">          </w:t>
      </w:r>
      <w:r>
        <w:rPr>
          <w:rFonts w:ascii="SimSun" w:hAnsi="SimSun" w:eastAsia="SimSun" w:cs="SimSun"/>
          <w:sz w:val="19"/>
          <w:szCs w:val="19"/>
          <w:spacing w:val="-7"/>
        </w:rPr>
        <w:t>局部症状</w:t>
      </w:r>
    </w:p>
    <w:p>
      <w:pPr>
        <w:ind w:right="497" w:firstLine="19"/>
        <w:spacing w:before="94" w:line="265" w:lineRule="auto"/>
        <w:rPr>
          <w:rFonts w:ascii="SimSun" w:hAnsi="SimSun" w:eastAsia="SimSun" w:cs="SimSun"/>
          <w:sz w:val="19"/>
          <w:szCs w:val="19"/>
        </w:rPr>
      </w:pPr>
      <w:r>
        <w:rPr>
          <w:rFonts w:ascii="SimSun" w:hAnsi="SimSun" w:eastAsia="SimSun" w:cs="SimSun"/>
          <w:sz w:val="19"/>
          <w:szCs w:val="19"/>
          <w:spacing w:val="-14"/>
        </w:rPr>
        <w:t>TSH</w:t>
      </w:r>
      <w:r>
        <w:rPr>
          <w:rFonts w:ascii="SimSun" w:hAnsi="SimSun" w:eastAsia="SimSun" w:cs="SimSun"/>
          <w:sz w:val="19"/>
          <w:szCs w:val="19"/>
          <w:spacing w:val="2"/>
        </w:rPr>
        <w:t xml:space="preserve">           </w:t>
      </w:r>
      <w:r>
        <w:rPr>
          <w:rFonts w:ascii="SimSun" w:hAnsi="SimSun" w:eastAsia="SimSun" w:cs="SimSun"/>
          <w:sz w:val="19"/>
          <w:szCs w:val="19"/>
          <w:spacing w:val="-14"/>
        </w:rPr>
        <w:t>甲状腺功能亢进</w:t>
      </w:r>
      <w:r>
        <w:rPr>
          <w:rFonts w:ascii="SimSun" w:hAnsi="SimSun" w:eastAsia="SimSun" w:cs="SimSun"/>
          <w:sz w:val="19"/>
          <w:szCs w:val="19"/>
          <w:spacing w:val="3"/>
        </w:rPr>
        <w:t xml:space="preserve"> </w:t>
      </w:r>
      <w:r>
        <w:rPr>
          <w:rFonts w:ascii="SimSun" w:hAnsi="SimSun" w:eastAsia="SimSun" w:cs="SimSun"/>
          <w:sz w:val="19"/>
          <w:szCs w:val="19"/>
          <w:spacing w:val="-2"/>
        </w:rPr>
        <w:t>GH/PRL/糖蛋白临床表现多样化</w:t>
      </w:r>
    </w:p>
    <w:p>
      <w:pPr>
        <w:rPr/>
      </w:pPr>
      <w:r/>
    </w:p>
    <w:p>
      <w:pPr>
        <w:rPr/>
      </w:pPr>
      <w:r/>
    </w:p>
    <w:p>
      <w:pPr>
        <w:spacing w:line="191" w:lineRule="exact"/>
        <w:rPr/>
      </w:pPr>
      <w:r/>
    </w:p>
    <w:tbl>
      <w:tblPr>
        <w:tblStyle w:val="2"/>
        <w:tblW w:w="2896" w:type="dxa"/>
        <w:tblInd w:w="1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57"/>
        <w:gridCol w:w="1939"/>
      </w:tblGrid>
      <w:tr>
        <w:trPr>
          <w:trHeight w:val="849" w:hRule="atLeast"/>
        </w:trPr>
        <w:tc>
          <w:tcPr>
            <w:tcW w:w="957" w:type="dxa"/>
            <w:vAlign w:val="top"/>
          </w:tcPr>
          <w:p>
            <w:pPr>
              <w:spacing w:before="11" w:line="340" w:lineRule="exact"/>
              <w:rPr>
                <w:rFonts w:ascii="SimSun" w:hAnsi="SimSun" w:eastAsia="SimSun" w:cs="SimSun"/>
                <w:sz w:val="19"/>
                <w:szCs w:val="19"/>
              </w:rPr>
            </w:pPr>
            <w:r>
              <w:rPr>
                <w:rFonts w:ascii="SimSun" w:hAnsi="SimSun" w:eastAsia="SimSun" w:cs="SimSun"/>
                <w:sz w:val="19"/>
                <w:szCs w:val="19"/>
                <w:spacing w:val="-2"/>
                <w:position w:val="11"/>
              </w:rPr>
              <w:t>糖蛋白</w:t>
            </w:r>
          </w:p>
          <w:p>
            <w:pPr>
              <w:spacing w:line="220" w:lineRule="auto"/>
              <w:rPr>
                <w:rFonts w:ascii="SimSun" w:hAnsi="SimSun" w:eastAsia="SimSun" w:cs="SimSun"/>
                <w:sz w:val="19"/>
                <w:szCs w:val="19"/>
              </w:rPr>
            </w:pPr>
            <w:r>
              <w:rPr>
                <w:rFonts w:ascii="SimSun" w:hAnsi="SimSun" w:eastAsia="SimSun" w:cs="SimSun"/>
                <w:sz w:val="19"/>
                <w:szCs w:val="19"/>
                <w:spacing w:val="-2"/>
              </w:rPr>
              <w:t>糖蛋白</w:t>
            </w:r>
          </w:p>
          <w:p>
            <w:pPr>
              <w:ind w:left="19"/>
              <w:spacing w:before="109" w:line="157" w:lineRule="auto"/>
              <w:rPr>
                <w:rFonts w:ascii="SimSun" w:hAnsi="SimSun" w:eastAsia="SimSun" w:cs="SimSun"/>
                <w:sz w:val="19"/>
                <w:szCs w:val="19"/>
              </w:rPr>
            </w:pPr>
            <w:r>
              <w:rPr>
                <w:rFonts w:ascii="SimSun" w:hAnsi="SimSun" w:eastAsia="SimSun" w:cs="SimSun"/>
                <w:sz w:val="19"/>
                <w:szCs w:val="19"/>
                <w:spacing w:val="-1"/>
              </w:rPr>
              <w:t>FSH,LH</w:t>
            </w:r>
          </w:p>
        </w:tc>
        <w:tc>
          <w:tcPr>
            <w:tcW w:w="1939" w:type="dxa"/>
            <w:vAlign w:val="top"/>
          </w:tcPr>
          <w:p>
            <w:pPr>
              <w:ind w:left="373"/>
              <w:spacing w:line="290" w:lineRule="auto"/>
              <w:jc w:val="both"/>
              <w:rPr>
                <w:rFonts w:ascii="SimSun" w:hAnsi="SimSun" w:eastAsia="SimSun" w:cs="SimSun"/>
                <w:sz w:val="18"/>
                <w:szCs w:val="18"/>
              </w:rPr>
            </w:pPr>
            <w:r>
              <w:rPr>
                <w:rFonts w:ascii="SimSun" w:hAnsi="SimSun" w:eastAsia="SimSun" w:cs="SimSun"/>
                <w:sz w:val="18"/>
                <w:szCs w:val="18"/>
                <w:spacing w:val="-9"/>
              </w:rPr>
              <w:t>沉默或垂体功能减退</w:t>
            </w:r>
            <w:r>
              <w:rPr>
                <w:rFonts w:ascii="SimSun" w:hAnsi="SimSun" w:eastAsia="SimSun" w:cs="SimSun"/>
                <w:sz w:val="18"/>
                <w:szCs w:val="18"/>
                <w:spacing w:val="5"/>
              </w:rPr>
              <w:t xml:space="preserve"> </w:t>
            </w:r>
            <w:r>
              <w:rPr>
                <w:rFonts w:ascii="SimSun" w:hAnsi="SimSun" w:eastAsia="SimSun" w:cs="SimSun"/>
                <w:sz w:val="18"/>
                <w:szCs w:val="18"/>
                <w:spacing w:val="-10"/>
              </w:rPr>
              <w:t>沉默或垂体功能减退</w:t>
            </w:r>
            <w:r>
              <w:rPr>
                <w:rFonts w:ascii="SimSun" w:hAnsi="SimSun" w:eastAsia="SimSun" w:cs="SimSun"/>
                <w:sz w:val="18"/>
                <w:szCs w:val="18"/>
                <w:spacing w:val="4"/>
              </w:rPr>
              <w:t xml:space="preserve"> </w:t>
            </w:r>
            <w:r>
              <w:rPr>
                <w:rFonts w:ascii="SimSun" w:hAnsi="SimSun" w:eastAsia="SimSun" w:cs="SimSun"/>
                <w:sz w:val="18"/>
                <w:szCs w:val="18"/>
                <w:spacing w:val="-7"/>
              </w:rPr>
              <w:t>沉默或垂体功能减退</w:t>
            </w:r>
          </w:p>
        </w:tc>
      </w:tr>
    </w:tbl>
    <w:p>
      <w:pPr>
        <w:spacing w:line="40" w:lineRule="exact"/>
        <w:rPr>
          <w:rFonts w:ascii="Arial"/>
          <w:sz w:val="3"/>
        </w:rPr>
      </w:pPr>
      <w:r/>
    </w:p>
    <w:p>
      <w:pPr>
        <w:sectPr>
          <w:type w:val="continuous"/>
          <w:pgSz w:w="11900" w:h="16840"/>
          <w:pgMar w:top="865" w:right="995" w:bottom="400" w:left="580" w:header="0" w:footer="0" w:gutter="0"/>
          <w:cols w:equalWidth="0" w:num="4">
            <w:col w:w="3123" w:space="100"/>
            <w:col w:w="1650" w:space="100"/>
            <w:col w:w="2188" w:space="100"/>
            <w:col w:w="3065" w:space="0"/>
          </w:cols>
        </w:sectPr>
        <w:rPr/>
      </w:pPr>
    </w:p>
    <w:p>
      <w:pPr>
        <w:spacing w:line="271" w:lineRule="auto"/>
        <w:rPr>
          <w:rFonts w:ascii="Arial"/>
          <w:sz w:val="21"/>
        </w:rPr>
      </w:pPr>
      <w:r/>
    </w:p>
    <w:p>
      <w:pPr>
        <w:ind w:left="1457"/>
        <w:spacing w:before="75" w:line="222" w:lineRule="auto"/>
        <w:rPr>
          <w:rFonts w:ascii="SimHei" w:hAnsi="SimHei" w:eastAsia="SimHei" w:cs="SimHei"/>
          <w:sz w:val="23"/>
          <w:szCs w:val="23"/>
        </w:rPr>
      </w:pPr>
      <w:r>
        <w:rPr>
          <w:rFonts w:ascii="SimHei" w:hAnsi="SimHei" w:eastAsia="SimHei" w:cs="SimHei"/>
          <w:sz w:val="23"/>
          <w:szCs w:val="23"/>
          <w:b/>
          <w:bCs/>
          <w:color w:val="0070B2"/>
          <w:spacing w:val="-18"/>
        </w:rPr>
        <w:t>【临床表现】</w:t>
      </w:r>
    </w:p>
    <w:p>
      <w:pPr>
        <w:ind w:left="1100" w:firstLine="449"/>
        <w:spacing w:before="64" w:line="277" w:lineRule="auto"/>
        <w:jc w:val="both"/>
        <w:rPr>
          <w:rFonts w:ascii="SimSun" w:hAnsi="SimSun" w:eastAsia="SimSun" w:cs="SimSun"/>
          <w:sz w:val="20"/>
          <w:szCs w:val="20"/>
        </w:rPr>
      </w:pPr>
      <w:r>
        <w:rPr>
          <w:rFonts w:ascii="SimSun" w:hAnsi="SimSun" w:eastAsia="SimSun" w:cs="SimSun"/>
          <w:sz w:val="20"/>
          <w:szCs w:val="20"/>
          <w:spacing w:val="9"/>
        </w:rPr>
        <w:t>垂体瘤的临床表现主要包括：①肿瘤占位效应对周围组织的压迫引起的症状；②功能性</w:t>
      </w:r>
      <w:r>
        <w:rPr>
          <w:rFonts w:ascii="SimSun" w:hAnsi="SimSun" w:eastAsia="SimSun" w:cs="SimSun"/>
          <w:sz w:val="20"/>
          <w:szCs w:val="20"/>
          <w:spacing w:val="8"/>
        </w:rPr>
        <w:t>垂体瘤引</w:t>
      </w:r>
      <w:r>
        <w:rPr>
          <w:rFonts w:ascii="SimSun" w:hAnsi="SimSun" w:eastAsia="SimSun" w:cs="SimSun"/>
          <w:sz w:val="20"/>
          <w:szCs w:val="20"/>
        </w:rPr>
        <w:t xml:space="preserve"> </w:t>
      </w:r>
      <w:r>
        <w:rPr>
          <w:rFonts w:ascii="SimSun" w:hAnsi="SimSun" w:eastAsia="SimSun" w:cs="SimSun"/>
          <w:sz w:val="20"/>
          <w:szCs w:val="20"/>
          <w:spacing w:val="13"/>
        </w:rPr>
        <w:t>起激素分泌增多症状；③垂体其他细胞继发于垂体瘤的直接压迫和(或)垂体柄受压引起的激素分泌</w:t>
      </w:r>
      <w:r>
        <w:rPr>
          <w:rFonts w:ascii="SimSun" w:hAnsi="SimSun" w:eastAsia="SimSun" w:cs="SimSun"/>
          <w:sz w:val="20"/>
          <w:szCs w:val="20"/>
        </w:rPr>
        <w:t xml:space="preserve"> </w:t>
      </w:r>
      <w:r>
        <w:rPr>
          <w:rFonts w:ascii="SimSun" w:hAnsi="SimSun" w:eastAsia="SimSun" w:cs="SimSun"/>
          <w:sz w:val="20"/>
          <w:szCs w:val="20"/>
          <w:spacing w:val="4"/>
        </w:rPr>
        <w:t>功能异常；④下丘脑受压相关的下丘脑综合征；⑤垂体卒中。</w:t>
      </w:r>
    </w:p>
    <w:p>
      <w:pPr>
        <w:sectPr>
          <w:type w:val="continuous"/>
          <w:pgSz w:w="11900" w:h="16840"/>
          <w:pgMar w:top="865" w:right="995" w:bottom="400" w:left="580" w:header="0" w:footer="0" w:gutter="0"/>
          <w:cols w:equalWidth="0" w:num="1">
            <w:col w:w="10325" w:space="0"/>
          </w:cols>
        </w:sectPr>
        <w:rPr/>
      </w:pPr>
    </w:p>
    <w:p>
      <w:pPr>
        <w:ind w:right="108"/>
        <w:spacing w:before="42" w:line="222" w:lineRule="auto"/>
        <w:jc w:val="right"/>
        <w:rPr>
          <w:rFonts w:ascii="SimSun" w:hAnsi="SimSun" w:eastAsia="SimSun" w:cs="SimSun"/>
          <w:sz w:val="21"/>
          <w:szCs w:val="21"/>
        </w:rPr>
      </w:pPr>
      <w:r>
        <w:drawing>
          <wp:anchor distT="0" distB="0" distL="0" distR="0" simplePos="0" relativeHeight="252065792" behindDoc="0" locked="0" layoutInCell="0" allowOverlap="1">
            <wp:simplePos x="0" y="0"/>
            <wp:positionH relativeFrom="page">
              <wp:posOffset>6680173</wp:posOffset>
            </wp:positionH>
            <wp:positionV relativeFrom="page">
              <wp:posOffset>9963147</wp:posOffset>
            </wp:positionV>
            <wp:extent cx="533413" cy="444524"/>
            <wp:effectExtent l="0" t="0" r="0" b="0"/>
            <wp:wrapNone/>
            <wp:docPr id="82" name="IM 82"/>
            <wp:cNvGraphicFramePr/>
            <a:graphic>
              <a:graphicData uri="http://schemas.openxmlformats.org/drawingml/2006/picture">
                <pic:pic>
                  <pic:nvPicPr>
                    <pic:cNvPr id="82" name="IM 82"/>
                    <pic:cNvPicPr/>
                  </pic:nvPicPr>
                  <pic:blipFill>
                    <a:blip r:embed="rId118"/>
                    <a:stretch>
                      <a:fillRect/>
                    </a:stretch>
                  </pic:blipFill>
                  <pic:spPr>
                    <a:xfrm rot="0">
                      <a:off x="0" y="0"/>
                      <a:ext cx="533413" cy="444524"/>
                    </a:xfrm>
                    <a:prstGeom prst="rect">
                      <a:avLst/>
                    </a:prstGeom>
                  </pic:spPr>
                </pic:pic>
              </a:graphicData>
            </a:graphic>
          </wp:anchor>
        </w:drawing>
      </w:r>
      <w:r>
        <w:rPr>
          <w:rFonts w:ascii="SimHei" w:hAnsi="SimHei" w:eastAsia="SimHei" w:cs="SimHei"/>
          <w:sz w:val="21"/>
          <w:szCs w:val="21"/>
          <w:color w:val="007EBE"/>
          <w:spacing w:val="-12"/>
        </w:rPr>
        <w:t>第三章</w:t>
      </w:r>
      <w:r>
        <w:rPr>
          <w:rFonts w:ascii="SimHei" w:hAnsi="SimHei" w:eastAsia="SimHei" w:cs="SimHei"/>
          <w:sz w:val="21"/>
          <w:szCs w:val="21"/>
          <w:color w:val="007EBE"/>
          <w:spacing w:val="65"/>
        </w:rPr>
        <w:t xml:space="preserve"> </w:t>
      </w:r>
      <w:r>
        <w:rPr>
          <w:rFonts w:ascii="SimHei" w:hAnsi="SimHei" w:eastAsia="SimHei" w:cs="SimHei"/>
          <w:sz w:val="21"/>
          <w:szCs w:val="21"/>
          <w:color w:val="007EBE"/>
          <w:spacing w:val="-12"/>
        </w:rPr>
        <w:t>垂</w:t>
      </w:r>
      <w:r>
        <w:rPr>
          <w:rFonts w:ascii="SimHei" w:hAnsi="SimHei" w:eastAsia="SimHei" w:cs="SimHei"/>
          <w:sz w:val="21"/>
          <w:szCs w:val="21"/>
          <w:color w:val="007EBE"/>
          <w:spacing w:val="74"/>
        </w:rPr>
        <w:t xml:space="preserve"> </w:t>
      </w:r>
      <w:r>
        <w:rPr>
          <w:rFonts w:ascii="SimHei" w:hAnsi="SimHei" w:eastAsia="SimHei" w:cs="SimHei"/>
          <w:sz w:val="21"/>
          <w:szCs w:val="21"/>
          <w:color w:val="007EBE"/>
          <w:spacing w:val="-12"/>
        </w:rPr>
        <w:t>体</w:t>
      </w:r>
      <w:r>
        <w:rPr>
          <w:rFonts w:ascii="SimHei" w:hAnsi="SimHei" w:eastAsia="SimHei" w:cs="SimHei"/>
          <w:sz w:val="21"/>
          <w:szCs w:val="21"/>
          <w:color w:val="007EBE"/>
          <w:spacing w:val="73"/>
        </w:rPr>
        <w:t xml:space="preserve"> </w:t>
      </w:r>
      <w:r>
        <w:rPr>
          <w:rFonts w:ascii="SimHei" w:hAnsi="SimHei" w:eastAsia="SimHei" w:cs="SimHei"/>
          <w:sz w:val="21"/>
          <w:szCs w:val="21"/>
          <w:color w:val="007EBE"/>
          <w:spacing w:val="-12"/>
        </w:rPr>
        <w:t>瘤</w:t>
      </w:r>
      <w:r>
        <w:rPr>
          <w:rFonts w:ascii="SimHei" w:hAnsi="SimHei" w:eastAsia="SimHei" w:cs="SimHei"/>
          <w:sz w:val="21"/>
          <w:szCs w:val="21"/>
          <w:color w:val="007EBE"/>
          <w:spacing w:val="11"/>
        </w:rPr>
        <w:t xml:space="preserve">      </w:t>
      </w:r>
      <w:r>
        <w:rPr>
          <w:rFonts w:ascii="SimSun" w:hAnsi="SimSun" w:eastAsia="SimSun" w:cs="SimSun"/>
          <w:sz w:val="21"/>
          <w:szCs w:val="21"/>
          <w:b/>
          <w:bCs/>
          <w:color w:val="0A90E9"/>
          <w:spacing w:val="-12"/>
        </w:rPr>
        <w:t>657</w:t>
      </w:r>
    </w:p>
    <w:p>
      <w:pPr>
        <w:spacing w:line="346" w:lineRule="auto"/>
        <w:rPr>
          <w:rFonts w:ascii="Arial"/>
          <w:sz w:val="21"/>
        </w:rPr>
      </w:pPr>
      <w:r/>
    </w:p>
    <w:p>
      <w:pPr>
        <w:ind w:left="410"/>
        <w:spacing w:before="68" w:line="221" w:lineRule="auto"/>
        <w:rPr>
          <w:rFonts w:ascii="SimHei" w:hAnsi="SimHei" w:eastAsia="SimHei" w:cs="SimHei"/>
          <w:sz w:val="21"/>
          <w:szCs w:val="21"/>
        </w:rPr>
      </w:pPr>
      <w:r>
        <w:rPr>
          <w:rFonts w:ascii="SimHei" w:hAnsi="SimHei" w:eastAsia="SimHei" w:cs="SimHei"/>
          <w:sz w:val="21"/>
          <w:szCs w:val="21"/>
          <w:spacing w:val="13"/>
        </w:rPr>
        <w:t>(一)肿瘤占位效应和局部压迫症状</w:t>
      </w:r>
    </w:p>
    <w:p>
      <w:pPr>
        <w:ind w:right="1124" w:firstLine="410"/>
        <w:spacing w:before="60" w:line="283"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8"/>
        </w:rPr>
        <w:t xml:space="preserve"> </w:t>
      </w:r>
      <w:r>
        <w:rPr>
          <w:rFonts w:ascii="SimSun" w:hAnsi="SimSun" w:eastAsia="SimSun" w:cs="SimSun"/>
          <w:sz w:val="21"/>
          <w:szCs w:val="21"/>
          <w:spacing w:val="7"/>
        </w:rPr>
        <w:t>头痛</w:t>
      </w:r>
      <w:r>
        <w:rPr>
          <w:rFonts w:ascii="SimSun" w:hAnsi="SimSun" w:eastAsia="SimSun" w:cs="SimSun"/>
          <w:sz w:val="21"/>
          <w:szCs w:val="21"/>
          <w:spacing w:val="85"/>
        </w:rPr>
        <w:t xml:space="preserve"> </w:t>
      </w:r>
      <w:r>
        <w:rPr>
          <w:rFonts w:ascii="SimSun" w:hAnsi="SimSun" w:eastAsia="SimSun" w:cs="SimSun"/>
          <w:sz w:val="21"/>
          <w:szCs w:val="21"/>
          <w:spacing w:val="7"/>
        </w:rPr>
        <w:t>见于1/3～2/3的病人。头痛主要起自肿瘤对硬脑膜的挤压和牵张作用，导水管受压</w:t>
      </w:r>
      <w:r>
        <w:rPr>
          <w:rFonts w:ascii="SimSun" w:hAnsi="SimSun" w:eastAsia="SimSun" w:cs="SimSun"/>
          <w:sz w:val="21"/>
          <w:szCs w:val="21"/>
        </w:rPr>
        <w:t xml:space="preserve"> </w:t>
      </w:r>
      <w:r>
        <w:rPr>
          <w:rFonts w:ascii="SimSun" w:hAnsi="SimSun" w:eastAsia="SimSun" w:cs="SimSun"/>
          <w:sz w:val="21"/>
          <w:szCs w:val="21"/>
          <w:spacing w:val="-4"/>
        </w:rPr>
        <w:t>后，还将出现头痛、恶心、呕吐等颅内压升高</w:t>
      </w:r>
      <w:r>
        <w:rPr>
          <w:rFonts w:ascii="SimSun" w:hAnsi="SimSun" w:eastAsia="SimSun" w:cs="SimSun"/>
          <w:sz w:val="21"/>
          <w:szCs w:val="21"/>
          <w:spacing w:val="-5"/>
        </w:rPr>
        <w:t>症状。由于头痛是因包裹垂体的硬脑膜囊压力增高所致，</w:t>
      </w:r>
      <w:r>
        <w:rPr>
          <w:rFonts w:ascii="SimSun" w:hAnsi="SimSun" w:eastAsia="SimSun" w:cs="SimSun"/>
          <w:sz w:val="21"/>
          <w:szCs w:val="21"/>
        </w:rPr>
        <w:t xml:space="preserve"> </w:t>
      </w:r>
      <w:r>
        <w:rPr>
          <w:rFonts w:ascii="SimSun" w:hAnsi="SimSun" w:eastAsia="SimSun" w:cs="SimSun"/>
          <w:sz w:val="21"/>
          <w:szCs w:val="21"/>
          <w:spacing w:val="-2"/>
        </w:rPr>
        <w:t>当垂体肿瘤生长突破鞍膈后，头痛反而减轻。如果肿瘤生长累及痛觉敏感组织如大血管壁等，头痛则</w:t>
      </w:r>
      <w:r>
        <w:rPr>
          <w:rFonts w:ascii="SimSun" w:hAnsi="SimSun" w:eastAsia="SimSun" w:cs="SimSun"/>
          <w:sz w:val="21"/>
          <w:szCs w:val="21"/>
          <w:spacing w:val="2"/>
        </w:rPr>
        <w:t xml:space="preserve">  </w:t>
      </w:r>
      <w:r>
        <w:rPr>
          <w:rFonts w:ascii="SimSun" w:hAnsi="SimSun" w:eastAsia="SimSun" w:cs="SimSun"/>
          <w:sz w:val="21"/>
          <w:szCs w:val="21"/>
          <w:spacing w:val="-10"/>
        </w:rPr>
        <w:t>呈顽固性。如发生垂体瘤内出血，称为垂体卒中，引起严重头痛、视力急剧减退、</w:t>
      </w:r>
      <w:r>
        <w:rPr>
          <w:rFonts w:ascii="SimSun" w:hAnsi="SimSun" w:eastAsia="SimSun" w:cs="SimSun"/>
          <w:sz w:val="21"/>
          <w:szCs w:val="21"/>
          <w:spacing w:val="-11"/>
        </w:rPr>
        <w:t>眼外肌麻痹、昏睡、昏</w:t>
      </w:r>
      <w:r>
        <w:rPr>
          <w:rFonts w:ascii="SimSun" w:hAnsi="SimSun" w:eastAsia="SimSun" w:cs="SimSun"/>
          <w:sz w:val="21"/>
          <w:szCs w:val="21"/>
        </w:rPr>
        <w:t xml:space="preserve"> </w:t>
      </w:r>
      <w:r>
        <w:rPr>
          <w:rFonts w:ascii="SimSun" w:hAnsi="SimSun" w:eastAsia="SimSun" w:cs="SimSun"/>
          <w:sz w:val="21"/>
          <w:szCs w:val="21"/>
          <w:spacing w:val="-7"/>
        </w:rPr>
        <w:t>迷、脑膜刺激征和颅内压增高。</w:t>
      </w:r>
    </w:p>
    <w:p>
      <w:pPr>
        <w:ind w:right="1177" w:firstLine="410"/>
        <w:spacing w:before="88" w:line="283"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8"/>
        </w:rPr>
        <w:t xml:space="preserve"> </w:t>
      </w:r>
      <w:r>
        <w:rPr>
          <w:rFonts w:ascii="SimSun" w:hAnsi="SimSun" w:eastAsia="SimSun" w:cs="SimSun"/>
          <w:sz w:val="21"/>
          <w:szCs w:val="21"/>
          <w:spacing w:val="2"/>
        </w:rPr>
        <w:t>视神经通路压迫症状垂体瘤向鞍上生长压迫视神经系统，包括视交叉、视神经和视束，由于</w:t>
      </w:r>
      <w:r>
        <w:rPr>
          <w:rFonts w:ascii="SimSun" w:hAnsi="SimSun" w:eastAsia="SimSun" w:cs="SimSun"/>
          <w:sz w:val="21"/>
          <w:szCs w:val="21"/>
        </w:rPr>
        <w:t xml:space="preserve"> </w:t>
      </w:r>
      <w:r>
        <w:rPr>
          <w:rFonts w:ascii="SimSun" w:hAnsi="SimSun" w:eastAsia="SimSun" w:cs="SimSun"/>
          <w:sz w:val="21"/>
          <w:szCs w:val="21"/>
          <w:spacing w:val="4"/>
        </w:rPr>
        <w:t>解剖关系，以视交叉前端受压最常见。视交叉前端纤维支配双鼻侧视网膜</w:t>
      </w:r>
      <w:r>
        <w:rPr>
          <w:rFonts w:ascii="SimSun" w:hAnsi="SimSun" w:eastAsia="SimSun" w:cs="SimSun"/>
          <w:sz w:val="21"/>
          <w:szCs w:val="21"/>
          <w:spacing w:val="3"/>
        </w:rPr>
        <w:t>神经纤维，导致双颞侧偏</w:t>
      </w:r>
      <w:r>
        <w:rPr>
          <w:rFonts w:ascii="SimSun" w:hAnsi="SimSun" w:eastAsia="SimSun" w:cs="SimSun"/>
          <w:sz w:val="21"/>
          <w:szCs w:val="21"/>
        </w:rPr>
        <w:t xml:space="preserve"> </w:t>
      </w:r>
      <w:r>
        <w:rPr>
          <w:rFonts w:ascii="SimSun" w:hAnsi="SimSun" w:eastAsia="SimSun" w:cs="SimSun"/>
          <w:sz w:val="21"/>
          <w:szCs w:val="21"/>
          <w:spacing w:val="-2"/>
        </w:rPr>
        <w:t>盲。垂体瘤向后上方生长产生的压迫症状少见，且多伴有脑干受压迫。当视交叉位置靠后，肿瘤向上</w:t>
      </w:r>
      <w:r>
        <w:rPr>
          <w:rFonts w:ascii="SimSun" w:hAnsi="SimSun" w:eastAsia="SimSun" w:cs="SimSun"/>
          <w:sz w:val="21"/>
          <w:szCs w:val="21"/>
          <w:spacing w:val="16"/>
        </w:rPr>
        <w:t xml:space="preserve"> </w:t>
      </w:r>
      <w:r>
        <w:rPr>
          <w:rFonts w:ascii="SimSun" w:hAnsi="SimSun" w:eastAsia="SimSun" w:cs="SimSun"/>
          <w:sz w:val="21"/>
          <w:szCs w:val="21"/>
          <w:spacing w:val="-1"/>
        </w:rPr>
        <w:t>生长可以压迫一侧或双侧视神经，引起视神经萎缩、视力减退。在阻塞性脑水肿病人，</w:t>
      </w:r>
      <w:r>
        <w:rPr>
          <w:rFonts w:ascii="SimSun" w:hAnsi="SimSun" w:eastAsia="SimSun" w:cs="SimSun"/>
          <w:sz w:val="21"/>
          <w:szCs w:val="21"/>
          <w:spacing w:val="-2"/>
        </w:rPr>
        <w:t>眼底检查可见</w:t>
      </w:r>
      <w:r>
        <w:rPr>
          <w:rFonts w:ascii="SimSun" w:hAnsi="SimSun" w:eastAsia="SimSun" w:cs="SimSun"/>
          <w:sz w:val="21"/>
          <w:szCs w:val="21"/>
        </w:rPr>
        <w:t xml:space="preserve"> </w:t>
      </w:r>
      <w:r>
        <w:rPr>
          <w:rFonts w:ascii="SimSun" w:hAnsi="SimSun" w:eastAsia="SimSun" w:cs="SimSun"/>
          <w:sz w:val="21"/>
          <w:szCs w:val="21"/>
          <w:spacing w:val="-5"/>
        </w:rPr>
        <w:t>到视盘水肿，此为视网膜静脉回流受阻所致。</w:t>
      </w:r>
    </w:p>
    <w:p>
      <w:pPr>
        <w:ind w:right="1127" w:firstLine="410"/>
        <w:spacing w:before="94" w:line="287"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0"/>
        </w:rPr>
        <w:t xml:space="preserve"> </w:t>
      </w:r>
      <w:r>
        <w:rPr>
          <w:rFonts w:ascii="SimSun" w:hAnsi="SimSun" w:eastAsia="SimSun" w:cs="SimSun"/>
          <w:sz w:val="21"/>
          <w:szCs w:val="21"/>
          <w:spacing w:val="2"/>
        </w:rPr>
        <w:t>其他症状</w:t>
      </w:r>
      <w:r>
        <w:rPr>
          <w:rFonts w:ascii="SimSun" w:hAnsi="SimSun" w:eastAsia="SimSun" w:cs="SimSun"/>
          <w:sz w:val="21"/>
          <w:szCs w:val="21"/>
          <w:spacing w:val="25"/>
        </w:rPr>
        <w:t xml:space="preserve">  </w:t>
      </w:r>
      <w:r>
        <w:rPr>
          <w:rFonts w:ascii="SimSun" w:hAnsi="SimSun" w:eastAsia="SimSun" w:cs="SimSun"/>
          <w:sz w:val="21"/>
          <w:szCs w:val="21"/>
          <w:spacing w:val="2"/>
        </w:rPr>
        <w:t>当肿瘤向蝶鞍两侧扩展压迫海绵窦时，可引起海绵窦综合征(第Ⅲ、</w:t>
      </w:r>
      <w:r>
        <w:rPr>
          <w:rFonts w:ascii="SimSun" w:hAnsi="SimSun" w:eastAsia="SimSun" w:cs="SimSun"/>
          <w:sz w:val="21"/>
          <w:szCs w:val="21"/>
        </w:rPr>
        <w:t>IV</w:t>
      </w:r>
      <w:r>
        <w:rPr>
          <w:rFonts w:ascii="SimSun" w:hAnsi="SimSun" w:eastAsia="SimSun" w:cs="SimSun"/>
          <w:sz w:val="21"/>
          <w:szCs w:val="21"/>
          <w:spacing w:val="2"/>
        </w:rPr>
        <w:t>、V及V</w:t>
      </w:r>
      <w:r>
        <w:rPr>
          <w:rFonts w:ascii="SimSun" w:hAnsi="SimSun" w:eastAsia="SimSun" w:cs="SimSun"/>
          <w:sz w:val="21"/>
          <w:szCs w:val="21"/>
          <w:spacing w:val="-6"/>
        </w:rPr>
        <w:t xml:space="preserve"> </w:t>
      </w:r>
      <w:r>
        <w:rPr>
          <w:rFonts w:ascii="SimSun" w:hAnsi="SimSun" w:eastAsia="SimSun" w:cs="SimSun"/>
          <w:sz w:val="21"/>
          <w:szCs w:val="21"/>
          <w:spacing w:val="2"/>
        </w:rPr>
        <w:t>对</w:t>
      </w:r>
      <w:r>
        <w:rPr>
          <w:rFonts w:ascii="SimSun" w:hAnsi="SimSun" w:eastAsia="SimSun" w:cs="SimSun"/>
          <w:sz w:val="21"/>
          <w:szCs w:val="21"/>
        </w:rPr>
        <w:t xml:space="preserve"> </w:t>
      </w:r>
      <w:r>
        <w:rPr>
          <w:rFonts w:ascii="SimSun" w:hAnsi="SimSun" w:eastAsia="SimSun" w:cs="SimSun"/>
          <w:sz w:val="21"/>
          <w:szCs w:val="21"/>
        </w:rPr>
        <w:t>脑神经损害),损害位于其内的眼球运动神经时出现复视。</w:t>
      </w:r>
      <w:r>
        <w:rPr>
          <w:rFonts w:ascii="SimSun" w:hAnsi="SimSun" w:eastAsia="SimSun" w:cs="SimSun"/>
          <w:sz w:val="21"/>
          <w:szCs w:val="21"/>
          <w:spacing w:val="45"/>
        </w:rPr>
        <w:t xml:space="preserve"> </w:t>
      </w:r>
      <w:r>
        <w:rPr>
          <w:rFonts w:ascii="SimSun" w:hAnsi="SimSun" w:eastAsia="SimSun" w:cs="SimSun"/>
          <w:sz w:val="21"/>
          <w:szCs w:val="21"/>
        </w:rPr>
        <w:t>一般单侧眼球</w:t>
      </w:r>
      <w:r>
        <w:rPr>
          <w:rFonts w:ascii="SimSun" w:hAnsi="SimSun" w:eastAsia="SimSun" w:cs="SimSun"/>
          <w:sz w:val="21"/>
          <w:szCs w:val="21"/>
          <w:spacing w:val="-1"/>
        </w:rPr>
        <w:t>运动神经麻痹较少见，如发</w:t>
      </w:r>
      <w:r>
        <w:rPr>
          <w:rFonts w:ascii="SimSun" w:hAnsi="SimSun" w:eastAsia="SimSun" w:cs="SimSun"/>
          <w:sz w:val="21"/>
          <w:szCs w:val="21"/>
        </w:rPr>
        <w:t xml:space="preserve"> </w:t>
      </w:r>
      <w:r>
        <w:rPr>
          <w:rFonts w:ascii="SimSun" w:hAnsi="SimSun" w:eastAsia="SimSun" w:cs="SimSun"/>
          <w:sz w:val="21"/>
          <w:szCs w:val="21"/>
          <w:spacing w:val="4"/>
        </w:rPr>
        <w:t>生则提示有浸润性肿瘤侵犯海绵窦。第</w:t>
      </w:r>
      <w:r>
        <w:rPr>
          <w:rFonts w:ascii="SimSun" w:hAnsi="SimSun" w:eastAsia="SimSun" w:cs="SimSun"/>
          <w:sz w:val="21"/>
          <w:szCs w:val="21"/>
        </w:rPr>
        <w:t>VI</w:t>
      </w:r>
      <w:r>
        <w:rPr>
          <w:rFonts w:ascii="SimSun" w:hAnsi="SimSun" w:eastAsia="SimSun" w:cs="SimSun"/>
          <w:sz w:val="21"/>
          <w:szCs w:val="21"/>
          <w:spacing w:val="4"/>
        </w:rPr>
        <w:t>对脑神经因受颈内动脉的保护，受损的机会较第</w:t>
      </w:r>
      <w:r>
        <w:rPr>
          <w:rFonts w:ascii="SimSun" w:hAnsi="SimSun" w:eastAsia="SimSun" w:cs="SimSun"/>
          <w:sz w:val="21"/>
          <w:szCs w:val="21"/>
          <w:spacing w:val="3"/>
        </w:rPr>
        <w:t>Ⅲ对及第</w:t>
      </w:r>
      <w:r>
        <w:rPr>
          <w:rFonts w:ascii="SimSun" w:hAnsi="SimSun" w:eastAsia="SimSun" w:cs="SimSun"/>
          <w:sz w:val="21"/>
          <w:szCs w:val="21"/>
        </w:rPr>
        <w:t xml:space="preserve"> </w:t>
      </w:r>
      <w:r>
        <w:rPr>
          <w:rFonts w:ascii="SimSun" w:hAnsi="SimSun" w:eastAsia="SimSun" w:cs="SimSun"/>
          <w:sz w:val="21"/>
          <w:szCs w:val="21"/>
        </w:rPr>
        <w:t>IV</w:t>
      </w:r>
      <w:r>
        <w:rPr>
          <w:rFonts w:ascii="SimSun" w:hAnsi="SimSun" w:eastAsia="SimSun" w:cs="SimSun"/>
          <w:sz w:val="21"/>
          <w:szCs w:val="21"/>
          <w:spacing w:val="4"/>
        </w:rPr>
        <w:t>对脑神经少。三叉神经眼支和上颌支支配区域皮肤感觉丧失也是由于海绵窦受侵犯所致</w:t>
      </w:r>
      <w:r>
        <w:rPr>
          <w:rFonts w:ascii="SimSun" w:hAnsi="SimSun" w:eastAsia="SimSun" w:cs="SimSun"/>
          <w:sz w:val="21"/>
          <w:szCs w:val="21"/>
          <w:spacing w:val="3"/>
        </w:rPr>
        <w:t>。部分病</w:t>
      </w:r>
      <w:r>
        <w:rPr>
          <w:rFonts w:ascii="SimSun" w:hAnsi="SimSun" w:eastAsia="SimSun" w:cs="SimSun"/>
          <w:sz w:val="21"/>
          <w:szCs w:val="21"/>
        </w:rPr>
        <w:t xml:space="preserve"> </w:t>
      </w:r>
      <w:r>
        <w:rPr>
          <w:rFonts w:ascii="SimSun" w:hAnsi="SimSun" w:eastAsia="SimSun" w:cs="SimSun"/>
          <w:sz w:val="21"/>
          <w:szCs w:val="21"/>
          <w:spacing w:val="-1"/>
        </w:rPr>
        <w:t>人尚可因嗅神经受损出现嗅觉丧失。垂体的巨大腺瘤若侵入下丘脑内，则可出现尿崩症、嗜睡、体温</w:t>
      </w:r>
      <w:r>
        <w:rPr>
          <w:rFonts w:ascii="SimSun" w:hAnsi="SimSun" w:eastAsia="SimSun" w:cs="SimSun"/>
          <w:sz w:val="21"/>
          <w:szCs w:val="21"/>
          <w:spacing w:val="10"/>
        </w:rPr>
        <w:t xml:space="preserve"> </w:t>
      </w:r>
      <w:r>
        <w:rPr>
          <w:rFonts w:ascii="SimSun" w:hAnsi="SimSun" w:eastAsia="SimSun" w:cs="SimSun"/>
          <w:sz w:val="21"/>
          <w:szCs w:val="21"/>
          <w:spacing w:val="-6"/>
        </w:rPr>
        <w:t>调节紊乱、自主神经功能异常等症状。肿瘤可偶尔扩展至额叶或颞叶，引起癫痫样抽搐、偏瘫、锥体束</w:t>
      </w:r>
      <w:r>
        <w:rPr>
          <w:rFonts w:ascii="SimSun" w:hAnsi="SimSun" w:eastAsia="SimSun" w:cs="SimSun"/>
          <w:sz w:val="21"/>
          <w:szCs w:val="21"/>
          <w:spacing w:val="9"/>
        </w:rPr>
        <w:t xml:space="preserve"> </w:t>
      </w:r>
      <w:r>
        <w:rPr>
          <w:rFonts w:ascii="SimSun" w:hAnsi="SimSun" w:eastAsia="SimSun" w:cs="SimSun"/>
          <w:sz w:val="21"/>
          <w:szCs w:val="21"/>
          <w:spacing w:val="-2"/>
        </w:rPr>
        <w:t>征及精神症状。肿瘤侵蚀鞍底及蝶窦时，可造成脑脊液鼻漏。</w:t>
      </w:r>
    </w:p>
    <w:p>
      <w:pPr>
        <w:ind w:left="413"/>
        <w:spacing w:before="158" w:line="221" w:lineRule="auto"/>
        <w:rPr>
          <w:rFonts w:ascii="SimHei" w:hAnsi="SimHei" w:eastAsia="SimHei" w:cs="SimHei"/>
          <w:sz w:val="21"/>
          <w:szCs w:val="21"/>
        </w:rPr>
      </w:pPr>
      <w:r>
        <w:rPr>
          <w:rFonts w:ascii="SimHei" w:hAnsi="SimHei" w:eastAsia="SimHei" w:cs="SimHei"/>
          <w:sz w:val="21"/>
          <w:szCs w:val="21"/>
          <w:b/>
          <w:bCs/>
          <w:spacing w:val="14"/>
        </w:rPr>
        <w:t>(二)激素分泌异常综合征</w:t>
      </w:r>
    </w:p>
    <w:p>
      <w:pPr>
        <w:ind w:right="1161" w:firstLine="410"/>
        <w:spacing w:before="86" w:line="285" w:lineRule="auto"/>
        <w:jc w:val="both"/>
        <w:rPr>
          <w:rFonts w:ascii="SimSun" w:hAnsi="SimSun" w:eastAsia="SimSun" w:cs="SimSun"/>
          <w:sz w:val="21"/>
          <w:szCs w:val="21"/>
        </w:rPr>
      </w:pPr>
      <w:r>
        <w:rPr>
          <w:rFonts w:ascii="SimSun" w:hAnsi="SimSun" w:eastAsia="SimSun" w:cs="SimSun"/>
          <w:sz w:val="21"/>
          <w:szCs w:val="21"/>
          <w:spacing w:val="4"/>
        </w:rPr>
        <w:t>可为激素分泌过多引起相应综合征，也可因肿瘤增大压迫正</w:t>
      </w:r>
      <w:r>
        <w:rPr>
          <w:rFonts w:ascii="SimSun" w:hAnsi="SimSun" w:eastAsia="SimSun" w:cs="SimSun"/>
          <w:sz w:val="21"/>
          <w:szCs w:val="21"/>
          <w:spacing w:val="3"/>
        </w:rPr>
        <w:t>常垂体组织或垂体柄而使垂体相应</w:t>
      </w:r>
      <w:r>
        <w:rPr>
          <w:rFonts w:ascii="SimSun" w:hAnsi="SimSun" w:eastAsia="SimSun" w:cs="SimSun"/>
          <w:sz w:val="21"/>
          <w:szCs w:val="21"/>
        </w:rPr>
        <w:t xml:space="preserve"> </w:t>
      </w:r>
      <w:r>
        <w:rPr>
          <w:rFonts w:ascii="SimSun" w:hAnsi="SimSun" w:eastAsia="SimSun" w:cs="SimSun"/>
          <w:sz w:val="21"/>
          <w:szCs w:val="21"/>
          <w:spacing w:val="-1"/>
        </w:rPr>
        <w:t>激素分泌减少，后者可表现为继发性性腺、肾上腺皮质、甲状腺功能减退症和生长激素缺乏等。垂体</w:t>
      </w:r>
      <w:r>
        <w:rPr>
          <w:rFonts w:ascii="SimSun" w:hAnsi="SimSun" w:eastAsia="SimSun" w:cs="SimSun"/>
          <w:sz w:val="21"/>
          <w:szCs w:val="21"/>
          <w:spacing w:val="12"/>
        </w:rPr>
        <w:t xml:space="preserve"> </w:t>
      </w:r>
      <w:r>
        <w:rPr>
          <w:rFonts w:ascii="SimSun" w:hAnsi="SimSun" w:eastAsia="SimSun" w:cs="SimSun"/>
          <w:sz w:val="21"/>
          <w:szCs w:val="21"/>
          <w:spacing w:val="1"/>
        </w:rPr>
        <w:t>瘤病人的垂体激素分泌减少的表现一般较轻，进展较慢，直到腺体有3/4被毁坏后，临床上才出现明</w:t>
      </w:r>
      <w:r>
        <w:rPr>
          <w:rFonts w:ascii="SimSun" w:hAnsi="SimSun" w:eastAsia="SimSun" w:cs="SimSun"/>
          <w:sz w:val="21"/>
          <w:szCs w:val="21"/>
          <w:spacing w:val="2"/>
        </w:rPr>
        <w:t xml:space="preserve"> </w:t>
      </w:r>
      <w:r>
        <w:rPr>
          <w:rFonts w:ascii="SimSun" w:hAnsi="SimSun" w:eastAsia="SimSun" w:cs="SimSun"/>
          <w:sz w:val="21"/>
          <w:szCs w:val="21"/>
          <w:spacing w:val="4"/>
        </w:rPr>
        <w:t>显的腺垂体功能减退症状。即使肿瘤体积较大，激素缺乏的症状也很</w:t>
      </w:r>
      <w:r>
        <w:rPr>
          <w:rFonts w:ascii="SimSun" w:hAnsi="SimSun" w:eastAsia="SimSun" w:cs="SimSun"/>
          <w:sz w:val="21"/>
          <w:szCs w:val="21"/>
          <w:spacing w:val="3"/>
        </w:rPr>
        <w:t>少能达到垂体切除术后的严重</w:t>
      </w:r>
      <w:r>
        <w:rPr>
          <w:rFonts w:ascii="SimSun" w:hAnsi="SimSun" w:eastAsia="SimSun" w:cs="SimSun"/>
          <w:sz w:val="21"/>
          <w:szCs w:val="21"/>
        </w:rPr>
        <w:t xml:space="preserve"> </w:t>
      </w:r>
      <w:r>
        <w:rPr>
          <w:rFonts w:ascii="SimSun" w:hAnsi="SimSun" w:eastAsia="SimSun" w:cs="SimSun"/>
          <w:sz w:val="21"/>
          <w:szCs w:val="21"/>
          <w:spacing w:val="6"/>
        </w:rPr>
        <w:t>程度。有时垂体激素分泌减少也可成为本病的突出表</w:t>
      </w:r>
      <w:r>
        <w:rPr>
          <w:rFonts w:ascii="SimSun" w:hAnsi="SimSun" w:eastAsia="SimSun" w:cs="SimSun"/>
          <w:sz w:val="21"/>
          <w:szCs w:val="21"/>
          <w:spacing w:val="5"/>
        </w:rPr>
        <w:t>现(儿童期尤为明显),表现为身材矮小和性发</w:t>
      </w:r>
      <w:r>
        <w:rPr>
          <w:rFonts w:ascii="SimSun" w:hAnsi="SimSun" w:eastAsia="SimSun" w:cs="SimSun"/>
          <w:sz w:val="21"/>
          <w:szCs w:val="21"/>
        </w:rPr>
        <w:t xml:space="preserve"> </w:t>
      </w:r>
      <w:r>
        <w:rPr>
          <w:rFonts w:ascii="SimSun" w:hAnsi="SimSun" w:eastAsia="SimSun" w:cs="SimSun"/>
          <w:sz w:val="21"/>
          <w:szCs w:val="21"/>
          <w:spacing w:val="-2"/>
        </w:rPr>
        <w:t>育不全。有时肿瘤还可影响下丘脑及神经垂体，引起尿崩症。</w:t>
      </w:r>
    </w:p>
    <w:p>
      <w:pPr>
        <w:ind w:right="1200" w:firstLine="410"/>
        <w:spacing w:before="112" w:line="263" w:lineRule="auto"/>
        <w:jc w:val="both"/>
        <w:rPr>
          <w:rFonts w:ascii="SimSun" w:hAnsi="SimSun" w:eastAsia="SimSun" w:cs="SimSun"/>
          <w:sz w:val="21"/>
          <w:szCs w:val="21"/>
        </w:rPr>
      </w:pPr>
      <w:r>
        <w:rPr>
          <w:rFonts w:ascii="SimSun" w:hAnsi="SimSun" w:eastAsia="SimSun" w:cs="SimSun"/>
          <w:sz w:val="21"/>
          <w:szCs w:val="21"/>
          <w:spacing w:val="4"/>
        </w:rPr>
        <w:t>由于不同的垂体瘤分泌的垂体激素不同或因垂体瘤压迫引起</w:t>
      </w:r>
      <w:r>
        <w:rPr>
          <w:rFonts w:ascii="SimSun" w:hAnsi="SimSun" w:eastAsia="SimSun" w:cs="SimSun"/>
          <w:sz w:val="21"/>
          <w:szCs w:val="21"/>
          <w:spacing w:val="3"/>
        </w:rPr>
        <w:t>不同的垂体激素分泌缺乏，其临床</w:t>
      </w:r>
      <w:r>
        <w:rPr>
          <w:rFonts w:ascii="SimSun" w:hAnsi="SimSun" w:eastAsia="SimSun" w:cs="SimSun"/>
          <w:sz w:val="21"/>
          <w:szCs w:val="21"/>
        </w:rPr>
        <w:t xml:space="preserve"> </w:t>
      </w:r>
      <w:r>
        <w:rPr>
          <w:rFonts w:ascii="SimSun" w:hAnsi="SimSun" w:eastAsia="SimSun" w:cs="SimSun"/>
          <w:sz w:val="21"/>
          <w:szCs w:val="21"/>
          <w:spacing w:val="-9"/>
        </w:rPr>
        <w:t>表现各异，详见各有关章节。</w:t>
      </w:r>
    </w:p>
    <w:p>
      <w:pPr>
        <w:ind w:left="308"/>
        <w:spacing w:before="87" w:line="221" w:lineRule="auto"/>
        <w:rPr>
          <w:rFonts w:ascii="SimHei" w:hAnsi="SimHei" w:eastAsia="SimHei" w:cs="SimHei"/>
          <w:sz w:val="21"/>
          <w:szCs w:val="21"/>
        </w:rPr>
      </w:pPr>
      <w:r>
        <w:rPr>
          <w:rFonts w:ascii="SimHei" w:hAnsi="SimHei" w:eastAsia="SimHei" w:cs="SimHei"/>
          <w:sz w:val="21"/>
          <w:szCs w:val="21"/>
          <w:b/>
          <w:bCs/>
          <w:color w:val="009BE9"/>
          <w:spacing w:val="-3"/>
        </w:rPr>
        <w:t>【诊断与鉴别诊断】</w:t>
      </w:r>
    </w:p>
    <w:p>
      <w:pPr>
        <w:ind w:right="1084" w:firstLine="410"/>
        <w:spacing w:before="91" w:line="286" w:lineRule="auto"/>
        <w:jc w:val="both"/>
        <w:rPr>
          <w:rFonts w:ascii="SimSun" w:hAnsi="SimSun" w:eastAsia="SimSun" w:cs="SimSun"/>
          <w:sz w:val="21"/>
          <w:szCs w:val="21"/>
        </w:rPr>
      </w:pPr>
      <w:r>
        <w:rPr>
          <w:rFonts w:ascii="SimSun" w:hAnsi="SimSun" w:eastAsia="SimSun" w:cs="SimSun"/>
          <w:sz w:val="21"/>
          <w:szCs w:val="21"/>
          <w:spacing w:val="1"/>
        </w:rPr>
        <w:t>垂体瘤的诊断一般并不困难，部分病人甚至单纯依据临床表现就可作出正确的判</w:t>
      </w:r>
      <w:r>
        <w:rPr>
          <w:rFonts w:ascii="SimSun" w:hAnsi="SimSun" w:eastAsia="SimSun" w:cs="SimSun"/>
          <w:sz w:val="21"/>
          <w:szCs w:val="21"/>
        </w:rPr>
        <w:t>断。另一方面，</w:t>
      </w:r>
      <w:r>
        <w:rPr>
          <w:rFonts w:ascii="SimSun" w:hAnsi="SimSun" w:eastAsia="SimSun" w:cs="SimSun"/>
          <w:sz w:val="21"/>
          <w:szCs w:val="21"/>
        </w:rPr>
        <w:t xml:space="preserve"> </w:t>
      </w:r>
      <w:r>
        <w:rPr>
          <w:rFonts w:ascii="SimSun" w:hAnsi="SimSun" w:eastAsia="SimSun" w:cs="SimSun"/>
          <w:sz w:val="21"/>
          <w:szCs w:val="21"/>
          <w:spacing w:val="-1"/>
        </w:rPr>
        <w:t>有时垂体瘤的诊断又十分困难，垂体瘤诊断困难的主要原因是：①有的微腺瘤所分泌的激素增</w:t>
      </w:r>
      <w:r>
        <w:rPr>
          <w:rFonts w:ascii="SimSun" w:hAnsi="SimSun" w:eastAsia="SimSun" w:cs="SimSun"/>
          <w:sz w:val="21"/>
          <w:szCs w:val="21"/>
          <w:spacing w:val="-2"/>
        </w:rPr>
        <w:t>多不显</w:t>
      </w:r>
      <w:r>
        <w:rPr>
          <w:rFonts w:ascii="SimSun" w:hAnsi="SimSun" w:eastAsia="SimSun" w:cs="SimSun"/>
          <w:sz w:val="21"/>
          <w:szCs w:val="21"/>
        </w:rPr>
        <w:t xml:space="preserve">  </w:t>
      </w:r>
      <w:r>
        <w:rPr>
          <w:rFonts w:ascii="SimSun" w:hAnsi="SimSun" w:eastAsia="SimSun" w:cs="SimSun"/>
          <w:sz w:val="21"/>
          <w:szCs w:val="21"/>
          <w:spacing w:val="-4"/>
        </w:rPr>
        <w:t>著或只呈间歇性分泌；②某激素分泌增多的临床表现明显，但反复检查不能发现垂体瘤；③双垂体瘤、</w:t>
      </w:r>
      <w:r>
        <w:rPr>
          <w:rFonts w:ascii="SimSun" w:hAnsi="SimSun" w:eastAsia="SimSun" w:cs="SimSun"/>
          <w:sz w:val="21"/>
          <w:szCs w:val="21"/>
          <w:spacing w:val="14"/>
        </w:rPr>
        <w:t xml:space="preserve"> </w:t>
      </w:r>
      <w:r>
        <w:rPr>
          <w:rFonts w:ascii="SimSun" w:hAnsi="SimSun" w:eastAsia="SimSun" w:cs="SimSun"/>
          <w:sz w:val="21"/>
          <w:szCs w:val="21"/>
          <w:spacing w:val="13"/>
        </w:rPr>
        <w:t>多垂体瘤或混合性垂体瘤(以</w:t>
      </w:r>
      <w:r>
        <w:rPr>
          <w:rFonts w:ascii="SimSun" w:hAnsi="SimSun" w:eastAsia="SimSun" w:cs="SimSun"/>
          <w:sz w:val="21"/>
          <w:szCs w:val="21"/>
        </w:rPr>
        <w:t>PRL</w:t>
      </w:r>
      <w:r>
        <w:rPr>
          <w:rFonts w:ascii="SimSun" w:hAnsi="SimSun" w:eastAsia="SimSun" w:cs="SimSun"/>
          <w:sz w:val="21"/>
          <w:szCs w:val="21"/>
          <w:spacing w:val="14"/>
        </w:rPr>
        <w:t xml:space="preserve"> </w:t>
      </w:r>
      <w:r>
        <w:rPr>
          <w:rFonts w:ascii="SimSun" w:hAnsi="SimSun" w:eastAsia="SimSun" w:cs="SimSun"/>
          <w:sz w:val="21"/>
          <w:szCs w:val="21"/>
          <w:spacing w:val="13"/>
        </w:rPr>
        <w:t>合并</w:t>
      </w:r>
      <w:r>
        <w:rPr>
          <w:rFonts w:ascii="SimSun" w:hAnsi="SimSun" w:eastAsia="SimSun" w:cs="SimSun"/>
          <w:sz w:val="21"/>
          <w:szCs w:val="21"/>
        </w:rPr>
        <w:t>GH</w:t>
      </w:r>
      <w:r>
        <w:rPr>
          <w:rFonts w:ascii="SimSun" w:hAnsi="SimSun" w:eastAsia="SimSun" w:cs="SimSun"/>
          <w:sz w:val="21"/>
          <w:szCs w:val="21"/>
          <w:spacing w:val="51"/>
        </w:rPr>
        <w:t xml:space="preserve"> </w:t>
      </w:r>
      <w:r>
        <w:rPr>
          <w:rFonts w:ascii="SimSun" w:hAnsi="SimSun" w:eastAsia="SimSun" w:cs="SimSun"/>
          <w:sz w:val="21"/>
          <w:szCs w:val="21"/>
          <w:spacing w:val="13"/>
        </w:rPr>
        <w:t>分泌增多最常见)使临床表现变得复杂化或模棱</w:t>
      </w:r>
      <w:r>
        <w:rPr>
          <w:rFonts w:ascii="SimSun" w:hAnsi="SimSun" w:eastAsia="SimSun" w:cs="SimSun"/>
          <w:sz w:val="21"/>
          <w:szCs w:val="21"/>
          <w:spacing w:val="12"/>
        </w:rPr>
        <w:t>两可；</w:t>
      </w:r>
      <w:r>
        <w:rPr>
          <w:rFonts w:ascii="SimSun" w:hAnsi="SimSun" w:eastAsia="SimSun" w:cs="SimSun"/>
          <w:sz w:val="21"/>
          <w:szCs w:val="21"/>
        </w:rPr>
        <w:t xml:space="preserve"> </w:t>
      </w:r>
      <w:r>
        <w:rPr>
          <w:rFonts w:ascii="SimSun" w:hAnsi="SimSun" w:eastAsia="SimSun" w:cs="SimSun"/>
          <w:sz w:val="21"/>
          <w:szCs w:val="21"/>
          <w:spacing w:val="3"/>
        </w:rPr>
        <w:t>④</w:t>
      </w:r>
      <w:r>
        <w:rPr>
          <w:rFonts w:ascii="SimSun" w:hAnsi="SimSun" w:eastAsia="SimSun" w:cs="SimSun"/>
          <w:sz w:val="21"/>
          <w:szCs w:val="21"/>
          <w:spacing w:val="-26"/>
        </w:rPr>
        <w:t xml:space="preserve"> </w:t>
      </w:r>
      <w:r>
        <w:rPr>
          <w:rFonts w:ascii="SimSun" w:hAnsi="SimSun" w:eastAsia="SimSun" w:cs="SimSun"/>
          <w:sz w:val="21"/>
          <w:szCs w:val="21"/>
          <w:spacing w:val="3"/>
        </w:rPr>
        <w:t>肿瘤压迫正常垂体组织时伴有垂体功能减退表现；⑤以垂体瘤为首发表现的多发性内分泌肿瘤综</w:t>
      </w:r>
      <w:r>
        <w:rPr>
          <w:rFonts w:ascii="SimSun" w:hAnsi="SimSun" w:eastAsia="SimSun" w:cs="SimSun"/>
          <w:sz w:val="21"/>
          <w:szCs w:val="21"/>
        </w:rPr>
        <w:t xml:space="preserve"> </w:t>
      </w:r>
      <w:r>
        <w:rPr>
          <w:rFonts w:ascii="SimSun" w:hAnsi="SimSun" w:eastAsia="SimSun" w:cs="SimSun"/>
          <w:sz w:val="21"/>
          <w:szCs w:val="21"/>
          <w:spacing w:val="-8"/>
        </w:rPr>
        <w:t>合征(MEN)。</w:t>
      </w:r>
    </w:p>
    <w:p>
      <w:pPr>
        <w:ind w:left="413"/>
        <w:spacing w:before="95" w:line="219" w:lineRule="auto"/>
        <w:rPr>
          <w:rFonts w:ascii="SimHei" w:hAnsi="SimHei" w:eastAsia="SimHei" w:cs="SimHei"/>
          <w:sz w:val="21"/>
          <w:szCs w:val="21"/>
        </w:rPr>
      </w:pPr>
      <w:r>
        <w:rPr>
          <w:rFonts w:ascii="SimHei" w:hAnsi="SimHei" w:eastAsia="SimHei" w:cs="SimHei"/>
          <w:sz w:val="21"/>
          <w:szCs w:val="21"/>
          <w:b/>
          <w:bCs/>
          <w:spacing w:val="17"/>
        </w:rPr>
        <w:t>(一)早期诊断线索</w:t>
      </w:r>
    </w:p>
    <w:p>
      <w:pPr>
        <w:ind w:right="1156" w:firstLine="410"/>
        <w:spacing w:before="94" w:line="273" w:lineRule="auto"/>
        <w:jc w:val="both"/>
        <w:rPr>
          <w:rFonts w:ascii="SimSun" w:hAnsi="SimSun" w:eastAsia="SimSun" w:cs="SimSun"/>
          <w:sz w:val="21"/>
          <w:szCs w:val="21"/>
        </w:rPr>
      </w:pPr>
      <w:r>
        <w:rPr>
          <w:rFonts w:ascii="SimSun" w:hAnsi="SimSun" w:eastAsia="SimSun" w:cs="SimSun"/>
          <w:sz w:val="21"/>
          <w:szCs w:val="21"/>
          <w:spacing w:val="-3"/>
        </w:rPr>
        <w:t>在临床上，下列表现可为垂体瘤的早期诊断提供线索：①慢</w:t>
      </w:r>
      <w:r>
        <w:rPr>
          <w:rFonts w:ascii="SimSun" w:hAnsi="SimSun" w:eastAsia="SimSun" w:cs="SimSun"/>
          <w:sz w:val="21"/>
          <w:szCs w:val="21"/>
          <w:spacing w:val="-4"/>
        </w:rPr>
        <w:t>性头痛，或头痛伴视力/视野异常，或</w:t>
      </w:r>
      <w:r>
        <w:rPr>
          <w:rFonts w:ascii="SimSun" w:hAnsi="SimSun" w:eastAsia="SimSun" w:cs="SimSun"/>
          <w:sz w:val="21"/>
          <w:szCs w:val="21"/>
        </w:rPr>
        <w:t xml:space="preserve"> </w:t>
      </w:r>
      <w:r>
        <w:rPr>
          <w:rFonts w:ascii="SimSun" w:hAnsi="SimSun" w:eastAsia="SimSun" w:cs="SimSun"/>
          <w:sz w:val="21"/>
          <w:szCs w:val="21"/>
          <w:spacing w:val="-5"/>
        </w:rPr>
        <w:t>头痛伴偏盲；②海绵窦综合征；③脑神经损害；④脑积水和颅内压增高；⑤</w:t>
      </w:r>
      <w:r>
        <w:rPr>
          <w:rFonts w:ascii="SimSun" w:hAnsi="SimSun" w:eastAsia="SimSun" w:cs="SimSun"/>
          <w:sz w:val="21"/>
          <w:szCs w:val="21"/>
          <w:spacing w:val="-6"/>
        </w:rPr>
        <w:t>下丘脑功能紊乱、腺垂体功</w:t>
      </w:r>
      <w:r>
        <w:rPr>
          <w:rFonts w:ascii="SimSun" w:hAnsi="SimSun" w:eastAsia="SimSun" w:cs="SimSun"/>
          <w:sz w:val="21"/>
          <w:szCs w:val="21"/>
        </w:rPr>
        <w:t xml:space="preserve"> </w:t>
      </w:r>
      <w:r>
        <w:rPr>
          <w:rFonts w:ascii="SimSun" w:hAnsi="SimSun" w:eastAsia="SimSun" w:cs="SimSun"/>
          <w:sz w:val="21"/>
          <w:szCs w:val="21"/>
          <w:spacing w:val="1"/>
        </w:rPr>
        <w:t>能减退或垂体前叶某激素分泌亢进的临床表现；⑥闭经-溢乳或性腺功能减退；⑦蝶鞍扩大或蝶鞍形</w:t>
      </w:r>
      <w:r>
        <w:rPr>
          <w:rFonts w:ascii="SimSun" w:hAnsi="SimSun" w:eastAsia="SimSun" w:cs="SimSun"/>
          <w:sz w:val="21"/>
          <w:szCs w:val="21"/>
          <w:spacing w:val="10"/>
        </w:rPr>
        <w:t xml:space="preserve"> </w:t>
      </w:r>
      <w:r>
        <w:rPr>
          <w:rFonts w:ascii="SimSun" w:hAnsi="SimSun" w:eastAsia="SimSun" w:cs="SimSun"/>
          <w:sz w:val="21"/>
          <w:szCs w:val="21"/>
          <w:spacing w:val="-3"/>
        </w:rPr>
        <w:t>态异常。</w:t>
      </w:r>
    </w:p>
    <w:p>
      <w:pPr>
        <w:ind w:left="413"/>
        <w:spacing w:before="95" w:line="221" w:lineRule="auto"/>
        <w:rPr>
          <w:rFonts w:ascii="SimHei" w:hAnsi="SimHei" w:eastAsia="SimHei" w:cs="SimHei"/>
          <w:sz w:val="21"/>
          <w:szCs w:val="21"/>
        </w:rPr>
      </w:pPr>
      <w:r>
        <w:rPr>
          <w:rFonts w:ascii="SimHei" w:hAnsi="SimHei" w:eastAsia="SimHei" w:cs="SimHei"/>
          <w:sz w:val="21"/>
          <w:szCs w:val="21"/>
          <w:b/>
          <w:bCs/>
          <w:spacing w:val="24"/>
        </w:rPr>
        <w:t>(二)诊断依据</w:t>
      </w:r>
    </w:p>
    <w:p>
      <w:pPr>
        <w:ind w:right="1136" w:firstLine="410"/>
        <w:spacing w:before="102" w:line="271" w:lineRule="auto"/>
        <w:jc w:val="both"/>
        <w:rPr>
          <w:rFonts w:ascii="SimSun" w:hAnsi="SimSun" w:eastAsia="SimSun" w:cs="SimSun"/>
          <w:sz w:val="21"/>
          <w:szCs w:val="21"/>
        </w:rPr>
      </w:pPr>
      <w:r>
        <w:rPr>
          <w:rFonts w:ascii="SimSun" w:hAnsi="SimSun" w:eastAsia="SimSun" w:cs="SimSun"/>
          <w:sz w:val="21"/>
          <w:szCs w:val="21"/>
          <w:spacing w:val="-6"/>
        </w:rPr>
        <w:t>详细病史询问和仔细体格检查，包括神经系统、眼底、视力、视野检查，对于垂体瘤诊断可提供重</w:t>
      </w:r>
      <w:r>
        <w:rPr>
          <w:rFonts w:ascii="SimSun" w:hAnsi="SimSun" w:eastAsia="SimSun" w:cs="SimSun"/>
          <w:sz w:val="21"/>
          <w:szCs w:val="21"/>
          <w:spacing w:val="6"/>
        </w:rPr>
        <w:t xml:space="preserve"> </w:t>
      </w:r>
      <w:r>
        <w:rPr>
          <w:rFonts w:ascii="SimSun" w:hAnsi="SimSun" w:eastAsia="SimSun" w:cs="SimSun"/>
          <w:sz w:val="21"/>
          <w:szCs w:val="21"/>
          <w:spacing w:val="-4"/>
        </w:rPr>
        <w:t>要依据。除垂体大肿瘤破坏蝶鞍骨结构，</w:t>
      </w:r>
      <w:r>
        <w:rPr>
          <w:rFonts w:ascii="SimSun" w:hAnsi="SimSun" w:eastAsia="SimSun" w:cs="SimSun"/>
          <w:sz w:val="21"/>
          <w:szCs w:val="21"/>
          <w:spacing w:val="71"/>
        </w:rPr>
        <w:t xml:space="preserve"> </w:t>
      </w:r>
      <w:r>
        <w:rPr>
          <w:rFonts w:ascii="SimSun" w:hAnsi="SimSun" w:eastAsia="SimSun" w:cs="SimSun"/>
          <w:sz w:val="21"/>
          <w:szCs w:val="21"/>
          <w:spacing w:val="-4"/>
        </w:rPr>
        <w:t>一般头颅X</w:t>
      </w:r>
      <w:r>
        <w:rPr>
          <w:rFonts w:ascii="SimSun" w:hAnsi="SimSun" w:eastAsia="SimSun" w:cs="SimSun"/>
          <w:sz w:val="21"/>
          <w:szCs w:val="21"/>
          <w:spacing w:val="-4"/>
        </w:rPr>
        <w:t xml:space="preserve"> </w:t>
      </w:r>
      <w:r>
        <w:rPr>
          <w:rFonts w:ascii="SimSun" w:hAnsi="SimSun" w:eastAsia="SimSun" w:cs="SimSun"/>
          <w:sz w:val="21"/>
          <w:szCs w:val="21"/>
          <w:spacing w:val="-4"/>
        </w:rPr>
        <w:t>线检查缺乏特异性和灵敏度，诊断主要采用CT、</w:t>
      </w:r>
      <w:r>
        <w:rPr>
          <w:rFonts w:ascii="SimSun" w:hAnsi="SimSun" w:eastAsia="SimSun" w:cs="SimSun"/>
          <w:sz w:val="21"/>
          <w:szCs w:val="21"/>
        </w:rPr>
        <w:t xml:space="preserve"> </w:t>
      </w:r>
      <w:r>
        <w:rPr>
          <w:rFonts w:ascii="SimSun" w:hAnsi="SimSun" w:eastAsia="SimSun" w:cs="SimSun"/>
          <w:sz w:val="21"/>
          <w:szCs w:val="21"/>
          <w:spacing w:val="-1"/>
        </w:rPr>
        <w:t>MRI,</w:t>
      </w:r>
      <w:r>
        <w:rPr>
          <w:rFonts w:ascii="SimSun" w:hAnsi="SimSun" w:eastAsia="SimSun" w:cs="SimSun"/>
          <w:sz w:val="21"/>
          <w:szCs w:val="21"/>
          <w:spacing w:val="-23"/>
        </w:rPr>
        <w:t xml:space="preserve"> </w:t>
      </w:r>
      <w:r>
        <w:rPr>
          <w:rFonts w:ascii="SimSun" w:hAnsi="SimSun" w:eastAsia="SimSun" w:cs="SimSun"/>
          <w:sz w:val="21"/>
          <w:szCs w:val="21"/>
          <w:spacing w:val="-1"/>
        </w:rPr>
        <w:t>无创伤且费用低。</w:t>
      </w:r>
      <w:r>
        <w:rPr>
          <w:rFonts w:ascii="SimSun" w:hAnsi="SimSun" w:eastAsia="SimSun" w:cs="SimSun"/>
          <w:sz w:val="21"/>
          <w:szCs w:val="21"/>
          <w:spacing w:val="-5"/>
        </w:rPr>
        <w:t xml:space="preserve"> </w:t>
      </w:r>
      <w:r>
        <w:rPr>
          <w:rFonts w:ascii="SimSun" w:hAnsi="SimSun" w:eastAsia="SimSun" w:cs="SimSun"/>
          <w:sz w:val="21"/>
          <w:szCs w:val="21"/>
          <w:spacing w:val="-1"/>
        </w:rPr>
        <w:t>MRI</w:t>
      </w:r>
      <w:r>
        <w:rPr>
          <w:rFonts w:ascii="SimSun" w:hAnsi="SimSun" w:eastAsia="SimSun" w:cs="SimSun"/>
          <w:sz w:val="21"/>
          <w:szCs w:val="21"/>
          <w:spacing w:val="12"/>
        </w:rPr>
        <w:t xml:space="preserve"> </w:t>
      </w:r>
      <w:r>
        <w:rPr>
          <w:rFonts w:ascii="SimSun" w:hAnsi="SimSun" w:eastAsia="SimSun" w:cs="SimSun"/>
          <w:sz w:val="21"/>
          <w:szCs w:val="21"/>
          <w:spacing w:val="-1"/>
        </w:rPr>
        <w:t>不仅可发现直径3mm</w:t>
      </w:r>
      <w:r>
        <w:rPr>
          <w:rFonts w:ascii="SimSun" w:hAnsi="SimSun" w:eastAsia="SimSun" w:cs="SimSun"/>
          <w:sz w:val="21"/>
          <w:szCs w:val="21"/>
          <w:spacing w:val="27"/>
        </w:rPr>
        <w:t xml:space="preserve"> </w:t>
      </w:r>
      <w:r>
        <w:rPr>
          <w:rFonts w:ascii="SimSun" w:hAnsi="SimSun" w:eastAsia="SimSun" w:cs="SimSun"/>
          <w:sz w:val="21"/>
          <w:szCs w:val="21"/>
          <w:spacing w:val="-1"/>
        </w:rPr>
        <w:t>的微腺瘤，而且可显示下丘脑结构，对于临床判断</w:t>
      </w:r>
    </w:p>
    <w:p>
      <w:pPr>
        <w:sectPr>
          <w:pgSz w:w="11900" w:h="16840"/>
          <w:pgMar w:top="835" w:right="540" w:bottom="400" w:left="989" w:header="0" w:footer="0" w:gutter="0"/>
        </w:sectPr>
        <w:rPr/>
      </w:pPr>
    </w:p>
    <w:p>
      <w:pPr>
        <w:spacing w:before="78" w:line="183" w:lineRule="auto"/>
        <w:rPr>
          <w:rFonts w:ascii="SimSun" w:hAnsi="SimSun" w:eastAsia="SimSun" w:cs="SimSun"/>
          <w:sz w:val="21"/>
          <w:szCs w:val="21"/>
        </w:rPr>
      </w:pPr>
      <w:r>
        <w:rPr>
          <w:rFonts w:ascii="SimSun" w:hAnsi="SimSun" w:eastAsia="SimSun" w:cs="SimSun"/>
          <w:sz w:val="21"/>
          <w:szCs w:val="21"/>
          <w:color w:val="0079E4"/>
          <w:spacing w:val="-3"/>
        </w:rPr>
        <w:t>658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0"/>
        <w:spacing w:before="68" w:line="226" w:lineRule="auto"/>
        <w:rPr>
          <w:rFonts w:ascii="SimSun" w:hAnsi="SimSun" w:eastAsia="SimSun" w:cs="SimSun"/>
          <w:sz w:val="21"/>
          <w:szCs w:val="21"/>
        </w:rPr>
      </w:pPr>
      <w:r>
        <w:drawing>
          <wp:anchor distT="0" distB="0" distL="0" distR="0" simplePos="0" relativeHeight="252072960" behindDoc="0" locked="0" layoutInCell="1" allowOverlap="1">
            <wp:simplePos x="0" y="0"/>
            <wp:positionH relativeFrom="column">
              <wp:posOffset>19042</wp:posOffset>
            </wp:positionH>
            <wp:positionV relativeFrom="paragraph">
              <wp:posOffset>-100091</wp:posOffset>
            </wp:positionV>
            <wp:extent cx="311176" cy="406456"/>
            <wp:effectExtent l="0" t="0" r="0" b="0"/>
            <wp:wrapNone/>
            <wp:docPr id="83" name="IM 83"/>
            <wp:cNvGraphicFramePr/>
            <a:graphic>
              <a:graphicData uri="http://schemas.openxmlformats.org/drawingml/2006/picture">
                <pic:pic>
                  <pic:nvPicPr>
                    <pic:cNvPr id="83" name="IM 83"/>
                    <pic:cNvPicPr/>
                  </pic:nvPicPr>
                  <pic:blipFill>
                    <a:blip r:embed="rId119"/>
                    <a:stretch>
                      <a:fillRect/>
                    </a:stretch>
                  </pic:blipFill>
                  <pic:spPr>
                    <a:xfrm rot="0">
                      <a:off x="0" y="0"/>
                      <a:ext cx="311176" cy="406456"/>
                    </a:xfrm>
                    <a:prstGeom prst="rect">
                      <a:avLst/>
                    </a:prstGeom>
                  </pic:spPr>
                </pic:pic>
              </a:graphicData>
            </a:graphic>
          </wp:anchor>
        </w:drawing>
      </w:r>
      <w:r>
        <w:rPr>
          <w:rFonts w:ascii="SimSun" w:hAnsi="SimSun" w:eastAsia="SimSun" w:cs="SimSun"/>
          <w:sz w:val="21"/>
          <w:szCs w:val="21"/>
          <w:color w:val="0D8DF0"/>
          <w:spacing w:val="-11"/>
        </w:rPr>
        <w:t>吃记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5CA3"/>
          <w:spacing w:val="-14"/>
        </w:rPr>
        <w:t>第七篇</w:t>
      </w:r>
      <w:r>
        <w:rPr>
          <w:rFonts w:ascii="SimHei" w:hAnsi="SimHei" w:eastAsia="SimHei" w:cs="SimHei"/>
          <w:sz w:val="21"/>
          <w:szCs w:val="21"/>
          <w:color w:val="005CA3"/>
          <w:spacing w:val="43"/>
        </w:rPr>
        <w:t xml:space="preserve"> </w:t>
      </w:r>
      <w:r>
        <w:rPr>
          <w:rFonts w:ascii="SimHei" w:hAnsi="SimHei" w:eastAsia="SimHei" w:cs="SimHei"/>
          <w:sz w:val="21"/>
          <w:szCs w:val="21"/>
          <w:color w:val="005CA3"/>
          <w:spacing w:val="-14"/>
        </w:rPr>
        <w:t>内分泌和代谢性疾病</w:t>
      </w:r>
    </w:p>
    <w:p>
      <w:pPr>
        <w:spacing w:line="339" w:lineRule="auto"/>
        <w:rPr>
          <w:rFonts w:ascii="Arial"/>
          <w:sz w:val="21"/>
        </w:rPr>
      </w:pPr>
      <w:r/>
    </w:p>
    <w:p>
      <w:pPr>
        <w:ind w:right="76"/>
        <w:spacing w:before="68" w:line="255" w:lineRule="auto"/>
        <w:rPr>
          <w:rFonts w:ascii="SimSun" w:hAnsi="SimSun" w:eastAsia="SimSun" w:cs="SimSun"/>
          <w:sz w:val="21"/>
          <w:szCs w:val="21"/>
        </w:rPr>
      </w:pPr>
      <w:r>
        <w:rPr>
          <w:rFonts w:ascii="SimSun" w:hAnsi="SimSun" w:eastAsia="SimSun" w:cs="SimSun"/>
          <w:sz w:val="21"/>
          <w:szCs w:val="21"/>
          <w:spacing w:val="3"/>
        </w:rPr>
        <w:t>某些病变有肯定价值。各种垂体激素及其动态功能试验对诊断与鉴别诊断</w:t>
      </w:r>
      <w:r>
        <w:rPr>
          <w:rFonts w:ascii="SimSun" w:hAnsi="SimSun" w:eastAsia="SimSun" w:cs="SimSun"/>
          <w:sz w:val="21"/>
          <w:szCs w:val="21"/>
          <w:spacing w:val="2"/>
        </w:rPr>
        <w:t>可提供一定的参考和疗效</w:t>
      </w:r>
      <w:r>
        <w:rPr>
          <w:rFonts w:ascii="SimSun" w:hAnsi="SimSun" w:eastAsia="SimSun" w:cs="SimSun"/>
          <w:sz w:val="21"/>
          <w:szCs w:val="21"/>
        </w:rPr>
        <w:t xml:space="preserve"> </w:t>
      </w:r>
      <w:r>
        <w:rPr>
          <w:rFonts w:ascii="SimSun" w:hAnsi="SimSun" w:eastAsia="SimSun" w:cs="SimSun"/>
          <w:sz w:val="21"/>
          <w:szCs w:val="21"/>
          <w:spacing w:val="-1"/>
        </w:rPr>
        <w:t>判断。最终诊断取决于病理检查。</w:t>
      </w:r>
    </w:p>
    <w:p>
      <w:pPr>
        <w:ind w:left="389"/>
        <w:spacing w:before="88" w:line="221" w:lineRule="auto"/>
        <w:rPr>
          <w:rFonts w:ascii="SimHei" w:hAnsi="SimHei" w:eastAsia="SimHei" w:cs="SimHei"/>
          <w:sz w:val="21"/>
          <w:szCs w:val="21"/>
        </w:rPr>
      </w:pPr>
      <w:r>
        <w:rPr>
          <w:rFonts w:ascii="SimHei" w:hAnsi="SimHei" w:eastAsia="SimHei" w:cs="SimHei"/>
          <w:sz w:val="21"/>
          <w:szCs w:val="21"/>
          <w:spacing w:val="27"/>
        </w:rPr>
        <w:t>(三)鉴别诊断</w:t>
      </w:r>
    </w:p>
    <w:p>
      <w:pPr>
        <w:ind w:left="389"/>
        <w:spacing w:before="100" w:line="219" w:lineRule="auto"/>
        <w:rPr>
          <w:rFonts w:ascii="SimSun" w:hAnsi="SimSun" w:eastAsia="SimSun" w:cs="SimSun"/>
          <w:sz w:val="21"/>
          <w:szCs w:val="21"/>
        </w:rPr>
      </w:pPr>
      <w:r>
        <w:rPr>
          <w:rFonts w:ascii="SimSun" w:hAnsi="SimSun" w:eastAsia="SimSun" w:cs="SimSun"/>
          <w:sz w:val="21"/>
          <w:szCs w:val="21"/>
          <w:spacing w:val="-1"/>
        </w:rPr>
        <w:t>垂体瘤需与其他一些引起颅内压迫、损害视交叉的疾病相鉴别。垂体瘤鉴别诊断的疾病众多。</w:t>
      </w:r>
    </w:p>
    <w:p>
      <w:pPr>
        <w:ind w:right="76" w:firstLine="389"/>
        <w:spacing w:before="93" w:line="287"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22"/>
        </w:rPr>
        <w:t xml:space="preserve"> </w:t>
      </w:r>
      <w:r>
        <w:rPr>
          <w:rFonts w:ascii="SimSun" w:hAnsi="SimSun" w:eastAsia="SimSun" w:cs="SimSun"/>
          <w:sz w:val="21"/>
          <w:szCs w:val="21"/>
          <w:spacing w:val="3"/>
        </w:rPr>
        <w:t>颅咽管瘤和</w:t>
      </w:r>
      <w:r>
        <w:rPr>
          <w:rFonts w:ascii="SimSun" w:hAnsi="SimSun" w:eastAsia="SimSun" w:cs="SimSun"/>
          <w:sz w:val="21"/>
          <w:szCs w:val="21"/>
          <w:spacing w:val="-62"/>
        </w:rPr>
        <w:t xml:space="preserve"> </w:t>
      </w:r>
      <w:r>
        <w:rPr>
          <w:rFonts w:ascii="SimSun" w:hAnsi="SimSun" w:eastAsia="SimSun" w:cs="SimSun"/>
          <w:sz w:val="21"/>
          <w:szCs w:val="21"/>
        </w:rPr>
        <w:t>Rathke</w:t>
      </w:r>
      <w:r>
        <w:rPr>
          <w:rFonts w:ascii="SimSun" w:hAnsi="SimSun" w:eastAsia="SimSun" w:cs="SimSun"/>
          <w:sz w:val="21"/>
          <w:szCs w:val="21"/>
          <w:spacing w:val="21"/>
        </w:rPr>
        <w:t xml:space="preserve"> </w:t>
      </w:r>
      <w:r>
        <w:rPr>
          <w:rFonts w:ascii="SimSun" w:hAnsi="SimSun" w:eastAsia="SimSun" w:cs="SimSun"/>
          <w:sz w:val="21"/>
          <w:szCs w:val="21"/>
          <w:spacing w:val="3"/>
        </w:rPr>
        <w:t>囊肿</w:t>
      </w:r>
      <w:r>
        <w:rPr>
          <w:rFonts w:ascii="SimSun" w:hAnsi="SimSun" w:eastAsia="SimSun" w:cs="SimSun"/>
          <w:sz w:val="21"/>
          <w:szCs w:val="21"/>
          <w:spacing w:val="76"/>
        </w:rPr>
        <w:t xml:space="preserve"> </w:t>
      </w:r>
      <w:r>
        <w:rPr>
          <w:rFonts w:ascii="SimSun" w:hAnsi="SimSun" w:eastAsia="SimSun" w:cs="SimSun"/>
          <w:sz w:val="21"/>
          <w:szCs w:val="21"/>
          <w:spacing w:val="3"/>
        </w:rPr>
        <w:t>颅咽管瘤可发生于各种年龄</w:t>
      </w:r>
      <w:r>
        <w:rPr>
          <w:rFonts w:ascii="SimSun" w:hAnsi="SimSun" w:eastAsia="SimSun" w:cs="SimSun"/>
          <w:sz w:val="21"/>
          <w:szCs w:val="21"/>
          <w:spacing w:val="2"/>
        </w:rPr>
        <w:t>，以儿童及青少年多见。视交叉受压</w:t>
      </w:r>
      <w:r>
        <w:rPr>
          <w:rFonts w:ascii="SimSun" w:hAnsi="SimSun" w:eastAsia="SimSun" w:cs="SimSun"/>
          <w:sz w:val="21"/>
          <w:szCs w:val="21"/>
        </w:rPr>
        <w:t xml:space="preserve"> </w:t>
      </w:r>
      <w:r>
        <w:rPr>
          <w:rFonts w:ascii="SimSun" w:hAnsi="SimSun" w:eastAsia="SimSun" w:cs="SimSun"/>
          <w:sz w:val="21"/>
          <w:szCs w:val="21"/>
          <w:spacing w:val="2"/>
        </w:rPr>
        <w:t>可引起双颞侧偏盲或单侧视野缺损。颅内压增高可出现头痛、呕吐及视盘水肿。下丘脑损害者伴有</w:t>
      </w:r>
      <w:r>
        <w:rPr>
          <w:rFonts w:ascii="SimSun" w:hAnsi="SimSun" w:eastAsia="SimSun" w:cs="SimSun"/>
          <w:sz w:val="21"/>
          <w:szCs w:val="21"/>
          <w:spacing w:val="14"/>
        </w:rPr>
        <w:t xml:space="preserve"> </w:t>
      </w:r>
      <w:r>
        <w:rPr>
          <w:rFonts w:ascii="SimSun" w:hAnsi="SimSun" w:eastAsia="SimSun" w:cs="SimSun"/>
          <w:sz w:val="21"/>
          <w:szCs w:val="21"/>
          <w:spacing w:val="-7"/>
        </w:rPr>
        <w:t>多种下丘脑功能紊乱的表现，如尿崩症、多食或厌食、发热、肥胖等。压迫垂体门脉系统的女性常出现</w:t>
      </w:r>
      <w:r>
        <w:rPr>
          <w:rFonts w:ascii="SimSun" w:hAnsi="SimSun" w:eastAsia="SimSun" w:cs="SimSun"/>
          <w:sz w:val="21"/>
          <w:szCs w:val="21"/>
          <w:spacing w:val="11"/>
        </w:rPr>
        <w:t xml:space="preserve"> </w:t>
      </w:r>
      <w:r>
        <w:rPr>
          <w:rFonts w:ascii="SimSun" w:hAnsi="SimSun" w:eastAsia="SimSun" w:cs="SimSun"/>
          <w:sz w:val="21"/>
          <w:szCs w:val="21"/>
          <w:spacing w:val="-14"/>
        </w:rPr>
        <w:t>月经失调或闭经、不孕；男性毛发脱落，性欲减退，少数也可出现性早熟、肢端肥大症、溢乳症等</w:t>
      </w:r>
      <w:r>
        <w:rPr>
          <w:rFonts w:ascii="SimSun" w:hAnsi="SimSun" w:eastAsia="SimSun" w:cs="SimSun"/>
          <w:sz w:val="21"/>
          <w:szCs w:val="21"/>
          <w:spacing w:val="-15"/>
        </w:rPr>
        <w:t>。</w:t>
      </w:r>
      <w:r>
        <w:rPr>
          <w:rFonts w:ascii="SimSun" w:hAnsi="SimSun" w:eastAsia="SimSun" w:cs="SimSun"/>
          <w:sz w:val="21"/>
          <w:szCs w:val="21"/>
          <w:spacing w:val="-6"/>
        </w:rPr>
        <w:t xml:space="preserve"> </w:t>
      </w:r>
      <w:r>
        <w:rPr>
          <w:rFonts w:ascii="SimSun" w:hAnsi="SimSun" w:eastAsia="SimSun" w:cs="SimSun"/>
          <w:sz w:val="21"/>
          <w:szCs w:val="21"/>
          <w:spacing w:val="-15"/>
        </w:rPr>
        <w:t>X</w:t>
      </w:r>
      <w:r>
        <w:rPr>
          <w:rFonts w:ascii="SimSun" w:hAnsi="SimSun" w:eastAsia="SimSun" w:cs="SimSun"/>
          <w:sz w:val="21"/>
          <w:szCs w:val="21"/>
          <w:spacing w:val="-4"/>
        </w:rPr>
        <w:t xml:space="preserve"> </w:t>
      </w:r>
      <w:r>
        <w:rPr>
          <w:rFonts w:ascii="SimSun" w:hAnsi="SimSun" w:eastAsia="SimSun" w:cs="SimSun"/>
          <w:sz w:val="21"/>
          <w:szCs w:val="21"/>
          <w:spacing w:val="-15"/>
        </w:rPr>
        <w:t>线</w:t>
      </w:r>
      <w:r>
        <w:rPr>
          <w:rFonts w:ascii="SimSun" w:hAnsi="SimSun" w:eastAsia="SimSun" w:cs="SimSun"/>
          <w:sz w:val="21"/>
          <w:szCs w:val="21"/>
        </w:rPr>
        <w:t xml:space="preserve"> </w:t>
      </w:r>
      <w:r>
        <w:rPr>
          <w:rFonts w:ascii="SimSun" w:hAnsi="SimSun" w:eastAsia="SimSun" w:cs="SimSun"/>
          <w:sz w:val="21"/>
          <w:szCs w:val="21"/>
          <w:spacing w:val="2"/>
        </w:rPr>
        <w:t>表现为鞍上型者有蝶鞍压扁和床突损害；鞍内型使蝶鞍前后径扩大如蝶形，常有钙化斑块或囊壁钙</w:t>
      </w:r>
      <w:r>
        <w:rPr>
          <w:rFonts w:ascii="SimSun" w:hAnsi="SimSun" w:eastAsia="SimSun" w:cs="SimSun"/>
          <w:sz w:val="21"/>
          <w:szCs w:val="21"/>
          <w:spacing w:val="14"/>
        </w:rPr>
        <w:t xml:space="preserve"> </w:t>
      </w:r>
      <w:r>
        <w:rPr>
          <w:rFonts w:ascii="SimSun" w:hAnsi="SimSun" w:eastAsia="SimSun" w:cs="SimSun"/>
          <w:sz w:val="21"/>
          <w:szCs w:val="21"/>
          <w:spacing w:val="-2"/>
        </w:rPr>
        <w:t>化，呈弧线状或蛋壳状。儿童病人颅内压增高的表现为颅缝分离，脑回压迹增多等。鞍内型</w:t>
      </w:r>
      <w:r>
        <w:rPr>
          <w:rFonts w:ascii="SimSun" w:hAnsi="SimSun" w:eastAsia="SimSun" w:cs="SimSun"/>
          <w:sz w:val="21"/>
          <w:szCs w:val="21"/>
          <w:spacing w:val="-3"/>
        </w:rPr>
        <w:t>易与垂体</w:t>
      </w:r>
      <w:r>
        <w:rPr>
          <w:rFonts w:ascii="SimSun" w:hAnsi="SimSun" w:eastAsia="SimSun" w:cs="SimSun"/>
          <w:sz w:val="21"/>
          <w:szCs w:val="21"/>
        </w:rPr>
        <w:t xml:space="preserve"> </w:t>
      </w:r>
      <w:r>
        <w:rPr>
          <w:rFonts w:ascii="SimSun" w:hAnsi="SimSun" w:eastAsia="SimSun" w:cs="SimSun"/>
          <w:sz w:val="21"/>
          <w:szCs w:val="21"/>
          <w:spacing w:val="-4"/>
        </w:rPr>
        <w:t>瘤混淆，确诊依赖于MRI</w:t>
      </w:r>
      <w:r>
        <w:rPr>
          <w:rFonts w:ascii="SimSun" w:hAnsi="SimSun" w:eastAsia="SimSun" w:cs="SimSun"/>
          <w:sz w:val="21"/>
          <w:szCs w:val="21"/>
          <w:spacing w:val="27"/>
        </w:rPr>
        <w:t xml:space="preserve"> </w:t>
      </w:r>
      <w:r>
        <w:rPr>
          <w:rFonts w:ascii="SimSun" w:hAnsi="SimSun" w:eastAsia="SimSun" w:cs="SimSun"/>
          <w:sz w:val="21"/>
          <w:szCs w:val="21"/>
          <w:spacing w:val="-4"/>
        </w:rPr>
        <w:t>及内分泌功能检查。</w:t>
      </w:r>
    </w:p>
    <w:p>
      <w:pPr>
        <w:ind w:right="91" w:firstLine="389"/>
        <w:spacing w:before="122" w:line="259" w:lineRule="auto"/>
        <w:rPr>
          <w:rFonts w:ascii="SimSun" w:hAnsi="SimSun" w:eastAsia="SimSun" w:cs="SimSun"/>
          <w:sz w:val="21"/>
          <w:szCs w:val="21"/>
        </w:rPr>
      </w:pPr>
      <w:r>
        <w:rPr>
          <w:rFonts w:ascii="SimSun" w:hAnsi="SimSun" w:eastAsia="SimSun" w:cs="SimSun"/>
          <w:sz w:val="21"/>
          <w:szCs w:val="21"/>
          <w:spacing w:val="-3"/>
        </w:rPr>
        <w:t>Rathke囊肿的大小不一，囊肿较大时，可压迫蝶鞍和鞍上结构，引起垂体功能减退。鉴别</w:t>
      </w:r>
      <w:r>
        <w:rPr>
          <w:rFonts w:ascii="SimSun" w:hAnsi="SimSun" w:eastAsia="SimSun" w:cs="SimSun"/>
          <w:sz w:val="21"/>
          <w:szCs w:val="21"/>
          <w:spacing w:val="-39"/>
        </w:rPr>
        <w:t xml:space="preserve"> </w:t>
      </w:r>
      <w:r>
        <w:rPr>
          <w:rFonts w:ascii="SimSun" w:hAnsi="SimSun" w:eastAsia="SimSun" w:cs="SimSun"/>
          <w:sz w:val="21"/>
          <w:szCs w:val="21"/>
          <w:spacing w:val="-3"/>
        </w:rPr>
        <w:t>Rathke</w:t>
      </w:r>
      <w:r>
        <w:rPr>
          <w:rFonts w:ascii="SimSun" w:hAnsi="SimSun" w:eastAsia="SimSun" w:cs="SimSun"/>
          <w:sz w:val="21"/>
          <w:szCs w:val="21"/>
        </w:rPr>
        <w:t xml:space="preserve"> </w:t>
      </w:r>
      <w:r>
        <w:rPr>
          <w:rFonts w:ascii="SimSun" w:hAnsi="SimSun" w:eastAsia="SimSun" w:cs="SimSun"/>
          <w:sz w:val="21"/>
          <w:szCs w:val="21"/>
          <w:spacing w:val="2"/>
        </w:rPr>
        <w:t>囊肿和垂体瘤的最敏感方法是</w:t>
      </w:r>
      <w:r>
        <w:rPr>
          <w:rFonts w:ascii="SimSun" w:hAnsi="SimSun" w:eastAsia="SimSun" w:cs="SimSun"/>
          <w:sz w:val="21"/>
          <w:szCs w:val="21"/>
        </w:rPr>
        <w:t>MRI</w:t>
      </w:r>
      <w:r>
        <w:rPr>
          <w:rFonts w:ascii="SimSun" w:hAnsi="SimSun" w:eastAsia="SimSun" w:cs="SimSun"/>
          <w:sz w:val="21"/>
          <w:szCs w:val="21"/>
          <w:spacing w:val="2"/>
        </w:rPr>
        <w:t>。</w:t>
      </w:r>
    </w:p>
    <w:p>
      <w:pPr>
        <w:ind w:firstLine="389"/>
        <w:spacing w:before="99" w:line="27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6"/>
        </w:rPr>
        <w:t xml:space="preserve"> </w:t>
      </w:r>
      <w:r>
        <w:rPr>
          <w:rFonts w:ascii="SimSun" w:hAnsi="SimSun" w:eastAsia="SimSun" w:cs="SimSun"/>
          <w:sz w:val="21"/>
          <w:szCs w:val="21"/>
          <w:spacing w:val="2"/>
        </w:rPr>
        <w:t>淋巴细胞性垂体炎</w:t>
      </w:r>
      <w:r>
        <w:rPr>
          <w:rFonts w:ascii="SimSun" w:hAnsi="SimSun" w:eastAsia="SimSun" w:cs="SimSun"/>
          <w:sz w:val="21"/>
          <w:szCs w:val="21"/>
          <w:spacing w:val="81"/>
        </w:rPr>
        <w:t xml:space="preserve"> </w:t>
      </w:r>
      <w:r>
        <w:rPr>
          <w:rFonts w:ascii="SimSun" w:hAnsi="SimSun" w:eastAsia="SimSun" w:cs="SimSun"/>
          <w:sz w:val="21"/>
          <w:szCs w:val="21"/>
          <w:spacing w:val="2"/>
        </w:rPr>
        <w:t>多见于妊娠或产后的女性，病因未明。临床表现可有垂体功能减退症以</w:t>
      </w:r>
      <w:r>
        <w:rPr>
          <w:rFonts w:ascii="SimSun" w:hAnsi="SimSun" w:eastAsia="SimSun" w:cs="SimSun"/>
          <w:sz w:val="21"/>
          <w:szCs w:val="21"/>
        </w:rPr>
        <w:t xml:space="preserve">  </w:t>
      </w:r>
      <w:r>
        <w:rPr>
          <w:rFonts w:ascii="SimSun" w:hAnsi="SimSun" w:eastAsia="SimSun" w:cs="SimSun"/>
          <w:sz w:val="21"/>
          <w:szCs w:val="21"/>
          <w:spacing w:val="1"/>
        </w:rPr>
        <w:t>及垂体肿块。最常见为</w:t>
      </w:r>
      <w:r>
        <w:rPr>
          <w:rFonts w:ascii="SimSun" w:hAnsi="SimSun" w:eastAsia="SimSun" w:cs="SimSun"/>
          <w:sz w:val="21"/>
          <w:szCs w:val="21"/>
        </w:rPr>
        <w:t>ACTH</w:t>
      </w:r>
      <w:r>
        <w:rPr>
          <w:rFonts w:ascii="SimSun" w:hAnsi="SimSun" w:eastAsia="SimSun" w:cs="SimSun"/>
          <w:sz w:val="21"/>
          <w:szCs w:val="21"/>
          <w:spacing w:val="78"/>
        </w:rPr>
        <w:t xml:space="preserve"> </w:t>
      </w:r>
      <w:r>
        <w:rPr>
          <w:rFonts w:ascii="SimSun" w:hAnsi="SimSun" w:eastAsia="SimSun" w:cs="SimSun"/>
          <w:sz w:val="21"/>
          <w:szCs w:val="21"/>
          <w:spacing w:val="1"/>
        </w:rPr>
        <w:t>缺乏，其次为</w:t>
      </w:r>
      <w:r>
        <w:rPr>
          <w:rFonts w:ascii="SimSun" w:hAnsi="SimSun" w:eastAsia="SimSun" w:cs="SimSun"/>
          <w:sz w:val="21"/>
          <w:szCs w:val="21"/>
        </w:rPr>
        <w:t>TSH</w:t>
      </w:r>
      <w:r>
        <w:rPr>
          <w:rFonts w:ascii="SimSun" w:hAnsi="SimSun" w:eastAsia="SimSun" w:cs="SimSun"/>
          <w:sz w:val="21"/>
          <w:szCs w:val="21"/>
          <w:spacing w:val="1"/>
        </w:rPr>
        <w:t>、</w:t>
      </w:r>
      <w:r>
        <w:rPr>
          <w:rFonts w:ascii="SimSun" w:hAnsi="SimSun" w:eastAsia="SimSun" w:cs="SimSun"/>
          <w:sz w:val="21"/>
          <w:szCs w:val="21"/>
        </w:rPr>
        <w:t>LH</w:t>
      </w:r>
      <w:r>
        <w:rPr>
          <w:rFonts w:ascii="SimSun" w:hAnsi="SimSun" w:eastAsia="SimSun" w:cs="SimSun"/>
          <w:sz w:val="21"/>
          <w:szCs w:val="21"/>
          <w:spacing w:val="1"/>
        </w:rPr>
        <w:t>、</w:t>
      </w:r>
      <w:r>
        <w:rPr>
          <w:rFonts w:ascii="SimSun" w:hAnsi="SimSun" w:eastAsia="SimSun" w:cs="SimSun"/>
          <w:sz w:val="21"/>
          <w:szCs w:val="21"/>
        </w:rPr>
        <w:t>FSH</w:t>
      </w:r>
      <w:r>
        <w:rPr>
          <w:rFonts w:ascii="SimSun" w:hAnsi="SimSun" w:eastAsia="SimSun" w:cs="SimSun"/>
          <w:sz w:val="21"/>
          <w:szCs w:val="21"/>
          <w:spacing w:val="1"/>
        </w:rPr>
        <w:t>及</w:t>
      </w:r>
      <w:r>
        <w:rPr>
          <w:rFonts w:ascii="SimSun" w:hAnsi="SimSun" w:eastAsia="SimSun" w:cs="SimSun"/>
          <w:sz w:val="21"/>
          <w:szCs w:val="21"/>
          <w:spacing w:val="-47"/>
        </w:rPr>
        <w:t xml:space="preserve"> </w:t>
      </w:r>
      <w:r>
        <w:rPr>
          <w:rFonts w:ascii="SimSun" w:hAnsi="SimSun" w:eastAsia="SimSun" w:cs="SimSun"/>
          <w:sz w:val="21"/>
          <w:szCs w:val="21"/>
        </w:rPr>
        <w:t>AVP</w:t>
      </w:r>
      <w:r>
        <w:rPr>
          <w:rFonts w:ascii="SimSun" w:hAnsi="SimSun" w:eastAsia="SimSun" w:cs="SimSun"/>
          <w:sz w:val="21"/>
          <w:szCs w:val="21"/>
          <w:spacing w:val="22"/>
        </w:rPr>
        <w:t xml:space="preserve"> </w:t>
      </w:r>
      <w:r>
        <w:rPr>
          <w:rFonts w:ascii="SimSun" w:hAnsi="SimSun" w:eastAsia="SimSun" w:cs="SimSun"/>
          <w:sz w:val="21"/>
          <w:szCs w:val="21"/>
          <w:spacing w:val="1"/>
        </w:rPr>
        <w:t>缺乏(尿崩症),可单独或合并出现；</w:t>
      </w:r>
      <w:r>
        <w:rPr>
          <w:rFonts w:ascii="SimSun" w:hAnsi="SimSun" w:eastAsia="SimSun" w:cs="SimSun"/>
          <w:sz w:val="21"/>
          <w:szCs w:val="21"/>
        </w:rPr>
        <w:t xml:space="preserve"> </w:t>
      </w:r>
      <w:r>
        <w:rPr>
          <w:rFonts w:ascii="SimSun" w:hAnsi="SimSun" w:eastAsia="SimSun" w:cs="SimSun"/>
          <w:sz w:val="21"/>
          <w:szCs w:val="21"/>
        </w:rPr>
        <w:t>PRL</w:t>
      </w:r>
      <w:r>
        <w:rPr>
          <w:rFonts w:ascii="SimSun" w:hAnsi="SimSun" w:eastAsia="SimSun" w:cs="SimSun"/>
          <w:sz w:val="21"/>
          <w:szCs w:val="21"/>
          <w:spacing w:val="-14"/>
        </w:rPr>
        <w:t xml:space="preserve"> </w:t>
      </w:r>
      <w:r>
        <w:rPr>
          <w:rFonts w:ascii="SimSun" w:hAnsi="SimSun" w:eastAsia="SimSun" w:cs="SimSun"/>
          <w:sz w:val="21"/>
          <w:szCs w:val="21"/>
          <w:spacing w:val="9"/>
        </w:rPr>
        <w:t>水平在半数病人出现上升。垂体肿块可导致头痛及视野缺损。无功能腺瘤及</w:t>
      </w:r>
      <w:r>
        <w:rPr>
          <w:rFonts w:ascii="SimSun" w:hAnsi="SimSun" w:eastAsia="SimSun" w:cs="SimSun"/>
          <w:sz w:val="21"/>
          <w:szCs w:val="21"/>
        </w:rPr>
        <w:t>PRL</w:t>
      </w:r>
      <w:r>
        <w:rPr>
          <w:rFonts w:ascii="SimSun" w:hAnsi="SimSun" w:eastAsia="SimSun" w:cs="SimSun"/>
          <w:sz w:val="21"/>
          <w:szCs w:val="21"/>
          <w:spacing w:val="25"/>
        </w:rPr>
        <w:t xml:space="preserve"> </w:t>
      </w:r>
      <w:r>
        <w:rPr>
          <w:rFonts w:ascii="SimSun" w:hAnsi="SimSun" w:eastAsia="SimSun" w:cs="SimSun"/>
          <w:sz w:val="21"/>
          <w:szCs w:val="21"/>
          <w:spacing w:val="9"/>
        </w:rPr>
        <w:t>瘤须与本病</w:t>
      </w:r>
      <w:r>
        <w:rPr>
          <w:rFonts w:ascii="SimSun" w:hAnsi="SimSun" w:eastAsia="SimSun" w:cs="SimSun"/>
          <w:sz w:val="21"/>
          <w:szCs w:val="21"/>
        </w:rPr>
        <w:t xml:space="preserve"> </w:t>
      </w:r>
      <w:r>
        <w:rPr>
          <w:rFonts w:ascii="SimSun" w:hAnsi="SimSun" w:eastAsia="SimSun" w:cs="SimSun"/>
          <w:sz w:val="21"/>
          <w:szCs w:val="21"/>
          <w:spacing w:val="-1"/>
        </w:rPr>
        <w:t>鉴别，其垂体功能减退症表现不及本病出现得早和显著。确诊有赖于病理组</w:t>
      </w:r>
      <w:r>
        <w:rPr>
          <w:rFonts w:ascii="SimSun" w:hAnsi="SimSun" w:eastAsia="SimSun" w:cs="SimSun"/>
          <w:sz w:val="21"/>
          <w:szCs w:val="21"/>
          <w:spacing w:val="-2"/>
        </w:rPr>
        <w:t>织检查。</w:t>
      </w:r>
    </w:p>
    <w:p>
      <w:pPr>
        <w:ind w:right="88" w:firstLine="389"/>
        <w:spacing w:before="94" w:line="272"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7"/>
        </w:rPr>
        <w:t xml:space="preserve"> </w:t>
      </w:r>
      <w:r>
        <w:rPr>
          <w:rFonts w:ascii="SimSun" w:hAnsi="SimSun" w:eastAsia="SimSun" w:cs="SimSun"/>
          <w:sz w:val="21"/>
          <w:szCs w:val="21"/>
          <w:spacing w:val="2"/>
        </w:rPr>
        <w:t>视神经胶质瘤</w:t>
      </w:r>
      <w:r>
        <w:rPr>
          <w:rFonts w:ascii="SimSun" w:hAnsi="SimSun" w:eastAsia="SimSun" w:cs="SimSun"/>
          <w:sz w:val="21"/>
          <w:szCs w:val="21"/>
          <w:spacing w:val="83"/>
        </w:rPr>
        <w:t xml:space="preserve"> </w:t>
      </w:r>
      <w:r>
        <w:rPr>
          <w:rFonts w:ascii="SimSun" w:hAnsi="SimSun" w:eastAsia="SimSun" w:cs="SimSun"/>
          <w:sz w:val="21"/>
          <w:szCs w:val="21"/>
          <w:spacing w:val="2"/>
        </w:rPr>
        <w:t>为视神经或视交叉胶质细胞的原发性肿瘤，是儿童期最重要的眼眶肿瘤，女</w:t>
      </w:r>
      <w:r>
        <w:rPr>
          <w:rFonts w:ascii="SimSun" w:hAnsi="SimSun" w:eastAsia="SimSun" w:cs="SimSun"/>
          <w:sz w:val="21"/>
          <w:szCs w:val="21"/>
        </w:rPr>
        <w:t xml:space="preserve"> </w:t>
      </w:r>
      <w:r>
        <w:rPr>
          <w:rFonts w:ascii="SimSun" w:hAnsi="SimSun" w:eastAsia="SimSun" w:cs="SimSun"/>
          <w:sz w:val="21"/>
          <w:szCs w:val="21"/>
          <w:spacing w:val="3"/>
        </w:rPr>
        <w:t>孩多见。视力改变常先发生于一侧，视力丧失</w:t>
      </w:r>
      <w:r>
        <w:rPr>
          <w:rFonts w:ascii="SimSun" w:hAnsi="SimSun" w:eastAsia="SimSun" w:cs="SimSun"/>
          <w:sz w:val="21"/>
          <w:szCs w:val="21"/>
          <w:spacing w:val="2"/>
        </w:rPr>
        <w:t>发展较快。病人可表现为无痛性进展性的视力丧失和</w:t>
      </w:r>
      <w:r>
        <w:rPr>
          <w:rFonts w:ascii="SimSun" w:hAnsi="SimSun" w:eastAsia="SimSun" w:cs="SimSun"/>
          <w:sz w:val="21"/>
          <w:szCs w:val="21"/>
        </w:rPr>
        <w:t xml:space="preserve"> </w:t>
      </w:r>
      <w:r>
        <w:rPr>
          <w:rFonts w:ascii="SimSun" w:hAnsi="SimSun" w:eastAsia="SimSun" w:cs="SimSun"/>
          <w:sz w:val="21"/>
          <w:szCs w:val="21"/>
          <w:spacing w:val="-6"/>
        </w:rPr>
        <w:t>眼球突出，但无内分泌功能障碍。蝶鞍正常，视神经孔扩大。</w:t>
      </w:r>
    </w:p>
    <w:p>
      <w:pPr>
        <w:ind w:right="76" w:firstLine="389"/>
        <w:spacing w:before="89" w:line="25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8"/>
        </w:rPr>
        <w:t xml:space="preserve"> </w:t>
      </w:r>
      <w:r>
        <w:rPr>
          <w:rFonts w:ascii="SimSun" w:hAnsi="SimSun" w:eastAsia="SimSun" w:cs="SimSun"/>
          <w:sz w:val="21"/>
          <w:szCs w:val="21"/>
          <w:spacing w:val="2"/>
        </w:rPr>
        <w:t>异位松果体瘤</w:t>
      </w:r>
      <w:r>
        <w:rPr>
          <w:rFonts w:ascii="SimSun" w:hAnsi="SimSun" w:eastAsia="SimSun" w:cs="SimSun"/>
          <w:sz w:val="21"/>
          <w:szCs w:val="21"/>
          <w:spacing w:val="103"/>
        </w:rPr>
        <w:t xml:space="preserve"> </w:t>
      </w:r>
      <w:r>
        <w:rPr>
          <w:rFonts w:ascii="SimSun" w:hAnsi="SimSun" w:eastAsia="SimSun" w:cs="SimSun"/>
          <w:sz w:val="21"/>
          <w:szCs w:val="21"/>
          <w:spacing w:val="2"/>
        </w:rPr>
        <w:t>多见于儿童及青少年。视力减退，双颞侧偏盲。常有渴</w:t>
      </w:r>
      <w:r>
        <w:rPr>
          <w:rFonts w:ascii="SimSun" w:hAnsi="SimSun" w:eastAsia="SimSun" w:cs="SimSun"/>
          <w:sz w:val="21"/>
          <w:szCs w:val="21"/>
          <w:spacing w:val="1"/>
        </w:rPr>
        <w:t>感丧失、慢性高钠血</w:t>
      </w:r>
      <w:r>
        <w:rPr>
          <w:rFonts w:ascii="SimSun" w:hAnsi="SimSun" w:eastAsia="SimSun" w:cs="SimSun"/>
          <w:sz w:val="21"/>
          <w:szCs w:val="21"/>
        </w:rPr>
        <w:t xml:space="preserve"> </w:t>
      </w:r>
      <w:r>
        <w:rPr>
          <w:rFonts w:ascii="SimSun" w:hAnsi="SimSun" w:eastAsia="SimSun" w:cs="SimSun"/>
          <w:sz w:val="21"/>
          <w:szCs w:val="21"/>
          <w:spacing w:val="-1"/>
        </w:rPr>
        <w:t>症等表现。也可有尿崩症或腺垂体功能减退症。蝶</w:t>
      </w:r>
      <w:r>
        <w:rPr>
          <w:rFonts w:ascii="SimSun" w:hAnsi="SimSun" w:eastAsia="SimSun" w:cs="SimSun"/>
          <w:sz w:val="21"/>
          <w:szCs w:val="21"/>
          <w:spacing w:val="-2"/>
        </w:rPr>
        <w:t>鞍无异常，</w:t>
      </w:r>
      <w:r>
        <w:rPr>
          <w:rFonts w:ascii="SimSun" w:hAnsi="SimSun" w:eastAsia="SimSun" w:cs="SimSun"/>
          <w:sz w:val="21"/>
          <w:szCs w:val="21"/>
          <w:spacing w:val="-1"/>
        </w:rPr>
        <w:t>MRI</w:t>
      </w:r>
      <w:r>
        <w:rPr>
          <w:rFonts w:ascii="SimSun" w:hAnsi="SimSun" w:eastAsia="SimSun" w:cs="SimSun"/>
          <w:sz w:val="21"/>
          <w:szCs w:val="21"/>
          <w:spacing w:val="-9"/>
        </w:rPr>
        <w:t xml:space="preserve"> </w:t>
      </w:r>
      <w:r>
        <w:rPr>
          <w:rFonts w:ascii="SimSun" w:hAnsi="SimSun" w:eastAsia="SimSun" w:cs="SimSun"/>
          <w:sz w:val="21"/>
          <w:szCs w:val="21"/>
          <w:spacing w:val="-2"/>
        </w:rPr>
        <w:t>可显示肿瘤。</w:t>
      </w:r>
    </w:p>
    <w:p>
      <w:pPr>
        <w:ind w:right="76" w:firstLine="389"/>
        <w:spacing w:before="92" w:line="272"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38"/>
        </w:rPr>
        <w:t xml:space="preserve"> </w:t>
      </w:r>
      <w:r>
        <w:rPr>
          <w:rFonts w:ascii="SimSun" w:hAnsi="SimSun" w:eastAsia="SimSun" w:cs="SimSun"/>
          <w:sz w:val="21"/>
          <w:szCs w:val="21"/>
          <w:spacing w:val="2"/>
        </w:rPr>
        <w:t>颈内动脉瘤</w:t>
      </w:r>
      <w:r>
        <w:rPr>
          <w:rFonts w:ascii="SimSun" w:hAnsi="SimSun" w:eastAsia="SimSun" w:cs="SimSun"/>
          <w:sz w:val="21"/>
          <w:szCs w:val="21"/>
          <w:spacing w:val="83"/>
        </w:rPr>
        <w:t xml:space="preserve"> </w:t>
      </w:r>
      <w:r>
        <w:rPr>
          <w:rFonts w:ascii="SimSun" w:hAnsi="SimSun" w:eastAsia="SimSun" w:cs="SimSun"/>
          <w:sz w:val="21"/>
          <w:szCs w:val="21"/>
          <w:spacing w:val="2"/>
        </w:rPr>
        <w:t>常引起单侧鼻侧偏盲，可有眼球瘫痪及腺垂体功能减退表现，蝶鞍可扩大。对</w:t>
      </w:r>
      <w:r>
        <w:rPr>
          <w:rFonts w:ascii="SimSun" w:hAnsi="SimSun" w:eastAsia="SimSun" w:cs="SimSun"/>
          <w:sz w:val="21"/>
          <w:szCs w:val="21"/>
        </w:rPr>
        <w:t xml:space="preserve"> </w:t>
      </w:r>
      <w:r>
        <w:rPr>
          <w:rFonts w:ascii="SimSun" w:hAnsi="SimSun" w:eastAsia="SimSun" w:cs="SimSun"/>
          <w:sz w:val="21"/>
          <w:szCs w:val="21"/>
          <w:spacing w:val="3"/>
        </w:rPr>
        <w:t>该类病人如误诊为垂体瘤而行经蝶窦垂体切除术将危及生命，因此垂体瘤</w:t>
      </w:r>
      <w:r>
        <w:rPr>
          <w:rFonts w:ascii="SimSun" w:hAnsi="SimSun" w:eastAsia="SimSun" w:cs="SimSun"/>
          <w:sz w:val="21"/>
          <w:szCs w:val="21"/>
          <w:spacing w:val="2"/>
        </w:rPr>
        <w:t>病人需仔细排除颈内动脉</w:t>
      </w:r>
      <w:r>
        <w:rPr>
          <w:rFonts w:ascii="SimSun" w:hAnsi="SimSun" w:eastAsia="SimSun" w:cs="SimSun"/>
          <w:sz w:val="21"/>
          <w:szCs w:val="21"/>
        </w:rPr>
        <w:t xml:space="preserve"> </w:t>
      </w:r>
      <w:r>
        <w:rPr>
          <w:rFonts w:ascii="SimSun" w:hAnsi="SimSun" w:eastAsia="SimSun" w:cs="SimSun"/>
          <w:sz w:val="21"/>
          <w:szCs w:val="21"/>
          <w:spacing w:val="-3"/>
        </w:rPr>
        <w:t>瘤的可能，确诊依赖于MRI</w:t>
      </w:r>
      <w:r>
        <w:rPr>
          <w:rFonts w:ascii="SimSun" w:hAnsi="SimSun" w:eastAsia="SimSun" w:cs="SimSun"/>
          <w:sz w:val="21"/>
          <w:szCs w:val="21"/>
          <w:spacing w:val="11"/>
        </w:rPr>
        <w:t xml:space="preserve"> </w:t>
      </w:r>
      <w:r>
        <w:rPr>
          <w:rFonts w:ascii="SimSun" w:hAnsi="SimSun" w:eastAsia="SimSun" w:cs="SimSun"/>
          <w:sz w:val="21"/>
          <w:szCs w:val="21"/>
          <w:spacing w:val="-3"/>
        </w:rPr>
        <w:t>和血管造影。</w:t>
      </w:r>
    </w:p>
    <w:p>
      <w:pPr>
        <w:ind w:right="116" w:firstLine="389"/>
        <w:spacing w:before="93" w:line="258"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16"/>
        </w:rPr>
        <w:t xml:space="preserve"> </w:t>
      </w:r>
      <w:r>
        <w:rPr>
          <w:rFonts w:ascii="SimSun" w:hAnsi="SimSun" w:eastAsia="SimSun" w:cs="SimSun"/>
          <w:sz w:val="21"/>
          <w:szCs w:val="21"/>
          <w:spacing w:val="-4"/>
        </w:rPr>
        <w:t>球后视神经炎</w:t>
      </w:r>
      <w:r>
        <w:rPr>
          <w:rFonts w:ascii="SimSun" w:hAnsi="SimSun" w:eastAsia="SimSun" w:cs="SimSun"/>
          <w:sz w:val="21"/>
          <w:szCs w:val="21"/>
          <w:spacing w:val="82"/>
        </w:rPr>
        <w:t xml:space="preserve"> </w:t>
      </w:r>
      <w:r>
        <w:rPr>
          <w:rFonts w:ascii="SimSun" w:hAnsi="SimSun" w:eastAsia="SimSun" w:cs="SimSun"/>
          <w:sz w:val="21"/>
          <w:szCs w:val="21"/>
          <w:spacing w:val="-4"/>
        </w:rPr>
        <w:t>起病急，视力障碍多为一侧性，大多在数周内有所恢复。常伴眼球疼痛、瞳</w:t>
      </w:r>
      <w:r>
        <w:rPr>
          <w:rFonts w:ascii="SimSun" w:hAnsi="SimSun" w:eastAsia="SimSun" w:cs="SimSun"/>
          <w:sz w:val="21"/>
          <w:szCs w:val="21"/>
          <w:spacing w:val="-5"/>
        </w:rPr>
        <w:t>孔</w:t>
      </w:r>
      <w:r>
        <w:rPr>
          <w:rFonts w:ascii="SimSun" w:hAnsi="SimSun" w:eastAsia="SimSun" w:cs="SimSun"/>
          <w:sz w:val="21"/>
          <w:szCs w:val="21"/>
        </w:rPr>
        <w:t xml:space="preserve"> </w:t>
      </w:r>
      <w:r>
        <w:rPr>
          <w:rFonts w:ascii="SimSun" w:hAnsi="SimSun" w:eastAsia="SimSun" w:cs="SimSun"/>
          <w:sz w:val="21"/>
          <w:szCs w:val="21"/>
          <w:spacing w:val="-1"/>
        </w:rPr>
        <w:t>调节反射障碍。病人无内分泌功能紊乱表现，影像学检</w:t>
      </w:r>
      <w:r>
        <w:rPr>
          <w:rFonts w:ascii="SimSun" w:hAnsi="SimSun" w:eastAsia="SimSun" w:cs="SimSun"/>
          <w:sz w:val="21"/>
          <w:szCs w:val="21"/>
          <w:spacing w:val="-2"/>
        </w:rPr>
        <w:t>查显示蝶鞍正常。</w:t>
      </w:r>
    </w:p>
    <w:p>
      <w:pPr>
        <w:ind w:right="95" w:firstLine="389"/>
        <w:spacing w:before="92" w:line="259" w:lineRule="auto"/>
        <w:rPr>
          <w:rFonts w:ascii="SimSun" w:hAnsi="SimSun" w:eastAsia="SimSun" w:cs="SimSun"/>
          <w:sz w:val="21"/>
          <w:szCs w:val="21"/>
        </w:rPr>
      </w:pPr>
      <w:r>
        <w:rPr>
          <w:rFonts w:ascii="SimSun" w:hAnsi="SimSun" w:eastAsia="SimSun" w:cs="SimSun"/>
          <w:sz w:val="21"/>
          <w:szCs w:val="21"/>
          <w:spacing w:val="2"/>
        </w:rPr>
        <w:t>7.</w:t>
      </w:r>
      <w:r>
        <w:rPr>
          <w:rFonts w:ascii="SimSun" w:hAnsi="SimSun" w:eastAsia="SimSun" w:cs="SimSun"/>
          <w:sz w:val="21"/>
          <w:szCs w:val="21"/>
          <w:spacing w:val="-28"/>
        </w:rPr>
        <w:t xml:space="preserve"> </w:t>
      </w:r>
      <w:r>
        <w:rPr>
          <w:rFonts w:ascii="SimSun" w:hAnsi="SimSun" w:eastAsia="SimSun" w:cs="SimSun"/>
          <w:sz w:val="21"/>
          <w:szCs w:val="21"/>
          <w:spacing w:val="2"/>
        </w:rPr>
        <w:t>脑膜瘤</w:t>
      </w:r>
      <w:r>
        <w:rPr>
          <w:rFonts w:ascii="SimSun" w:hAnsi="SimSun" w:eastAsia="SimSun" w:cs="SimSun"/>
          <w:sz w:val="21"/>
          <w:szCs w:val="21"/>
          <w:spacing w:val="74"/>
        </w:rPr>
        <w:t xml:space="preserve"> </w:t>
      </w:r>
      <w:r>
        <w:rPr>
          <w:rFonts w:ascii="SimSun" w:hAnsi="SimSun" w:eastAsia="SimSun" w:cs="SimSun"/>
          <w:sz w:val="21"/>
          <w:szCs w:val="21"/>
          <w:spacing w:val="2"/>
        </w:rPr>
        <w:t>部分脑膜瘤的影像学表现类似于蝶鞍区肿瘤，内分泌功能检查仅有垂体柄受压引起</w:t>
      </w:r>
      <w:r>
        <w:rPr>
          <w:rFonts w:ascii="SimSun" w:hAnsi="SimSun" w:eastAsia="SimSun" w:cs="SimSun"/>
          <w:sz w:val="21"/>
          <w:szCs w:val="21"/>
        </w:rPr>
        <w:t xml:space="preserve"> </w:t>
      </w:r>
      <w:r>
        <w:rPr>
          <w:rFonts w:ascii="SimSun" w:hAnsi="SimSun" w:eastAsia="SimSun" w:cs="SimSun"/>
          <w:sz w:val="21"/>
          <w:szCs w:val="21"/>
          <w:spacing w:val="-2"/>
        </w:rPr>
        <w:t>的轻度高PRL</w:t>
      </w:r>
      <w:r>
        <w:rPr>
          <w:rFonts w:ascii="SimSun" w:hAnsi="SimSun" w:eastAsia="SimSun" w:cs="SimSun"/>
          <w:sz w:val="21"/>
          <w:szCs w:val="21"/>
          <w:spacing w:val="25"/>
        </w:rPr>
        <w:t xml:space="preserve"> </w:t>
      </w:r>
      <w:r>
        <w:rPr>
          <w:rFonts w:ascii="SimSun" w:hAnsi="SimSun" w:eastAsia="SimSun" w:cs="SimSun"/>
          <w:sz w:val="21"/>
          <w:szCs w:val="21"/>
          <w:spacing w:val="-2"/>
        </w:rPr>
        <w:t>血症，临床上易误诊为无功能垂体瘤。</w:t>
      </w:r>
    </w:p>
    <w:p>
      <w:pPr>
        <w:ind w:right="72" w:firstLine="389"/>
        <w:spacing w:before="91" w:line="259" w:lineRule="auto"/>
        <w:rPr>
          <w:rFonts w:ascii="SimSun" w:hAnsi="SimSun" w:eastAsia="SimSun" w:cs="SimSun"/>
          <w:sz w:val="21"/>
          <w:szCs w:val="21"/>
        </w:rPr>
      </w:pPr>
      <w:r>
        <w:rPr>
          <w:rFonts w:ascii="SimSun" w:hAnsi="SimSun" w:eastAsia="SimSun" w:cs="SimSun"/>
          <w:sz w:val="21"/>
          <w:szCs w:val="21"/>
          <w:spacing w:val="7"/>
        </w:rPr>
        <w:t>8.</w:t>
      </w:r>
      <w:r>
        <w:rPr>
          <w:rFonts w:ascii="SimSun" w:hAnsi="SimSun" w:eastAsia="SimSun" w:cs="SimSun"/>
          <w:sz w:val="21"/>
          <w:szCs w:val="21"/>
          <w:spacing w:val="-16"/>
        </w:rPr>
        <w:t xml:space="preserve"> </w:t>
      </w:r>
      <w:r>
        <w:rPr>
          <w:rFonts w:ascii="SimSun" w:hAnsi="SimSun" w:eastAsia="SimSun" w:cs="SimSun"/>
          <w:sz w:val="21"/>
          <w:szCs w:val="21"/>
          <w:spacing w:val="7"/>
        </w:rPr>
        <w:t>蝶鞍扩大垂体瘤还需与另一些伴蝶鞍扩大的疾病相鉴别，</w:t>
      </w:r>
      <w:r>
        <w:rPr>
          <w:rFonts w:ascii="SimSun" w:hAnsi="SimSun" w:eastAsia="SimSun" w:cs="SimSun"/>
          <w:sz w:val="21"/>
          <w:szCs w:val="21"/>
          <w:spacing w:val="6"/>
        </w:rPr>
        <w:t>如空泡蝶鞍综合征、鞍上生殖细</w:t>
      </w:r>
      <w:r>
        <w:rPr>
          <w:rFonts w:ascii="SimSun" w:hAnsi="SimSun" w:eastAsia="SimSun" w:cs="SimSun"/>
          <w:sz w:val="21"/>
          <w:szCs w:val="21"/>
        </w:rPr>
        <w:t xml:space="preserve"> </w:t>
      </w:r>
      <w:r>
        <w:rPr>
          <w:rFonts w:ascii="SimSun" w:hAnsi="SimSun" w:eastAsia="SimSun" w:cs="SimSun"/>
          <w:sz w:val="21"/>
          <w:szCs w:val="21"/>
          <w:spacing w:val="-12"/>
        </w:rPr>
        <w:t>胞瘤、垂体转移癌等。</w:t>
      </w:r>
    </w:p>
    <w:p>
      <w:pPr>
        <w:ind w:left="272"/>
        <w:spacing w:before="97" w:line="222" w:lineRule="auto"/>
        <w:rPr>
          <w:rFonts w:ascii="SimHei" w:hAnsi="SimHei" w:eastAsia="SimHei" w:cs="SimHei"/>
          <w:sz w:val="24"/>
          <w:szCs w:val="24"/>
        </w:rPr>
      </w:pPr>
      <w:r>
        <w:rPr>
          <w:rFonts w:ascii="SimHei" w:hAnsi="SimHei" w:eastAsia="SimHei" w:cs="SimHei"/>
          <w:sz w:val="24"/>
          <w:szCs w:val="24"/>
          <w:b/>
          <w:bCs/>
          <w:color w:val="0051A3"/>
          <w:spacing w:val="-25"/>
        </w:rPr>
        <w:t>【治疗】</w:t>
      </w:r>
    </w:p>
    <w:p>
      <w:pPr>
        <w:ind w:right="57" w:firstLine="389"/>
        <w:spacing w:before="44" w:line="279" w:lineRule="auto"/>
        <w:rPr>
          <w:rFonts w:ascii="SimSun" w:hAnsi="SimSun" w:eastAsia="SimSun" w:cs="SimSun"/>
          <w:sz w:val="21"/>
          <w:szCs w:val="21"/>
        </w:rPr>
      </w:pPr>
      <w:r>
        <w:rPr>
          <w:rFonts w:ascii="SimSun" w:hAnsi="SimSun" w:eastAsia="SimSun" w:cs="SimSun"/>
          <w:sz w:val="21"/>
          <w:szCs w:val="21"/>
          <w:spacing w:val="-10"/>
        </w:rPr>
        <w:t>垂体瘤的治疗应根据病人的年龄、</w:t>
      </w:r>
      <w:r>
        <w:rPr>
          <w:rFonts w:ascii="SimSun" w:hAnsi="SimSun" w:eastAsia="SimSun" w:cs="SimSun"/>
          <w:sz w:val="21"/>
          <w:szCs w:val="21"/>
          <w:spacing w:val="37"/>
        </w:rPr>
        <w:t xml:space="preserve"> </w:t>
      </w:r>
      <w:r>
        <w:rPr>
          <w:rFonts w:ascii="SimSun" w:hAnsi="SimSun" w:eastAsia="SimSun" w:cs="SimSun"/>
          <w:sz w:val="21"/>
          <w:szCs w:val="21"/>
          <w:spacing w:val="-10"/>
        </w:rPr>
        <w:t>一般情况、肿瘤的性质和大小、既往治疗史、对生育和</w:t>
      </w:r>
      <w:r>
        <w:rPr>
          <w:rFonts w:ascii="SimSun" w:hAnsi="SimSun" w:eastAsia="SimSun" w:cs="SimSun"/>
          <w:sz w:val="21"/>
          <w:szCs w:val="21"/>
          <w:spacing w:val="-11"/>
        </w:rPr>
        <w:t>发育的影</w:t>
      </w:r>
      <w:r>
        <w:rPr>
          <w:rFonts w:ascii="SimSun" w:hAnsi="SimSun" w:eastAsia="SimSun" w:cs="SimSun"/>
          <w:sz w:val="21"/>
          <w:szCs w:val="21"/>
        </w:rPr>
        <w:t xml:space="preserve"> </w:t>
      </w:r>
      <w:r>
        <w:rPr>
          <w:rFonts w:ascii="SimSun" w:hAnsi="SimSun" w:eastAsia="SimSun" w:cs="SimSun"/>
          <w:sz w:val="21"/>
          <w:szCs w:val="21"/>
          <w:spacing w:val="-4"/>
        </w:rPr>
        <w:t>响、治疗者的个人经验而统筹安排。目前，垂体瘤的治疗方法主要有3种：手术治疗、药物治疗和放射</w:t>
      </w:r>
      <w:r>
        <w:rPr>
          <w:rFonts w:ascii="SimSun" w:hAnsi="SimSun" w:eastAsia="SimSun" w:cs="SimSun"/>
          <w:sz w:val="21"/>
          <w:szCs w:val="21"/>
          <w:spacing w:val="1"/>
        </w:rPr>
        <w:t xml:space="preserve"> </w:t>
      </w:r>
      <w:r>
        <w:rPr>
          <w:rFonts w:ascii="SimSun" w:hAnsi="SimSun" w:eastAsia="SimSun" w:cs="SimSun"/>
          <w:sz w:val="21"/>
          <w:szCs w:val="21"/>
          <w:spacing w:val="-4"/>
        </w:rPr>
        <w:t>治疗。</w:t>
      </w:r>
    </w:p>
    <w:p>
      <w:pPr>
        <w:ind w:left="389"/>
        <w:spacing w:before="97" w:line="221" w:lineRule="auto"/>
        <w:rPr>
          <w:rFonts w:ascii="SimHei" w:hAnsi="SimHei" w:eastAsia="SimHei" w:cs="SimHei"/>
          <w:sz w:val="21"/>
          <w:szCs w:val="21"/>
        </w:rPr>
      </w:pPr>
      <w:r>
        <w:rPr>
          <w:rFonts w:ascii="SimHei" w:hAnsi="SimHei" w:eastAsia="SimHei" w:cs="SimHei"/>
          <w:sz w:val="21"/>
          <w:szCs w:val="21"/>
          <w:spacing w:val="15"/>
        </w:rPr>
        <w:t>(一)治疗目标和治疗方法选择</w:t>
      </w:r>
    </w:p>
    <w:p>
      <w:pPr>
        <w:ind w:firstLine="389"/>
        <w:spacing w:before="57" w:line="272" w:lineRule="auto"/>
        <w:rPr>
          <w:rFonts w:ascii="SimSun" w:hAnsi="SimSun" w:eastAsia="SimSun" w:cs="SimSun"/>
          <w:sz w:val="21"/>
          <w:szCs w:val="21"/>
        </w:rPr>
      </w:pPr>
      <w:r>
        <w:rPr>
          <w:rFonts w:ascii="SimSun" w:hAnsi="SimSun" w:eastAsia="SimSun" w:cs="SimSun"/>
          <w:sz w:val="21"/>
          <w:szCs w:val="21"/>
          <w:spacing w:val="-2"/>
        </w:rPr>
        <w:t>垂体瘤的治疗目标：①尽可能去除肿瘤组织或抑制肿瘤生长，缓解肿瘤引起的占位效应；②纠正</w:t>
      </w:r>
      <w:r>
        <w:rPr>
          <w:rFonts w:ascii="SimSun" w:hAnsi="SimSun" w:eastAsia="SimSun" w:cs="SimSun"/>
          <w:sz w:val="21"/>
          <w:szCs w:val="21"/>
          <w:spacing w:val="2"/>
        </w:rPr>
        <w:t xml:space="preserve">  </w:t>
      </w:r>
      <w:r>
        <w:rPr>
          <w:rFonts w:ascii="SimSun" w:hAnsi="SimSun" w:eastAsia="SimSun" w:cs="SimSun"/>
          <w:sz w:val="21"/>
          <w:szCs w:val="21"/>
          <w:spacing w:val="-2"/>
        </w:rPr>
        <w:t>激素自主性高分泌状态，缓解临床表现；③尽可能恢复和保存垂体的固有功能，恢复受到影响</w:t>
      </w:r>
      <w:r>
        <w:rPr>
          <w:rFonts w:ascii="SimSun" w:hAnsi="SimSun" w:eastAsia="SimSun" w:cs="SimSun"/>
          <w:sz w:val="21"/>
          <w:szCs w:val="21"/>
          <w:spacing w:val="-3"/>
        </w:rPr>
        <w:t>的激素</w:t>
      </w:r>
      <w:r>
        <w:rPr>
          <w:rFonts w:ascii="SimSun" w:hAnsi="SimSun" w:eastAsia="SimSun" w:cs="SimSun"/>
          <w:sz w:val="21"/>
          <w:szCs w:val="21"/>
        </w:rPr>
        <w:t xml:space="preserve"> </w:t>
      </w:r>
      <w:r>
        <w:rPr>
          <w:rFonts w:ascii="SimSun" w:hAnsi="SimSun" w:eastAsia="SimSun" w:cs="SimSun"/>
          <w:sz w:val="21"/>
          <w:szCs w:val="21"/>
          <w:spacing w:val="2"/>
        </w:rPr>
        <w:t>分泌紊乱，恢复受到影响的垂体-靶腺的正常调节；④防治肿瘤复发，或者临床和生化水平的复发；</w:t>
      </w:r>
    </w:p>
    <w:p>
      <w:pPr>
        <w:spacing w:before="93" w:line="217" w:lineRule="auto"/>
        <w:rPr>
          <w:rFonts w:ascii="SimSun" w:hAnsi="SimSun" w:eastAsia="SimSun" w:cs="SimSun"/>
          <w:sz w:val="21"/>
          <w:szCs w:val="21"/>
        </w:rPr>
      </w:pPr>
      <w:r>
        <w:rPr>
          <w:rFonts w:ascii="SimSun" w:hAnsi="SimSun" w:eastAsia="SimSun" w:cs="SimSun"/>
          <w:sz w:val="21"/>
          <w:szCs w:val="21"/>
          <w:spacing w:val="-1"/>
        </w:rPr>
        <w:t>⑤</w:t>
      </w:r>
      <w:r>
        <w:rPr>
          <w:rFonts w:ascii="SimSun" w:hAnsi="SimSun" w:eastAsia="SimSun" w:cs="SimSun"/>
          <w:sz w:val="21"/>
          <w:szCs w:val="21"/>
          <w:spacing w:val="-71"/>
        </w:rPr>
        <w:t xml:space="preserve"> </w:t>
      </w:r>
      <w:r>
        <w:rPr>
          <w:rFonts w:ascii="SimSun" w:hAnsi="SimSun" w:eastAsia="SimSun" w:cs="SimSun"/>
          <w:sz w:val="21"/>
          <w:szCs w:val="21"/>
          <w:spacing w:val="-1"/>
        </w:rPr>
        <w:t>尽可能减少治疗带来的局部和全身并发症。</w:t>
      </w:r>
    </w:p>
    <w:p>
      <w:pPr>
        <w:ind w:left="392"/>
        <w:spacing w:before="101" w:line="221" w:lineRule="auto"/>
        <w:rPr>
          <w:rFonts w:ascii="SimHei" w:hAnsi="SimHei" w:eastAsia="SimHei" w:cs="SimHei"/>
          <w:sz w:val="21"/>
          <w:szCs w:val="21"/>
        </w:rPr>
      </w:pPr>
      <w:r>
        <w:rPr>
          <w:rFonts w:ascii="SimHei" w:hAnsi="SimHei" w:eastAsia="SimHei" w:cs="SimHei"/>
          <w:sz w:val="21"/>
          <w:szCs w:val="21"/>
          <w:b/>
          <w:bCs/>
          <w:spacing w:val="16"/>
        </w:rPr>
        <w:t>(二)治疗方法和疗效</w:t>
      </w:r>
    </w:p>
    <w:p>
      <w:pPr>
        <w:ind w:left="389"/>
        <w:spacing w:before="73" w:line="21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13"/>
        </w:rPr>
        <w:t xml:space="preserve"> </w:t>
      </w:r>
      <w:r>
        <w:rPr>
          <w:rFonts w:ascii="SimSun" w:hAnsi="SimSun" w:eastAsia="SimSun" w:cs="SimSun"/>
          <w:sz w:val="21"/>
          <w:szCs w:val="21"/>
          <w:spacing w:val="-6"/>
        </w:rPr>
        <w:t>手</w:t>
      </w:r>
      <w:r>
        <w:rPr>
          <w:rFonts w:ascii="SimSun" w:hAnsi="SimSun" w:eastAsia="SimSun" w:cs="SimSun"/>
          <w:sz w:val="21"/>
          <w:szCs w:val="21"/>
          <w:spacing w:val="-28"/>
        </w:rPr>
        <w:t xml:space="preserve"> </w:t>
      </w:r>
      <w:r>
        <w:rPr>
          <w:rFonts w:ascii="SimSun" w:hAnsi="SimSun" w:eastAsia="SimSun" w:cs="SimSun"/>
          <w:sz w:val="21"/>
          <w:szCs w:val="21"/>
          <w:spacing w:val="-6"/>
        </w:rPr>
        <w:t>术</w:t>
      </w:r>
      <w:r>
        <w:rPr>
          <w:rFonts w:ascii="SimSun" w:hAnsi="SimSun" w:eastAsia="SimSun" w:cs="SimSun"/>
          <w:sz w:val="21"/>
          <w:szCs w:val="21"/>
          <w:spacing w:val="-24"/>
        </w:rPr>
        <w:t xml:space="preserve"> </w:t>
      </w:r>
      <w:r>
        <w:rPr>
          <w:rFonts w:ascii="SimSun" w:hAnsi="SimSun" w:eastAsia="SimSun" w:cs="SimSun"/>
          <w:sz w:val="21"/>
          <w:szCs w:val="21"/>
          <w:spacing w:val="-6"/>
        </w:rPr>
        <w:t>治</w:t>
      </w:r>
      <w:r>
        <w:rPr>
          <w:rFonts w:ascii="SimSun" w:hAnsi="SimSun" w:eastAsia="SimSun" w:cs="SimSun"/>
          <w:sz w:val="21"/>
          <w:szCs w:val="21"/>
          <w:spacing w:val="-31"/>
        </w:rPr>
        <w:t xml:space="preserve"> </w:t>
      </w:r>
      <w:r>
        <w:rPr>
          <w:rFonts w:ascii="SimSun" w:hAnsi="SimSun" w:eastAsia="SimSun" w:cs="SimSun"/>
          <w:sz w:val="21"/>
          <w:szCs w:val="21"/>
          <w:spacing w:val="-6"/>
        </w:rPr>
        <w:t>疗</w:t>
      </w:r>
      <w:r>
        <w:rPr>
          <w:rFonts w:ascii="SimSun" w:hAnsi="SimSun" w:eastAsia="SimSun" w:cs="SimSun"/>
          <w:sz w:val="21"/>
          <w:szCs w:val="21"/>
          <w:spacing w:val="-17"/>
        </w:rPr>
        <w:t xml:space="preserve"> </w:t>
      </w:r>
      <w:r>
        <w:rPr>
          <w:rFonts w:ascii="SimSun" w:hAnsi="SimSun" w:eastAsia="SimSun" w:cs="SimSun"/>
          <w:sz w:val="21"/>
          <w:szCs w:val="21"/>
          <w:spacing w:val="-6"/>
        </w:rPr>
        <w:t>除PRL</w:t>
      </w:r>
      <w:r>
        <w:rPr>
          <w:rFonts w:ascii="SimSun" w:hAnsi="SimSun" w:eastAsia="SimSun" w:cs="SimSun"/>
          <w:sz w:val="21"/>
          <w:szCs w:val="21"/>
          <w:spacing w:val="5"/>
        </w:rPr>
        <w:t xml:space="preserve"> </w:t>
      </w:r>
      <w:r>
        <w:rPr>
          <w:rFonts w:ascii="SimSun" w:hAnsi="SimSun" w:eastAsia="SimSun" w:cs="SimSun"/>
          <w:sz w:val="21"/>
          <w:szCs w:val="21"/>
          <w:spacing w:val="-6"/>
        </w:rPr>
        <w:t>瘤外，其他垂体瘤的首选治疗仍为手术摘除，治疗目的在于彻底切除肿瘤，</w:t>
      </w:r>
    </w:p>
    <w:p>
      <w:pPr>
        <w:spacing w:before="101" w:line="219" w:lineRule="auto"/>
        <w:rPr>
          <w:rFonts w:ascii="SimSun" w:hAnsi="SimSun" w:eastAsia="SimSun" w:cs="SimSun"/>
          <w:sz w:val="21"/>
          <w:szCs w:val="21"/>
        </w:rPr>
      </w:pPr>
      <w:r>
        <w:rPr>
          <w:rFonts w:ascii="SimSun" w:hAnsi="SimSun" w:eastAsia="SimSun" w:cs="SimSun"/>
          <w:sz w:val="21"/>
          <w:szCs w:val="21"/>
          <w:spacing w:val="3"/>
        </w:rPr>
        <w:t>尽力保留正常的腺垂体组织，避免术后出现腺垂体功能减退症。如垂体瘤出现垂体激素分泌</w:t>
      </w:r>
      <w:r>
        <w:rPr>
          <w:rFonts w:ascii="SimSun" w:hAnsi="SimSun" w:eastAsia="SimSun" w:cs="SimSun"/>
          <w:sz w:val="21"/>
          <w:szCs w:val="21"/>
          <w:spacing w:val="2"/>
        </w:rPr>
        <w:t>增多的</w:t>
      </w:r>
    </w:p>
    <w:p>
      <w:pPr>
        <w:sectPr>
          <w:pgSz w:w="11900" w:h="16840"/>
          <w:pgMar w:top="834" w:right="984" w:bottom="400" w:left="609" w:header="0" w:footer="0" w:gutter="0"/>
          <w:cols w:equalWidth="0" w:num="2">
            <w:col w:w="981" w:space="100"/>
            <w:col w:w="9226" w:space="0"/>
          </w:cols>
        </w:sectPr>
        <w:rPr/>
      </w:pPr>
    </w:p>
    <w:p>
      <w:pPr>
        <w:ind w:left="7590"/>
        <w:spacing w:before="46" w:line="222" w:lineRule="auto"/>
        <w:rPr>
          <w:rFonts w:ascii="SimHei" w:hAnsi="SimHei" w:eastAsia="SimHei" w:cs="SimHei"/>
          <w:sz w:val="23"/>
          <w:szCs w:val="23"/>
        </w:rPr>
      </w:pPr>
      <w:r>
        <w:pict>
          <v:shape id="_x0000_s105" style="position:absolute;margin-left:499.638pt;margin-top:3.66712pt;mso-position-vertical-relative:text;mso-position-horizontal-relative:text;width:15.85pt;height:11.45pt;z-index:2520811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73CB"/>
                      <w:spacing w:val="-4"/>
                    </w:rPr>
                    <w:t>659</w:t>
                  </w:r>
                </w:p>
              </w:txbxContent>
            </v:textbox>
          </v:shape>
        </w:pict>
      </w:r>
      <w:r>
        <w:drawing>
          <wp:anchor distT="0" distB="0" distL="0" distR="0" simplePos="0" relativeHeight="252080128" behindDoc="0" locked="0" layoutInCell="0" allowOverlap="1">
            <wp:simplePos x="0" y="0"/>
            <wp:positionH relativeFrom="page">
              <wp:posOffset>6616698</wp:posOffset>
            </wp:positionH>
            <wp:positionV relativeFrom="page">
              <wp:posOffset>9956838</wp:posOffset>
            </wp:positionV>
            <wp:extent cx="571497" cy="450833"/>
            <wp:effectExtent l="0" t="0" r="0" b="0"/>
            <wp:wrapNone/>
            <wp:docPr id="84" name="IM 84"/>
            <wp:cNvGraphicFramePr/>
            <a:graphic>
              <a:graphicData uri="http://schemas.openxmlformats.org/drawingml/2006/picture">
                <pic:pic>
                  <pic:nvPicPr>
                    <pic:cNvPr id="84" name="IM 84"/>
                    <pic:cNvPicPr/>
                  </pic:nvPicPr>
                  <pic:blipFill>
                    <a:blip r:embed="rId120"/>
                    <a:stretch>
                      <a:fillRect/>
                    </a:stretch>
                  </pic:blipFill>
                  <pic:spPr>
                    <a:xfrm rot="0">
                      <a:off x="0" y="0"/>
                      <a:ext cx="571497" cy="450833"/>
                    </a:xfrm>
                    <a:prstGeom prst="rect">
                      <a:avLst/>
                    </a:prstGeom>
                  </pic:spPr>
                </pic:pic>
              </a:graphicData>
            </a:graphic>
          </wp:anchor>
        </w:drawing>
      </w:r>
      <w:r>
        <w:rPr>
          <w:rFonts w:ascii="SimHei" w:hAnsi="SimHei" w:eastAsia="SimHei" w:cs="SimHei"/>
          <w:sz w:val="23"/>
          <w:szCs w:val="23"/>
          <w:color w:val="2781C6"/>
          <w:spacing w:val="-18"/>
          <w:w w:val="97"/>
        </w:rPr>
        <w:t>第三章</w:t>
      </w:r>
      <w:r>
        <w:rPr>
          <w:rFonts w:ascii="SimHei" w:hAnsi="SimHei" w:eastAsia="SimHei" w:cs="SimHei"/>
          <w:sz w:val="23"/>
          <w:szCs w:val="23"/>
          <w:color w:val="2781C6"/>
          <w:spacing w:val="64"/>
        </w:rPr>
        <w:t xml:space="preserve"> </w:t>
      </w:r>
      <w:r>
        <w:rPr>
          <w:rFonts w:ascii="SimHei" w:hAnsi="SimHei" w:eastAsia="SimHei" w:cs="SimHei"/>
          <w:sz w:val="23"/>
          <w:szCs w:val="23"/>
          <w:color w:val="2781C6"/>
          <w:spacing w:val="-18"/>
          <w:w w:val="97"/>
        </w:rPr>
        <w:t>垂</w:t>
      </w:r>
      <w:r>
        <w:rPr>
          <w:rFonts w:ascii="SimHei" w:hAnsi="SimHei" w:eastAsia="SimHei" w:cs="SimHei"/>
          <w:sz w:val="23"/>
          <w:szCs w:val="23"/>
          <w:color w:val="2781C6"/>
          <w:spacing w:val="31"/>
        </w:rPr>
        <w:t xml:space="preserve"> </w:t>
      </w:r>
      <w:r>
        <w:rPr>
          <w:rFonts w:ascii="SimHei" w:hAnsi="SimHei" w:eastAsia="SimHei" w:cs="SimHei"/>
          <w:sz w:val="23"/>
          <w:szCs w:val="23"/>
          <w:color w:val="2781C6"/>
          <w:spacing w:val="-18"/>
          <w:w w:val="97"/>
        </w:rPr>
        <w:t>体</w:t>
      </w:r>
      <w:r>
        <w:rPr>
          <w:rFonts w:ascii="SimHei" w:hAnsi="SimHei" w:eastAsia="SimHei" w:cs="SimHei"/>
          <w:sz w:val="23"/>
          <w:szCs w:val="23"/>
          <w:color w:val="2781C6"/>
          <w:spacing w:val="48"/>
        </w:rPr>
        <w:t xml:space="preserve"> </w:t>
      </w:r>
      <w:r>
        <w:rPr>
          <w:rFonts w:ascii="SimHei" w:hAnsi="SimHei" w:eastAsia="SimHei" w:cs="SimHei"/>
          <w:sz w:val="23"/>
          <w:szCs w:val="23"/>
          <w:color w:val="2781C6"/>
          <w:spacing w:val="-18"/>
          <w:w w:val="97"/>
        </w:rPr>
        <w:t>瘤</w:t>
      </w:r>
    </w:p>
    <w:p>
      <w:pPr>
        <w:spacing w:line="263" w:lineRule="auto"/>
        <w:rPr>
          <w:rFonts w:ascii="Arial"/>
          <w:sz w:val="21"/>
        </w:rPr>
      </w:pPr>
      <w:r/>
    </w:p>
    <w:p>
      <w:pPr>
        <w:ind w:right="1175"/>
        <w:spacing w:before="75" w:line="261" w:lineRule="auto"/>
        <w:rPr>
          <w:rFonts w:ascii="FangSong" w:hAnsi="FangSong" w:eastAsia="FangSong" w:cs="FangSong"/>
          <w:sz w:val="23"/>
          <w:szCs w:val="23"/>
        </w:rPr>
      </w:pPr>
      <w:r>
        <w:rPr>
          <w:rFonts w:ascii="FangSong" w:hAnsi="FangSong" w:eastAsia="FangSong" w:cs="FangSong"/>
          <w:sz w:val="23"/>
          <w:szCs w:val="23"/>
          <w:spacing w:val="-16"/>
        </w:rPr>
        <w:t>临床症状和(或)脑神经及蝶鞍周围组织结构受压迫时需考虑手术治疗，出现垂体卒中必须立即或尽</w:t>
      </w:r>
      <w:r>
        <w:rPr>
          <w:rFonts w:ascii="FangSong" w:hAnsi="FangSong" w:eastAsia="FangSong" w:cs="FangSong"/>
          <w:sz w:val="23"/>
          <w:szCs w:val="23"/>
          <w:spacing w:val="17"/>
        </w:rPr>
        <w:t xml:space="preserve"> </w:t>
      </w:r>
      <w:r>
        <w:rPr>
          <w:rFonts w:ascii="FangSong" w:hAnsi="FangSong" w:eastAsia="FangSong" w:cs="FangSong"/>
          <w:sz w:val="23"/>
          <w:szCs w:val="23"/>
          <w:spacing w:val="-16"/>
        </w:rPr>
        <w:t>快手术治疗。</w:t>
      </w:r>
    </w:p>
    <w:p>
      <w:pPr>
        <w:ind w:right="1178" w:firstLine="440"/>
        <w:spacing w:before="39" w:line="263" w:lineRule="auto"/>
        <w:jc w:val="both"/>
        <w:rPr>
          <w:rFonts w:ascii="SimSun" w:hAnsi="SimSun" w:eastAsia="SimSun" w:cs="SimSun"/>
          <w:sz w:val="23"/>
          <w:szCs w:val="23"/>
        </w:rPr>
      </w:pPr>
      <w:r>
        <w:rPr>
          <w:rFonts w:ascii="SimSun" w:hAnsi="SimSun" w:eastAsia="SimSun" w:cs="SimSun"/>
          <w:sz w:val="23"/>
          <w:szCs w:val="23"/>
          <w:spacing w:val="-19"/>
        </w:rPr>
        <w:t>手术治疗垂体瘤的疗效一般取决于以下4方面：①医师的经验及水平；②肿块的大小；③肿瘤是</w:t>
      </w:r>
      <w:r>
        <w:rPr>
          <w:rFonts w:ascii="SimSun" w:hAnsi="SimSun" w:eastAsia="SimSun" w:cs="SimSun"/>
          <w:sz w:val="23"/>
          <w:szCs w:val="23"/>
          <w:spacing w:val="12"/>
        </w:rPr>
        <w:t xml:space="preserve"> </w:t>
      </w:r>
      <w:r>
        <w:rPr>
          <w:rFonts w:ascii="SimSun" w:hAnsi="SimSun" w:eastAsia="SimSun" w:cs="SimSun"/>
          <w:sz w:val="23"/>
          <w:szCs w:val="23"/>
          <w:spacing w:val="-21"/>
        </w:rPr>
        <w:t>否侵犯骨骼或硬膜；④既往治疗情况。术前应尽量停用溴隐亭，如术前有明显的垂体功能低下，则至</w:t>
      </w:r>
      <w:r>
        <w:rPr>
          <w:rFonts w:ascii="SimSun" w:hAnsi="SimSun" w:eastAsia="SimSun" w:cs="SimSun"/>
          <w:sz w:val="23"/>
          <w:szCs w:val="23"/>
          <w:spacing w:val="3"/>
        </w:rPr>
        <w:t xml:space="preserve"> </w:t>
      </w:r>
      <w:r>
        <w:rPr>
          <w:rFonts w:ascii="SimSun" w:hAnsi="SimSun" w:eastAsia="SimSun" w:cs="SimSun"/>
          <w:sz w:val="23"/>
          <w:szCs w:val="23"/>
          <w:spacing w:val="-13"/>
        </w:rPr>
        <w:t>少应在手术前24小时提供适当的氢化可的松替代，在手术后的3~4天，类固醇激素的剂量应逐渐减</w:t>
      </w:r>
      <w:r>
        <w:rPr>
          <w:rFonts w:ascii="SimSun" w:hAnsi="SimSun" w:eastAsia="SimSun" w:cs="SimSun"/>
          <w:sz w:val="23"/>
          <w:szCs w:val="23"/>
          <w:spacing w:val="10"/>
        </w:rPr>
        <w:t xml:space="preserve"> </w:t>
      </w:r>
      <w:r>
        <w:rPr>
          <w:rFonts w:ascii="SimSun" w:hAnsi="SimSun" w:eastAsia="SimSun" w:cs="SimSun"/>
          <w:sz w:val="23"/>
          <w:szCs w:val="23"/>
          <w:spacing w:val="-21"/>
        </w:rPr>
        <w:t>少，术后检查垂体功能，以决定是否需要激素替代治疗或调整以前的治疗方案。手术并发症可有脑脊</w:t>
      </w:r>
      <w:r>
        <w:rPr>
          <w:rFonts w:ascii="SimSun" w:hAnsi="SimSun" w:eastAsia="SimSun" w:cs="SimSun"/>
          <w:sz w:val="23"/>
          <w:szCs w:val="23"/>
          <w:spacing w:val="1"/>
        </w:rPr>
        <w:t xml:space="preserve"> </w:t>
      </w:r>
      <w:r>
        <w:rPr>
          <w:rFonts w:ascii="SimSun" w:hAnsi="SimSun" w:eastAsia="SimSun" w:cs="SimSun"/>
          <w:sz w:val="23"/>
          <w:szCs w:val="23"/>
          <w:spacing w:val="-22"/>
          <w:w w:val="98"/>
        </w:rPr>
        <w:t>液鼻漏、视力丧失、脑卒中或脑血管损伤、眼球麻痹及腺垂体功能减退症等。</w:t>
      </w:r>
    </w:p>
    <w:p>
      <w:pPr>
        <w:ind w:right="1075" w:firstLine="440"/>
        <w:spacing w:before="97" w:line="259" w:lineRule="auto"/>
        <w:jc w:val="both"/>
        <w:rPr>
          <w:rFonts w:ascii="SimSun" w:hAnsi="SimSun" w:eastAsia="SimSun" w:cs="SimSun"/>
          <w:sz w:val="23"/>
          <w:szCs w:val="23"/>
        </w:rPr>
      </w:pPr>
      <w:r>
        <w:rPr>
          <w:rFonts w:ascii="SimSun" w:hAnsi="SimSun" w:eastAsia="SimSun" w:cs="SimSun"/>
          <w:sz w:val="23"/>
          <w:szCs w:val="23"/>
          <w:spacing w:val="-13"/>
        </w:rPr>
        <w:t>2.</w:t>
      </w:r>
      <w:r>
        <w:rPr>
          <w:rFonts w:ascii="SimSun" w:hAnsi="SimSun" w:eastAsia="SimSun" w:cs="SimSun"/>
          <w:sz w:val="23"/>
          <w:szCs w:val="23"/>
          <w:spacing w:val="-64"/>
        </w:rPr>
        <w:t xml:space="preserve"> </w:t>
      </w:r>
      <w:r>
        <w:rPr>
          <w:rFonts w:ascii="SimSun" w:hAnsi="SimSun" w:eastAsia="SimSun" w:cs="SimSun"/>
          <w:sz w:val="23"/>
          <w:szCs w:val="23"/>
          <w:spacing w:val="-13"/>
        </w:rPr>
        <w:t>药物治疗</w:t>
      </w:r>
      <w:r>
        <w:rPr>
          <w:rFonts w:ascii="SimSun" w:hAnsi="SimSun" w:eastAsia="SimSun" w:cs="SimSun"/>
          <w:sz w:val="23"/>
          <w:szCs w:val="23"/>
          <w:spacing w:val="65"/>
        </w:rPr>
        <w:t xml:space="preserve"> </w:t>
      </w:r>
      <w:r>
        <w:rPr>
          <w:rFonts w:ascii="SimSun" w:hAnsi="SimSun" w:eastAsia="SimSun" w:cs="SimSun"/>
          <w:sz w:val="23"/>
          <w:szCs w:val="23"/>
          <w:spacing w:val="-13"/>
        </w:rPr>
        <w:t>垂体治疗中最常运用的药物是多</w:t>
      </w:r>
      <w:r>
        <w:rPr>
          <w:rFonts w:ascii="SimSun" w:hAnsi="SimSun" w:eastAsia="SimSun" w:cs="SimSun"/>
          <w:sz w:val="23"/>
          <w:szCs w:val="23"/>
          <w:spacing w:val="-14"/>
        </w:rPr>
        <w:t>巴胺受体激动剂(如溴隐亭)和生长抑素类似物，</w:t>
      </w:r>
      <w:r>
        <w:rPr>
          <w:rFonts w:ascii="SimSun" w:hAnsi="SimSun" w:eastAsia="SimSun" w:cs="SimSun"/>
          <w:sz w:val="23"/>
          <w:szCs w:val="23"/>
        </w:rPr>
        <w:t xml:space="preserve"> </w:t>
      </w:r>
      <w:r>
        <w:rPr>
          <w:rFonts w:ascii="SimSun" w:hAnsi="SimSun" w:eastAsia="SimSun" w:cs="SimSun"/>
          <w:sz w:val="23"/>
          <w:szCs w:val="23"/>
          <w:spacing w:val="-14"/>
        </w:rPr>
        <w:t>前者可在PRL</w:t>
      </w:r>
      <w:r>
        <w:rPr>
          <w:rFonts w:ascii="SimSun" w:hAnsi="SimSun" w:eastAsia="SimSun" w:cs="SimSun"/>
          <w:sz w:val="23"/>
          <w:szCs w:val="23"/>
          <w:spacing w:val="-35"/>
        </w:rPr>
        <w:t xml:space="preserve"> </w:t>
      </w:r>
      <w:r>
        <w:rPr>
          <w:rFonts w:ascii="SimSun" w:hAnsi="SimSun" w:eastAsia="SimSun" w:cs="SimSun"/>
          <w:sz w:val="23"/>
          <w:szCs w:val="23"/>
          <w:spacing w:val="-14"/>
        </w:rPr>
        <w:t>瘤、GH</w:t>
      </w:r>
      <w:r>
        <w:rPr>
          <w:rFonts w:ascii="SimSun" w:hAnsi="SimSun" w:eastAsia="SimSun" w:cs="SimSun"/>
          <w:sz w:val="23"/>
          <w:szCs w:val="23"/>
          <w:spacing w:val="-19"/>
        </w:rPr>
        <w:t xml:space="preserve"> </w:t>
      </w:r>
      <w:r>
        <w:rPr>
          <w:rFonts w:ascii="SimSun" w:hAnsi="SimSun" w:eastAsia="SimSun" w:cs="SimSun"/>
          <w:sz w:val="23"/>
          <w:szCs w:val="23"/>
          <w:spacing w:val="-14"/>
        </w:rPr>
        <w:t>瘤、ACTH</w:t>
      </w:r>
      <w:r>
        <w:rPr>
          <w:rFonts w:ascii="SimSun" w:hAnsi="SimSun" w:eastAsia="SimSun" w:cs="SimSun"/>
          <w:sz w:val="23"/>
          <w:szCs w:val="23"/>
          <w:spacing w:val="-3"/>
        </w:rPr>
        <w:t xml:space="preserve"> </w:t>
      </w:r>
      <w:r>
        <w:rPr>
          <w:rFonts w:ascii="SimSun" w:hAnsi="SimSun" w:eastAsia="SimSun" w:cs="SimSun"/>
          <w:sz w:val="23"/>
          <w:szCs w:val="23"/>
          <w:spacing w:val="-14"/>
        </w:rPr>
        <w:t>瘤、GnH</w:t>
      </w:r>
      <w:r>
        <w:rPr>
          <w:rFonts w:ascii="SimSun" w:hAnsi="SimSun" w:eastAsia="SimSun" w:cs="SimSun"/>
          <w:sz w:val="23"/>
          <w:szCs w:val="23"/>
          <w:spacing w:val="-4"/>
        </w:rPr>
        <w:t xml:space="preserve"> </w:t>
      </w:r>
      <w:r>
        <w:rPr>
          <w:rFonts w:ascii="SimSun" w:hAnsi="SimSun" w:eastAsia="SimSun" w:cs="SimSun"/>
          <w:sz w:val="23"/>
          <w:szCs w:val="23"/>
          <w:spacing w:val="-14"/>
        </w:rPr>
        <w:t>瘤使用，但</w:t>
      </w:r>
      <w:r>
        <w:rPr>
          <w:rFonts w:ascii="SimSun" w:hAnsi="SimSun" w:eastAsia="SimSun" w:cs="SimSun"/>
          <w:sz w:val="23"/>
          <w:szCs w:val="23"/>
          <w:spacing w:val="-15"/>
        </w:rPr>
        <w:t>在</w:t>
      </w:r>
      <w:r>
        <w:rPr>
          <w:rFonts w:ascii="SimSun" w:hAnsi="SimSun" w:eastAsia="SimSun" w:cs="SimSun"/>
          <w:sz w:val="23"/>
          <w:szCs w:val="23"/>
          <w:spacing w:val="-14"/>
        </w:rPr>
        <w:t>PRL</w:t>
      </w:r>
      <w:r>
        <w:rPr>
          <w:rFonts w:ascii="SimSun" w:hAnsi="SimSun" w:eastAsia="SimSun" w:cs="SimSun"/>
          <w:sz w:val="23"/>
          <w:szCs w:val="23"/>
          <w:spacing w:val="-25"/>
        </w:rPr>
        <w:t xml:space="preserve"> </w:t>
      </w:r>
      <w:r>
        <w:rPr>
          <w:rFonts w:ascii="SimSun" w:hAnsi="SimSun" w:eastAsia="SimSun" w:cs="SimSun"/>
          <w:sz w:val="23"/>
          <w:szCs w:val="23"/>
          <w:spacing w:val="-15"/>
        </w:rPr>
        <w:t>瘤和</w:t>
      </w:r>
      <w:r>
        <w:rPr>
          <w:rFonts w:ascii="SimSun" w:hAnsi="SimSun" w:eastAsia="SimSun" w:cs="SimSun"/>
          <w:sz w:val="23"/>
          <w:szCs w:val="23"/>
          <w:spacing w:val="-14"/>
        </w:rPr>
        <w:t>GH</w:t>
      </w:r>
      <w:r>
        <w:rPr>
          <w:rFonts w:ascii="SimSun" w:hAnsi="SimSun" w:eastAsia="SimSun" w:cs="SimSun"/>
          <w:sz w:val="23"/>
          <w:szCs w:val="23"/>
          <w:spacing w:val="11"/>
        </w:rPr>
        <w:t xml:space="preserve"> </w:t>
      </w:r>
      <w:r>
        <w:rPr>
          <w:rFonts w:ascii="SimSun" w:hAnsi="SimSun" w:eastAsia="SimSun" w:cs="SimSun"/>
          <w:sz w:val="23"/>
          <w:szCs w:val="23"/>
          <w:spacing w:val="-15"/>
        </w:rPr>
        <w:t>瘤的运用较多，特别是对</w:t>
      </w:r>
      <w:r>
        <w:rPr>
          <w:rFonts w:ascii="SimSun" w:hAnsi="SimSun" w:eastAsia="SimSun" w:cs="SimSun"/>
          <w:sz w:val="23"/>
          <w:szCs w:val="23"/>
          <w:spacing w:val="-14"/>
        </w:rPr>
        <w:t>PRL</w:t>
      </w:r>
      <w:r>
        <w:rPr>
          <w:rFonts w:ascii="SimSun" w:hAnsi="SimSun" w:eastAsia="SimSun" w:cs="SimSun"/>
          <w:sz w:val="23"/>
          <w:szCs w:val="23"/>
          <w:spacing w:val="-25"/>
        </w:rPr>
        <w:t xml:space="preserve"> </w:t>
      </w:r>
      <w:r>
        <w:rPr>
          <w:rFonts w:ascii="SimSun" w:hAnsi="SimSun" w:eastAsia="SimSun" w:cs="SimSun"/>
          <w:sz w:val="23"/>
          <w:szCs w:val="23"/>
          <w:spacing w:val="-15"/>
        </w:rPr>
        <w:t>瘤</w:t>
      </w:r>
      <w:r>
        <w:rPr>
          <w:rFonts w:ascii="SimSun" w:hAnsi="SimSun" w:eastAsia="SimSun" w:cs="SimSun"/>
          <w:sz w:val="23"/>
          <w:szCs w:val="23"/>
        </w:rPr>
        <w:t xml:space="preserve">  </w:t>
      </w:r>
      <w:r>
        <w:rPr>
          <w:rFonts w:ascii="SimSun" w:hAnsi="SimSun" w:eastAsia="SimSun" w:cs="SimSun"/>
          <w:sz w:val="23"/>
          <w:szCs w:val="23"/>
          <w:spacing w:val="-17"/>
        </w:rPr>
        <w:t>有特效；后者可在GH</w:t>
      </w:r>
      <w:r>
        <w:rPr>
          <w:rFonts w:ascii="SimSun" w:hAnsi="SimSun" w:eastAsia="SimSun" w:cs="SimSun"/>
          <w:sz w:val="23"/>
          <w:szCs w:val="23"/>
          <w:spacing w:val="1"/>
        </w:rPr>
        <w:t xml:space="preserve"> </w:t>
      </w:r>
      <w:r>
        <w:rPr>
          <w:rFonts w:ascii="SimSun" w:hAnsi="SimSun" w:eastAsia="SimSun" w:cs="SimSun"/>
          <w:sz w:val="23"/>
          <w:szCs w:val="23"/>
          <w:spacing w:val="-17"/>
        </w:rPr>
        <w:t>瘤、TSH</w:t>
      </w:r>
      <w:r>
        <w:rPr>
          <w:rFonts w:ascii="SimSun" w:hAnsi="SimSun" w:eastAsia="SimSun" w:cs="SimSun"/>
          <w:sz w:val="23"/>
          <w:szCs w:val="23"/>
          <w:spacing w:val="-44"/>
        </w:rPr>
        <w:t xml:space="preserve"> </w:t>
      </w:r>
      <w:r>
        <w:rPr>
          <w:rFonts w:ascii="SimSun" w:hAnsi="SimSun" w:eastAsia="SimSun" w:cs="SimSun"/>
          <w:sz w:val="23"/>
          <w:szCs w:val="23"/>
          <w:spacing w:val="-17"/>
        </w:rPr>
        <w:t>瘤、GnH</w:t>
      </w:r>
      <w:r>
        <w:rPr>
          <w:rFonts w:ascii="SimSun" w:hAnsi="SimSun" w:eastAsia="SimSun" w:cs="SimSun"/>
          <w:sz w:val="23"/>
          <w:szCs w:val="23"/>
          <w:spacing w:val="-24"/>
        </w:rPr>
        <w:t xml:space="preserve"> </w:t>
      </w:r>
      <w:r>
        <w:rPr>
          <w:rFonts w:ascii="SimSun" w:hAnsi="SimSun" w:eastAsia="SimSun" w:cs="SimSun"/>
          <w:sz w:val="23"/>
          <w:szCs w:val="23"/>
          <w:spacing w:val="-17"/>
        </w:rPr>
        <w:t>瘤使用，以GH</w:t>
      </w:r>
      <w:r>
        <w:rPr>
          <w:rFonts w:ascii="SimSun" w:hAnsi="SimSun" w:eastAsia="SimSun" w:cs="SimSun"/>
          <w:sz w:val="23"/>
          <w:szCs w:val="23"/>
          <w:spacing w:val="1"/>
        </w:rPr>
        <w:t xml:space="preserve"> </w:t>
      </w:r>
      <w:r>
        <w:rPr>
          <w:rFonts w:ascii="SimSun" w:hAnsi="SimSun" w:eastAsia="SimSun" w:cs="SimSun"/>
          <w:sz w:val="23"/>
          <w:szCs w:val="23"/>
          <w:spacing w:val="-17"/>
        </w:rPr>
        <w:t>瘤使用较多</w:t>
      </w:r>
      <w:r>
        <w:rPr>
          <w:rFonts w:ascii="SimSun" w:hAnsi="SimSun" w:eastAsia="SimSun" w:cs="SimSun"/>
          <w:sz w:val="23"/>
          <w:szCs w:val="23"/>
          <w:spacing w:val="-18"/>
        </w:rPr>
        <w:t>且有特效。药物可以作为</w:t>
      </w:r>
      <w:r>
        <w:rPr>
          <w:rFonts w:ascii="SimSun" w:hAnsi="SimSun" w:eastAsia="SimSun" w:cs="SimSun"/>
          <w:sz w:val="23"/>
          <w:szCs w:val="23"/>
          <w:spacing w:val="-17"/>
        </w:rPr>
        <w:t>PRL</w:t>
      </w:r>
      <w:r>
        <w:rPr>
          <w:rFonts w:ascii="SimSun" w:hAnsi="SimSun" w:eastAsia="SimSun" w:cs="SimSun"/>
          <w:sz w:val="23"/>
          <w:szCs w:val="23"/>
          <w:spacing w:val="-34"/>
        </w:rPr>
        <w:t xml:space="preserve"> </w:t>
      </w:r>
      <w:r>
        <w:rPr>
          <w:rFonts w:ascii="SimSun" w:hAnsi="SimSun" w:eastAsia="SimSun" w:cs="SimSun"/>
          <w:sz w:val="23"/>
          <w:szCs w:val="23"/>
          <w:spacing w:val="-18"/>
        </w:rPr>
        <w:t>瘤的</w:t>
      </w:r>
      <w:r>
        <w:rPr>
          <w:rFonts w:ascii="SimSun" w:hAnsi="SimSun" w:eastAsia="SimSun" w:cs="SimSun"/>
          <w:sz w:val="23"/>
          <w:szCs w:val="23"/>
        </w:rPr>
        <w:t xml:space="preserve">  </w:t>
      </w:r>
      <w:r>
        <w:rPr>
          <w:rFonts w:ascii="SimSun" w:hAnsi="SimSun" w:eastAsia="SimSun" w:cs="SimSun"/>
          <w:sz w:val="23"/>
          <w:szCs w:val="23"/>
          <w:spacing w:val="-22"/>
        </w:rPr>
        <w:t>主要治疗方法，而其他垂体瘤药物仅作为辅助治疗，具体的用法详见各</w:t>
      </w:r>
      <w:r>
        <w:rPr>
          <w:rFonts w:ascii="SimSun" w:hAnsi="SimSun" w:eastAsia="SimSun" w:cs="SimSun"/>
          <w:sz w:val="23"/>
          <w:szCs w:val="23"/>
          <w:spacing w:val="-23"/>
        </w:rPr>
        <w:t>垂体瘤的章节。</w:t>
      </w:r>
    </w:p>
    <w:p>
      <w:pPr>
        <w:ind w:right="1177" w:firstLine="440"/>
        <w:spacing w:before="67" w:line="260" w:lineRule="auto"/>
        <w:jc w:val="both"/>
        <w:rPr>
          <w:rFonts w:ascii="SimSun" w:hAnsi="SimSun" w:eastAsia="SimSun" w:cs="SimSun"/>
          <w:sz w:val="23"/>
          <w:szCs w:val="23"/>
        </w:rPr>
      </w:pPr>
      <w:r>
        <w:rPr>
          <w:rFonts w:ascii="SimSun" w:hAnsi="SimSun" w:eastAsia="SimSun" w:cs="SimSun"/>
          <w:sz w:val="23"/>
          <w:szCs w:val="23"/>
          <w:spacing w:val="-20"/>
        </w:rPr>
        <w:t>3.放射治疗</w:t>
      </w:r>
      <w:r>
        <w:rPr>
          <w:rFonts w:ascii="SimSun" w:hAnsi="SimSun" w:eastAsia="SimSun" w:cs="SimSun"/>
          <w:sz w:val="23"/>
          <w:szCs w:val="23"/>
          <w:spacing w:val="75"/>
        </w:rPr>
        <w:t xml:space="preserve"> </w:t>
      </w:r>
      <w:r>
        <w:rPr>
          <w:rFonts w:ascii="SimSun" w:hAnsi="SimSun" w:eastAsia="SimSun" w:cs="SimSun"/>
          <w:sz w:val="23"/>
          <w:szCs w:val="23"/>
          <w:spacing w:val="-20"/>
        </w:rPr>
        <w:t>放射治疗主要作为手术的辅助治疗</w:t>
      </w:r>
      <w:r>
        <w:rPr>
          <w:rFonts w:ascii="SimSun" w:hAnsi="SimSun" w:eastAsia="SimSun" w:cs="SimSun"/>
          <w:sz w:val="23"/>
          <w:szCs w:val="23"/>
          <w:spacing w:val="-21"/>
        </w:rPr>
        <w:t>，指征包括：①手术后肿瘤残余量比较大，且药</w:t>
      </w:r>
      <w:r>
        <w:rPr>
          <w:rFonts w:ascii="SimSun" w:hAnsi="SimSun" w:eastAsia="SimSun" w:cs="SimSun"/>
          <w:sz w:val="23"/>
          <w:szCs w:val="23"/>
        </w:rPr>
        <w:t xml:space="preserve"> </w:t>
      </w:r>
      <w:r>
        <w:rPr>
          <w:rFonts w:ascii="SimSun" w:hAnsi="SimSun" w:eastAsia="SimSun" w:cs="SimSun"/>
          <w:sz w:val="23"/>
          <w:szCs w:val="23"/>
          <w:spacing w:val="-22"/>
          <w:w w:val="98"/>
        </w:rPr>
        <w:t>物不能有效控制；②肿瘤于术后复发；③鞍上病变，病人拒绝经额手术；④影像学检查局部阴性，但生</w:t>
      </w:r>
      <w:r>
        <w:rPr>
          <w:rFonts w:ascii="SimSun" w:hAnsi="SimSun" w:eastAsia="SimSun" w:cs="SimSun"/>
          <w:sz w:val="23"/>
          <w:szCs w:val="23"/>
          <w:spacing w:val="45"/>
        </w:rPr>
        <w:t xml:space="preserve"> </w:t>
      </w:r>
      <w:r>
        <w:rPr>
          <w:rFonts w:ascii="SimSun" w:hAnsi="SimSun" w:eastAsia="SimSun" w:cs="SimSun"/>
          <w:sz w:val="23"/>
          <w:szCs w:val="23"/>
          <w:spacing w:val="-16"/>
        </w:rPr>
        <w:t>化改变和临床症状明显者也可进行放疗。决定疗效的因素除照射剂量外，放疗的操作经验对疗效也</w:t>
      </w:r>
      <w:r>
        <w:rPr>
          <w:rFonts w:ascii="SimSun" w:hAnsi="SimSun" w:eastAsia="SimSun" w:cs="SimSun"/>
          <w:sz w:val="23"/>
          <w:szCs w:val="23"/>
        </w:rPr>
        <w:t xml:space="preserve"> </w:t>
      </w:r>
      <w:r>
        <w:rPr>
          <w:rFonts w:ascii="SimSun" w:hAnsi="SimSun" w:eastAsia="SimSun" w:cs="SimSun"/>
          <w:sz w:val="23"/>
          <w:szCs w:val="23"/>
          <w:spacing w:val="-16"/>
        </w:rPr>
        <w:t>有重要影响。</w:t>
      </w:r>
    </w:p>
    <w:p>
      <w:pPr>
        <w:ind w:left="443"/>
        <w:spacing w:before="241" w:line="222" w:lineRule="auto"/>
        <w:rPr>
          <w:rFonts w:ascii="SimHei" w:hAnsi="SimHei" w:eastAsia="SimHei" w:cs="SimHei"/>
          <w:sz w:val="27"/>
          <w:szCs w:val="27"/>
        </w:rPr>
      </w:pPr>
      <w:r>
        <w:rPr>
          <w:rFonts w:ascii="SimHei" w:hAnsi="SimHei" w:eastAsia="SimHei" w:cs="SimHei"/>
          <w:sz w:val="27"/>
          <w:szCs w:val="27"/>
          <w:b/>
          <w:bCs/>
          <w:color w:val="0076D1"/>
          <w:spacing w:val="-15"/>
        </w:rPr>
        <w:t>[附]催乳素瘤</w:t>
      </w:r>
    </w:p>
    <w:p>
      <w:pPr>
        <w:ind w:right="1157" w:firstLine="440"/>
        <w:spacing w:before="210" w:line="262" w:lineRule="auto"/>
        <w:jc w:val="both"/>
        <w:rPr>
          <w:rFonts w:ascii="SimSun" w:hAnsi="SimSun" w:eastAsia="SimSun" w:cs="SimSun"/>
          <w:sz w:val="23"/>
          <w:szCs w:val="23"/>
        </w:rPr>
      </w:pPr>
      <w:r>
        <w:rPr>
          <w:rFonts w:ascii="SimSun" w:hAnsi="SimSun" w:eastAsia="SimSun" w:cs="SimSun"/>
          <w:sz w:val="23"/>
          <w:szCs w:val="23"/>
          <w:spacing w:val="-11"/>
        </w:rPr>
        <w:t>催乳素(PRL)</w:t>
      </w:r>
      <w:r>
        <w:rPr>
          <w:rFonts w:ascii="SimSun" w:hAnsi="SimSun" w:eastAsia="SimSun" w:cs="SimSun"/>
          <w:sz w:val="23"/>
          <w:szCs w:val="23"/>
          <w:spacing w:val="-41"/>
        </w:rPr>
        <w:t xml:space="preserve"> </w:t>
      </w:r>
      <w:r>
        <w:rPr>
          <w:rFonts w:ascii="SimSun" w:hAnsi="SimSun" w:eastAsia="SimSun" w:cs="SimSun"/>
          <w:sz w:val="23"/>
          <w:szCs w:val="23"/>
          <w:spacing w:val="-11"/>
        </w:rPr>
        <w:t>瘤和高PRL</w:t>
      </w:r>
      <w:r>
        <w:rPr>
          <w:rFonts w:ascii="SimSun" w:hAnsi="SimSun" w:eastAsia="SimSun" w:cs="SimSun"/>
          <w:sz w:val="23"/>
          <w:szCs w:val="23"/>
          <w:spacing w:val="-35"/>
        </w:rPr>
        <w:t xml:space="preserve"> </w:t>
      </w:r>
      <w:r>
        <w:rPr>
          <w:rFonts w:ascii="SimSun" w:hAnsi="SimSun" w:eastAsia="SimSun" w:cs="SimSun"/>
          <w:sz w:val="23"/>
          <w:szCs w:val="23"/>
          <w:spacing w:val="-11"/>
        </w:rPr>
        <w:t>血症是常见的下丘脑-垂体疾病。</w:t>
      </w:r>
      <w:r>
        <w:rPr>
          <w:rFonts w:ascii="SimSun" w:hAnsi="SimSun" w:eastAsia="SimSun" w:cs="SimSun"/>
          <w:sz w:val="23"/>
          <w:szCs w:val="23"/>
          <w:spacing w:val="-57"/>
        </w:rPr>
        <w:t xml:space="preserve"> </w:t>
      </w:r>
      <w:r>
        <w:rPr>
          <w:rFonts w:ascii="SimSun" w:hAnsi="SimSun" w:eastAsia="SimSun" w:cs="SimSun"/>
          <w:sz w:val="23"/>
          <w:szCs w:val="23"/>
          <w:spacing w:val="-11"/>
        </w:rPr>
        <w:t>PRL</w:t>
      </w:r>
      <w:r>
        <w:rPr>
          <w:rFonts w:ascii="SimSun" w:hAnsi="SimSun" w:eastAsia="SimSun" w:cs="SimSun"/>
          <w:sz w:val="23"/>
          <w:szCs w:val="23"/>
          <w:spacing w:val="-15"/>
        </w:rPr>
        <w:t xml:space="preserve"> </w:t>
      </w:r>
      <w:r>
        <w:rPr>
          <w:rFonts w:ascii="SimSun" w:hAnsi="SimSun" w:eastAsia="SimSun" w:cs="SimSun"/>
          <w:sz w:val="23"/>
          <w:szCs w:val="23"/>
          <w:spacing w:val="-11"/>
        </w:rPr>
        <w:t>腺瘤是</w:t>
      </w:r>
      <w:r>
        <w:rPr>
          <w:rFonts w:ascii="SimSun" w:hAnsi="SimSun" w:eastAsia="SimSun" w:cs="SimSun"/>
          <w:sz w:val="23"/>
          <w:szCs w:val="23"/>
          <w:spacing w:val="-12"/>
        </w:rPr>
        <w:t>最常见的垂体功能性腺</w:t>
      </w:r>
      <w:r>
        <w:rPr>
          <w:rFonts w:ascii="SimSun" w:hAnsi="SimSun" w:eastAsia="SimSun" w:cs="SimSun"/>
          <w:sz w:val="23"/>
          <w:szCs w:val="23"/>
        </w:rPr>
        <w:t xml:space="preserve"> </w:t>
      </w:r>
      <w:r>
        <w:rPr>
          <w:rFonts w:ascii="SimSun" w:hAnsi="SimSun" w:eastAsia="SimSun" w:cs="SimSun"/>
          <w:sz w:val="23"/>
          <w:szCs w:val="23"/>
          <w:spacing w:val="-15"/>
        </w:rPr>
        <w:t>瘤，约占全部垂体腺瘤的45%,是临床上病理性高PRL</w:t>
      </w:r>
      <w:r>
        <w:rPr>
          <w:rFonts w:ascii="SimSun" w:hAnsi="SimSun" w:eastAsia="SimSun" w:cs="SimSun"/>
          <w:sz w:val="23"/>
          <w:szCs w:val="23"/>
          <w:spacing w:val="-25"/>
        </w:rPr>
        <w:t xml:space="preserve"> </w:t>
      </w:r>
      <w:r>
        <w:rPr>
          <w:rFonts w:ascii="SimSun" w:hAnsi="SimSun" w:eastAsia="SimSun" w:cs="SimSun"/>
          <w:sz w:val="23"/>
          <w:szCs w:val="23"/>
          <w:spacing w:val="-15"/>
        </w:rPr>
        <w:t>最常见的</w:t>
      </w:r>
      <w:r>
        <w:rPr>
          <w:rFonts w:ascii="SimSun" w:hAnsi="SimSun" w:eastAsia="SimSun" w:cs="SimSun"/>
          <w:sz w:val="23"/>
          <w:szCs w:val="23"/>
          <w:spacing w:val="-16"/>
        </w:rPr>
        <w:t>原因。</w:t>
      </w:r>
      <w:r>
        <w:rPr>
          <w:rFonts w:ascii="SimSun" w:hAnsi="SimSun" w:eastAsia="SimSun" w:cs="SimSun"/>
          <w:sz w:val="23"/>
          <w:szCs w:val="23"/>
          <w:spacing w:val="-5"/>
        </w:rPr>
        <w:t xml:space="preserve"> </w:t>
      </w:r>
      <w:r>
        <w:rPr>
          <w:rFonts w:ascii="SimSun" w:hAnsi="SimSun" w:eastAsia="SimSun" w:cs="SimSun"/>
          <w:sz w:val="23"/>
          <w:szCs w:val="23"/>
          <w:spacing w:val="-15"/>
        </w:rPr>
        <w:t>PRL</w:t>
      </w:r>
      <w:r>
        <w:rPr>
          <w:rFonts w:ascii="SimSun" w:hAnsi="SimSun" w:eastAsia="SimSun" w:cs="SimSun"/>
          <w:sz w:val="23"/>
          <w:szCs w:val="23"/>
          <w:spacing w:val="-35"/>
        </w:rPr>
        <w:t xml:space="preserve"> </w:t>
      </w:r>
      <w:r>
        <w:rPr>
          <w:rFonts w:ascii="SimSun" w:hAnsi="SimSun" w:eastAsia="SimSun" w:cs="SimSun"/>
          <w:sz w:val="23"/>
          <w:szCs w:val="23"/>
          <w:spacing w:val="-16"/>
        </w:rPr>
        <w:t>腺瘤多为良性肿瘤，根据</w:t>
      </w:r>
      <w:r>
        <w:rPr>
          <w:rFonts w:ascii="SimSun" w:hAnsi="SimSun" w:eastAsia="SimSun" w:cs="SimSun"/>
          <w:sz w:val="23"/>
          <w:szCs w:val="23"/>
        </w:rPr>
        <w:t xml:space="preserve"> </w:t>
      </w:r>
      <w:r>
        <w:rPr>
          <w:rFonts w:ascii="SimSun" w:hAnsi="SimSun" w:eastAsia="SimSun" w:cs="SimSun"/>
          <w:sz w:val="23"/>
          <w:szCs w:val="23"/>
          <w:spacing w:val="-10"/>
        </w:rPr>
        <w:t>瘤体大小可分为微腺瘤(≤10mm)</w:t>
      </w:r>
      <w:r>
        <w:rPr>
          <w:rFonts w:ascii="SimSun" w:hAnsi="SimSun" w:eastAsia="SimSun" w:cs="SimSun"/>
          <w:sz w:val="23"/>
          <w:szCs w:val="23"/>
          <w:spacing w:val="-38"/>
        </w:rPr>
        <w:t xml:space="preserve"> </w:t>
      </w:r>
      <w:r>
        <w:rPr>
          <w:rFonts w:ascii="SimSun" w:hAnsi="SimSun" w:eastAsia="SimSun" w:cs="SimSun"/>
          <w:sz w:val="23"/>
          <w:szCs w:val="23"/>
          <w:spacing w:val="-10"/>
        </w:rPr>
        <w:t>和大腺瘤</w:t>
      </w:r>
      <w:r>
        <w:rPr>
          <w:rFonts w:ascii="SimSun" w:hAnsi="SimSun" w:eastAsia="SimSun" w:cs="SimSun"/>
          <w:sz w:val="23"/>
          <w:szCs w:val="23"/>
          <w:spacing w:val="-11"/>
        </w:rPr>
        <w:t>(&gt;10</w:t>
      </w:r>
      <w:r>
        <w:rPr>
          <w:rFonts w:ascii="SimSun" w:hAnsi="SimSun" w:eastAsia="SimSun" w:cs="SimSun"/>
          <w:sz w:val="23"/>
          <w:szCs w:val="23"/>
          <w:spacing w:val="-10"/>
        </w:rPr>
        <w:t>mm</w:t>
      </w:r>
      <w:r>
        <w:rPr>
          <w:rFonts w:ascii="SimSun" w:hAnsi="SimSun" w:eastAsia="SimSun" w:cs="SimSun"/>
          <w:sz w:val="23"/>
          <w:szCs w:val="23"/>
          <w:spacing w:val="-11"/>
        </w:rPr>
        <w:t>)。</w:t>
      </w:r>
      <w:r>
        <w:rPr>
          <w:rFonts w:ascii="SimSun" w:hAnsi="SimSun" w:eastAsia="SimSun" w:cs="SimSun"/>
          <w:sz w:val="23"/>
          <w:szCs w:val="23"/>
          <w:spacing w:val="30"/>
        </w:rPr>
        <w:t xml:space="preserve"> </w:t>
      </w:r>
      <w:r>
        <w:rPr>
          <w:rFonts w:ascii="SimSun" w:hAnsi="SimSun" w:eastAsia="SimSun" w:cs="SimSun"/>
          <w:sz w:val="23"/>
          <w:szCs w:val="23"/>
          <w:spacing w:val="-11"/>
        </w:rPr>
        <w:t>女性病人中微腺瘤占2/3,大腺瘤占1/3,绝经</w:t>
      </w:r>
      <w:r>
        <w:rPr>
          <w:rFonts w:ascii="SimSun" w:hAnsi="SimSun" w:eastAsia="SimSun" w:cs="SimSun"/>
          <w:sz w:val="23"/>
          <w:szCs w:val="23"/>
        </w:rPr>
        <w:t xml:space="preserve"> </w:t>
      </w:r>
      <w:r>
        <w:rPr>
          <w:rFonts w:ascii="SimSun" w:hAnsi="SimSun" w:eastAsia="SimSun" w:cs="SimSun"/>
          <w:sz w:val="23"/>
          <w:szCs w:val="23"/>
          <w:spacing w:val="-17"/>
        </w:rPr>
        <w:t>后女性多为大腺瘤，男性几乎都是大腺瘤。女性发病率</w:t>
      </w:r>
      <w:r>
        <w:rPr>
          <w:rFonts w:ascii="SimSun" w:hAnsi="SimSun" w:eastAsia="SimSun" w:cs="SimSun"/>
          <w:sz w:val="23"/>
          <w:szCs w:val="23"/>
          <w:spacing w:val="-18"/>
        </w:rPr>
        <w:t>显著高于男性，微腺瘤男女比例1:20,大腺瘤</w:t>
      </w:r>
      <w:r>
        <w:rPr>
          <w:rFonts w:ascii="SimSun" w:hAnsi="SimSun" w:eastAsia="SimSun" w:cs="SimSun"/>
          <w:sz w:val="23"/>
          <w:szCs w:val="23"/>
        </w:rPr>
        <w:t xml:space="preserve"> </w:t>
      </w:r>
      <w:r>
        <w:rPr>
          <w:rFonts w:ascii="SimSun" w:hAnsi="SimSun" w:eastAsia="SimSun" w:cs="SimSun"/>
          <w:sz w:val="23"/>
          <w:szCs w:val="23"/>
          <w:spacing w:val="-6"/>
        </w:rPr>
        <w:t>男女比例1:1。</w:t>
      </w:r>
    </w:p>
    <w:p>
      <w:pPr>
        <w:ind w:left="328"/>
        <w:spacing w:before="72" w:line="221" w:lineRule="auto"/>
        <w:rPr>
          <w:rFonts w:ascii="SimHei" w:hAnsi="SimHei" w:eastAsia="SimHei" w:cs="SimHei"/>
          <w:sz w:val="23"/>
          <w:szCs w:val="23"/>
        </w:rPr>
      </w:pPr>
      <w:r>
        <w:rPr>
          <w:rFonts w:ascii="SimHei" w:hAnsi="SimHei" w:eastAsia="SimHei" w:cs="SimHei"/>
          <w:sz w:val="23"/>
          <w:szCs w:val="23"/>
          <w:b/>
          <w:bCs/>
          <w:color w:val="0075CF"/>
          <w:spacing w:val="-13"/>
        </w:rPr>
        <w:t>【PRL</w:t>
      </w:r>
      <w:r>
        <w:rPr>
          <w:rFonts w:ascii="SimHei" w:hAnsi="SimHei" w:eastAsia="SimHei" w:cs="SimHei"/>
          <w:sz w:val="23"/>
          <w:szCs w:val="23"/>
          <w:color w:val="0075CF"/>
          <w:spacing w:val="28"/>
        </w:rPr>
        <w:t xml:space="preserve"> </w:t>
      </w:r>
      <w:r>
        <w:rPr>
          <w:rFonts w:ascii="SimHei" w:hAnsi="SimHei" w:eastAsia="SimHei" w:cs="SimHei"/>
          <w:sz w:val="23"/>
          <w:szCs w:val="23"/>
          <w:b/>
          <w:bCs/>
          <w:color w:val="0075CF"/>
          <w:spacing w:val="-13"/>
        </w:rPr>
        <w:t>瘤和高</w:t>
      </w:r>
      <w:r>
        <w:rPr>
          <w:rFonts w:ascii="SimHei" w:hAnsi="SimHei" w:eastAsia="SimHei" w:cs="SimHei"/>
          <w:sz w:val="23"/>
          <w:szCs w:val="23"/>
          <w:color w:val="0075CF"/>
          <w:spacing w:val="-64"/>
        </w:rPr>
        <w:t xml:space="preserve"> </w:t>
      </w:r>
      <w:r>
        <w:rPr>
          <w:rFonts w:ascii="SimHei" w:hAnsi="SimHei" w:eastAsia="SimHei" w:cs="SimHei"/>
          <w:sz w:val="23"/>
          <w:szCs w:val="23"/>
          <w:b/>
          <w:bCs/>
          <w:color w:val="0075CF"/>
          <w:spacing w:val="-13"/>
        </w:rPr>
        <w:t>PRL</w:t>
      </w:r>
      <w:r>
        <w:rPr>
          <w:rFonts w:ascii="SimHei" w:hAnsi="SimHei" w:eastAsia="SimHei" w:cs="SimHei"/>
          <w:sz w:val="23"/>
          <w:szCs w:val="23"/>
          <w:color w:val="0075CF"/>
          <w:spacing w:val="-18"/>
        </w:rPr>
        <w:t xml:space="preserve"> </w:t>
      </w:r>
      <w:r>
        <w:rPr>
          <w:rFonts w:ascii="SimHei" w:hAnsi="SimHei" w:eastAsia="SimHei" w:cs="SimHei"/>
          <w:sz w:val="23"/>
          <w:szCs w:val="23"/>
          <w:b/>
          <w:bCs/>
          <w:color w:val="0075CF"/>
          <w:spacing w:val="-13"/>
        </w:rPr>
        <w:t>血症临床表现】</w:t>
      </w:r>
    </w:p>
    <w:p>
      <w:pPr>
        <w:ind w:left="440"/>
        <w:spacing w:before="88" w:line="221" w:lineRule="auto"/>
        <w:rPr>
          <w:rFonts w:ascii="SimHei" w:hAnsi="SimHei" w:eastAsia="SimHei" w:cs="SimHei"/>
          <w:sz w:val="23"/>
          <w:szCs w:val="23"/>
        </w:rPr>
      </w:pPr>
      <w:r>
        <w:rPr>
          <w:rFonts w:ascii="SimHei" w:hAnsi="SimHei" w:eastAsia="SimHei" w:cs="SimHei"/>
          <w:sz w:val="23"/>
          <w:szCs w:val="23"/>
          <w:spacing w:val="-11"/>
        </w:rPr>
        <w:t>(</w:t>
      </w:r>
      <w:r>
        <w:rPr>
          <w:rFonts w:ascii="SimHei" w:hAnsi="SimHei" w:eastAsia="SimHei" w:cs="SimHei"/>
          <w:sz w:val="23"/>
          <w:szCs w:val="23"/>
          <w:spacing w:val="-36"/>
        </w:rPr>
        <w:t xml:space="preserve"> </w:t>
      </w:r>
      <w:r>
        <w:rPr>
          <w:rFonts w:ascii="SimHei" w:hAnsi="SimHei" w:eastAsia="SimHei" w:cs="SimHei"/>
          <w:sz w:val="23"/>
          <w:szCs w:val="23"/>
          <w:spacing w:val="-11"/>
        </w:rPr>
        <w:t>一</w:t>
      </w:r>
      <w:r>
        <w:rPr>
          <w:rFonts w:ascii="SimHei" w:hAnsi="SimHei" w:eastAsia="SimHei" w:cs="SimHei"/>
          <w:sz w:val="23"/>
          <w:szCs w:val="23"/>
          <w:spacing w:val="-44"/>
        </w:rPr>
        <w:t xml:space="preserve"> </w:t>
      </w:r>
      <w:r>
        <w:rPr>
          <w:rFonts w:ascii="SimHei" w:hAnsi="SimHei" w:eastAsia="SimHei" w:cs="SimHei"/>
          <w:sz w:val="23"/>
          <w:szCs w:val="23"/>
          <w:spacing w:val="-11"/>
        </w:rPr>
        <w:t>)</w:t>
      </w:r>
      <w:r>
        <w:rPr>
          <w:rFonts w:ascii="SimHei" w:hAnsi="SimHei" w:eastAsia="SimHei" w:cs="SimHei"/>
          <w:sz w:val="23"/>
          <w:szCs w:val="23"/>
          <w:spacing w:val="-34"/>
        </w:rPr>
        <w:t xml:space="preserve"> </w:t>
      </w:r>
      <w:r>
        <w:rPr>
          <w:rFonts w:ascii="SimHei" w:hAnsi="SimHei" w:eastAsia="SimHei" w:cs="SimHei"/>
          <w:sz w:val="23"/>
          <w:szCs w:val="23"/>
          <w:spacing w:val="-11"/>
        </w:rPr>
        <w:t>高PRL</w:t>
      </w:r>
      <w:r>
        <w:rPr>
          <w:rFonts w:ascii="SimHei" w:hAnsi="SimHei" w:eastAsia="SimHei" w:cs="SimHei"/>
          <w:sz w:val="23"/>
          <w:szCs w:val="23"/>
          <w:spacing w:val="32"/>
        </w:rPr>
        <w:t xml:space="preserve"> </w:t>
      </w:r>
      <w:r>
        <w:rPr>
          <w:rFonts w:ascii="SimHei" w:hAnsi="SimHei" w:eastAsia="SimHei" w:cs="SimHei"/>
          <w:sz w:val="23"/>
          <w:szCs w:val="23"/>
          <w:spacing w:val="-11"/>
        </w:rPr>
        <w:t>血症临床表现</w:t>
      </w:r>
    </w:p>
    <w:p>
      <w:pPr>
        <w:ind w:left="440"/>
        <w:spacing w:before="85" w:line="222" w:lineRule="auto"/>
        <w:rPr>
          <w:rFonts w:ascii="SimHei" w:hAnsi="SimHei" w:eastAsia="SimHei" w:cs="SimHei"/>
          <w:sz w:val="19"/>
          <w:szCs w:val="19"/>
        </w:rPr>
      </w:pPr>
      <w:r>
        <w:rPr>
          <w:rFonts w:ascii="SimHei" w:hAnsi="SimHei" w:eastAsia="SimHei" w:cs="SimHei"/>
          <w:sz w:val="19"/>
          <w:szCs w:val="19"/>
          <w:spacing w:val="-8"/>
        </w:rPr>
        <w:t>1.</w:t>
      </w:r>
      <w:r>
        <w:rPr>
          <w:rFonts w:ascii="SimHei" w:hAnsi="SimHei" w:eastAsia="SimHei" w:cs="SimHei"/>
          <w:sz w:val="19"/>
          <w:szCs w:val="19"/>
          <w:spacing w:val="2"/>
        </w:rPr>
        <w:t xml:space="preserve"> </w:t>
      </w:r>
      <w:r>
        <w:rPr>
          <w:rFonts w:ascii="SimHei" w:hAnsi="SimHei" w:eastAsia="SimHei" w:cs="SimHei"/>
          <w:sz w:val="19"/>
          <w:szCs w:val="19"/>
          <w:spacing w:val="-8"/>
        </w:rPr>
        <w:t>女</w:t>
      </w:r>
      <w:r>
        <w:rPr>
          <w:rFonts w:ascii="SimHei" w:hAnsi="SimHei" w:eastAsia="SimHei" w:cs="SimHei"/>
          <w:sz w:val="19"/>
          <w:szCs w:val="19"/>
          <w:spacing w:val="-3"/>
        </w:rPr>
        <w:t xml:space="preserve"> </w:t>
      </w:r>
      <w:r>
        <w:rPr>
          <w:rFonts w:ascii="SimHei" w:hAnsi="SimHei" w:eastAsia="SimHei" w:cs="SimHei"/>
          <w:sz w:val="19"/>
          <w:szCs w:val="19"/>
          <w:spacing w:val="-8"/>
        </w:rPr>
        <w:t>性</w:t>
      </w:r>
    </w:p>
    <w:p>
      <w:pPr>
        <w:ind w:right="1180" w:firstLine="440"/>
        <w:spacing w:before="102" w:line="250" w:lineRule="auto"/>
        <w:rPr>
          <w:rFonts w:ascii="SimSun" w:hAnsi="SimSun" w:eastAsia="SimSun" w:cs="SimSun"/>
          <w:sz w:val="23"/>
          <w:szCs w:val="23"/>
        </w:rPr>
      </w:pPr>
      <w:r>
        <w:rPr>
          <w:rFonts w:ascii="SimSun" w:hAnsi="SimSun" w:eastAsia="SimSun" w:cs="SimSun"/>
          <w:sz w:val="23"/>
          <w:szCs w:val="23"/>
          <w:spacing w:val="-11"/>
        </w:rPr>
        <w:t>(1)月经改变和不孕：高PRL</w:t>
      </w:r>
      <w:r>
        <w:rPr>
          <w:rFonts w:ascii="SimSun" w:hAnsi="SimSun" w:eastAsia="SimSun" w:cs="SimSun"/>
          <w:sz w:val="23"/>
          <w:szCs w:val="23"/>
          <w:spacing w:val="-35"/>
        </w:rPr>
        <w:t xml:space="preserve"> </w:t>
      </w:r>
      <w:r>
        <w:rPr>
          <w:rFonts w:ascii="SimSun" w:hAnsi="SimSun" w:eastAsia="SimSun" w:cs="SimSun"/>
          <w:sz w:val="23"/>
          <w:szCs w:val="23"/>
          <w:spacing w:val="-11"/>
        </w:rPr>
        <w:t>血症可引起女性月经失调和生殖功能障碍。当PRL</w:t>
      </w:r>
      <w:r>
        <w:rPr>
          <w:rFonts w:ascii="SimSun" w:hAnsi="SimSun" w:eastAsia="SimSun" w:cs="SimSun"/>
          <w:sz w:val="23"/>
          <w:szCs w:val="23"/>
          <w:spacing w:val="-35"/>
        </w:rPr>
        <w:t xml:space="preserve"> </w:t>
      </w:r>
      <w:r>
        <w:rPr>
          <w:rFonts w:ascii="SimSun" w:hAnsi="SimSun" w:eastAsia="SimSun" w:cs="SimSun"/>
          <w:sz w:val="23"/>
          <w:szCs w:val="23"/>
          <w:spacing w:val="-11"/>
        </w:rPr>
        <w:t>轻度升</w:t>
      </w:r>
      <w:r>
        <w:rPr>
          <w:rFonts w:ascii="SimSun" w:hAnsi="SimSun" w:eastAsia="SimSun" w:cs="SimSun"/>
          <w:sz w:val="23"/>
          <w:szCs w:val="23"/>
          <w:spacing w:val="-12"/>
        </w:rPr>
        <w:t>高时可</w:t>
      </w:r>
      <w:r>
        <w:rPr>
          <w:rFonts w:ascii="SimSun" w:hAnsi="SimSun" w:eastAsia="SimSun" w:cs="SimSun"/>
          <w:sz w:val="23"/>
          <w:szCs w:val="23"/>
        </w:rPr>
        <w:t xml:space="preserve"> </w:t>
      </w:r>
      <w:r>
        <w:rPr>
          <w:rFonts w:ascii="SimSun" w:hAnsi="SimSun" w:eastAsia="SimSun" w:cs="SimSun"/>
          <w:sz w:val="23"/>
          <w:szCs w:val="23"/>
          <w:spacing w:val="-20"/>
        </w:rPr>
        <w:t>引起黄体功能不足而致反复自然流产；而随着血清PRL</w:t>
      </w:r>
      <w:r>
        <w:rPr>
          <w:rFonts w:ascii="SimSun" w:hAnsi="SimSun" w:eastAsia="SimSun" w:cs="SimSun"/>
          <w:sz w:val="23"/>
          <w:szCs w:val="23"/>
          <w:spacing w:val="-15"/>
        </w:rPr>
        <w:t xml:space="preserve"> </w:t>
      </w:r>
      <w:r>
        <w:rPr>
          <w:rFonts w:ascii="SimSun" w:hAnsi="SimSun" w:eastAsia="SimSun" w:cs="SimSun"/>
          <w:sz w:val="23"/>
          <w:szCs w:val="23"/>
          <w:spacing w:val="-20"/>
        </w:rPr>
        <w:t>水平的进一步升高，可出现排卵</w:t>
      </w:r>
      <w:r>
        <w:rPr>
          <w:rFonts w:ascii="SimSun" w:hAnsi="SimSun" w:eastAsia="SimSun" w:cs="SimSun"/>
          <w:sz w:val="23"/>
          <w:szCs w:val="23"/>
          <w:spacing w:val="-21"/>
        </w:rPr>
        <w:t>障碍，临床表</w:t>
      </w:r>
      <w:r>
        <w:rPr>
          <w:rFonts w:ascii="SimSun" w:hAnsi="SimSun" w:eastAsia="SimSun" w:cs="SimSun"/>
          <w:sz w:val="23"/>
          <w:szCs w:val="23"/>
        </w:rPr>
        <w:t xml:space="preserve"> </w:t>
      </w:r>
      <w:r>
        <w:rPr>
          <w:rFonts w:ascii="SimSun" w:hAnsi="SimSun" w:eastAsia="SimSun" w:cs="SimSun"/>
          <w:sz w:val="23"/>
          <w:szCs w:val="23"/>
          <w:spacing w:val="-20"/>
        </w:rPr>
        <w:t>现为功能失调性子宫出血、月经稀发或闭经及</w:t>
      </w:r>
      <w:r>
        <w:rPr>
          <w:rFonts w:ascii="SimSun" w:hAnsi="SimSun" w:eastAsia="SimSun" w:cs="SimSun"/>
          <w:sz w:val="23"/>
          <w:szCs w:val="23"/>
          <w:spacing w:val="-21"/>
        </w:rPr>
        <w:t>不孕症。</w:t>
      </w:r>
    </w:p>
    <w:p>
      <w:pPr>
        <w:ind w:right="1178" w:firstLine="440"/>
        <w:spacing w:before="57" w:line="242" w:lineRule="auto"/>
        <w:rPr>
          <w:rFonts w:ascii="SimSun" w:hAnsi="SimSun" w:eastAsia="SimSun" w:cs="SimSun"/>
          <w:sz w:val="23"/>
          <w:szCs w:val="23"/>
        </w:rPr>
      </w:pPr>
      <w:r>
        <w:rPr>
          <w:rFonts w:ascii="SimSun" w:hAnsi="SimSun" w:eastAsia="SimSun" w:cs="SimSun"/>
          <w:sz w:val="23"/>
          <w:szCs w:val="23"/>
          <w:spacing w:val="-6"/>
        </w:rPr>
        <w:t>(2)溢乳：高PRL</w:t>
      </w:r>
      <w:r>
        <w:rPr>
          <w:rFonts w:ascii="SimSun" w:hAnsi="SimSun" w:eastAsia="SimSun" w:cs="SimSun"/>
          <w:sz w:val="23"/>
          <w:szCs w:val="23"/>
          <w:spacing w:val="-35"/>
        </w:rPr>
        <w:t xml:space="preserve"> </w:t>
      </w:r>
      <w:r>
        <w:rPr>
          <w:rFonts w:ascii="SimSun" w:hAnsi="SimSun" w:eastAsia="SimSun" w:cs="SimSun"/>
          <w:sz w:val="23"/>
          <w:szCs w:val="23"/>
          <w:spacing w:val="-6"/>
        </w:rPr>
        <w:t>血症时在非妊娠期及非哺乳期出现溢</w:t>
      </w:r>
      <w:r>
        <w:rPr>
          <w:rFonts w:ascii="SimSun" w:hAnsi="SimSun" w:eastAsia="SimSun" w:cs="SimSun"/>
          <w:sz w:val="23"/>
          <w:szCs w:val="23"/>
          <w:spacing w:val="-7"/>
        </w:rPr>
        <w:t>乳的病人为30%～80%。这些病人血清</w:t>
      </w:r>
      <w:r>
        <w:rPr>
          <w:rFonts w:ascii="SimSun" w:hAnsi="SimSun" w:eastAsia="SimSun" w:cs="SimSun"/>
          <w:sz w:val="23"/>
          <w:szCs w:val="23"/>
        </w:rPr>
        <w:t xml:space="preserve"> </w:t>
      </w:r>
      <w:r>
        <w:rPr>
          <w:rFonts w:ascii="SimSun" w:hAnsi="SimSun" w:eastAsia="SimSun" w:cs="SimSun"/>
          <w:sz w:val="23"/>
          <w:szCs w:val="23"/>
          <w:spacing w:val="-12"/>
        </w:rPr>
        <w:t>PRL</w:t>
      </w:r>
      <w:r>
        <w:rPr>
          <w:rFonts w:ascii="SimSun" w:hAnsi="SimSun" w:eastAsia="SimSun" w:cs="SimSun"/>
          <w:sz w:val="23"/>
          <w:szCs w:val="23"/>
          <w:spacing w:val="-23"/>
        </w:rPr>
        <w:t xml:space="preserve"> </w:t>
      </w:r>
      <w:r>
        <w:rPr>
          <w:rFonts w:ascii="SimSun" w:hAnsi="SimSun" w:eastAsia="SimSun" w:cs="SimSun"/>
          <w:sz w:val="23"/>
          <w:szCs w:val="23"/>
          <w:spacing w:val="-12"/>
        </w:rPr>
        <w:t>水平一般都显著升高。</w:t>
      </w:r>
    </w:p>
    <w:p>
      <w:pPr>
        <w:ind w:right="1181" w:firstLine="440"/>
        <w:spacing w:before="55" w:line="250" w:lineRule="auto"/>
        <w:rPr>
          <w:rFonts w:ascii="SimSun" w:hAnsi="SimSun" w:eastAsia="SimSun" w:cs="SimSun"/>
          <w:sz w:val="23"/>
          <w:szCs w:val="23"/>
        </w:rPr>
      </w:pPr>
      <w:r>
        <w:rPr>
          <w:rFonts w:ascii="SimSun" w:hAnsi="SimSun" w:eastAsia="SimSun" w:cs="SimSun"/>
          <w:sz w:val="23"/>
          <w:szCs w:val="23"/>
          <w:spacing w:val="-11"/>
        </w:rPr>
        <w:t>(3)其他：高PRL</w:t>
      </w:r>
      <w:r>
        <w:rPr>
          <w:rFonts w:ascii="SimSun" w:hAnsi="SimSun" w:eastAsia="SimSun" w:cs="SimSun"/>
          <w:sz w:val="23"/>
          <w:szCs w:val="23"/>
          <w:spacing w:val="-25"/>
        </w:rPr>
        <w:t xml:space="preserve"> </w:t>
      </w:r>
      <w:r>
        <w:rPr>
          <w:rFonts w:ascii="SimSun" w:hAnsi="SimSun" w:eastAsia="SimSun" w:cs="SimSun"/>
          <w:sz w:val="23"/>
          <w:szCs w:val="23"/>
          <w:spacing w:val="-11"/>
        </w:rPr>
        <w:t>血症时通常伴有体重增加。长期高PRL</w:t>
      </w:r>
      <w:r>
        <w:rPr>
          <w:rFonts w:ascii="SimSun" w:hAnsi="SimSun" w:eastAsia="SimSun" w:cs="SimSun"/>
          <w:sz w:val="23"/>
          <w:szCs w:val="23"/>
          <w:spacing w:val="-35"/>
        </w:rPr>
        <w:t xml:space="preserve"> </w:t>
      </w:r>
      <w:r>
        <w:rPr>
          <w:rFonts w:ascii="SimSun" w:hAnsi="SimSun" w:eastAsia="SimSun" w:cs="SimSun"/>
          <w:sz w:val="23"/>
          <w:szCs w:val="23"/>
          <w:spacing w:val="-11"/>
        </w:rPr>
        <w:t>血症</w:t>
      </w:r>
      <w:r>
        <w:rPr>
          <w:rFonts w:ascii="SimSun" w:hAnsi="SimSun" w:eastAsia="SimSun" w:cs="SimSun"/>
          <w:sz w:val="23"/>
          <w:szCs w:val="23"/>
          <w:spacing w:val="-12"/>
        </w:rPr>
        <w:t>可因雌激素水平过低导致进行性</w:t>
      </w:r>
      <w:r>
        <w:rPr>
          <w:rFonts w:ascii="SimSun" w:hAnsi="SimSun" w:eastAsia="SimSun" w:cs="SimSun"/>
          <w:sz w:val="23"/>
          <w:szCs w:val="23"/>
        </w:rPr>
        <w:t xml:space="preserve"> </w:t>
      </w:r>
      <w:r>
        <w:rPr>
          <w:rFonts w:ascii="SimSun" w:hAnsi="SimSun" w:eastAsia="SimSun" w:cs="SimSun"/>
          <w:sz w:val="23"/>
          <w:szCs w:val="23"/>
          <w:spacing w:val="-24"/>
          <w:w w:val="99"/>
        </w:rPr>
        <w:t>的骨痛、骨密度减低、骨质疏松。少数病人可出现多毛、脂溢及痤疮，这些病人可能伴有多囊卵巢综合</w:t>
      </w:r>
      <w:r>
        <w:rPr>
          <w:rFonts w:ascii="SimSun" w:hAnsi="SimSun" w:eastAsia="SimSun" w:cs="SimSun"/>
          <w:sz w:val="23"/>
          <w:szCs w:val="23"/>
          <w:spacing w:val="31"/>
        </w:rPr>
        <w:t xml:space="preserve"> </w:t>
      </w:r>
      <w:r>
        <w:rPr>
          <w:rFonts w:ascii="SimSun" w:hAnsi="SimSun" w:eastAsia="SimSun" w:cs="SimSun"/>
          <w:sz w:val="23"/>
          <w:szCs w:val="23"/>
          <w:spacing w:val="-17"/>
        </w:rPr>
        <w:t>征等其他异常。</w:t>
      </w:r>
    </w:p>
    <w:p>
      <w:pPr>
        <w:ind w:left="443"/>
        <w:spacing w:before="112" w:line="221" w:lineRule="auto"/>
        <w:outlineLvl w:val="3"/>
        <w:rPr>
          <w:rFonts w:ascii="SimHei" w:hAnsi="SimHei" w:eastAsia="SimHei" w:cs="SimHei"/>
          <w:sz w:val="23"/>
          <w:szCs w:val="23"/>
        </w:rPr>
      </w:pPr>
      <w:r>
        <w:rPr>
          <w:rFonts w:ascii="SimHei" w:hAnsi="SimHei" w:eastAsia="SimHei" w:cs="SimHei"/>
          <w:sz w:val="23"/>
          <w:szCs w:val="23"/>
          <w:b/>
          <w:bCs/>
          <w:spacing w:val="-6"/>
        </w:rPr>
        <w:t>2.</w:t>
      </w:r>
      <w:r>
        <w:rPr>
          <w:rFonts w:ascii="SimHei" w:hAnsi="SimHei" w:eastAsia="SimHei" w:cs="SimHei"/>
          <w:sz w:val="23"/>
          <w:szCs w:val="23"/>
          <w:spacing w:val="-58"/>
        </w:rPr>
        <w:t xml:space="preserve"> </w:t>
      </w:r>
      <w:r>
        <w:rPr>
          <w:rFonts w:ascii="SimHei" w:hAnsi="SimHei" w:eastAsia="SimHei" w:cs="SimHei"/>
          <w:sz w:val="23"/>
          <w:szCs w:val="23"/>
          <w:b/>
          <w:bCs/>
          <w:spacing w:val="-6"/>
        </w:rPr>
        <w:t>男性</w:t>
      </w:r>
    </w:p>
    <w:p>
      <w:pPr>
        <w:ind w:right="1180" w:firstLine="440"/>
        <w:spacing w:before="102" w:line="257" w:lineRule="auto"/>
        <w:jc w:val="both"/>
        <w:rPr>
          <w:rFonts w:ascii="SimSun" w:hAnsi="SimSun" w:eastAsia="SimSun" w:cs="SimSun"/>
          <w:sz w:val="23"/>
          <w:szCs w:val="23"/>
        </w:rPr>
      </w:pPr>
      <w:r>
        <w:rPr>
          <w:rFonts w:ascii="SimSun" w:hAnsi="SimSun" w:eastAsia="SimSun" w:cs="SimSun"/>
          <w:sz w:val="23"/>
          <w:szCs w:val="23"/>
          <w:spacing w:val="-8"/>
        </w:rPr>
        <w:t>(1)勃起功能障碍：高PRL</w:t>
      </w:r>
      <w:r>
        <w:rPr>
          <w:rFonts w:ascii="SimSun" w:hAnsi="SimSun" w:eastAsia="SimSun" w:cs="SimSun"/>
          <w:sz w:val="23"/>
          <w:szCs w:val="23"/>
          <w:spacing w:val="-1"/>
        </w:rPr>
        <w:t xml:space="preserve"> </w:t>
      </w:r>
      <w:r>
        <w:rPr>
          <w:rFonts w:ascii="SimSun" w:hAnsi="SimSun" w:eastAsia="SimSun" w:cs="SimSun"/>
          <w:sz w:val="23"/>
          <w:szCs w:val="23"/>
          <w:spacing w:val="-8"/>
        </w:rPr>
        <w:t>血症是导致男性勃起功能障碍的常见原因之一；反之，勃起功能</w:t>
      </w:r>
      <w:r>
        <w:rPr>
          <w:rFonts w:ascii="SimSun" w:hAnsi="SimSun" w:eastAsia="SimSun" w:cs="SimSun"/>
          <w:sz w:val="23"/>
          <w:szCs w:val="23"/>
        </w:rPr>
        <w:t xml:space="preserve"> </w:t>
      </w:r>
      <w:r>
        <w:rPr>
          <w:rFonts w:ascii="SimSun" w:hAnsi="SimSun" w:eastAsia="SimSun" w:cs="SimSun"/>
          <w:sz w:val="23"/>
          <w:szCs w:val="23"/>
          <w:spacing w:val="-6"/>
        </w:rPr>
        <w:t>障碍常常是高PRL</w:t>
      </w:r>
      <w:r>
        <w:rPr>
          <w:rFonts w:ascii="SimSun" w:hAnsi="SimSun" w:eastAsia="SimSun" w:cs="SimSun"/>
          <w:sz w:val="23"/>
          <w:szCs w:val="23"/>
          <w:spacing w:val="-5"/>
        </w:rPr>
        <w:t xml:space="preserve"> </w:t>
      </w:r>
      <w:r>
        <w:rPr>
          <w:rFonts w:ascii="SimSun" w:hAnsi="SimSun" w:eastAsia="SimSun" w:cs="SimSun"/>
          <w:sz w:val="23"/>
          <w:szCs w:val="23"/>
          <w:spacing w:val="-6"/>
        </w:rPr>
        <w:t>血症的最早临床表现之一。导致男性勃起功能障碍的机制尚未完全</w:t>
      </w:r>
      <w:r>
        <w:rPr>
          <w:rFonts w:ascii="SimSun" w:hAnsi="SimSun" w:eastAsia="SimSun" w:cs="SimSun"/>
          <w:sz w:val="23"/>
          <w:szCs w:val="23"/>
          <w:spacing w:val="-7"/>
        </w:rPr>
        <w:t>阐明，目</w:t>
      </w:r>
      <w:r>
        <w:rPr>
          <w:rFonts w:ascii="SimSun" w:hAnsi="SimSun" w:eastAsia="SimSun" w:cs="SimSun"/>
          <w:sz w:val="23"/>
          <w:szCs w:val="23"/>
        </w:rPr>
        <w:t xml:space="preserve"> </w:t>
      </w:r>
      <w:r>
        <w:rPr>
          <w:rFonts w:ascii="SimSun" w:hAnsi="SimSun" w:eastAsia="SimSun" w:cs="SimSun"/>
          <w:sz w:val="23"/>
          <w:szCs w:val="23"/>
          <w:spacing w:val="-6"/>
        </w:rPr>
        <w:t>前认为血睾酮水平降低为其原因之一。但不少病人血睾酮水平完全正常，却仍然表现出明显的</w:t>
      </w:r>
      <w:r>
        <w:rPr>
          <w:rFonts w:ascii="SimSun" w:hAnsi="SimSun" w:eastAsia="SimSun" w:cs="SimSun"/>
          <w:sz w:val="23"/>
          <w:szCs w:val="23"/>
          <w:spacing w:val="4"/>
        </w:rPr>
        <w:t xml:space="preserve"> </w:t>
      </w:r>
      <w:r>
        <w:rPr>
          <w:rFonts w:ascii="SimSun" w:hAnsi="SimSun" w:eastAsia="SimSun" w:cs="SimSun"/>
          <w:sz w:val="23"/>
          <w:szCs w:val="23"/>
          <w:spacing w:val="-11"/>
        </w:rPr>
        <w:t>勃起功能障碍。此外，若未能将血PRL</w:t>
      </w:r>
      <w:r>
        <w:rPr>
          <w:rFonts w:ascii="SimSun" w:hAnsi="SimSun" w:eastAsia="SimSun" w:cs="SimSun"/>
          <w:sz w:val="23"/>
          <w:szCs w:val="23"/>
          <w:spacing w:val="11"/>
        </w:rPr>
        <w:t xml:space="preserve"> </w:t>
      </w:r>
      <w:r>
        <w:rPr>
          <w:rFonts w:ascii="SimSun" w:hAnsi="SimSun" w:eastAsia="SimSun" w:cs="SimSun"/>
          <w:sz w:val="23"/>
          <w:szCs w:val="23"/>
          <w:spacing w:val="-11"/>
        </w:rPr>
        <w:t>水平降到正常，单纯补充睾酮治疗效果并不明显，说明高</w:t>
      </w:r>
      <w:r>
        <w:rPr>
          <w:rFonts w:ascii="SimSun" w:hAnsi="SimSun" w:eastAsia="SimSun" w:cs="SimSun"/>
          <w:sz w:val="23"/>
          <w:szCs w:val="23"/>
        </w:rPr>
        <w:t xml:space="preserve"> </w:t>
      </w:r>
      <w:r>
        <w:rPr>
          <w:rFonts w:ascii="SimSun" w:hAnsi="SimSun" w:eastAsia="SimSun" w:cs="SimSun"/>
          <w:sz w:val="23"/>
          <w:szCs w:val="23"/>
        </w:rPr>
        <w:t>PRL</w:t>
      </w:r>
      <w:r>
        <w:rPr>
          <w:rFonts w:ascii="SimSun" w:hAnsi="SimSun" w:eastAsia="SimSun" w:cs="SimSun"/>
          <w:sz w:val="23"/>
          <w:szCs w:val="23"/>
          <w:spacing w:val="-15"/>
        </w:rPr>
        <w:t xml:space="preserve"> </w:t>
      </w:r>
      <w:r>
        <w:rPr>
          <w:rFonts w:ascii="SimSun" w:hAnsi="SimSun" w:eastAsia="SimSun" w:cs="SimSun"/>
          <w:sz w:val="23"/>
          <w:szCs w:val="23"/>
        </w:rPr>
        <w:t>血症对阴茎勃起功能可能有直接的作用。不能射精和性高潮障碍等也是高PRL</w:t>
      </w:r>
      <w:r>
        <w:rPr>
          <w:rFonts w:ascii="SimSun" w:hAnsi="SimSun" w:eastAsia="SimSun" w:cs="SimSun"/>
          <w:sz w:val="23"/>
          <w:szCs w:val="23"/>
          <w:spacing w:val="5"/>
        </w:rPr>
        <w:t xml:space="preserve"> </w:t>
      </w:r>
      <w:r>
        <w:rPr>
          <w:rFonts w:ascii="SimSun" w:hAnsi="SimSun" w:eastAsia="SimSun" w:cs="SimSun"/>
          <w:sz w:val="23"/>
          <w:szCs w:val="23"/>
        </w:rPr>
        <w:t>血症</w:t>
      </w:r>
      <w:r>
        <w:rPr>
          <w:rFonts w:ascii="SimSun" w:hAnsi="SimSun" w:eastAsia="SimSun" w:cs="SimSun"/>
          <w:sz w:val="23"/>
          <w:szCs w:val="23"/>
          <w:spacing w:val="-1"/>
        </w:rPr>
        <w:t>常见</w:t>
      </w:r>
      <w:r>
        <w:rPr>
          <w:rFonts w:ascii="SimSun" w:hAnsi="SimSun" w:eastAsia="SimSun" w:cs="SimSun"/>
          <w:sz w:val="23"/>
          <w:szCs w:val="23"/>
        </w:rPr>
        <w:t xml:space="preserve"> </w:t>
      </w:r>
      <w:r>
        <w:rPr>
          <w:rFonts w:ascii="SimSun" w:hAnsi="SimSun" w:eastAsia="SimSun" w:cs="SimSun"/>
          <w:sz w:val="23"/>
          <w:szCs w:val="23"/>
          <w:spacing w:val="-8"/>
        </w:rPr>
        <w:t>的性功能障碍的表现。</w:t>
      </w:r>
    </w:p>
    <w:p>
      <w:pPr>
        <w:ind w:right="1153" w:firstLine="440"/>
        <w:spacing w:before="56" w:line="250" w:lineRule="auto"/>
        <w:jc w:val="both"/>
        <w:rPr>
          <w:rFonts w:ascii="SimSun" w:hAnsi="SimSun" w:eastAsia="SimSun" w:cs="SimSun"/>
          <w:sz w:val="23"/>
          <w:szCs w:val="23"/>
        </w:rPr>
      </w:pPr>
      <w:r>
        <w:rPr>
          <w:rFonts w:ascii="SimSun" w:hAnsi="SimSun" w:eastAsia="SimSun" w:cs="SimSun"/>
          <w:sz w:val="23"/>
          <w:szCs w:val="23"/>
          <w:spacing w:val="-7"/>
        </w:rPr>
        <w:t>(2)性欲减退：高PRL</w:t>
      </w:r>
      <w:r>
        <w:rPr>
          <w:rFonts w:ascii="SimSun" w:hAnsi="SimSun" w:eastAsia="SimSun" w:cs="SimSun"/>
          <w:sz w:val="23"/>
          <w:szCs w:val="23"/>
          <w:spacing w:val="-35"/>
        </w:rPr>
        <w:t xml:space="preserve"> </w:t>
      </w:r>
      <w:r>
        <w:rPr>
          <w:rFonts w:ascii="SimSun" w:hAnsi="SimSun" w:eastAsia="SimSun" w:cs="SimSun"/>
          <w:sz w:val="23"/>
          <w:szCs w:val="23"/>
          <w:spacing w:val="-7"/>
        </w:rPr>
        <w:t>血症时下丘脑分泌GnRH</w:t>
      </w:r>
      <w:r>
        <w:rPr>
          <w:rFonts w:ascii="SimSun" w:hAnsi="SimSun" w:eastAsia="SimSun" w:cs="SimSun"/>
          <w:sz w:val="23"/>
          <w:szCs w:val="23"/>
          <w:spacing w:val="41"/>
        </w:rPr>
        <w:t xml:space="preserve"> </w:t>
      </w:r>
      <w:r>
        <w:rPr>
          <w:rFonts w:ascii="SimSun" w:hAnsi="SimSun" w:eastAsia="SimSun" w:cs="SimSun"/>
          <w:sz w:val="23"/>
          <w:szCs w:val="23"/>
          <w:spacing w:val="-7"/>
        </w:rPr>
        <w:t>的频率和幅度均明显减低，使垂体分泌LH</w:t>
      </w:r>
      <w:r>
        <w:rPr>
          <w:rFonts w:ascii="SimSun" w:hAnsi="SimSun" w:eastAsia="SimSun" w:cs="SimSun"/>
          <w:sz w:val="23"/>
          <w:szCs w:val="23"/>
          <w:spacing w:val="2"/>
        </w:rPr>
        <w:t xml:space="preserve"> </w:t>
      </w:r>
      <w:r>
        <w:rPr>
          <w:rFonts w:ascii="SimSun" w:hAnsi="SimSun" w:eastAsia="SimSun" w:cs="SimSun"/>
          <w:sz w:val="23"/>
          <w:szCs w:val="23"/>
          <w:spacing w:val="-7"/>
        </w:rPr>
        <w:t>与</w:t>
      </w:r>
      <w:r>
        <w:rPr>
          <w:rFonts w:ascii="SimSun" w:hAnsi="SimSun" w:eastAsia="SimSun" w:cs="SimSun"/>
          <w:sz w:val="23"/>
          <w:szCs w:val="23"/>
        </w:rPr>
        <w:t xml:space="preserve"> </w:t>
      </w:r>
      <w:r>
        <w:rPr>
          <w:rFonts w:ascii="SimSun" w:hAnsi="SimSun" w:eastAsia="SimSun" w:cs="SimSun"/>
          <w:sz w:val="23"/>
          <w:szCs w:val="23"/>
          <w:spacing w:val="-20"/>
        </w:rPr>
        <w:t>FSH</w:t>
      </w:r>
      <w:r>
        <w:rPr>
          <w:rFonts w:ascii="SimSun" w:hAnsi="SimSun" w:eastAsia="SimSun" w:cs="SimSun"/>
          <w:sz w:val="23"/>
          <w:szCs w:val="23"/>
          <w:spacing w:val="2"/>
        </w:rPr>
        <w:t xml:space="preserve"> </w:t>
      </w:r>
      <w:r>
        <w:rPr>
          <w:rFonts w:ascii="SimSun" w:hAnsi="SimSun" w:eastAsia="SimSun" w:cs="SimSun"/>
          <w:sz w:val="23"/>
          <w:szCs w:val="23"/>
          <w:spacing w:val="-20"/>
        </w:rPr>
        <w:t>的频率和幅度也减退、睾丸合成雄激素的量明显下降，而引起性欲减退，表现为对性行为兴趣下</w:t>
      </w:r>
      <w:r>
        <w:rPr>
          <w:rFonts w:ascii="SimSun" w:hAnsi="SimSun" w:eastAsia="SimSun" w:cs="SimSun"/>
          <w:sz w:val="23"/>
          <w:szCs w:val="23"/>
        </w:rPr>
        <w:t xml:space="preserve"> </w:t>
      </w:r>
      <w:r>
        <w:rPr>
          <w:rFonts w:ascii="SimSun" w:hAnsi="SimSun" w:eastAsia="SimSun" w:cs="SimSun"/>
          <w:sz w:val="23"/>
          <w:szCs w:val="23"/>
          <w:spacing w:val="-5"/>
        </w:rPr>
        <w:t>降甚至消失</w:t>
      </w:r>
    </w:p>
    <w:p>
      <w:pPr>
        <w:sectPr>
          <w:pgSz w:w="11900" w:h="16840"/>
          <w:pgMar w:top="781" w:right="580" w:bottom="400" w:left="939" w:header="0" w:footer="0" w:gutter="0"/>
        </w:sectPr>
        <w:rPr/>
      </w:pPr>
    </w:p>
    <w:p>
      <w:pPr>
        <w:spacing w:before="40" w:line="221" w:lineRule="auto"/>
        <w:rPr>
          <w:rFonts w:ascii="SimHei" w:hAnsi="SimHei" w:eastAsia="SimHei" w:cs="SimHei"/>
          <w:sz w:val="20"/>
          <w:szCs w:val="20"/>
        </w:rPr>
      </w:pPr>
      <w:r>
        <w:drawing>
          <wp:anchor distT="0" distB="0" distL="0" distR="0" simplePos="0" relativeHeight="252088320" behindDoc="0" locked="0" layoutInCell="0" allowOverlap="1">
            <wp:simplePos x="0" y="0"/>
            <wp:positionH relativeFrom="page">
              <wp:posOffset>355608</wp:posOffset>
            </wp:positionH>
            <wp:positionV relativeFrom="page">
              <wp:posOffset>9950422</wp:posOffset>
            </wp:positionV>
            <wp:extent cx="380998" cy="444524"/>
            <wp:effectExtent l="0" t="0" r="0" b="0"/>
            <wp:wrapNone/>
            <wp:docPr id="85" name="IM 85"/>
            <wp:cNvGraphicFramePr/>
            <a:graphic>
              <a:graphicData uri="http://schemas.openxmlformats.org/drawingml/2006/picture">
                <pic:pic>
                  <pic:nvPicPr>
                    <pic:cNvPr id="85" name="IM 85"/>
                    <pic:cNvPicPr/>
                  </pic:nvPicPr>
                  <pic:blipFill>
                    <a:blip r:embed="rId121"/>
                    <a:stretch>
                      <a:fillRect/>
                    </a:stretch>
                  </pic:blipFill>
                  <pic:spPr>
                    <a:xfrm rot="0">
                      <a:off x="0" y="0"/>
                      <a:ext cx="380998" cy="444524"/>
                    </a:xfrm>
                    <a:prstGeom prst="rect">
                      <a:avLst/>
                    </a:prstGeom>
                  </pic:spPr>
                </pic:pic>
              </a:graphicData>
            </a:graphic>
          </wp:anchor>
        </w:drawing>
      </w:r>
      <w:r>
        <w:rPr>
          <w:rFonts w:ascii="SimSun" w:hAnsi="SimSun" w:eastAsia="SimSun" w:cs="SimSun"/>
          <w:sz w:val="20"/>
          <w:szCs w:val="20"/>
          <w:color w:val="3AACF9"/>
          <w:spacing w:val="-7"/>
        </w:rPr>
        <w:t>660</w:t>
      </w:r>
      <w:r>
        <w:rPr>
          <w:rFonts w:ascii="SimSun" w:hAnsi="SimSun" w:eastAsia="SimSun" w:cs="SimSun"/>
          <w:sz w:val="20"/>
          <w:szCs w:val="20"/>
          <w:color w:val="3AACF9"/>
          <w:spacing w:val="10"/>
        </w:rPr>
        <w:t xml:space="preserve">       </w:t>
      </w:r>
      <w:r>
        <w:rPr>
          <w:rFonts w:ascii="SimHei" w:hAnsi="SimHei" w:eastAsia="SimHei" w:cs="SimHei"/>
          <w:sz w:val="20"/>
          <w:szCs w:val="20"/>
          <w:color w:val="169BE8"/>
          <w:spacing w:val="-7"/>
        </w:rPr>
        <w:t>第七篇</w:t>
      </w:r>
      <w:r>
        <w:rPr>
          <w:rFonts w:ascii="SimHei" w:hAnsi="SimHei" w:eastAsia="SimHei" w:cs="SimHei"/>
          <w:sz w:val="20"/>
          <w:szCs w:val="20"/>
          <w:color w:val="169BE8"/>
          <w:spacing w:val="72"/>
        </w:rPr>
        <w:t xml:space="preserve"> </w:t>
      </w:r>
      <w:r>
        <w:rPr>
          <w:rFonts w:ascii="SimHei" w:hAnsi="SimHei" w:eastAsia="SimHei" w:cs="SimHei"/>
          <w:sz w:val="20"/>
          <w:szCs w:val="20"/>
          <w:color w:val="169BE8"/>
          <w:spacing w:val="-7"/>
        </w:rPr>
        <w:t>内分泌和代谢性疾病</w:t>
      </w:r>
    </w:p>
    <w:p>
      <w:pPr>
        <w:spacing w:line="312" w:lineRule="auto"/>
        <w:rPr>
          <w:rFonts w:ascii="Arial"/>
          <w:sz w:val="21"/>
        </w:rPr>
      </w:pPr>
      <w:r/>
    </w:p>
    <w:p>
      <w:pPr>
        <w:ind w:left="1059" w:right="90" w:firstLine="440"/>
        <w:spacing w:before="65" w:line="267" w:lineRule="auto"/>
        <w:rPr>
          <w:rFonts w:ascii="SimSun" w:hAnsi="SimSun" w:eastAsia="SimSun" w:cs="SimSun"/>
          <w:sz w:val="20"/>
          <w:szCs w:val="20"/>
        </w:rPr>
      </w:pPr>
      <w:r>
        <w:rPr>
          <w:rFonts w:ascii="SimSun" w:hAnsi="SimSun" w:eastAsia="SimSun" w:cs="SimSun"/>
          <w:sz w:val="20"/>
          <w:szCs w:val="20"/>
          <w:spacing w:val="10"/>
        </w:rPr>
        <w:t>(3)生精减退、男性不育：高</w:t>
      </w:r>
      <w:r>
        <w:rPr>
          <w:rFonts w:ascii="SimSun" w:hAnsi="SimSun" w:eastAsia="SimSun" w:cs="SimSun"/>
          <w:sz w:val="20"/>
          <w:szCs w:val="20"/>
        </w:rPr>
        <w:t>PRL</w:t>
      </w:r>
      <w:r>
        <w:rPr>
          <w:rFonts w:ascii="SimSun" w:hAnsi="SimSun" w:eastAsia="SimSun" w:cs="SimSun"/>
          <w:sz w:val="20"/>
          <w:szCs w:val="20"/>
          <w:spacing w:val="25"/>
        </w:rPr>
        <w:t xml:space="preserve"> </w:t>
      </w:r>
      <w:r>
        <w:rPr>
          <w:rFonts w:ascii="SimSun" w:hAnsi="SimSun" w:eastAsia="SimSun" w:cs="SimSun"/>
          <w:sz w:val="20"/>
          <w:szCs w:val="20"/>
          <w:spacing w:val="10"/>
        </w:rPr>
        <w:t>血症可导致生精作用减退。当垂体分泌</w:t>
      </w:r>
      <w:r>
        <w:rPr>
          <w:rFonts w:ascii="SimSun" w:hAnsi="SimSun" w:eastAsia="SimSun" w:cs="SimSun"/>
          <w:sz w:val="20"/>
          <w:szCs w:val="20"/>
        </w:rPr>
        <w:t>LH</w:t>
      </w:r>
      <w:r>
        <w:rPr>
          <w:rFonts w:ascii="SimSun" w:hAnsi="SimSun" w:eastAsia="SimSun" w:cs="SimSun"/>
          <w:sz w:val="20"/>
          <w:szCs w:val="20"/>
          <w:spacing w:val="26"/>
        </w:rPr>
        <w:t xml:space="preserve"> </w:t>
      </w:r>
      <w:r>
        <w:rPr>
          <w:rFonts w:ascii="SimSun" w:hAnsi="SimSun" w:eastAsia="SimSun" w:cs="SimSun"/>
          <w:sz w:val="20"/>
          <w:szCs w:val="20"/>
          <w:spacing w:val="10"/>
        </w:rPr>
        <w:t>与</w:t>
      </w:r>
      <w:r>
        <w:rPr>
          <w:rFonts w:ascii="SimSun" w:hAnsi="SimSun" w:eastAsia="SimSun" w:cs="SimSun"/>
          <w:sz w:val="20"/>
          <w:szCs w:val="20"/>
          <w:spacing w:val="-28"/>
        </w:rPr>
        <w:t xml:space="preserve"> </w:t>
      </w:r>
      <w:r>
        <w:rPr>
          <w:rFonts w:ascii="SimSun" w:hAnsi="SimSun" w:eastAsia="SimSun" w:cs="SimSun"/>
          <w:sz w:val="20"/>
          <w:szCs w:val="20"/>
        </w:rPr>
        <w:t>FSH</w:t>
      </w:r>
      <w:r>
        <w:rPr>
          <w:rFonts w:ascii="SimSun" w:hAnsi="SimSun" w:eastAsia="SimSun" w:cs="SimSun"/>
          <w:sz w:val="20"/>
          <w:szCs w:val="20"/>
          <w:spacing w:val="25"/>
        </w:rPr>
        <w:t xml:space="preserve"> </w:t>
      </w:r>
      <w:r>
        <w:rPr>
          <w:rFonts w:ascii="SimSun" w:hAnsi="SimSun" w:eastAsia="SimSun" w:cs="SimSun"/>
          <w:sz w:val="20"/>
          <w:szCs w:val="20"/>
          <w:spacing w:val="10"/>
        </w:rPr>
        <w:t>的频率和幅</w:t>
      </w:r>
      <w:r>
        <w:rPr>
          <w:rFonts w:ascii="SimSun" w:hAnsi="SimSun" w:eastAsia="SimSun" w:cs="SimSun"/>
          <w:sz w:val="20"/>
          <w:szCs w:val="20"/>
        </w:rPr>
        <w:t xml:space="preserve"> </w:t>
      </w:r>
      <w:r>
        <w:rPr>
          <w:rFonts w:ascii="SimSun" w:hAnsi="SimSun" w:eastAsia="SimSun" w:cs="SimSun"/>
          <w:sz w:val="20"/>
          <w:szCs w:val="20"/>
          <w:spacing w:val="4"/>
        </w:rPr>
        <w:t>度减退时，精子生成的功能就明显下降。</w:t>
      </w:r>
    </w:p>
    <w:p>
      <w:pPr>
        <w:ind w:left="1059" w:right="92" w:firstLine="440"/>
        <w:spacing w:before="102" w:line="267" w:lineRule="auto"/>
        <w:rPr>
          <w:rFonts w:ascii="SimSun" w:hAnsi="SimSun" w:eastAsia="SimSun" w:cs="SimSun"/>
          <w:sz w:val="20"/>
          <w:szCs w:val="20"/>
        </w:rPr>
      </w:pPr>
      <w:r>
        <w:rPr>
          <w:rFonts w:ascii="SimSun" w:hAnsi="SimSun" w:eastAsia="SimSun" w:cs="SimSun"/>
          <w:sz w:val="20"/>
          <w:szCs w:val="20"/>
          <w:spacing w:val="15"/>
        </w:rPr>
        <w:t>(4)第二性征减退：长期明显的高</w:t>
      </w:r>
      <w:r>
        <w:rPr>
          <w:rFonts w:ascii="SimSun" w:hAnsi="SimSun" w:eastAsia="SimSun" w:cs="SimSun"/>
          <w:sz w:val="20"/>
          <w:szCs w:val="20"/>
        </w:rPr>
        <w:t>PRL</w:t>
      </w:r>
      <w:r>
        <w:rPr>
          <w:rFonts w:ascii="SimSun" w:hAnsi="SimSun" w:eastAsia="SimSun" w:cs="SimSun"/>
          <w:sz w:val="20"/>
          <w:szCs w:val="20"/>
          <w:spacing w:val="24"/>
        </w:rPr>
        <w:t xml:space="preserve"> </w:t>
      </w:r>
      <w:r>
        <w:rPr>
          <w:rFonts w:ascii="SimSun" w:hAnsi="SimSun" w:eastAsia="SimSun" w:cs="SimSun"/>
          <w:sz w:val="20"/>
          <w:szCs w:val="20"/>
          <w:spacing w:val="15"/>
        </w:rPr>
        <w:t>血症可导致男性第二性征的减退。可表</w:t>
      </w:r>
      <w:r>
        <w:rPr>
          <w:rFonts w:ascii="SimSun" w:hAnsi="SimSun" w:eastAsia="SimSun" w:cs="SimSun"/>
          <w:sz w:val="20"/>
          <w:szCs w:val="20"/>
          <w:spacing w:val="14"/>
        </w:rPr>
        <w:t>现为胡须生长速</w:t>
      </w:r>
      <w:r>
        <w:rPr>
          <w:rFonts w:ascii="SimSun" w:hAnsi="SimSun" w:eastAsia="SimSun" w:cs="SimSun"/>
          <w:sz w:val="20"/>
          <w:szCs w:val="20"/>
        </w:rPr>
        <w:t xml:space="preserve"> </w:t>
      </w:r>
      <w:r>
        <w:rPr>
          <w:rFonts w:ascii="SimSun" w:hAnsi="SimSun" w:eastAsia="SimSun" w:cs="SimSun"/>
          <w:sz w:val="20"/>
          <w:szCs w:val="20"/>
          <w:spacing w:val="-1"/>
        </w:rPr>
        <w:t>度变慢，发际前移，阴毛稀疏、睾丸变软、肌肉松弛等。此外，尚有不少病人出现男性乳腺发育。</w:t>
      </w:r>
    </w:p>
    <w:p>
      <w:pPr>
        <w:ind w:left="1503"/>
        <w:spacing w:before="88" w:line="221" w:lineRule="auto"/>
        <w:rPr>
          <w:rFonts w:ascii="SimHei" w:hAnsi="SimHei" w:eastAsia="SimHei" w:cs="SimHei"/>
          <w:sz w:val="23"/>
          <w:szCs w:val="23"/>
        </w:rPr>
      </w:pPr>
      <w:r>
        <w:rPr>
          <w:rFonts w:ascii="SimHei" w:hAnsi="SimHei" w:eastAsia="SimHei" w:cs="SimHei"/>
          <w:sz w:val="23"/>
          <w:szCs w:val="23"/>
          <w:b/>
          <w:bCs/>
          <w:spacing w:val="-6"/>
        </w:rPr>
        <w:t>(二)</w:t>
      </w:r>
      <w:r>
        <w:rPr>
          <w:rFonts w:ascii="SimHei" w:hAnsi="SimHei" w:eastAsia="SimHei" w:cs="SimHei"/>
          <w:sz w:val="23"/>
          <w:szCs w:val="23"/>
          <w:spacing w:val="-22"/>
        </w:rPr>
        <w:t xml:space="preserve"> </w:t>
      </w:r>
      <w:r>
        <w:rPr>
          <w:rFonts w:ascii="SimHei" w:hAnsi="SimHei" w:eastAsia="SimHei" w:cs="SimHei"/>
          <w:sz w:val="23"/>
          <w:szCs w:val="23"/>
          <w:b/>
          <w:bCs/>
          <w:spacing w:val="-6"/>
        </w:rPr>
        <w:t>PRL</w:t>
      </w:r>
      <w:r>
        <w:rPr>
          <w:rFonts w:ascii="SimHei" w:hAnsi="SimHei" w:eastAsia="SimHei" w:cs="SimHei"/>
          <w:sz w:val="23"/>
          <w:szCs w:val="23"/>
          <w:spacing w:val="21"/>
        </w:rPr>
        <w:t xml:space="preserve"> </w:t>
      </w:r>
      <w:r>
        <w:rPr>
          <w:rFonts w:ascii="SimHei" w:hAnsi="SimHei" w:eastAsia="SimHei" w:cs="SimHei"/>
          <w:sz w:val="23"/>
          <w:szCs w:val="23"/>
          <w:b/>
          <w:bCs/>
          <w:spacing w:val="-6"/>
        </w:rPr>
        <w:t>瘤压迫症状</w:t>
      </w:r>
    </w:p>
    <w:p>
      <w:pPr>
        <w:ind w:left="1059" w:right="56" w:firstLine="440"/>
        <w:spacing w:before="87" w:line="295" w:lineRule="auto"/>
        <w:jc w:val="both"/>
        <w:rPr>
          <w:rFonts w:ascii="SimSun" w:hAnsi="SimSun" w:eastAsia="SimSun" w:cs="SimSun"/>
          <w:sz w:val="20"/>
          <w:szCs w:val="20"/>
        </w:rPr>
      </w:pPr>
      <w:r>
        <w:rPr>
          <w:rFonts w:ascii="SimSun" w:hAnsi="SimSun" w:eastAsia="SimSun" w:cs="SimSun"/>
          <w:sz w:val="20"/>
          <w:szCs w:val="20"/>
        </w:rPr>
        <w:t>PRL</w:t>
      </w:r>
      <w:r>
        <w:rPr>
          <w:rFonts w:ascii="SimSun" w:hAnsi="SimSun" w:eastAsia="SimSun" w:cs="SimSun"/>
          <w:sz w:val="20"/>
          <w:szCs w:val="20"/>
          <w:spacing w:val="-6"/>
        </w:rPr>
        <w:t xml:space="preserve"> </w:t>
      </w:r>
      <w:r>
        <w:rPr>
          <w:rFonts w:ascii="SimSun" w:hAnsi="SimSun" w:eastAsia="SimSun" w:cs="SimSun"/>
          <w:sz w:val="20"/>
          <w:szCs w:val="20"/>
          <w:spacing w:val="3"/>
        </w:rPr>
        <w:t>瘤压迫的临床表现包括：头痛、视力下降、视野缺损和其他脑神经压迫症状、癫痫发作、脑脊</w:t>
      </w:r>
      <w:r>
        <w:rPr>
          <w:rFonts w:ascii="SimSun" w:hAnsi="SimSun" w:eastAsia="SimSun" w:cs="SimSun"/>
          <w:sz w:val="20"/>
          <w:szCs w:val="20"/>
        </w:rPr>
        <w:t xml:space="preserve"> </w:t>
      </w:r>
      <w:r>
        <w:rPr>
          <w:rFonts w:ascii="SimSun" w:hAnsi="SimSun" w:eastAsia="SimSun" w:cs="SimSun"/>
          <w:sz w:val="20"/>
          <w:szCs w:val="20"/>
          <w:spacing w:val="12"/>
        </w:rPr>
        <w:t>液鼻漏等。15%～20%病人存在垂体腺瘤内自发出血，少数病人发生急性垂体卒中，表现为突发剧烈</w:t>
      </w:r>
      <w:r>
        <w:rPr>
          <w:rFonts w:ascii="SimSun" w:hAnsi="SimSun" w:eastAsia="SimSun" w:cs="SimSun"/>
          <w:sz w:val="20"/>
          <w:szCs w:val="20"/>
          <w:spacing w:val="16"/>
        </w:rPr>
        <w:t xml:space="preserve"> </w:t>
      </w:r>
      <w:r>
        <w:rPr>
          <w:rFonts w:ascii="SimSun" w:hAnsi="SimSun" w:eastAsia="SimSun" w:cs="SimSun"/>
          <w:sz w:val="20"/>
          <w:szCs w:val="20"/>
          <w:spacing w:val="4"/>
        </w:rPr>
        <w:t>头痛、呕吐、视力下降、动眼神经麻痹等神经系统症</w:t>
      </w:r>
      <w:r>
        <w:rPr>
          <w:rFonts w:ascii="SimSun" w:hAnsi="SimSun" w:eastAsia="SimSun" w:cs="SimSun"/>
          <w:sz w:val="20"/>
          <w:szCs w:val="20"/>
          <w:spacing w:val="3"/>
        </w:rPr>
        <w:t>状，甚至蛛网膜下腔出血、昏迷等危象。男性垂体</w:t>
      </w:r>
      <w:r>
        <w:rPr>
          <w:rFonts w:ascii="SimSun" w:hAnsi="SimSun" w:eastAsia="SimSun" w:cs="SimSun"/>
          <w:sz w:val="20"/>
          <w:szCs w:val="20"/>
        </w:rPr>
        <w:t xml:space="preserve"> </w:t>
      </w:r>
      <w:r>
        <w:rPr>
          <w:rFonts w:ascii="SimSun" w:hAnsi="SimSun" w:eastAsia="SimSun" w:cs="SimSun"/>
          <w:sz w:val="20"/>
          <w:szCs w:val="20"/>
        </w:rPr>
        <w:t>PRL</w:t>
      </w:r>
      <w:r>
        <w:rPr>
          <w:rFonts w:ascii="SimSun" w:hAnsi="SimSun" w:eastAsia="SimSun" w:cs="SimSun"/>
          <w:sz w:val="20"/>
          <w:szCs w:val="20"/>
          <w:spacing w:val="14"/>
        </w:rPr>
        <w:t xml:space="preserve"> </w:t>
      </w:r>
      <w:r>
        <w:rPr>
          <w:rFonts w:ascii="SimSun" w:hAnsi="SimSun" w:eastAsia="SimSun" w:cs="SimSun"/>
          <w:sz w:val="20"/>
          <w:szCs w:val="20"/>
          <w:spacing w:val="9"/>
        </w:rPr>
        <w:t>腺瘤病人，常因血</w:t>
      </w:r>
      <w:r>
        <w:rPr>
          <w:rFonts w:ascii="SimSun" w:hAnsi="SimSun" w:eastAsia="SimSun" w:cs="SimSun"/>
          <w:sz w:val="20"/>
          <w:szCs w:val="20"/>
        </w:rPr>
        <w:t>PRL</w:t>
      </w:r>
      <w:r>
        <w:rPr>
          <w:rFonts w:ascii="SimSun" w:hAnsi="SimSun" w:eastAsia="SimSun" w:cs="SimSun"/>
          <w:sz w:val="20"/>
          <w:szCs w:val="20"/>
          <w:spacing w:val="24"/>
        </w:rPr>
        <w:t xml:space="preserve"> </w:t>
      </w:r>
      <w:r>
        <w:rPr>
          <w:rFonts w:ascii="SimSun" w:hAnsi="SimSun" w:eastAsia="SimSun" w:cs="SimSun"/>
          <w:sz w:val="20"/>
          <w:szCs w:val="20"/>
          <w:spacing w:val="9"/>
        </w:rPr>
        <w:t>水平升高引起的症状轻、未能及时就诊，导致病程延长，而</w:t>
      </w:r>
      <w:r>
        <w:rPr>
          <w:rFonts w:ascii="SimSun" w:hAnsi="SimSun" w:eastAsia="SimSun" w:cs="SimSun"/>
          <w:sz w:val="20"/>
          <w:szCs w:val="20"/>
          <w:spacing w:val="8"/>
        </w:rPr>
        <w:t>直到肿瘤体积</w:t>
      </w:r>
      <w:r>
        <w:rPr>
          <w:rFonts w:ascii="SimSun" w:hAnsi="SimSun" w:eastAsia="SimSun" w:cs="SimSun"/>
          <w:sz w:val="20"/>
          <w:szCs w:val="20"/>
        </w:rPr>
        <w:t xml:space="preserve"> </w:t>
      </w:r>
      <w:r>
        <w:rPr>
          <w:rFonts w:ascii="SimSun" w:hAnsi="SimSun" w:eastAsia="SimSun" w:cs="SimSun"/>
          <w:sz w:val="20"/>
          <w:szCs w:val="20"/>
          <w:spacing w:val="7"/>
        </w:rPr>
        <w:t>较大，压迫视交叉引起视力、视野障碍或垂体瘤卒中出现剧烈头痛时才就诊而获得</w:t>
      </w:r>
      <w:r>
        <w:rPr>
          <w:rFonts w:ascii="SimSun" w:hAnsi="SimSun" w:eastAsia="SimSun" w:cs="SimSun"/>
          <w:sz w:val="20"/>
          <w:szCs w:val="20"/>
          <w:spacing w:val="6"/>
        </w:rPr>
        <w:t>诊断。</w:t>
      </w:r>
    </w:p>
    <w:p>
      <w:pPr>
        <w:ind w:left="1387"/>
        <w:spacing w:before="110" w:line="221" w:lineRule="auto"/>
        <w:rPr>
          <w:rFonts w:ascii="SimHei" w:hAnsi="SimHei" w:eastAsia="SimHei" w:cs="SimHei"/>
          <w:sz w:val="23"/>
          <w:szCs w:val="23"/>
        </w:rPr>
      </w:pPr>
      <w:r>
        <w:rPr>
          <w:rFonts w:ascii="SimHei" w:hAnsi="SimHei" w:eastAsia="SimHei" w:cs="SimHei"/>
          <w:sz w:val="23"/>
          <w:szCs w:val="23"/>
          <w:b/>
          <w:bCs/>
          <w:color w:val="0067AD"/>
          <w:spacing w:val="-19"/>
        </w:rPr>
        <w:t>【诊断】</w:t>
      </w:r>
    </w:p>
    <w:p>
      <w:pPr>
        <w:ind w:left="1059" w:right="61" w:firstLine="440"/>
        <w:spacing w:before="75" w:line="266" w:lineRule="auto"/>
        <w:rPr>
          <w:rFonts w:ascii="SimSun" w:hAnsi="SimSun" w:eastAsia="SimSun" w:cs="SimSun"/>
          <w:sz w:val="20"/>
          <w:szCs w:val="20"/>
        </w:rPr>
      </w:pPr>
      <w:r>
        <w:rPr>
          <w:rFonts w:ascii="SimSun" w:hAnsi="SimSun" w:eastAsia="SimSun" w:cs="SimSun"/>
          <w:sz w:val="20"/>
          <w:szCs w:val="20"/>
        </w:rPr>
        <w:t>PRL</w:t>
      </w:r>
      <w:r>
        <w:rPr>
          <w:rFonts w:ascii="SimSun" w:hAnsi="SimSun" w:eastAsia="SimSun" w:cs="SimSun"/>
          <w:sz w:val="20"/>
          <w:szCs w:val="20"/>
          <w:spacing w:val="14"/>
        </w:rPr>
        <w:t xml:space="preserve"> </w:t>
      </w:r>
      <w:r>
        <w:rPr>
          <w:rFonts w:ascii="SimSun" w:hAnsi="SimSun" w:eastAsia="SimSun" w:cs="SimSun"/>
          <w:sz w:val="20"/>
          <w:szCs w:val="20"/>
          <w:spacing w:val="16"/>
        </w:rPr>
        <w:t>瘤和高</w:t>
      </w:r>
      <w:r>
        <w:rPr>
          <w:rFonts w:ascii="SimSun" w:hAnsi="SimSun" w:eastAsia="SimSun" w:cs="SimSun"/>
          <w:sz w:val="20"/>
          <w:szCs w:val="20"/>
          <w:spacing w:val="-49"/>
        </w:rPr>
        <w:t xml:space="preserve"> </w:t>
      </w:r>
      <w:r>
        <w:rPr>
          <w:rFonts w:ascii="SimSun" w:hAnsi="SimSun" w:eastAsia="SimSun" w:cs="SimSun"/>
          <w:sz w:val="20"/>
          <w:szCs w:val="20"/>
        </w:rPr>
        <w:t>PRL</w:t>
      </w:r>
      <w:r>
        <w:rPr>
          <w:rFonts w:ascii="SimSun" w:hAnsi="SimSun" w:eastAsia="SimSun" w:cs="SimSun"/>
          <w:sz w:val="20"/>
          <w:szCs w:val="20"/>
          <w:spacing w:val="44"/>
        </w:rPr>
        <w:t xml:space="preserve"> </w:t>
      </w:r>
      <w:r>
        <w:rPr>
          <w:rFonts w:ascii="SimSun" w:hAnsi="SimSun" w:eastAsia="SimSun" w:cs="SimSun"/>
          <w:sz w:val="20"/>
          <w:szCs w:val="20"/>
          <w:spacing w:val="16"/>
        </w:rPr>
        <w:t>血症的诊断包括定性及定位诊断两方面(图7-3-2):①定性诊断：是否具</w:t>
      </w:r>
      <w:r>
        <w:rPr>
          <w:rFonts w:ascii="SimSun" w:hAnsi="SimSun" w:eastAsia="SimSun" w:cs="SimSun"/>
          <w:sz w:val="20"/>
          <w:szCs w:val="20"/>
          <w:spacing w:val="15"/>
        </w:rPr>
        <w:t>有高</w:t>
      </w:r>
      <w:r>
        <w:rPr>
          <w:rFonts w:ascii="SimSun" w:hAnsi="SimSun" w:eastAsia="SimSun" w:cs="SimSun"/>
          <w:sz w:val="20"/>
          <w:szCs w:val="20"/>
        </w:rPr>
        <w:t xml:space="preserve"> </w:t>
      </w:r>
      <w:r>
        <w:rPr>
          <w:rFonts w:ascii="SimSun" w:hAnsi="SimSun" w:eastAsia="SimSun" w:cs="SimSun"/>
          <w:sz w:val="20"/>
          <w:szCs w:val="20"/>
        </w:rPr>
        <w:t>PRL</w:t>
      </w:r>
      <w:r>
        <w:rPr>
          <w:rFonts w:ascii="SimSun" w:hAnsi="SimSun" w:eastAsia="SimSun" w:cs="SimSun"/>
          <w:sz w:val="20"/>
          <w:szCs w:val="20"/>
          <w:spacing w:val="4"/>
        </w:rPr>
        <w:t xml:space="preserve"> </w:t>
      </w:r>
      <w:r>
        <w:rPr>
          <w:rFonts w:ascii="SimSun" w:hAnsi="SimSun" w:eastAsia="SimSun" w:cs="SimSun"/>
          <w:sz w:val="20"/>
          <w:szCs w:val="20"/>
          <w:spacing w:val="8"/>
        </w:rPr>
        <w:t>的临床表现、是否存在血中</w:t>
      </w:r>
      <w:r>
        <w:rPr>
          <w:rFonts w:ascii="SimSun" w:hAnsi="SimSun" w:eastAsia="SimSun" w:cs="SimSun"/>
          <w:sz w:val="20"/>
          <w:szCs w:val="20"/>
        </w:rPr>
        <w:t>PRL</w:t>
      </w:r>
      <w:r>
        <w:rPr>
          <w:rFonts w:ascii="SimSun" w:hAnsi="SimSun" w:eastAsia="SimSun" w:cs="SimSun"/>
          <w:sz w:val="20"/>
          <w:szCs w:val="20"/>
          <w:spacing w:val="24"/>
        </w:rPr>
        <w:t xml:space="preserve"> </w:t>
      </w:r>
      <w:r>
        <w:rPr>
          <w:rFonts w:ascii="SimSun" w:hAnsi="SimSun" w:eastAsia="SimSun" w:cs="SimSun"/>
          <w:sz w:val="20"/>
          <w:szCs w:val="20"/>
          <w:spacing w:val="8"/>
        </w:rPr>
        <w:t>浓度升高。②定位诊断：明确</w:t>
      </w:r>
      <w:r>
        <w:rPr>
          <w:rFonts w:ascii="SimSun" w:hAnsi="SimSun" w:eastAsia="SimSun" w:cs="SimSun"/>
          <w:sz w:val="20"/>
          <w:szCs w:val="20"/>
        </w:rPr>
        <w:t>PRL</w:t>
      </w:r>
      <w:r>
        <w:rPr>
          <w:rFonts w:ascii="SimSun" w:hAnsi="SimSun" w:eastAsia="SimSun" w:cs="SimSun"/>
          <w:sz w:val="20"/>
          <w:szCs w:val="20"/>
          <w:spacing w:val="25"/>
        </w:rPr>
        <w:t xml:space="preserve"> </w:t>
      </w:r>
      <w:r>
        <w:rPr>
          <w:rFonts w:ascii="SimSun" w:hAnsi="SimSun" w:eastAsia="SimSun" w:cs="SimSun"/>
          <w:sz w:val="20"/>
          <w:szCs w:val="20"/>
          <w:spacing w:val="8"/>
        </w:rPr>
        <w:t>升高的来</w:t>
      </w:r>
      <w:r>
        <w:rPr>
          <w:rFonts w:ascii="SimSun" w:hAnsi="SimSun" w:eastAsia="SimSun" w:cs="SimSun"/>
          <w:sz w:val="20"/>
          <w:szCs w:val="20"/>
          <w:spacing w:val="7"/>
        </w:rPr>
        <w:t>源。</w:t>
      </w:r>
    </w:p>
    <w:p>
      <w:pPr>
        <w:rPr/>
      </w:pPr>
      <w:r/>
    </w:p>
    <w:p>
      <w:pPr>
        <w:spacing w:line="76" w:lineRule="exact"/>
        <w:rPr/>
      </w:pPr>
      <w:r/>
    </w:p>
    <w:p>
      <w:pPr>
        <w:sectPr>
          <w:pgSz w:w="11900" w:h="16840"/>
          <w:pgMar w:top="826" w:right="1039" w:bottom="400" w:left="550" w:header="0" w:footer="0" w:gutter="0"/>
          <w:cols w:equalWidth="0" w:num="1">
            <w:col w:w="10310" w:space="0"/>
          </w:cols>
        </w:sectPr>
        <w:rPr/>
      </w:pPr>
    </w:p>
    <w:p>
      <w:pPr>
        <w:ind w:left="2399"/>
        <w:spacing w:before="200" w:line="184" w:lineRule="auto"/>
        <w:rPr>
          <w:rFonts w:ascii="SimSun" w:hAnsi="SimSun" w:eastAsia="SimSun" w:cs="SimSun"/>
          <w:sz w:val="20"/>
          <w:szCs w:val="20"/>
        </w:rPr>
      </w:pPr>
      <w:r>
        <w:drawing>
          <wp:anchor distT="0" distB="0" distL="0" distR="0" simplePos="0" relativeHeight="252087296" behindDoc="1" locked="0" layoutInCell="1" allowOverlap="1">
            <wp:simplePos x="0" y="0"/>
            <wp:positionH relativeFrom="column">
              <wp:posOffset>1212818</wp:posOffset>
            </wp:positionH>
            <wp:positionV relativeFrom="paragraph">
              <wp:posOffset>-11206</wp:posOffset>
            </wp:positionV>
            <wp:extent cx="4889509" cy="3600467"/>
            <wp:effectExtent l="0" t="0" r="0" b="0"/>
            <wp:wrapNone/>
            <wp:docPr id="86" name="IM 86"/>
            <wp:cNvGraphicFramePr/>
            <a:graphic>
              <a:graphicData uri="http://schemas.openxmlformats.org/drawingml/2006/picture">
                <pic:pic>
                  <pic:nvPicPr>
                    <pic:cNvPr id="86" name="IM 86"/>
                    <pic:cNvPicPr/>
                  </pic:nvPicPr>
                  <pic:blipFill>
                    <a:blip r:embed="rId122"/>
                    <a:stretch>
                      <a:fillRect/>
                    </a:stretch>
                  </pic:blipFill>
                  <pic:spPr>
                    <a:xfrm rot="0">
                      <a:off x="0" y="0"/>
                      <a:ext cx="4889509" cy="3600467"/>
                    </a:xfrm>
                    <a:prstGeom prst="rect">
                      <a:avLst/>
                    </a:prstGeom>
                  </pic:spPr>
                </pic:pic>
              </a:graphicData>
            </a:graphic>
          </wp:anchor>
        </w:drawing>
      </w:r>
      <w:r>
        <w:rPr>
          <w:rFonts w:ascii="SimSun" w:hAnsi="SimSun" w:eastAsia="SimSun" w:cs="SimSun"/>
          <w:sz w:val="20"/>
          <w:szCs w:val="20"/>
          <w:spacing w:val="-18"/>
          <w:w w:val="95"/>
        </w:rPr>
        <w:t>可疑高催乳素症状、体征</w:t>
      </w:r>
    </w:p>
    <w:p>
      <w:pPr>
        <w:spacing w:line="14" w:lineRule="auto"/>
        <w:rPr>
          <w:rFonts w:ascii="Arial"/>
          <w:sz w:val="2"/>
        </w:rPr>
      </w:pPr>
      <w:r>
        <w:rPr>
          <w:rFonts w:ascii="Arial" w:hAnsi="Arial" w:eastAsia="Arial" w:cs="Arial"/>
          <w:sz w:val="2"/>
          <w:szCs w:val="2"/>
        </w:rPr>
        <w:br w:type="column"/>
      </w:r>
    </w:p>
    <w:p>
      <w:pPr>
        <w:spacing w:before="39" w:line="219" w:lineRule="auto"/>
        <w:rPr>
          <w:rFonts w:ascii="SimSun" w:hAnsi="SimSun" w:eastAsia="SimSun" w:cs="SimSun"/>
          <w:sz w:val="20"/>
          <w:szCs w:val="20"/>
        </w:rPr>
      </w:pPr>
      <w:r>
        <w:rPr>
          <w:rFonts w:ascii="SimSun" w:hAnsi="SimSun" w:eastAsia="SimSun" w:cs="SimSun"/>
          <w:sz w:val="20"/>
          <w:szCs w:val="20"/>
          <w:spacing w:val="-20"/>
        </w:rPr>
        <w:t>临床表现不明确</w:t>
      </w:r>
    </w:p>
    <w:p>
      <w:pPr>
        <w:spacing w:line="14" w:lineRule="auto"/>
        <w:rPr>
          <w:rFonts w:ascii="Arial"/>
          <w:sz w:val="2"/>
        </w:rPr>
      </w:pPr>
      <w:r>
        <w:rPr>
          <w:rFonts w:ascii="Arial" w:hAnsi="Arial" w:eastAsia="Arial" w:cs="Arial"/>
          <w:sz w:val="2"/>
          <w:szCs w:val="2"/>
        </w:rPr>
        <w:br w:type="column"/>
      </w:r>
    </w:p>
    <w:p>
      <w:pPr>
        <w:spacing w:before="198" w:line="185" w:lineRule="auto"/>
        <w:rPr>
          <w:rFonts w:ascii="SimSun" w:hAnsi="SimSun" w:eastAsia="SimSun" w:cs="SimSun"/>
          <w:sz w:val="20"/>
          <w:szCs w:val="20"/>
        </w:rPr>
      </w:pPr>
      <w:r>
        <w:rPr>
          <w:rFonts w:ascii="SimSun" w:hAnsi="SimSun" w:eastAsia="SimSun" w:cs="SimSun"/>
          <w:sz w:val="20"/>
          <w:szCs w:val="20"/>
          <w:spacing w:val="-18"/>
          <w:w w:val="95"/>
        </w:rPr>
        <w:t>反复检查症状、体征考虑其他病因</w:t>
      </w:r>
    </w:p>
    <w:p>
      <w:pPr>
        <w:sectPr>
          <w:type w:val="continuous"/>
          <w:pgSz w:w="11900" w:h="16840"/>
          <w:pgMar w:top="826" w:right="1039" w:bottom="400" w:left="550" w:header="0" w:footer="0" w:gutter="0"/>
          <w:cols w:equalWidth="0" w:num="3">
            <w:col w:w="4730" w:space="100"/>
            <w:col w:w="1470" w:space="100"/>
            <w:col w:w="3911" w:space="0"/>
          </w:cols>
        </w:sectPr>
        <w:rPr/>
      </w:pPr>
    </w:p>
    <w:p>
      <w:pPr>
        <w:rPr/>
      </w:pPr>
      <w:r/>
    </w:p>
    <w:p>
      <w:pPr>
        <w:spacing w:line="168" w:lineRule="exact"/>
        <w:rPr/>
      </w:pPr>
      <w:r/>
    </w:p>
    <w:p>
      <w:pPr>
        <w:sectPr>
          <w:type w:val="continuous"/>
          <w:pgSz w:w="11900" w:h="16840"/>
          <w:pgMar w:top="826" w:right="1039" w:bottom="400" w:left="550" w:header="0" w:footer="0" w:gutter="0"/>
          <w:cols w:equalWidth="0" w:num="1">
            <w:col w:w="10310" w:space="0"/>
          </w:cols>
        </w:sectPr>
        <w:rPr/>
      </w:pPr>
    </w:p>
    <w:p>
      <w:pPr>
        <w:ind w:left="2040" w:right="159"/>
        <w:spacing w:before="40" w:line="188" w:lineRule="auto"/>
        <w:jc w:val="both"/>
        <w:rPr>
          <w:rFonts w:ascii="SimSun" w:hAnsi="SimSun" w:eastAsia="SimSun" w:cs="SimSun"/>
          <w:sz w:val="20"/>
          <w:szCs w:val="20"/>
        </w:rPr>
      </w:pPr>
      <w:r>
        <w:rPr>
          <w:rFonts w:ascii="SimSun" w:hAnsi="SimSun" w:eastAsia="SimSun" w:cs="SimSun"/>
          <w:sz w:val="19"/>
          <w:szCs w:val="19"/>
          <w:spacing w:val="-13"/>
        </w:rPr>
        <w:t>测定血清PRL水平：清晨安静状态</w:t>
      </w:r>
      <w:r>
        <w:rPr>
          <w:rFonts w:ascii="SimSun" w:hAnsi="SimSun" w:eastAsia="SimSun" w:cs="SimSun"/>
          <w:sz w:val="19"/>
          <w:szCs w:val="19"/>
        </w:rPr>
        <w:t xml:space="preserve">  </w:t>
      </w:r>
      <w:r>
        <w:rPr>
          <w:rFonts w:ascii="SimSun" w:hAnsi="SimSun" w:eastAsia="SimSun" w:cs="SimSun"/>
          <w:sz w:val="19"/>
          <w:szCs w:val="19"/>
          <w:spacing w:val="-16"/>
        </w:rPr>
        <w:t>下、上午10~11时取血测定；PRL水</w:t>
      </w:r>
      <w:r>
        <w:rPr>
          <w:rFonts w:ascii="SimSun" w:hAnsi="SimSun" w:eastAsia="SimSun" w:cs="SimSun"/>
          <w:sz w:val="19"/>
          <w:szCs w:val="19"/>
          <w:spacing w:val="6"/>
        </w:rPr>
        <w:t xml:space="preserve">  </w:t>
      </w:r>
      <w:r>
        <w:rPr>
          <w:rFonts w:ascii="SimSun" w:hAnsi="SimSun" w:eastAsia="SimSun" w:cs="SimSun"/>
          <w:sz w:val="20"/>
          <w:szCs w:val="20"/>
          <w:spacing w:val="-23"/>
          <w:w w:val="99"/>
        </w:rPr>
        <w:t>平&gt;正常上限值的3倍者，1次检查</w:t>
      </w:r>
      <w:r>
        <w:rPr>
          <w:rFonts w:ascii="SimSun" w:hAnsi="SimSun" w:eastAsia="SimSun" w:cs="SimSun"/>
          <w:sz w:val="20"/>
          <w:szCs w:val="20"/>
          <w:spacing w:val="7"/>
        </w:rPr>
        <w:t xml:space="preserve">  </w:t>
      </w:r>
      <w:r>
        <w:rPr>
          <w:rFonts w:ascii="SimSun" w:hAnsi="SimSun" w:eastAsia="SimSun" w:cs="SimSun"/>
          <w:sz w:val="20"/>
          <w:szCs w:val="20"/>
          <w:spacing w:val="-19"/>
        </w:rPr>
        <w:t>即可确定；PRL</w:t>
      </w:r>
      <w:r>
        <w:rPr>
          <w:rFonts w:ascii="SimSun" w:hAnsi="SimSun" w:eastAsia="SimSun" w:cs="SimSun"/>
          <w:sz w:val="20"/>
          <w:szCs w:val="20"/>
          <w:spacing w:val="-39"/>
        </w:rPr>
        <w:t xml:space="preserve"> </w:t>
      </w:r>
      <w:r>
        <w:rPr>
          <w:rFonts w:ascii="SimSun" w:hAnsi="SimSun" w:eastAsia="SimSun" w:cs="SimSun"/>
          <w:sz w:val="20"/>
          <w:szCs w:val="20"/>
          <w:spacing w:val="-19"/>
        </w:rPr>
        <w:t>&lt;正常上限3倍时，</w:t>
      </w:r>
      <w:r>
        <w:rPr>
          <w:rFonts w:ascii="SimSun" w:hAnsi="SimSun" w:eastAsia="SimSun" w:cs="SimSun"/>
          <w:sz w:val="20"/>
          <w:szCs w:val="20"/>
        </w:rPr>
        <w:t xml:space="preserve"> </w:t>
      </w:r>
      <w:r>
        <w:rPr>
          <w:rFonts w:ascii="SimSun" w:hAnsi="SimSun" w:eastAsia="SimSun" w:cs="SimSun"/>
          <w:sz w:val="20"/>
          <w:szCs w:val="20"/>
          <w:spacing w:val="-17"/>
        </w:rPr>
        <w:t>至少重复2次</w:t>
      </w:r>
    </w:p>
    <w:p>
      <w:pPr>
        <w:ind w:left="3409"/>
        <w:spacing w:before="76" w:line="214" w:lineRule="auto"/>
        <w:rPr>
          <w:rFonts w:ascii="SimSun" w:hAnsi="SimSun" w:eastAsia="SimSun" w:cs="SimSun"/>
          <w:sz w:val="20"/>
          <w:szCs w:val="20"/>
        </w:rPr>
      </w:pPr>
      <w:r>
        <w:rPr>
          <w:rFonts w:ascii="SimSun" w:hAnsi="SimSun" w:eastAsia="SimSun" w:cs="SimSun"/>
          <w:sz w:val="20"/>
          <w:szCs w:val="20"/>
          <w:spacing w:val="-11"/>
        </w:rPr>
        <w:t>血PRL&gt;25μg/L</w:t>
      </w:r>
    </w:p>
    <w:p>
      <w:pPr>
        <w:ind w:left="2040" w:right="278"/>
        <w:spacing w:before="225" w:line="198" w:lineRule="auto"/>
        <w:rPr>
          <w:rFonts w:ascii="SimSun" w:hAnsi="SimSun" w:eastAsia="SimSun" w:cs="SimSun"/>
          <w:sz w:val="20"/>
          <w:szCs w:val="20"/>
        </w:rPr>
      </w:pPr>
      <w:r>
        <w:rPr>
          <w:rFonts w:ascii="SimSun" w:hAnsi="SimSun" w:eastAsia="SimSun" w:cs="SimSun"/>
          <w:sz w:val="20"/>
          <w:szCs w:val="20"/>
          <w:spacing w:val="-19"/>
          <w:w w:val="93"/>
        </w:rPr>
        <w:t>确诊为高催乳素血症，详细询问病</w:t>
      </w:r>
      <w:r>
        <w:rPr>
          <w:rFonts w:ascii="SimSun" w:hAnsi="SimSun" w:eastAsia="SimSun" w:cs="SimSun"/>
          <w:sz w:val="20"/>
          <w:szCs w:val="20"/>
          <w:spacing w:val="15"/>
        </w:rPr>
        <w:t xml:space="preserve"> </w:t>
      </w:r>
      <w:r>
        <w:rPr>
          <w:rFonts w:ascii="SimSun" w:hAnsi="SimSun" w:eastAsia="SimSun" w:cs="SimSun"/>
          <w:sz w:val="20"/>
          <w:szCs w:val="20"/>
          <w:spacing w:val="-25"/>
          <w:w w:val="93"/>
        </w:rPr>
        <w:t>史，确定病因</w:t>
      </w:r>
    </w:p>
    <w:p>
      <w:pPr>
        <w:ind w:left="3409"/>
        <w:spacing w:before="171" w:line="220" w:lineRule="auto"/>
        <w:rPr>
          <w:rFonts w:ascii="SimSun" w:hAnsi="SimSun" w:eastAsia="SimSun" w:cs="SimSun"/>
          <w:sz w:val="20"/>
          <w:szCs w:val="20"/>
        </w:rPr>
      </w:pPr>
      <w:r>
        <w:rPr>
          <w:rFonts w:ascii="SimSun" w:hAnsi="SimSun" w:eastAsia="SimSun" w:cs="SimSun"/>
          <w:sz w:val="20"/>
          <w:szCs w:val="20"/>
          <w:spacing w:val="-20"/>
        </w:rPr>
        <w:t>不能确定原因</w:t>
      </w:r>
    </w:p>
    <w:p>
      <w:pPr>
        <w:ind w:left="2040" w:right="268"/>
        <w:spacing w:before="110" w:line="193" w:lineRule="auto"/>
        <w:jc w:val="both"/>
        <w:rPr>
          <w:rFonts w:ascii="SimSun" w:hAnsi="SimSun" w:eastAsia="SimSun" w:cs="SimSun"/>
          <w:sz w:val="20"/>
          <w:szCs w:val="20"/>
        </w:rPr>
      </w:pPr>
      <w:r>
        <w:rPr>
          <w:rFonts w:ascii="SimSun" w:hAnsi="SimSun" w:eastAsia="SimSun" w:cs="SimSun"/>
          <w:sz w:val="20"/>
          <w:szCs w:val="20"/>
          <w:spacing w:val="-22"/>
          <w:w w:val="95"/>
        </w:rPr>
        <w:t>实验室检查排除或确定：妊娠、甲</w:t>
      </w:r>
      <w:r>
        <w:rPr>
          <w:rFonts w:ascii="SimSun" w:hAnsi="SimSun" w:eastAsia="SimSun" w:cs="SimSun"/>
          <w:sz w:val="20"/>
          <w:szCs w:val="20"/>
          <w:spacing w:val="10"/>
        </w:rPr>
        <w:t xml:space="preserve"> </w:t>
      </w:r>
      <w:r>
        <w:rPr>
          <w:rFonts w:ascii="SimSun" w:hAnsi="SimSun" w:eastAsia="SimSun" w:cs="SimSun"/>
          <w:sz w:val="20"/>
          <w:szCs w:val="20"/>
          <w:spacing w:val="-19"/>
          <w:w w:val="93"/>
        </w:rPr>
        <w:t>状腺功能减退、胰岛素抵抗、血尿</w:t>
      </w:r>
      <w:r>
        <w:rPr>
          <w:rFonts w:ascii="SimSun" w:hAnsi="SimSun" w:eastAsia="SimSun" w:cs="SimSun"/>
          <w:sz w:val="20"/>
          <w:szCs w:val="20"/>
          <w:spacing w:val="10"/>
        </w:rPr>
        <w:t xml:space="preserve"> </w:t>
      </w:r>
      <w:r>
        <w:rPr>
          <w:rFonts w:ascii="SimSun" w:hAnsi="SimSun" w:eastAsia="SimSun" w:cs="SimSun"/>
          <w:sz w:val="20"/>
          <w:szCs w:val="20"/>
          <w:spacing w:val="-16"/>
          <w:w w:val="96"/>
        </w:rPr>
        <w:t>素氮或肌酐水平及肝功能异常等</w:t>
      </w:r>
    </w:p>
    <w:p>
      <w:pPr>
        <w:ind w:left="3409"/>
        <w:spacing w:before="55" w:line="215" w:lineRule="auto"/>
        <w:rPr>
          <w:rFonts w:ascii="SimSun" w:hAnsi="SimSun" w:eastAsia="SimSun" w:cs="SimSun"/>
          <w:sz w:val="20"/>
          <w:szCs w:val="20"/>
        </w:rPr>
      </w:pPr>
      <w:r>
        <w:rPr>
          <w:rFonts w:ascii="SimSun" w:hAnsi="SimSun" w:eastAsia="SimSun" w:cs="SimSun"/>
          <w:sz w:val="20"/>
          <w:szCs w:val="20"/>
          <w:spacing w:val="-21"/>
        </w:rPr>
        <w:t>病因不能确定</w:t>
      </w:r>
    </w:p>
    <w:p>
      <w:pPr>
        <w:ind w:right="147"/>
        <w:spacing w:before="1" w:line="213" w:lineRule="auto"/>
        <w:jc w:val="right"/>
        <w:rPr>
          <w:rFonts w:ascii="SimSun" w:hAnsi="SimSun" w:eastAsia="SimSun" w:cs="SimSun"/>
          <w:sz w:val="20"/>
          <w:szCs w:val="20"/>
        </w:rPr>
      </w:pPr>
      <w:r>
        <w:rPr>
          <w:rFonts w:ascii="SimSun" w:hAnsi="SimSun" w:eastAsia="SimSun" w:cs="SimSun"/>
          <w:sz w:val="20"/>
          <w:szCs w:val="20"/>
          <w:spacing w:val="-10"/>
        </w:rPr>
        <w:t>但PRL&gt;100μg/L</w:t>
      </w:r>
    </w:p>
    <w:p>
      <w:pPr>
        <w:ind w:left="3408" w:right="658" w:hanging="899"/>
        <w:spacing w:before="103" w:line="250" w:lineRule="auto"/>
        <w:rPr>
          <w:rFonts w:ascii="SimSun" w:hAnsi="SimSun" w:eastAsia="SimSun" w:cs="SimSun"/>
          <w:sz w:val="20"/>
          <w:szCs w:val="20"/>
        </w:rPr>
      </w:pPr>
      <w:r>
        <w:rPr>
          <w:rFonts w:ascii="SimSun" w:hAnsi="SimSun" w:eastAsia="SimSun" w:cs="SimSun"/>
          <w:sz w:val="20"/>
          <w:szCs w:val="20"/>
          <w:spacing w:val="-18"/>
        </w:rPr>
        <w:t>影像学检查(MRI、CT)</w:t>
      </w:r>
      <w:r>
        <w:rPr>
          <w:rFonts w:ascii="SimSun" w:hAnsi="SimSun" w:eastAsia="SimSun" w:cs="SimSun"/>
          <w:sz w:val="20"/>
          <w:szCs w:val="20"/>
          <w:spacing w:val="3"/>
        </w:rPr>
        <w:t xml:space="preserve"> </w:t>
      </w:r>
      <w:r>
        <w:rPr>
          <w:rFonts w:ascii="SimSun" w:hAnsi="SimSun" w:eastAsia="SimSun" w:cs="SimSun"/>
          <w:sz w:val="20"/>
          <w:szCs w:val="20"/>
          <w:spacing w:val="-14"/>
        </w:rPr>
        <w:t>阳性</w:t>
      </w:r>
    </w:p>
    <w:p>
      <w:pPr>
        <w:spacing w:line="14" w:lineRule="auto"/>
        <w:rPr>
          <w:rFonts w:ascii="Arial"/>
          <w:sz w:val="2"/>
        </w:rPr>
      </w:pPr>
      <w:r>
        <w:rPr>
          <w:rFonts w:ascii="Arial" w:hAnsi="Arial" w:eastAsia="Arial" w:cs="Arial"/>
          <w:sz w:val="2"/>
          <w:szCs w:val="2"/>
        </w:rPr>
        <w:br w:type="column"/>
      </w:r>
    </w:p>
    <w:p>
      <w:pPr>
        <w:spacing w:before="29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PRL≤25μg/L</w:t>
      </w:r>
    </w:p>
    <w:p>
      <w:pPr>
        <w:spacing w:line="354" w:lineRule="auto"/>
        <w:rPr>
          <w:rFonts w:ascii="Arial"/>
          <w:sz w:val="21"/>
        </w:rPr>
      </w:pPr>
      <w:r/>
    </w:p>
    <w:p>
      <w:pPr>
        <w:spacing w:line="355" w:lineRule="auto"/>
        <w:rPr>
          <w:rFonts w:ascii="Arial"/>
          <w:sz w:val="21"/>
        </w:rPr>
      </w:pPr>
      <w:r/>
    </w:p>
    <w:p>
      <w:pPr>
        <w:ind w:left="240"/>
        <w:spacing w:before="66" w:line="500" w:lineRule="exact"/>
        <w:rPr>
          <w:rFonts w:ascii="SimSun" w:hAnsi="SimSun" w:eastAsia="SimSun" w:cs="SimSun"/>
          <w:sz w:val="20"/>
          <w:szCs w:val="20"/>
        </w:rPr>
      </w:pPr>
      <w:r>
        <w:rPr>
          <w:rFonts w:ascii="SimSun" w:hAnsi="SimSun" w:eastAsia="SimSun" w:cs="SimSun"/>
          <w:sz w:val="20"/>
          <w:szCs w:val="20"/>
          <w:spacing w:val="-12"/>
          <w:position w:val="23"/>
        </w:rPr>
        <w:t>药物性</w:t>
      </w:r>
    </w:p>
    <w:p>
      <w:pPr>
        <w:ind w:left="240"/>
        <w:spacing w:before="1" w:line="220" w:lineRule="auto"/>
        <w:rPr>
          <w:rFonts w:ascii="SimSun" w:hAnsi="SimSun" w:eastAsia="SimSun" w:cs="SimSun"/>
          <w:sz w:val="20"/>
          <w:szCs w:val="20"/>
        </w:rPr>
      </w:pPr>
      <w:r>
        <w:rPr>
          <w:rFonts w:ascii="SimSun" w:hAnsi="SimSun" w:eastAsia="SimSun" w:cs="SimSun"/>
          <w:sz w:val="20"/>
          <w:szCs w:val="20"/>
          <w:spacing w:val="-12"/>
        </w:rPr>
        <w:t>生理性</w:t>
      </w:r>
    </w:p>
    <w:p>
      <w:pPr>
        <w:spacing w:line="245" w:lineRule="auto"/>
        <w:rPr>
          <w:rFonts w:ascii="Arial"/>
          <w:sz w:val="21"/>
        </w:rPr>
      </w:pPr>
      <w:r/>
    </w:p>
    <w:p>
      <w:pPr>
        <w:spacing w:line="246" w:lineRule="auto"/>
        <w:rPr>
          <w:rFonts w:ascii="Arial"/>
          <w:sz w:val="21"/>
        </w:rPr>
      </w:pPr>
      <w:r/>
    </w:p>
    <w:p>
      <w:pPr>
        <w:ind w:left="70"/>
        <w:spacing w:before="66" w:line="219" w:lineRule="auto"/>
        <w:rPr>
          <w:rFonts w:ascii="SimSun" w:hAnsi="SimSun" w:eastAsia="SimSun" w:cs="SimSun"/>
          <w:sz w:val="20"/>
          <w:szCs w:val="20"/>
        </w:rPr>
      </w:pPr>
      <w:r>
        <w:rPr>
          <w:rFonts w:ascii="SimSun" w:hAnsi="SimSun" w:eastAsia="SimSun" w:cs="SimSun"/>
          <w:sz w:val="20"/>
          <w:szCs w:val="20"/>
          <w:spacing w:val="-18"/>
        </w:rPr>
        <w:t>检测阳性时</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350"/>
        <w:spacing w:before="65" w:line="220" w:lineRule="auto"/>
        <w:rPr>
          <w:rFonts w:ascii="SimSun" w:hAnsi="SimSun" w:eastAsia="SimSun" w:cs="SimSun"/>
          <w:sz w:val="20"/>
          <w:szCs w:val="20"/>
        </w:rPr>
      </w:pPr>
      <w:r>
        <w:rPr>
          <w:rFonts w:ascii="SimSun" w:hAnsi="SimSun" w:eastAsia="SimSun" w:cs="SimSun"/>
          <w:sz w:val="20"/>
          <w:szCs w:val="20"/>
          <w:spacing w:val="-6"/>
        </w:rPr>
        <w:t>阴性</w:t>
      </w:r>
    </w:p>
    <w:p>
      <w:pPr>
        <w:spacing w:line="14" w:lineRule="auto"/>
        <w:rPr>
          <w:rFonts w:ascii="Arial"/>
          <w:sz w:val="2"/>
        </w:rPr>
      </w:pPr>
      <w:r>
        <w:rPr>
          <w:rFonts w:ascii="Arial" w:hAnsi="Arial" w:eastAsia="Arial" w:cs="Arial"/>
          <w:sz w:val="2"/>
          <w:szCs w:val="2"/>
        </w:rPr>
        <w:br w:type="column"/>
      </w:r>
    </w:p>
    <w:p>
      <w:pPr>
        <w:spacing w:line="35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6"/>
          <w:w w:val="99"/>
        </w:rPr>
        <w:t>随访症状及定期复查PRL水平</w:t>
      </w:r>
    </w:p>
    <w:p>
      <w:pPr>
        <w:spacing w:line="293" w:lineRule="auto"/>
        <w:rPr>
          <w:rFonts w:ascii="Arial"/>
          <w:sz w:val="21"/>
        </w:rPr>
      </w:pPr>
      <w:r/>
    </w:p>
    <w:p>
      <w:pPr>
        <w:spacing w:line="294" w:lineRule="auto"/>
        <w:rPr>
          <w:rFonts w:ascii="Arial"/>
          <w:sz w:val="21"/>
        </w:rPr>
      </w:pPr>
      <w:r/>
    </w:p>
    <w:p>
      <w:pPr>
        <w:spacing w:before="62" w:line="194" w:lineRule="auto"/>
        <w:rPr>
          <w:rFonts w:ascii="SimSun" w:hAnsi="SimSun" w:eastAsia="SimSun" w:cs="SimSun"/>
          <w:sz w:val="19"/>
          <w:szCs w:val="19"/>
        </w:rPr>
      </w:pPr>
      <w:r>
        <w:rPr>
          <w:rFonts w:ascii="SimSun" w:hAnsi="SimSun" w:eastAsia="SimSun" w:cs="SimSun"/>
          <w:sz w:val="19"/>
          <w:szCs w:val="19"/>
          <w:spacing w:val="-14"/>
        </w:rPr>
        <w:t>停用药物48~72小时，PRL水平下降</w:t>
      </w:r>
    </w:p>
    <w:p>
      <w:pPr>
        <w:spacing w:line="228" w:lineRule="auto"/>
        <w:rPr>
          <w:rFonts w:ascii="SimSun" w:hAnsi="SimSun" w:eastAsia="SimSun" w:cs="SimSun"/>
          <w:sz w:val="19"/>
          <w:szCs w:val="19"/>
        </w:rPr>
      </w:pPr>
      <w:r>
        <w:rPr>
          <w:rFonts w:ascii="SimSun" w:hAnsi="SimSun" w:eastAsia="SimSun" w:cs="SimSun"/>
          <w:sz w:val="19"/>
          <w:szCs w:val="19"/>
          <w:spacing w:val="-20"/>
        </w:rPr>
        <w:t>注意：不可轻易停用镇静、抗抑郁药物</w:t>
      </w:r>
    </w:p>
    <w:p>
      <w:pPr>
        <w:spacing w:before="136" w:line="219" w:lineRule="auto"/>
        <w:rPr>
          <w:rFonts w:ascii="SimSun" w:hAnsi="SimSun" w:eastAsia="SimSun" w:cs="SimSun"/>
          <w:sz w:val="20"/>
          <w:szCs w:val="20"/>
        </w:rPr>
      </w:pPr>
      <w:r>
        <w:rPr>
          <w:rFonts w:ascii="SimSun" w:hAnsi="SimSun" w:eastAsia="SimSun" w:cs="SimSun"/>
          <w:sz w:val="20"/>
          <w:szCs w:val="20"/>
          <w:spacing w:val="-19"/>
          <w:w w:val="96"/>
        </w:rPr>
        <w:t>生理因素不存在时，PRL水平下降</w:t>
      </w:r>
    </w:p>
    <w:p>
      <w:pPr>
        <w:spacing w:line="252" w:lineRule="auto"/>
        <w:rPr>
          <w:rFonts w:ascii="Arial"/>
          <w:sz w:val="21"/>
        </w:rPr>
      </w:pPr>
      <w:r/>
    </w:p>
    <w:p>
      <w:pPr>
        <w:spacing w:line="252" w:lineRule="auto"/>
        <w:rPr>
          <w:rFonts w:ascii="Arial"/>
          <w:sz w:val="21"/>
        </w:rPr>
      </w:pPr>
      <w:r/>
    </w:p>
    <w:p>
      <w:pPr>
        <w:spacing w:before="66" w:line="219" w:lineRule="auto"/>
        <w:rPr>
          <w:rFonts w:ascii="SimSun" w:hAnsi="SimSun" w:eastAsia="SimSun" w:cs="SimSun"/>
          <w:sz w:val="20"/>
          <w:szCs w:val="20"/>
        </w:rPr>
      </w:pPr>
      <w:r>
        <w:rPr>
          <w:rFonts w:ascii="SimSun" w:hAnsi="SimSun" w:eastAsia="SimSun" w:cs="SimSun"/>
          <w:sz w:val="20"/>
          <w:szCs w:val="20"/>
          <w:spacing w:val="-19"/>
        </w:rPr>
        <w:t>确定引起PRL水平升高的生理或病理因素</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5"/>
          <w:w w:val="96"/>
        </w:rPr>
        <w:t>特发性高催乳素血症</w:t>
      </w:r>
    </w:p>
    <w:p>
      <w:pPr>
        <w:sectPr>
          <w:type w:val="continuous"/>
          <w:pgSz w:w="11900" w:h="16840"/>
          <w:pgMar w:top="826" w:right="1039" w:bottom="400" w:left="550" w:header="0" w:footer="0" w:gutter="0"/>
          <w:cols w:equalWidth="0" w:num="3">
            <w:col w:w="4840" w:space="100"/>
            <w:col w:w="1301" w:space="100"/>
            <w:col w:w="3971" w:space="0"/>
          </w:cols>
        </w:sectPr>
        <w:rPr/>
      </w:pPr>
    </w:p>
    <w:p>
      <w:pPr>
        <w:ind w:left="2399"/>
        <w:spacing w:before="210" w:line="219" w:lineRule="auto"/>
        <w:rPr>
          <w:rFonts w:ascii="SimSun" w:hAnsi="SimSun" w:eastAsia="SimSun" w:cs="SimSun"/>
          <w:sz w:val="20"/>
          <w:szCs w:val="20"/>
        </w:rPr>
      </w:pPr>
      <w:r>
        <w:rPr>
          <w:rFonts w:ascii="SimSun" w:hAnsi="SimSun" w:eastAsia="SimSun" w:cs="SimSun"/>
          <w:sz w:val="20"/>
          <w:szCs w:val="20"/>
          <w:spacing w:val="-15"/>
        </w:rPr>
        <w:t>PRL腺瘤或其他鞍区病变</w:t>
      </w:r>
    </w:p>
    <w:p>
      <w:pPr>
        <w:ind w:left="4189"/>
        <w:spacing w:before="191" w:line="221" w:lineRule="auto"/>
        <w:rPr>
          <w:rFonts w:ascii="SimHei" w:hAnsi="SimHei" w:eastAsia="SimHei" w:cs="SimHei"/>
          <w:sz w:val="20"/>
          <w:szCs w:val="20"/>
        </w:rPr>
      </w:pPr>
      <w:r>
        <w:rPr>
          <w:rFonts w:ascii="SimHei" w:hAnsi="SimHei" w:eastAsia="SimHei" w:cs="SimHei"/>
          <w:sz w:val="20"/>
          <w:szCs w:val="20"/>
          <w:color w:val="00679C"/>
          <w:spacing w:val="-5"/>
        </w:rPr>
        <w:t>图7-3-2</w:t>
      </w:r>
      <w:r>
        <w:rPr>
          <w:rFonts w:ascii="SimHei" w:hAnsi="SimHei" w:eastAsia="SimHei" w:cs="SimHei"/>
          <w:sz w:val="20"/>
          <w:szCs w:val="20"/>
          <w:color w:val="00679C"/>
          <w:spacing w:val="40"/>
        </w:rPr>
        <w:t xml:space="preserve"> </w:t>
      </w:r>
      <w:r>
        <w:rPr>
          <w:rFonts w:ascii="SimHei" w:hAnsi="SimHei" w:eastAsia="SimHei" w:cs="SimHei"/>
          <w:sz w:val="20"/>
          <w:szCs w:val="20"/>
          <w:spacing w:val="-5"/>
        </w:rPr>
        <w:t>高催乳素血症的诊断流程</w:t>
      </w:r>
    </w:p>
    <w:p>
      <w:pPr>
        <w:ind w:left="1828" w:right="750" w:hanging="19"/>
        <w:spacing w:before="61" w:line="246" w:lineRule="auto"/>
        <w:rPr>
          <w:rFonts w:ascii="SimSun" w:hAnsi="SimSun" w:eastAsia="SimSun" w:cs="SimSun"/>
          <w:sz w:val="20"/>
          <w:szCs w:val="20"/>
        </w:rPr>
      </w:pPr>
      <w:r>
        <w:rPr>
          <w:rFonts w:ascii="SimSun" w:hAnsi="SimSun" w:eastAsia="SimSun" w:cs="SimSun"/>
          <w:sz w:val="20"/>
          <w:szCs w:val="20"/>
          <w:spacing w:val="-13"/>
        </w:rPr>
        <w:t>引自：中华医学会神经外科学分会，中华医学会妇产科学分会，中华医学会内分泌学</w:t>
      </w:r>
      <w:r>
        <w:rPr>
          <w:rFonts w:ascii="SimSun" w:hAnsi="SimSun" w:eastAsia="SimSun" w:cs="SimSun"/>
          <w:sz w:val="20"/>
          <w:szCs w:val="20"/>
          <w:spacing w:val="-14"/>
        </w:rPr>
        <w:t>分会.高催</w:t>
      </w:r>
      <w:r>
        <w:rPr>
          <w:rFonts w:ascii="SimSun" w:hAnsi="SimSun" w:eastAsia="SimSun" w:cs="SimSun"/>
          <w:sz w:val="20"/>
          <w:szCs w:val="20"/>
        </w:rPr>
        <w:t xml:space="preserve"> </w:t>
      </w:r>
      <w:r>
        <w:rPr>
          <w:rFonts w:ascii="SimSun" w:hAnsi="SimSun" w:eastAsia="SimSun" w:cs="SimSun"/>
          <w:sz w:val="20"/>
          <w:szCs w:val="20"/>
          <w:spacing w:val="-10"/>
        </w:rPr>
        <w:t>乳素血症诊疗共识.中华医学杂志，2011,91(</w:t>
      </w:r>
      <w:r>
        <w:rPr>
          <w:rFonts w:ascii="SimSun" w:hAnsi="SimSun" w:eastAsia="SimSun" w:cs="SimSun"/>
          <w:sz w:val="20"/>
          <w:szCs w:val="20"/>
          <w:spacing w:val="-11"/>
        </w:rPr>
        <w:t>3):147-154</w:t>
      </w:r>
    </w:p>
    <w:p>
      <w:pPr>
        <w:spacing w:line="254" w:lineRule="auto"/>
        <w:rPr>
          <w:rFonts w:ascii="Arial"/>
          <w:sz w:val="21"/>
        </w:rPr>
      </w:pPr>
      <w:r/>
    </w:p>
    <w:p>
      <w:pPr>
        <w:ind w:left="1059" w:firstLine="440"/>
        <w:spacing w:before="65" w:line="296"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
        </w:rPr>
        <w:t xml:space="preserve"> </w:t>
      </w:r>
      <w:r>
        <w:rPr>
          <w:rFonts w:ascii="SimSun" w:hAnsi="SimSun" w:eastAsia="SimSun" w:cs="SimSun"/>
          <w:sz w:val="20"/>
          <w:szCs w:val="20"/>
          <w:spacing w:val="1"/>
        </w:rPr>
        <w:t>定</w:t>
      </w:r>
      <w:r>
        <w:rPr>
          <w:rFonts w:ascii="SimSun" w:hAnsi="SimSun" w:eastAsia="SimSun" w:cs="SimSun"/>
          <w:sz w:val="20"/>
          <w:szCs w:val="20"/>
          <w:spacing w:val="-32"/>
        </w:rPr>
        <w:t xml:space="preserve"> </w:t>
      </w:r>
      <w:r>
        <w:rPr>
          <w:rFonts w:ascii="SimSun" w:hAnsi="SimSun" w:eastAsia="SimSun" w:cs="SimSun"/>
          <w:sz w:val="20"/>
          <w:szCs w:val="20"/>
          <w:spacing w:val="1"/>
        </w:rPr>
        <w:t>性</w:t>
      </w:r>
      <w:r>
        <w:rPr>
          <w:rFonts w:ascii="SimSun" w:hAnsi="SimSun" w:eastAsia="SimSun" w:cs="SimSun"/>
          <w:sz w:val="20"/>
          <w:szCs w:val="20"/>
          <w:spacing w:val="-33"/>
        </w:rPr>
        <w:t xml:space="preserve"> </w:t>
      </w:r>
      <w:r>
        <w:rPr>
          <w:rFonts w:ascii="SimSun" w:hAnsi="SimSun" w:eastAsia="SimSun" w:cs="SimSun"/>
          <w:sz w:val="20"/>
          <w:szCs w:val="20"/>
          <w:spacing w:val="1"/>
        </w:rPr>
        <w:t>诊</w:t>
      </w:r>
      <w:r>
        <w:rPr>
          <w:rFonts w:ascii="SimSun" w:hAnsi="SimSun" w:eastAsia="SimSun" w:cs="SimSun"/>
          <w:sz w:val="20"/>
          <w:szCs w:val="20"/>
          <w:spacing w:val="-25"/>
        </w:rPr>
        <w:t xml:space="preserve"> </w:t>
      </w:r>
      <w:r>
        <w:rPr>
          <w:rFonts w:ascii="SimSun" w:hAnsi="SimSun" w:eastAsia="SimSun" w:cs="SimSun"/>
          <w:sz w:val="20"/>
          <w:szCs w:val="20"/>
          <w:spacing w:val="1"/>
        </w:rPr>
        <w:t>断</w:t>
      </w:r>
      <w:r>
        <w:rPr>
          <w:rFonts w:ascii="SimSun" w:hAnsi="SimSun" w:eastAsia="SimSun" w:cs="SimSun"/>
          <w:sz w:val="20"/>
          <w:szCs w:val="20"/>
          <w:spacing w:val="-30"/>
        </w:rPr>
        <w:t xml:space="preserve"> </w:t>
      </w:r>
      <w:r>
        <w:rPr>
          <w:rFonts w:ascii="SimSun" w:hAnsi="SimSun" w:eastAsia="SimSun" w:cs="SimSun"/>
          <w:sz w:val="20"/>
          <w:szCs w:val="20"/>
          <w:spacing w:val="1"/>
        </w:rPr>
        <w:t>正</w:t>
      </w:r>
      <w:r>
        <w:rPr>
          <w:rFonts w:ascii="SimSun" w:hAnsi="SimSun" w:eastAsia="SimSun" w:cs="SimSun"/>
          <w:sz w:val="20"/>
          <w:szCs w:val="20"/>
          <w:spacing w:val="-29"/>
        </w:rPr>
        <w:t xml:space="preserve"> </w:t>
      </w:r>
      <w:r>
        <w:rPr>
          <w:rFonts w:ascii="SimSun" w:hAnsi="SimSun" w:eastAsia="SimSun" w:cs="SimSun"/>
          <w:sz w:val="20"/>
          <w:szCs w:val="20"/>
          <w:spacing w:val="1"/>
        </w:rPr>
        <w:t>常</w:t>
      </w:r>
      <w:r>
        <w:rPr>
          <w:rFonts w:ascii="SimSun" w:hAnsi="SimSun" w:eastAsia="SimSun" w:cs="SimSun"/>
          <w:sz w:val="20"/>
          <w:szCs w:val="20"/>
          <w:spacing w:val="-32"/>
        </w:rPr>
        <w:t xml:space="preserve"> </w:t>
      </w:r>
      <w:r>
        <w:rPr>
          <w:rFonts w:ascii="SimSun" w:hAnsi="SimSun" w:eastAsia="SimSun" w:cs="SimSun"/>
          <w:sz w:val="20"/>
          <w:szCs w:val="20"/>
          <w:spacing w:val="1"/>
        </w:rPr>
        <w:t>人</w:t>
      </w:r>
      <w:r>
        <w:rPr>
          <w:rFonts w:ascii="SimSun" w:hAnsi="SimSun" w:eastAsia="SimSun" w:cs="SimSun"/>
          <w:sz w:val="20"/>
          <w:szCs w:val="20"/>
        </w:rPr>
        <w:t>PRL</w:t>
      </w:r>
      <w:r>
        <w:rPr>
          <w:rFonts w:ascii="SimSun" w:hAnsi="SimSun" w:eastAsia="SimSun" w:cs="SimSun"/>
          <w:sz w:val="20"/>
          <w:szCs w:val="20"/>
          <w:spacing w:val="25"/>
        </w:rPr>
        <w:t xml:space="preserve"> </w:t>
      </w:r>
      <w:r>
        <w:rPr>
          <w:rFonts w:ascii="SimSun" w:hAnsi="SimSun" w:eastAsia="SimSun" w:cs="SimSun"/>
          <w:sz w:val="20"/>
          <w:szCs w:val="20"/>
          <w:spacing w:val="1"/>
        </w:rPr>
        <w:t>基础浓度一般&lt;20μg/L,</w:t>
      </w:r>
      <w:r>
        <w:rPr>
          <w:rFonts w:ascii="SimSun" w:hAnsi="SimSun" w:eastAsia="SimSun" w:cs="SimSun"/>
          <w:sz w:val="20"/>
          <w:szCs w:val="20"/>
          <w:spacing w:val="-50"/>
        </w:rPr>
        <w:t xml:space="preserve"> </w:t>
      </w:r>
      <w:r>
        <w:rPr>
          <w:rFonts w:ascii="SimSun" w:hAnsi="SimSun" w:eastAsia="SimSun" w:cs="SimSun"/>
          <w:sz w:val="20"/>
          <w:szCs w:val="20"/>
          <w:spacing w:val="1"/>
        </w:rPr>
        <w:t>如果基础值&gt;200μg/L,</w:t>
      </w:r>
      <w:r>
        <w:rPr>
          <w:rFonts w:ascii="SimSun" w:hAnsi="SimSun" w:eastAsia="SimSun" w:cs="SimSun"/>
          <w:sz w:val="20"/>
          <w:szCs w:val="20"/>
        </w:rPr>
        <w:t>PRL</w:t>
      </w:r>
      <w:r>
        <w:rPr>
          <w:rFonts w:ascii="SimSun" w:hAnsi="SimSun" w:eastAsia="SimSun" w:cs="SimSun"/>
          <w:sz w:val="20"/>
          <w:szCs w:val="20"/>
          <w:spacing w:val="72"/>
        </w:rPr>
        <w:t xml:space="preserve"> </w:t>
      </w:r>
      <w:r>
        <w:rPr>
          <w:rFonts w:ascii="SimSun" w:hAnsi="SimSun" w:eastAsia="SimSun" w:cs="SimSun"/>
          <w:sz w:val="20"/>
          <w:szCs w:val="20"/>
          <w:spacing w:val="1"/>
        </w:rPr>
        <w:t>瘤的可能性极大，</w:t>
      </w:r>
      <w:r>
        <w:rPr>
          <w:rFonts w:ascii="SimSun" w:hAnsi="SimSun" w:eastAsia="SimSun" w:cs="SimSun"/>
          <w:sz w:val="20"/>
          <w:szCs w:val="20"/>
        </w:rPr>
        <w:t xml:space="preserve"> </w:t>
      </w:r>
      <w:r>
        <w:rPr>
          <w:rFonts w:ascii="SimSun" w:hAnsi="SimSun" w:eastAsia="SimSun" w:cs="SimSun"/>
          <w:sz w:val="20"/>
          <w:szCs w:val="20"/>
          <w:spacing w:val="1"/>
        </w:rPr>
        <w:t>若&gt;300μg/L</w:t>
      </w:r>
      <w:r>
        <w:rPr>
          <w:rFonts w:ascii="SimSun" w:hAnsi="SimSun" w:eastAsia="SimSun" w:cs="SimSun"/>
          <w:sz w:val="20"/>
          <w:szCs w:val="20"/>
          <w:spacing w:val="40"/>
        </w:rPr>
        <w:t xml:space="preserve"> </w:t>
      </w:r>
      <w:r>
        <w:rPr>
          <w:rFonts w:ascii="SimSun" w:hAnsi="SimSun" w:eastAsia="SimSun" w:cs="SimSun"/>
          <w:sz w:val="20"/>
          <w:szCs w:val="20"/>
          <w:spacing w:val="1"/>
        </w:rPr>
        <w:t>则可肯定，100～200μg/L</w:t>
      </w:r>
      <w:r>
        <w:rPr>
          <w:rFonts w:ascii="SimSun" w:hAnsi="SimSun" w:eastAsia="SimSun" w:cs="SimSun"/>
          <w:sz w:val="20"/>
          <w:szCs w:val="20"/>
          <w:spacing w:val="1"/>
        </w:rPr>
        <w:t xml:space="preserve"> </w:t>
      </w:r>
      <w:r>
        <w:rPr>
          <w:rFonts w:ascii="SimSun" w:hAnsi="SimSun" w:eastAsia="SimSun" w:cs="SimSun"/>
          <w:sz w:val="20"/>
          <w:szCs w:val="20"/>
        </w:rPr>
        <w:t>时，应当怀疑PRL</w:t>
      </w:r>
      <w:r>
        <w:rPr>
          <w:rFonts w:ascii="SimSun" w:hAnsi="SimSun" w:eastAsia="SimSun" w:cs="SimSun"/>
          <w:sz w:val="20"/>
          <w:szCs w:val="20"/>
          <w:spacing w:val="24"/>
        </w:rPr>
        <w:t xml:space="preserve"> </w:t>
      </w:r>
      <w:r>
        <w:rPr>
          <w:rFonts w:ascii="SimSun" w:hAnsi="SimSun" w:eastAsia="SimSun" w:cs="SimSun"/>
          <w:sz w:val="20"/>
          <w:szCs w:val="20"/>
        </w:rPr>
        <w:t>瘤，并检查有无药物(吩噻嗪、三环类抗抑郁</w:t>
      </w:r>
      <w:r>
        <w:rPr>
          <w:rFonts w:ascii="SimSun" w:hAnsi="SimSun" w:eastAsia="SimSun" w:cs="SimSun"/>
          <w:sz w:val="20"/>
          <w:szCs w:val="20"/>
        </w:rPr>
        <w:t xml:space="preserve"> </w:t>
      </w:r>
      <w:r>
        <w:rPr>
          <w:rFonts w:ascii="SimSun" w:hAnsi="SimSun" w:eastAsia="SimSun" w:cs="SimSun"/>
          <w:sz w:val="20"/>
          <w:szCs w:val="20"/>
          <w:spacing w:val="1"/>
        </w:rPr>
        <w:t>药、甲氧氯普胺、α甲基多巴、雌激素等)的作用、原发性甲状腺功能减退症、慢性肾衰竭和下丘脑病变</w:t>
      </w:r>
      <w:r>
        <w:rPr>
          <w:rFonts w:ascii="SimSun" w:hAnsi="SimSun" w:eastAsia="SimSun" w:cs="SimSun"/>
          <w:sz w:val="20"/>
          <w:szCs w:val="20"/>
          <w:spacing w:val="5"/>
        </w:rPr>
        <w:t xml:space="preserve">  </w:t>
      </w:r>
      <w:r>
        <w:rPr>
          <w:rFonts w:ascii="SimSun" w:hAnsi="SimSun" w:eastAsia="SimSun" w:cs="SimSun"/>
          <w:sz w:val="20"/>
          <w:szCs w:val="20"/>
          <w:spacing w:val="9"/>
        </w:rPr>
        <w:t>等。生理因素刺激的</w:t>
      </w:r>
      <w:r>
        <w:rPr>
          <w:rFonts w:ascii="SimSun" w:hAnsi="SimSun" w:eastAsia="SimSun" w:cs="SimSun"/>
          <w:sz w:val="20"/>
          <w:szCs w:val="20"/>
        </w:rPr>
        <w:t>PRL</w:t>
      </w:r>
      <w:r>
        <w:rPr>
          <w:rFonts w:ascii="SimSun" w:hAnsi="SimSun" w:eastAsia="SimSun" w:cs="SimSun"/>
          <w:sz w:val="20"/>
          <w:szCs w:val="20"/>
          <w:spacing w:val="39"/>
        </w:rPr>
        <w:t xml:space="preserve"> </w:t>
      </w:r>
      <w:r>
        <w:rPr>
          <w:rFonts w:ascii="SimSun" w:hAnsi="SimSun" w:eastAsia="SimSun" w:cs="SimSun"/>
          <w:sz w:val="20"/>
          <w:szCs w:val="20"/>
          <w:spacing w:val="9"/>
        </w:rPr>
        <w:t>升高一般不超过100μg/L。</w:t>
      </w:r>
    </w:p>
    <w:p>
      <w:pPr>
        <w:ind w:left="1059" w:right="39" w:firstLine="440"/>
        <w:spacing w:before="126" w:line="268" w:lineRule="auto"/>
        <w:jc w:val="both"/>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12"/>
        </w:rPr>
        <w:t xml:space="preserve"> </w:t>
      </w:r>
      <w:r>
        <w:rPr>
          <w:rFonts w:ascii="SimSun" w:hAnsi="SimSun" w:eastAsia="SimSun" w:cs="SimSun"/>
          <w:sz w:val="20"/>
          <w:szCs w:val="20"/>
          <w:spacing w:val="10"/>
        </w:rPr>
        <w:t>定</w:t>
      </w:r>
      <w:r>
        <w:rPr>
          <w:rFonts w:ascii="SimSun" w:hAnsi="SimSun" w:eastAsia="SimSun" w:cs="SimSun"/>
          <w:sz w:val="20"/>
          <w:szCs w:val="20"/>
          <w:spacing w:val="-25"/>
        </w:rPr>
        <w:t xml:space="preserve"> </w:t>
      </w:r>
      <w:r>
        <w:rPr>
          <w:rFonts w:ascii="SimSun" w:hAnsi="SimSun" w:eastAsia="SimSun" w:cs="SimSun"/>
          <w:sz w:val="20"/>
          <w:szCs w:val="20"/>
          <w:spacing w:val="10"/>
        </w:rPr>
        <w:t>位</w:t>
      </w:r>
      <w:r>
        <w:rPr>
          <w:rFonts w:ascii="SimSun" w:hAnsi="SimSun" w:eastAsia="SimSun" w:cs="SimSun"/>
          <w:sz w:val="20"/>
          <w:szCs w:val="20"/>
          <w:spacing w:val="-24"/>
        </w:rPr>
        <w:t xml:space="preserve"> </w:t>
      </w:r>
      <w:r>
        <w:rPr>
          <w:rFonts w:ascii="SimSun" w:hAnsi="SimSun" w:eastAsia="SimSun" w:cs="SimSun"/>
          <w:sz w:val="20"/>
          <w:szCs w:val="20"/>
          <w:spacing w:val="10"/>
        </w:rPr>
        <w:t>诊</w:t>
      </w:r>
      <w:r>
        <w:rPr>
          <w:rFonts w:ascii="SimSun" w:hAnsi="SimSun" w:eastAsia="SimSun" w:cs="SimSun"/>
          <w:sz w:val="20"/>
          <w:szCs w:val="20"/>
          <w:spacing w:val="-17"/>
        </w:rPr>
        <w:t xml:space="preserve"> </w:t>
      </w:r>
      <w:r>
        <w:rPr>
          <w:rFonts w:ascii="SimSun" w:hAnsi="SimSun" w:eastAsia="SimSun" w:cs="SimSun"/>
          <w:sz w:val="20"/>
          <w:szCs w:val="20"/>
          <w:spacing w:val="10"/>
        </w:rPr>
        <w:t>断</w:t>
      </w:r>
      <w:r>
        <w:rPr>
          <w:rFonts w:ascii="SimSun" w:hAnsi="SimSun" w:eastAsia="SimSun" w:cs="SimSun"/>
          <w:sz w:val="20"/>
          <w:szCs w:val="20"/>
          <w:spacing w:val="-25"/>
        </w:rPr>
        <w:t xml:space="preserve"> </w:t>
      </w:r>
      <w:r>
        <w:rPr>
          <w:rFonts w:ascii="SimSun" w:hAnsi="SimSun" w:eastAsia="SimSun" w:cs="SimSun"/>
          <w:sz w:val="20"/>
          <w:szCs w:val="20"/>
          <w:spacing w:val="10"/>
        </w:rPr>
        <w:t>应</w:t>
      </w:r>
      <w:r>
        <w:rPr>
          <w:rFonts w:ascii="SimSun" w:hAnsi="SimSun" w:eastAsia="SimSun" w:cs="SimSun"/>
          <w:sz w:val="20"/>
          <w:szCs w:val="20"/>
          <w:spacing w:val="-23"/>
        </w:rPr>
        <w:t xml:space="preserve"> </w:t>
      </w:r>
      <w:r>
        <w:rPr>
          <w:rFonts w:ascii="SimSun" w:hAnsi="SimSun" w:eastAsia="SimSun" w:cs="SimSun"/>
          <w:sz w:val="20"/>
          <w:szCs w:val="20"/>
          <w:spacing w:val="10"/>
        </w:rPr>
        <w:t>用</w:t>
      </w:r>
      <w:r>
        <w:rPr>
          <w:rFonts w:ascii="SimSun" w:hAnsi="SimSun" w:eastAsia="SimSun" w:cs="SimSun"/>
          <w:sz w:val="20"/>
          <w:szCs w:val="20"/>
        </w:rPr>
        <w:t>CT</w:t>
      </w:r>
      <w:r>
        <w:rPr>
          <w:rFonts w:ascii="SimSun" w:hAnsi="SimSun" w:eastAsia="SimSun" w:cs="SimSun"/>
          <w:sz w:val="20"/>
          <w:szCs w:val="20"/>
          <w:spacing w:val="10"/>
        </w:rPr>
        <w:t>、</w:t>
      </w:r>
      <w:r>
        <w:rPr>
          <w:rFonts w:ascii="SimSun" w:hAnsi="SimSun" w:eastAsia="SimSun" w:cs="SimSun"/>
          <w:sz w:val="20"/>
          <w:szCs w:val="20"/>
        </w:rPr>
        <w:t>MRI</w:t>
      </w:r>
      <w:r>
        <w:rPr>
          <w:rFonts w:ascii="SimSun" w:hAnsi="SimSun" w:eastAsia="SimSun" w:cs="SimSun"/>
          <w:sz w:val="20"/>
          <w:szCs w:val="20"/>
          <w:spacing w:val="-14"/>
        </w:rPr>
        <w:t xml:space="preserve"> </w:t>
      </w:r>
      <w:r>
        <w:rPr>
          <w:rFonts w:ascii="SimSun" w:hAnsi="SimSun" w:eastAsia="SimSun" w:cs="SimSun"/>
          <w:sz w:val="20"/>
          <w:szCs w:val="20"/>
          <w:spacing w:val="10"/>
        </w:rPr>
        <w:t>扫描下丘脑垂体区有助于发现微小病变。特发性高</w:t>
      </w:r>
      <w:r>
        <w:rPr>
          <w:rFonts w:ascii="SimSun" w:hAnsi="SimSun" w:eastAsia="SimSun" w:cs="SimSun"/>
          <w:sz w:val="20"/>
          <w:szCs w:val="20"/>
        </w:rPr>
        <w:t>PRL</w:t>
      </w:r>
      <w:r>
        <w:rPr>
          <w:rFonts w:ascii="SimSun" w:hAnsi="SimSun" w:eastAsia="SimSun" w:cs="SimSun"/>
          <w:sz w:val="20"/>
          <w:szCs w:val="20"/>
          <w:spacing w:val="25"/>
        </w:rPr>
        <w:t xml:space="preserve"> </w:t>
      </w:r>
      <w:r>
        <w:rPr>
          <w:rFonts w:ascii="SimSun" w:hAnsi="SimSun" w:eastAsia="SimSun" w:cs="SimSun"/>
          <w:sz w:val="20"/>
          <w:szCs w:val="20"/>
          <w:spacing w:val="10"/>
        </w:rPr>
        <w:t>血症应每6</w:t>
      </w:r>
      <w:r>
        <w:rPr>
          <w:rFonts w:ascii="SimSun" w:hAnsi="SimSun" w:eastAsia="SimSun" w:cs="SimSun"/>
          <w:sz w:val="20"/>
          <w:szCs w:val="20"/>
        </w:rPr>
        <w:t xml:space="preserve"> </w:t>
      </w:r>
      <w:r>
        <w:rPr>
          <w:rFonts w:ascii="SimSun" w:hAnsi="SimSun" w:eastAsia="SimSun" w:cs="SimSun"/>
          <w:sz w:val="20"/>
          <w:szCs w:val="20"/>
          <w:spacing w:val="9"/>
        </w:rPr>
        <w:t>个月查</w:t>
      </w:r>
      <w:r>
        <w:rPr>
          <w:rFonts w:ascii="SimSun" w:hAnsi="SimSun" w:eastAsia="SimSun" w:cs="SimSun"/>
          <w:sz w:val="20"/>
          <w:szCs w:val="20"/>
        </w:rPr>
        <w:t>PRL</w:t>
      </w:r>
      <w:r>
        <w:rPr>
          <w:rFonts w:ascii="SimSun" w:hAnsi="SimSun" w:eastAsia="SimSun" w:cs="SimSun"/>
          <w:sz w:val="20"/>
          <w:szCs w:val="20"/>
          <w:spacing w:val="52"/>
        </w:rPr>
        <w:t xml:space="preserve"> </w:t>
      </w:r>
      <w:r>
        <w:rPr>
          <w:rFonts w:ascii="SimSun" w:hAnsi="SimSun" w:eastAsia="SimSun" w:cs="SimSun"/>
          <w:sz w:val="20"/>
          <w:szCs w:val="20"/>
          <w:spacing w:val="9"/>
        </w:rPr>
        <w:t>和</w:t>
      </w:r>
      <w:r>
        <w:rPr>
          <w:rFonts w:ascii="SimSun" w:hAnsi="SimSun" w:eastAsia="SimSun" w:cs="SimSun"/>
          <w:sz w:val="20"/>
          <w:szCs w:val="20"/>
          <w:spacing w:val="-42"/>
        </w:rPr>
        <w:t xml:space="preserve"> </w:t>
      </w:r>
      <w:r>
        <w:rPr>
          <w:rFonts w:ascii="SimSun" w:hAnsi="SimSun" w:eastAsia="SimSun" w:cs="SimSun"/>
          <w:sz w:val="20"/>
          <w:szCs w:val="20"/>
        </w:rPr>
        <w:t>CT</w:t>
      </w:r>
      <w:r>
        <w:rPr>
          <w:rFonts w:ascii="SimSun" w:hAnsi="SimSun" w:eastAsia="SimSun" w:cs="SimSun"/>
          <w:sz w:val="20"/>
          <w:szCs w:val="20"/>
          <w:spacing w:val="9"/>
        </w:rPr>
        <w:t>/</w:t>
      </w:r>
      <w:r>
        <w:rPr>
          <w:rFonts w:ascii="SimSun" w:hAnsi="SimSun" w:eastAsia="SimSun" w:cs="SimSun"/>
          <w:sz w:val="20"/>
          <w:szCs w:val="20"/>
        </w:rPr>
        <w:t>MRI</w:t>
      </w:r>
      <w:r>
        <w:rPr>
          <w:rFonts w:ascii="SimSun" w:hAnsi="SimSun" w:eastAsia="SimSun" w:cs="SimSun"/>
          <w:sz w:val="20"/>
          <w:szCs w:val="20"/>
          <w:spacing w:val="9"/>
        </w:rPr>
        <w:t>,</w:t>
      </w:r>
      <w:r>
        <w:rPr>
          <w:rFonts w:ascii="SimSun" w:hAnsi="SimSun" w:eastAsia="SimSun" w:cs="SimSun"/>
          <w:sz w:val="20"/>
          <w:szCs w:val="20"/>
          <w:spacing w:val="47"/>
        </w:rPr>
        <w:t xml:space="preserve"> </w:t>
      </w:r>
      <w:r>
        <w:rPr>
          <w:rFonts w:ascii="SimSun" w:hAnsi="SimSun" w:eastAsia="SimSun" w:cs="SimSun"/>
          <w:sz w:val="20"/>
          <w:szCs w:val="20"/>
          <w:spacing w:val="9"/>
        </w:rPr>
        <w:t>有长期随访而自然缓解者。</w:t>
      </w:r>
    </w:p>
    <w:p>
      <w:pPr>
        <w:ind w:left="1402"/>
        <w:spacing w:before="124" w:line="222" w:lineRule="auto"/>
        <w:rPr>
          <w:rFonts w:ascii="SimHei" w:hAnsi="SimHei" w:eastAsia="SimHei" w:cs="SimHei"/>
          <w:sz w:val="20"/>
          <w:szCs w:val="20"/>
        </w:rPr>
      </w:pPr>
      <w:r>
        <w:rPr>
          <w:rFonts w:ascii="SimHei" w:hAnsi="SimHei" w:eastAsia="SimHei" w:cs="SimHei"/>
          <w:sz w:val="20"/>
          <w:szCs w:val="20"/>
          <w:b/>
          <w:bCs/>
          <w:color w:val="0F86CC"/>
          <w:spacing w:val="5"/>
        </w:rPr>
        <w:t>【</w:t>
      </w:r>
      <w:r>
        <w:rPr>
          <w:rFonts w:ascii="SimHei" w:hAnsi="SimHei" w:eastAsia="SimHei" w:cs="SimHei"/>
          <w:sz w:val="20"/>
          <w:szCs w:val="20"/>
          <w:color w:val="0F86CC"/>
          <w:spacing w:val="-4"/>
        </w:rPr>
        <w:t xml:space="preserve"> </w:t>
      </w:r>
      <w:r>
        <w:rPr>
          <w:rFonts w:ascii="SimHei" w:hAnsi="SimHei" w:eastAsia="SimHei" w:cs="SimHei"/>
          <w:sz w:val="20"/>
          <w:szCs w:val="20"/>
          <w:b/>
          <w:bCs/>
          <w:color w:val="0F86CC"/>
          <w:spacing w:val="5"/>
        </w:rPr>
        <w:t>治疗</w:t>
      </w:r>
    </w:p>
    <w:p>
      <w:pPr>
        <w:ind w:left="1503"/>
        <w:spacing w:before="90" w:line="222" w:lineRule="auto"/>
        <w:rPr>
          <w:rFonts w:ascii="SimHei" w:hAnsi="SimHei" w:eastAsia="SimHei" w:cs="SimHei"/>
          <w:sz w:val="23"/>
          <w:szCs w:val="23"/>
        </w:rPr>
      </w:pPr>
      <w:r>
        <w:rPr>
          <w:rFonts w:ascii="SimHei" w:hAnsi="SimHei" w:eastAsia="SimHei" w:cs="SimHei"/>
          <w:sz w:val="23"/>
          <w:szCs w:val="23"/>
          <w:b/>
          <w:bCs/>
          <w:spacing w:val="5"/>
        </w:rPr>
        <w:t>(一)药物治疗</w:t>
      </w:r>
    </w:p>
    <w:p>
      <w:pPr>
        <w:ind w:right="60"/>
        <w:spacing w:before="57" w:line="184" w:lineRule="auto"/>
        <w:jc w:val="right"/>
        <w:rPr>
          <w:rFonts w:ascii="SimSun" w:hAnsi="SimSun" w:eastAsia="SimSun" w:cs="SimSun"/>
          <w:sz w:val="20"/>
          <w:szCs w:val="20"/>
        </w:rPr>
      </w:pPr>
      <w:r>
        <w:pict>
          <v:shape id="_x0000_s106" style="position:absolute;margin-left:22.9963pt;margin-top:6.326pt;mso-position-vertical-relative:text;mso-position-horizontal-relative:text;width:21.6pt;height:14.6pt;z-index:25208934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1EA3FC"/>
                      <w:spacing w:val="-2"/>
                    </w:rPr>
                    <w:t>02记</w:t>
                  </w:r>
                </w:p>
              </w:txbxContent>
            </v:textbox>
          </v:shape>
        </w:pict>
      </w:r>
      <w:r>
        <w:rPr>
          <w:rFonts w:ascii="SimSun" w:hAnsi="SimSun" w:eastAsia="SimSun" w:cs="SimSun"/>
          <w:sz w:val="20"/>
          <w:szCs w:val="20"/>
          <w:spacing w:val="4"/>
        </w:rPr>
        <w:t>多巴胺受体激动剂治疗适用于有月经紊乱、不</w:t>
      </w:r>
      <w:r>
        <w:rPr>
          <w:rFonts w:ascii="SimSun" w:hAnsi="SimSun" w:eastAsia="SimSun" w:cs="SimSun"/>
          <w:sz w:val="20"/>
          <w:szCs w:val="20"/>
          <w:spacing w:val="3"/>
        </w:rPr>
        <w:t>孕不育、泌乳、骨质疏松以及头痛、视交叉或其他脑</w:t>
      </w:r>
    </w:p>
    <w:p>
      <w:pPr>
        <w:sectPr>
          <w:type w:val="continuous"/>
          <w:pgSz w:w="11900" w:h="16840"/>
          <w:pgMar w:top="826" w:right="1039" w:bottom="400" w:left="550" w:header="0" w:footer="0" w:gutter="0"/>
          <w:cols w:equalWidth="0" w:num="1">
            <w:col w:w="10310" w:space="0"/>
          </w:cols>
        </w:sectPr>
        <w:rPr/>
      </w:pPr>
    </w:p>
    <w:p>
      <w:pPr>
        <w:ind w:right="81"/>
        <w:spacing w:before="42" w:line="222" w:lineRule="auto"/>
        <w:jc w:val="right"/>
        <w:rPr>
          <w:rFonts w:ascii="SimSun" w:hAnsi="SimSun" w:eastAsia="SimSun" w:cs="SimSun"/>
          <w:sz w:val="21"/>
          <w:szCs w:val="21"/>
        </w:rPr>
      </w:pPr>
      <w:r>
        <w:rPr>
          <w:rFonts w:ascii="SimHei" w:hAnsi="SimHei" w:eastAsia="SimHei" w:cs="SimHei"/>
          <w:sz w:val="21"/>
          <w:szCs w:val="21"/>
          <w:spacing w:val="-18"/>
        </w:rPr>
        <w:t>第三章</w:t>
      </w:r>
      <w:r>
        <w:rPr>
          <w:rFonts w:ascii="SimHei" w:hAnsi="SimHei" w:eastAsia="SimHei" w:cs="SimHei"/>
          <w:sz w:val="21"/>
          <w:szCs w:val="21"/>
          <w:spacing w:val="88"/>
        </w:rPr>
        <w:t xml:space="preserve"> </w:t>
      </w:r>
      <w:r>
        <w:rPr>
          <w:rFonts w:ascii="SimHei" w:hAnsi="SimHei" w:eastAsia="SimHei" w:cs="SimHei"/>
          <w:sz w:val="21"/>
          <w:szCs w:val="21"/>
          <w:spacing w:val="-18"/>
        </w:rPr>
        <w:t>垂</w:t>
      </w:r>
      <w:r>
        <w:rPr>
          <w:rFonts w:ascii="SimHei" w:hAnsi="SimHei" w:eastAsia="SimHei" w:cs="SimHei"/>
          <w:sz w:val="21"/>
          <w:szCs w:val="21"/>
          <w:spacing w:val="86"/>
        </w:rPr>
        <w:t xml:space="preserve"> </w:t>
      </w:r>
      <w:r>
        <w:rPr>
          <w:rFonts w:ascii="SimHei" w:hAnsi="SimHei" w:eastAsia="SimHei" w:cs="SimHei"/>
          <w:sz w:val="21"/>
          <w:szCs w:val="21"/>
          <w:spacing w:val="-18"/>
        </w:rPr>
        <w:t>体</w:t>
      </w:r>
      <w:r>
        <w:rPr>
          <w:rFonts w:ascii="SimHei" w:hAnsi="SimHei" w:eastAsia="SimHei" w:cs="SimHei"/>
          <w:sz w:val="21"/>
          <w:szCs w:val="21"/>
          <w:spacing w:val="2"/>
        </w:rPr>
        <w:t xml:space="preserve">  </w:t>
      </w:r>
      <w:r>
        <w:rPr>
          <w:rFonts w:ascii="SimHei" w:hAnsi="SimHei" w:eastAsia="SimHei" w:cs="SimHei"/>
          <w:sz w:val="21"/>
          <w:szCs w:val="21"/>
          <w:spacing w:val="-18"/>
        </w:rPr>
        <w:t>瘤</w:t>
      </w:r>
      <w:r>
        <w:rPr>
          <w:rFonts w:ascii="SimHei" w:hAnsi="SimHei" w:eastAsia="SimHei" w:cs="SimHei"/>
          <w:sz w:val="21"/>
          <w:szCs w:val="21"/>
          <w:spacing w:val="16"/>
        </w:rPr>
        <w:t xml:space="preserve">      </w:t>
      </w:r>
      <w:r>
        <w:rPr>
          <w:rFonts w:ascii="SimSun" w:hAnsi="SimSun" w:eastAsia="SimSun" w:cs="SimSun"/>
          <w:sz w:val="21"/>
          <w:szCs w:val="21"/>
          <w:spacing w:val="-18"/>
        </w:rPr>
        <w:t>661</w:t>
      </w:r>
    </w:p>
    <w:p>
      <w:pPr>
        <w:spacing w:line="327" w:lineRule="auto"/>
        <w:rPr>
          <w:rFonts w:ascii="Arial"/>
          <w:sz w:val="21"/>
        </w:rPr>
      </w:pPr>
      <w:r/>
    </w:p>
    <w:p>
      <w:pPr>
        <w:spacing w:before="68" w:line="371" w:lineRule="exact"/>
        <w:rPr>
          <w:rFonts w:ascii="SimSun" w:hAnsi="SimSun" w:eastAsia="SimSun" w:cs="SimSun"/>
          <w:sz w:val="21"/>
          <w:szCs w:val="21"/>
        </w:rPr>
      </w:pPr>
      <w:r>
        <w:rPr>
          <w:rFonts w:ascii="SimSun" w:hAnsi="SimSun" w:eastAsia="SimSun" w:cs="SimSun"/>
          <w:sz w:val="21"/>
          <w:szCs w:val="21"/>
          <w:spacing w:val="4"/>
          <w:position w:val="12"/>
        </w:rPr>
        <w:t>神经压迫症状的所有高</w:t>
      </w:r>
      <w:r>
        <w:rPr>
          <w:rFonts w:ascii="SimSun" w:hAnsi="SimSun" w:eastAsia="SimSun" w:cs="SimSun"/>
          <w:sz w:val="21"/>
          <w:szCs w:val="21"/>
          <w:position w:val="12"/>
        </w:rPr>
        <w:t>PRL</w:t>
      </w:r>
      <w:r>
        <w:rPr>
          <w:rFonts w:ascii="SimSun" w:hAnsi="SimSun" w:eastAsia="SimSun" w:cs="SimSun"/>
          <w:sz w:val="21"/>
          <w:szCs w:val="21"/>
          <w:spacing w:val="4"/>
          <w:position w:val="12"/>
        </w:rPr>
        <w:t xml:space="preserve"> </w:t>
      </w:r>
      <w:r>
        <w:rPr>
          <w:rFonts w:ascii="SimSun" w:hAnsi="SimSun" w:eastAsia="SimSun" w:cs="SimSun"/>
          <w:sz w:val="21"/>
          <w:szCs w:val="21"/>
          <w:spacing w:val="4"/>
          <w:position w:val="12"/>
        </w:rPr>
        <w:t>血症病人，包括垂体</w:t>
      </w:r>
      <w:r>
        <w:rPr>
          <w:rFonts w:ascii="SimSun" w:hAnsi="SimSun" w:eastAsia="SimSun" w:cs="SimSun"/>
          <w:sz w:val="21"/>
          <w:szCs w:val="21"/>
          <w:position w:val="12"/>
        </w:rPr>
        <w:t>PRL</w:t>
      </w:r>
      <w:r>
        <w:rPr>
          <w:rFonts w:ascii="SimSun" w:hAnsi="SimSun" w:eastAsia="SimSun" w:cs="SimSun"/>
          <w:sz w:val="21"/>
          <w:szCs w:val="21"/>
          <w:spacing w:val="24"/>
          <w:position w:val="12"/>
        </w:rPr>
        <w:t xml:space="preserve"> </w:t>
      </w:r>
      <w:r>
        <w:rPr>
          <w:rFonts w:ascii="SimSun" w:hAnsi="SimSun" w:eastAsia="SimSun" w:cs="SimSun"/>
          <w:sz w:val="21"/>
          <w:szCs w:val="21"/>
          <w:spacing w:val="4"/>
          <w:position w:val="12"/>
        </w:rPr>
        <w:t>腺瘤。常用的药物有溴隐亭、</w:t>
      </w:r>
      <w:r>
        <w:rPr>
          <w:rFonts w:ascii="SimSun" w:hAnsi="SimSun" w:eastAsia="SimSun" w:cs="SimSun"/>
          <w:sz w:val="21"/>
          <w:szCs w:val="21"/>
          <w:spacing w:val="3"/>
          <w:position w:val="12"/>
        </w:rPr>
        <w:t>卡麦角林和喹高</w:t>
      </w:r>
    </w:p>
    <w:p>
      <w:pPr>
        <w:spacing w:line="219" w:lineRule="auto"/>
        <w:rPr>
          <w:rFonts w:ascii="SimSun" w:hAnsi="SimSun" w:eastAsia="SimSun" w:cs="SimSun"/>
          <w:sz w:val="21"/>
          <w:szCs w:val="21"/>
        </w:rPr>
      </w:pPr>
      <w:r>
        <w:rPr>
          <w:rFonts w:ascii="SimSun" w:hAnsi="SimSun" w:eastAsia="SimSun" w:cs="SimSun"/>
          <w:sz w:val="21"/>
          <w:szCs w:val="21"/>
          <w:spacing w:val="1"/>
        </w:rPr>
        <w:t>利特。</w:t>
      </w:r>
    </w:p>
    <w:p>
      <w:pPr>
        <w:ind w:right="1147" w:firstLine="440"/>
        <w:spacing w:before="54" w:line="284"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17"/>
        </w:rPr>
        <w:t xml:space="preserve"> </w:t>
      </w:r>
      <w:r>
        <w:rPr>
          <w:rFonts w:ascii="SimSun" w:hAnsi="SimSun" w:eastAsia="SimSun" w:cs="SimSun"/>
          <w:sz w:val="21"/>
          <w:szCs w:val="21"/>
          <w:spacing w:val="10"/>
        </w:rPr>
        <w:t>溴隐亭溴隐亭治疗从小剂量开始渐次增加，即从睡前1.25</w:t>
      </w:r>
      <w:r>
        <w:rPr>
          <w:rFonts w:ascii="SimSun" w:hAnsi="SimSun" w:eastAsia="SimSun" w:cs="SimSun"/>
          <w:sz w:val="21"/>
          <w:szCs w:val="21"/>
        </w:rPr>
        <w:t>mg</w:t>
      </w:r>
      <w:r>
        <w:rPr>
          <w:rFonts w:ascii="SimSun" w:hAnsi="SimSun" w:eastAsia="SimSun" w:cs="SimSun"/>
          <w:sz w:val="21"/>
          <w:szCs w:val="21"/>
          <w:spacing w:val="-22"/>
        </w:rPr>
        <w:t xml:space="preserve"> </w:t>
      </w:r>
      <w:r>
        <w:rPr>
          <w:rFonts w:ascii="SimSun" w:hAnsi="SimSun" w:eastAsia="SimSun" w:cs="SimSun"/>
          <w:sz w:val="21"/>
          <w:szCs w:val="21"/>
          <w:spacing w:val="10"/>
        </w:rPr>
        <w:t>开始，递增到需要的治疗剂</w:t>
      </w:r>
      <w:r>
        <w:rPr>
          <w:rFonts w:ascii="SimSun" w:hAnsi="SimSun" w:eastAsia="SimSun" w:cs="SimSun"/>
          <w:sz w:val="21"/>
          <w:szCs w:val="21"/>
        </w:rPr>
        <w:t xml:space="preserve"> </w:t>
      </w:r>
      <w:r>
        <w:rPr>
          <w:rFonts w:ascii="SimSun" w:hAnsi="SimSun" w:eastAsia="SimSun" w:cs="SimSun"/>
          <w:sz w:val="21"/>
          <w:szCs w:val="21"/>
          <w:spacing w:val="4"/>
        </w:rPr>
        <w:t>量。如果反应不大，可在几天内增加到治疗量。剂量的调整依据是血</w:t>
      </w:r>
      <w:r>
        <w:rPr>
          <w:rFonts w:ascii="SimSun" w:hAnsi="SimSun" w:eastAsia="SimSun" w:cs="SimSun"/>
          <w:sz w:val="21"/>
          <w:szCs w:val="21"/>
        </w:rPr>
        <w:t>PRL</w:t>
      </w:r>
      <w:r>
        <w:rPr>
          <w:rFonts w:ascii="SimSun" w:hAnsi="SimSun" w:eastAsia="SimSun" w:cs="SimSun"/>
          <w:sz w:val="21"/>
          <w:szCs w:val="21"/>
          <w:spacing w:val="15"/>
        </w:rPr>
        <w:t xml:space="preserve"> </w:t>
      </w:r>
      <w:r>
        <w:rPr>
          <w:rFonts w:ascii="SimSun" w:hAnsi="SimSun" w:eastAsia="SimSun" w:cs="SimSun"/>
          <w:sz w:val="21"/>
          <w:szCs w:val="21"/>
          <w:spacing w:val="4"/>
        </w:rPr>
        <w:t>水平。溴隐亭治疗可以使</w:t>
      </w:r>
      <w:r>
        <w:rPr>
          <w:rFonts w:ascii="SimSun" w:hAnsi="SimSun" w:eastAsia="SimSun" w:cs="SimSun"/>
          <w:sz w:val="21"/>
          <w:szCs w:val="21"/>
        </w:rPr>
        <w:t xml:space="preserve"> </w:t>
      </w:r>
      <w:r>
        <w:rPr>
          <w:rFonts w:ascii="SimSun" w:hAnsi="SimSun" w:eastAsia="SimSun" w:cs="SimSun"/>
          <w:sz w:val="21"/>
          <w:szCs w:val="21"/>
          <w:spacing w:val="9"/>
        </w:rPr>
        <w:t>70%～90%的病人获得较好疗效。应该注意</w:t>
      </w:r>
      <w:r>
        <w:rPr>
          <w:rFonts w:ascii="SimSun" w:hAnsi="SimSun" w:eastAsia="SimSun" w:cs="SimSun"/>
          <w:sz w:val="21"/>
          <w:szCs w:val="21"/>
          <w:spacing w:val="8"/>
        </w:rPr>
        <w:t>的是溴隐亭只是使垂体</w:t>
      </w:r>
      <w:r>
        <w:rPr>
          <w:rFonts w:ascii="SimSun" w:hAnsi="SimSun" w:eastAsia="SimSun" w:cs="SimSun"/>
          <w:sz w:val="21"/>
          <w:szCs w:val="21"/>
        </w:rPr>
        <w:t>PRL</w:t>
      </w:r>
      <w:r>
        <w:rPr>
          <w:rFonts w:ascii="SimSun" w:hAnsi="SimSun" w:eastAsia="SimSun" w:cs="SimSun"/>
          <w:sz w:val="21"/>
          <w:szCs w:val="21"/>
          <w:spacing w:val="14"/>
        </w:rPr>
        <w:t xml:space="preserve"> </w:t>
      </w:r>
      <w:r>
        <w:rPr>
          <w:rFonts w:ascii="SimSun" w:hAnsi="SimSun" w:eastAsia="SimSun" w:cs="SimSun"/>
          <w:sz w:val="21"/>
          <w:szCs w:val="21"/>
          <w:spacing w:val="8"/>
        </w:rPr>
        <w:t>腺瘤可逆性缩小、抑制肿瘤</w:t>
      </w:r>
      <w:r>
        <w:rPr>
          <w:rFonts w:ascii="SimSun" w:hAnsi="SimSun" w:eastAsia="SimSun" w:cs="SimSun"/>
          <w:sz w:val="21"/>
          <w:szCs w:val="21"/>
        </w:rPr>
        <w:t xml:space="preserve"> </w:t>
      </w:r>
      <w:r>
        <w:rPr>
          <w:rFonts w:ascii="SimSun" w:hAnsi="SimSun" w:eastAsia="SimSun" w:cs="SimSun"/>
          <w:sz w:val="21"/>
          <w:szCs w:val="21"/>
          <w:spacing w:val="-1"/>
        </w:rPr>
        <w:t>细胞生长，但停止治疗后垂体PRL</w:t>
      </w:r>
      <w:r>
        <w:rPr>
          <w:rFonts w:ascii="SimSun" w:hAnsi="SimSun" w:eastAsia="SimSun" w:cs="SimSun"/>
          <w:sz w:val="21"/>
          <w:szCs w:val="21"/>
          <w:spacing w:val="10"/>
        </w:rPr>
        <w:t xml:space="preserve"> </w:t>
      </w:r>
      <w:r>
        <w:rPr>
          <w:rFonts w:ascii="SimSun" w:hAnsi="SimSun" w:eastAsia="SimSun" w:cs="SimSun"/>
          <w:sz w:val="21"/>
          <w:szCs w:val="21"/>
          <w:spacing w:val="-1"/>
        </w:rPr>
        <w:t>腺瘤会恢复生长、导致高PRL</w:t>
      </w:r>
      <w:r>
        <w:rPr>
          <w:rFonts w:ascii="SimSun" w:hAnsi="SimSun" w:eastAsia="SimSun" w:cs="SimSun"/>
          <w:sz w:val="21"/>
          <w:szCs w:val="21"/>
          <w:spacing w:val="5"/>
        </w:rPr>
        <w:t xml:space="preserve"> </w:t>
      </w:r>
      <w:r>
        <w:rPr>
          <w:rFonts w:ascii="SimSun" w:hAnsi="SimSun" w:eastAsia="SimSun" w:cs="SimSun"/>
          <w:sz w:val="21"/>
          <w:szCs w:val="21"/>
          <w:spacing w:val="-1"/>
        </w:rPr>
        <w:t>血症再现。因此需要长期治疗，只有</w:t>
      </w:r>
      <w:r>
        <w:rPr>
          <w:rFonts w:ascii="SimSun" w:hAnsi="SimSun" w:eastAsia="SimSun" w:cs="SimSun"/>
          <w:sz w:val="21"/>
          <w:szCs w:val="21"/>
        </w:rPr>
        <w:t xml:space="preserve"> </w:t>
      </w:r>
      <w:r>
        <w:rPr>
          <w:rFonts w:ascii="SimSun" w:hAnsi="SimSun" w:eastAsia="SimSun" w:cs="SimSun"/>
          <w:sz w:val="21"/>
          <w:szCs w:val="21"/>
        </w:rPr>
        <w:t>少数病人在长期治疗后达到临床治愈。</w:t>
      </w:r>
    </w:p>
    <w:p>
      <w:pPr>
        <w:ind w:right="1110" w:firstLine="440"/>
        <w:spacing w:before="87" w:line="28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3"/>
        </w:rPr>
        <w:t xml:space="preserve"> </w:t>
      </w:r>
      <w:r>
        <w:rPr>
          <w:rFonts w:ascii="SimSun" w:hAnsi="SimSun" w:eastAsia="SimSun" w:cs="SimSun"/>
          <w:sz w:val="21"/>
          <w:szCs w:val="21"/>
          <w:spacing w:val="6"/>
        </w:rPr>
        <w:t>其他药物</w:t>
      </w:r>
      <w:r>
        <w:rPr>
          <w:rFonts w:ascii="SimSun" w:hAnsi="SimSun" w:eastAsia="SimSun" w:cs="SimSun"/>
          <w:sz w:val="21"/>
          <w:szCs w:val="21"/>
          <w:spacing w:val="84"/>
        </w:rPr>
        <w:t xml:space="preserve"> </w:t>
      </w:r>
      <w:r>
        <w:rPr>
          <w:rFonts w:ascii="SimSun" w:hAnsi="SimSun" w:eastAsia="SimSun" w:cs="SimSun"/>
          <w:sz w:val="21"/>
          <w:szCs w:val="21"/>
          <w:spacing w:val="6"/>
        </w:rPr>
        <w:t>卡麦角林和喹高利特是具有高度选择性的多巴胺D</w:t>
      </w:r>
      <w:r>
        <w:rPr>
          <w:rFonts w:ascii="Calibri" w:hAnsi="Calibri" w:eastAsia="Calibri" w:cs="Calibri"/>
          <w:sz w:val="21"/>
          <w:szCs w:val="21"/>
          <w:spacing w:val="6"/>
        </w:rPr>
        <w:t>₂</w:t>
      </w:r>
      <w:r>
        <w:rPr>
          <w:rFonts w:ascii="Calibri" w:hAnsi="Calibri" w:eastAsia="Calibri" w:cs="Calibri"/>
          <w:sz w:val="21"/>
          <w:szCs w:val="21"/>
          <w:spacing w:val="2"/>
        </w:rPr>
        <w:t xml:space="preserve">  </w:t>
      </w:r>
      <w:r>
        <w:rPr>
          <w:rFonts w:ascii="SimSun" w:hAnsi="SimSun" w:eastAsia="SimSun" w:cs="SimSun"/>
          <w:sz w:val="21"/>
          <w:szCs w:val="21"/>
          <w:spacing w:val="6"/>
        </w:rPr>
        <w:t>受体激动剂，是溴隐亭的换</w:t>
      </w:r>
      <w:r>
        <w:rPr>
          <w:rFonts w:ascii="SimSun" w:hAnsi="SimSun" w:eastAsia="SimSun" w:cs="SimSun"/>
          <w:sz w:val="21"/>
          <w:szCs w:val="21"/>
        </w:rPr>
        <w:t xml:space="preserve"> </w:t>
      </w:r>
      <w:r>
        <w:rPr>
          <w:rFonts w:ascii="SimSun" w:hAnsi="SimSun" w:eastAsia="SimSun" w:cs="SimSun"/>
          <w:sz w:val="21"/>
          <w:szCs w:val="21"/>
          <w:spacing w:val="4"/>
        </w:rPr>
        <w:t>代药物，抑制</w:t>
      </w:r>
      <w:r>
        <w:rPr>
          <w:rFonts w:ascii="SimSun" w:hAnsi="SimSun" w:eastAsia="SimSun" w:cs="SimSun"/>
          <w:sz w:val="21"/>
          <w:szCs w:val="21"/>
        </w:rPr>
        <w:t>PRL</w:t>
      </w:r>
      <w:r>
        <w:rPr>
          <w:rFonts w:ascii="SimSun" w:hAnsi="SimSun" w:eastAsia="SimSun" w:cs="SimSun"/>
          <w:sz w:val="21"/>
          <w:szCs w:val="21"/>
          <w:spacing w:val="24"/>
        </w:rPr>
        <w:t xml:space="preserve"> </w:t>
      </w:r>
      <w:r>
        <w:rPr>
          <w:rFonts w:ascii="SimSun" w:hAnsi="SimSun" w:eastAsia="SimSun" w:cs="SimSun"/>
          <w:sz w:val="21"/>
          <w:szCs w:val="21"/>
          <w:spacing w:val="4"/>
        </w:rPr>
        <w:t>的作用更强大而不良反应相对减少，</w:t>
      </w:r>
      <w:r>
        <w:rPr>
          <w:rFonts w:ascii="SimSun" w:hAnsi="SimSun" w:eastAsia="SimSun" w:cs="SimSun"/>
          <w:sz w:val="21"/>
          <w:szCs w:val="21"/>
          <w:spacing w:val="3"/>
        </w:rPr>
        <w:t>作用时间更长。对溴隐亭抵抗(每天15</w:t>
      </w:r>
      <w:r>
        <w:rPr>
          <w:rFonts w:ascii="SimSun" w:hAnsi="SimSun" w:eastAsia="SimSun" w:cs="SimSun"/>
          <w:sz w:val="21"/>
          <w:szCs w:val="21"/>
        </w:rPr>
        <w:t>mg</w:t>
      </w:r>
      <w:r>
        <w:rPr>
          <w:rFonts w:ascii="SimSun" w:hAnsi="SimSun" w:eastAsia="SimSun" w:cs="SimSun"/>
          <w:sz w:val="21"/>
          <w:szCs w:val="21"/>
          <w:spacing w:val="-23"/>
        </w:rPr>
        <w:t xml:space="preserve"> </w:t>
      </w:r>
      <w:r>
        <w:rPr>
          <w:rFonts w:ascii="SimSun" w:hAnsi="SimSun" w:eastAsia="SimSun" w:cs="SimSun"/>
          <w:sz w:val="21"/>
          <w:szCs w:val="21"/>
          <w:spacing w:val="3"/>
        </w:rPr>
        <w:t>溴</w:t>
      </w:r>
      <w:r>
        <w:rPr>
          <w:rFonts w:ascii="SimSun" w:hAnsi="SimSun" w:eastAsia="SimSun" w:cs="SimSun"/>
          <w:sz w:val="21"/>
          <w:szCs w:val="21"/>
        </w:rPr>
        <w:t xml:space="preserve"> </w:t>
      </w:r>
      <w:r>
        <w:rPr>
          <w:rFonts w:ascii="SimSun" w:hAnsi="SimSun" w:eastAsia="SimSun" w:cs="SimSun"/>
          <w:sz w:val="21"/>
          <w:szCs w:val="21"/>
          <w:spacing w:val="8"/>
        </w:rPr>
        <w:t>隐亭效果不满意)或不耐受溴隐亭治疗的</w:t>
      </w:r>
      <w:r>
        <w:rPr>
          <w:rFonts w:ascii="SimSun" w:hAnsi="SimSun" w:eastAsia="SimSun" w:cs="SimSun"/>
          <w:sz w:val="21"/>
          <w:szCs w:val="21"/>
        </w:rPr>
        <w:t>PRL</w:t>
      </w:r>
      <w:r>
        <w:rPr>
          <w:rFonts w:ascii="SimSun" w:hAnsi="SimSun" w:eastAsia="SimSun" w:cs="SimSun"/>
          <w:sz w:val="21"/>
          <w:szCs w:val="21"/>
          <w:spacing w:val="32"/>
        </w:rPr>
        <w:t xml:space="preserve"> </w:t>
      </w:r>
      <w:r>
        <w:rPr>
          <w:rFonts w:ascii="SimSun" w:hAnsi="SimSun" w:eastAsia="SimSun" w:cs="SimSun"/>
          <w:sz w:val="21"/>
          <w:szCs w:val="21"/>
          <w:spacing w:val="8"/>
        </w:rPr>
        <w:t>腺瘤病人，改用这些新型多巴胺激动剂仍有50%以上</w:t>
      </w:r>
      <w:r>
        <w:rPr>
          <w:rFonts w:ascii="SimSun" w:hAnsi="SimSun" w:eastAsia="SimSun" w:cs="SimSun"/>
          <w:sz w:val="21"/>
          <w:szCs w:val="21"/>
        </w:rPr>
        <w:t xml:space="preserve"> </w:t>
      </w:r>
      <w:r>
        <w:rPr>
          <w:rFonts w:ascii="SimSun" w:hAnsi="SimSun" w:eastAsia="SimSun" w:cs="SimSun"/>
          <w:sz w:val="21"/>
          <w:szCs w:val="21"/>
          <w:spacing w:val="1"/>
        </w:rPr>
        <w:t>有效。</w:t>
      </w:r>
    </w:p>
    <w:p>
      <w:pPr>
        <w:ind w:right="1115" w:firstLine="440"/>
        <w:spacing w:before="91" w:line="290"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33"/>
        </w:rPr>
        <w:t xml:space="preserve"> </w:t>
      </w:r>
      <w:r>
        <w:rPr>
          <w:rFonts w:ascii="SimSun" w:hAnsi="SimSun" w:eastAsia="SimSun" w:cs="SimSun"/>
          <w:sz w:val="21"/>
          <w:szCs w:val="21"/>
          <w:spacing w:val="4"/>
        </w:rPr>
        <w:t>药物治疗后的随诊</w:t>
      </w:r>
      <w:r>
        <w:rPr>
          <w:rFonts w:ascii="SimSun" w:hAnsi="SimSun" w:eastAsia="SimSun" w:cs="SimSun"/>
          <w:sz w:val="21"/>
          <w:szCs w:val="21"/>
          <w:spacing w:val="84"/>
        </w:rPr>
        <w:t xml:space="preserve"> </w:t>
      </w:r>
      <w:r>
        <w:rPr>
          <w:rFonts w:ascii="SimSun" w:hAnsi="SimSun" w:eastAsia="SimSun" w:cs="SimSun"/>
          <w:sz w:val="21"/>
          <w:szCs w:val="21"/>
          <w:spacing w:val="4"/>
        </w:rPr>
        <w:t>应用多巴胺激动剂治疗高</w:t>
      </w:r>
      <w:r>
        <w:rPr>
          <w:rFonts w:ascii="SimSun" w:hAnsi="SimSun" w:eastAsia="SimSun" w:cs="SimSun"/>
          <w:sz w:val="21"/>
          <w:szCs w:val="21"/>
        </w:rPr>
        <w:t>PRL</w:t>
      </w:r>
      <w:r>
        <w:rPr>
          <w:rFonts w:ascii="SimSun" w:hAnsi="SimSun" w:eastAsia="SimSun" w:cs="SimSun"/>
          <w:sz w:val="21"/>
          <w:szCs w:val="21"/>
          <w:spacing w:val="5"/>
        </w:rPr>
        <w:t xml:space="preserve"> </w:t>
      </w:r>
      <w:r>
        <w:rPr>
          <w:rFonts w:ascii="SimSun" w:hAnsi="SimSun" w:eastAsia="SimSun" w:cs="SimSun"/>
          <w:sz w:val="21"/>
          <w:szCs w:val="21"/>
          <w:spacing w:val="4"/>
        </w:rPr>
        <w:t>血症、垂体</w:t>
      </w:r>
      <w:r>
        <w:rPr>
          <w:rFonts w:ascii="SimSun" w:hAnsi="SimSun" w:eastAsia="SimSun" w:cs="SimSun"/>
          <w:sz w:val="21"/>
          <w:szCs w:val="21"/>
        </w:rPr>
        <w:t>PRL</w:t>
      </w:r>
      <w:r>
        <w:rPr>
          <w:rFonts w:ascii="SimSun" w:hAnsi="SimSun" w:eastAsia="SimSun" w:cs="SimSun"/>
          <w:sz w:val="21"/>
          <w:szCs w:val="21"/>
          <w:spacing w:val="15"/>
        </w:rPr>
        <w:t xml:space="preserve"> </w:t>
      </w:r>
      <w:r>
        <w:rPr>
          <w:rFonts w:ascii="SimSun" w:hAnsi="SimSun" w:eastAsia="SimSun" w:cs="SimSun"/>
          <w:sz w:val="21"/>
          <w:szCs w:val="21"/>
          <w:spacing w:val="4"/>
        </w:rPr>
        <w:t>腺瘤</w:t>
      </w:r>
      <w:r>
        <w:rPr>
          <w:rFonts w:ascii="SimSun" w:hAnsi="SimSun" w:eastAsia="SimSun" w:cs="SimSun"/>
          <w:sz w:val="21"/>
          <w:szCs w:val="21"/>
          <w:spacing w:val="3"/>
        </w:rPr>
        <w:t>时，无论从降低</w:t>
      </w:r>
      <w:r>
        <w:rPr>
          <w:rFonts w:ascii="SimSun" w:hAnsi="SimSun" w:eastAsia="SimSun" w:cs="SimSun"/>
          <w:sz w:val="21"/>
          <w:szCs w:val="21"/>
        </w:rPr>
        <w:t>PRL</w:t>
      </w:r>
      <w:r>
        <w:rPr>
          <w:rFonts w:ascii="SimSun" w:hAnsi="SimSun" w:eastAsia="SimSun" w:cs="SimSun"/>
          <w:sz w:val="21"/>
          <w:szCs w:val="21"/>
        </w:rPr>
        <w:t xml:space="preserve">  </w:t>
      </w:r>
      <w:r>
        <w:rPr>
          <w:rFonts w:ascii="SimSun" w:hAnsi="SimSun" w:eastAsia="SimSun" w:cs="SimSun"/>
          <w:sz w:val="21"/>
          <w:szCs w:val="21"/>
          <w:spacing w:val="4"/>
        </w:rPr>
        <w:t>水平还是肿瘤体积缩小方面的作用都是可逆性的，因此需要长期服药维持治</w:t>
      </w:r>
      <w:r>
        <w:rPr>
          <w:rFonts w:ascii="SimSun" w:hAnsi="SimSun" w:eastAsia="SimSun" w:cs="SimSun"/>
          <w:sz w:val="21"/>
          <w:szCs w:val="21"/>
          <w:spacing w:val="3"/>
        </w:rPr>
        <w:t>疗。对于那些应用小剂</w:t>
      </w:r>
      <w:r>
        <w:rPr>
          <w:rFonts w:ascii="SimSun" w:hAnsi="SimSun" w:eastAsia="SimSun" w:cs="SimSun"/>
          <w:sz w:val="21"/>
          <w:szCs w:val="21"/>
        </w:rPr>
        <w:t xml:space="preserve"> </w:t>
      </w:r>
      <w:r>
        <w:rPr>
          <w:rFonts w:ascii="SimSun" w:hAnsi="SimSun" w:eastAsia="SimSun" w:cs="SimSun"/>
          <w:sz w:val="21"/>
          <w:szCs w:val="21"/>
          <w:spacing w:val="7"/>
        </w:rPr>
        <w:t>量溴隐亭即能维持</w:t>
      </w:r>
      <w:r>
        <w:rPr>
          <w:rFonts w:ascii="SimSun" w:hAnsi="SimSun" w:eastAsia="SimSun" w:cs="SimSun"/>
          <w:sz w:val="21"/>
          <w:szCs w:val="21"/>
        </w:rPr>
        <w:t>PRL</w:t>
      </w:r>
      <w:r>
        <w:rPr>
          <w:rFonts w:ascii="SimSun" w:hAnsi="SimSun" w:eastAsia="SimSun" w:cs="SimSun"/>
          <w:sz w:val="21"/>
          <w:szCs w:val="21"/>
          <w:spacing w:val="4"/>
        </w:rPr>
        <w:t xml:space="preserve"> </w:t>
      </w:r>
      <w:r>
        <w:rPr>
          <w:rFonts w:ascii="SimSun" w:hAnsi="SimSun" w:eastAsia="SimSun" w:cs="SimSun"/>
          <w:sz w:val="21"/>
          <w:szCs w:val="21"/>
          <w:spacing w:val="7"/>
        </w:rPr>
        <w:t>水平保持正常，而且</w:t>
      </w:r>
      <w:r>
        <w:rPr>
          <w:rFonts w:ascii="SimSun" w:hAnsi="SimSun" w:eastAsia="SimSun" w:cs="SimSun"/>
          <w:sz w:val="21"/>
          <w:szCs w:val="21"/>
        </w:rPr>
        <w:t>MRI</w:t>
      </w:r>
      <w:r>
        <w:rPr>
          <w:rFonts w:ascii="SimSun" w:hAnsi="SimSun" w:eastAsia="SimSun" w:cs="SimSun"/>
          <w:sz w:val="21"/>
          <w:szCs w:val="21"/>
          <w:spacing w:val="12"/>
        </w:rPr>
        <w:t xml:space="preserve"> </w:t>
      </w:r>
      <w:r>
        <w:rPr>
          <w:rFonts w:ascii="SimSun" w:hAnsi="SimSun" w:eastAsia="SimSun" w:cs="SimSun"/>
          <w:sz w:val="21"/>
          <w:szCs w:val="21"/>
          <w:spacing w:val="7"/>
        </w:rPr>
        <w:t>检查肿瘤基本消失的病例，药物继续</w:t>
      </w:r>
      <w:r>
        <w:rPr>
          <w:rFonts w:ascii="SimSun" w:hAnsi="SimSun" w:eastAsia="SimSun" w:cs="SimSun"/>
          <w:sz w:val="21"/>
          <w:szCs w:val="21"/>
          <w:spacing w:val="6"/>
        </w:rPr>
        <w:t>治疗2年后可</w:t>
      </w:r>
      <w:r>
        <w:rPr>
          <w:rFonts w:ascii="SimSun" w:hAnsi="SimSun" w:eastAsia="SimSun" w:cs="SimSun"/>
          <w:sz w:val="21"/>
          <w:szCs w:val="21"/>
        </w:rPr>
        <w:t xml:space="preserve"> </w:t>
      </w:r>
      <w:r>
        <w:rPr>
          <w:rFonts w:ascii="SimSun" w:hAnsi="SimSun" w:eastAsia="SimSun" w:cs="SimSun"/>
          <w:sz w:val="21"/>
          <w:szCs w:val="21"/>
          <w:spacing w:val="4"/>
        </w:rPr>
        <w:t>试行停药。若停药后血</w:t>
      </w:r>
      <w:r>
        <w:rPr>
          <w:rFonts w:ascii="SimSun" w:hAnsi="SimSun" w:eastAsia="SimSun" w:cs="SimSun"/>
          <w:sz w:val="21"/>
          <w:szCs w:val="21"/>
        </w:rPr>
        <w:t>PRL</w:t>
      </w:r>
      <w:r>
        <w:rPr>
          <w:rFonts w:ascii="SimSun" w:hAnsi="SimSun" w:eastAsia="SimSun" w:cs="SimSun"/>
          <w:sz w:val="21"/>
          <w:szCs w:val="21"/>
          <w:spacing w:val="4"/>
        </w:rPr>
        <w:t xml:space="preserve"> </w:t>
      </w:r>
      <w:r>
        <w:rPr>
          <w:rFonts w:ascii="SimSun" w:hAnsi="SimSun" w:eastAsia="SimSun" w:cs="SimSun"/>
          <w:sz w:val="21"/>
          <w:szCs w:val="21"/>
          <w:spacing w:val="4"/>
        </w:rPr>
        <w:t>水平再次升高者，仍需长期服用药物治疗。对于</w:t>
      </w:r>
      <w:r>
        <w:rPr>
          <w:rFonts w:ascii="SimSun" w:hAnsi="SimSun" w:eastAsia="SimSun" w:cs="SimSun"/>
          <w:sz w:val="21"/>
          <w:szCs w:val="21"/>
        </w:rPr>
        <w:t>PRL</w:t>
      </w:r>
      <w:r>
        <w:rPr>
          <w:rFonts w:ascii="SimSun" w:hAnsi="SimSun" w:eastAsia="SimSun" w:cs="SimSun"/>
          <w:sz w:val="21"/>
          <w:szCs w:val="21"/>
          <w:spacing w:val="15"/>
        </w:rPr>
        <w:t xml:space="preserve"> </w:t>
      </w:r>
      <w:r>
        <w:rPr>
          <w:rFonts w:ascii="SimSun" w:hAnsi="SimSun" w:eastAsia="SimSun" w:cs="SimSun"/>
          <w:sz w:val="21"/>
          <w:szCs w:val="21"/>
          <w:spacing w:val="4"/>
        </w:rPr>
        <w:t>大</w:t>
      </w:r>
      <w:r>
        <w:rPr>
          <w:rFonts w:ascii="SimSun" w:hAnsi="SimSun" w:eastAsia="SimSun" w:cs="SimSun"/>
          <w:sz w:val="21"/>
          <w:szCs w:val="21"/>
          <w:spacing w:val="3"/>
        </w:rPr>
        <w:t>腺瘤病人，在多</w:t>
      </w:r>
      <w:r>
        <w:rPr>
          <w:rFonts w:ascii="SimSun" w:hAnsi="SimSun" w:eastAsia="SimSun" w:cs="SimSun"/>
          <w:sz w:val="21"/>
          <w:szCs w:val="21"/>
        </w:rPr>
        <w:t xml:space="preserve"> </w:t>
      </w:r>
      <w:r>
        <w:rPr>
          <w:rFonts w:ascii="SimSun" w:hAnsi="SimSun" w:eastAsia="SimSun" w:cs="SimSun"/>
          <w:sz w:val="21"/>
          <w:szCs w:val="21"/>
        </w:rPr>
        <w:t>巴胺激动剂治疗后血PRL</w:t>
      </w:r>
      <w:r>
        <w:rPr>
          <w:rFonts w:ascii="SimSun" w:hAnsi="SimSun" w:eastAsia="SimSun" w:cs="SimSun"/>
          <w:sz w:val="21"/>
          <w:szCs w:val="21"/>
          <w:spacing w:val="-6"/>
        </w:rPr>
        <w:t xml:space="preserve"> </w:t>
      </w:r>
      <w:r>
        <w:rPr>
          <w:rFonts w:ascii="SimSun" w:hAnsi="SimSun" w:eastAsia="SimSun" w:cs="SimSun"/>
          <w:sz w:val="21"/>
          <w:szCs w:val="21"/>
        </w:rPr>
        <w:t>水平虽然正常，但肿瘤体积未缩小，应重新审视诊断为PRL</w:t>
      </w:r>
      <w:r>
        <w:rPr>
          <w:rFonts w:ascii="SimSun" w:hAnsi="SimSun" w:eastAsia="SimSun" w:cs="SimSun"/>
          <w:sz w:val="21"/>
          <w:szCs w:val="21"/>
          <w:spacing w:val="15"/>
        </w:rPr>
        <w:t xml:space="preserve"> </w:t>
      </w:r>
      <w:r>
        <w:rPr>
          <w:rFonts w:ascii="SimSun" w:hAnsi="SimSun" w:eastAsia="SimSun" w:cs="SimSun"/>
          <w:sz w:val="21"/>
          <w:szCs w:val="21"/>
        </w:rPr>
        <w:t>腺瘤</w:t>
      </w:r>
      <w:r>
        <w:rPr>
          <w:rFonts w:ascii="SimSun" w:hAnsi="SimSun" w:eastAsia="SimSun" w:cs="SimSun"/>
          <w:sz w:val="21"/>
          <w:szCs w:val="21"/>
          <w:spacing w:val="-1"/>
        </w:rPr>
        <w:t>是否正确，</w:t>
      </w:r>
      <w:r>
        <w:rPr>
          <w:rFonts w:ascii="SimSun" w:hAnsi="SimSun" w:eastAsia="SimSun" w:cs="SimSun"/>
          <w:sz w:val="21"/>
          <w:szCs w:val="21"/>
        </w:rPr>
        <w:t xml:space="preserve"> </w:t>
      </w:r>
      <w:r>
        <w:rPr>
          <w:rFonts w:ascii="SimSun" w:hAnsi="SimSun" w:eastAsia="SimSun" w:cs="SimSun"/>
          <w:sz w:val="21"/>
          <w:szCs w:val="21"/>
          <w:spacing w:val="4"/>
        </w:rPr>
        <w:t>是否为非</w:t>
      </w:r>
      <w:r>
        <w:rPr>
          <w:rFonts w:ascii="SimSun" w:hAnsi="SimSun" w:eastAsia="SimSun" w:cs="SimSun"/>
          <w:sz w:val="21"/>
          <w:szCs w:val="21"/>
        </w:rPr>
        <w:t>PRL</w:t>
      </w:r>
      <w:r>
        <w:rPr>
          <w:rFonts w:ascii="SimSun" w:hAnsi="SimSun" w:eastAsia="SimSun" w:cs="SimSun"/>
          <w:sz w:val="21"/>
          <w:szCs w:val="21"/>
          <w:spacing w:val="4"/>
        </w:rPr>
        <w:t xml:space="preserve"> </w:t>
      </w:r>
      <w:r>
        <w:rPr>
          <w:rFonts w:ascii="SimSun" w:hAnsi="SimSun" w:eastAsia="SimSun" w:cs="SimSun"/>
          <w:sz w:val="21"/>
          <w:szCs w:val="21"/>
          <w:spacing w:val="4"/>
        </w:rPr>
        <w:t>腺瘤或混合性垂体腺瘤，是否需要手术治疗。治疗前已有视野缺损的病人</w:t>
      </w:r>
      <w:r>
        <w:rPr>
          <w:rFonts w:ascii="SimSun" w:hAnsi="SimSun" w:eastAsia="SimSun" w:cs="SimSun"/>
          <w:sz w:val="21"/>
          <w:szCs w:val="21"/>
          <w:spacing w:val="3"/>
        </w:rPr>
        <w:t>，治疗初期</w:t>
      </w:r>
      <w:r>
        <w:rPr>
          <w:rFonts w:ascii="SimSun" w:hAnsi="SimSun" w:eastAsia="SimSun" w:cs="SimSun"/>
          <w:sz w:val="21"/>
          <w:szCs w:val="21"/>
        </w:rPr>
        <w:t xml:space="preserve"> </w:t>
      </w:r>
      <w:r>
        <w:rPr>
          <w:rFonts w:ascii="SimSun" w:hAnsi="SimSun" w:eastAsia="SimSun" w:cs="SimSun"/>
          <w:sz w:val="21"/>
          <w:szCs w:val="21"/>
          <w:spacing w:val="1"/>
        </w:rPr>
        <w:t>即应复查视野，药物治疗满意时，通常在2周内可以观察到视力视野改善。对于药物治疗后视野缺损</w:t>
      </w:r>
      <w:r>
        <w:rPr>
          <w:rFonts w:ascii="SimSun" w:hAnsi="SimSun" w:eastAsia="SimSun" w:cs="SimSun"/>
          <w:sz w:val="21"/>
          <w:szCs w:val="21"/>
          <w:spacing w:val="17"/>
        </w:rPr>
        <w:t xml:space="preserve"> </w:t>
      </w:r>
      <w:r>
        <w:rPr>
          <w:rFonts w:ascii="SimSun" w:hAnsi="SimSun" w:eastAsia="SimSun" w:cs="SimSun"/>
          <w:sz w:val="21"/>
          <w:szCs w:val="21"/>
          <w:spacing w:val="7"/>
        </w:rPr>
        <w:t>无改善或只有部分改善的病人，应在药物治疗后</w:t>
      </w:r>
      <w:r>
        <w:rPr>
          <w:rFonts w:ascii="SimSun" w:hAnsi="SimSun" w:eastAsia="SimSun" w:cs="SimSun"/>
          <w:sz w:val="21"/>
          <w:szCs w:val="21"/>
          <w:spacing w:val="6"/>
        </w:rPr>
        <w:t>1~3周复查</w:t>
      </w:r>
      <w:r>
        <w:rPr>
          <w:rFonts w:ascii="SimSun" w:hAnsi="SimSun" w:eastAsia="SimSun" w:cs="SimSun"/>
          <w:sz w:val="21"/>
          <w:szCs w:val="21"/>
        </w:rPr>
        <w:t>MRI</w:t>
      </w:r>
      <w:r>
        <w:rPr>
          <w:rFonts w:ascii="SimSun" w:hAnsi="SimSun" w:eastAsia="SimSun" w:cs="SimSun"/>
          <w:sz w:val="21"/>
          <w:szCs w:val="21"/>
          <w:spacing w:val="11"/>
        </w:rPr>
        <w:t xml:space="preserve"> </w:t>
      </w:r>
      <w:r>
        <w:rPr>
          <w:rFonts w:ascii="SimSun" w:hAnsi="SimSun" w:eastAsia="SimSun" w:cs="SimSun"/>
          <w:sz w:val="21"/>
          <w:szCs w:val="21"/>
          <w:spacing w:val="6"/>
        </w:rPr>
        <w:t>观察肿瘤变化以决定是否需要手术</w:t>
      </w:r>
      <w:r>
        <w:rPr>
          <w:rFonts w:ascii="SimSun" w:hAnsi="SimSun" w:eastAsia="SimSun" w:cs="SimSun"/>
          <w:sz w:val="21"/>
          <w:szCs w:val="21"/>
        </w:rPr>
        <w:t xml:space="preserve"> </w:t>
      </w:r>
      <w:r>
        <w:rPr>
          <w:rFonts w:ascii="SimSun" w:hAnsi="SimSun" w:eastAsia="SimSun" w:cs="SimSun"/>
          <w:sz w:val="21"/>
          <w:szCs w:val="21"/>
          <w:spacing w:val="1"/>
        </w:rPr>
        <w:t>治疗。</w:t>
      </w:r>
    </w:p>
    <w:p>
      <w:pPr>
        <w:ind w:left="440"/>
        <w:spacing w:before="128" w:line="222" w:lineRule="auto"/>
        <w:rPr>
          <w:rFonts w:ascii="SimHei" w:hAnsi="SimHei" w:eastAsia="SimHei" w:cs="SimHei"/>
          <w:sz w:val="21"/>
          <w:szCs w:val="21"/>
        </w:rPr>
      </w:pPr>
      <w:r>
        <w:rPr>
          <w:rFonts w:ascii="SimHei" w:hAnsi="SimHei" w:eastAsia="SimHei" w:cs="SimHei"/>
          <w:sz w:val="21"/>
          <w:szCs w:val="21"/>
          <w:spacing w:val="24"/>
        </w:rPr>
        <w:t>(二)外科治疗</w:t>
      </w:r>
    </w:p>
    <w:p>
      <w:pPr>
        <w:ind w:right="1129" w:firstLine="440"/>
        <w:spacing w:before="95" w:line="272"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22"/>
        </w:rPr>
        <w:t xml:space="preserve"> </w:t>
      </w:r>
      <w:r>
        <w:rPr>
          <w:rFonts w:ascii="SimSun" w:hAnsi="SimSun" w:eastAsia="SimSun" w:cs="SimSun"/>
          <w:sz w:val="21"/>
          <w:szCs w:val="21"/>
          <w:spacing w:val="3"/>
        </w:rPr>
        <w:t>手术适应证</w:t>
      </w:r>
      <w:r>
        <w:rPr>
          <w:rFonts w:ascii="SimSun" w:hAnsi="SimSun" w:eastAsia="SimSun" w:cs="SimSun"/>
          <w:sz w:val="21"/>
          <w:szCs w:val="21"/>
          <w:spacing w:val="76"/>
        </w:rPr>
        <w:t xml:space="preserve"> </w:t>
      </w:r>
      <w:r>
        <w:rPr>
          <w:rFonts w:ascii="SimSun" w:hAnsi="SimSun" w:eastAsia="SimSun" w:cs="SimSun"/>
          <w:sz w:val="21"/>
          <w:szCs w:val="21"/>
          <w:spacing w:val="3"/>
        </w:rPr>
        <w:t>①药物治疗无效或效果欠佳者；②药物治疗反应较大不能耐受者；③巨大垂体</w:t>
      </w:r>
      <w:r>
        <w:rPr>
          <w:rFonts w:ascii="SimSun" w:hAnsi="SimSun" w:eastAsia="SimSun" w:cs="SimSun"/>
          <w:sz w:val="21"/>
          <w:szCs w:val="21"/>
        </w:rPr>
        <w:t xml:space="preserve"> </w:t>
      </w:r>
      <w:r>
        <w:rPr>
          <w:rFonts w:ascii="SimSun" w:hAnsi="SimSun" w:eastAsia="SimSun" w:cs="SimSun"/>
          <w:sz w:val="21"/>
          <w:szCs w:val="21"/>
        </w:rPr>
        <w:t>腺瘤伴有明显视力视野障碍，药物治疗一段时间后无明显改善者；④侵袭性垂</w:t>
      </w:r>
      <w:r>
        <w:rPr>
          <w:rFonts w:ascii="SimSun" w:hAnsi="SimSun" w:eastAsia="SimSun" w:cs="SimSun"/>
          <w:sz w:val="21"/>
          <w:szCs w:val="21"/>
          <w:spacing w:val="-1"/>
        </w:rPr>
        <w:t>体腺瘤伴有脑脊液鼻漏</w:t>
      </w:r>
      <w:r>
        <w:rPr>
          <w:rFonts w:ascii="SimSun" w:hAnsi="SimSun" w:eastAsia="SimSun" w:cs="SimSun"/>
          <w:sz w:val="21"/>
          <w:szCs w:val="21"/>
        </w:rPr>
        <w:t xml:space="preserve"> </w:t>
      </w:r>
      <w:r>
        <w:rPr>
          <w:rFonts w:ascii="SimSun" w:hAnsi="SimSun" w:eastAsia="SimSun" w:cs="SimSun"/>
          <w:sz w:val="21"/>
          <w:szCs w:val="21"/>
          <w:spacing w:val="-1"/>
        </w:rPr>
        <w:t>者；⑤拒绝长期服用药物治疗者。手术也可以治</w:t>
      </w:r>
      <w:r>
        <w:rPr>
          <w:rFonts w:ascii="SimSun" w:hAnsi="SimSun" w:eastAsia="SimSun" w:cs="SimSun"/>
          <w:sz w:val="21"/>
          <w:szCs w:val="21"/>
          <w:spacing w:val="-2"/>
        </w:rPr>
        <w:t>疗复发的垂体腺瘤。</w:t>
      </w:r>
    </w:p>
    <w:p>
      <w:pPr>
        <w:ind w:right="1143" w:firstLine="440"/>
        <w:spacing w:before="92" w:line="280"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15"/>
        </w:rPr>
        <w:t xml:space="preserve"> </w:t>
      </w:r>
      <w:r>
        <w:rPr>
          <w:rFonts w:ascii="SimSun" w:hAnsi="SimSun" w:eastAsia="SimSun" w:cs="SimSun"/>
          <w:sz w:val="21"/>
          <w:szCs w:val="21"/>
          <w:spacing w:val="8"/>
        </w:rPr>
        <w:t>手术治疗后的随访和处理</w:t>
      </w:r>
      <w:r>
        <w:rPr>
          <w:rFonts w:ascii="SimSun" w:hAnsi="SimSun" w:eastAsia="SimSun" w:cs="SimSun"/>
          <w:sz w:val="21"/>
          <w:szCs w:val="21"/>
          <w:spacing w:val="77"/>
        </w:rPr>
        <w:t xml:space="preserve"> </w:t>
      </w:r>
      <w:r>
        <w:rPr>
          <w:rFonts w:ascii="SimSun" w:hAnsi="SimSun" w:eastAsia="SimSun" w:cs="SimSun"/>
          <w:sz w:val="21"/>
          <w:szCs w:val="21"/>
          <w:spacing w:val="8"/>
        </w:rPr>
        <w:t>手术后均需要进行全面的垂体功能评估。存在</w:t>
      </w:r>
      <w:r>
        <w:rPr>
          <w:rFonts w:ascii="SimSun" w:hAnsi="SimSun" w:eastAsia="SimSun" w:cs="SimSun"/>
          <w:sz w:val="21"/>
          <w:szCs w:val="21"/>
          <w:spacing w:val="7"/>
        </w:rPr>
        <w:t>垂体功能低下的</w:t>
      </w:r>
      <w:r>
        <w:rPr>
          <w:rFonts w:ascii="SimSun" w:hAnsi="SimSun" w:eastAsia="SimSun" w:cs="SimSun"/>
          <w:sz w:val="21"/>
          <w:szCs w:val="21"/>
        </w:rPr>
        <w:t xml:space="preserve"> </w:t>
      </w:r>
      <w:r>
        <w:rPr>
          <w:rFonts w:ascii="SimSun" w:hAnsi="SimSun" w:eastAsia="SimSun" w:cs="SimSun"/>
          <w:sz w:val="21"/>
          <w:szCs w:val="21"/>
          <w:spacing w:val="2"/>
        </w:rPr>
        <w:t>病人需要给予相应的内分泌激素替代治疗。手术后3个月应行影</w:t>
      </w:r>
      <w:r>
        <w:rPr>
          <w:rFonts w:ascii="SimSun" w:hAnsi="SimSun" w:eastAsia="SimSun" w:cs="SimSun"/>
          <w:sz w:val="21"/>
          <w:szCs w:val="21"/>
          <w:spacing w:val="1"/>
        </w:rPr>
        <w:t>像学检查，结合内分泌学变化，了解</w:t>
      </w:r>
      <w:r>
        <w:rPr>
          <w:rFonts w:ascii="SimSun" w:hAnsi="SimSun" w:eastAsia="SimSun" w:cs="SimSun"/>
          <w:sz w:val="21"/>
          <w:szCs w:val="21"/>
        </w:rPr>
        <w:t xml:space="preserve"> </w:t>
      </w:r>
      <w:r>
        <w:rPr>
          <w:rFonts w:ascii="SimSun" w:hAnsi="SimSun" w:eastAsia="SimSun" w:cs="SimSun"/>
          <w:sz w:val="21"/>
          <w:szCs w:val="21"/>
          <w:spacing w:val="9"/>
        </w:rPr>
        <w:t>肿瘤切除程度。每半年或1年再复查1次。手术后仍有肿瘤残余的病人，需要进一步采用药物或放</w:t>
      </w:r>
      <w:r>
        <w:rPr>
          <w:rFonts w:ascii="SimSun" w:hAnsi="SimSun" w:eastAsia="SimSun" w:cs="SimSun"/>
          <w:sz w:val="21"/>
          <w:szCs w:val="21"/>
        </w:rPr>
        <w:t xml:space="preserve"> </w:t>
      </w:r>
      <w:r>
        <w:rPr>
          <w:rFonts w:ascii="SimSun" w:hAnsi="SimSun" w:eastAsia="SimSun" w:cs="SimSun"/>
          <w:sz w:val="21"/>
          <w:szCs w:val="21"/>
          <w:spacing w:val="-1"/>
        </w:rPr>
        <w:t>射治疗。</w:t>
      </w:r>
    </w:p>
    <w:p>
      <w:pPr>
        <w:ind w:left="440"/>
        <w:spacing w:before="78" w:line="222" w:lineRule="auto"/>
        <w:rPr>
          <w:rFonts w:ascii="SimHei" w:hAnsi="SimHei" w:eastAsia="SimHei" w:cs="SimHei"/>
          <w:sz w:val="21"/>
          <w:szCs w:val="21"/>
        </w:rPr>
      </w:pPr>
      <w:r>
        <w:rPr>
          <w:rFonts w:ascii="SimHei" w:hAnsi="SimHei" w:eastAsia="SimHei" w:cs="SimHei"/>
          <w:sz w:val="21"/>
          <w:szCs w:val="21"/>
          <w:spacing w:val="24"/>
        </w:rPr>
        <w:t>(三)放射治疗</w:t>
      </w:r>
    </w:p>
    <w:p>
      <w:pPr>
        <w:ind w:right="1148" w:firstLine="440"/>
        <w:spacing w:before="99" w:line="266"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适应证</w:t>
      </w:r>
      <w:r>
        <w:rPr>
          <w:rFonts w:ascii="SimSun" w:hAnsi="SimSun" w:eastAsia="SimSun" w:cs="SimSun"/>
          <w:sz w:val="21"/>
          <w:szCs w:val="21"/>
          <w:spacing w:val="86"/>
        </w:rPr>
        <w:t xml:space="preserve"> </w:t>
      </w:r>
      <w:r>
        <w:rPr>
          <w:rFonts w:ascii="SimSun" w:hAnsi="SimSun" w:eastAsia="SimSun" w:cs="SimSun"/>
          <w:sz w:val="21"/>
          <w:szCs w:val="21"/>
          <w:spacing w:val="3"/>
        </w:rPr>
        <w:t>放射治疗主要适用于大的侵袭性肿瘤、术后</w:t>
      </w:r>
      <w:r>
        <w:rPr>
          <w:rFonts w:ascii="SimSun" w:hAnsi="SimSun" w:eastAsia="SimSun" w:cs="SimSun"/>
          <w:sz w:val="21"/>
          <w:szCs w:val="21"/>
          <w:spacing w:val="2"/>
        </w:rPr>
        <w:t>残留或复发的肿瘤；药物治疗无效或不</w:t>
      </w:r>
      <w:r>
        <w:rPr>
          <w:rFonts w:ascii="SimSun" w:hAnsi="SimSun" w:eastAsia="SimSun" w:cs="SimSun"/>
          <w:sz w:val="21"/>
          <w:szCs w:val="21"/>
        </w:rPr>
        <w:t xml:space="preserve"> </w:t>
      </w:r>
      <w:r>
        <w:rPr>
          <w:rFonts w:ascii="SimSun" w:hAnsi="SimSun" w:eastAsia="SimSun" w:cs="SimSun"/>
          <w:sz w:val="21"/>
          <w:szCs w:val="21"/>
          <w:spacing w:val="4"/>
        </w:rPr>
        <w:t>能耐受药物治疗副作用的病人；有手术禁忌或拒绝手术的病人以及部分不愿</w:t>
      </w:r>
      <w:r>
        <w:rPr>
          <w:rFonts w:ascii="SimSun" w:hAnsi="SimSun" w:eastAsia="SimSun" w:cs="SimSun"/>
          <w:sz w:val="21"/>
          <w:szCs w:val="21"/>
          <w:spacing w:val="3"/>
        </w:rPr>
        <w:t>长期服药的病人。多巴</w:t>
      </w:r>
      <w:r>
        <w:rPr>
          <w:rFonts w:ascii="SimSun" w:hAnsi="SimSun" w:eastAsia="SimSun" w:cs="SimSun"/>
          <w:sz w:val="21"/>
          <w:szCs w:val="21"/>
        </w:rPr>
        <w:t xml:space="preserve"> </w:t>
      </w:r>
      <w:r>
        <w:rPr>
          <w:rFonts w:ascii="SimSun" w:hAnsi="SimSun" w:eastAsia="SimSun" w:cs="SimSun"/>
          <w:sz w:val="21"/>
          <w:szCs w:val="21"/>
          <w:spacing w:val="1"/>
        </w:rPr>
        <w:t>胺激动剂可能具有放射保护作用。因此，建议在放射治疗</w:t>
      </w:r>
      <w:r>
        <w:rPr>
          <w:rFonts w:ascii="SimSun" w:hAnsi="SimSun" w:eastAsia="SimSun" w:cs="SimSun"/>
          <w:sz w:val="21"/>
          <w:szCs w:val="21"/>
        </w:rPr>
        <w:t>PRL</w:t>
      </w:r>
      <w:r>
        <w:rPr>
          <w:rFonts w:ascii="SimSun" w:hAnsi="SimSun" w:eastAsia="SimSun" w:cs="SimSun"/>
          <w:sz w:val="21"/>
          <w:szCs w:val="21"/>
          <w:spacing w:val="22"/>
        </w:rPr>
        <w:t xml:space="preserve"> </w:t>
      </w:r>
      <w:r>
        <w:rPr>
          <w:rFonts w:ascii="SimSun" w:hAnsi="SimSun" w:eastAsia="SimSun" w:cs="SimSun"/>
          <w:sz w:val="21"/>
          <w:szCs w:val="21"/>
          <w:spacing w:val="1"/>
        </w:rPr>
        <w:t>肿瘤的同时最好停用多巴胺激动剂。</w:t>
      </w:r>
    </w:p>
    <w:p>
      <w:pPr>
        <w:ind w:right="1131" w:firstLine="440"/>
        <w:spacing w:before="80" w:line="267"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5"/>
        </w:rPr>
        <w:t xml:space="preserve"> </w:t>
      </w:r>
      <w:r>
        <w:rPr>
          <w:rFonts w:ascii="SimSun" w:hAnsi="SimSun" w:eastAsia="SimSun" w:cs="SimSun"/>
          <w:sz w:val="21"/>
          <w:szCs w:val="21"/>
          <w:spacing w:val="8"/>
        </w:rPr>
        <w:t>疗效评价</w:t>
      </w:r>
      <w:r>
        <w:rPr>
          <w:rFonts w:ascii="SimSun" w:hAnsi="SimSun" w:eastAsia="SimSun" w:cs="SimSun"/>
          <w:sz w:val="21"/>
          <w:szCs w:val="21"/>
          <w:spacing w:val="86"/>
        </w:rPr>
        <w:t xml:space="preserve"> </w:t>
      </w:r>
      <w:r>
        <w:rPr>
          <w:rFonts w:ascii="SimSun" w:hAnsi="SimSun" w:eastAsia="SimSun" w:cs="SimSun"/>
          <w:sz w:val="21"/>
          <w:szCs w:val="21"/>
          <w:spacing w:val="8"/>
        </w:rPr>
        <w:t>应包括肿瘤局部控制以及异常增高的</w:t>
      </w:r>
      <w:r>
        <w:rPr>
          <w:rFonts w:ascii="SimSun" w:hAnsi="SimSun" w:eastAsia="SimSun" w:cs="SimSun"/>
          <w:sz w:val="21"/>
          <w:szCs w:val="21"/>
        </w:rPr>
        <w:t>PRL</w:t>
      </w:r>
      <w:r>
        <w:rPr>
          <w:rFonts w:ascii="SimSun" w:hAnsi="SimSun" w:eastAsia="SimSun" w:cs="SimSun"/>
          <w:sz w:val="21"/>
          <w:szCs w:val="21"/>
          <w:spacing w:val="14"/>
        </w:rPr>
        <w:t xml:space="preserve"> </w:t>
      </w:r>
      <w:r>
        <w:rPr>
          <w:rFonts w:ascii="SimSun" w:hAnsi="SimSun" w:eastAsia="SimSun" w:cs="SimSun"/>
          <w:sz w:val="21"/>
          <w:szCs w:val="21"/>
          <w:spacing w:val="8"/>
        </w:rPr>
        <w:t>下降的情</w:t>
      </w:r>
      <w:r>
        <w:rPr>
          <w:rFonts w:ascii="SimSun" w:hAnsi="SimSun" w:eastAsia="SimSun" w:cs="SimSun"/>
          <w:sz w:val="21"/>
          <w:szCs w:val="21"/>
          <w:spacing w:val="7"/>
        </w:rPr>
        <w:t>况。通常肿瘤局部控制率较</w:t>
      </w:r>
      <w:r>
        <w:rPr>
          <w:rFonts w:ascii="SimSun" w:hAnsi="SimSun" w:eastAsia="SimSun" w:cs="SimSun"/>
          <w:sz w:val="21"/>
          <w:szCs w:val="21"/>
        </w:rPr>
        <w:t xml:space="preserve"> </w:t>
      </w:r>
      <w:r>
        <w:rPr>
          <w:rFonts w:ascii="SimSun" w:hAnsi="SimSun" w:eastAsia="SimSun" w:cs="SimSun"/>
          <w:sz w:val="21"/>
          <w:szCs w:val="21"/>
          <w:spacing w:val="7"/>
        </w:rPr>
        <w:t>高，而</w:t>
      </w:r>
      <w:r>
        <w:rPr>
          <w:rFonts w:ascii="SimSun" w:hAnsi="SimSun" w:eastAsia="SimSun" w:cs="SimSun"/>
          <w:sz w:val="21"/>
          <w:szCs w:val="21"/>
        </w:rPr>
        <w:t>PRL</w:t>
      </w:r>
      <w:r>
        <w:rPr>
          <w:rFonts w:ascii="SimSun" w:hAnsi="SimSun" w:eastAsia="SimSun" w:cs="SimSun"/>
          <w:sz w:val="21"/>
          <w:szCs w:val="21"/>
          <w:spacing w:val="14"/>
        </w:rPr>
        <w:t xml:space="preserve"> </w:t>
      </w:r>
      <w:r>
        <w:rPr>
          <w:rFonts w:ascii="SimSun" w:hAnsi="SimSun" w:eastAsia="SimSun" w:cs="SimSun"/>
          <w:sz w:val="21"/>
          <w:szCs w:val="21"/>
          <w:spacing w:val="7"/>
        </w:rPr>
        <w:t>恢复至正常则较为缓慢。文献报道，即使采用立</w:t>
      </w:r>
      <w:r>
        <w:rPr>
          <w:rFonts w:ascii="SimSun" w:hAnsi="SimSun" w:eastAsia="SimSun" w:cs="SimSun"/>
          <w:sz w:val="21"/>
          <w:szCs w:val="21"/>
          <w:spacing w:val="6"/>
        </w:rPr>
        <w:t>体定向放射外科治疗后，2年内也仅有</w:t>
      </w:r>
      <w:r>
        <w:rPr>
          <w:rFonts w:ascii="SimSun" w:hAnsi="SimSun" w:eastAsia="SimSun" w:cs="SimSun"/>
          <w:sz w:val="21"/>
          <w:szCs w:val="21"/>
        </w:rPr>
        <w:t xml:space="preserve"> </w:t>
      </w:r>
      <w:r>
        <w:rPr>
          <w:rFonts w:ascii="SimSun" w:hAnsi="SimSun" w:eastAsia="SimSun" w:cs="SimSun"/>
          <w:sz w:val="21"/>
          <w:szCs w:val="21"/>
          <w:spacing w:val="6"/>
        </w:rPr>
        <w:t>25%～29%的病人</w:t>
      </w:r>
      <w:r>
        <w:rPr>
          <w:rFonts w:ascii="SimSun" w:hAnsi="SimSun" w:eastAsia="SimSun" w:cs="SimSun"/>
          <w:sz w:val="21"/>
          <w:szCs w:val="21"/>
        </w:rPr>
        <w:t>PRL</w:t>
      </w:r>
      <w:r>
        <w:rPr>
          <w:rFonts w:ascii="SimSun" w:hAnsi="SimSun" w:eastAsia="SimSun" w:cs="SimSun"/>
          <w:sz w:val="21"/>
          <w:szCs w:val="21"/>
          <w:spacing w:val="22"/>
        </w:rPr>
        <w:t xml:space="preserve"> </w:t>
      </w:r>
      <w:r>
        <w:rPr>
          <w:rFonts w:ascii="SimSun" w:hAnsi="SimSun" w:eastAsia="SimSun" w:cs="SimSun"/>
          <w:sz w:val="21"/>
          <w:szCs w:val="21"/>
          <w:spacing w:val="6"/>
        </w:rPr>
        <w:t>恢复正常，其余病人可能需要更长时间随访或需加用药物治疗。</w:t>
      </w:r>
    </w:p>
    <w:p>
      <w:pPr>
        <w:ind w:right="1145" w:firstLine="440"/>
        <w:spacing w:before="79" w:line="267"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6"/>
        </w:rPr>
        <w:t xml:space="preserve"> </w:t>
      </w:r>
      <w:r>
        <w:rPr>
          <w:rFonts w:ascii="SimSun" w:hAnsi="SimSun" w:eastAsia="SimSun" w:cs="SimSun"/>
          <w:sz w:val="21"/>
          <w:szCs w:val="21"/>
          <w:spacing w:val="17"/>
        </w:rPr>
        <w:t>并发症传统放射治疗后2～10年，有12%～100%的病人出现垂体功能低下，此外，1%~</w:t>
      </w:r>
      <w:r>
        <w:rPr>
          <w:rFonts w:ascii="SimSun" w:hAnsi="SimSun" w:eastAsia="SimSun" w:cs="SimSun"/>
          <w:sz w:val="21"/>
          <w:szCs w:val="21"/>
        </w:rPr>
        <w:t xml:space="preserve"> </w:t>
      </w:r>
      <w:r>
        <w:rPr>
          <w:rFonts w:ascii="SimSun" w:hAnsi="SimSun" w:eastAsia="SimSun" w:cs="SimSun"/>
          <w:sz w:val="21"/>
          <w:szCs w:val="21"/>
          <w:spacing w:val="9"/>
        </w:rPr>
        <w:t>2%的病人可能出现视力障碍或放射性颞叶坏死。放射外科治疗后也有可能出现视力障碍和垂体功</w:t>
      </w:r>
      <w:r>
        <w:rPr>
          <w:rFonts w:ascii="SimSun" w:hAnsi="SimSun" w:eastAsia="SimSun" w:cs="SimSun"/>
          <w:sz w:val="21"/>
          <w:szCs w:val="21"/>
          <w:spacing w:val="6"/>
        </w:rPr>
        <w:t xml:space="preserve"> </w:t>
      </w:r>
      <w:r>
        <w:rPr>
          <w:rFonts w:ascii="SimSun" w:hAnsi="SimSun" w:eastAsia="SimSun" w:cs="SimSun"/>
          <w:sz w:val="21"/>
          <w:szCs w:val="21"/>
          <w:spacing w:val="2"/>
        </w:rPr>
        <w:t>能低下。放射治疗还需特别注意可能出现对生育的影响。</w:t>
      </w:r>
    </w:p>
    <w:p>
      <w:pPr>
        <w:ind w:left="7940"/>
        <w:spacing w:before="209" w:line="226" w:lineRule="auto"/>
        <w:rPr>
          <w:rFonts w:ascii="KaiTi" w:hAnsi="KaiTi" w:eastAsia="KaiTi" w:cs="KaiTi"/>
          <w:sz w:val="21"/>
          <w:szCs w:val="21"/>
        </w:rPr>
      </w:pPr>
      <w:r>
        <w:rPr>
          <w:rFonts w:ascii="KaiTi" w:hAnsi="KaiTi" w:eastAsia="KaiTi" w:cs="KaiTi"/>
          <w:sz w:val="21"/>
          <w:szCs w:val="21"/>
          <w:spacing w:val="-9"/>
          <w:w w:val="94"/>
        </w:rPr>
        <w:t>(</w:t>
      </w:r>
      <w:r>
        <w:rPr>
          <w:rFonts w:ascii="KaiTi" w:hAnsi="KaiTi" w:eastAsia="KaiTi" w:cs="KaiTi"/>
          <w:sz w:val="21"/>
          <w:szCs w:val="21"/>
          <w:spacing w:val="-38"/>
        </w:rPr>
        <w:t xml:space="preserve"> </w:t>
      </w:r>
      <w:r>
        <w:rPr>
          <w:rFonts w:ascii="KaiTi" w:hAnsi="KaiTi" w:eastAsia="KaiTi" w:cs="KaiTi"/>
          <w:sz w:val="21"/>
          <w:szCs w:val="21"/>
          <w:spacing w:val="-9"/>
          <w:w w:val="94"/>
        </w:rPr>
        <w:t>杨</w:t>
      </w:r>
      <w:r>
        <w:rPr>
          <w:rFonts w:ascii="KaiTi" w:hAnsi="KaiTi" w:eastAsia="KaiTi" w:cs="KaiTi"/>
          <w:sz w:val="21"/>
          <w:szCs w:val="21"/>
          <w:spacing w:val="98"/>
        </w:rPr>
        <w:t xml:space="preserve"> </w:t>
      </w:r>
      <w:r>
        <w:rPr>
          <w:rFonts w:ascii="KaiTi" w:hAnsi="KaiTi" w:eastAsia="KaiTi" w:cs="KaiTi"/>
          <w:sz w:val="21"/>
          <w:szCs w:val="21"/>
          <w:spacing w:val="-9"/>
          <w:w w:val="94"/>
        </w:rPr>
        <w:t>涛</w:t>
      </w:r>
      <w:r>
        <w:rPr>
          <w:rFonts w:ascii="KaiTi" w:hAnsi="KaiTi" w:eastAsia="KaiTi" w:cs="KaiTi"/>
          <w:sz w:val="21"/>
          <w:szCs w:val="21"/>
          <w:spacing w:val="-48"/>
        </w:rPr>
        <w:t xml:space="preserve"> </w:t>
      </w:r>
      <w:r>
        <w:rPr>
          <w:rFonts w:ascii="KaiTi" w:hAnsi="KaiTi" w:eastAsia="KaiTi" w:cs="KaiTi"/>
          <w:sz w:val="21"/>
          <w:szCs w:val="21"/>
          <w:spacing w:val="-9"/>
          <w:w w:val="94"/>
        </w:rPr>
        <w:t>)</w:t>
      </w:r>
    </w:p>
    <w:p>
      <w:pPr>
        <w:spacing w:line="310" w:lineRule="auto"/>
        <w:rPr>
          <w:rFonts w:ascii="Arial"/>
          <w:sz w:val="21"/>
        </w:rPr>
      </w:pPr>
      <w:r/>
    </w:p>
    <w:p>
      <w:pPr>
        <w:spacing w:line="310" w:lineRule="auto"/>
        <w:rPr>
          <w:rFonts w:ascii="Arial"/>
          <w:sz w:val="21"/>
        </w:rPr>
      </w:pPr>
      <w:r/>
    </w:p>
    <w:p>
      <w:pPr>
        <w:spacing w:line="310" w:lineRule="auto"/>
        <w:rPr>
          <w:rFonts w:ascii="Arial"/>
          <w:sz w:val="21"/>
        </w:rPr>
      </w:pPr>
      <w:r/>
    </w:p>
    <w:p>
      <w:pPr>
        <w:ind w:firstLine="9549"/>
        <w:spacing w:line="690" w:lineRule="exact"/>
        <w:textAlignment w:val="center"/>
        <w:rPr/>
      </w:pPr>
      <w:r>
        <w:drawing>
          <wp:inline distT="0" distB="0" distL="0" distR="0">
            <wp:extent cx="514370" cy="438108"/>
            <wp:effectExtent l="0" t="0" r="0" b="0"/>
            <wp:docPr id="87" name="IM 87"/>
            <wp:cNvGraphicFramePr/>
            <a:graphic>
              <a:graphicData uri="http://schemas.openxmlformats.org/drawingml/2006/picture">
                <pic:pic>
                  <pic:nvPicPr>
                    <pic:cNvPr id="87" name="IM 87"/>
                    <pic:cNvPicPr/>
                  </pic:nvPicPr>
                  <pic:blipFill>
                    <a:blip r:embed="rId123"/>
                    <a:stretch>
                      <a:fillRect/>
                    </a:stretch>
                  </pic:blipFill>
                  <pic:spPr>
                    <a:xfrm rot="0">
                      <a:off x="0" y="0"/>
                      <a:ext cx="514370" cy="438108"/>
                    </a:xfrm>
                    <a:prstGeom prst="rect">
                      <a:avLst/>
                    </a:prstGeom>
                  </pic:spPr>
                </pic:pic>
              </a:graphicData>
            </a:graphic>
          </wp:inline>
        </w:drawing>
      </w:r>
    </w:p>
    <w:p>
      <w:pPr>
        <w:sectPr>
          <w:pgSz w:w="11900" w:h="16840"/>
          <w:pgMar w:top="745" w:right="570" w:bottom="400" w:left="969" w:header="0" w:footer="0" w:gutter="0"/>
        </w:sectPr>
        <w:rPr/>
      </w:pPr>
    </w:p>
    <w:p>
      <w:pPr>
        <w:ind w:firstLine="1209"/>
        <w:spacing w:before="98" w:line="1230" w:lineRule="exact"/>
        <w:textAlignment w:val="center"/>
        <w:rPr/>
      </w:pPr>
      <w:r>
        <w:drawing>
          <wp:anchor distT="0" distB="0" distL="0" distR="0" simplePos="0" relativeHeight="252102656" behindDoc="0" locked="0" layoutInCell="0" allowOverlap="1">
            <wp:simplePos x="0" y="0"/>
            <wp:positionH relativeFrom="page">
              <wp:posOffset>292134</wp:posOffset>
            </wp:positionH>
            <wp:positionV relativeFrom="page">
              <wp:posOffset>1079497</wp:posOffset>
            </wp:positionV>
            <wp:extent cx="692099" cy="742977"/>
            <wp:effectExtent l="0" t="0" r="0" b="0"/>
            <wp:wrapNone/>
            <wp:docPr id="88" name="IM 88"/>
            <wp:cNvGraphicFramePr/>
            <a:graphic>
              <a:graphicData uri="http://schemas.openxmlformats.org/drawingml/2006/picture">
                <pic:pic>
                  <pic:nvPicPr>
                    <pic:cNvPr id="88" name="IM 88"/>
                    <pic:cNvPicPr/>
                  </pic:nvPicPr>
                  <pic:blipFill>
                    <a:blip r:embed="rId125"/>
                    <a:stretch>
                      <a:fillRect/>
                    </a:stretch>
                  </pic:blipFill>
                  <pic:spPr>
                    <a:xfrm rot="0">
                      <a:off x="0" y="0"/>
                      <a:ext cx="692099" cy="742977"/>
                    </a:xfrm>
                    <a:prstGeom prst="rect">
                      <a:avLst/>
                    </a:prstGeom>
                  </pic:spPr>
                </pic:pic>
              </a:graphicData>
            </a:graphic>
          </wp:anchor>
        </w:drawing>
      </w:r>
      <w:r>
        <w:pict>
          <v:group id="_x0000_s107" style="mso-position-vertical-relative:line;mso-position-horizontal-relative:char;width:458pt;height:61.5pt;" filled="false" stroked="false" coordsize="9160,1230" coordorigin="0,0">
            <v:shape id="_x0000_s108" style="position:absolute;left:0;top:0;width:9160;height:1230;" filled="false" stroked="false" type="#_x0000_t75">
              <v:imagedata o:title="" r:id="rId126"/>
            </v:shape>
            <v:shape id="_x0000_s109" style="position:absolute;left:-20;top:-20;width:9200;height:1361;" filled="false" stroked="false" type="#_x0000_t202">
              <v:fill on="false"/>
              <v:stroke on="false"/>
              <v:path/>
              <v:imagedata o:title=""/>
              <o:lock v:ext="edit" aspectratio="false"/>
              <v:textbox inset="0mm,0mm,0mm,0mm">
                <w:txbxContent>
                  <w:p>
                    <w:pPr>
                      <w:spacing w:line="364" w:lineRule="auto"/>
                      <w:rPr>
                        <w:rFonts w:ascii="Arial"/>
                        <w:sz w:val="21"/>
                      </w:rPr>
                    </w:pPr>
                    <w:r/>
                  </w:p>
                  <w:p>
                    <w:pPr>
                      <w:ind w:left="1177"/>
                      <w:spacing w:before="162" w:line="221" w:lineRule="auto"/>
                      <w:rPr>
                        <w:rFonts w:ascii="SimHei" w:hAnsi="SimHei" w:eastAsia="SimHei" w:cs="SimHei"/>
                        <w:sz w:val="50"/>
                        <w:szCs w:val="50"/>
                      </w:rPr>
                    </w:pPr>
                    <w:r>
                      <w:rPr>
                        <w:rFonts w:ascii="SimHei" w:hAnsi="SimHei" w:eastAsia="SimHei" w:cs="SimHei"/>
                        <w:sz w:val="50"/>
                        <w:szCs w:val="50"/>
                        <w:b/>
                        <w:bCs/>
                        <w:color w:val="0087E1"/>
                        <w:spacing w:val="22"/>
                      </w:rPr>
                      <w:t>第四章</w:t>
                    </w:r>
                    <w:r>
                      <w:rPr>
                        <w:rFonts w:ascii="SimHei" w:hAnsi="SimHei" w:eastAsia="SimHei" w:cs="SimHei"/>
                        <w:sz w:val="50"/>
                        <w:szCs w:val="50"/>
                        <w:color w:val="0087E1"/>
                        <w:spacing w:val="4"/>
                      </w:rPr>
                      <w:t xml:space="preserve">  </w:t>
                    </w:r>
                    <w:r>
                      <w:rPr>
                        <w:rFonts w:ascii="SimHei" w:hAnsi="SimHei" w:eastAsia="SimHei" w:cs="SimHei"/>
                        <w:sz w:val="50"/>
                        <w:szCs w:val="50"/>
                        <w:b/>
                        <w:bCs/>
                        <w:color w:val="0087E1"/>
                        <w:spacing w:val="22"/>
                      </w:rPr>
                      <w:t>肢端肥大症和巨人症</w:t>
                    </w:r>
                  </w:p>
                </w:txbxContent>
              </v:textbox>
            </v:shape>
          </v:group>
        </w:pic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1169" w:right="94" w:firstLine="410"/>
        <w:spacing w:before="68" w:line="291" w:lineRule="auto"/>
        <w:jc w:val="both"/>
        <w:rPr>
          <w:rFonts w:ascii="SimSun" w:hAnsi="SimSun" w:eastAsia="SimSun" w:cs="SimSun"/>
          <w:sz w:val="21"/>
          <w:szCs w:val="21"/>
        </w:rPr>
      </w:pPr>
      <w:r>
        <w:rPr>
          <w:rFonts w:ascii="SimSun" w:hAnsi="SimSun" w:eastAsia="SimSun" w:cs="SimSun"/>
          <w:sz w:val="21"/>
          <w:szCs w:val="21"/>
          <w:spacing w:val="-2"/>
        </w:rPr>
        <w:t>肢端</w:t>
      </w:r>
      <w:r>
        <w:rPr>
          <w:rFonts w:ascii="SimSun" w:hAnsi="SimSun" w:eastAsia="SimSun" w:cs="SimSun"/>
          <w:sz w:val="21"/>
          <w:szCs w:val="21"/>
          <w:spacing w:val="-3"/>
        </w:rPr>
        <w:t>肥大症(</w:t>
      </w:r>
      <w:r>
        <w:rPr>
          <w:rFonts w:ascii="SimSun" w:hAnsi="SimSun" w:eastAsia="SimSun" w:cs="SimSun"/>
          <w:sz w:val="21"/>
          <w:szCs w:val="21"/>
          <w:spacing w:val="-2"/>
        </w:rPr>
        <w:t>acromegaly</w:t>
      </w:r>
      <w:r>
        <w:rPr>
          <w:rFonts w:ascii="SimSun" w:hAnsi="SimSun" w:eastAsia="SimSun" w:cs="SimSun"/>
          <w:sz w:val="21"/>
          <w:szCs w:val="21"/>
          <w:spacing w:val="-3"/>
        </w:rPr>
        <w:t>)和巨人症(</w:t>
      </w:r>
      <w:r>
        <w:rPr>
          <w:rFonts w:ascii="SimSun" w:hAnsi="SimSun" w:eastAsia="SimSun" w:cs="SimSun"/>
          <w:sz w:val="21"/>
          <w:szCs w:val="21"/>
          <w:spacing w:val="-2"/>
        </w:rPr>
        <w:t>gigantism</w:t>
      </w:r>
      <w:r>
        <w:rPr>
          <w:rFonts w:ascii="SimSun" w:hAnsi="SimSun" w:eastAsia="SimSun" w:cs="SimSun"/>
          <w:sz w:val="21"/>
          <w:szCs w:val="21"/>
          <w:spacing w:val="-3"/>
        </w:rPr>
        <w:t>)一般是指由于生长激素(</w:t>
      </w:r>
      <w:r>
        <w:rPr>
          <w:rFonts w:ascii="SimSun" w:hAnsi="SimSun" w:eastAsia="SimSun" w:cs="SimSun"/>
          <w:sz w:val="21"/>
          <w:szCs w:val="21"/>
          <w:spacing w:val="-2"/>
        </w:rPr>
        <w:t>GH</w:t>
      </w:r>
      <w:r>
        <w:rPr>
          <w:rFonts w:ascii="SimSun" w:hAnsi="SimSun" w:eastAsia="SimSun" w:cs="SimSun"/>
          <w:sz w:val="21"/>
          <w:szCs w:val="21"/>
          <w:spacing w:val="-3"/>
        </w:rPr>
        <w:t>)</w:t>
      </w:r>
      <w:r>
        <w:rPr>
          <w:rFonts w:ascii="SimSun" w:hAnsi="SimSun" w:eastAsia="SimSun" w:cs="SimSun"/>
          <w:sz w:val="21"/>
          <w:szCs w:val="21"/>
          <w:spacing w:val="50"/>
        </w:rPr>
        <w:t xml:space="preserve"> </w:t>
      </w:r>
      <w:r>
        <w:rPr>
          <w:rFonts w:ascii="SimSun" w:hAnsi="SimSun" w:eastAsia="SimSun" w:cs="SimSun"/>
          <w:sz w:val="21"/>
          <w:szCs w:val="21"/>
          <w:spacing w:val="-3"/>
        </w:rPr>
        <w:t>持久过度分泌所引起</w:t>
      </w:r>
      <w:r>
        <w:rPr>
          <w:rFonts w:ascii="SimSun" w:hAnsi="SimSun" w:eastAsia="SimSun" w:cs="SimSun"/>
          <w:sz w:val="21"/>
          <w:szCs w:val="21"/>
        </w:rPr>
        <w:t xml:space="preserve"> </w:t>
      </w:r>
      <w:r>
        <w:rPr>
          <w:rFonts w:ascii="SimSun" w:hAnsi="SimSun" w:eastAsia="SimSun" w:cs="SimSun"/>
          <w:sz w:val="21"/>
          <w:szCs w:val="21"/>
          <w:spacing w:val="1"/>
        </w:rPr>
        <w:t>的内分泌代谢性疾病，其主要原因为垂体</w:t>
      </w:r>
      <w:r>
        <w:rPr>
          <w:rFonts w:ascii="SimSun" w:hAnsi="SimSun" w:eastAsia="SimSun" w:cs="SimSun"/>
          <w:sz w:val="21"/>
          <w:szCs w:val="21"/>
        </w:rPr>
        <w:t>GH</w:t>
      </w:r>
      <w:r>
        <w:rPr>
          <w:rFonts w:ascii="SimSun" w:hAnsi="SimSun" w:eastAsia="SimSun" w:cs="SimSun"/>
          <w:sz w:val="21"/>
          <w:szCs w:val="21"/>
          <w:spacing w:val="30"/>
        </w:rPr>
        <w:t xml:space="preserve"> </w:t>
      </w:r>
      <w:r>
        <w:rPr>
          <w:rFonts w:ascii="SimSun" w:hAnsi="SimSun" w:eastAsia="SimSun" w:cs="SimSun"/>
          <w:sz w:val="21"/>
          <w:szCs w:val="21"/>
          <w:spacing w:val="1"/>
        </w:rPr>
        <w:t>瘤或垂体</w:t>
      </w:r>
      <w:r>
        <w:rPr>
          <w:rFonts w:ascii="SimSun" w:hAnsi="SimSun" w:eastAsia="SimSun" w:cs="SimSun"/>
          <w:sz w:val="21"/>
          <w:szCs w:val="21"/>
        </w:rPr>
        <w:t>GH</w:t>
      </w:r>
      <w:r>
        <w:rPr>
          <w:rFonts w:ascii="SimSun" w:hAnsi="SimSun" w:eastAsia="SimSun" w:cs="SimSun"/>
          <w:sz w:val="21"/>
          <w:szCs w:val="21"/>
          <w:spacing w:val="30"/>
        </w:rPr>
        <w:t xml:space="preserve"> </w:t>
      </w:r>
      <w:r>
        <w:rPr>
          <w:rFonts w:ascii="SimSun" w:hAnsi="SimSun" w:eastAsia="SimSun" w:cs="SimSun"/>
          <w:sz w:val="21"/>
          <w:szCs w:val="21"/>
          <w:spacing w:val="1"/>
        </w:rPr>
        <w:t>细胞增生。发生于青春期前、骨骺未融</w:t>
      </w:r>
      <w:r>
        <w:rPr>
          <w:rFonts w:ascii="SimSun" w:hAnsi="SimSun" w:eastAsia="SimSun" w:cs="SimSun"/>
          <w:sz w:val="21"/>
          <w:szCs w:val="21"/>
        </w:rPr>
        <w:t>合</w:t>
      </w:r>
      <w:r>
        <w:rPr>
          <w:rFonts w:ascii="SimSun" w:hAnsi="SimSun" w:eastAsia="SimSun" w:cs="SimSun"/>
          <w:sz w:val="21"/>
          <w:szCs w:val="21"/>
        </w:rPr>
        <w:t xml:space="preserve"> </w:t>
      </w:r>
      <w:r>
        <w:rPr>
          <w:rFonts w:ascii="SimSun" w:hAnsi="SimSun" w:eastAsia="SimSun" w:cs="SimSun"/>
          <w:sz w:val="21"/>
          <w:szCs w:val="21"/>
          <w:spacing w:val="-11"/>
        </w:rPr>
        <w:t>者表现为巨人症，较少见；发生在青春期后、骨骺已融合者表现为</w:t>
      </w:r>
      <w:r>
        <w:rPr>
          <w:rFonts w:ascii="SimSun" w:hAnsi="SimSun" w:eastAsia="SimSun" w:cs="SimSun"/>
          <w:sz w:val="21"/>
          <w:szCs w:val="21"/>
          <w:spacing w:val="-12"/>
        </w:rPr>
        <w:t>肢端肥大症，其发展慢，以骨骼、软组</w:t>
      </w:r>
      <w:r>
        <w:rPr>
          <w:rFonts w:ascii="SimSun" w:hAnsi="SimSun" w:eastAsia="SimSun" w:cs="SimSun"/>
          <w:sz w:val="21"/>
          <w:szCs w:val="21"/>
        </w:rPr>
        <w:t xml:space="preserve"> </w:t>
      </w:r>
      <w:r>
        <w:rPr>
          <w:rFonts w:ascii="SimSun" w:hAnsi="SimSun" w:eastAsia="SimSun" w:cs="SimSun"/>
          <w:sz w:val="21"/>
          <w:szCs w:val="21"/>
          <w:spacing w:val="-7"/>
        </w:rPr>
        <w:t>织、内脏增生肥大为主要特征，较多见；青春期前骨骺未融合时发病，但病情一直进展至成年后，既有</w:t>
      </w:r>
      <w:r>
        <w:rPr>
          <w:rFonts w:ascii="SimSun" w:hAnsi="SimSun" w:eastAsia="SimSun" w:cs="SimSun"/>
          <w:sz w:val="21"/>
          <w:szCs w:val="21"/>
          <w:spacing w:val="4"/>
        </w:rPr>
        <w:t xml:space="preserve"> </w:t>
      </w:r>
      <w:r>
        <w:rPr>
          <w:rFonts w:ascii="SimSun" w:hAnsi="SimSun" w:eastAsia="SimSun" w:cs="SimSun"/>
          <w:sz w:val="21"/>
          <w:szCs w:val="21"/>
          <w:spacing w:val="-4"/>
        </w:rPr>
        <w:t>巨人症又有肢端肥大症的表现者称为肢端肥大性巨人症，临床罕见。</w:t>
      </w:r>
    </w:p>
    <w:p>
      <w:pPr>
        <w:ind w:left="1169" w:right="108" w:firstLine="410"/>
        <w:spacing w:before="110" w:line="268" w:lineRule="auto"/>
        <w:jc w:val="both"/>
        <w:rPr>
          <w:rFonts w:ascii="SimSun" w:hAnsi="SimSun" w:eastAsia="SimSun" w:cs="SimSun"/>
          <w:sz w:val="21"/>
          <w:szCs w:val="21"/>
        </w:rPr>
      </w:pPr>
      <w:r>
        <w:rPr>
          <w:rFonts w:ascii="SimSun" w:hAnsi="SimSun" w:eastAsia="SimSun" w:cs="SimSun"/>
          <w:sz w:val="21"/>
          <w:szCs w:val="21"/>
          <w:spacing w:val="2"/>
        </w:rPr>
        <w:t>肢端肥大症的患病率国外报道大致为(0.3～0.8)/万，年发病率约为0.03/万，我国尚无准确的</w:t>
      </w:r>
      <w:r>
        <w:rPr>
          <w:rFonts w:ascii="SimSun" w:hAnsi="SimSun" w:eastAsia="SimSun" w:cs="SimSun"/>
          <w:sz w:val="21"/>
          <w:szCs w:val="21"/>
          <w:spacing w:val="9"/>
        </w:rPr>
        <w:t xml:space="preserve"> </w:t>
      </w:r>
      <w:r>
        <w:rPr>
          <w:rFonts w:ascii="SimSun" w:hAnsi="SimSun" w:eastAsia="SimSun" w:cs="SimSun"/>
          <w:sz w:val="21"/>
          <w:szCs w:val="21"/>
          <w:spacing w:val="-1"/>
        </w:rPr>
        <w:t>流行病学调查资料。肢端肥大症可以发生在任何年龄，</w:t>
      </w:r>
      <w:r>
        <w:rPr>
          <w:rFonts w:ascii="SimSun" w:hAnsi="SimSun" w:eastAsia="SimSun" w:cs="SimSun"/>
          <w:sz w:val="21"/>
          <w:szCs w:val="21"/>
          <w:spacing w:val="-2"/>
        </w:rPr>
        <w:t>好发年龄在30～50岁，无明显性别差异。</w:t>
      </w:r>
    </w:p>
    <w:p>
      <w:pPr>
        <w:ind w:left="1477"/>
        <w:spacing w:before="67" w:line="221" w:lineRule="auto"/>
        <w:rPr>
          <w:rFonts w:ascii="SimHei" w:hAnsi="SimHei" w:eastAsia="SimHei" w:cs="SimHei"/>
          <w:sz w:val="21"/>
          <w:szCs w:val="21"/>
        </w:rPr>
      </w:pPr>
      <w:r>
        <w:rPr>
          <w:rFonts w:ascii="SimHei" w:hAnsi="SimHei" w:eastAsia="SimHei" w:cs="SimHei"/>
          <w:sz w:val="21"/>
          <w:szCs w:val="21"/>
          <w:b/>
          <w:bCs/>
          <w:color w:val="005CA3"/>
          <w:spacing w:val="-6"/>
        </w:rPr>
        <w:t>【病因和发病机制】</w:t>
      </w:r>
    </w:p>
    <w:p>
      <w:pPr>
        <w:ind w:left="1579"/>
        <w:spacing w:before="124" w:line="220" w:lineRule="auto"/>
        <w:rPr>
          <w:rFonts w:ascii="SimSun" w:hAnsi="SimSun" w:eastAsia="SimSun" w:cs="SimSun"/>
          <w:sz w:val="21"/>
          <w:szCs w:val="21"/>
        </w:rPr>
      </w:pPr>
      <w:r>
        <w:rPr>
          <w:rFonts w:ascii="SimSun" w:hAnsi="SimSun" w:eastAsia="SimSun" w:cs="SimSun"/>
          <w:sz w:val="21"/>
          <w:szCs w:val="21"/>
          <w:spacing w:val="-1"/>
        </w:rPr>
        <w:t>CH</w:t>
      </w:r>
      <w:r>
        <w:rPr>
          <w:rFonts w:ascii="SimSun" w:hAnsi="SimSun" w:eastAsia="SimSun" w:cs="SimSun"/>
          <w:sz w:val="21"/>
          <w:szCs w:val="21"/>
          <w:spacing w:val="49"/>
        </w:rPr>
        <w:t xml:space="preserve"> </w:t>
      </w:r>
      <w:r>
        <w:rPr>
          <w:rFonts w:ascii="SimSun" w:hAnsi="SimSun" w:eastAsia="SimSun" w:cs="SimSun"/>
          <w:sz w:val="21"/>
          <w:szCs w:val="21"/>
          <w:spacing w:val="-1"/>
        </w:rPr>
        <w:t>分泌过多的原因主要有垂体性和垂体外性。</w:t>
      </w:r>
    </w:p>
    <w:p>
      <w:pPr>
        <w:spacing w:before="106" w:line="216" w:lineRule="auto"/>
        <w:jc w:val="right"/>
        <w:rPr>
          <w:rFonts w:ascii="SimSun" w:hAnsi="SimSun" w:eastAsia="SimSun" w:cs="SimSun"/>
          <w:sz w:val="21"/>
          <w:szCs w:val="21"/>
        </w:rPr>
      </w:pPr>
      <w:r>
        <w:rPr>
          <w:rFonts w:ascii="Times New Roman" w:hAnsi="Times New Roman" w:eastAsia="Times New Roman" w:cs="Times New Roman"/>
          <w:sz w:val="21"/>
          <w:szCs w:val="21"/>
          <w:b/>
          <w:bCs/>
          <w:spacing w:val="18"/>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18"/>
        </w:rPr>
        <w:t>垂体性</w:t>
      </w:r>
      <w:r>
        <w:rPr>
          <w:rFonts w:ascii="SimSun" w:hAnsi="SimSun" w:eastAsia="SimSun" w:cs="SimSun"/>
          <w:sz w:val="21"/>
          <w:szCs w:val="21"/>
          <w:spacing w:val="89"/>
        </w:rPr>
        <w:t xml:space="preserve"> </w:t>
      </w:r>
      <w:r>
        <w:rPr>
          <w:rFonts w:ascii="SimSun" w:hAnsi="SimSun" w:eastAsia="SimSun" w:cs="SimSun"/>
          <w:sz w:val="21"/>
          <w:szCs w:val="21"/>
          <w:spacing w:val="18"/>
        </w:rPr>
        <w:t>占95%～98%,以腺瘤为主(占垂体瘤的25%～30%),</w:t>
      </w:r>
      <w:r>
        <w:rPr>
          <w:rFonts w:ascii="Times New Roman" w:hAnsi="Times New Roman" w:eastAsia="Times New Roman" w:cs="Times New Roman"/>
          <w:sz w:val="21"/>
          <w:szCs w:val="21"/>
        </w:rPr>
        <w:t>GH</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8"/>
        </w:rPr>
        <w:t>瘤70%～8</w:t>
      </w:r>
      <w:r>
        <w:rPr>
          <w:rFonts w:ascii="SimSun" w:hAnsi="SimSun" w:eastAsia="SimSun" w:cs="SimSun"/>
          <w:sz w:val="21"/>
          <w:szCs w:val="21"/>
          <w:spacing w:val="17"/>
        </w:rPr>
        <w:t>0%为大腺瘤。</w:t>
      </w:r>
    </w:p>
    <w:p>
      <w:pPr>
        <w:ind w:left="1169" w:right="93" w:firstLine="410"/>
        <w:spacing w:before="105" w:line="264"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垂体外性</w:t>
      </w:r>
      <w:r>
        <w:rPr>
          <w:rFonts w:ascii="SimSun" w:hAnsi="SimSun" w:eastAsia="SimSun" w:cs="SimSun"/>
          <w:sz w:val="21"/>
          <w:szCs w:val="21"/>
          <w:spacing w:val="79"/>
        </w:rPr>
        <w:t xml:space="preserve"> </w:t>
      </w:r>
      <w:r>
        <w:rPr>
          <w:rFonts w:ascii="SimSun" w:hAnsi="SimSun" w:eastAsia="SimSun" w:cs="SimSun"/>
          <w:sz w:val="21"/>
          <w:szCs w:val="21"/>
          <w:spacing w:val="1"/>
        </w:rPr>
        <w:t>异位</w:t>
      </w:r>
      <w:r>
        <w:rPr>
          <w:rFonts w:ascii="Times New Roman" w:hAnsi="Times New Roman" w:eastAsia="Times New Roman" w:cs="Times New Roman"/>
          <w:sz w:val="21"/>
          <w:szCs w:val="21"/>
        </w:rPr>
        <w:t>CH</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分泌瘤(如胰岛细胞癌)、</w:t>
      </w:r>
      <w:r>
        <w:rPr>
          <w:rFonts w:ascii="Times New Roman" w:hAnsi="Times New Roman" w:eastAsia="Times New Roman" w:cs="Times New Roman"/>
          <w:sz w:val="21"/>
          <w:szCs w:val="21"/>
        </w:rPr>
        <w:t>GHRH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分泌瘤(下丘脑错构</w:t>
      </w:r>
      <w:r>
        <w:rPr>
          <w:rFonts w:ascii="SimSun" w:hAnsi="SimSun" w:eastAsia="SimSun" w:cs="SimSun"/>
          <w:sz w:val="21"/>
          <w:szCs w:val="21"/>
        </w:rPr>
        <w:t>瘤、胰岛细胞瘤、支</w:t>
      </w:r>
      <w:r>
        <w:rPr>
          <w:rFonts w:ascii="SimSun" w:hAnsi="SimSun" w:eastAsia="SimSun" w:cs="SimSun"/>
          <w:sz w:val="21"/>
          <w:szCs w:val="21"/>
        </w:rPr>
        <w:t xml:space="preserve"> </w:t>
      </w:r>
      <w:r>
        <w:rPr>
          <w:rFonts w:ascii="SimSun" w:hAnsi="SimSun" w:eastAsia="SimSun" w:cs="SimSun"/>
          <w:sz w:val="21"/>
          <w:szCs w:val="21"/>
        </w:rPr>
        <w:t>气管类癌等)。</w:t>
      </w:r>
    </w:p>
    <w:p>
      <w:pPr>
        <w:ind w:left="1169" w:right="95" w:firstLine="390"/>
        <w:spacing w:before="78" w:line="268"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5"/>
        </w:rPr>
        <w:t>其他疾病</w:t>
      </w:r>
      <w:r>
        <w:rPr>
          <w:rFonts w:ascii="SimSun" w:hAnsi="SimSun" w:eastAsia="SimSun" w:cs="SimSun"/>
          <w:sz w:val="21"/>
          <w:szCs w:val="21"/>
          <w:spacing w:val="65"/>
        </w:rPr>
        <w:t xml:space="preserve"> </w:t>
      </w:r>
      <w:r>
        <w:rPr>
          <w:rFonts w:ascii="SimSun" w:hAnsi="SimSun" w:eastAsia="SimSun" w:cs="SimSun"/>
          <w:sz w:val="21"/>
          <w:szCs w:val="21"/>
          <w:spacing w:val="5"/>
        </w:rPr>
        <w:t>偶为垂体</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GH</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细胞增生或</w:t>
      </w:r>
      <w:r>
        <w:rPr>
          <w:rFonts w:ascii="Times New Roman" w:hAnsi="Times New Roman" w:eastAsia="Times New Roman" w:cs="Times New Roman"/>
          <w:sz w:val="21"/>
          <w:szCs w:val="21"/>
        </w:rPr>
        <w:t>GH</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瘤可见于多发性内分泌腺肿瘤综合征、</w:t>
      </w:r>
      <w:r>
        <w:rPr>
          <w:rFonts w:ascii="Times New Roman" w:hAnsi="Times New Roman" w:eastAsia="Times New Roman" w:cs="Times New Roman"/>
          <w:sz w:val="21"/>
          <w:szCs w:val="21"/>
        </w:rPr>
        <w:t>Carney</w:t>
      </w:r>
      <w:r>
        <w:rPr>
          <w:rFonts w:ascii="SimSun" w:hAnsi="SimSun" w:eastAsia="SimSun" w:cs="SimSun"/>
          <w:sz w:val="21"/>
          <w:szCs w:val="21"/>
          <w:spacing w:val="5"/>
        </w:rPr>
        <w:t>综合</w:t>
      </w:r>
      <w:r>
        <w:rPr>
          <w:rFonts w:ascii="SimSun" w:hAnsi="SimSun" w:eastAsia="SimSun" w:cs="SimSun"/>
          <w:sz w:val="21"/>
          <w:szCs w:val="21"/>
        </w:rPr>
        <w:t xml:space="preserve"> </w:t>
      </w:r>
      <w:r>
        <w:rPr>
          <w:rFonts w:ascii="SimSun" w:hAnsi="SimSun" w:eastAsia="SimSun" w:cs="SimSun"/>
          <w:sz w:val="21"/>
          <w:szCs w:val="21"/>
          <w:spacing w:val="-1"/>
        </w:rPr>
        <w:t>征或McCune-Albright综合征。因为遗传综合征均有各自的特殊临床</w:t>
      </w:r>
      <w:r>
        <w:rPr>
          <w:rFonts w:ascii="SimSun" w:hAnsi="SimSun" w:eastAsia="SimSun" w:cs="SimSun"/>
          <w:sz w:val="21"/>
          <w:szCs w:val="21"/>
          <w:spacing w:val="-2"/>
        </w:rPr>
        <w:t>表现，诊断一般无困难。</w:t>
      </w:r>
    </w:p>
    <w:p>
      <w:pPr>
        <w:ind w:left="1169" w:firstLine="410"/>
        <w:spacing w:before="113" w:line="286" w:lineRule="auto"/>
        <w:rPr>
          <w:rFonts w:ascii="SimSun" w:hAnsi="SimSun" w:eastAsia="SimSun" w:cs="SimSun"/>
          <w:sz w:val="21"/>
          <w:szCs w:val="21"/>
        </w:rPr>
      </w:pPr>
      <w:r>
        <w:rPr>
          <w:rFonts w:ascii="SimSun" w:hAnsi="SimSun" w:eastAsia="SimSun" w:cs="SimSun"/>
          <w:sz w:val="21"/>
          <w:szCs w:val="21"/>
          <w:spacing w:val="10"/>
        </w:rPr>
        <w:t>垂体</w:t>
      </w:r>
      <w:r>
        <w:rPr>
          <w:rFonts w:ascii="SimSun" w:hAnsi="SimSun" w:eastAsia="SimSun" w:cs="SimSun"/>
          <w:sz w:val="21"/>
          <w:szCs w:val="21"/>
        </w:rPr>
        <w:t>GH</w:t>
      </w:r>
      <w:r>
        <w:rPr>
          <w:rFonts w:ascii="SimSun" w:hAnsi="SimSun" w:eastAsia="SimSun" w:cs="SimSun"/>
          <w:sz w:val="21"/>
          <w:szCs w:val="21"/>
          <w:spacing w:val="20"/>
        </w:rPr>
        <w:t xml:space="preserve"> </w:t>
      </w:r>
      <w:r>
        <w:rPr>
          <w:rFonts w:ascii="SimSun" w:hAnsi="SimSun" w:eastAsia="SimSun" w:cs="SimSun"/>
          <w:sz w:val="21"/>
          <w:szCs w:val="21"/>
          <w:spacing w:val="10"/>
        </w:rPr>
        <w:t>腺瘤发生机制不明，约40%的散发性</w:t>
      </w:r>
      <w:r>
        <w:rPr>
          <w:rFonts w:ascii="SimSun" w:hAnsi="SimSun" w:eastAsia="SimSun" w:cs="SimSun"/>
          <w:sz w:val="21"/>
          <w:szCs w:val="21"/>
        </w:rPr>
        <w:t>GH</w:t>
      </w:r>
      <w:r>
        <w:rPr>
          <w:rFonts w:ascii="SimSun" w:hAnsi="SimSun" w:eastAsia="SimSun" w:cs="SimSun"/>
          <w:sz w:val="21"/>
          <w:szCs w:val="21"/>
          <w:spacing w:val="30"/>
        </w:rPr>
        <w:t xml:space="preserve"> </w:t>
      </w:r>
      <w:r>
        <w:rPr>
          <w:rFonts w:ascii="SimSun" w:hAnsi="SimSun" w:eastAsia="SimSun" w:cs="SimSun"/>
          <w:sz w:val="21"/>
          <w:szCs w:val="21"/>
          <w:spacing w:val="10"/>
        </w:rPr>
        <w:t>腺瘤与G</w:t>
      </w:r>
      <w:r>
        <w:rPr>
          <w:rFonts w:ascii="SimSun" w:hAnsi="SimSun" w:eastAsia="SimSun" w:cs="SimSun"/>
          <w:sz w:val="21"/>
          <w:szCs w:val="21"/>
          <w:spacing w:val="-14"/>
        </w:rPr>
        <w:t xml:space="preserve"> </w:t>
      </w:r>
      <w:r>
        <w:rPr>
          <w:rFonts w:ascii="SimSun" w:hAnsi="SimSun" w:eastAsia="SimSun" w:cs="SimSun"/>
          <w:sz w:val="21"/>
          <w:szCs w:val="21"/>
          <w:spacing w:val="10"/>
        </w:rPr>
        <w:t>蛋白调节亚单位(Gαs)发生</w:t>
      </w:r>
      <w:r>
        <w:rPr>
          <w:rFonts w:ascii="SimSun" w:hAnsi="SimSun" w:eastAsia="SimSun" w:cs="SimSun"/>
          <w:sz w:val="21"/>
          <w:szCs w:val="21"/>
          <w:spacing w:val="9"/>
        </w:rPr>
        <w:t>点突变</w:t>
      </w:r>
      <w:r>
        <w:rPr>
          <w:rFonts w:ascii="SimSun" w:hAnsi="SimSun" w:eastAsia="SimSun" w:cs="SimSun"/>
          <w:sz w:val="21"/>
          <w:szCs w:val="21"/>
        </w:rPr>
        <w:t xml:space="preserve">  </w:t>
      </w:r>
      <w:r>
        <w:rPr>
          <w:rFonts w:ascii="SimSun" w:hAnsi="SimSun" w:eastAsia="SimSun" w:cs="SimSun"/>
          <w:sz w:val="21"/>
          <w:szCs w:val="21"/>
          <w:spacing w:val="-9"/>
        </w:rPr>
        <w:t>有关，GNAS1</w:t>
      </w:r>
      <w:r>
        <w:rPr>
          <w:rFonts w:ascii="SimSun" w:hAnsi="SimSun" w:eastAsia="SimSun" w:cs="SimSun"/>
          <w:sz w:val="21"/>
          <w:szCs w:val="21"/>
          <w:spacing w:val="62"/>
        </w:rPr>
        <w:t xml:space="preserve"> </w:t>
      </w:r>
      <w:r>
        <w:rPr>
          <w:rFonts w:ascii="SimSun" w:hAnsi="SimSun" w:eastAsia="SimSun" w:cs="SimSun"/>
          <w:sz w:val="21"/>
          <w:szCs w:val="21"/>
          <w:spacing w:val="-9"/>
        </w:rPr>
        <w:t>为编码Gαs的基因，</w:t>
      </w:r>
      <w:r>
        <w:rPr>
          <w:rFonts w:ascii="SimSun" w:hAnsi="SimSun" w:eastAsia="SimSun" w:cs="SimSun"/>
          <w:sz w:val="21"/>
          <w:szCs w:val="21"/>
          <w:spacing w:val="14"/>
        </w:rPr>
        <w:t xml:space="preserve"> </w:t>
      </w:r>
      <w:r>
        <w:rPr>
          <w:rFonts w:ascii="SimSun" w:hAnsi="SimSun" w:eastAsia="SimSun" w:cs="SimSun"/>
          <w:sz w:val="21"/>
          <w:szCs w:val="21"/>
          <w:spacing w:val="-9"/>
        </w:rPr>
        <w:t>一旦此基因发生突变，Gαs则被长期激活，导致</w:t>
      </w:r>
      <w:r>
        <w:rPr>
          <w:rFonts w:ascii="SimSun" w:hAnsi="SimSun" w:eastAsia="SimSun" w:cs="SimSun"/>
          <w:sz w:val="21"/>
          <w:szCs w:val="21"/>
          <w:spacing w:val="-63"/>
        </w:rPr>
        <w:t xml:space="preserve"> </w:t>
      </w:r>
      <w:r>
        <w:rPr>
          <w:rFonts w:ascii="SimSun" w:hAnsi="SimSun" w:eastAsia="SimSun" w:cs="SimSun"/>
          <w:sz w:val="21"/>
          <w:szCs w:val="21"/>
          <w:spacing w:val="-9"/>
        </w:rPr>
        <w:t>GH</w:t>
      </w:r>
      <w:r>
        <w:rPr>
          <w:rFonts w:ascii="SimSun" w:hAnsi="SimSun" w:eastAsia="SimSun" w:cs="SimSun"/>
          <w:sz w:val="21"/>
          <w:szCs w:val="21"/>
          <w:spacing w:val="31"/>
        </w:rPr>
        <w:t xml:space="preserve"> </w:t>
      </w:r>
      <w:r>
        <w:rPr>
          <w:rFonts w:ascii="SimSun" w:hAnsi="SimSun" w:eastAsia="SimSun" w:cs="SimSun"/>
          <w:sz w:val="21"/>
          <w:szCs w:val="21"/>
          <w:spacing w:val="-9"/>
        </w:rPr>
        <w:t>腺瘤的发生。其</w:t>
      </w:r>
      <w:r>
        <w:rPr>
          <w:rFonts w:ascii="SimSun" w:hAnsi="SimSun" w:eastAsia="SimSun" w:cs="SimSun"/>
          <w:sz w:val="21"/>
          <w:szCs w:val="21"/>
        </w:rPr>
        <w:t xml:space="preserve"> </w:t>
      </w:r>
      <w:r>
        <w:rPr>
          <w:rFonts w:ascii="SimSun" w:hAnsi="SimSun" w:eastAsia="SimSun" w:cs="SimSun"/>
          <w:sz w:val="21"/>
          <w:szCs w:val="21"/>
        </w:rPr>
        <w:t>他如垂体瘤转化基因(PTTG)</w:t>
      </w:r>
      <w:r>
        <w:rPr>
          <w:rFonts w:ascii="SimSun" w:hAnsi="SimSun" w:eastAsia="SimSun" w:cs="SimSun"/>
          <w:sz w:val="21"/>
          <w:szCs w:val="21"/>
          <w:spacing w:val="30"/>
        </w:rPr>
        <w:t xml:space="preserve"> </w:t>
      </w:r>
      <w:r>
        <w:rPr>
          <w:rFonts w:ascii="SimSun" w:hAnsi="SimSun" w:eastAsia="SimSun" w:cs="SimSun"/>
          <w:sz w:val="21"/>
          <w:szCs w:val="21"/>
          <w:spacing w:val="-1"/>
        </w:rPr>
        <w:t>激活、下游激素如胰岛素样生长因子-1(</w:t>
      </w:r>
      <w:r>
        <w:rPr>
          <w:rFonts w:ascii="SimSun" w:hAnsi="SimSun" w:eastAsia="SimSun" w:cs="SimSun"/>
          <w:sz w:val="21"/>
          <w:szCs w:val="21"/>
        </w:rPr>
        <w:t>IGF</w:t>
      </w:r>
      <w:r>
        <w:rPr>
          <w:rFonts w:ascii="SimSun" w:hAnsi="SimSun" w:eastAsia="SimSun" w:cs="SimSun"/>
          <w:sz w:val="21"/>
          <w:szCs w:val="21"/>
          <w:spacing w:val="-1"/>
        </w:rPr>
        <w:t>-1)</w:t>
      </w:r>
      <w:r>
        <w:rPr>
          <w:rFonts w:ascii="SimSun" w:hAnsi="SimSun" w:eastAsia="SimSun" w:cs="SimSun"/>
          <w:sz w:val="21"/>
          <w:szCs w:val="21"/>
          <w:spacing w:val="-35"/>
        </w:rPr>
        <w:t xml:space="preserve"> </w:t>
      </w:r>
      <w:r>
        <w:rPr>
          <w:rFonts w:ascii="SimSun" w:hAnsi="SimSun" w:eastAsia="SimSun" w:cs="SimSun"/>
          <w:sz w:val="21"/>
          <w:szCs w:val="21"/>
          <w:spacing w:val="-1"/>
        </w:rPr>
        <w:t>负反馈抑制</w:t>
      </w:r>
      <w:r>
        <w:rPr>
          <w:rFonts w:ascii="SimSun" w:hAnsi="SimSun" w:eastAsia="SimSun" w:cs="SimSun"/>
          <w:sz w:val="21"/>
          <w:szCs w:val="21"/>
        </w:rPr>
        <w:t>GH</w:t>
      </w:r>
      <w:r>
        <w:rPr>
          <w:rFonts w:ascii="SimSun" w:hAnsi="SimSun" w:eastAsia="SimSun" w:cs="SimSun"/>
          <w:sz w:val="21"/>
          <w:szCs w:val="21"/>
          <w:spacing w:val="30"/>
        </w:rPr>
        <w:t xml:space="preserve"> </w:t>
      </w:r>
      <w:r>
        <w:rPr>
          <w:rFonts w:ascii="SimSun" w:hAnsi="SimSun" w:eastAsia="SimSun" w:cs="SimSun"/>
          <w:sz w:val="21"/>
          <w:szCs w:val="21"/>
          <w:spacing w:val="-1"/>
        </w:rPr>
        <w:t>不足等，</w:t>
      </w:r>
      <w:r>
        <w:rPr>
          <w:rFonts w:ascii="SimSun" w:hAnsi="SimSun" w:eastAsia="SimSun" w:cs="SimSun"/>
          <w:sz w:val="21"/>
          <w:szCs w:val="21"/>
        </w:rPr>
        <w:t xml:space="preserve"> </w:t>
      </w:r>
      <w:r>
        <w:rPr>
          <w:rFonts w:ascii="SimSun" w:hAnsi="SimSun" w:eastAsia="SimSun" w:cs="SimSun"/>
          <w:sz w:val="21"/>
          <w:szCs w:val="21"/>
          <w:spacing w:val="-2"/>
        </w:rPr>
        <w:t>也可能导致</w:t>
      </w:r>
      <w:r>
        <w:rPr>
          <w:rFonts w:ascii="SimSun" w:hAnsi="SimSun" w:eastAsia="SimSun" w:cs="SimSun"/>
          <w:sz w:val="21"/>
          <w:szCs w:val="21"/>
          <w:spacing w:val="-62"/>
        </w:rPr>
        <w:t xml:space="preserve"> </w:t>
      </w:r>
      <w:r>
        <w:rPr>
          <w:rFonts w:ascii="SimSun" w:hAnsi="SimSun" w:eastAsia="SimSun" w:cs="SimSun"/>
          <w:sz w:val="21"/>
          <w:szCs w:val="21"/>
          <w:spacing w:val="-2"/>
        </w:rPr>
        <w:t>GH</w:t>
      </w:r>
      <w:r>
        <w:rPr>
          <w:rFonts w:ascii="SimSun" w:hAnsi="SimSun" w:eastAsia="SimSun" w:cs="SimSun"/>
          <w:sz w:val="21"/>
          <w:szCs w:val="21"/>
          <w:spacing w:val="31"/>
        </w:rPr>
        <w:t xml:space="preserve"> </w:t>
      </w:r>
      <w:r>
        <w:rPr>
          <w:rFonts w:ascii="SimSun" w:hAnsi="SimSun" w:eastAsia="SimSun" w:cs="SimSun"/>
          <w:sz w:val="21"/>
          <w:szCs w:val="21"/>
          <w:spacing w:val="-2"/>
        </w:rPr>
        <w:t>瘤的形成。</w:t>
      </w:r>
    </w:p>
    <w:p>
      <w:pPr>
        <w:ind w:left="1477"/>
        <w:spacing w:before="105" w:line="222" w:lineRule="auto"/>
        <w:rPr>
          <w:rFonts w:ascii="SimHei" w:hAnsi="SimHei" w:eastAsia="SimHei" w:cs="SimHei"/>
          <w:sz w:val="21"/>
          <w:szCs w:val="21"/>
        </w:rPr>
      </w:pPr>
      <w:r>
        <w:rPr>
          <w:rFonts w:ascii="SimHei" w:hAnsi="SimHei" w:eastAsia="SimHei" w:cs="SimHei"/>
          <w:sz w:val="21"/>
          <w:szCs w:val="21"/>
          <w:b/>
          <w:bCs/>
          <w:color w:val="0073CC"/>
          <w:spacing w:val="-9"/>
        </w:rPr>
        <w:t>【临床表现】</w:t>
      </w:r>
    </w:p>
    <w:p>
      <w:pPr>
        <w:ind w:left="1579"/>
        <w:spacing w:before="81" w:line="222" w:lineRule="auto"/>
        <w:rPr>
          <w:rFonts w:ascii="SimHei" w:hAnsi="SimHei" w:eastAsia="SimHei" w:cs="SimHei"/>
          <w:sz w:val="24"/>
          <w:szCs w:val="24"/>
        </w:rPr>
      </w:pPr>
      <w:r>
        <w:rPr>
          <w:rFonts w:ascii="SimHei" w:hAnsi="SimHei" w:eastAsia="SimHei" w:cs="SimHei"/>
          <w:sz w:val="24"/>
          <w:szCs w:val="24"/>
          <w:spacing w:val="-16"/>
        </w:rPr>
        <w:t>(</w:t>
      </w:r>
      <w:r>
        <w:rPr>
          <w:rFonts w:ascii="SimHei" w:hAnsi="SimHei" w:eastAsia="SimHei" w:cs="SimHei"/>
          <w:sz w:val="24"/>
          <w:szCs w:val="24"/>
          <w:spacing w:val="-59"/>
        </w:rPr>
        <w:t xml:space="preserve"> </w:t>
      </w:r>
      <w:r>
        <w:rPr>
          <w:rFonts w:ascii="SimHei" w:hAnsi="SimHei" w:eastAsia="SimHei" w:cs="SimHei"/>
          <w:sz w:val="24"/>
          <w:szCs w:val="24"/>
          <w:spacing w:val="-16"/>
        </w:rPr>
        <w:t>一)</w:t>
      </w:r>
      <w:r>
        <w:rPr>
          <w:rFonts w:ascii="SimHei" w:hAnsi="SimHei" w:eastAsia="SimHei" w:cs="SimHei"/>
          <w:sz w:val="24"/>
          <w:szCs w:val="24"/>
          <w:spacing w:val="-37"/>
        </w:rPr>
        <w:t xml:space="preserve"> </w:t>
      </w:r>
      <w:r>
        <w:rPr>
          <w:rFonts w:ascii="SimHei" w:hAnsi="SimHei" w:eastAsia="SimHei" w:cs="SimHei"/>
          <w:sz w:val="24"/>
          <w:szCs w:val="24"/>
          <w:spacing w:val="-16"/>
        </w:rPr>
        <w:t>GH</w:t>
      </w:r>
      <w:r>
        <w:rPr>
          <w:rFonts w:ascii="SimHei" w:hAnsi="SimHei" w:eastAsia="SimHei" w:cs="SimHei"/>
          <w:sz w:val="24"/>
          <w:szCs w:val="24"/>
          <w:spacing w:val="19"/>
        </w:rPr>
        <w:t xml:space="preserve"> </w:t>
      </w:r>
      <w:r>
        <w:rPr>
          <w:rFonts w:ascii="SimHei" w:hAnsi="SimHei" w:eastAsia="SimHei" w:cs="SimHei"/>
          <w:sz w:val="24"/>
          <w:szCs w:val="24"/>
          <w:spacing w:val="-16"/>
        </w:rPr>
        <w:t>过度分泌的表现</w:t>
      </w:r>
    </w:p>
    <w:p>
      <w:pPr>
        <w:ind w:left="1169" w:right="82" w:firstLine="410"/>
        <w:spacing w:before="102" w:line="290"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12"/>
        </w:rPr>
        <w:t xml:space="preserve"> </w:t>
      </w:r>
      <w:r>
        <w:rPr>
          <w:rFonts w:ascii="SimSun" w:hAnsi="SimSun" w:eastAsia="SimSun" w:cs="SimSun"/>
          <w:sz w:val="21"/>
          <w:szCs w:val="21"/>
        </w:rPr>
        <w:t>巨人症</w:t>
      </w:r>
      <w:r>
        <w:rPr>
          <w:rFonts w:ascii="SimSun" w:hAnsi="SimSun" w:eastAsia="SimSun" w:cs="SimSun"/>
          <w:sz w:val="21"/>
          <w:szCs w:val="21"/>
          <w:spacing w:val="104"/>
        </w:rPr>
        <w:t xml:space="preserve"> </w:t>
      </w:r>
      <w:r>
        <w:rPr>
          <w:rFonts w:ascii="SimSun" w:hAnsi="SimSun" w:eastAsia="SimSun" w:cs="SimSun"/>
          <w:sz w:val="21"/>
          <w:szCs w:val="21"/>
        </w:rPr>
        <w:t>由</w:t>
      </w:r>
      <w:r>
        <w:rPr>
          <w:rFonts w:ascii="SimSun" w:hAnsi="SimSun" w:eastAsia="SimSun" w:cs="SimSun"/>
          <w:sz w:val="21"/>
          <w:szCs w:val="21"/>
          <w:spacing w:val="-27"/>
        </w:rPr>
        <w:t xml:space="preserve"> </w:t>
      </w:r>
      <w:r>
        <w:rPr>
          <w:rFonts w:ascii="SimSun" w:hAnsi="SimSun" w:eastAsia="SimSun" w:cs="SimSun"/>
          <w:sz w:val="21"/>
          <w:szCs w:val="21"/>
        </w:rPr>
        <w:t>于GH</w:t>
      </w:r>
      <w:r>
        <w:rPr>
          <w:rFonts w:ascii="SimSun" w:hAnsi="SimSun" w:eastAsia="SimSun" w:cs="SimSun"/>
          <w:sz w:val="21"/>
          <w:szCs w:val="21"/>
          <w:spacing w:val="51"/>
        </w:rPr>
        <w:t xml:space="preserve"> </w:t>
      </w:r>
      <w:r>
        <w:rPr>
          <w:rFonts w:ascii="SimSun" w:hAnsi="SimSun" w:eastAsia="SimSun" w:cs="SimSun"/>
          <w:sz w:val="21"/>
          <w:szCs w:val="21"/>
        </w:rPr>
        <w:t>的过度分泌，促进骨骼</w:t>
      </w:r>
      <w:r>
        <w:rPr>
          <w:rFonts w:ascii="SimSun" w:hAnsi="SimSun" w:eastAsia="SimSun" w:cs="SimSun"/>
          <w:sz w:val="21"/>
          <w:szCs w:val="21"/>
          <w:spacing w:val="-1"/>
        </w:rPr>
        <w:t>生长发育。</w:t>
      </w:r>
      <w:r>
        <w:rPr>
          <w:rFonts w:ascii="SimSun" w:hAnsi="SimSun" w:eastAsia="SimSun" w:cs="SimSun"/>
          <w:sz w:val="21"/>
          <w:szCs w:val="21"/>
          <w:spacing w:val="5"/>
        </w:rPr>
        <w:t xml:space="preserve"> </w:t>
      </w:r>
      <w:r>
        <w:rPr>
          <w:rFonts w:ascii="SimSun" w:hAnsi="SimSun" w:eastAsia="SimSun" w:cs="SimSun"/>
          <w:sz w:val="21"/>
          <w:szCs w:val="21"/>
        </w:rPr>
        <w:t>GH</w:t>
      </w:r>
      <w:r>
        <w:rPr>
          <w:rFonts w:ascii="SimSun" w:hAnsi="SimSun" w:eastAsia="SimSun" w:cs="SimSun"/>
          <w:sz w:val="21"/>
          <w:szCs w:val="21"/>
          <w:spacing w:val="30"/>
        </w:rPr>
        <w:t xml:space="preserve"> </w:t>
      </w:r>
      <w:r>
        <w:rPr>
          <w:rFonts w:ascii="SimSun" w:hAnsi="SimSun" w:eastAsia="SimSun" w:cs="SimSun"/>
          <w:sz w:val="21"/>
          <w:szCs w:val="21"/>
          <w:spacing w:val="-1"/>
        </w:rPr>
        <w:t>瘤如发生于骨骼融合前，身高均明</w:t>
      </w:r>
      <w:r>
        <w:rPr>
          <w:rFonts w:ascii="SimSun" w:hAnsi="SimSun" w:eastAsia="SimSun" w:cs="SimSun"/>
          <w:sz w:val="21"/>
          <w:szCs w:val="21"/>
        </w:rPr>
        <w:t xml:space="preserve"> </w:t>
      </w:r>
      <w:r>
        <w:rPr>
          <w:rFonts w:ascii="SimSun" w:hAnsi="SimSun" w:eastAsia="SimSun" w:cs="SimSun"/>
          <w:sz w:val="21"/>
          <w:szCs w:val="21"/>
          <w:spacing w:val="4"/>
        </w:rPr>
        <w:t>显长于同龄儿童，持续长高直至青春期发育完全、骨骺闭合，达到1.8m</w:t>
      </w:r>
      <w:r>
        <w:rPr>
          <w:rFonts w:ascii="SimSun" w:hAnsi="SimSun" w:eastAsia="SimSun" w:cs="SimSun"/>
          <w:sz w:val="21"/>
          <w:szCs w:val="21"/>
          <w:spacing w:val="-37"/>
        </w:rPr>
        <w:t xml:space="preserve"> </w:t>
      </w:r>
      <w:r>
        <w:rPr>
          <w:rFonts w:ascii="SimSun" w:hAnsi="SimSun" w:eastAsia="SimSun" w:cs="SimSun"/>
          <w:sz w:val="21"/>
          <w:szCs w:val="21"/>
          <w:spacing w:val="4"/>
        </w:rPr>
        <w:t>(女性)及2.0m</w:t>
      </w:r>
      <w:r>
        <w:rPr>
          <w:rFonts w:ascii="SimSun" w:hAnsi="SimSun" w:eastAsia="SimSun" w:cs="SimSun"/>
          <w:sz w:val="21"/>
          <w:szCs w:val="21"/>
          <w:spacing w:val="-38"/>
        </w:rPr>
        <w:t xml:space="preserve"> </w:t>
      </w:r>
      <w:r>
        <w:rPr>
          <w:rFonts w:ascii="SimSun" w:hAnsi="SimSun" w:eastAsia="SimSun" w:cs="SimSun"/>
          <w:sz w:val="21"/>
          <w:szCs w:val="21"/>
          <w:spacing w:val="4"/>
        </w:rPr>
        <w:t>(男性)或以</w:t>
      </w:r>
      <w:r>
        <w:rPr>
          <w:rFonts w:ascii="SimSun" w:hAnsi="SimSun" w:eastAsia="SimSun" w:cs="SimSun"/>
          <w:sz w:val="21"/>
          <w:szCs w:val="21"/>
        </w:rPr>
        <w:t xml:space="preserve"> </w:t>
      </w:r>
      <w:r>
        <w:rPr>
          <w:rFonts w:ascii="SimSun" w:hAnsi="SimSun" w:eastAsia="SimSun" w:cs="SimSun"/>
          <w:sz w:val="21"/>
          <w:szCs w:val="21"/>
          <w:spacing w:val="8"/>
        </w:rPr>
        <w:t>上。软组织可表现为面部粗糙、手脚增厚增大。若垂体瘤持续发展可导致</w:t>
      </w:r>
      <w:r>
        <w:rPr>
          <w:rFonts w:ascii="SimSun" w:hAnsi="SimSun" w:eastAsia="SimSun" w:cs="SimSun"/>
          <w:sz w:val="21"/>
          <w:szCs w:val="21"/>
          <w:spacing w:val="7"/>
        </w:rPr>
        <w:t>腺垂体功能减退，精神</w:t>
      </w:r>
      <w:r>
        <w:rPr>
          <w:rFonts w:ascii="SimSun" w:hAnsi="SimSun" w:eastAsia="SimSun" w:cs="SimSun"/>
          <w:sz w:val="21"/>
          <w:szCs w:val="21"/>
        </w:rPr>
        <w:t xml:space="preserve"> </w:t>
      </w:r>
      <w:r>
        <w:rPr>
          <w:rFonts w:ascii="SimSun" w:hAnsi="SimSun" w:eastAsia="SimSun" w:cs="SimSun"/>
          <w:sz w:val="21"/>
          <w:szCs w:val="21"/>
          <w:spacing w:val="-1"/>
        </w:rPr>
        <w:t>不振、全身无力、毛发脱落、性欲减退等。过多GH</w:t>
      </w:r>
      <w:r>
        <w:rPr>
          <w:rFonts w:ascii="SimSun" w:hAnsi="SimSun" w:eastAsia="SimSun" w:cs="SimSun"/>
          <w:sz w:val="21"/>
          <w:szCs w:val="21"/>
          <w:spacing w:val="46"/>
        </w:rPr>
        <w:t xml:space="preserve"> </w:t>
      </w:r>
      <w:r>
        <w:rPr>
          <w:rFonts w:ascii="SimSun" w:hAnsi="SimSun" w:eastAsia="SimSun" w:cs="SimSun"/>
          <w:sz w:val="21"/>
          <w:szCs w:val="21"/>
          <w:spacing w:val="-1"/>
        </w:rPr>
        <w:t>可导致糖耐量异常或糖尿病，并可继发多种心血</w:t>
      </w:r>
      <w:r>
        <w:rPr>
          <w:rFonts w:ascii="SimSun" w:hAnsi="SimSun" w:eastAsia="SimSun" w:cs="SimSun"/>
          <w:sz w:val="21"/>
          <w:szCs w:val="21"/>
        </w:rPr>
        <w:t xml:space="preserve"> </w:t>
      </w:r>
      <w:r>
        <w:rPr>
          <w:rFonts w:ascii="SimSun" w:hAnsi="SimSun" w:eastAsia="SimSun" w:cs="SimSun"/>
          <w:sz w:val="21"/>
          <w:szCs w:val="21"/>
          <w:spacing w:val="-3"/>
        </w:rPr>
        <w:t>管并发症。</w:t>
      </w:r>
    </w:p>
    <w:p>
      <w:pPr>
        <w:ind w:left="1579"/>
        <w:spacing w:before="100" w:line="213" w:lineRule="auto"/>
        <w:rPr>
          <w:rFonts w:ascii="SimHei" w:hAnsi="SimHei" w:eastAsia="SimHei" w:cs="SimHei"/>
          <w:sz w:val="21"/>
          <w:szCs w:val="21"/>
        </w:rPr>
      </w:pPr>
      <w:r>
        <w:rPr>
          <w:rFonts w:ascii="SimHei" w:hAnsi="SimHei" w:eastAsia="SimHei" w:cs="SimHei"/>
          <w:sz w:val="21"/>
          <w:szCs w:val="21"/>
          <w:spacing w:val="-3"/>
        </w:rPr>
        <w:t>2.</w:t>
      </w:r>
      <w:r>
        <w:rPr>
          <w:rFonts w:ascii="SimHei" w:hAnsi="SimHei" w:eastAsia="SimHei" w:cs="SimHei"/>
          <w:sz w:val="21"/>
          <w:szCs w:val="21"/>
          <w:spacing w:val="-29"/>
        </w:rPr>
        <w:t xml:space="preserve"> </w:t>
      </w:r>
      <w:r>
        <w:rPr>
          <w:rFonts w:ascii="SimHei" w:hAnsi="SimHei" w:eastAsia="SimHei" w:cs="SimHei"/>
          <w:sz w:val="21"/>
          <w:szCs w:val="21"/>
          <w:spacing w:val="-3"/>
        </w:rPr>
        <w:t>肢端肥大症</w:t>
      </w:r>
      <w:r>
        <w:rPr>
          <w:rFonts w:ascii="SimHei" w:hAnsi="SimHei" w:eastAsia="SimHei" w:cs="SimHei"/>
          <w:sz w:val="21"/>
          <w:szCs w:val="21"/>
          <w:spacing w:val="86"/>
        </w:rPr>
        <w:t xml:space="preserve"> </w:t>
      </w:r>
      <w:r>
        <w:rPr>
          <w:rFonts w:ascii="SimHei" w:hAnsi="SimHei" w:eastAsia="SimHei" w:cs="SimHei"/>
          <w:sz w:val="21"/>
          <w:szCs w:val="21"/>
          <w:spacing w:val="-3"/>
        </w:rPr>
        <w:t>GH</w:t>
      </w:r>
      <w:r>
        <w:rPr>
          <w:rFonts w:ascii="SimHei" w:hAnsi="SimHei" w:eastAsia="SimHei" w:cs="SimHei"/>
          <w:sz w:val="21"/>
          <w:szCs w:val="21"/>
          <w:spacing w:val="32"/>
        </w:rPr>
        <w:t xml:space="preserve"> </w:t>
      </w:r>
      <w:r>
        <w:rPr>
          <w:rFonts w:ascii="SimHei" w:hAnsi="SimHei" w:eastAsia="SimHei" w:cs="SimHei"/>
          <w:sz w:val="21"/>
          <w:szCs w:val="21"/>
          <w:spacing w:val="-3"/>
        </w:rPr>
        <w:t>瘤若发生于青春发育期之后、骨骺已融合者，则表</w:t>
      </w:r>
      <w:r>
        <w:rPr>
          <w:rFonts w:ascii="SimHei" w:hAnsi="SimHei" w:eastAsia="SimHei" w:cs="SimHei"/>
          <w:sz w:val="21"/>
          <w:szCs w:val="21"/>
          <w:spacing w:val="-4"/>
        </w:rPr>
        <w:t>现为肢端肥大症。</w:t>
      </w:r>
    </w:p>
    <w:p>
      <w:pPr>
        <w:ind w:left="1169" w:right="73" w:firstLine="410"/>
        <w:spacing w:before="98" w:line="293" w:lineRule="auto"/>
        <w:rPr>
          <w:rFonts w:ascii="SimSun" w:hAnsi="SimSun" w:eastAsia="SimSun" w:cs="SimSun"/>
          <w:sz w:val="21"/>
          <w:szCs w:val="21"/>
        </w:rPr>
      </w:pPr>
      <w:r>
        <w:rPr>
          <w:rFonts w:ascii="SimSun" w:hAnsi="SimSun" w:eastAsia="SimSun" w:cs="SimSun"/>
          <w:sz w:val="21"/>
          <w:szCs w:val="21"/>
          <w:spacing w:val="-9"/>
        </w:rPr>
        <w:t>(1)骨骼和关节：病人的外貌变化明显，眉弓和颧骨高突，额骨增生、肥大，下颌增大前突，齿间隙</w:t>
      </w:r>
      <w:r>
        <w:rPr>
          <w:rFonts w:ascii="SimSun" w:hAnsi="SimSun" w:eastAsia="SimSun" w:cs="SimSun"/>
          <w:sz w:val="21"/>
          <w:szCs w:val="21"/>
          <w:spacing w:val="3"/>
        </w:rPr>
        <w:t xml:space="preserve"> </w:t>
      </w:r>
      <w:r>
        <w:rPr>
          <w:rFonts w:ascii="SimSun" w:hAnsi="SimSun" w:eastAsia="SimSun" w:cs="SimSun"/>
          <w:sz w:val="21"/>
          <w:szCs w:val="21"/>
          <w:spacing w:val="-2"/>
        </w:rPr>
        <w:t>增宽伴咬合困难或错位。枕骨粗隆凸出，胸骨突出、肋骨延长且前端增</w:t>
      </w:r>
      <w:r>
        <w:rPr>
          <w:rFonts w:ascii="SimSun" w:hAnsi="SimSun" w:eastAsia="SimSun" w:cs="SimSun"/>
          <w:sz w:val="21"/>
          <w:szCs w:val="21"/>
          <w:spacing w:val="-3"/>
        </w:rPr>
        <w:t>宽呈念珠状、胸廓前后径增大</w:t>
      </w:r>
      <w:r>
        <w:rPr>
          <w:rFonts w:ascii="SimSun" w:hAnsi="SimSun" w:eastAsia="SimSun" w:cs="SimSun"/>
          <w:sz w:val="21"/>
          <w:szCs w:val="21"/>
        </w:rPr>
        <w:t xml:space="preserve"> </w:t>
      </w:r>
      <w:r>
        <w:rPr>
          <w:rFonts w:ascii="SimSun" w:hAnsi="SimSun" w:eastAsia="SimSun" w:cs="SimSun"/>
          <w:sz w:val="21"/>
          <w:szCs w:val="21"/>
          <w:spacing w:val="-2"/>
        </w:rPr>
        <w:t>呈桶状。椎体延长、加宽、增厚，其前部增生较两侧为甚，呈明显后弯和(或)侧弯畸形。椎间孔四周</w:t>
      </w:r>
      <w:r>
        <w:rPr>
          <w:rFonts w:ascii="SimSun" w:hAnsi="SimSun" w:eastAsia="SimSun" w:cs="SimSun"/>
          <w:sz w:val="21"/>
          <w:szCs w:val="21"/>
          <w:spacing w:val="3"/>
        </w:rPr>
        <w:t xml:space="preserve"> </w:t>
      </w:r>
      <w:r>
        <w:rPr>
          <w:rFonts w:ascii="SimSun" w:hAnsi="SimSun" w:eastAsia="SimSun" w:cs="SimSun"/>
          <w:sz w:val="21"/>
          <w:szCs w:val="21"/>
          <w:spacing w:val="-6"/>
        </w:rPr>
        <w:t>骨质增生压迫神经根而致腰背痛。手脚掌骨宽厚如铲状，手指、足趾</w:t>
      </w:r>
      <w:r>
        <w:rPr>
          <w:rFonts w:ascii="SimSun" w:hAnsi="SimSun" w:eastAsia="SimSun" w:cs="SimSun"/>
          <w:sz w:val="21"/>
          <w:szCs w:val="21"/>
          <w:spacing w:val="-7"/>
        </w:rPr>
        <w:t>增宽，平底足，此在X</w:t>
      </w:r>
      <w:r>
        <w:rPr>
          <w:rFonts w:ascii="SimSun" w:hAnsi="SimSun" w:eastAsia="SimSun" w:cs="SimSun"/>
          <w:sz w:val="21"/>
          <w:szCs w:val="21"/>
          <w:spacing w:val="-5"/>
        </w:rPr>
        <w:t xml:space="preserve"> </w:t>
      </w:r>
      <w:r>
        <w:rPr>
          <w:rFonts w:ascii="SimSun" w:hAnsi="SimSun" w:eastAsia="SimSun" w:cs="SimSun"/>
          <w:sz w:val="21"/>
          <w:szCs w:val="21"/>
          <w:spacing w:val="-7"/>
        </w:rPr>
        <w:t>线片上具诊</w:t>
      </w:r>
      <w:r>
        <w:rPr>
          <w:rFonts w:ascii="SimSun" w:hAnsi="SimSun" w:eastAsia="SimSun" w:cs="SimSun"/>
          <w:sz w:val="21"/>
          <w:szCs w:val="21"/>
        </w:rPr>
        <w:t xml:space="preserve"> </w:t>
      </w:r>
      <w:r>
        <w:rPr>
          <w:rFonts w:ascii="SimSun" w:hAnsi="SimSun" w:eastAsia="SimSun" w:cs="SimSun"/>
          <w:sz w:val="21"/>
          <w:szCs w:val="21"/>
          <w:spacing w:val="-2"/>
        </w:rPr>
        <w:t>断特征性。四肢大关节软骨增厚，手指关节骨增生，可伴少量非炎症性渗出液。骨关节症状常见，按</w:t>
      </w:r>
      <w:r>
        <w:rPr>
          <w:rFonts w:ascii="SimSun" w:hAnsi="SimSun" w:eastAsia="SimSun" w:cs="SimSun"/>
          <w:sz w:val="21"/>
          <w:szCs w:val="21"/>
          <w:spacing w:val="8"/>
        </w:rPr>
        <w:t xml:space="preserve"> </w:t>
      </w:r>
      <w:r>
        <w:rPr>
          <w:rFonts w:ascii="SimSun" w:hAnsi="SimSun" w:eastAsia="SimSun" w:cs="SimSun"/>
          <w:sz w:val="21"/>
          <w:szCs w:val="21"/>
          <w:spacing w:val="-5"/>
        </w:rPr>
        <w:t>其发生顺序为腕管综合征、背痛及周围关节痛。</w:t>
      </w:r>
    </w:p>
    <w:p>
      <w:pPr>
        <w:ind w:left="1169" w:right="39" w:firstLine="410"/>
        <w:spacing w:before="100" w:line="278" w:lineRule="auto"/>
        <w:rPr>
          <w:rFonts w:ascii="SimSun" w:hAnsi="SimSun" w:eastAsia="SimSun" w:cs="SimSun"/>
          <w:sz w:val="21"/>
          <w:szCs w:val="21"/>
        </w:rPr>
      </w:pPr>
      <w:r>
        <w:rPr>
          <w:rFonts w:ascii="SimSun" w:hAnsi="SimSun" w:eastAsia="SimSun" w:cs="SimSun"/>
          <w:sz w:val="21"/>
          <w:szCs w:val="21"/>
        </w:rPr>
        <w:t>(2)皮肤及软组织：开始表现为面部、手足等部位的软组织增厚，随后全身皮</w:t>
      </w:r>
      <w:r>
        <w:rPr>
          <w:rFonts w:ascii="SimSun" w:hAnsi="SimSun" w:eastAsia="SimSun" w:cs="SimSun"/>
          <w:sz w:val="21"/>
          <w:szCs w:val="21"/>
          <w:spacing w:val="-1"/>
        </w:rPr>
        <w:t>肤及软组织增生肥</w:t>
      </w:r>
      <w:r>
        <w:rPr>
          <w:rFonts w:ascii="SimSun" w:hAnsi="SimSun" w:eastAsia="SimSun" w:cs="SimSun"/>
          <w:sz w:val="21"/>
          <w:szCs w:val="21"/>
        </w:rPr>
        <w:t xml:space="preserve"> </w:t>
      </w:r>
      <w:r>
        <w:rPr>
          <w:rFonts w:ascii="SimSun" w:hAnsi="SimSun" w:eastAsia="SimSun" w:cs="SimSun"/>
          <w:sz w:val="21"/>
          <w:szCs w:val="21"/>
          <w:spacing w:val="-2"/>
        </w:rPr>
        <w:t>大，皮肤变厚变粗，真皮结缔组织及皮下组织增多。皮肤改变以头面部最明显，与骨骼改变共同形成</w:t>
      </w:r>
      <w:r>
        <w:rPr>
          <w:rFonts w:ascii="SimSun" w:hAnsi="SimSun" w:eastAsia="SimSun" w:cs="SimSun"/>
          <w:sz w:val="21"/>
          <w:szCs w:val="21"/>
          <w:spacing w:val="6"/>
        </w:rPr>
        <w:t xml:space="preserve"> </w:t>
      </w:r>
      <w:r>
        <w:rPr>
          <w:rFonts w:ascii="SimSun" w:hAnsi="SimSun" w:eastAsia="SimSun" w:cs="SimSun"/>
          <w:sz w:val="21"/>
          <w:szCs w:val="21"/>
          <w:spacing w:val="-3"/>
        </w:rPr>
        <w:t>肢端肥大症的特殊面容(图7-4-1)。颜面皮肤及软组织增厚，额部有深皱褶，皮肤线纹减</w:t>
      </w:r>
      <w:r>
        <w:rPr>
          <w:rFonts w:ascii="SimSun" w:hAnsi="SimSun" w:eastAsia="SimSun" w:cs="SimSun"/>
          <w:sz w:val="21"/>
          <w:szCs w:val="21"/>
          <w:spacing w:val="-4"/>
        </w:rPr>
        <w:t>少。鼻肥大，</w:t>
      </w:r>
    </w:p>
    <w:p>
      <w:pPr>
        <w:sectPr>
          <w:footerReference w:type="default" r:id="rId124"/>
          <w:pgSz w:w="11900" w:h="16840"/>
          <w:pgMar w:top="1431" w:right="1035" w:bottom="387" w:left="460" w:header="0" w:footer="178" w:gutter="0"/>
        </w:sectPr>
        <w:rPr/>
      </w:pPr>
    </w:p>
    <w:p>
      <w:pPr>
        <w:spacing w:line="329" w:lineRule="auto"/>
        <w:rPr>
          <w:rFonts w:ascii="Arial"/>
          <w:sz w:val="21"/>
        </w:rPr>
      </w:pPr>
      <w:r>
        <w:drawing>
          <wp:anchor distT="0" distB="0" distL="0" distR="0" simplePos="0" relativeHeight="252109824" behindDoc="0" locked="0" layoutInCell="0" allowOverlap="1">
            <wp:simplePos x="0" y="0"/>
            <wp:positionH relativeFrom="page">
              <wp:posOffset>6553222</wp:posOffset>
            </wp:positionH>
            <wp:positionV relativeFrom="page">
              <wp:posOffset>9931388</wp:posOffset>
            </wp:positionV>
            <wp:extent cx="526990" cy="406456"/>
            <wp:effectExtent l="0" t="0" r="0" b="0"/>
            <wp:wrapNone/>
            <wp:docPr id="89" name="IM 89"/>
            <wp:cNvGraphicFramePr/>
            <a:graphic>
              <a:graphicData uri="http://schemas.openxmlformats.org/drawingml/2006/picture">
                <pic:pic>
                  <pic:nvPicPr>
                    <pic:cNvPr id="89" name="IM 89"/>
                    <pic:cNvPicPr/>
                  </pic:nvPicPr>
                  <pic:blipFill>
                    <a:blip r:embed="rId127"/>
                    <a:stretch>
                      <a:fillRect/>
                    </a:stretch>
                  </pic:blipFill>
                  <pic:spPr>
                    <a:xfrm rot="0">
                      <a:off x="0" y="0"/>
                      <a:ext cx="526990" cy="406456"/>
                    </a:xfrm>
                    <a:prstGeom prst="rect">
                      <a:avLst/>
                    </a:prstGeom>
                  </pic:spPr>
                </pic:pic>
              </a:graphicData>
            </a:graphic>
          </wp:anchor>
        </w:drawing>
      </w:r>
      <w:r/>
    </w:p>
    <w:p>
      <w:pPr>
        <w:spacing w:line="329" w:lineRule="auto"/>
        <w:rPr>
          <w:rFonts w:ascii="Arial"/>
          <w:sz w:val="21"/>
        </w:rPr>
      </w:pPr>
      <w:r/>
    </w:p>
    <w:p>
      <w:pPr>
        <w:ind w:right="200"/>
        <w:spacing w:before="71" w:line="274" w:lineRule="auto"/>
        <w:jc w:val="both"/>
        <w:rPr>
          <w:rFonts w:ascii="SimSun" w:hAnsi="SimSun" w:eastAsia="SimSun" w:cs="SimSun"/>
          <w:sz w:val="22"/>
          <w:szCs w:val="22"/>
        </w:rPr>
      </w:pPr>
      <w:r>
        <w:rPr>
          <w:rFonts w:ascii="SimSun" w:hAnsi="SimSun" w:eastAsia="SimSun" w:cs="SimSun"/>
          <w:sz w:val="22"/>
          <w:szCs w:val="22"/>
          <w:spacing w:val="-9"/>
        </w:rPr>
        <w:t>唇厚舌大、声带厚长，扁桃体、悬雍垂及软腭增厚。声音低</w:t>
      </w:r>
      <w:r>
        <w:rPr>
          <w:rFonts w:ascii="SimSun" w:hAnsi="SimSun" w:eastAsia="SimSun" w:cs="SimSun"/>
          <w:sz w:val="22"/>
          <w:szCs w:val="22"/>
          <w:spacing w:val="6"/>
        </w:rPr>
        <w:t xml:space="preserve"> </w:t>
      </w:r>
      <w:r>
        <w:rPr>
          <w:rFonts w:ascii="SimSun" w:hAnsi="SimSun" w:eastAsia="SimSun" w:cs="SimSun"/>
          <w:sz w:val="22"/>
          <w:szCs w:val="22"/>
          <w:spacing w:val="-14"/>
        </w:rPr>
        <w:t>沉，女性声音变粗，睡眠时出现鼾声。外耳肥厚、鼓膜增厚，</w:t>
      </w:r>
      <w:r>
        <w:rPr>
          <w:rFonts w:ascii="SimSun" w:hAnsi="SimSun" w:eastAsia="SimSun" w:cs="SimSun"/>
          <w:sz w:val="22"/>
          <w:szCs w:val="22"/>
          <w:spacing w:val="6"/>
        </w:rPr>
        <w:t xml:space="preserve"> </w:t>
      </w:r>
      <w:r>
        <w:rPr>
          <w:rFonts w:ascii="SimSun" w:hAnsi="SimSun" w:eastAsia="SimSun" w:cs="SimSun"/>
          <w:sz w:val="22"/>
          <w:szCs w:val="22"/>
          <w:spacing w:val="-17"/>
        </w:rPr>
        <w:t>可使咽鼓管阻塞，偶伴耳鸣、耳聋。皮脂腺增生肥大，皮肤多</w:t>
      </w:r>
      <w:r>
        <w:rPr>
          <w:rFonts w:ascii="SimSun" w:hAnsi="SimSun" w:eastAsia="SimSun" w:cs="SimSun"/>
          <w:sz w:val="22"/>
          <w:szCs w:val="22"/>
          <w:spacing w:val="17"/>
        </w:rPr>
        <w:t xml:space="preserve"> </w:t>
      </w:r>
      <w:r>
        <w:rPr>
          <w:rFonts w:ascii="SimSun" w:hAnsi="SimSun" w:eastAsia="SimSun" w:cs="SimSun"/>
          <w:sz w:val="22"/>
          <w:szCs w:val="22"/>
          <w:spacing w:val="-17"/>
        </w:rPr>
        <w:t>油脂，可有皮肤色素沉着、黑棘皮病和多毛。汗腺肥大，出汗</w:t>
      </w:r>
      <w:r>
        <w:rPr>
          <w:rFonts w:ascii="SimSun" w:hAnsi="SimSun" w:eastAsia="SimSun" w:cs="SimSun"/>
          <w:sz w:val="22"/>
          <w:szCs w:val="22"/>
          <w:spacing w:val="5"/>
        </w:rPr>
        <w:t xml:space="preserve"> </w:t>
      </w:r>
      <w:r>
        <w:rPr>
          <w:rFonts w:ascii="SimSun" w:hAnsi="SimSun" w:eastAsia="SimSun" w:cs="SimSun"/>
          <w:sz w:val="22"/>
          <w:szCs w:val="22"/>
          <w:spacing w:val="-9"/>
        </w:rPr>
        <w:t>多(为病情活动的重要指征)。毛囊扩大，女性多毛。部分病</w:t>
      </w:r>
      <w:r>
        <w:rPr>
          <w:rFonts w:ascii="SimSun" w:hAnsi="SimSun" w:eastAsia="SimSun" w:cs="SimSun"/>
          <w:sz w:val="22"/>
          <w:szCs w:val="22"/>
          <w:spacing w:val="16"/>
        </w:rPr>
        <w:t xml:space="preserve"> </w:t>
      </w:r>
      <w:r>
        <w:rPr>
          <w:rFonts w:ascii="SimSun" w:hAnsi="SimSun" w:eastAsia="SimSun" w:cs="SimSun"/>
          <w:sz w:val="22"/>
          <w:szCs w:val="22"/>
          <w:spacing w:val="-10"/>
        </w:rPr>
        <w:t>人伴皮赘及多发性神经纤维瘤。</w:t>
      </w:r>
    </w:p>
    <w:p>
      <w:pPr>
        <w:ind w:right="279" w:firstLine="419"/>
        <w:spacing w:before="99" w:line="263" w:lineRule="auto"/>
        <w:jc w:val="both"/>
        <w:rPr>
          <w:rFonts w:ascii="SimSun" w:hAnsi="SimSun" w:eastAsia="SimSun" w:cs="SimSun"/>
          <w:sz w:val="22"/>
          <w:szCs w:val="22"/>
        </w:rPr>
      </w:pPr>
      <w:r>
        <w:rPr>
          <w:rFonts w:ascii="SimSun" w:hAnsi="SimSun" w:eastAsia="SimSun" w:cs="SimSun"/>
          <w:sz w:val="22"/>
          <w:szCs w:val="22"/>
          <w:spacing w:val="-9"/>
        </w:rPr>
        <w:t>(3)糖代谢异常：GH</w:t>
      </w:r>
      <w:r>
        <w:rPr>
          <w:rFonts w:ascii="SimSun" w:hAnsi="SimSun" w:eastAsia="SimSun" w:cs="SimSun"/>
          <w:sz w:val="22"/>
          <w:szCs w:val="22"/>
          <w:spacing w:val="6"/>
        </w:rPr>
        <w:t xml:space="preserve"> </w:t>
      </w:r>
      <w:r>
        <w:rPr>
          <w:rFonts w:ascii="SimSun" w:hAnsi="SimSun" w:eastAsia="SimSun" w:cs="SimSun"/>
          <w:sz w:val="22"/>
          <w:szCs w:val="22"/>
          <w:spacing w:val="-9"/>
        </w:rPr>
        <w:t>刺激脂肪细胞甘油三酯的分解</w:t>
      </w:r>
      <w:r>
        <w:rPr>
          <w:rFonts w:ascii="SimSun" w:hAnsi="SimSun" w:eastAsia="SimSun" w:cs="SimSun"/>
          <w:sz w:val="22"/>
          <w:szCs w:val="22"/>
          <w:spacing w:val="-10"/>
        </w:rPr>
        <w:t>，释</w:t>
      </w:r>
      <w:r>
        <w:rPr>
          <w:rFonts w:ascii="SimSun" w:hAnsi="SimSun" w:eastAsia="SimSun" w:cs="SimSun"/>
          <w:sz w:val="22"/>
          <w:szCs w:val="22"/>
        </w:rPr>
        <w:t xml:space="preserve"> </w:t>
      </w:r>
      <w:r>
        <w:rPr>
          <w:rFonts w:ascii="SimSun" w:hAnsi="SimSun" w:eastAsia="SimSun" w:cs="SimSun"/>
          <w:sz w:val="22"/>
          <w:szCs w:val="22"/>
          <w:spacing w:val="-9"/>
        </w:rPr>
        <w:t>放游离脂肪酸，刺激胰岛素释放，诱导胰岛素抵抗。大约有</w:t>
      </w:r>
      <w:r>
        <w:rPr>
          <w:rFonts w:ascii="SimSun" w:hAnsi="SimSun" w:eastAsia="SimSun" w:cs="SimSun"/>
          <w:sz w:val="22"/>
          <w:szCs w:val="22"/>
          <w:spacing w:val="3"/>
        </w:rPr>
        <w:t xml:space="preserve"> </w:t>
      </w:r>
      <w:r>
        <w:rPr>
          <w:rFonts w:ascii="SimSun" w:hAnsi="SimSun" w:eastAsia="SimSun" w:cs="SimSun"/>
          <w:sz w:val="22"/>
          <w:szCs w:val="22"/>
          <w:spacing w:val="-2"/>
        </w:rPr>
        <w:t>60%的病人出现糖耐量异常，约30%的病人出现糖尿病。</w:t>
      </w:r>
    </w:p>
    <w:p>
      <w:pPr>
        <w:ind w:right="267" w:firstLine="419"/>
        <w:spacing w:before="72" w:line="274" w:lineRule="auto"/>
        <w:jc w:val="both"/>
        <w:rPr>
          <w:rFonts w:ascii="SimSun" w:hAnsi="SimSun" w:eastAsia="SimSun" w:cs="SimSun"/>
          <w:sz w:val="22"/>
          <w:szCs w:val="22"/>
        </w:rPr>
      </w:pPr>
      <w:r>
        <w:rPr>
          <w:rFonts w:ascii="SimSun" w:hAnsi="SimSun" w:eastAsia="SimSun" w:cs="SimSun"/>
          <w:sz w:val="22"/>
          <w:szCs w:val="22"/>
          <w:spacing w:val="-9"/>
        </w:rPr>
        <w:t>(4)钙磷代谢：GH</w:t>
      </w:r>
      <w:r>
        <w:rPr>
          <w:rFonts w:ascii="SimSun" w:hAnsi="SimSun" w:eastAsia="SimSun" w:cs="SimSun"/>
          <w:sz w:val="22"/>
          <w:szCs w:val="22"/>
          <w:spacing w:val="5"/>
        </w:rPr>
        <w:t xml:space="preserve"> </w:t>
      </w:r>
      <w:r>
        <w:rPr>
          <w:rFonts w:ascii="SimSun" w:hAnsi="SimSun" w:eastAsia="SimSun" w:cs="SimSun"/>
          <w:sz w:val="22"/>
          <w:szCs w:val="22"/>
          <w:spacing w:val="-9"/>
        </w:rPr>
        <w:t>通过两个途径影响钙磷代谢</w:t>
      </w:r>
      <w:r>
        <w:rPr>
          <w:rFonts w:ascii="SimSun" w:hAnsi="SimSun" w:eastAsia="SimSun" w:cs="SimSun"/>
          <w:sz w:val="22"/>
          <w:szCs w:val="22"/>
          <w:spacing w:val="-10"/>
        </w:rPr>
        <w:t>：①刺激</w:t>
      </w:r>
      <w:r>
        <w:rPr>
          <w:rFonts w:ascii="SimSun" w:hAnsi="SimSun" w:eastAsia="SimSun" w:cs="SimSun"/>
          <w:sz w:val="22"/>
          <w:szCs w:val="22"/>
        </w:rPr>
        <w:t xml:space="preserve"> </w:t>
      </w:r>
      <w:r>
        <w:rPr>
          <w:rFonts w:ascii="SimSun" w:hAnsi="SimSun" w:eastAsia="SimSun" w:cs="SimSun"/>
          <w:sz w:val="22"/>
          <w:szCs w:val="22"/>
          <w:spacing w:val="-13"/>
        </w:rPr>
        <w:t>肾脏1α-羟化酶活性，使得1,25-二羟维生素D</w:t>
      </w:r>
      <w:r>
        <w:rPr>
          <w:rFonts w:ascii="Calibri" w:hAnsi="Calibri" w:eastAsia="Calibri" w:cs="Calibri"/>
          <w:sz w:val="22"/>
          <w:szCs w:val="22"/>
          <w:spacing w:val="-13"/>
        </w:rPr>
        <w:t>₃</w:t>
      </w:r>
      <w:r>
        <w:rPr>
          <w:rFonts w:ascii="Calibri" w:hAnsi="Calibri" w:eastAsia="Calibri" w:cs="Calibri"/>
          <w:sz w:val="22"/>
          <w:szCs w:val="22"/>
          <w:spacing w:val="55"/>
        </w:rPr>
        <w:t xml:space="preserve"> </w:t>
      </w:r>
      <w:r>
        <w:rPr>
          <w:rFonts w:ascii="SimSun" w:hAnsi="SimSun" w:eastAsia="SimSun" w:cs="SimSun"/>
          <w:sz w:val="22"/>
          <w:szCs w:val="22"/>
          <w:spacing w:val="-13"/>
        </w:rPr>
        <w:t>合成增多，刺</w:t>
      </w:r>
      <w:r>
        <w:rPr>
          <w:rFonts w:ascii="SimSun" w:hAnsi="SimSun" w:eastAsia="SimSun" w:cs="SimSun"/>
          <w:sz w:val="22"/>
          <w:szCs w:val="22"/>
        </w:rPr>
        <w:t xml:space="preserve"> </w:t>
      </w:r>
      <w:r>
        <w:rPr>
          <w:rFonts w:ascii="SimSun" w:hAnsi="SimSun" w:eastAsia="SimSun" w:cs="SimSun"/>
          <w:sz w:val="22"/>
          <w:szCs w:val="22"/>
          <w:spacing w:val="-3"/>
        </w:rPr>
        <w:t>激胃肠道钙磷吸收；②GH</w:t>
      </w:r>
      <w:r>
        <w:rPr>
          <w:rFonts w:ascii="SimSun" w:hAnsi="SimSun" w:eastAsia="SimSun" w:cs="SimSun"/>
          <w:sz w:val="22"/>
          <w:szCs w:val="22"/>
          <w:spacing w:val="15"/>
        </w:rPr>
        <w:t xml:space="preserve"> </w:t>
      </w:r>
      <w:r>
        <w:rPr>
          <w:rFonts w:ascii="SimSun" w:hAnsi="SimSun" w:eastAsia="SimSun" w:cs="SimSun"/>
          <w:sz w:val="22"/>
          <w:szCs w:val="22"/>
          <w:spacing w:val="-3"/>
        </w:rPr>
        <w:t>和</w:t>
      </w:r>
      <w:r>
        <w:rPr>
          <w:rFonts w:ascii="SimSun" w:hAnsi="SimSun" w:eastAsia="SimSun" w:cs="SimSun"/>
          <w:sz w:val="22"/>
          <w:szCs w:val="22"/>
          <w:spacing w:val="-50"/>
        </w:rPr>
        <w:t xml:space="preserve"> </w:t>
      </w:r>
      <w:r>
        <w:rPr>
          <w:rFonts w:ascii="SimSun" w:hAnsi="SimSun" w:eastAsia="SimSun" w:cs="SimSun"/>
          <w:sz w:val="22"/>
          <w:szCs w:val="22"/>
          <w:spacing w:val="-3"/>
        </w:rPr>
        <w:t>IGF-1还直接刺激肾小管</w:t>
      </w:r>
      <w:r>
        <w:rPr>
          <w:rFonts w:ascii="SimSun" w:hAnsi="SimSun" w:eastAsia="SimSun" w:cs="SimSun"/>
          <w:sz w:val="22"/>
          <w:szCs w:val="22"/>
          <w:spacing w:val="-4"/>
        </w:rPr>
        <w:t>上皮</w:t>
      </w:r>
      <w:r>
        <w:rPr>
          <w:rFonts w:ascii="SimSun" w:hAnsi="SimSun" w:eastAsia="SimSun" w:cs="SimSun"/>
          <w:sz w:val="22"/>
          <w:szCs w:val="22"/>
        </w:rPr>
        <w:t xml:space="preserve"> </w:t>
      </w:r>
      <w:r>
        <w:rPr>
          <w:rFonts w:ascii="SimSun" w:hAnsi="SimSun" w:eastAsia="SimSun" w:cs="SimSun"/>
          <w:sz w:val="22"/>
          <w:szCs w:val="22"/>
          <w:spacing w:val="-1"/>
        </w:rPr>
        <w:t>磷的重吸收。血磷明显增加，血钙处于正常水平或正常高</w:t>
      </w:r>
      <w:r>
        <w:rPr>
          <w:rFonts w:ascii="SimSun" w:hAnsi="SimSun" w:eastAsia="SimSun" w:cs="SimSun"/>
          <w:sz w:val="22"/>
          <w:szCs w:val="22"/>
          <w:spacing w:val="15"/>
        </w:rPr>
        <w:t xml:space="preserve"> </w:t>
      </w:r>
      <w:r>
        <w:rPr>
          <w:rFonts w:ascii="FangSong" w:hAnsi="FangSong" w:eastAsia="FangSong" w:cs="FangSong"/>
          <w:sz w:val="22"/>
          <w:szCs w:val="22"/>
          <w:spacing w:val="-3"/>
        </w:rPr>
        <w:t>限。生长激素和活性维生素D</w:t>
      </w:r>
      <w:r>
        <w:rPr>
          <w:rFonts w:ascii="Calibri" w:hAnsi="Calibri" w:eastAsia="Calibri" w:cs="Calibri"/>
          <w:sz w:val="22"/>
          <w:szCs w:val="22"/>
          <w:spacing w:val="-3"/>
        </w:rPr>
        <w:t>₃</w:t>
      </w:r>
      <w:r>
        <w:rPr>
          <w:rFonts w:ascii="Calibri" w:hAnsi="Calibri" w:eastAsia="Calibri" w:cs="Calibri"/>
          <w:sz w:val="22"/>
          <w:szCs w:val="22"/>
          <w:spacing w:val="8"/>
        </w:rPr>
        <w:t xml:space="preserve">  </w:t>
      </w:r>
      <w:r>
        <w:rPr>
          <w:rFonts w:ascii="FangSong" w:hAnsi="FangSong" w:eastAsia="FangSong" w:cs="FangSong"/>
          <w:sz w:val="22"/>
          <w:szCs w:val="22"/>
          <w:spacing w:val="-3"/>
        </w:rPr>
        <w:t>对骨转换都有影响，成骨细</w:t>
      </w:r>
      <w:r>
        <w:rPr>
          <w:rFonts w:ascii="FangSong" w:hAnsi="FangSong" w:eastAsia="FangSong" w:cs="FangSong"/>
          <w:sz w:val="22"/>
          <w:szCs w:val="22"/>
        </w:rPr>
        <w:t xml:space="preserve"> </w:t>
      </w:r>
      <w:r>
        <w:rPr>
          <w:rFonts w:ascii="SimSun" w:hAnsi="SimSun" w:eastAsia="SimSun" w:cs="SimSun"/>
          <w:sz w:val="22"/>
          <w:szCs w:val="22"/>
          <w:spacing w:val="-1"/>
        </w:rPr>
        <w:t>胞活性增强，骨转换指标水平升高。部分病人有骨密度增</w:t>
      </w:r>
      <w:r>
        <w:rPr>
          <w:rFonts w:ascii="SimSun" w:hAnsi="SimSun" w:eastAsia="SimSun" w:cs="SimSun"/>
          <w:sz w:val="22"/>
          <w:szCs w:val="22"/>
          <w:spacing w:val="14"/>
        </w:rPr>
        <w:t xml:space="preserve"> </w:t>
      </w:r>
      <w:r>
        <w:rPr>
          <w:rFonts w:ascii="SimSun" w:hAnsi="SimSun" w:eastAsia="SimSun" w:cs="SimSun"/>
          <w:sz w:val="22"/>
          <w:szCs w:val="22"/>
          <w:spacing w:val="-14"/>
        </w:rPr>
        <w:t>加，骨质疏松多半由继发性雌激素缺乏引起。</w:t>
      </w:r>
    </w:p>
    <w:p>
      <w:pPr>
        <w:spacing w:line="14" w:lineRule="auto"/>
        <w:rPr>
          <w:rFonts w:ascii="Arial"/>
          <w:sz w:val="2"/>
        </w:rPr>
      </w:pPr>
      <w:r>
        <w:rPr>
          <w:rFonts w:ascii="Arial" w:hAnsi="Arial" w:eastAsia="Arial" w:cs="Arial"/>
          <w:sz w:val="2"/>
          <w:szCs w:val="2"/>
        </w:rPr>
        <w:br w:type="column"/>
      </w:r>
    </w:p>
    <w:p>
      <w:pPr>
        <w:ind w:left="880"/>
        <w:spacing w:before="48" w:line="224" w:lineRule="auto"/>
        <w:rPr>
          <w:rFonts w:ascii="SimSun" w:hAnsi="SimSun" w:eastAsia="SimSun" w:cs="SimSun"/>
          <w:sz w:val="22"/>
          <w:szCs w:val="22"/>
        </w:rPr>
      </w:pPr>
      <w:r>
        <w:rPr>
          <w:rFonts w:ascii="SimHei" w:hAnsi="SimHei" w:eastAsia="SimHei" w:cs="SimHei"/>
          <w:sz w:val="22"/>
          <w:szCs w:val="22"/>
          <w:color w:val="0082DA"/>
          <w:spacing w:val="-21"/>
        </w:rPr>
        <w:t>第四章</w:t>
      </w:r>
      <w:r>
        <w:rPr>
          <w:rFonts w:ascii="SimHei" w:hAnsi="SimHei" w:eastAsia="SimHei" w:cs="SimHei"/>
          <w:sz w:val="22"/>
          <w:szCs w:val="22"/>
          <w:color w:val="0082DA"/>
          <w:spacing w:val="55"/>
        </w:rPr>
        <w:t xml:space="preserve"> </w:t>
      </w:r>
      <w:r>
        <w:rPr>
          <w:rFonts w:ascii="SimHei" w:hAnsi="SimHei" w:eastAsia="SimHei" w:cs="SimHei"/>
          <w:sz w:val="22"/>
          <w:szCs w:val="22"/>
          <w:color w:val="0082DA"/>
          <w:spacing w:val="-21"/>
        </w:rPr>
        <w:t>肢端肥大症和巨人症</w:t>
      </w:r>
      <w:r>
        <w:rPr>
          <w:rFonts w:ascii="SimHei" w:hAnsi="SimHei" w:eastAsia="SimHei" w:cs="SimHei"/>
          <w:sz w:val="22"/>
          <w:szCs w:val="22"/>
          <w:color w:val="0082DA"/>
          <w:spacing w:val="8"/>
        </w:rPr>
        <w:t xml:space="preserve">      </w:t>
      </w:r>
      <w:r>
        <w:rPr>
          <w:rFonts w:ascii="SimSun" w:hAnsi="SimSun" w:eastAsia="SimSun" w:cs="SimSun"/>
          <w:sz w:val="22"/>
          <w:szCs w:val="22"/>
          <w:color w:val="006CBF"/>
          <w:spacing w:val="-21"/>
          <w:position w:val="-5"/>
        </w:rPr>
        <w:t>663</w:t>
      </w:r>
    </w:p>
    <w:p>
      <w:pPr>
        <w:spacing w:line="296" w:lineRule="auto"/>
        <w:rPr>
          <w:rFonts w:ascii="Arial"/>
          <w:sz w:val="21"/>
        </w:rPr>
      </w:pPr>
      <w:r/>
    </w:p>
    <w:p>
      <w:pPr>
        <w:spacing w:line="296" w:lineRule="auto"/>
        <w:rPr>
          <w:rFonts w:ascii="Arial"/>
          <w:sz w:val="21"/>
        </w:rPr>
      </w:pPr>
      <w:r/>
    </w:p>
    <w:p>
      <w:pPr>
        <w:spacing w:line="3690" w:lineRule="exact"/>
        <w:textAlignment w:val="center"/>
        <w:rPr/>
      </w:pPr>
      <w:r>
        <w:drawing>
          <wp:inline distT="0" distB="0" distL="0" distR="0">
            <wp:extent cx="2158967" cy="2343137"/>
            <wp:effectExtent l="0" t="0" r="0" b="0"/>
            <wp:docPr id="90" name="IM 90"/>
            <wp:cNvGraphicFramePr/>
            <a:graphic>
              <a:graphicData uri="http://schemas.openxmlformats.org/drawingml/2006/picture">
                <pic:pic>
                  <pic:nvPicPr>
                    <pic:cNvPr id="90" name="IM 90"/>
                    <pic:cNvPicPr/>
                  </pic:nvPicPr>
                  <pic:blipFill>
                    <a:blip r:embed="rId128"/>
                    <a:stretch>
                      <a:fillRect/>
                    </a:stretch>
                  </pic:blipFill>
                  <pic:spPr>
                    <a:xfrm rot="0">
                      <a:off x="0" y="0"/>
                      <a:ext cx="2158967" cy="2343137"/>
                    </a:xfrm>
                    <a:prstGeom prst="rect">
                      <a:avLst/>
                    </a:prstGeom>
                  </pic:spPr>
                </pic:pic>
              </a:graphicData>
            </a:graphic>
          </wp:inline>
        </w:drawing>
      </w:r>
    </w:p>
    <w:p>
      <w:pPr>
        <w:ind w:left="49"/>
        <w:spacing w:before="207" w:line="219" w:lineRule="auto"/>
        <w:rPr>
          <w:rFonts w:ascii="SimHei" w:hAnsi="SimHei" w:eastAsia="SimHei" w:cs="SimHei"/>
          <w:sz w:val="22"/>
          <w:szCs w:val="22"/>
        </w:rPr>
      </w:pPr>
      <w:r>
        <w:rPr>
          <w:rFonts w:ascii="SimHei" w:hAnsi="SimHei" w:eastAsia="SimHei" w:cs="SimHei"/>
          <w:sz w:val="22"/>
          <w:szCs w:val="22"/>
          <w:color w:val="006BBE"/>
          <w:spacing w:val="-18"/>
        </w:rPr>
        <w:t>图7-4-1</w:t>
      </w:r>
      <w:r>
        <w:rPr>
          <w:rFonts w:ascii="SimHei" w:hAnsi="SimHei" w:eastAsia="SimHei" w:cs="SimHei"/>
          <w:sz w:val="22"/>
          <w:szCs w:val="22"/>
          <w:color w:val="006BBE"/>
          <w:spacing w:val="75"/>
        </w:rPr>
        <w:t xml:space="preserve"> </w:t>
      </w:r>
      <w:r>
        <w:rPr>
          <w:rFonts w:ascii="SimHei" w:hAnsi="SimHei" w:eastAsia="SimHei" w:cs="SimHei"/>
          <w:sz w:val="22"/>
          <w:szCs w:val="22"/>
          <w:spacing w:val="-18"/>
        </w:rPr>
        <w:t>垂体生长激素瘤肢端肥大症</w:t>
      </w:r>
    </w:p>
    <w:p>
      <w:pPr>
        <w:ind w:left="49"/>
        <w:spacing w:line="222" w:lineRule="auto"/>
        <w:rPr>
          <w:rFonts w:ascii="SimHei" w:hAnsi="SimHei" w:eastAsia="SimHei" w:cs="SimHei"/>
          <w:sz w:val="22"/>
          <w:szCs w:val="22"/>
        </w:rPr>
      </w:pPr>
      <w:r>
        <w:rPr>
          <w:rFonts w:ascii="SimHei" w:hAnsi="SimHei" w:eastAsia="SimHei" w:cs="SimHei"/>
          <w:sz w:val="22"/>
          <w:szCs w:val="22"/>
          <w:spacing w:val="-11"/>
        </w:rPr>
        <w:t>病人</w:t>
      </w:r>
    </w:p>
    <w:p>
      <w:pPr>
        <w:ind w:left="49"/>
        <w:spacing w:before="44" w:line="227" w:lineRule="auto"/>
        <w:rPr>
          <w:rFonts w:ascii="SimSun" w:hAnsi="SimSun" w:eastAsia="SimSun" w:cs="SimSun"/>
          <w:sz w:val="22"/>
          <w:szCs w:val="22"/>
        </w:rPr>
      </w:pPr>
      <w:r>
        <w:rPr>
          <w:rFonts w:ascii="SimSun" w:hAnsi="SimSun" w:eastAsia="SimSun" w:cs="SimSun"/>
          <w:sz w:val="22"/>
          <w:szCs w:val="22"/>
          <w:spacing w:val="-24"/>
          <w:w w:val="97"/>
        </w:rPr>
        <w:t>病人鼻唇肥厚、眉弓及颧骨高突、齿间</w:t>
      </w:r>
    </w:p>
    <w:p>
      <w:pPr>
        <w:ind w:left="49"/>
        <w:spacing w:before="1" w:line="219" w:lineRule="auto"/>
        <w:rPr>
          <w:rFonts w:ascii="SimSun" w:hAnsi="SimSun" w:eastAsia="SimSun" w:cs="SimSun"/>
          <w:sz w:val="22"/>
          <w:szCs w:val="22"/>
        </w:rPr>
      </w:pPr>
      <w:r>
        <w:rPr>
          <w:rFonts w:ascii="SimSun" w:hAnsi="SimSun" w:eastAsia="SimSun" w:cs="SimSun"/>
          <w:sz w:val="22"/>
          <w:szCs w:val="22"/>
          <w:spacing w:val="-22"/>
          <w:w w:val="94"/>
        </w:rPr>
        <w:t>隙增宽伴咬合困难、皮肤色素沉着</w:t>
      </w:r>
    </w:p>
    <w:p>
      <w:pPr>
        <w:sectPr>
          <w:footerReference w:type="default" r:id="rId12"/>
          <w:pgSz w:w="11900" w:h="16840"/>
          <w:pgMar w:top="707" w:right="750" w:bottom="400" w:left="840" w:header="0" w:footer="0" w:gutter="0"/>
          <w:cols w:equalWidth="0" w:num="2">
            <w:col w:w="5771" w:space="100"/>
            <w:col w:w="4440" w:space="0"/>
          </w:cols>
        </w:sectPr>
        <w:rPr/>
      </w:pPr>
    </w:p>
    <w:p>
      <w:pPr>
        <w:ind w:right="1142" w:firstLine="419"/>
        <w:spacing w:before="108" w:line="269" w:lineRule="auto"/>
        <w:jc w:val="both"/>
        <w:rPr>
          <w:rFonts w:ascii="SimSun" w:hAnsi="SimSun" w:eastAsia="SimSun" w:cs="SimSun"/>
          <w:sz w:val="22"/>
          <w:szCs w:val="22"/>
        </w:rPr>
      </w:pPr>
      <w:r>
        <w:rPr>
          <w:rFonts w:ascii="SimSun" w:hAnsi="SimSun" w:eastAsia="SimSun" w:cs="SimSun"/>
          <w:sz w:val="22"/>
          <w:szCs w:val="22"/>
          <w:spacing w:val="-6"/>
        </w:rPr>
        <w:t>(5)心血管系统：心血管病变主</w:t>
      </w:r>
      <w:r>
        <w:rPr>
          <w:rFonts w:ascii="SimSun" w:hAnsi="SimSun" w:eastAsia="SimSun" w:cs="SimSun"/>
          <w:sz w:val="22"/>
          <w:szCs w:val="22"/>
          <w:spacing w:val="-7"/>
        </w:rPr>
        <w:t>要包括心脏改变和高血压。在</w:t>
      </w:r>
      <w:r>
        <w:rPr>
          <w:rFonts w:ascii="SimSun" w:hAnsi="SimSun" w:eastAsia="SimSun" w:cs="SimSun"/>
          <w:sz w:val="22"/>
          <w:szCs w:val="22"/>
          <w:spacing w:val="-6"/>
        </w:rPr>
        <w:t>GH</w:t>
      </w:r>
      <w:r>
        <w:rPr>
          <w:rFonts w:ascii="SimSun" w:hAnsi="SimSun" w:eastAsia="SimSun" w:cs="SimSun"/>
          <w:sz w:val="22"/>
          <w:szCs w:val="22"/>
          <w:spacing w:val="26"/>
        </w:rPr>
        <w:t xml:space="preserve"> </w:t>
      </w:r>
      <w:r>
        <w:rPr>
          <w:rFonts w:ascii="SimSun" w:hAnsi="SimSun" w:eastAsia="SimSun" w:cs="SimSun"/>
          <w:sz w:val="22"/>
          <w:szCs w:val="22"/>
          <w:spacing w:val="-7"/>
        </w:rPr>
        <w:t>和</w:t>
      </w:r>
      <w:r>
        <w:rPr>
          <w:rFonts w:ascii="SimSun" w:hAnsi="SimSun" w:eastAsia="SimSun" w:cs="SimSun"/>
          <w:sz w:val="22"/>
          <w:szCs w:val="22"/>
          <w:spacing w:val="-51"/>
        </w:rPr>
        <w:t xml:space="preserve"> </w:t>
      </w:r>
      <w:r>
        <w:rPr>
          <w:rFonts w:ascii="SimSun" w:hAnsi="SimSun" w:eastAsia="SimSun" w:cs="SimSun"/>
          <w:sz w:val="22"/>
          <w:szCs w:val="22"/>
          <w:spacing w:val="-6"/>
        </w:rPr>
        <w:t>IGF</w:t>
      </w:r>
      <w:r>
        <w:rPr>
          <w:rFonts w:ascii="SimSun" w:hAnsi="SimSun" w:eastAsia="SimSun" w:cs="SimSun"/>
          <w:sz w:val="22"/>
          <w:szCs w:val="22"/>
          <w:spacing w:val="-7"/>
        </w:rPr>
        <w:t>-1的长期作用下，约有</w:t>
      </w:r>
      <w:r>
        <w:rPr>
          <w:rFonts w:ascii="SimSun" w:hAnsi="SimSun" w:eastAsia="SimSun" w:cs="SimSun"/>
          <w:sz w:val="22"/>
          <w:szCs w:val="22"/>
        </w:rPr>
        <w:t xml:space="preserve"> </w:t>
      </w:r>
      <w:r>
        <w:rPr>
          <w:rFonts w:ascii="SimSun" w:hAnsi="SimSun" w:eastAsia="SimSun" w:cs="SimSun"/>
          <w:sz w:val="22"/>
          <w:szCs w:val="22"/>
          <w:spacing w:val="-9"/>
        </w:rPr>
        <w:t>30%的病人出现心肌病变，心脏明显增大，心室腔呈向心性肥厚，没有流出道梗阻现象。心肌病变的</w:t>
      </w:r>
      <w:r>
        <w:rPr>
          <w:rFonts w:ascii="SimSun" w:hAnsi="SimSun" w:eastAsia="SimSun" w:cs="SimSun"/>
          <w:sz w:val="22"/>
          <w:szCs w:val="22"/>
        </w:rPr>
        <w:t xml:space="preserve"> </w:t>
      </w:r>
      <w:r>
        <w:rPr>
          <w:rFonts w:ascii="SimSun" w:hAnsi="SimSun" w:eastAsia="SimSun" w:cs="SimSun"/>
          <w:sz w:val="22"/>
          <w:szCs w:val="22"/>
          <w:spacing w:val="-4"/>
        </w:rPr>
        <w:t>严重程度主要与病程有关。10%的病人诊断时已经存在心力衰竭。不少病人出现血</w:t>
      </w:r>
      <w:r>
        <w:rPr>
          <w:rFonts w:ascii="SimSun" w:hAnsi="SimSun" w:eastAsia="SimSun" w:cs="SimSun"/>
          <w:sz w:val="22"/>
          <w:szCs w:val="22"/>
          <w:spacing w:val="-5"/>
        </w:rPr>
        <w:t>压增高，可能与</w:t>
      </w:r>
      <w:r>
        <w:rPr>
          <w:rFonts w:ascii="SimSun" w:hAnsi="SimSun" w:eastAsia="SimSun" w:cs="SimSun"/>
          <w:sz w:val="22"/>
          <w:szCs w:val="22"/>
        </w:rPr>
        <w:t xml:space="preserve"> </w:t>
      </w:r>
      <w:r>
        <w:rPr>
          <w:rFonts w:ascii="SimSun" w:hAnsi="SimSun" w:eastAsia="SimSun" w:cs="SimSun"/>
          <w:sz w:val="22"/>
          <w:szCs w:val="22"/>
          <w:spacing w:val="-12"/>
        </w:rPr>
        <w:t>GH</w:t>
      </w:r>
      <w:r>
        <w:rPr>
          <w:rFonts w:ascii="SimSun" w:hAnsi="SimSun" w:eastAsia="SimSun" w:cs="SimSun"/>
          <w:sz w:val="22"/>
          <w:szCs w:val="22"/>
          <w:spacing w:val="30"/>
        </w:rPr>
        <w:t xml:space="preserve"> </w:t>
      </w:r>
      <w:r>
        <w:rPr>
          <w:rFonts w:ascii="SimSun" w:hAnsi="SimSun" w:eastAsia="SimSun" w:cs="SimSun"/>
          <w:sz w:val="22"/>
          <w:szCs w:val="22"/>
          <w:spacing w:val="-12"/>
        </w:rPr>
        <w:t>和</w:t>
      </w:r>
      <w:r>
        <w:rPr>
          <w:rFonts w:ascii="SimSun" w:hAnsi="SimSun" w:eastAsia="SimSun" w:cs="SimSun"/>
          <w:sz w:val="22"/>
          <w:szCs w:val="22"/>
          <w:spacing w:val="-61"/>
        </w:rPr>
        <w:t xml:space="preserve"> </w:t>
      </w:r>
      <w:r>
        <w:rPr>
          <w:rFonts w:ascii="SimSun" w:hAnsi="SimSun" w:eastAsia="SimSun" w:cs="SimSun"/>
          <w:sz w:val="22"/>
          <w:szCs w:val="22"/>
          <w:spacing w:val="-12"/>
        </w:rPr>
        <w:t>IGF-1具有抗利钠作用、血容量扩张、睡眠呼吸暂停引起缺氧等因素有关。</w:t>
      </w:r>
    </w:p>
    <w:p>
      <w:pPr>
        <w:ind w:right="1141" w:firstLine="419"/>
        <w:spacing w:before="79" w:line="269" w:lineRule="auto"/>
        <w:jc w:val="both"/>
        <w:rPr>
          <w:rFonts w:ascii="SimSun" w:hAnsi="SimSun" w:eastAsia="SimSun" w:cs="SimSun"/>
          <w:sz w:val="22"/>
          <w:szCs w:val="22"/>
        </w:rPr>
      </w:pPr>
      <w:r>
        <w:rPr>
          <w:rFonts w:ascii="SimSun" w:hAnsi="SimSun" w:eastAsia="SimSun" w:cs="SimSun"/>
          <w:sz w:val="22"/>
          <w:szCs w:val="22"/>
          <w:spacing w:val="-8"/>
        </w:rPr>
        <w:t>(6)呼吸系统：肢端肥大症病人死于呼吸系统疾病者比普通人群高3倍。</w:t>
      </w:r>
      <w:r>
        <w:rPr>
          <w:rFonts w:ascii="SimSun" w:hAnsi="SimSun" w:eastAsia="SimSun" w:cs="SimSun"/>
          <w:sz w:val="22"/>
          <w:szCs w:val="22"/>
          <w:spacing w:val="16"/>
        </w:rPr>
        <w:t xml:space="preserve"> </w:t>
      </w:r>
      <w:r>
        <w:rPr>
          <w:rFonts w:ascii="SimSun" w:hAnsi="SimSun" w:eastAsia="SimSun" w:cs="SimSun"/>
          <w:sz w:val="22"/>
          <w:szCs w:val="22"/>
          <w:spacing w:val="-8"/>
        </w:rPr>
        <w:t>GH</w:t>
      </w:r>
      <w:r>
        <w:rPr>
          <w:rFonts w:ascii="SimSun" w:hAnsi="SimSun" w:eastAsia="SimSun" w:cs="SimSun"/>
          <w:sz w:val="22"/>
          <w:szCs w:val="22"/>
          <w:spacing w:val="6"/>
        </w:rPr>
        <w:t xml:space="preserve"> </w:t>
      </w:r>
      <w:r>
        <w:rPr>
          <w:rFonts w:ascii="SimSun" w:hAnsi="SimSun" w:eastAsia="SimSun" w:cs="SimSun"/>
          <w:sz w:val="22"/>
          <w:szCs w:val="22"/>
          <w:spacing w:val="-8"/>
        </w:rPr>
        <w:t>增高可能通过神经</w:t>
      </w:r>
      <w:r>
        <w:rPr>
          <w:rFonts w:ascii="SimSun" w:hAnsi="SimSun" w:eastAsia="SimSun" w:cs="SimSun"/>
          <w:sz w:val="22"/>
          <w:szCs w:val="22"/>
        </w:rPr>
        <w:t xml:space="preserve"> </w:t>
      </w:r>
      <w:r>
        <w:rPr>
          <w:rFonts w:ascii="SimSun" w:hAnsi="SimSun" w:eastAsia="SimSun" w:cs="SimSun"/>
          <w:sz w:val="22"/>
          <w:szCs w:val="22"/>
          <w:spacing w:val="-4"/>
        </w:rPr>
        <w:t>内分泌机制抑制呼吸中枢的兴奋性。周围性因素主要是呼吸道出现</w:t>
      </w:r>
      <w:r>
        <w:rPr>
          <w:rFonts w:ascii="SimSun" w:hAnsi="SimSun" w:eastAsia="SimSun" w:cs="SimSun"/>
          <w:sz w:val="22"/>
          <w:szCs w:val="22"/>
          <w:spacing w:val="-5"/>
        </w:rPr>
        <w:t>梗阻或狭窄，有将近2/3的病人</w:t>
      </w:r>
      <w:r>
        <w:rPr>
          <w:rFonts w:ascii="SimSun" w:hAnsi="SimSun" w:eastAsia="SimSun" w:cs="SimSun"/>
          <w:sz w:val="22"/>
          <w:szCs w:val="22"/>
        </w:rPr>
        <w:t xml:space="preserve"> </w:t>
      </w:r>
      <w:r>
        <w:rPr>
          <w:rFonts w:ascii="SimSun" w:hAnsi="SimSun" w:eastAsia="SimSun" w:cs="SimSun"/>
          <w:sz w:val="22"/>
          <w:szCs w:val="22"/>
          <w:spacing w:val="-12"/>
        </w:rPr>
        <w:t>出现打鼾、睡眠呼吸暂停。纯粹由舌根肥大、咽喉部黏膜肥厚引起的周围性睡眠呼吸暂停可出现在约</w:t>
      </w:r>
      <w:r>
        <w:rPr>
          <w:rFonts w:ascii="SimSun" w:hAnsi="SimSun" w:eastAsia="SimSun" w:cs="SimSun"/>
          <w:sz w:val="22"/>
          <w:szCs w:val="22"/>
          <w:spacing w:val="15"/>
        </w:rPr>
        <w:t xml:space="preserve"> </w:t>
      </w:r>
      <w:r>
        <w:rPr>
          <w:rFonts w:ascii="SimSun" w:hAnsi="SimSun" w:eastAsia="SimSun" w:cs="SimSun"/>
          <w:sz w:val="22"/>
          <w:szCs w:val="22"/>
          <w:spacing w:val="-4"/>
        </w:rPr>
        <w:t>50%的病人。经过治疗GH</w:t>
      </w:r>
      <w:r>
        <w:rPr>
          <w:rFonts w:ascii="SimSun" w:hAnsi="SimSun" w:eastAsia="SimSun" w:cs="SimSun"/>
          <w:sz w:val="22"/>
          <w:szCs w:val="22"/>
        </w:rPr>
        <w:t xml:space="preserve"> </w:t>
      </w:r>
      <w:r>
        <w:rPr>
          <w:rFonts w:ascii="SimSun" w:hAnsi="SimSun" w:eastAsia="SimSun" w:cs="SimSun"/>
          <w:sz w:val="22"/>
          <w:szCs w:val="22"/>
          <w:spacing w:val="-4"/>
        </w:rPr>
        <w:t>水平下降，症状可以明显改善。</w:t>
      </w:r>
    </w:p>
    <w:p>
      <w:pPr>
        <w:ind w:right="1049" w:firstLine="419"/>
        <w:spacing w:before="76" w:line="264" w:lineRule="auto"/>
        <w:jc w:val="both"/>
        <w:rPr>
          <w:rFonts w:ascii="SimSun" w:hAnsi="SimSun" w:eastAsia="SimSun" w:cs="SimSun"/>
          <w:sz w:val="22"/>
          <w:szCs w:val="22"/>
        </w:rPr>
      </w:pPr>
      <w:r>
        <w:rPr>
          <w:rFonts w:ascii="SimSun" w:hAnsi="SimSun" w:eastAsia="SimSun" w:cs="SimSun"/>
          <w:sz w:val="22"/>
          <w:szCs w:val="22"/>
          <w:spacing w:val="-17"/>
        </w:rPr>
        <w:t>(7)生殖系统：在疾病早期，外生殖器肥大，男性性欲可增强，但在以后多逐渐减退，发</w:t>
      </w:r>
      <w:r>
        <w:rPr>
          <w:rFonts w:ascii="SimSun" w:hAnsi="SimSun" w:eastAsia="SimSun" w:cs="SimSun"/>
          <w:sz w:val="22"/>
          <w:szCs w:val="22"/>
          <w:spacing w:val="-18"/>
        </w:rPr>
        <w:t>展成阳痿；</w:t>
      </w:r>
      <w:r>
        <w:rPr>
          <w:rFonts w:ascii="SimSun" w:hAnsi="SimSun" w:eastAsia="SimSun" w:cs="SimSun"/>
          <w:sz w:val="22"/>
          <w:szCs w:val="22"/>
        </w:rPr>
        <w:t xml:space="preserve"> </w:t>
      </w:r>
      <w:r>
        <w:rPr>
          <w:rFonts w:ascii="SimSun" w:hAnsi="SimSun" w:eastAsia="SimSun" w:cs="SimSun"/>
          <w:sz w:val="22"/>
          <w:szCs w:val="22"/>
          <w:spacing w:val="-14"/>
        </w:rPr>
        <w:t>女性性欲减退、不孕、月经紊乱、闭经。性腺功能减退主要是垂体肿瘤压迫致</w:t>
      </w:r>
      <w:r>
        <w:rPr>
          <w:rFonts w:ascii="SimSun" w:hAnsi="SimSun" w:eastAsia="SimSun" w:cs="SimSun"/>
          <w:sz w:val="22"/>
          <w:szCs w:val="22"/>
          <w:spacing w:val="-15"/>
        </w:rPr>
        <w:t>促性腺激素的分泌减少。</w:t>
      </w:r>
      <w:r>
        <w:rPr>
          <w:rFonts w:ascii="SimSun" w:hAnsi="SimSun" w:eastAsia="SimSun" w:cs="SimSun"/>
          <w:sz w:val="22"/>
          <w:szCs w:val="22"/>
        </w:rPr>
        <w:t xml:space="preserve"> </w:t>
      </w:r>
      <w:r>
        <w:rPr>
          <w:rFonts w:ascii="SimSun" w:hAnsi="SimSun" w:eastAsia="SimSun" w:cs="SimSun"/>
          <w:sz w:val="22"/>
          <w:szCs w:val="22"/>
          <w:spacing w:val="-7"/>
        </w:rPr>
        <w:t>部分CH</w:t>
      </w:r>
      <w:r>
        <w:rPr>
          <w:rFonts w:ascii="SimSun" w:hAnsi="SimSun" w:eastAsia="SimSun" w:cs="SimSun"/>
          <w:sz w:val="22"/>
          <w:szCs w:val="22"/>
          <w:spacing w:val="23"/>
        </w:rPr>
        <w:t xml:space="preserve"> </w:t>
      </w:r>
      <w:r>
        <w:rPr>
          <w:rFonts w:ascii="SimSun" w:hAnsi="SimSun" w:eastAsia="SimSun" w:cs="SimSun"/>
          <w:sz w:val="22"/>
          <w:szCs w:val="22"/>
          <w:spacing w:val="-7"/>
        </w:rPr>
        <w:t>瘤病人合并PRL</w:t>
      </w:r>
      <w:r>
        <w:rPr>
          <w:rFonts w:ascii="SimSun" w:hAnsi="SimSun" w:eastAsia="SimSun" w:cs="SimSun"/>
          <w:sz w:val="22"/>
          <w:szCs w:val="22"/>
          <w:spacing w:val="-5"/>
        </w:rPr>
        <w:t xml:space="preserve"> </w:t>
      </w:r>
      <w:r>
        <w:rPr>
          <w:rFonts w:ascii="SimSun" w:hAnsi="SimSun" w:eastAsia="SimSun" w:cs="SimSun"/>
          <w:sz w:val="22"/>
          <w:szCs w:val="22"/>
          <w:spacing w:val="-7"/>
        </w:rPr>
        <w:t>增高，可加重性腺功能障碍。</w:t>
      </w:r>
    </w:p>
    <w:p>
      <w:pPr>
        <w:ind w:right="1179" w:firstLine="419"/>
        <w:spacing w:before="78" w:line="252" w:lineRule="auto"/>
        <w:jc w:val="both"/>
        <w:rPr>
          <w:rFonts w:ascii="SimSun" w:hAnsi="SimSun" w:eastAsia="SimSun" w:cs="SimSun"/>
          <w:sz w:val="22"/>
          <w:szCs w:val="22"/>
        </w:rPr>
      </w:pPr>
      <w:r>
        <w:rPr>
          <w:rFonts w:ascii="SimSun" w:hAnsi="SimSun" w:eastAsia="SimSun" w:cs="SimSun"/>
          <w:sz w:val="22"/>
          <w:szCs w:val="22"/>
          <w:spacing w:val="-13"/>
        </w:rPr>
        <w:t>(8)致肿瘤作用：GH</w:t>
      </w:r>
      <w:r>
        <w:rPr>
          <w:rFonts w:ascii="SimSun" w:hAnsi="SimSun" w:eastAsia="SimSun" w:cs="SimSun"/>
          <w:sz w:val="22"/>
          <w:szCs w:val="22"/>
          <w:spacing w:val="16"/>
        </w:rPr>
        <w:t xml:space="preserve"> </w:t>
      </w:r>
      <w:r>
        <w:rPr>
          <w:rFonts w:ascii="SimSun" w:hAnsi="SimSun" w:eastAsia="SimSun" w:cs="SimSun"/>
          <w:sz w:val="22"/>
          <w:szCs w:val="22"/>
          <w:spacing w:val="-13"/>
        </w:rPr>
        <w:t>瘤病人结肠息肉、结肠癌、甲状腺癌、肺癌等疾病发生率可能增加。</w:t>
      </w:r>
      <w:r>
        <w:rPr>
          <w:rFonts w:ascii="SimSun" w:hAnsi="SimSun" w:eastAsia="SimSun" w:cs="SimSun"/>
          <w:sz w:val="22"/>
          <w:szCs w:val="22"/>
        </w:rPr>
        <w:t xml:space="preserve"> </w:t>
      </w:r>
      <w:r>
        <w:rPr>
          <w:rFonts w:ascii="SimSun" w:hAnsi="SimSun" w:eastAsia="SimSun" w:cs="SimSun"/>
          <w:sz w:val="22"/>
          <w:szCs w:val="22"/>
          <w:spacing w:val="-13"/>
        </w:rPr>
        <w:t>GH</w:t>
      </w:r>
      <w:r>
        <w:rPr>
          <w:rFonts w:ascii="SimSun" w:hAnsi="SimSun" w:eastAsia="SimSun" w:cs="SimSun"/>
          <w:sz w:val="22"/>
          <w:szCs w:val="22"/>
          <w:spacing w:val="25"/>
        </w:rPr>
        <w:t xml:space="preserve"> </w:t>
      </w:r>
      <w:r>
        <w:rPr>
          <w:rFonts w:ascii="SimSun" w:hAnsi="SimSun" w:eastAsia="SimSun" w:cs="SimSun"/>
          <w:sz w:val="22"/>
          <w:szCs w:val="22"/>
          <w:spacing w:val="-13"/>
        </w:rPr>
        <w:t>和</w:t>
      </w:r>
      <w:r>
        <w:rPr>
          <w:rFonts w:ascii="SimSun" w:hAnsi="SimSun" w:eastAsia="SimSun" w:cs="SimSun"/>
          <w:sz w:val="22"/>
          <w:szCs w:val="22"/>
        </w:rPr>
        <w:t xml:space="preserve"> </w:t>
      </w:r>
      <w:r>
        <w:rPr>
          <w:rFonts w:ascii="SimSun" w:hAnsi="SimSun" w:eastAsia="SimSun" w:cs="SimSun"/>
          <w:sz w:val="22"/>
          <w:szCs w:val="22"/>
          <w:spacing w:val="-6"/>
        </w:rPr>
        <w:t>IGF-1升高是否会促进肿瘤尤其是恶性肿瘤的发生目前还有争议。</w:t>
      </w:r>
    </w:p>
    <w:p>
      <w:pPr>
        <w:ind w:left="423"/>
        <w:spacing w:before="97" w:line="222" w:lineRule="auto"/>
        <w:rPr>
          <w:rFonts w:ascii="SimHei" w:hAnsi="SimHei" w:eastAsia="SimHei" w:cs="SimHei"/>
          <w:sz w:val="25"/>
          <w:szCs w:val="25"/>
        </w:rPr>
      </w:pPr>
      <w:r>
        <w:rPr>
          <w:rFonts w:ascii="SimHei" w:hAnsi="SimHei" w:eastAsia="SimHei" w:cs="SimHei"/>
          <w:sz w:val="25"/>
          <w:szCs w:val="25"/>
          <w:b/>
          <w:bCs/>
          <w:spacing w:val="-17"/>
        </w:rPr>
        <w:t>(二)</w:t>
      </w:r>
      <w:r>
        <w:rPr>
          <w:rFonts w:ascii="SimHei" w:hAnsi="SimHei" w:eastAsia="SimHei" w:cs="SimHei"/>
          <w:sz w:val="25"/>
          <w:szCs w:val="25"/>
          <w:spacing w:val="-40"/>
        </w:rPr>
        <w:t xml:space="preserve"> </w:t>
      </w:r>
      <w:r>
        <w:rPr>
          <w:rFonts w:ascii="SimHei" w:hAnsi="SimHei" w:eastAsia="SimHei" w:cs="SimHei"/>
          <w:sz w:val="25"/>
          <w:szCs w:val="25"/>
          <w:b/>
          <w:bCs/>
          <w:spacing w:val="-17"/>
        </w:rPr>
        <w:t>GH</w:t>
      </w:r>
      <w:r>
        <w:rPr>
          <w:rFonts w:ascii="SimHei" w:hAnsi="SimHei" w:eastAsia="SimHei" w:cs="SimHei"/>
          <w:sz w:val="25"/>
          <w:szCs w:val="25"/>
          <w:spacing w:val="13"/>
        </w:rPr>
        <w:t xml:space="preserve"> </w:t>
      </w:r>
      <w:r>
        <w:rPr>
          <w:rFonts w:ascii="SimHei" w:hAnsi="SimHei" w:eastAsia="SimHei" w:cs="SimHei"/>
          <w:sz w:val="25"/>
          <w:szCs w:val="25"/>
          <w:b/>
          <w:bCs/>
          <w:spacing w:val="-17"/>
        </w:rPr>
        <w:t>瘤压迫表现</w:t>
      </w:r>
    </w:p>
    <w:p>
      <w:pPr>
        <w:ind w:right="1151" w:firstLine="419"/>
        <w:spacing w:before="72" w:line="257" w:lineRule="auto"/>
        <w:rPr>
          <w:rFonts w:ascii="SimSun" w:hAnsi="SimSun" w:eastAsia="SimSun" w:cs="SimSun"/>
          <w:sz w:val="22"/>
          <w:szCs w:val="22"/>
        </w:rPr>
      </w:pPr>
      <w:r>
        <w:rPr>
          <w:rFonts w:ascii="SimSun" w:hAnsi="SimSun" w:eastAsia="SimSun" w:cs="SimSun"/>
          <w:sz w:val="22"/>
          <w:szCs w:val="22"/>
          <w:spacing w:val="-14"/>
        </w:rPr>
        <w:t>大的CH</w:t>
      </w:r>
      <w:r>
        <w:rPr>
          <w:rFonts w:ascii="SimSun" w:hAnsi="SimSun" w:eastAsia="SimSun" w:cs="SimSun"/>
          <w:sz w:val="22"/>
          <w:szCs w:val="22"/>
          <w:spacing w:val="6"/>
        </w:rPr>
        <w:t xml:space="preserve"> </w:t>
      </w:r>
      <w:r>
        <w:rPr>
          <w:rFonts w:ascii="SimSun" w:hAnsi="SimSun" w:eastAsia="SimSun" w:cs="SimSun"/>
          <w:sz w:val="22"/>
          <w:szCs w:val="22"/>
          <w:spacing w:val="-14"/>
        </w:rPr>
        <w:t>瘤可压迫正常垂体组织，引起头痛、视物模糊、视力</w:t>
      </w:r>
      <w:r>
        <w:rPr>
          <w:rFonts w:ascii="SimSun" w:hAnsi="SimSun" w:eastAsia="SimSun" w:cs="SimSun"/>
          <w:sz w:val="22"/>
          <w:szCs w:val="22"/>
          <w:spacing w:val="-15"/>
        </w:rPr>
        <w:t>障碍、垂体功能减退、下丘脑功能障</w:t>
      </w:r>
      <w:r>
        <w:rPr>
          <w:rFonts w:ascii="SimSun" w:hAnsi="SimSun" w:eastAsia="SimSun" w:cs="SimSun"/>
          <w:sz w:val="22"/>
          <w:szCs w:val="22"/>
        </w:rPr>
        <w:t xml:space="preserve"> </w:t>
      </w:r>
      <w:r>
        <w:rPr>
          <w:rFonts w:ascii="SimSun" w:hAnsi="SimSun" w:eastAsia="SimSun" w:cs="SimSun"/>
          <w:sz w:val="22"/>
          <w:szCs w:val="22"/>
          <w:spacing w:val="-10"/>
        </w:rPr>
        <w:t>碍甚至是垂体卒中等。</w:t>
      </w:r>
    </w:p>
    <w:p>
      <w:pPr>
        <w:ind w:left="312"/>
        <w:spacing w:before="43" w:line="221" w:lineRule="auto"/>
        <w:rPr>
          <w:rFonts w:ascii="SimHei" w:hAnsi="SimHei" w:eastAsia="SimHei" w:cs="SimHei"/>
          <w:sz w:val="22"/>
          <w:szCs w:val="22"/>
        </w:rPr>
      </w:pPr>
      <w:r>
        <w:rPr>
          <w:rFonts w:ascii="SimHei" w:hAnsi="SimHei" w:eastAsia="SimHei" w:cs="SimHei"/>
          <w:sz w:val="22"/>
          <w:szCs w:val="22"/>
          <w:b/>
          <w:bCs/>
          <w:color w:val="0060AA"/>
          <w:spacing w:val="-15"/>
        </w:rPr>
        <w:t>【诊断与鉴别诊断】</w:t>
      </w:r>
    </w:p>
    <w:p>
      <w:pPr>
        <w:ind w:right="1149" w:firstLine="419"/>
        <w:spacing w:before="110" w:line="266" w:lineRule="auto"/>
        <w:jc w:val="both"/>
        <w:rPr>
          <w:rFonts w:ascii="SimSun" w:hAnsi="SimSun" w:eastAsia="SimSun" w:cs="SimSun"/>
          <w:sz w:val="22"/>
          <w:szCs w:val="22"/>
        </w:rPr>
      </w:pPr>
      <w:r>
        <w:rPr>
          <w:rFonts w:ascii="SimSun" w:hAnsi="SimSun" w:eastAsia="SimSun" w:cs="SimSun"/>
          <w:sz w:val="22"/>
          <w:szCs w:val="22"/>
          <w:spacing w:val="-9"/>
        </w:rPr>
        <w:t>肢端肥大症起病相对隐匿，多发于30～50岁的中青年人，不少病人在经过7～10年的评估、随访</w:t>
      </w:r>
      <w:r>
        <w:rPr>
          <w:rFonts w:ascii="SimSun" w:hAnsi="SimSun" w:eastAsia="SimSun" w:cs="SimSun"/>
          <w:sz w:val="22"/>
          <w:szCs w:val="22"/>
          <w:spacing w:val="14"/>
        </w:rPr>
        <w:t xml:space="preserve"> </w:t>
      </w:r>
      <w:r>
        <w:rPr>
          <w:rFonts w:ascii="SimSun" w:hAnsi="SimSun" w:eastAsia="SimSun" w:cs="SimSun"/>
          <w:sz w:val="22"/>
          <w:szCs w:val="22"/>
          <w:spacing w:val="-9"/>
        </w:rPr>
        <w:t>后才被最终确诊，而其中只有40%是由内科医生发现并诊断的，大部分病人常因视觉障碍</w:t>
      </w:r>
      <w:r>
        <w:rPr>
          <w:rFonts w:ascii="SimSun" w:hAnsi="SimSun" w:eastAsia="SimSun" w:cs="SimSun"/>
          <w:sz w:val="22"/>
          <w:szCs w:val="22"/>
          <w:spacing w:val="-10"/>
        </w:rPr>
        <w:t>、牙齿不能</w:t>
      </w:r>
      <w:r>
        <w:rPr>
          <w:rFonts w:ascii="SimSun" w:hAnsi="SimSun" w:eastAsia="SimSun" w:cs="SimSun"/>
          <w:sz w:val="22"/>
          <w:szCs w:val="22"/>
        </w:rPr>
        <w:t xml:space="preserve"> </w:t>
      </w:r>
      <w:r>
        <w:rPr>
          <w:rFonts w:ascii="SimSun" w:hAnsi="SimSun" w:eastAsia="SimSun" w:cs="SimSun"/>
          <w:sz w:val="22"/>
          <w:szCs w:val="22"/>
          <w:spacing w:val="-12"/>
        </w:rPr>
        <w:t>咬合、月经紊乱、骨性关节炎等就诊于其他相关科室。肢端肥大症病人常合并不同程度的高血压、糖</w:t>
      </w:r>
      <w:r>
        <w:rPr>
          <w:rFonts w:ascii="SimSun" w:hAnsi="SimSun" w:eastAsia="SimSun" w:cs="SimSun"/>
          <w:sz w:val="22"/>
          <w:szCs w:val="22"/>
          <w:spacing w:val="6"/>
        </w:rPr>
        <w:t xml:space="preserve"> </w:t>
      </w:r>
      <w:r>
        <w:rPr>
          <w:rFonts w:ascii="SimSun" w:hAnsi="SimSun" w:eastAsia="SimSun" w:cs="SimSun"/>
          <w:sz w:val="22"/>
          <w:szCs w:val="22"/>
          <w:spacing w:val="-16"/>
        </w:rPr>
        <w:t>尿病、心肌病及睡眠呼吸暂停综合征等，其死亡率明</w:t>
      </w:r>
      <w:r>
        <w:rPr>
          <w:rFonts w:ascii="SimSun" w:hAnsi="SimSun" w:eastAsia="SimSun" w:cs="SimSun"/>
          <w:sz w:val="22"/>
          <w:szCs w:val="22"/>
          <w:spacing w:val="-17"/>
        </w:rPr>
        <w:t>显高于正常人。因此，早期发现、早期诊断及治疗</w:t>
      </w:r>
      <w:r>
        <w:rPr>
          <w:rFonts w:ascii="SimSun" w:hAnsi="SimSun" w:eastAsia="SimSun" w:cs="SimSun"/>
          <w:sz w:val="22"/>
          <w:szCs w:val="22"/>
        </w:rPr>
        <w:t xml:space="preserve"> </w:t>
      </w:r>
      <w:r>
        <w:rPr>
          <w:rFonts w:ascii="SimSun" w:hAnsi="SimSun" w:eastAsia="SimSun" w:cs="SimSun"/>
          <w:sz w:val="22"/>
          <w:szCs w:val="22"/>
          <w:spacing w:val="-10"/>
        </w:rPr>
        <w:t>对病人预后极为重要。</w:t>
      </w:r>
    </w:p>
    <w:p>
      <w:pPr>
        <w:ind w:left="413"/>
        <w:spacing w:before="102" w:line="221" w:lineRule="auto"/>
        <w:rPr>
          <w:rFonts w:ascii="SimHei" w:hAnsi="SimHei" w:eastAsia="SimHei" w:cs="SimHei"/>
          <w:sz w:val="22"/>
          <w:szCs w:val="22"/>
        </w:rPr>
      </w:pPr>
      <w:r>
        <w:rPr>
          <w:rFonts w:ascii="SimHei" w:hAnsi="SimHei" w:eastAsia="SimHei" w:cs="SimHei"/>
          <w:sz w:val="22"/>
          <w:szCs w:val="22"/>
          <w:b/>
          <w:bCs/>
          <w:spacing w:val="16"/>
        </w:rPr>
        <w:t>(一)定性诊断(确定</w:t>
      </w:r>
      <w:r>
        <w:rPr>
          <w:rFonts w:ascii="SimHei" w:hAnsi="SimHei" w:eastAsia="SimHei" w:cs="SimHei"/>
          <w:sz w:val="22"/>
          <w:szCs w:val="22"/>
          <w:b/>
          <w:bCs/>
        </w:rPr>
        <w:t>GH</w:t>
      </w:r>
      <w:r>
        <w:rPr>
          <w:rFonts w:ascii="SimHei" w:hAnsi="SimHei" w:eastAsia="SimHei" w:cs="SimHei"/>
          <w:sz w:val="22"/>
          <w:szCs w:val="22"/>
          <w:spacing w:val="65"/>
        </w:rPr>
        <w:t xml:space="preserve"> </w:t>
      </w:r>
      <w:r>
        <w:rPr>
          <w:rFonts w:ascii="SimHei" w:hAnsi="SimHei" w:eastAsia="SimHei" w:cs="SimHei"/>
          <w:sz w:val="22"/>
          <w:szCs w:val="22"/>
          <w:b/>
          <w:bCs/>
          <w:spacing w:val="16"/>
        </w:rPr>
        <w:t>过度分泌)</w:t>
      </w:r>
    </w:p>
    <w:p>
      <w:pPr>
        <w:ind w:right="1111" w:firstLine="419"/>
        <w:spacing w:before="61" w:line="260" w:lineRule="auto"/>
        <w:jc w:val="both"/>
        <w:rPr>
          <w:rFonts w:ascii="SimSun" w:hAnsi="SimSun" w:eastAsia="SimSun" w:cs="SimSun"/>
          <w:sz w:val="22"/>
          <w:szCs w:val="22"/>
        </w:rPr>
      </w:pPr>
      <w:r>
        <w:rPr>
          <w:rFonts w:ascii="SimSun" w:hAnsi="SimSun" w:eastAsia="SimSun" w:cs="SimSun"/>
          <w:sz w:val="22"/>
          <w:szCs w:val="22"/>
          <w:spacing w:val="-14"/>
        </w:rPr>
        <w:t>1.</w:t>
      </w:r>
      <w:r>
        <w:rPr>
          <w:rFonts w:ascii="SimSun" w:hAnsi="SimSun" w:eastAsia="SimSun" w:cs="SimSun"/>
          <w:sz w:val="22"/>
          <w:szCs w:val="22"/>
          <w:spacing w:val="-16"/>
        </w:rPr>
        <w:t xml:space="preserve"> </w:t>
      </w:r>
      <w:r>
        <w:rPr>
          <w:rFonts w:ascii="SimSun" w:hAnsi="SimSun" w:eastAsia="SimSun" w:cs="SimSun"/>
          <w:sz w:val="22"/>
          <w:szCs w:val="22"/>
          <w:spacing w:val="-14"/>
        </w:rPr>
        <w:t>血清GH</w:t>
      </w:r>
      <w:r>
        <w:rPr>
          <w:rFonts w:ascii="SimSun" w:hAnsi="SimSun" w:eastAsia="SimSun" w:cs="SimSun"/>
          <w:sz w:val="22"/>
          <w:szCs w:val="22"/>
          <w:spacing w:val="53"/>
        </w:rPr>
        <w:t xml:space="preserve">  </w:t>
      </w:r>
      <w:r>
        <w:rPr>
          <w:rFonts w:ascii="SimSun" w:hAnsi="SimSun" w:eastAsia="SimSun" w:cs="SimSun"/>
          <w:sz w:val="22"/>
          <w:szCs w:val="22"/>
          <w:spacing w:val="-14"/>
        </w:rPr>
        <w:t>生理状态下，人GH</w:t>
      </w:r>
      <w:r>
        <w:rPr>
          <w:rFonts w:ascii="SimSun" w:hAnsi="SimSun" w:eastAsia="SimSun" w:cs="SimSun"/>
          <w:sz w:val="22"/>
          <w:szCs w:val="22"/>
          <w:spacing w:val="16"/>
        </w:rPr>
        <w:t xml:space="preserve"> </w:t>
      </w:r>
      <w:r>
        <w:rPr>
          <w:rFonts w:ascii="SimSun" w:hAnsi="SimSun" w:eastAsia="SimSun" w:cs="SimSun"/>
          <w:sz w:val="22"/>
          <w:szCs w:val="22"/>
          <w:spacing w:val="-14"/>
        </w:rPr>
        <w:t>呈脉冲式分泌，具昼夜节律性。正常人在运动、</w:t>
      </w:r>
      <w:r>
        <w:rPr>
          <w:rFonts w:ascii="SimSun" w:hAnsi="SimSun" w:eastAsia="SimSun" w:cs="SimSun"/>
          <w:sz w:val="22"/>
          <w:szCs w:val="22"/>
          <w:spacing w:val="-15"/>
        </w:rPr>
        <w:t>应激、急性低血</w:t>
      </w:r>
      <w:r>
        <w:rPr>
          <w:rFonts w:ascii="SimSun" w:hAnsi="SimSun" w:eastAsia="SimSun" w:cs="SimSun"/>
          <w:sz w:val="22"/>
          <w:szCs w:val="22"/>
        </w:rPr>
        <w:t xml:space="preserve"> </w:t>
      </w:r>
      <w:r>
        <w:rPr>
          <w:rFonts w:ascii="SimSun" w:hAnsi="SimSun" w:eastAsia="SimSun" w:cs="SimSun"/>
          <w:sz w:val="22"/>
          <w:szCs w:val="22"/>
          <w:spacing w:val="-4"/>
        </w:rPr>
        <w:t>糖时，CH</w:t>
      </w:r>
      <w:r>
        <w:rPr>
          <w:rFonts w:ascii="SimSun" w:hAnsi="SimSun" w:eastAsia="SimSun" w:cs="SimSun"/>
          <w:sz w:val="22"/>
          <w:szCs w:val="22"/>
          <w:spacing w:val="-4"/>
        </w:rPr>
        <w:t xml:space="preserve"> </w:t>
      </w:r>
      <w:r>
        <w:rPr>
          <w:rFonts w:ascii="SimSun" w:hAnsi="SimSun" w:eastAsia="SimSun" w:cs="SimSun"/>
          <w:sz w:val="22"/>
          <w:szCs w:val="22"/>
          <w:spacing w:val="-4"/>
        </w:rPr>
        <w:t>可明显升高。肢端肥大症病人的GH</w:t>
      </w:r>
      <w:r>
        <w:rPr>
          <w:rFonts w:ascii="SimSun" w:hAnsi="SimSun" w:eastAsia="SimSun" w:cs="SimSun"/>
          <w:sz w:val="22"/>
          <w:szCs w:val="22"/>
          <w:spacing w:val="15"/>
        </w:rPr>
        <w:t xml:space="preserve"> </w:t>
      </w:r>
      <w:r>
        <w:rPr>
          <w:rFonts w:ascii="SimSun" w:hAnsi="SimSun" w:eastAsia="SimSun" w:cs="SimSun"/>
          <w:sz w:val="22"/>
          <w:szCs w:val="22"/>
          <w:spacing w:val="-4"/>
        </w:rPr>
        <w:t>分泌丧失昼夜节律性，且</w:t>
      </w:r>
      <w:r>
        <w:rPr>
          <w:rFonts w:ascii="SimSun" w:hAnsi="SimSun" w:eastAsia="SimSun" w:cs="SimSun"/>
          <w:sz w:val="22"/>
          <w:szCs w:val="22"/>
          <w:spacing w:val="-5"/>
        </w:rPr>
        <w:t>24小时</w:t>
      </w:r>
      <w:r>
        <w:rPr>
          <w:rFonts w:ascii="SimSun" w:hAnsi="SimSun" w:eastAsia="SimSun" w:cs="SimSun"/>
          <w:sz w:val="22"/>
          <w:szCs w:val="22"/>
          <w:spacing w:val="-4"/>
        </w:rPr>
        <w:t>CH</w:t>
      </w:r>
      <w:r>
        <w:rPr>
          <w:rFonts w:ascii="SimSun" w:hAnsi="SimSun" w:eastAsia="SimSun" w:cs="SimSun"/>
          <w:sz w:val="22"/>
          <w:szCs w:val="22"/>
          <w:spacing w:val="27"/>
        </w:rPr>
        <w:t xml:space="preserve"> </w:t>
      </w:r>
      <w:r>
        <w:rPr>
          <w:rFonts w:ascii="SimSun" w:hAnsi="SimSun" w:eastAsia="SimSun" w:cs="SimSun"/>
          <w:sz w:val="22"/>
          <w:szCs w:val="22"/>
          <w:spacing w:val="-5"/>
        </w:rPr>
        <w:t>分泌水平与脉冲</w:t>
      </w:r>
      <w:r>
        <w:rPr>
          <w:rFonts w:ascii="SimSun" w:hAnsi="SimSun" w:eastAsia="SimSun" w:cs="SimSun"/>
          <w:sz w:val="22"/>
          <w:szCs w:val="22"/>
        </w:rPr>
        <w:t xml:space="preserve"> </w:t>
      </w:r>
      <w:r>
        <w:rPr>
          <w:rFonts w:ascii="SimSun" w:hAnsi="SimSun" w:eastAsia="SimSun" w:cs="SimSun"/>
          <w:sz w:val="22"/>
          <w:szCs w:val="22"/>
          <w:spacing w:val="-14"/>
        </w:rPr>
        <w:t>次数均增加。此外，在糖尿病控制不佳、肾衰竭、营养不</w:t>
      </w:r>
      <w:r>
        <w:rPr>
          <w:rFonts w:ascii="SimSun" w:hAnsi="SimSun" w:eastAsia="SimSun" w:cs="SimSun"/>
          <w:sz w:val="22"/>
          <w:szCs w:val="22"/>
          <w:spacing w:val="-15"/>
        </w:rPr>
        <w:t>良，以及应激或睡眠状态下，基础</w:t>
      </w:r>
      <w:r>
        <w:rPr>
          <w:rFonts w:ascii="SimSun" w:hAnsi="SimSun" w:eastAsia="SimSun" w:cs="SimSun"/>
          <w:sz w:val="22"/>
          <w:szCs w:val="22"/>
          <w:spacing w:val="-14"/>
        </w:rPr>
        <w:t>GH</w:t>
      </w:r>
      <w:r>
        <w:rPr>
          <w:rFonts w:ascii="SimSun" w:hAnsi="SimSun" w:eastAsia="SimSun" w:cs="SimSun"/>
          <w:sz w:val="22"/>
          <w:szCs w:val="22"/>
          <w:spacing w:val="15"/>
        </w:rPr>
        <w:t xml:space="preserve"> </w:t>
      </w:r>
      <w:r>
        <w:rPr>
          <w:rFonts w:ascii="SimSun" w:hAnsi="SimSun" w:eastAsia="SimSun" w:cs="SimSun"/>
          <w:sz w:val="22"/>
          <w:szCs w:val="22"/>
          <w:spacing w:val="-15"/>
        </w:rPr>
        <w:t>水平也</w:t>
      </w:r>
      <w:r>
        <w:rPr>
          <w:rFonts w:ascii="SimSun" w:hAnsi="SimSun" w:eastAsia="SimSun" w:cs="SimSun"/>
          <w:sz w:val="22"/>
          <w:szCs w:val="22"/>
        </w:rPr>
        <w:t xml:space="preserve"> </w:t>
      </w:r>
      <w:r>
        <w:rPr>
          <w:rFonts w:ascii="SimSun" w:hAnsi="SimSun" w:eastAsia="SimSun" w:cs="SimSun"/>
          <w:sz w:val="22"/>
          <w:szCs w:val="22"/>
          <w:spacing w:val="-10"/>
        </w:rPr>
        <w:t>可增高。因此，单次随机GH</w:t>
      </w:r>
      <w:r>
        <w:rPr>
          <w:rFonts w:ascii="SimSun" w:hAnsi="SimSun" w:eastAsia="SimSun" w:cs="SimSun"/>
          <w:sz w:val="22"/>
          <w:szCs w:val="22"/>
          <w:spacing w:val="18"/>
        </w:rPr>
        <w:t xml:space="preserve"> </w:t>
      </w:r>
      <w:r>
        <w:rPr>
          <w:rFonts w:ascii="SimSun" w:hAnsi="SimSun" w:eastAsia="SimSun" w:cs="SimSun"/>
          <w:sz w:val="22"/>
          <w:szCs w:val="22"/>
          <w:spacing w:val="-10"/>
        </w:rPr>
        <w:t>水平不能作为肢端肥大症诊断的可靠依据。</w:t>
      </w:r>
    </w:p>
    <w:p>
      <w:pPr>
        <w:sectPr>
          <w:type w:val="continuous"/>
          <w:pgSz w:w="11900" w:h="16840"/>
          <w:pgMar w:top="707" w:right="750" w:bottom="400" w:left="840" w:header="0" w:footer="0" w:gutter="0"/>
          <w:cols w:equalWidth="0" w:num="1">
            <w:col w:w="10310" w:space="0"/>
          </w:cols>
        </w:sectPr>
        <w:rPr/>
      </w:pPr>
    </w:p>
    <w:p>
      <w:pPr>
        <w:spacing w:before="68" w:line="183" w:lineRule="auto"/>
        <w:rPr>
          <w:rFonts w:ascii="SimSun" w:hAnsi="SimSun" w:eastAsia="SimSun" w:cs="SimSun"/>
          <w:sz w:val="22"/>
          <w:szCs w:val="22"/>
        </w:rPr>
      </w:pPr>
      <w:r>
        <w:rPr>
          <w:rFonts w:ascii="SimSun" w:hAnsi="SimSun" w:eastAsia="SimSun" w:cs="SimSun"/>
          <w:sz w:val="22"/>
          <w:szCs w:val="22"/>
          <w:color w:val="0082CE"/>
          <w:spacing w:val="-3"/>
        </w:rPr>
        <w:t>664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60"/>
        <w:spacing w:before="43" w:line="229" w:lineRule="auto"/>
        <w:rPr>
          <w:rFonts w:ascii="FangSong" w:hAnsi="FangSong" w:eastAsia="FangSong" w:cs="FangSong"/>
          <w:sz w:val="13"/>
          <w:szCs w:val="13"/>
        </w:rPr>
      </w:pPr>
      <w:r>
        <w:drawing>
          <wp:anchor distT="0" distB="0" distL="0" distR="0" simplePos="0" relativeHeight="252116992" behindDoc="1" locked="0" layoutInCell="1" allowOverlap="1">
            <wp:simplePos x="0" y="0"/>
            <wp:positionH relativeFrom="column">
              <wp:posOffset>0</wp:posOffset>
            </wp:positionH>
            <wp:positionV relativeFrom="paragraph">
              <wp:posOffset>-149651</wp:posOffset>
            </wp:positionV>
            <wp:extent cx="425430" cy="419074"/>
            <wp:effectExtent l="0" t="0" r="0" b="0"/>
            <wp:wrapNone/>
            <wp:docPr id="91" name="IM 91"/>
            <wp:cNvGraphicFramePr/>
            <a:graphic>
              <a:graphicData uri="http://schemas.openxmlformats.org/drawingml/2006/picture">
                <pic:pic>
                  <pic:nvPicPr>
                    <pic:cNvPr id="91" name="IM 91"/>
                    <pic:cNvPicPr/>
                  </pic:nvPicPr>
                  <pic:blipFill>
                    <a:blip r:embed="rId129"/>
                    <a:stretch>
                      <a:fillRect/>
                    </a:stretch>
                  </pic:blipFill>
                  <pic:spPr>
                    <a:xfrm rot="0">
                      <a:off x="0" y="0"/>
                      <a:ext cx="425430" cy="419074"/>
                    </a:xfrm>
                    <a:prstGeom prst="rect">
                      <a:avLst/>
                    </a:prstGeom>
                  </pic:spPr>
                </pic:pic>
              </a:graphicData>
            </a:graphic>
          </wp:anchor>
        </w:drawing>
      </w:r>
      <w:r>
        <w:rPr>
          <w:rFonts w:ascii="FangSong" w:hAnsi="FangSong" w:eastAsia="FangSong" w:cs="FangSong"/>
          <w:sz w:val="13"/>
          <w:szCs w:val="13"/>
          <w:color w:val="8DB8C6"/>
          <w:spacing w:val="-4"/>
        </w:rPr>
        <w:t>笔记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72B4"/>
          <w:spacing w:val="1"/>
        </w:rPr>
        <w:t>第七篇</w:t>
      </w:r>
      <w:r>
        <w:rPr>
          <w:rFonts w:ascii="SimHei" w:hAnsi="SimHei" w:eastAsia="SimHei" w:cs="SimHei"/>
          <w:sz w:val="19"/>
          <w:szCs w:val="19"/>
          <w:color w:val="0072B4"/>
          <w:spacing w:val="84"/>
        </w:rPr>
        <w:t xml:space="preserve"> </w:t>
      </w:r>
      <w:r>
        <w:rPr>
          <w:rFonts w:ascii="SimHei" w:hAnsi="SimHei" w:eastAsia="SimHei" w:cs="SimHei"/>
          <w:sz w:val="19"/>
          <w:szCs w:val="19"/>
          <w:color w:val="0072B4"/>
          <w:spacing w:val="1"/>
        </w:rPr>
        <w:t>内分泌和代谢性疾病</w:t>
      </w:r>
    </w:p>
    <w:p>
      <w:pPr>
        <w:spacing w:line="348" w:lineRule="auto"/>
        <w:rPr>
          <w:rFonts w:ascii="Arial"/>
          <w:sz w:val="21"/>
        </w:rPr>
      </w:pPr>
      <w:r/>
    </w:p>
    <w:p>
      <w:pPr>
        <w:ind w:firstLine="410"/>
        <w:spacing w:before="71" w:line="275" w:lineRule="auto"/>
        <w:jc w:val="both"/>
        <w:rPr>
          <w:rFonts w:ascii="SimSun" w:hAnsi="SimSun" w:eastAsia="SimSun" w:cs="SimSun"/>
          <w:sz w:val="22"/>
          <w:szCs w:val="22"/>
        </w:rPr>
      </w:pPr>
      <w:r>
        <w:rPr>
          <w:rFonts w:ascii="SimSun" w:hAnsi="SimSun" w:eastAsia="SimSun" w:cs="SimSun"/>
          <w:sz w:val="22"/>
          <w:szCs w:val="22"/>
          <w:spacing w:val="-3"/>
        </w:rPr>
        <w:t>2.GH</w:t>
      </w:r>
      <w:r>
        <w:rPr>
          <w:rFonts w:ascii="SimSun" w:hAnsi="SimSun" w:eastAsia="SimSun" w:cs="SimSun"/>
          <w:sz w:val="22"/>
          <w:szCs w:val="22"/>
          <w:spacing w:val="91"/>
        </w:rPr>
        <w:t xml:space="preserve"> </w:t>
      </w:r>
      <w:r>
        <w:rPr>
          <w:rFonts w:ascii="SimSun" w:hAnsi="SimSun" w:eastAsia="SimSun" w:cs="SimSun"/>
          <w:sz w:val="22"/>
          <w:szCs w:val="22"/>
          <w:spacing w:val="-3"/>
        </w:rPr>
        <w:t>抑制试验</w:t>
      </w:r>
      <w:r>
        <w:rPr>
          <w:rFonts w:ascii="SimSun" w:hAnsi="SimSun" w:eastAsia="SimSun" w:cs="SimSun"/>
          <w:sz w:val="22"/>
          <w:szCs w:val="22"/>
          <w:spacing w:val="90"/>
        </w:rPr>
        <w:t xml:space="preserve"> </w:t>
      </w:r>
      <w:r>
        <w:rPr>
          <w:rFonts w:ascii="SimSun" w:hAnsi="SimSun" w:eastAsia="SimSun" w:cs="SimSun"/>
          <w:sz w:val="22"/>
          <w:szCs w:val="22"/>
          <w:spacing w:val="-3"/>
        </w:rPr>
        <w:t>为临床确诊肢端肥大症和巨人症的“金标准”,亦为</w:t>
      </w:r>
      <w:r>
        <w:rPr>
          <w:rFonts w:ascii="SimSun" w:hAnsi="SimSun" w:eastAsia="SimSun" w:cs="SimSun"/>
          <w:sz w:val="22"/>
          <w:szCs w:val="22"/>
          <w:spacing w:val="-4"/>
        </w:rPr>
        <w:t>目前判断各种药物、手</w:t>
      </w:r>
      <w:r>
        <w:rPr>
          <w:rFonts w:ascii="SimSun" w:hAnsi="SimSun" w:eastAsia="SimSun" w:cs="SimSun"/>
          <w:sz w:val="22"/>
          <w:szCs w:val="22"/>
        </w:rPr>
        <w:t xml:space="preserve"> </w:t>
      </w:r>
      <w:r>
        <w:rPr>
          <w:rFonts w:ascii="SimSun" w:hAnsi="SimSun" w:eastAsia="SimSun" w:cs="SimSun"/>
          <w:sz w:val="22"/>
          <w:szCs w:val="22"/>
        </w:rPr>
        <w:t>术及放射治疗疗效的常用指标。病人口服75g葡萄糖，分别于服葡萄糖前30分钟，服葡萄糖后30</w:t>
      </w:r>
      <w:r>
        <w:rPr>
          <w:rFonts w:ascii="SimSun" w:hAnsi="SimSun" w:eastAsia="SimSun" w:cs="SimSun"/>
          <w:sz w:val="22"/>
          <w:szCs w:val="22"/>
        </w:rPr>
        <w:t xml:space="preserve">  </w:t>
      </w:r>
      <w:r>
        <w:rPr>
          <w:rFonts w:ascii="SimSun" w:hAnsi="SimSun" w:eastAsia="SimSun" w:cs="SimSun"/>
          <w:sz w:val="22"/>
          <w:szCs w:val="22"/>
          <w:spacing w:val="-1"/>
        </w:rPr>
        <w:t>分钟、60分钟、90分钟和120分钟采血测GH</w:t>
      </w:r>
      <w:r>
        <w:rPr>
          <w:rFonts w:ascii="SimSun" w:hAnsi="SimSun" w:eastAsia="SimSun" w:cs="SimSun"/>
          <w:sz w:val="22"/>
          <w:szCs w:val="22"/>
          <w:spacing w:val="20"/>
        </w:rPr>
        <w:t xml:space="preserve"> </w:t>
      </w:r>
      <w:r>
        <w:rPr>
          <w:rFonts w:ascii="SimSun" w:hAnsi="SimSun" w:eastAsia="SimSun" w:cs="SimSun"/>
          <w:sz w:val="22"/>
          <w:szCs w:val="22"/>
          <w:spacing w:val="-1"/>
        </w:rPr>
        <w:t>浓度，多数肢端肥大症病人GH</w:t>
      </w:r>
      <w:r>
        <w:rPr>
          <w:rFonts w:ascii="SimSun" w:hAnsi="SimSun" w:eastAsia="SimSun" w:cs="SimSun"/>
          <w:sz w:val="22"/>
          <w:szCs w:val="22"/>
          <w:spacing w:val="26"/>
        </w:rPr>
        <w:t xml:space="preserve"> </w:t>
      </w:r>
      <w:r>
        <w:rPr>
          <w:rFonts w:ascii="SimSun" w:hAnsi="SimSun" w:eastAsia="SimSun" w:cs="SimSun"/>
          <w:sz w:val="22"/>
          <w:szCs w:val="22"/>
          <w:spacing w:val="-1"/>
        </w:rPr>
        <w:t>水平不被抑制。目前</w:t>
      </w:r>
      <w:r>
        <w:rPr>
          <w:rFonts w:ascii="SimSun" w:hAnsi="SimSun" w:eastAsia="SimSun" w:cs="SimSun"/>
          <w:sz w:val="22"/>
          <w:szCs w:val="22"/>
        </w:rPr>
        <w:t xml:space="preserve">  </w:t>
      </w:r>
      <w:r>
        <w:rPr>
          <w:rFonts w:ascii="SimSun" w:hAnsi="SimSun" w:eastAsia="SimSun" w:cs="SimSun"/>
          <w:sz w:val="22"/>
          <w:szCs w:val="22"/>
          <w:spacing w:val="-2"/>
        </w:rPr>
        <w:t>的诊断标准是口服葡萄糖耐量后CH</w:t>
      </w:r>
      <w:r>
        <w:rPr>
          <w:rFonts w:ascii="SimSun" w:hAnsi="SimSun" w:eastAsia="SimSun" w:cs="SimSun"/>
          <w:sz w:val="22"/>
          <w:szCs w:val="22"/>
          <w:spacing w:val="43"/>
        </w:rPr>
        <w:t xml:space="preserve"> </w:t>
      </w:r>
      <w:r>
        <w:rPr>
          <w:rFonts w:ascii="SimSun" w:hAnsi="SimSun" w:eastAsia="SimSun" w:cs="SimSun"/>
          <w:sz w:val="22"/>
          <w:szCs w:val="22"/>
          <w:spacing w:val="-2"/>
        </w:rPr>
        <w:t>不能被抑制至&lt;1μg/L。</w:t>
      </w:r>
      <w:r>
        <w:rPr>
          <w:rFonts w:ascii="SimSun" w:hAnsi="SimSun" w:eastAsia="SimSun" w:cs="SimSun"/>
          <w:sz w:val="22"/>
          <w:szCs w:val="22"/>
          <w:spacing w:val="-59"/>
        </w:rPr>
        <w:t xml:space="preserve"> </w:t>
      </w:r>
      <w:r>
        <w:rPr>
          <w:rFonts w:ascii="SimSun" w:hAnsi="SimSun" w:eastAsia="SimSun" w:cs="SimSun"/>
          <w:sz w:val="22"/>
          <w:szCs w:val="22"/>
          <w:spacing w:val="-2"/>
        </w:rPr>
        <w:t>其他动态试验，如CHRH</w:t>
      </w:r>
      <w:r>
        <w:rPr>
          <w:rFonts w:ascii="SimSun" w:hAnsi="SimSun" w:eastAsia="SimSun" w:cs="SimSun"/>
          <w:sz w:val="22"/>
          <w:szCs w:val="22"/>
          <w:spacing w:val="97"/>
        </w:rPr>
        <w:t xml:space="preserve"> </w:t>
      </w:r>
      <w:r>
        <w:rPr>
          <w:rFonts w:ascii="SimSun" w:hAnsi="SimSun" w:eastAsia="SimSun" w:cs="SimSun"/>
          <w:sz w:val="22"/>
          <w:szCs w:val="22"/>
          <w:spacing w:val="-2"/>
        </w:rPr>
        <w:t>兴奋试验、</w:t>
      </w:r>
      <w:r>
        <w:rPr>
          <w:rFonts w:ascii="SimSun" w:hAnsi="SimSun" w:eastAsia="SimSun" w:cs="SimSun"/>
          <w:sz w:val="22"/>
          <w:szCs w:val="22"/>
        </w:rPr>
        <w:t xml:space="preserve"> </w:t>
      </w:r>
      <w:r>
        <w:rPr>
          <w:rFonts w:ascii="SimSun" w:hAnsi="SimSun" w:eastAsia="SimSun" w:cs="SimSun"/>
          <w:sz w:val="22"/>
          <w:szCs w:val="22"/>
          <w:spacing w:val="-8"/>
        </w:rPr>
        <w:t>TRH</w:t>
      </w:r>
      <w:r>
        <w:rPr>
          <w:rFonts w:ascii="SimSun" w:hAnsi="SimSun" w:eastAsia="SimSun" w:cs="SimSun"/>
          <w:sz w:val="22"/>
          <w:szCs w:val="22"/>
          <w:spacing w:val="35"/>
        </w:rPr>
        <w:t xml:space="preserve"> </w:t>
      </w:r>
      <w:r>
        <w:rPr>
          <w:rFonts w:ascii="SimSun" w:hAnsi="SimSun" w:eastAsia="SimSun" w:cs="SimSun"/>
          <w:sz w:val="22"/>
          <w:szCs w:val="22"/>
          <w:spacing w:val="-8"/>
        </w:rPr>
        <w:t>兴奋试验、多巴胺抑制试验、精氨酸抑制试验等对诊断肢</w:t>
      </w:r>
      <w:r>
        <w:rPr>
          <w:rFonts w:ascii="SimSun" w:hAnsi="SimSun" w:eastAsia="SimSun" w:cs="SimSun"/>
          <w:sz w:val="22"/>
          <w:szCs w:val="22"/>
          <w:spacing w:val="-9"/>
        </w:rPr>
        <w:t>端肥大症有一定价值，但均不如口服</w:t>
      </w:r>
      <w:r>
        <w:rPr>
          <w:rFonts w:ascii="SimSun" w:hAnsi="SimSun" w:eastAsia="SimSun" w:cs="SimSun"/>
          <w:sz w:val="22"/>
          <w:szCs w:val="22"/>
        </w:rPr>
        <w:t xml:space="preserve">  </w:t>
      </w:r>
      <w:r>
        <w:rPr>
          <w:rFonts w:ascii="SimSun" w:hAnsi="SimSun" w:eastAsia="SimSun" w:cs="SimSun"/>
          <w:sz w:val="22"/>
          <w:szCs w:val="22"/>
          <w:spacing w:val="-5"/>
        </w:rPr>
        <w:t>葡萄糖抑制试验。</w:t>
      </w:r>
    </w:p>
    <w:p>
      <w:pPr>
        <w:ind w:right="40" w:firstLine="410"/>
        <w:spacing w:before="77" w:line="272" w:lineRule="auto"/>
        <w:jc w:val="both"/>
        <w:rPr>
          <w:rFonts w:ascii="SimSun" w:hAnsi="SimSun" w:eastAsia="SimSun" w:cs="SimSun"/>
          <w:sz w:val="22"/>
          <w:szCs w:val="22"/>
        </w:rPr>
      </w:pPr>
      <w:r>
        <w:rPr>
          <w:rFonts w:ascii="SimSun" w:hAnsi="SimSun" w:eastAsia="SimSun" w:cs="SimSun"/>
          <w:sz w:val="22"/>
          <w:szCs w:val="22"/>
        </w:rPr>
        <w:t>3.IGF-1</w:t>
      </w:r>
      <w:r>
        <w:rPr>
          <w:rFonts w:ascii="SimSun" w:hAnsi="SimSun" w:eastAsia="SimSun" w:cs="SimSun"/>
          <w:sz w:val="22"/>
          <w:szCs w:val="22"/>
          <w:spacing w:val="4"/>
        </w:rPr>
        <w:t xml:space="preserve">   </w:t>
      </w:r>
      <w:r>
        <w:rPr>
          <w:rFonts w:ascii="SimSun" w:hAnsi="SimSun" w:eastAsia="SimSun" w:cs="SimSun"/>
          <w:sz w:val="22"/>
          <w:szCs w:val="22"/>
        </w:rPr>
        <w:t>血</w:t>
      </w:r>
      <w:r>
        <w:rPr>
          <w:rFonts w:ascii="SimSun" w:hAnsi="SimSun" w:eastAsia="SimSun" w:cs="SimSun"/>
          <w:sz w:val="22"/>
          <w:szCs w:val="22"/>
          <w:spacing w:val="-60"/>
        </w:rPr>
        <w:t xml:space="preserve"> </w:t>
      </w:r>
      <w:r>
        <w:rPr>
          <w:rFonts w:ascii="SimSun" w:hAnsi="SimSun" w:eastAsia="SimSun" w:cs="SimSun"/>
          <w:sz w:val="22"/>
          <w:szCs w:val="22"/>
        </w:rPr>
        <w:t>IGF-1是反映慢性GH</w:t>
      </w:r>
      <w:r>
        <w:rPr>
          <w:rFonts w:ascii="SimSun" w:hAnsi="SimSun" w:eastAsia="SimSun" w:cs="SimSun"/>
          <w:sz w:val="22"/>
          <w:szCs w:val="22"/>
          <w:spacing w:val="26"/>
        </w:rPr>
        <w:t xml:space="preserve"> </w:t>
      </w:r>
      <w:r>
        <w:rPr>
          <w:rFonts w:ascii="SimSun" w:hAnsi="SimSun" w:eastAsia="SimSun" w:cs="SimSun"/>
          <w:sz w:val="22"/>
          <w:szCs w:val="22"/>
        </w:rPr>
        <w:t>过度分泌的最优指标，血IGF-1浓度在24小时变化很小，</w:t>
      </w:r>
      <w:r>
        <w:rPr>
          <w:rFonts w:ascii="SimSun" w:hAnsi="SimSun" w:eastAsia="SimSun" w:cs="SimSun"/>
          <w:sz w:val="22"/>
          <w:szCs w:val="22"/>
        </w:rPr>
        <w:t xml:space="preserve"> </w:t>
      </w:r>
      <w:r>
        <w:rPr>
          <w:rFonts w:ascii="SimSun" w:hAnsi="SimSun" w:eastAsia="SimSun" w:cs="SimSun"/>
          <w:sz w:val="22"/>
          <w:szCs w:val="22"/>
          <w:spacing w:val="-15"/>
        </w:rPr>
        <w:t>IGF-1</w:t>
      </w:r>
      <w:r>
        <w:rPr>
          <w:rFonts w:ascii="SimSun" w:hAnsi="SimSun" w:eastAsia="SimSun" w:cs="SimSun"/>
          <w:sz w:val="22"/>
          <w:szCs w:val="22"/>
          <w:spacing w:val="-62"/>
        </w:rPr>
        <w:t xml:space="preserve"> </w:t>
      </w:r>
      <w:r>
        <w:rPr>
          <w:rFonts w:ascii="SimSun" w:hAnsi="SimSun" w:eastAsia="SimSun" w:cs="SimSun"/>
          <w:sz w:val="22"/>
          <w:szCs w:val="22"/>
          <w:spacing w:val="-15"/>
        </w:rPr>
        <w:t>的正常范围受到性别和年龄的影响，而不受取血时间、进餐与否、睾酮和地塞米松等的</w:t>
      </w:r>
      <w:r>
        <w:rPr>
          <w:rFonts w:ascii="SimSun" w:hAnsi="SimSun" w:eastAsia="SimSun" w:cs="SimSun"/>
          <w:sz w:val="22"/>
          <w:szCs w:val="22"/>
          <w:spacing w:val="-16"/>
        </w:rPr>
        <w:t>影响，能</w:t>
      </w:r>
      <w:r>
        <w:rPr>
          <w:rFonts w:ascii="SimSun" w:hAnsi="SimSun" w:eastAsia="SimSun" w:cs="SimSun"/>
          <w:sz w:val="22"/>
          <w:szCs w:val="22"/>
        </w:rPr>
        <w:t xml:space="preserve"> </w:t>
      </w:r>
      <w:r>
        <w:rPr>
          <w:rFonts w:ascii="SimSun" w:hAnsi="SimSun" w:eastAsia="SimSun" w:cs="SimSun"/>
          <w:sz w:val="22"/>
          <w:szCs w:val="22"/>
          <w:spacing w:val="-7"/>
        </w:rPr>
        <w:t>反映测定前24小时分泌的CH</w:t>
      </w:r>
      <w:r>
        <w:rPr>
          <w:rFonts w:ascii="SimSun" w:hAnsi="SimSun" w:eastAsia="SimSun" w:cs="SimSun"/>
          <w:sz w:val="22"/>
          <w:szCs w:val="22"/>
          <w:spacing w:val="26"/>
        </w:rPr>
        <w:t xml:space="preserve"> </w:t>
      </w:r>
      <w:r>
        <w:rPr>
          <w:rFonts w:ascii="SimSun" w:hAnsi="SimSun" w:eastAsia="SimSun" w:cs="SimSun"/>
          <w:sz w:val="22"/>
          <w:szCs w:val="22"/>
          <w:spacing w:val="-7"/>
        </w:rPr>
        <w:t>的生物作用；</w:t>
      </w:r>
      <w:r>
        <w:rPr>
          <w:rFonts w:ascii="SimSun" w:hAnsi="SimSun" w:eastAsia="SimSun" w:cs="SimSun"/>
          <w:sz w:val="22"/>
          <w:szCs w:val="22"/>
          <w:spacing w:val="-8"/>
        </w:rPr>
        <w:t>故</w:t>
      </w:r>
      <w:r>
        <w:rPr>
          <w:rFonts w:ascii="SimSun" w:hAnsi="SimSun" w:eastAsia="SimSun" w:cs="SimSun"/>
          <w:sz w:val="22"/>
          <w:szCs w:val="22"/>
          <w:spacing w:val="-7"/>
        </w:rPr>
        <w:t>IGF</w:t>
      </w:r>
      <w:r>
        <w:rPr>
          <w:rFonts w:ascii="SimSun" w:hAnsi="SimSun" w:eastAsia="SimSun" w:cs="SimSun"/>
          <w:sz w:val="22"/>
          <w:szCs w:val="22"/>
          <w:spacing w:val="-8"/>
        </w:rPr>
        <w:t>-1可作为筛选、疾病活动及评价预后的指标。若病</w:t>
      </w:r>
      <w:r>
        <w:rPr>
          <w:rFonts w:ascii="SimSun" w:hAnsi="SimSun" w:eastAsia="SimSun" w:cs="SimSun"/>
          <w:sz w:val="22"/>
          <w:szCs w:val="22"/>
        </w:rPr>
        <w:t xml:space="preserve"> </w:t>
      </w:r>
      <w:r>
        <w:rPr>
          <w:rFonts w:ascii="SimSun" w:hAnsi="SimSun" w:eastAsia="SimSun" w:cs="SimSun"/>
          <w:sz w:val="22"/>
          <w:szCs w:val="22"/>
          <w:spacing w:val="-13"/>
        </w:rPr>
        <w:t>人临床上有肢端肥大，但血IGF-1正常，应怀疑有GH</w:t>
      </w:r>
      <w:r>
        <w:rPr>
          <w:rFonts w:ascii="SimSun" w:hAnsi="SimSun" w:eastAsia="SimSun" w:cs="SimSun"/>
          <w:sz w:val="22"/>
          <w:szCs w:val="22"/>
          <w:spacing w:val="19"/>
        </w:rPr>
        <w:t xml:space="preserve"> </w:t>
      </w:r>
      <w:r>
        <w:rPr>
          <w:rFonts w:ascii="SimSun" w:hAnsi="SimSun" w:eastAsia="SimSun" w:cs="SimSun"/>
          <w:sz w:val="22"/>
          <w:szCs w:val="22"/>
          <w:spacing w:val="-13"/>
        </w:rPr>
        <w:t>分泌瘤栓塞、病情处于非活动期或为类肢端肥大</w:t>
      </w:r>
      <w:r>
        <w:rPr>
          <w:rFonts w:ascii="SimSun" w:hAnsi="SimSun" w:eastAsia="SimSun" w:cs="SimSun"/>
          <w:sz w:val="22"/>
          <w:szCs w:val="22"/>
        </w:rPr>
        <w:t xml:space="preserve">  </w:t>
      </w:r>
      <w:r>
        <w:rPr>
          <w:rFonts w:ascii="SimSun" w:hAnsi="SimSun" w:eastAsia="SimSun" w:cs="SimSun"/>
          <w:sz w:val="22"/>
          <w:szCs w:val="22"/>
          <w:spacing w:val="-5"/>
        </w:rPr>
        <w:t>症等。</w:t>
      </w:r>
    </w:p>
    <w:p>
      <w:pPr>
        <w:ind w:right="97" w:firstLine="410"/>
        <w:spacing w:before="76" w:line="263" w:lineRule="auto"/>
        <w:jc w:val="both"/>
        <w:rPr>
          <w:rFonts w:ascii="SimSun" w:hAnsi="SimSun" w:eastAsia="SimSun" w:cs="SimSun"/>
          <w:sz w:val="22"/>
          <w:szCs w:val="22"/>
        </w:rPr>
      </w:pPr>
      <w:r>
        <w:rPr>
          <w:rFonts w:ascii="SimSun" w:hAnsi="SimSun" w:eastAsia="SimSun" w:cs="SimSun"/>
          <w:sz w:val="22"/>
          <w:szCs w:val="22"/>
          <w:spacing w:val="-12"/>
        </w:rPr>
        <w:t>4.</w:t>
      </w:r>
      <w:r>
        <w:rPr>
          <w:rFonts w:ascii="SimSun" w:hAnsi="SimSun" w:eastAsia="SimSun" w:cs="SimSun"/>
          <w:sz w:val="22"/>
          <w:szCs w:val="22"/>
          <w:spacing w:val="-33"/>
        </w:rPr>
        <w:t xml:space="preserve"> </w:t>
      </w:r>
      <w:r>
        <w:rPr>
          <w:rFonts w:ascii="SimSun" w:hAnsi="SimSun" w:eastAsia="SimSun" w:cs="SimSun"/>
          <w:sz w:val="22"/>
          <w:szCs w:val="22"/>
          <w:spacing w:val="-12"/>
        </w:rPr>
        <w:t>其他垂体功能的评估</w:t>
      </w:r>
      <w:r>
        <w:rPr>
          <w:rFonts w:ascii="SimSun" w:hAnsi="SimSun" w:eastAsia="SimSun" w:cs="SimSun"/>
          <w:sz w:val="22"/>
          <w:szCs w:val="22"/>
          <w:spacing w:val="90"/>
        </w:rPr>
        <w:t xml:space="preserve"> </w:t>
      </w:r>
      <w:r>
        <w:rPr>
          <w:rFonts w:ascii="SimSun" w:hAnsi="SimSun" w:eastAsia="SimSun" w:cs="SimSun"/>
          <w:sz w:val="22"/>
          <w:szCs w:val="22"/>
          <w:spacing w:val="-12"/>
        </w:rPr>
        <w:t>应行血催乳素(PRL)、</w:t>
      </w:r>
      <w:r>
        <w:rPr>
          <w:rFonts w:ascii="SimSun" w:hAnsi="SimSun" w:eastAsia="SimSun" w:cs="SimSun"/>
          <w:sz w:val="22"/>
          <w:szCs w:val="22"/>
          <w:spacing w:val="-32"/>
        </w:rPr>
        <w:t xml:space="preserve"> </w:t>
      </w:r>
      <w:r>
        <w:rPr>
          <w:rFonts w:ascii="SimSun" w:hAnsi="SimSun" w:eastAsia="SimSun" w:cs="SimSun"/>
          <w:sz w:val="22"/>
          <w:szCs w:val="22"/>
          <w:spacing w:val="-12"/>
        </w:rPr>
        <w:t>卵泡刺激素(FSH)、</w:t>
      </w:r>
      <w:r>
        <w:rPr>
          <w:rFonts w:ascii="SimSun" w:hAnsi="SimSun" w:eastAsia="SimSun" w:cs="SimSun"/>
          <w:sz w:val="22"/>
          <w:szCs w:val="22"/>
          <w:spacing w:val="-47"/>
        </w:rPr>
        <w:t xml:space="preserve"> </w:t>
      </w:r>
      <w:r>
        <w:rPr>
          <w:rFonts w:ascii="SimSun" w:hAnsi="SimSun" w:eastAsia="SimSun" w:cs="SimSun"/>
          <w:sz w:val="22"/>
          <w:szCs w:val="22"/>
          <w:spacing w:val="-12"/>
        </w:rPr>
        <w:t>黄体生成激素(LH)、</w:t>
      </w:r>
      <w:r>
        <w:rPr>
          <w:rFonts w:ascii="SimSun" w:hAnsi="SimSun" w:eastAsia="SimSun" w:cs="SimSun"/>
          <w:sz w:val="22"/>
          <w:szCs w:val="22"/>
          <w:spacing w:val="-34"/>
        </w:rPr>
        <w:t xml:space="preserve"> </w:t>
      </w:r>
      <w:r>
        <w:rPr>
          <w:rFonts w:ascii="SimSun" w:hAnsi="SimSun" w:eastAsia="SimSun" w:cs="SimSun"/>
          <w:sz w:val="22"/>
          <w:szCs w:val="22"/>
          <w:spacing w:val="-12"/>
        </w:rPr>
        <w:t>促甲</w:t>
      </w:r>
      <w:r>
        <w:rPr>
          <w:rFonts w:ascii="SimSun" w:hAnsi="SimSun" w:eastAsia="SimSun" w:cs="SimSun"/>
          <w:sz w:val="22"/>
          <w:szCs w:val="22"/>
          <w:spacing w:val="-13"/>
        </w:rPr>
        <w:t>状</w:t>
      </w:r>
      <w:r>
        <w:rPr>
          <w:rFonts w:ascii="SimSun" w:hAnsi="SimSun" w:eastAsia="SimSun" w:cs="SimSun"/>
          <w:sz w:val="22"/>
          <w:szCs w:val="22"/>
        </w:rPr>
        <w:t xml:space="preserve"> </w:t>
      </w:r>
      <w:r>
        <w:rPr>
          <w:rFonts w:ascii="SimSun" w:hAnsi="SimSun" w:eastAsia="SimSun" w:cs="SimSun"/>
          <w:sz w:val="22"/>
          <w:szCs w:val="22"/>
          <w:spacing w:val="-9"/>
        </w:rPr>
        <w:t>腺激素(TSH)、</w:t>
      </w:r>
      <w:r>
        <w:rPr>
          <w:rFonts w:ascii="SimSun" w:hAnsi="SimSun" w:eastAsia="SimSun" w:cs="SimSun"/>
          <w:sz w:val="22"/>
          <w:szCs w:val="22"/>
          <w:spacing w:val="-34"/>
        </w:rPr>
        <w:t xml:space="preserve"> </w:t>
      </w:r>
      <w:r>
        <w:rPr>
          <w:rFonts w:ascii="SimSun" w:hAnsi="SimSun" w:eastAsia="SimSun" w:cs="SimSun"/>
          <w:sz w:val="22"/>
          <w:szCs w:val="22"/>
          <w:spacing w:val="-9"/>
        </w:rPr>
        <w:t>促肾上腺皮质激素(ACTH)</w:t>
      </w:r>
      <w:r>
        <w:rPr>
          <w:rFonts w:ascii="SimSun" w:hAnsi="SimSun" w:eastAsia="SimSun" w:cs="SimSun"/>
          <w:sz w:val="22"/>
          <w:szCs w:val="22"/>
          <w:spacing w:val="27"/>
        </w:rPr>
        <w:t xml:space="preserve"> </w:t>
      </w:r>
      <w:r>
        <w:rPr>
          <w:rFonts w:ascii="SimSun" w:hAnsi="SimSun" w:eastAsia="SimSun" w:cs="SimSun"/>
          <w:sz w:val="22"/>
          <w:szCs w:val="22"/>
          <w:spacing w:val="-9"/>
        </w:rPr>
        <w:t>水平及其相应靶腺功能测定，确定有无其他垂体激素过度</w:t>
      </w:r>
      <w:r>
        <w:rPr>
          <w:rFonts w:ascii="SimSun" w:hAnsi="SimSun" w:eastAsia="SimSun" w:cs="SimSun"/>
          <w:sz w:val="22"/>
          <w:szCs w:val="22"/>
        </w:rPr>
        <w:t xml:space="preserve"> </w:t>
      </w:r>
      <w:r>
        <w:rPr>
          <w:rFonts w:ascii="SimSun" w:hAnsi="SimSun" w:eastAsia="SimSun" w:cs="SimSun"/>
          <w:sz w:val="22"/>
          <w:szCs w:val="22"/>
          <w:spacing w:val="-11"/>
        </w:rPr>
        <w:t>分泌或腺垂体功能减退。如病人有显著的多尿、</w:t>
      </w:r>
      <w:r>
        <w:rPr>
          <w:rFonts w:ascii="SimSun" w:hAnsi="SimSun" w:eastAsia="SimSun" w:cs="SimSun"/>
          <w:sz w:val="22"/>
          <w:szCs w:val="22"/>
          <w:spacing w:val="-12"/>
        </w:rPr>
        <w:t>烦渴及多饮等症状时应评估垂体后叶功能。</w:t>
      </w:r>
    </w:p>
    <w:p>
      <w:pPr>
        <w:ind w:left="413"/>
        <w:spacing w:before="107" w:line="221" w:lineRule="auto"/>
        <w:rPr>
          <w:rFonts w:ascii="SimHei" w:hAnsi="SimHei" w:eastAsia="SimHei" w:cs="SimHei"/>
          <w:sz w:val="22"/>
          <w:szCs w:val="22"/>
        </w:rPr>
      </w:pPr>
      <w:r>
        <w:rPr>
          <w:rFonts w:ascii="SimHei" w:hAnsi="SimHei" w:eastAsia="SimHei" w:cs="SimHei"/>
          <w:sz w:val="22"/>
          <w:szCs w:val="22"/>
          <w:b/>
          <w:bCs/>
          <w:spacing w:val="15"/>
        </w:rPr>
        <w:t>(二)定位诊断(确定</w:t>
      </w:r>
      <w:r>
        <w:rPr>
          <w:rFonts w:ascii="SimHei" w:hAnsi="SimHei" w:eastAsia="SimHei" w:cs="SimHei"/>
          <w:sz w:val="22"/>
          <w:szCs w:val="22"/>
          <w:spacing w:val="-63"/>
        </w:rPr>
        <w:t xml:space="preserve"> </w:t>
      </w:r>
      <w:r>
        <w:rPr>
          <w:rFonts w:ascii="SimHei" w:hAnsi="SimHei" w:eastAsia="SimHei" w:cs="SimHei"/>
          <w:sz w:val="22"/>
          <w:szCs w:val="22"/>
          <w:b/>
          <w:bCs/>
        </w:rPr>
        <w:t>GH</w:t>
      </w:r>
      <w:r>
        <w:rPr>
          <w:rFonts w:ascii="SimHei" w:hAnsi="SimHei" w:eastAsia="SimHei" w:cs="SimHei"/>
          <w:sz w:val="22"/>
          <w:szCs w:val="22"/>
          <w:spacing w:val="58"/>
        </w:rPr>
        <w:t xml:space="preserve"> </w:t>
      </w:r>
      <w:r>
        <w:rPr>
          <w:rFonts w:ascii="SimHei" w:hAnsi="SimHei" w:eastAsia="SimHei" w:cs="SimHei"/>
          <w:sz w:val="22"/>
          <w:szCs w:val="22"/>
          <w:b/>
          <w:bCs/>
          <w:spacing w:val="15"/>
        </w:rPr>
        <w:t>来源)</w:t>
      </w:r>
    </w:p>
    <w:p>
      <w:pPr>
        <w:ind w:right="92" w:firstLine="410"/>
        <w:spacing w:before="79" w:line="253"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53"/>
        </w:rPr>
        <w:t xml:space="preserve"> </w:t>
      </w:r>
      <w:r>
        <w:rPr>
          <w:rFonts w:ascii="SimSun" w:hAnsi="SimSun" w:eastAsia="SimSun" w:cs="SimSun"/>
          <w:sz w:val="22"/>
          <w:szCs w:val="22"/>
          <w:spacing w:val="-8"/>
        </w:rPr>
        <w:t>颅骨X</w:t>
      </w:r>
      <w:r>
        <w:rPr>
          <w:rFonts w:ascii="SimSun" w:hAnsi="SimSun" w:eastAsia="SimSun" w:cs="SimSun"/>
          <w:sz w:val="22"/>
          <w:szCs w:val="22"/>
          <w:spacing w:val="-14"/>
        </w:rPr>
        <w:t xml:space="preserve"> </w:t>
      </w:r>
      <w:r>
        <w:rPr>
          <w:rFonts w:ascii="SimSun" w:hAnsi="SimSun" w:eastAsia="SimSun" w:cs="SimSun"/>
          <w:sz w:val="22"/>
          <w:szCs w:val="22"/>
          <w:spacing w:val="-8"/>
        </w:rPr>
        <w:t>线</w:t>
      </w:r>
      <w:r>
        <w:rPr>
          <w:rFonts w:ascii="SimSun" w:hAnsi="SimSun" w:eastAsia="SimSun" w:cs="SimSun"/>
          <w:sz w:val="22"/>
          <w:szCs w:val="22"/>
          <w:spacing w:val="101"/>
        </w:rPr>
        <w:t xml:space="preserve"> </w:t>
      </w:r>
      <w:r>
        <w:rPr>
          <w:rFonts w:ascii="SimSun" w:hAnsi="SimSun" w:eastAsia="SimSun" w:cs="SimSun"/>
          <w:sz w:val="22"/>
          <w:szCs w:val="22"/>
          <w:spacing w:val="-8"/>
        </w:rPr>
        <w:t>多数肢端肥大症病人蝶鞍显著扩大，鞍底呈双重轮廓，肿瘤巨大时可破坏鞍背和</w:t>
      </w:r>
      <w:r>
        <w:rPr>
          <w:rFonts w:ascii="SimSun" w:hAnsi="SimSun" w:eastAsia="SimSun" w:cs="SimSun"/>
          <w:sz w:val="22"/>
          <w:szCs w:val="22"/>
        </w:rPr>
        <w:t xml:space="preserve"> </w:t>
      </w:r>
      <w:r>
        <w:rPr>
          <w:rFonts w:ascii="SimSun" w:hAnsi="SimSun" w:eastAsia="SimSun" w:cs="SimSun"/>
          <w:sz w:val="22"/>
          <w:szCs w:val="22"/>
          <w:spacing w:val="-9"/>
        </w:rPr>
        <w:t>鞍底。</w:t>
      </w:r>
    </w:p>
    <w:p>
      <w:pPr>
        <w:ind w:right="94" w:firstLine="410"/>
        <w:spacing w:before="80" w:line="263"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48"/>
        </w:rPr>
        <w:t xml:space="preserve"> </w:t>
      </w:r>
      <w:r>
        <w:rPr>
          <w:rFonts w:ascii="SimSun" w:hAnsi="SimSun" w:eastAsia="SimSun" w:cs="SimSun"/>
          <w:sz w:val="22"/>
          <w:szCs w:val="22"/>
          <w:spacing w:val="-13"/>
        </w:rPr>
        <w:t>垂体</w:t>
      </w:r>
      <w:r>
        <w:rPr>
          <w:rFonts w:ascii="SimSun" w:hAnsi="SimSun" w:eastAsia="SimSun" w:cs="SimSun"/>
          <w:sz w:val="22"/>
          <w:szCs w:val="22"/>
          <w:spacing w:val="-60"/>
        </w:rPr>
        <w:t xml:space="preserve"> </w:t>
      </w:r>
      <w:r>
        <w:rPr>
          <w:rFonts w:ascii="SimSun" w:hAnsi="SimSun" w:eastAsia="SimSun" w:cs="SimSun"/>
          <w:sz w:val="22"/>
          <w:szCs w:val="22"/>
          <w:spacing w:val="-13"/>
        </w:rPr>
        <w:t>MRI</w:t>
      </w:r>
      <w:r>
        <w:rPr>
          <w:rFonts w:ascii="SimSun" w:hAnsi="SimSun" w:eastAsia="SimSun" w:cs="SimSun"/>
          <w:sz w:val="22"/>
          <w:szCs w:val="22"/>
          <w:spacing w:val="46"/>
        </w:rPr>
        <w:t xml:space="preserve">  </w:t>
      </w:r>
      <w:r>
        <w:rPr>
          <w:rFonts w:ascii="SimSun" w:hAnsi="SimSun" w:eastAsia="SimSun" w:cs="SimSun"/>
          <w:sz w:val="22"/>
          <w:szCs w:val="22"/>
          <w:spacing w:val="-13"/>
        </w:rPr>
        <w:t>MRI</w:t>
      </w:r>
      <w:r>
        <w:rPr>
          <w:rFonts w:ascii="SimSun" w:hAnsi="SimSun" w:eastAsia="SimSun" w:cs="SimSun"/>
          <w:sz w:val="22"/>
          <w:szCs w:val="22"/>
          <w:spacing w:val="-38"/>
        </w:rPr>
        <w:t xml:space="preserve"> </w:t>
      </w:r>
      <w:r>
        <w:rPr>
          <w:rFonts w:ascii="SimSun" w:hAnsi="SimSun" w:eastAsia="SimSun" w:cs="SimSun"/>
          <w:sz w:val="22"/>
          <w:szCs w:val="22"/>
          <w:spacing w:val="-13"/>
        </w:rPr>
        <w:t>不仅能发现垂体腺瘤，更能显示与周围组织的关系，如视交叉、海绵窦等是否</w:t>
      </w:r>
      <w:r>
        <w:rPr>
          <w:rFonts w:ascii="SimSun" w:hAnsi="SimSun" w:eastAsia="SimSun" w:cs="SimSun"/>
          <w:sz w:val="22"/>
          <w:szCs w:val="22"/>
        </w:rPr>
        <w:t xml:space="preserve"> </w:t>
      </w:r>
      <w:r>
        <w:rPr>
          <w:rFonts w:ascii="SimSun" w:hAnsi="SimSun" w:eastAsia="SimSun" w:cs="SimSun"/>
          <w:sz w:val="22"/>
          <w:szCs w:val="22"/>
          <w:spacing w:val="-16"/>
        </w:rPr>
        <w:t>受压，肿瘤是否侵犯邻近组织。垂体MRI</w:t>
      </w:r>
      <w:r>
        <w:rPr>
          <w:rFonts w:ascii="SimSun" w:hAnsi="SimSun" w:eastAsia="SimSun" w:cs="SimSun"/>
          <w:sz w:val="22"/>
          <w:szCs w:val="22"/>
          <w:spacing w:val="-19"/>
        </w:rPr>
        <w:t xml:space="preserve"> </w:t>
      </w:r>
      <w:r>
        <w:rPr>
          <w:rFonts w:ascii="SimSun" w:hAnsi="SimSun" w:eastAsia="SimSun" w:cs="SimSun"/>
          <w:sz w:val="22"/>
          <w:szCs w:val="22"/>
          <w:spacing w:val="-16"/>
        </w:rPr>
        <w:t>组织分辨率高，能显示肿瘤</w:t>
      </w:r>
      <w:r>
        <w:rPr>
          <w:rFonts w:ascii="SimSun" w:hAnsi="SimSun" w:eastAsia="SimSun" w:cs="SimSun"/>
          <w:sz w:val="22"/>
          <w:szCs w:val="22"/>
          <w:spacing w:val="-17"/>
        </w:rPr>
        <w:t>内出血、坏死和囊性变，因此，常</w:t>
      </w:r>
      <w:r>
        <w:rPr>
          <w:rFonts w:ascii="SimSun" w:hAnsi="SimSun" w:eastAsia="SimSun" w:cs="SimSun"/>
          <w:sz w:val="22"/>
          <w:szCs w:val="22"/>
        </w:rPr>
        <w:t xml:space="preserve"> </w:t>
      </w:r>
      <w:r>
        <w:rPr>
          <w:rFonts w:ascii="SimSun" w:hAnsi="SimSun" w:eastAsia="SimSun" w:cs="SimSun"/>
          <w:sz w:val="22"/>
          <w:szCs w:val="22"/>
          <w:spacing w:val="-10"/>
        </w:rPr>
        <w:t>作为首选的影像学检查手段。</w:t>
      </w:r>
    </w:p>
    <w:p>
      <w:pPr>
        <w:ind w:right="100" w:firstLine="410"/>
        <w:spacing w:before="77" w:line="253"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48"/>
        </w:rPr>
        <w:t xml:space="preserve"> </w:t>
      </w:r>
      <w:r>
        <w:rPr>
          <w:rFonts w:ascii="SimSun" w:hAnsi="SimSun" w:eastAsia="SimSun" w:cs="SimSun"/>
          <w:sz w:val="22"/>
          <w:szCs w:val="22"/>
          <w:spacing w:val="-7"/>
        </w:rPr>
        <w:t>垂体CT</w:t>
      </w:r>
      <w:r>
        <w:rPr>
          <w:rFonts w:ascii="SimSun" w:hAnsi="SimSun" w:eastAsia="SimSun" w:cs="SimSun"/>
          <w:sz w:val="22"/>
          <w:szCs w:val="22"/>
          <w:spacing w:val="43"/>
        </w:rPr>
        <w:t xml:space="preserve">  </w:t>
      </w:r>
      <w:r>
        <w:rPr>
          <w:rFonts w:ascii="SimSun" w:hAnsi="SimSun" w:eastAsia="SimSun" w:cs="SimSun"/>
          <w:sz w:val="22"/>
          <w:szCs w:val="22"/>
          <w:spacing w:val="-7"/>
        </w:rPr>
        <w:t>垂体CT</w:t>
      </w:r>
      <w:r>
        <w:rPr>
          <w:rFonts w:ascii="SimSun" w:hAnsi="SimSun" w:eastAsia="SimSun" w:cs="SimSun"/>
          <w:sz w:val="22"/>
          <w:szCs w:val="22"/>
          <w:spacing w:val="-33"/>
        </w:rPr>
        <w:t xml:space="preserve"> </w:t>
      </w:r>
      <w:r>
        <w:rPr>
          <w:rFonts w:ascii="SimSun" w:hAnsi="SimSun" w:eastAsia="SimSun" w:cs="SimSun"/>
          <w:sz w:val="22"/>
          <w:szCs w:val="22"/>
          <w:spacing w:val="-7"/>
        </w:rPr>
        <w:t>对评价蝶鞍骨质破坏情况、发现病变内或</w:t>
      </w:r>
      <w:r>
        <w:rPr>
          <w:rFonts w:ascii="SimSun" w:hAnsi="SimSun" w:eastAsia="SimSun" w:cs="SimSun"/>
          <w:sz w:val="22"/>
          <w:szCs w:val="22"/>
          <w:spacing w:val="-8"/>
        </w:rPr>
        <w:t>周边的钙化灶较敏感，但在显示</w:t>
      </w:r>
      <w:r>
        <w:rPr>
          <w:rFonts w:ascii="SimSun" w:hAnsi="SimSun" w:eastAsia="SimSun" w:cs="SimSun"/>
          <w:sz w:val="22"/>
          <w:szCs w:val="22"/>
        </w:rPr>
        <w:t xml:space="preserve"> </w:t>
      </w:r>
      <w:r>
        <w:rPr>
          <w:rFonts w:ascii="SimSun" w:hAnsi="SimSun" w:eastAsia="SimSun" w:cs="SimSun"/>
          <w:sz w:val="22"/>
          <w:szCs w:val="22"/>
          <w:spacing w:val="-10"/>
        </w:rPr>
        <w:t>微腺瘤方面敏感性较差。</w:t>
      </w:r>
    </w:p>
    <w:p>
      <w:pPr>
        <w:ind w:left="410"/>
        <w:spacing w:before="76" w:line="219" w:lineRule="auto"/>
        <w:rPr>
          <w:rFonts w:ascii="SimSun" w:hAnsi="SimSun" w:eastAsia="SimSun" w:cs="SimSun"/>
          <w:sz w:val="22"/>
          <w:szCs w:val="22"/>
        </w:rPr>
      </w:pPr>
      <w:r>
        <w:rPr>
          <w:rFonts w:ascii="Times New Roman" w:hAnsi="Times New Roman" w:eastAsia="Times New Roman" w:cs="Times New Roman"/>
          <w:sz w:val="22"/>
          <w:szCs w:val="22"/>
          <w:b/>
          <w:bCs/>
          <w:spacing w:val="-6"/>
        </w:rPr>
        <w:t>4.</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6"/>
        </w:rPr>
        <w:t>胸部和腹部</w:t>
      </w:r>
      <w:r>
        <w:rPr>
          <w:rFonts w:ascii="Times New Roman" w:hAnsi="Times New Roman" w:eastAsia="Times New Roman" w:cs="Times New Roman"/>
          <w:sz w:val="22"/>
          <w:szCs w:val="22"/>
          <w:b/>
          <w:bCs/>
          <w:spacing w:val="-6"/>
        </w:rPr>
        <w:t>CT</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6"/>
        </w:rPr>
        <w:t>主要用于诊断或排除垂体外肿瘤。</w:t>
      </w:r>
    </w:p>
    <w:p>
      <w:pPr>
        <w:ind w:right="90" w:firstLine="410"/>
        <w:spacing w:before="56" w:line="263" w:lineRule="auto"/>
        <w:rPr>
          <w:rFonts w:ascii="SimSun" w:hAnsi="SimSun" w:eastAsia="SimSun" w:cs="SimSun"/>
          <w:sz w:val="22"/>
          <w:szCs w:val="22"/>
        </w:rPr>
      </w:pPr>
      <w:r>
        <w:rPr>
          <w:rFonts w:ascii="Times New Roman" w:hAnsi="Times New Roman" w:eastAsia="Times New Roman" w:cs="Times New Roman"/>
          <w:sz w:val="22"/>
          <w:szCs w:val="22"/>
          <w:b/>
          <w:bCs/>
          <w:spacing w:val="-6"/>
        </w:rPr>
        <w:t>5.</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6"/>
        </w:rPr>
        <w:t>其他影像学检查</w:t>
      </w:r>
      <w:r>
        <w:rPr>
          <w:rFonts w:ascii="SimSun" w:hAnsi="SimSun" w:eastAsia="SimSun" w:cs="SimSun"/>
          <w:sz w:val="22"/>
          <w:szCs w:val="22"/>
          <w:spacing w:val="56"/>
        </w:rPr>
        <w:t xml:space="preserve"> </w:t>
      </w:r>
      <w:r>
        <w:rPr>
          <w:rFonts w:ascii="SimSun" w:hAnsi="SimSun" w:eastAsia="SimSun" w:cs="SimSun"/>
          <w:sz w:val="22"/>
          <w:szCs w:val="22"/>
          <w:spacing w:val="-6"/>
        </w:rPr>
        <w:t>必要时可用核素标记的奥曲肽显像，</w:t>
      </w:r>
      <w:r>
        <w:rPr>
          <w:rFonts w:ascii="SimSun" w:hAnsi="SimSun" w:eastAsia="SimSun" w:cs="SimSun"/>
          <w:sz w:val="22"/>
          <w:szCs w:val="22"/>
          <w:spacing w:val="-7"/>
        </w:rPr>
        <w:t>或正电子断层扫描</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6"/>
        </w:rPr>
        <w:t>PET</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7"/>
        </w:rPr>
        <w:t>等协助诊断</w:t>
      </w:r>
      <w:r>
        <w:rPr>
          <w:rFonts w:ascii="SimSun" w:hAnsi="SimSun" w:eastAsia="SimSun" w:cs="SimSun"/>
          <w:sz w:val="22"/>
          <w:szCs w:val="22"/>
        </w:rPr>
        <w:t xml:space="preserve"> </w:t>
      </w:r>
      <w:r>
        <w:rPr>
          <w:rFonts w:ascii="SimSun" w:hAnsi="SimSun" w:eastAsia="SimSun" w:cs="SimSun"/>
          <w:sz w:val="22"/>
          <w:szCs w:val="22"/>
          <w:spacing w:val="-10"/>
        </w:rPr>
        <w:t>和观察疗效。</w:t>
      </w:r>
    </w:p>
    <w:p>
      <w:pPr>
        <w:ind w:left="413"/>
        <w:spacing w:before="94" w:line="221" w:lineRule="auto"/>
        <w:rPr>
          <w:rFonts w:ascii="SimHei" w:hAnsi="SimHei" w:eastAsia="SimHei" w:cs="SimHei"/>
          <w:sz w:val="22"/>
          <w:szCs w:val="22"/>
        </w:rPr>
      </w:pPr>
      <w:r>
        <w:rPr>
          <w:rFonts w:ascii="SimHei" w:hAnsi="SimHei" w:eastAsia="SimHei" w:cs="SimHei"/>
          <w:sz w:val="22"/>
          <w:szCs w:val="22"/>
          <w:b/>
          <w:bCs/>
          <w:spacing w:val="9"/>
        </w:rPr>
        <w:t>(三)并发症诊断</w:t>
      </w:r>
    </w:p>
    <w:p>
      <w:pPr>
        <w:ind w:right="92" w:firstLine="410"/>
        <w:spacing w:before="72" w:line="268" w:lineRule="auto"/>
        <w:jc w:val="both"/>
        <w:rPr>
          <w:rFonts w:ascii="SimSun" w:hAnsi="SimSun" w:eastAsia="SimSun" w:cs="SimSun"/>
          <w:sz w:val="22"/>
          <w:szCs w:val="22"/>
        </w:rPr>
      </w:pPr>
      <w:r>
        <w:rPr>
          <w:rFonts w:ascii="SimSun" w:hAnsi="SimSun" w:eastAsia="SimSun" w:cs="SimSun"/>
          <w:sz w:val="22"/>
          <w:szCs w:val="22"/>
          <w:spacing w:val="-22"/>
        </w:rPr>
        <w:t>肢端肥大症病人定性、定位诊断后应进行相关并发症包括血压、血脂、血糖、心电图、心脏彩超、呼</w:t>
      </w:r>
      <w:r>
        <w:rPr>
          <w:rFonts w:ascii="SimSun" w:hAnsi="SimSun" w:eastAsia="SimSun" w:cs="SimSun"/>
          <w:sz w:val="22"/>
          <w:szCs w:val="22"/>
          <w:spacing w:val="6"/>
        </w:rPr>
        <w:t xml:space="preserve"> </w:t>
      </w:r>
      <w:r>
        <w:rPr>
          <w:rFonts w:ascii="SimSun" w:hAnsi="SimSun" w:eastAsia="SimSun" w:cs="SimSun"/>
          <w:sz w:val="22"/>
          <w:szCs w:val="22"/>
          <w:spacing w:val="-17"/>
        </w:rPr>
        <w:t>吸睡眠功能等的检测；根据临床表现可以选择甲状腺超声，肠镜等检查；进行视力、视野检查，观察治</w:t>
      </w:r>
      <w:r>
        <w:rPr>
          <w:rFonts w:ascii="SimSun" w:hAnsi="SimSun" w:eastAsia="SimSun" w:cs="SimSun"/>
          <w:sz w:val="22"/>
          <w:szCs w:val="22"/>
          <w:spacing w:val="1"/>
        </w:rPr>
        <w:t xml:space="preserve"> </w:t>
      </w:r>
      <w:r>
        <w:rPr>
          <w:rFonts w:ascii="SimSun" w:hAnsi="SimSun" w:eastAsia="SimSun" w:cs="SimSun"/>
          <w:sz w:val="22"/>
          <w:szCs w:val="22"/>
          <w:spacing w:val="-15"/>
        </w:rPr>
        <w:t>疗前视力、视野改变，同时作为治疗效果的评价指标之一。</w:t>
      </w:r>
    </w:p>
    <w:p>
      <w:pPr>
        <w:ind w:left="413"/>
        <w:spacing w:before="97" w:line="221" w:lineRule="auto"/>
        <w:rPr>
          <w:rFonts w:ascii="SimHei" w:hAnsi="SimHei" w:eastAsia="SimHei" w:cs="SimHei"/>
          <w:sz w:val="22"/>
          <w:szCs w:val="22"/>
        </w:rPr>
      </w:pPr>
      <w:r>
        <w:rPr>
          <w:rFonts w:ascii="SimHei" w:hAnsi="SimHei" w:eastAsia="SimHei" w:cs="SimHei"/>
          <w:sz w:val="22"/>
          <w:szCs w:val="22"/>
          <w:b/>
          <w:bCs/>
          <w:spacing w:val="14"/>
        </w:rPr>
        <w:t>(四)鉴别诊断</w:t>
      </w:r>
    </w:p>
    <w:p>
      <w:pPr>
        <w:ind w:left="410"/>
        <w:spacing w:before="72" w:line="219" w:lineRule="auto"/>
        <w:rPr>
          <w:rFonts w:ascii="SimSun" w:hAnsi="SimSun" w:eastAsia="SimSun" w:cs="SimSun"/>
          <w:sz w:val="22"/>
          <w:szCs w:val="22"/>
        </w:rPr>
      </w:pPr>
      <w:r>
        <w:rPr>
          <w:rFonts w:ascii="SimSun" w:hAnsi="SimSun" w:eastAsia="SimSun" w:cs="SimSun"/>
          <w:sz w:val="22"/>
          <w:szCs w:val="22"/>
          <w:spacing w:val="-10"/>
        </w:rPr>
        <w:t>非典型病例应与下列疾病鉴别：</w:t>
      </w:r>
    </w:p>
    <w:p>
      <w:pPr>
        <w:ind w:right="35" w:firstLine="410"/>
        <w:spacing w:before="74" w:line="268" w:lineRule="auto"/>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9"/>
        </w:rPr>
        <w:t>非垂体</w:t>
      </w:r>
      <w:r>
        <w:rPr>
          <w:rFonts w:ascii="Times New Roman" w:hAnsi="Times New Roman" w:eastAsia="Times New Roman" w:cs="Times New Roman"/>
          <w:sz w:val="22"/>
          <w:szCs w:val="22"/>
          <w:b/>
          <w:bCs/>
          <w:spacing w:val="-9"/>
        </w:rPr>
        <w:t>GH</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9"/>
        </w:rPr>
        <w:t>瘤所致的肢端肥大症/巨人症</w:t>
      </w:r>
      <w:r>
        <w:rPr>
          <w:rFonts w:ascii="SimSun" w:hAnsi="SimSun" w:eastAsia="SimSun" w:cs="SimSun"/>
          <w:sz w:val="22"/>
          <w:szCs w:val="22"/>
          <w:spacing w:val="73"/>
        </w:rPr>
        <w:t xml:space="preserve"> </w:t>
      </w:r>
      <w:r>
        <w:rPr>
          <w:rFonts w:ascii="SimSun" w:hAnsi="SimSun" w:eastAsia="SimSun" w:cs="SimSun"/>
          <w:sz w:val="22"/>
          <w:szCs w:val="22"/>
          <w:spacing w:val="-9"/>
        </w:rPr>
        <w:t>临床常见于以下两种情况：①分泌</w:t>
      </w:r>
      <w:r>
        <w:rPr>
          <w:rFonts w:ascii="Times New Roman" w:hAnsi="Times New Roman" w:eastAsia="Times New Roman" w:cs="Times New Roman"/>
          <w:sz w:val="22"/>
          <w:szCs w:val="22"/>
          <w:spacing w:val="-9"/>
        </w:rPr>
        <w:t>GHRH</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9"/>
        </w:rPr>
        <w:t>的肿瘤，</w:t>
      </w:r>
      <w:r>
        <w:rPr>
          <w:rFonts w:ascii="SimSun" w:hAnsi="SimSun" w:eastAsia="SimSun" w:cs="SimSun"/>
          <w:sz w:val="22"/>
          <w:szCs w:val="22"/>
        </w:rPr>
        <w:t xml:space="preserve"> </w:t>
      </w:r>
      <w:r>
        <w:rPr>
          <w:rFonts w:ascii="SimSun" w:hAnsi="SimSun" w:eastAsia="SimSun" w:cs="SimSun"/>
          <w:sz w:val="22"/>
          <w:szCs w:val="22"/>
          <w:spacing w:val="-18"/>
        </w:rPr>
        <w:t>主要为类癌、胰腺癌、小细胞型肺癌、子宫内膜癌、肾上腺癌和嗜铬细胞瘤等</w:t>
      </w:r>
      <w:r>
        <w:rPr>
          <w:rFonts w:ascii="SimSun" w:hAnsi="SimSun" w:eastAsia="SimSun" w:cs="SimSun"/>
          <w:sz w:val="22"/>
          <w:szCs w:val="22"/>
          <w:spacing w:val="-19"/>
        </w:rPr>
        <w:t>。</w:t>
      </w:r>
      <w:r>
        <w:rPr>
          <w:rFonts w:ascii="SimSun" w:hAnsi="SimSun" w:eastAsia="SimSun" w:cs="SimSun"/>
          <w:sz w:val="22"/>
          <w:szCs w:val="22"/>
          <w:spacing w:val="-10"/>
        </w:rPr>
        <w:t xml:space="preserve"> </w:t>
      </w:r>
      <w:r>
        <w:rPr>
          <w:rFonts w:ascii="SimSun" w:hAnsi="SimSun" w:eastAsia="SimSun" w:cs="SimSun"/>
          <w:sz w:val="22"/>
          <w:szCs w:val="22"/>
          <w:spacing w:val="-18"/>
        </w:rPr>
        <w:t>GHRH</w:t>
      </w:r>
      <w:r>
        <w:rPr>
          <w:rFonts w:ascii="SimSun" w:hAnsi="SimSun" w:eastAsia="SimSun" w:cs="SimSun"/>
          <w:sz w:val="22"/>
          <w:szCs w:val="22"/>
          <w:spacing w:val="75"/>
        </w:rPr>
        <w:t xml:space="preserve"> </w:t>
      </w:r>
      <w:r>
        <w:rPr>
          <w:rFonts w:ascii="SimSun" w:hAnsi="SimSun" w:eastAsia="SimSun" w:cs="SimSun"/>
          <w:sz w:val="22"/>
          <w:szCs w:val="22"/>
          <w:spacing w:val="-19"/>
        </w:rPr>
        <w:t>过度分泌则促进</w:t>
      </w:r>
      <w:r>
        <w:rPr>
          <w:rFonts w:ascii="SimSun" w:hAnsi="SimSun" w:eastAsia="SimSun" w:cs="SimSun"/>
          <w:sz w:val="22"/>
          <w:szCs w:val="22"/>
        </w:rPr>
        <w:t xml:space="preserve"> </w:t>
      </w:r>
      <w:r>
        <w:rPr>
          <w:rFonts w:ascii="SimSun" w:hAnsi="SimSun" w:eastAsia="SimSun" w:cs="SimSun"/>
          <w:sz w:val="22"/>
          <w:szCs w:val="22"/>
          <w:spacing w:val="-11"/>
        </w:rPr>
        <w:t>垂体GH</w:t>
      </w:r>
      <w:r>
        <w:rPr>
          <w:rFonts w:ascii="SimSun" w:hAnsi="SimSun" w:eastAsia="SimSun" w:cs="SimSun"/>
          <w:sz w:val="22"/>
          <w:szCs w:val="22"/>
          <w:spacing w:val="63"/>
        </w:rPr>
        <w:t xml:space="preserve"> </w:t>
      </w:r>
      <w:r>
        <w:rPr>
          <w:rFonts w:ascii="SimSun" w:hAnsi="SimSun" w:eastAsia="SimSun" w:cs="SimSun"/>
          <w:sz w:val="22"/>
          <w:szCs w:val="22"/>
          <w:spacing w:val="-11"/>
        </w:rPr>
        <w:t>的过度分泌，但是由于其病程短，</w:t>
      </w:r>
      <w:r>
        <w:rPr>
          <w:rFonts w:ascii="SimSun" w:hAnsi="SimSun" w:eastAsia="SimSun" w:cs="SimSun"/>
          <w:sz w:val="22"/>
          <w:szCs w:val="22"/>
          <w:spacing w:val="54"/>
        </w:rPr>
        <w:t xml:space="preserve"> </w:t>
      </w:r>
      <w:r>
        <w:rPr>
          <w:rFonts w:ascii="SimSun" w:hAnsi="SimSun" w:eastAsia="SimSun" w:cs="SimSun"/>
          <w:sz w:val="22"/>
          <w:szCs w:val="22"/>
          <w:spacing w:val="-11"/>
        </w:rPr>
        <w:t>一般缺乏肢端肥大症/巨人症的典型表现，升高的GH</w:t>
      </w:r>
      <w:r>
        <w:rPr>
          <w:rFonts w:ascii="SimSun" w:hAnsi="SimSun" w:eastAsia="SimSun" w:cs="SimSun"/>
          <w:sz w:val="22"/>
          <w:szCs w:val="22"/>
          <w:spacing w:val="36"/>
        </w:rPr>
        <w:t xml:space="preserve"> </w:t>
      </w:r>
      <w:r>
        <w:rPr>
          <w:rFonts w:ascii="SimSun" w:hAnsi="SimSun" w:eastAsia="SimSun" w:cs="SimSun"/>
          <w:sz w:val="22"/>
          <w:szCs w:val="22"/>
          <w:spacing w:val="-11"/>
        </w:rPr>
        <w:t>和</w:t>
      </w:r>
      <w:r>
        <w:rPr>
          <w:rFonts w:ascii="SimSun" w:hAnsi="SimSun" w:eastAsia="SimSun" w:cs="SimSun"/>
          <w:sz w:val="22"/>
          <w:szCs w:val="22"/>
        </w:rPr>
        <w:t xml:space="preserve"> </w:t>
      </w:r>
      <w:r>
        <w:rPr>
          <w:rFonts w:ascii="SimSun" w:hAnsi="SimSun" w:eastAsia="SimSun" w:cs="SimSun"/>
          <w:sz w:val="22"/>
          <w:szCs w:val="22"/>
          <w:spacing w:val="-4"/>
        </w:rPr>
        <w:t>IGF-1不被葡萄糖抑制，但血GHRH</w:t>
      </w:r>
      <w:r>
        <w:rPr>
          <w:rFonts w:ascii="SimSun" w:hAnsi="SimSun" w:eastAsia="SimSun" w:cs="SimSun"/>
          <w:sz w:val="22"/>
          <w:szCs w:val="22"/>
          <w:spacing w:val="75"/>
        </w:rPr>
        <w:t xml:space="preserve"> </w:t>
      </w:r>
      <w:r>
        <w:rPr>
          <w:rFonts w:ascii="SimSun" w:hAnsi="SimSun" w:eastAsia="SimSun" w:cs="SimSun"/>
          <w:sz w:val="22"/>
          <w:szCs w:val="22"/>
          <w:spacing w:val="-4"/>
        </w:rPr>
        <w:t>增高，而垂体GH</w:t>
      </w:r>
      <w:r>
        <w:rPr>
          <w:rFonts w:ascii="SimSun" w:hAnsi="SimSun" w:eastAsia="SimSun" w:cs="SimSun"/>
          <w:sz w:val="22"/>
          <w:szCs w:val="22"/>
          <w:spacing w:val="15"/>
        </w:rPr>
        <w:t xml:space="preserve"> </w:t>
      </w:r>
      <w:r>
        <w:rPr>
          <w:rFonts w:ascii="SimSun" w:hAnsi="SimSun" w:eastAsia="SimSun" w:cs="SimSun"/>
          <w:sz w:val="22"/>
          <w:szCs w:val="22"/>
          <w:spacing w:val="-4"/>
        </w:rPr>
        <w:t>瘤者</w:t>
      </w:r>
      <w:r>
        <w:rPr>
          <w:rFonts w:ascii="SimSun" w:hAnsi="SimSun" w:eastAsia="SimSun" w:cs="SimSun"/>
          <w:sz w:val="22"/>
          <w:szCs w:val="22"/>
          <w:spacing w:val="-5"/>
        </w:rPr>
        <w:t>血</w:t>
      </w:r>
      <w:r>
        <w:rPr>
          <w:rFonts w:ascii="SimSun" w:hAnsi="SimSun" w:eastAsia="SimSun" w:cs="SimSun"/>
          <w:sz w:val="22"/>
          <w:szCs w:val="22"/>
          <w:spacing w:val="-4"/>
        </w:rPr>
        <w:t>GHRH</w:t>
      </w:r>
      <w:r>
        <w:rPr>
          <w:rFonts w:ascii="SimSun" w:hAnsi="SimSun" w:eastAsia="SimSun" w:cs="SimSun"/>
          <w:sz w:val="22"/>
          <w:szCs w:val="22"/>
          <w:spacing w:val="86"/>
        </w:rPr>
        <w:t xml:space="preserve"> </w:t>
      </w:r>
      <w:r>
        <w:rPr>
          <w:rFonts w:ascii="SimSun" w:hAnsi="SimSun" w:eastAsia="SimSun" w:cs="SimSun"/>
          <w:sz w:val="22"/>
          <w:szCs w:val="22"/>
          <w:spacing w:val="-5"/>
        </w:rPr>
        <w:t>正常或降低。②非</w:t>
      </w:r>
      <w:r>
        <w:rPr>
          <w:rFonts w:ascii="SimSun" w:hAnsi="SimSun" w:eastAsia="SimSun" w:cs="SimSun"/>
          <w:sz w:val="22"/>
          <w:szCs w:val="22"/>
          <w:spacing w:val="-4"/>
        </w:rPr>
        <w:t>GH</w:t>
      </w:r>
      <w:r>
        <w:rPr>
          <w:rFonts w:ascii="SimSun" w:hAnsi="SimSun" w:eastAsia="SimSun" w:cs="SimSun"/>
          <w:sz w:val="22"/>
          <w:szCs w:val="22"/>
          <w:spacing w:val="26"/>
        </w:rPr>
        <w:t xml:space="preserve"> </w:t>
      </w:r>
      <w:r>
        <w:rPr>
          <w:rFonts w:ascii="SimSun" w:hAnsi="SimSun" w:eastAsia="SimSun" w:cs="SimSun"/>
          <w:sz w:val="22"/>
          <w:szCs w:val="22"/>
          <w:spacing w:val="-5"/>
        </w:rPr>
        <w:t>分泌的垂</w:t>
      </w:r>
      <w:r>
        <w:rPr>
          <w:rFonts w:ascii="SimSun" w:hAnsi="SimSun" w:eastAsia="SimSun" w:cs="SimSun"/>
          <w:sz w:val="22"/>
          <w:szCs w:val="22"/>
        </w:rPr>
        <w:t xml:space="preserve"> </w:t>
      </w:r>
      <w:r>
        <w:rPr>
          <w:rFonts w:ascii="SimSun" w:hAnsi="SimSun" w:eastAsia="SimSun" w:cs="SimSun"/>
          <w:sz w:val="22"/>
          <w:szCs w:val="22"/>
          <w:spacing w:val="-6"/>
        </w:rPr>
        <w:t>体瘤如PRL</w:t>
      </w:r>
      <w:r>
        <w:rPr>
          <w:rFonts w:ascii="SimSun" w:hAnsi="SimSun" w:eastAsia="SimSun" w:cs="SimSun"/>
          <w:sz w:val="22"/>
          <w:szCs w:val="22"/>
          <w:spacing w:val="-15"/>
        </w:rPr>
        <w:t xml:space="preserve"> </w:t>
      </w:r>
      <w:r>
        <w:rPr>
          <w:rFonts w:ascii="SimSun" w:hAnsi="SimSun" w:eastAsia="SimSun" w:cs="SimSun"/>
          <w:sz w:val="22"/>
          <w:szCs w:val="22"/>
          <w:spacing w:val="-6"/>
        </w:rPr>
        <w:t>瘤、ACTH</w:t>
      </w:r>
      <w:r>
        <w:rPr>
          <w:rFonts w:ascii="SimSun" w:hAnsi="SimSun" w:eastAsia="SimSun" w:cs="SimSun"/>
          <w:sz w:val="22"/>
          <w:szCs w:val="22"/>
          <w:spacing w:val="21"/>
        </w:rPr>
        <w:t xml:space="preserve"> </w:t>
      </w:r>
      <w:r>
        <w:rPr>
          <w:rFonts w:ascii="SimSun" w:hAnsi="SimSun" w:eastAsia="SimSun" w:cs="SimSun"/>
          <w:sz w:val="22"/>
          <w:szCs w:val="22"/>
          <w:spacing w:val="-6"/>
        </w:rPr>
        <w:t>瘤、TSH</w:t>
      </w:r>
      <w:r>
        <w:rPr>
          <w:rFonts w:ascii="SimSun" w:hAnsi="SimSun" w:eastAsia="SimSun" w:cs="SimSun"/>
          <w:sz w:val="22"/>
          <w:szCs w:val="22"/>
          <w:spacing w:val="-14"/>
        </w:rPr>
        <w:t xml:space="preserve"> </w:t>
      </w:r>
      <w:r>
        <w:rPr>
          <w:rFonts w:ascii="SimSun" w:hAnsi="SimSun" w:eastAsia="SimSun" w:cs="SimSun"/>
          <w:sz w:val="22"/>
          <w:szCs w:val="22"/>
          <w:spacing w:val="-6"/>
        </w:rPr>
        <w:t>瘤等偶可同时合成和分泌小量的CH,</w:t>
      </w:r>
      <w:r>
        <w:rPr>
          <w:rFonts w:ascii="SimSun" w:hAnsi="SimSun" w:eastAsia="SimSun" w:cs="SimSun"/>
          <w:sz w:val="22"/>
          <w:szCs w:val="22"/>
          <w:spacing w:val="-23"/>
        </w:rPr>
        <w:t xml:space="preserve"> </w:t>
      </w:r>
      <w:r>
        <w:rPr>
          <w:rFonts w:ascii="SimSun" w:hAnsi="SimSun" w:eastAsia="SimSun" w:cs="SimSun"/>
          <w:sz w:val="22"/>
          <w:szCs w:val="22"/>
          <w:spacing w:val="-6"/>
        </w:rPr>
        <w:t>其</w:t>
      </w:r>
      <w:r>
        <w:rPr>
          <w:rFonts w:ascii="SimSun" w:hAnsi="SimSun" w:eastAsia="SimSun" w:cs="SimSun"/>
          <w:sz w:val="22"/>
          <w:szCs w:val="22"/>
          <w:spacing w:val="-7"/>
        </w:rPr>
        <w:t>临床特点是肢端肥大症/巨人</w:t>
      </w:r>
      <w:r>
        <w:rPr>
          <w:rFonts w:ascii="SimSun" w:hAnsi="SimSun" w:eastAsia="SimSun" w:cs="SimSun"/>
          <w:sz w:val="22"/>
          <w:szCs w:val="22"/>
        </w:rPr>
        <w:t xml:space="preserve"> </w:t>
      </w:r>
      <w:r>
        <w:rPr>
          <w:rFonts w:ascii="SimSun" w:hAnsi="SimSun" w:eastAsia="SimSun" w:cs="SimSun"/>
          <w:sz w:val="22"/>
          <w:szCs w:val="22"/>
          <w:spacing w:val="-10"/>
        </w:rPr>
        <w:t>症的表现很轻。</w:t>
      </w:r>
    </w:p>
    <w:p>
      <w:pPr>
        <w:ind w:right="1" w:firstLine="410"/>
        <w:spacing w:before="64" w:line="263"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b/>
          <w:bCs/>
          <w:spacing w:val="-7"/>
        </w:rPr>
        <w:t>体质性巨人和身材过长</w:t>
      </w:r>
      <w:r>
        <w:rPr>
          <w:rFonts w:ascii="SimSun" w:hAnsi="SimSun" w:eastAsia="SimSun" w:cs="SimSun"/>
          <w:sz w:val="22"/>
          <w:szCs w:val="22"/>
          <w:spacing w:val="16"/>
        </w:rPr>
        <w:t xml:space="preserve">  </w:t>
      </w:r>
      <w:r>
        <w:rPr>
          <w:rFonts w:ascii="SimSun" w:hAnsi="SimSun" w:eastAsia="SimSun" w:cs="SimSun"/>
          <w:sz w:val="22"/>
          <w:szCs w:val="22"/>
          <w:spacing w:val="-7"/>
        </w:rPr>
        <w:t>引起生长过度和身材过高的非</w:t>
      </w:r>
      <w:r>
        <w:rPr>
          <w:rFonts w:ascii="Times New Roman" w:hAnsi="Times New Roman" w:eastAsia="Times New Roman" w:cs="Times New Roman"/>
          <w:sz w:val="22"/>
          <w:szCs w:val="22"/>
          <w:spacing w:val="-7"/>
        </w:rPr>
        <w:t>GH</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7"/>
        </w:rPr>
        <w:t>因素很多，其中较常见的原因有</w:t>
      </w:r>
      <w:r>
        <w:rPr>
          <w:rFonts w:ascii="SimSun" w:hAnsi="SimSun" w:eastAsia="SimSun" w:cs="SimSun"/>
          <w:sz w:val="22"/>
          <w:szCs w:val="22"/>
        </w:rPr>
        <w:t xml:space="preserve"> </w:t>
      </w:r>
      <w:r>
        <w:rPr>
          <w:rFonts w:ascii="SimSun" w:hAnsi="SimSun" w:eastAsia="SimSun" w:cs="SimSun"/>
          <w:sz w:val="22"/>
          <w:szCs w:val="22"/>
          <w:spacing w:val="-10"/>
        </w:rPr>
        <w:t>3方面：①胎儿生长过度：主要见于糖尿病</w:t>
      </w:r>
      <w:r>
        <w:rPr>
          <w:rFonts w:ascii="SimSun" w:hAnsi="SimSun" w:eastAsia="SimSun" w:cs="SimSun"/>
          <w:sz w:val="22"/>
          <w:szCs w:val="22"/>
          <w:spacing w:val="-11"/>
        </w:rPr>
        <w:t>母亲分娩的巨大胎儿、脑性巨人症(</w:t>
      </w:r>
      <w:r>
        <w:rPr>
          <w:rFonts w:ascii="SimSun" w:hAnsi="SimSun" w:eastAsia="SimSun" w:cs="SimSun"/>
          <w:sz w:val="22"/>
          <w:szCs w:val="22"/>
          <w:spacing w:val="-10"/>
        </w:rPr>
        <w:t>Sotos</w:t>
      </w:r>
      <w:r>
        <w:rPr>
          <w:rFonts w:ascii="SimSun" w:hAnsi="SimSun" w:eastAsia="SimSun" w:cs="SimSun"/>
          <w:sz w:val="22"/>
          <w:szCs w:val="22"/>
          <w:spacing w:val="-11"/>
        </w:rPr>
        <w:t>综合征)、</w:t>
      </w:r>
      <w:r>
        <w:rPr>
          <w:rFonts w:ascii="SimSun" w:hAnsi="SimSun" w:eastAsia="SimSun" w:cs="SimSun"/>
          <w:sz w:val="22"/>
          <w:szCs w:val="22"/>
          <w:spacing w:val="-10"/>
        </w:rPr>
        <w:t>Weaver</w:t>
      </w:r>
      <w:r>
        <w:rPr>
          <w:rFonts w:ascii="SimSun" w:hAnsi="SimSun" w:eastAsia="SimSun" w:cs="SimSun"/>
          <w:sz w:val="22"/>
          <w:szCs w:val="22"/>
        </w:rPr>
        <w:t xml:space="preserve"> </w:t>
      </w:r>
      <w:r>
        <w:rPr>
          <w:rFonts w:ascii="SimSun" w:hAnsi="SimSun" w:eastAsia="SimSun" w:cs="SimSun"/>
          <w:sz w:val="22"/>
          <w:szCs w:val="22"/>
          <w:spacing w:val="-13"/>
        </w:rPr>
        <w:t>综合征等；②产后生长过度：主要见于家族性高身材、肥胖、McCune-Albright</w:t>
      </w:r>
      <w:r>
        <w:rPr>
          <w:rFonts w:ascii="SimSun" w:hAnsi="SimSun" w:eastAsia="SimSun" w:cs="SimSun"/>
          <w:sz w:val="22"/>
          <w:szCs w:val="22"/>
          <w:spacing w:val="-14"/>
        </w:rPr>
        <w:t>综合征伴</w:t>
      </w:r>
      <w:r>
        <w:rPr>
          <w:rFonts w:ascii="SimSun" w:hAnsi="SimSun" w:eastAsia="SimSun" w:cs="SimSun"/>
          <w:sz w:val="22"/>
          <w:szCs w:val="22"/>
          <w:spacing w:val="-13"/>
        </w:rPr>
        <w:t>GH</w:t>
      </w:r>
      <w:r>
        <w:rPr>
          <w:rFonts w:ascii="SimSun" w:hAnsi="SimSun" w:eastAsia="SimSun" w:cs="SimSun"/>
          <w:sz w:val="22"/>
          <w:szCs w:val="22"/>
          <w:spacing w:val="25"/>
        </w:rPr>
        <w:t xml:space="preserve"> </w:t>
      </w:r>
      <w:r>
        <w:rPr>
          <w:rFonts w:ascii="SimSun" w:hAnsi="SimSun" w:eastAsia="SimSun" w:cs="SimSun"/>
          <w:sz w:val="22"/>
          <w:szCs w:val="22"/>
          <w:spacing w:val="-14"/>
        </w:rPr>
        <w:t>过度分泌、</w:t>
      </w:r>
      <w:r>
        <w:rPr>
          <w:rFonts w:ascii="SimSun" w:hAnsi="SimSun" w:eastAsia="SimSun" w:cs="SimSun"/>
          <w:sz w:val="22"/>
          <w:szCs w:val="22"/>
        </w:rPr>
        <w:t xml:space="preserve"> </w:t>
      </w:r>
      <w:r>
        <w:rPr>
          <w:rFonts w:ascii="SimSun" w:hAnsi="SimSun" w:eastAsia="SimSun" w:cs="SimSun"/>
          <w:sz w:val="22"/>
          <w:szCs w:val="22"/>
          <w:spacing w:val="-19"/>
        </w:rPr>
        <w:t>性早熟、</w:t>
      </w:r>
      <w:r>
        <w:rPr>
          <w:rFonts w:ascii="SimSun" w:hAnsi="SimSun" w:eastAsia="SimSun" w:cs="SimSun"/>
          <w:sz w:val="22"/>
          <w:szCs w:val="22"/>
          <w:spacing w:val="-20"/>
        </w:rPr>
        <w:t>马方(</w:t>
      </w:r>
      <w:r>
        <w:rPr>
          <w:rFonts w:ascii="SimSun" w:hAnsi="SimSun" w:eastAsia="SimSun" w:cs="SimSun"/>
          <w:sz w:val="22"/>
          <w:szCs w:val="22"/>
          <w:spacing w:val="-19"/>
        </w:rPr>
        <w:t>Marfan</w:t>
      </w:r>
      <w:r>
        <w:rPr>
          <w:rFonts w:ascii="SimSun" w:hAnsi="SimSun" w:eastAsia="SimSun" w:cs="SimSun"/>
          <w:sz w:val="22"/>
          <w:szCs w:val="22"/>
          <w:spacing w:val="-20"/>
        </w:rPr>
        <w:t>)综合征、</w:t>
      </w:r>
      <w:r>
        <w:rPr>
          <w:rFonts w:ascii="SimSun" w:hAnsi="SimSun" w:eastAsia="SimSun" w:cs="SimSun"/>
          <w:sz w:val="22"/>
          <w:szCs w:val="22"/>
          <w:spacing w:val="-19"/>
        </w:rPr>
        <w:t>Klinefelter</w:t>
      </w:r>
      <w:r>
        <w:rPr>
          <w:rFonts w:ascii="SimSun" w:hAnsi="SimSun" w:eastAsia="SimSun" w:cs="SimSun"/>
          <w:sz w:val="22"/>
          <w:szCs w:val="22"/>
          <w:spacing w:val="-20"/>
        </w:rPr>
        <w:t>综合征、脆性X</w:t>
      </w:r>
      <w:r>
        <w:rPr>
          <w:rFonts w:ascii="SimSun" w:hAnsi="SimSun" w:eastAsia="SimSun" w:cs="SimSun"/>
          <w:sz w:val="22"/>
          <w:szCs w:val="22"/>
          <w:spacing w:val="-25"/>
        </w:rPr>
        <w:t xml:space="preserve"> </w:t>
      </w:r>
      <w:r>
        <w:rPr>
          <w:rFonts w:ascii="SimSun" w:hAnsi="SimSun" w:eastAsia="SimSun" w:cs="SimSun"/>
          <w:sz w:val="22"/>
          <w:szCs w:val="22"/>
          <w:spacing w:val="-20"/>
        </w:rPr>
        <w:t>综合征、同型半胱氨酸血症等。</w:t>
      </w:r>
    </w:p>
    <w:p>
      <w:pPr>
        <w:ind w:left="410"/>
        <w:spacing w:before="68" w:line="219" w:lineRule="auto"/>
        <w:rPr>
          <w:rFonts w:ascii="SimSun" w:hAnsi="SimSun" w:eastAsia="SimSun" w:cs="SimSun"/>
          <w:sz w:val="22"/>
          <w:szCs w:val="22"/>
        </w:rPr>
      </w:pPr>
      <w:r>
        <w:rPr>
          <w:rFonts w:ascii="Times New Roman" w:hAnsi="Times New Roman" w:eastAsia="Times New Roman" w:cs="Times New Roman"/>
          <w:sz w:val="22"/>
          <w:szCs w:val="22"/>
          <w:b/>
          <w:bCs/>
          <w:spacing w:val="-9"/>
        </w:rPr>
        <w:t>3.</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9"/>
        </w:rPr>
        <w:t>单纯性凸颌症</w:t>
      </w:r>
      <w:r>
        <w:rPr>
          <w:rFonts w:ascii="SimSun" w:hAnsi="SimSun" w:eastAsia="SimSun" w:cs="SimSun"/>
          <w:sz w:val="22"/>
          <w:szCs w:val="22"/>
          <w:spacing w:val="67"/>
        </w:rPr>
        <w:t xml:space="preserve"> </w:t>
      </w:r>
      <w:r>
        <w:rPr>
          <w:rFonts w:ascii="SimSun" w:hAnsi="SimSun" w:eastAsia="SimSun" w:cs="SimSun"/>
          <w:sz w:val="22"/>
          <w:szCs w:val="22"/>
          <w:spacing w:val="-9"/>
        </w:rPr>
        <w:t>常被怀疑为早期肢端肥大症，血</w:t>
      </w:r>
      <w:r>
        <w:rPr>
          <w:rFonts w:ascii="Times New Roman" w:hAnsi="Times New Roman" w:eastAsia="Times New Roman" w:cs="Times New Roman"/>
          <w:sz w:val="22"/>
          <w:szCs w:val="22"/>
          <w:spacing w:val="-9"/>
        </w:rPr>
        <w:t>CH</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9"/>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9"/>
        </w:rPr>
        <w:t>IGF-</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9"/>
        </w:rPr>
        <w:t>1</w:t>
      </w:r>
      <w:r>
        <w:rPr>
          <w:rFonts w:ascii="SimSun" w:hAnsi="SimSun" w:eastAsia="SimSun" w:cs="SimSun"/>
          <w:sz w:val="22"/>
          <w:szCs w:val="22"/>
          <w:spacing w:val="-9"/>
        </w:rPr>
        <w:t>正常。</w:t>
      </w:r>
    </w:p>
    <w:p>
      <w:pPr>
        <w:ind w:left="410"/>
        <w:spacing w:before="67" w:line="219" w:lineRule="auto"/>
        <w:rPr>
          <w:rFonts w:ascii="SimSun" w:hAnsi="SimSun" w:eastAsia="SimSun" w:cs="SimSun"/>
          <w:sz w:val="22"/>
          <w:szCs w:val="22"/>
        </w:rPr>
      </w:pPr>
      <w:r>
        <w:rPr>
          <w:rFonts w:ascii="Times New Roman" w:hAnsi="Times New Roman" w:eastAsia="Times New Roman" w:cs="Times New Roman"/>
          <w:sz w:val="22"/>
          <w:szCs w:val="22"/>
          <w:b/>
          <w:bCs/>
          <w:spacing w:val="-12"/>
        </w:rPr>
        <w:t>4.</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2"/>
        </w:rPr>
        <w:t>皮肤骨膜肥厚症</w:t>
      </w:r>
      <w:r>
        <w:rPr>
          <w:rFonts w:ascii="SimSun" w:hAnsi="SimSun" w:eastAsia="SimSun" w:cs="SimSun"/>
          <w:sz w:val="22"/>
          <w:szCs w:val="22"/>
          <w:spacing w:val="49"/>
        </w:rPr>
        <w:t xml:space="preserve"> </w:t>
      </w:r>
      <w:r>
        <w:rPr>
          <w:rFonts w:ascii="SimSun" w:hAnsi="SimSun" w:eastAsia="SimSun" w:cs="SimSun"/>
          <w:sz w:val="22"/>
          <w:szCs w:val="22"/>
          <w:spacing w:val="-12"/>
        </w:rPr>
        <w:t>有家族聚集特点，多发生于青年男</w:t>
      </w:r>
      <w:r>
        <w:rPr>
          <w:rFonts w:ascii="SimSun" w:hAnsi="SimSun" w:eastAsia="SimSun" w:cs="SimSun"/>
          <w:sz w:val="22"/>
          <w:szCs w:val="22"/>
          <w:spacing w:val="-13"/>
        </w:rPr>
        <w:t>性，其外表与肢端肥大症相似，手、脚增</w:t>
      </w:r>
    </w:p>
    <w:p>
      <w:pPr>
        <w:sectPr>
          <w:pgSz w:w="11900" w:h="16840"/>
          <w:pgMar w:top="847" w:right="820" w:bottom="400" w:left="800" w:header="0" w:footer="0" w:gutter="0"/>
          <w:cols w:equalWidth="0" w:num="2">
            <w:col w:w="950" w:space="100"/>
            <w:col w:w="9231" w:space="0"/>
          </w:cols>
        </w:sectPr>
        <w:rPr/>
      </w:pPr>
    </w:p>
    <w:p>
      <w:pPr>
        <w:ind w:right="78"/>
        <w:spacing w:before="42" w:line="221" w:lineRule="auto"/>
        <w:jc w:val="right"/>
        <w:rPr>
          <w:rFonts w:ascii="SimSun" w:hAnsi="SimSun" w:eastAsia="SimSun" w:cs="SimSun"/>
          <w:sz w:val="21"/>
          <w:szCs w:val="21"/>
        </w:rPr>
      </w:pPr>
      <w:r>
        <w:drawing>
          <wp:anchor distT="0" distB="0" distL="0" distR="0" simplePos="0" relativeHeight="252125184" behindDoc="0" locked="0" layoutInCell="0" allowOverlap="1">
            <wp:simplePos x="0" y="0"/>
            <wp:positionH relativeFrom="page">
              <wp:posOffset>6553222</wp:posOffset>
            </wp:positionH>
            <wp:positionV relativeFrom="page">
              <wp:posOffset>9944113</wp:posOffset>
            </wp:positionV>
            <wp:extent cx="565150" cy="450833"/>
            <wp:effectExtent l="0" t="0" r="0" b="0"/>
            <wp:wrapNone/>
            <wp:docPr id="92" name="IM 92"/>
            <wp:cNvGraphicFramePr/>
            <a:graphic>
              <a:graphicData uri="http://schemas.openxmlformats.org/drawingml/2006/picture">
                <pic:pic>
                  <pic:nvPicPr>
                    <pic:cNvPr id="92" name="IM 92"/>
                    <pic:cNvPicPr/>
                  </pic:nvPicPr>
                  <pic:blipFill>
                    <a:blip r:embed="rId130"/>
                    <a:stretch>
                      <a:fillRect/>
                    </a:stretch>
                  </pic:blipFill>
                  <pic:spPr>
                    <a:xfrm rot="0">
                      <a:off x="0" y="0"/>
                      <a:ext cx="565150" cy="450833"/>
                    </a:xfrm>
                    <a:prstGeom prst="rect">
                      <a:avLst/>
                    </a:prstGeom>
                  </pic:spPr>
                </pic:pic>
              </a:graphicData>
            </a:graphic>
          </wp:anchor>
        </w:drawing>
      </w:r>
      <w:r>
        <w:rPr>
          <w:rFonts w:ascii="SimHei" w:hAnsi="SimHei" w:eastAsia="SimHei" w:cs="SimHei"/>
          <w:sz w:val="21"/>
          <w:szCs w:val="21"/>
          <w:color w:val="007BBA"/>
          <w:spacing w:val="-15"/>
        </w:rPr>
        <w:t>第四章</w:t>
      </w:r>
      <w:r>
        <w:rPr>
          <w:rFonts w:ascii="SimHei" w:hAnsi="SimHei" w:eastAsia="SimHei" w:cs="SimHei"/>
          <w:sz w:val="21"/>
          <w:szCs w:val="21"/>
          <w:color w:val="007BBA"/>
          <w:spacing w:val="64"/>
        </w:rPr>
        <w:t xml:space="preserve"> </w:t>
      </w:r>
      <w:r>
        <w:rPr>
          <w:rFonts w:ascii="SimHei" w:hAnsi="SimHei" w:eastAsia="SimHei" w:cs="SimHei"/>
          <w:sz w:val="21"/>
          <w:szCs w:val="21"/>
          <w:color w:val="007BBA"/>
          <w:spacing w:val="-15"/>
        </w:rPr>
        <w:t>肢端肥大症和巨人症</w:t>
      </w:r>
      <w:r>
        <w:rPr>
          <w:rFonts w:ascii="SimHei" w:hAnsi="SimHei" w:eastAsia="SimHei" w:cs="SimHei"/>
          <w:sz w:val="21"/>
          <w:szCs w:val="21"/>
          <w:color w:val="007BBA"/>
          <w:spacing w:val="12"/>
        </w:rPr>
        <w:t xml:space="preserve">      </w:t>
      </w:r>
      <w:r>
        <w:rPr>
          <w:rFonts w:ascii="SimSun" w:hAnsi="SimSun" w:eastAsia="SimSun" w:cs="SimSun"/>
          <w:sz w:val="21"/>
          <w:szCs w:val="21"/>
          <w:b/>
          <w:bCs/>
          <w:color w:val="0075C3"/>
          <w:spacing w:val="-15"/>
          <w:position w:val="-2"/>
        </w:rPr>
        <w:t>665</w:t>
      </w:r>
    </w:p>
    <w:p>
      <w:pPr>
        <w:spacing w:line="319" w:lineRule="auto"/>
        <w:rPr>
          <w:rFonts w:ascii="Arial"/>
          <w:sz w:val="21"/>
        </w:rPr>
      </w:pPr>
      <w:r/>
    </w:p>
    <w:p>
      <w:pPr>
        <w:spacing w:before="68" w:line="372" w:lineRule="exact"/>
        <w:rPr>
          <w:rFonts w:ascii="SimSun" w:hAnsi="SimSun" w:eastAsia="SimSun" w:cs="SimSun"/>
          <w:sz w:val="21"/>
          <w:szCs w:val="21"/>
        </w:rPr>
      </w:pPr>
      <w:r>
        <w:rPr>
          <w:rFonts w:ascii="SimSun" w:hAnsi="SimSun" w:eastAsia="SimSun" w:cs="SimSun"/>
          <w:sz w:val="21"/>
          <w:szCs w:val="21"/>
          <w:spacing w:val="2"/>
          <w:position w:val="12"/>
        </w:rPr>
        <w:t>大，皮肤粗糙，毛孔增大、多汗等。</w:t>
      </w:r>
      <w:r>
        <w:rPr>
          <w:rFonts w:ascii="SimSun" w:hAnsi="SimSun" w:eastAsia="SimSun" w:cs="SimSun"/>
          <w:sz w:val="21"/>
          <w:szCs w:val="21"/>
          <w:spacing w:val="2"/>
          <w:position w:val="12"/>
        </w:rPr>
        <w:t xml:space="preserve"> </w:t>
      </w:r>
      <w:r>
        <w:rPr>
          <w:rFonts w:ascii="SimSun" w:hAnsi="SimSun" w:eastAsia="SimSun" w:cs="SimSun"/>
          <w:sz w:val="21"/>
          <w:szCs w:val="21"/>
          <w:spacing w:val="2"/>
          <w:position w:val="12"/>
        </w:rPr>
        <w:t>X</w:t>
      </w:r>
      <w:r>
        <w:rPr>
          <w:rFonts w:ascii="SimSun" w:hAnsi="SimSun" w:eastAsia="SimSun" w:cs="SimSun"/>
          <w:sz w:val="21"/>
          <w:szCs w:val="21"/>
          <w:spacing w:val="16"/>
          <w:position w:val="12"/>
        </w:rPr>
        <w:t xml:space="preserve"> </w:t>
      </w:r>
      <w:r>
        <w:rPr>
          <w:rFonts w:ascii="SimSun" w:hAnsi="SimSun" w:eastAsia="SimSun" w:cs="SimSun"/>
          <w:sz w:val="21"/>
          <w:szCs w:val="21"/>
          <w:spacing w:val="2"/>
          <w:position w:val="12"/>
        </w:rPr>
        <w:t>线可显示典型的增生性骨关节病。垂体显示无肿瘤，血</w:t>
      </w:r>
      <w:r>
        <w:rPr>
          <w:rFonts w:ascii="SimSun" w:hAnsi="SimSun" w:eastAsia="SimSun" w:cs="SimSun"/>
          <w:sz w:val="21"/>
          <w:szCs w:val="21"/>
          <w:spacing w:val="-54"/>
          <w:position w:val="12"/>
        </w:rPr>
        <w:t xml:space="preserve"> </w:t>
      </w:r>
      <w:r>
        <w:rPr>
          <w:rFonts w:ascii="SimSun" w:hAnsi="SimSun" w:eastAsia="SimSun" w:cs="SimSun"/>
          <w:sz w:val="21"/>
          <w:szCs w:val="21"/>
          <w:position w:val="12"/>
        </w:rPr>
        <w:t>GH</w:t>
      </w:r>
    </w:p>
    <w:p>
      <w:pPr>
        <w:spacing w:line="220" w:lineRule="auto"/>
        <w:rPr>
          <w:rFonts w:ascii="SimSun" w:hAnsi="SimSun" w:eastAsia="SimSun" w:cs="SimSun"/>
          <w:sz w:val="21"/>
          <w:szCs w:val="21"/>
        </w:rPr>
      </w:pPr>
      <w:r>
        <w:rPr>
          <w:rFonts w:ascii="SimSun" w:hAnsi="SimSun" w:eastAsia="SimSun" w:cs="SimSun"/>
          <w:sz w:val="21"/>
          <w:szCs w:val="21"/>
          <w:spacing w:val="-2"/>
        </w:rPr>
        <w:t>正常。</w:t>
      </w:r>
    </w:p>
    <w:p>
      <w:pPr>
        <w:ind w:left="429"/>
        <w:spacing w:before="56" w:line="382" w:lineRule="exact"/>
        <w:rPr>
          <w:rFonts w:ascii="SimSun" w:hAnsi="SimSun" w:eastAsia="SimSun" w:cs="SimSun"/>
          <w:sz w:val="21"/>
          <w:szCs w:val="21"/>
        </w:rPr>
      </w:pPr>
      <w:r>
        <w:rPr>
          <w:rFonts w:ascii="Times New Roman" w:hAnsi="Times New Roman" w:eastAsia="Times New Roman" w:cs="Times New Roman"/>
          <w:sz w:val="21"/>
          <w:szCs w:val="21"/>
          <w:b/>
          <w:bCs/>
          <w:spacing w:val="-3"/>
          <w:position w:val="12"/>
        </w:rPr>
        <w:t>5.</w:t>
      </w:r>
      <w:r>
        <w:rPr>
          <w:rFonts w:ascii="Times New Roman" w:hAnsi="Times New Roman" w:eastAsia="Times New Roman" w:cs="Times New Roman"/>
          <w:sz w:val="21"/>
          <w:szCs w:val="21"/>
          <w:spacing w:val="18"/>
          <w:w w:val="101"/>
          <w:position w:val="12"/>
        </w:rPr>
        <w:t xml:space="preserve">  </w:t>
      </w:r>
      <w:r>
        <w:rPr>
          <w:rFonts w:ascii="SimSun" w:hAnsi="SimSun" w:eastAsia="SimSun" w:cs="SimSun"/>
          <w:sz w:val="21"/>
          <w:szCs w:val="21"/>
          <w:b/>
          <w:bCs/>
          <w:spacing w:val="-3"/>
          <w:position w:val="12"/>
        </w:rPr>
        <w:t>妊娠面容</w:t>
      </w:r>
      <w:r>
        <w:rPr>
          <w:rFonts w:ascii="SimSun" w:hAnsi="SimSun" w:eastAsia="SimSun" w:cs="SimSun"/>
          <w:sz w:val="21"/>
          <w:szCs w:val="21"/>
          <w:spacing w:val="87"/>
          <w:position w:val="12"/>
        </w:rPr>
        <w:t xml:space="preserve"> </w:t>
      </w:r>
      <w:r>
        <w:rPr>
          <w:rFonts w:ascii="SimSun" w:hAnsi="SimSun" w:eastAsia="SimSun" w:cs="SimSun"/>
          <w:sz w:val="21"/>
          <w:szCs w:val="21"/>
          <w:spacing w:val="-3"/>
          <w:position w:val="12"/>
        </w:rPr>
        <w:t>有些妊娠期妇女面容变得粗陋，</w:t>
      </w:r>
      <w:r>
        <w:rPr>
          <w:rFonts w:ascii="SimSun" w:hAnsi="SimSun" w:eastAsia="SimSun" w:cs="SimSun"/>
          <w:sz w:val="21"/>
          <w:szCs w:val="21"/>
          <w:spacing w:val="-4"/>
          <w:position w:val="12"/>
        </w:rPr>
        <w:t>也可有垂体体积增大、视野改变、糖尿病等，但这</w:t>
      </w:r>
    </w:p>
    <w:p>
      <w:pPr>
        <w:spacing w:line="219" w:lineRule="auto"/>
        <w:rPr>
          <w:rFonts w:ascii="SimSun" w:hAnsi="SimSun" w:eastAsia="SimSun" w:cs="SimSun"/>
          <w:sz w:val="21"/>
          <w:szCs w:val="21"/>
        </w:rPr>
      </w:pPr>
      <w:r>
        <w:rPr>
          <w:rFonts w:ascii="SimSun" w:hAnsi="SimSun" w:eastAsia="SimSun" w:cs="SimSun"/>
          <w:sz w:val="21"/>
          <w:szCs w:val="21"/>
          <w:spacing w:val="1"/>
        </w:rPr>
        <w:t>些现象于分娩数周后消失。</w:t>
      </w:r>
    </w:p>
    <w:p>
      <w:pPr>
        <w:ind w:left="312"/>
        <w:spacing w:before="67" w:line="222" w:lineRule="auto"/>
        <w:rPr>
          <w:rFonts w:ascii="SimHei" w:hAnsi="SimHei" w:eastAsia="SimHei" w:cs="SimHei"/>
          <w:sz w:val="24"/>
          <w:szCs w:val="24"/>
        </w:rPr>
      </w:pPr>
      <w:r>
        <w:rPr>
          <w:rFonts w:ascii="SimHei" w:hAnsi="SimHei" w:eastAsia="SimHei" w:cs="SimHei"/>
          <w:sz w:val="24"/>
          <w:szCs w:val="24"/>
          <w:b/>
          <w:bCs/>
          <w:color w:val="0089D9"/>
          <w:spacing w:val="-25"/>
        </w:rPr>
        <w:t>【治疗】</w:t>
      </w:r>
    </w:p>
    <w:p>
      <w:pPr>
        <w:ind w:right="1131" w:firstLine="429"/>
        <w:spacing w:before="50" w:line="280" w:lineRule="auto"/>
        <w:rPr>
          <w:rFonts w:ascii="SimSun" w:hAnsi="SimSun" w:eastAsia="SimSun" w:cs="SimSun"/>
          <w:sz w:val="21"/>
          <w:szCs w:val="21"/>
        </w:rPr>
      </w:pPr>
      <w:r>
        <w:rPr>
          <w:rFonts w:ascii="SimSun" w:hAnsi="SimSun" w:eastAsia="SimSun" w:cs="SimSun"/>
          <w:sz w:val="21"/>
          <w:szCs w:val="21"/>
          <w:spacing w:val="-1"/>
        </w:rPr>
        <w:t>肢端肥大症和巨人症的治疗目标是：①严格控制生化指标</w:t>
      </w:r>
      <w:r>
        <w:rPr>
          <w:rFonts w:ascii="SimSun" w:hAnsi="SimSun" w:eastAsia="SimSun" w:cs="SimSun"/>
          <w:sz w:val="21"/>
          <w:szCs w:val="21"/>
          <w:spacing w:val="-2"/>
        </w:rPr>
        <w:t>；②消除或者缩小肿瘤并防止其复发；</w:t>
      </w:r>
      <w:r>
        <w:rPr>
          <w:rFonts w:ascii="SimSun" w:hAnsi="SimSun" w:eastAsia="SimSun" w:cs="SimSun"/>
          <w:sz w:val="21"/>
          <w:szCs w:val="21"/>
        </w:rPr>
        <w:t xml:space="preserve"> </w:t>
      </w:r>
      <w:r>
        <w:rPr>
          <w:rFonts w:ascii="SimSun" w:hAnsi="SimSun" w:eastAsia="SimSun" w:cs="SimSun"/>
          <w:sz w:val="21"/>
          <w:szCs w:val="21"/>
          <w:spacing w:val="-1"/>
        </w:rPr>
        <w:t>③消除或减轻并发症表现，特别是心脑血管、呼吸和代谢方面的紊乱；④垂体功能的保留以及重建内</w:t>
      </w:r>
      <w:r>
        <w:rPr>
          <w:rFonts w:ascii="SimSun" w:hAnsi="SimSun" w:eastAsia="SimSun" w:cs="SimSun"/>
          <w:sz w:val="21"/>
          <w:szCs w:val="21"/>
          <w:spacing w:val="1"/>
        </w:rPr>
        <w:t xml:space="preserve"> </w:t>
      </w:r>
      <w:r>
        <w:rPr>
          <w:rFonts w:ascii="SimSun" w:hAnsi="SimSun" w:eastAsia="SimSun" w:cs="SimSun"/>
          <w:sz w:val="21"/>
          <w:szCs w:val="21"/>
          <w:spacing w:val="-2"/>
        </w:rPr>
        <w:t>分泌平衡。主要治疗方案包括手术、药物、放射治疗和联合治疗。</w:t>
      </w:r>
      <w:r>
        <w:rPr>
          <w:rFonts w:ascii="SimSun" w:hAnsi="SimSun" w:eastAsia="SimSun" w:cs="SimSun"/>
          <w:sz w:val="21"/>
          <w:szCs w:val="21"/>
          <w:spacing w:val="-3"/>
        </w:rPr>
        <w:t>选择何种方案，主要取决于病情和</w:t>
      </w:r>
      <w:r>
        <w:rPr>
          <w:rFonts w:ascii="SimSun" w:hAnsi="SimSun" w:eastAsia="SimSun" w:cs="SimSun"/>
          <w:sz w:val="21"/>
          <w:szCs w:val="21"/>
        </w:rPr>
        <w:t xml:space="preserve"> </w:t>
      </w:r>
      <w:r>
        <w:rPr>
          <w:rFonts w:ascii="SimSun" w:hAnsi="SimSun" w:eastAsia="SimSun" w:cs="SimSun"/>
          <w:sz w:val="21"/>
          <w:szCs w:val="21"/>
          <w:spacing w:val="-7"/>
        </w:rPr>
        <w:t>客观条件。</w:t>
      </w:r>
    </w:p>
    <w:p>
      <w:pPr>
        <w:ind w:left="432"/>
        <w:spacing w:before="116"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2"/>
        </w:rPr>
        <w:t xml:space="preserve"> </w:t>
      </w:r>
      <w:r>
        <w:rPr>
          <w:rFonts w:ascii="SimHei" w:hAnsi="SimHei" w:eastAsia="SimHei" w:cs="SimHei"/>
          <w:sz w:val="21"/>
          <w:szCs w:val="21"/>
          <w:b/>
          <w:bCs/>
          <w:spacing w:val="10"/>
        </w:rPr>
        <w:t>一</w:t>
      </w:r>
      <w:r>
        <w:rPr>
          <w:rFonts w:ascii="SimHei" w:hAnsi="SimHei" w:eastAsia="SimHei" w:cs="SimHei"/>
          <w:sz w:val="21"/>
          <w:szCs w:val="21"/>
          <w:spacing w:val="-62"/>
        </w:rPr>
        <w:t xml:space="preserve"> </w:t>
      </w:r>
      <w:r>
        <w:rPr>
          <w:rFonts w:ascii="SimHei" w:hAnsi="SimHei" w:eastAsia="SimHei" w:cs="SimHei"/>
          <w:sz w:val="21"/>
          <w:szCs w:val="21"/>
          <w:b/>
          <w:bCs/>
          <w:spacing w:val="10"/>
        </w:rPr>
        <w:t>)手术治疗</w:t>
      </w:r>
    </w:p>
    <w:p>
      <w:pPr>
        <w:ind w:right="1145" w:firstLine="429"/>
        <w:spacing w:before="82" w:line="290" w:lineRule="auto"/>
        <w:jc w:val="both"/>
        <w:rPr>
          <w:rFonts w:ascii="SimSun" w:hAnsi="SimSun" w:eastAsia="SimSun" w:cs="SimSun"/>
          <w:sz w:val="21"/>
          <w:szCs w:val="21"/>
        </w:rPr>
      </w:pPr>
      <w:r>
        <w:rPr>
          <w:rFonts w:ascii="SimSun" w:hAnsi="SimSun" w:eastAsia="SimSun" w:cs="SimSun"/>
          <w:sz w:val="21"/>
          <w:szCs w:val="21"/>
          <w:spacing w:val="3"/>
        </w:rPr>
        <w:t>目前推荐手术作为一线治疗。蝶鞍内微腺瘤(&lt;10</w:t>
      </w:r>
      <w:r>
        <w:rPr>
          <w:rFonts w:ascii="SimSun" w:hAnsi="SimSun" w:eastAsia="SimSun" w:cs="SimSun"/>
          <w:sz w:val="21"/>
          <w:szCs w:val="21"/>
        </w:rPr>
        <w:t>mm</w:t>
      </w:r>
      <w:r>
        <w:rPr>
          <w:rFonts w:ascii="SimSun" w:hAnsi="SimSun" w:eastAsia="SimSun" w:cs="SimSun"/>
          <w:sz w:val="21"/>
          <w:szCs w:val="21"/>
          <w:spacing w:val="3"/>
        </w:rPr>
        <w:t>)</w:t>
      </w:r>
      <w:r>
        <w:rPr>
          <w:rFonts w:ascii="SimSun" w:hAnsi="SimSun" w:eastAsia="SimSun" w:cs="SimSun"/>
          <w:sz w:val="21"/>
          <w:szCs w:val="21"/>
          <w:spacing w:val="2"/>
        </w:rPr>
        <w:t xml:space="preserve"> </w:t>
      </w:r>
      <w:r>
        <w:rPr>
          <w:rFonts w:ascii="SimSun" w:hAnsi="SimSun" w:eastAsia="SimSun" w:cs="SimSun"/>
          <w:sz w:val="21"/>
          <w:szCs w:val="21"/>
          <w:spacing w:val="3"/>
        </w:rPr>
        <w:t>最适宜手术切除，</w:t>
      </w:r>
      <w:r>
        <w:rPr>
          <w:rFonts w:ascii="SimSun" w:hAnsi="SimSun" w:eastAsia="SimSun" w:cs="SimSun"/>
          <w:sz w:val="21"/>
          <w:szCs w:val="21"/>
          <w:spacing w:val="2"/>
        </w:rPr>
        <w:t>而大腺瘤尤其向鞍上发</w:t>
      </w:r>
      <w:r>
        <w:rPr>
          <w:rFonts w:ascii="SimSun" w:hAnsi="SimSun" w:eastAsia="SimSun" w:cs="SimSun"/>
          <w:sz w:val="21"/>
          <w:szCs w:val="21"/>
        </w:rPr>
        <w:t xml:space="preserve"> </w:t>
      </w:r>
      <w:r>
        <w:rPr>
          <w:rFonts w:ascii="SimSun" w:hAnsi="SimSun" w:eastAsia="SimSun" w:cs="SimSun"/>
          <w:sz w:val="21"/>
          <w:szCs w:val="21"/>
          <w:spacing w:val="3"/>
        </w:rPr>
        <w:t>展或伸向海绵窦者手术治愈率降低。手术的功效在于切除肿瘤，明显和迅速缩小肿块体积。微腺瘤</w:t>
      </w:r>
      <w:r>
        <w:rPr>
          <w:rFonts w:ascii="SimSun" w:hAnsi="SimSun" w:eastAsia="SimSun" w:cs="SimSun"/>
          <w:sz w:val="21"/>
          <w:szCs w:val="21"/>
          <w:spacing w:val="1"/>
        </w:rPr>
        <w:t xml:space="preserve"> </w:t>
      </w:r>
      <w:r>
        <w:rPr>
          <w:rFonts w:ascii="SimSun" w:hAnsi="SimSun" w:eastAsia="SimSun" w:cs="SimSun"/>
          <w:sz w:val="21"/>
          <w:szCs w:val="21"/>
          <w:spacing w:val="6"/>
        </w:rPr>
        <w:t>切除后痊愈率可达90%,大腺瘤则少于50%。手术并发症有尿</w:t>
      </w:r>
      <w:r>
        <w:rPr>
          <w:rFonts w:ascii="SimSun" w:hAnsi="SimSun" w:eastAsia="SimSun" w:cs="SimSun"/>
          <w:sz w:val="21"/>
          <w:szCs w:val="21"/>
          <w:spacing w:val="5"/>
        </w:rPr>
        <w:t>崩症、脑脊液鼻漏、脑膜炎、腺垂体功</w:t>
      </w:r>
      <w:r>
        <w:rPr>
          <w:rFonts w:ascii="SimSun" w:hAnsi="SimSun" w:eastAsia="SimSun" w:cs="SimSun"/>
          <w:sz w:val="21"/>
          <w:szCs w:val="21"/>
        </w:rPr>
        <w:t xml:space="preserve"> </w:t>
      </w:r>
      <w:r>
        <w:rPr>
          <w:rFonts w:ascii="SimSun" w:hAnsi="SimSun" w:eastAsia="SimSun" w:cs="SimSun"/>
          <w:sz w:val="21"/>
          <w:szCs w:val="21"/>
          <w:spacing w:val="-6"/>
        </w:rPr>
        <w:t>能减退等。无绝对手术禁忌证，相对禁忌证为：病人高龄、意志脆弱</w:t>
      </w:r>
      <w:r>
        <w:rPr>
          <w:rFonts w:ascii="SimSun" w:hAnsi="SimSun" w:eastAsia="SimSun" w:cs="SimSun"/>
          <w:sz w:val="21"/>
          <w:szCs w:val="21"/>
          <w:spacing w:val="-7"/>
        </w:rPr>
        <w:t>，有躯体疾病，出现肢端肥大症的</w:t>
      </w:r>
      <w:r>
        <w:rPr>
          <w:rFonts w:ascii="SimSun" w:hAnsi="SimSun" w:eastAsia="SimSun" w:cs="SimSun"/>
          <w:sz w:val="21"/>
          <w:szCs w:val="21"/>
        </w:rPr>
        <w:t xml:space="preserve"> </w:t>
      </w:r>
      <w:r>
        <w:rPr>
          <w:rFonts w:ascii="SimSun" w:hAnsi="SimSun" w:eastAsia="SimSun" w:cs="SimSun"/>
          <w:sz w:val="21"/>
          <w:szCs w:val="21"/>
          <w:spacing w:val="-7"/>
        </w:rPr>
        <w:t>合并症等。</w:t>
      </w:r>
    </w:p>
    <w:p>
      <w:pPr>
        <w:ind w:left="432"/>
        <w:spacing w:before="76" w:line="222" w:lineRule="auto"/>
        <w:rPr>
          <w:rFonts w:ascii="SimHei" w:hAnsi="SimHei" w:eastAsia="SimHei" w:cs="SimHei"/>
          <w:sz w:val="21"/>
          <w:szCs w:val="21"/>
        </w:rPr>
      </w:pPr>
      <w:r>
        <w:rPr>
          <w:rFonts w:ascii="SimHei" w:hAnsi="SimHei" w:eastAsia="SimHei" w:cs="SimHei"/>
          <w:sz w:val="21"/>
          <w:szCs w:val="21"/>
          <w:b/>
          <w:bCs/>
          <w:spacing w:val="21"/>
        </w:rPr>
        <w:t>(二)药物治疗</w:t>
      </w:r>
    </w:p>
    <w:p>
      <w:pPr>
        <w:ind w:right="1149" w:firstLine="429"/>
        <w:spacing w:before="89" w:line="280" w:lineRule="auto"/>
        <w:rPr>
          <w:rFonts w:ascii="SimSun" w:hAnsi="SimSun" w:eastAsia="SimSun" w:cs="SimSun"/>
          <w:sz w:val="21"/>
          <w:szCs w:val="21"/>
        </w:rPr>
      </w:pPr>
      <w:r>
        <w:rPr>
          <w:rFonts w:ascii="SimSun" w:hAnsi="SimSun" w:eastAsia="SimSun" w:cs="SimSun"/>
          <w:sz w:val="21"/>
          <w:szCs w:val="21"/>
          <w:spacing w:val="-2"/>
        </w:rPr>
        <w:t>药物治疗适应证：①手术后不能持续改善症状的病人；②在某些有不可接受的麻醉危险、有心血</w:t>
      </w:r>
      <w:r>
        <w:rPr>
          <w:rFonts w:ascii="SimSun" w:hAnsi="SimSun" w:eastAsia="SimSun" w:cs="SimSun"/>
          <w:sz w:val="21"/>
          <w:szCs w:val="21"/>
          <w:spacing w:val="12"/>
        </w:rPr>
        <w:t xml:space="preserve"> </w:t>
      </w:r>
      <w:r>
        <w:rPr>
          <w:rFonts w:ascii="SimSun" w:hAnsi="SimSun" w:eastAsia="SimSun" w:cs="SimSun"/>
          <w:sz w:val="21"/>
          <w:szCs w:val="21"/>
          <w:spacing w:val="-1"/>
        </w:rPr>
        <w:t>管或肺部并发症，以及没有视交叉压迫的大腺瘤病人；③病人有</w:t>
      </w:r>
      <w:r>
        <w:rPr>
          <w:rFonts w:ascii="SimSun" w:hAnsi="SimSun" w:eastAsia="SimSun" w:cs="SimSun"/>
          <w:sz w:val="21"/>
          <w:szCs w:val="21"/>
          <w:spacing w:val="-2"/>
        </w:rPr>
        <w:t>明显中至重度生长激素过量分泌的症</w:t>
      </w:r>
      <w:r>
        <w:rPr>
          <w:rFonts w:ascii="SimSun" w:hAnsi="SimSun" w:eastAsia="SimSun" w:cs="SimSun"/>
          <w:sz w:val="21"/>
          <w:szCs w:val="21"/>
        </w:rPr>
        <w:t xml:space="preserve"> </w:t>
      </w:r>
      <w:r>
        <w:rPr>
          <w:rFonts w:ascii="SimSun" w:hAnsi="SimSun" w:eastAsia="SimSun" w:cs="SimSun"/>
          <w:sz w:val="21"/>
          <w:szCs w:val="21"/>
          <w:spacing w:val="-1"/>
        </w:rPr>
        <w:t>状和体征，但没有发现固定的肿块者；④手术或放疗效果不</w:t>
      </w:r>
      <w:r>
        <w:rPr>
          <w:rFonts w:ascii="SimSun" w:hAnsi="SimSun" w:eastAsia="SimSun" w:cs="SimSun"/>
          <w:sz w:val="21"/>
          <w:szCs w:val="21"/>
          <w:spacing w:val="-2"/>
        </w:rPr>
        <w:t>佳或复发者；⑤不能或不愿接受手术或放</w:t>
      </w:r>
      <w:r>
        <w:rPr>
          <w:rFonts w:ascii="SimSun" w:hAnsi="SimSun" w:eastAsia="SimSun" w:cs="SimSun"/>
          <w:sz w:val="21"/>
          <w:szCs w:val="21"/>
        </w:rPr>
        <w:t xml:space="preserve"> </w:t>
      </w:r>
      <w:r>
        <w:rPr>
          <w:rFonts w:ascii="SimSun" w:hAnsi="SimSun" w:eastAsia="SimSun" w:cs="SimSun"/>
          <w:sz w:val="21"/>
          <w:szCs w:val="21"/>
          <w:spacing w:val="-2"/>
        </w:rPr>
        <w:t>疗病人的辅助治疗。</w:t>
      </w:r>
    </w:p>
    <w:p>
      <w:pPr>
        <w:ind w:left="429"/>
        <w:spacing w:before="108" w:line="219" w:lineRule="auto"/>
        <w:rPr>
          <w:rFonts w:ascii="SimSun" w:hAnsi="SimSun" w:eastAsia="SimSun" w:cs="SimSun"/>
          <w:sz w:val="21"/>
          <w:szCs w:val="21"/>
        </w:rPr>
      </w:pPr>
      <w:r>
        <w:rPr>
          <w:rFonts w:ascii="SimSun" w:hAnsi="SimSun" w:eastAsia="SimSun" w:cs="SimSun"/>
          <w:sz w:val="21"/>
          <w:szCs w:val="21"/>
          <w:spacing w:val="-4"/>
        </w:rPr>
        <w:t>肢端肥大症的药物治疗主要包括生长抑素类似物、多巴胺受体激动剂、GH</w:t>
      </w:r>
      <w:r>
        <w:rPr>
          <w:rFonts w:ascii="SimSun" w:hAnsi="SimSun" w:eastAsia="SimSun" w:cs="SimSun"/>
          <w:sz w:val="21"/>
          <w:szCs w:val="21"/>
          <w:spacing w:val="40"/>
        </w:rPr>
        <w:t xml:space="preserve"> </w:t>
      </w:r>
      <w:r>
        <w:rPr>
          <w:rFonts w:ascii="SimSun" w:hAnsi="SimSun" w:eastAsia="SimSun" w:cs="SimSun"/>
          <w:sz w:val="21"/>
          <w:szCs w:val="21"/>
          <w:spacing w:val="-4"/>
        </w:rPr>
        <w:t>受体</w:t>
      </w:r>
      <w:r>
        <w:rPr>
          <w:rFonts w:ascii="SimSun" w:hAnsi="SimSun" w:eastAsia="SimSun" w:cs="SimSun"/>
          <w:sz w:val="21"/>
          <w:szCs w:val="21"/>
          <w:spacing w:val="-5"/>
        </w:rPr>
        <w:t>拮抗剂：</w:t>
      </w:r>
    </w:p>
    <w:p>
      <w:pPr>
        <w:ind w:right="1147" w:firstLine="429"/>
        <w:spacing w:before="89" w:line="284"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1"/>
        </w:rPr>
        <w:t>生长抑素类似物</w:t>
      </w:r>
      <w:r>
        <w:rPr>
          <w:rFonts w:ascii="SimSun" w:hAnsi="SimSun" w:eastAsia="SimSun" w:cs="SimSun"/>
          <w:sz w:val="21"/>
          <w:szCs w:val="21"/>
          <w:spacing w:val="87"/>
        </w:rPr>
        <w:t xml:space="preserve"> </w:t>
      </w:r>
      <w:r>
        <w:rPr>
          <w:rFonts w:ascii="SimSun" w:hAnsi="SimSun" w:eastAsia="SimSun" w:cs="SimSun"/>
          <w:sz w:val="21"/>
          <w:szCs w:val="21"/>
          <w:spacing w:val="1"/>
        </w:rPr>
        <w:t>生长抑素类似物主要用于手术治疗不能达标者，控制激素分泌水平。侵袭</w:t>
      </w:r>
      <w:r>
        <w:rPr>
          <w:rFonts w:ascii="SimSun" w:hAnsi="SimSun" w:eastAsia="SimSun" w:cs="SimSun"/>
          <w:sz w:val="21"/>
          <w:szCs w:val="21"/>
        </w:rPr>
        <w:t xml:space="preserve"> </w:t>
      </w:r>
      <w:r>
        <w:rPr>
          <w:rFonts w:ascii="SimSun" w:hAnsi="SimSun" w:eastAsia="SimSun" w:cs="SimSun"/>
          <w:sz w:val="21"/>
          <w:szCs w:val="21"/>
          <w:spacing w:val="-1"/>
        </w:rPr>
        <w:t>性肿瘤或大腺瘤手术切除不完全者，可以考虑使用该类药物</w:t>
      </w:r>
      <w:r>
        <w:rPr>
          <w:rFonts w:ascii="SimSun" w:hAnsi="SimSun" w:eastAsia="SimSun" w:cs="SimSun"/>
          <w:sz w:val="21"/>
          <w:szCs w:val="21"/>
          <w:spacing w:val="-2"/>
        </w:rPr>
        <w:t>。若肿瘤切除较完全，复发性较小，而激</w:t>
      </w:r>
      <w:r>
        <w:rPr>
          <w:rFonts w:ascii="SimSun" w:hAnsi="SimSun" w:eastAsia="SimSun" w:cs="SimSun"/>
          <w:sz w:val="21"/>
          <w:szCs w:val="21"/>
        </w:rPr>
        <w:t xml:space="preserve"> </w:t>
      </w:r>
      <w:r>
        <w:rPr>
          <w:rFonts w:ascii="SimSun" w:hAnsi="SimSun" w:eastAsia="SimSun" w:cs="SimSun"/>
          <w:sz w:val="21"/>
          <w:szCs w:val="21"/>
          <w:spacing w:val="-1"/>
        </w:rPr>
        <w:t>素控制不满意者，可直接使用生长抑素类似物治疗。术前使用该类药</w:t>
      </w:r>
      <w:r>
        <w:rPr>
          <w:rFonts w:ascii="SimSun" w:hAnsi="SimSun" w:eastAsia="SimSun" w:cs="SimSun"/>
          <w:sz w:val="21"/>
          <w:szCs w:val="21"/>
          <w:spacing w:val="-2"/>
        </w:rPr>
        <w:t>物缩小肿瘤，能否改善手术效果</w:t>
      </w:r>
      <w:r>
        <w:rPr>
          <w:rFonts w:ascii="SimSun" w:hAnsi="SimSun" w:eastAsia="SimSun" w:cs="SimSun"/>
          <w:sz w:val="21"/>
          <w:szCs w:val="21"/>
        </w:rPr>
        <w:t xml:space="preserve"> </w:t>
      </w:r>
      <w:r>
        <w:rPr>
          <w:rFonts w:ascii="SimSun" w:hAnsi="SimSun" w:eastAsia="SimSun" w:cs="SimSun"/>
          <w:sz w:val="21"/>
          <w:szCs w:val="21"/>
          <w:spacing w:val="-1"/>
        </w:rPr>
        <w:t>还不肯定；但如果并发症比较严重，则主张术前先用生长抑</w:t>
      </w:r>
      <w:r>
        <w:rPr>
          <w:rFonts w:ascii="SimSun" w:hAnsi="SimSun" w:eastAsia="SimSun" w:cs="SimSun"/>
          <w:sz w:val="21"/>
          <w:szCs w:val="21"/>
          <w:spacing w:val="-2"/>
        </w:rPr>
        <w:t>素类似物控制症状，增加病人对手术的耐</w:t>
      </w:r>
      <w:r>
        <w:rPr>
          <w:rFonts w:ascii="SimSun" w:hAnsi="SimSun" w:eastAsia="SimSun" w:cs="SimSun"/>
          <w:sz w:val="21"/>
          <w:szCs w:val="21"/>
        </w:rPr>
        <w:t xml:space="preserve"> </w:t>
      </w:r>
      <w:r>
        <w:rPr>
          <w:rFonts w:ascii="SimSun" w:hAnsi="SimSun" w:eastAsia="SimSun" w:cs="SimSun"/>
          <w:sz w:val="21"/>
          <w:szCs w:val="21"/>
          <w:spacing w:val="-2"/>
        </w:rPr>
        <w:t>受性。</w:t>
      </w:r>
    </w:p>
    <w:p>
      <w:pPr>
        <w:ind w:right="1144" w:firstLine="429"/>
        <w:spacing w:before="109" w:line="272" w:lineRule="auto"/>
        <w:rPr>
          <w:rFonts w:ascii="SimSun" w:hAnsi="SimSun" w:eastAsia="SimSun" w:cs="SimSun"/>
          <w:sz w:val="21"/>
          <w:szCs w:val="21"/>
        </w:rPr>
      </w:pPr>
      <w:r>
        <w:rPr>
          <w:rFonts w:ascii="SimSun" w:hAnsi="SimSun" w:eastAsia="SimSun" w:cs="SimSun"/>
          <w:sz w:val="21"/>
          <w:szCs w:val="21"/>
          <w:spacing w:val="-7"/>
        </w:rPr>
        <w:t>生长抑素类似物不良反应多为食欲缺乏、恶心、</w:t>
      </w:r>
      <w:r>
        <w:rPr>
          <w:rFonts w:ascii="SimSun" w:hAnsi="SimSun" w:eastAsia="SimSun" w:cs="SimSun"/>
          <w:sz w:val="21"/>
          <w:szCs w:val="21"/>
          <w:spacing w:val="-8"/>
        </w:rPr>
        <w:t>呕吐、腹痛、腹泻，</w:t>
      </w:r>
      <w:r>
        <w:rPr>
          <w:rFonts w:ascii="SimSun" w:hAnsi="SimSun" w:eastAsia="SimSun" w:cs="SimSun"/>
          <w:sz w:val="21"/>
          <w:szCs w:val="21"/>
          <w:spacing w:val="55"/>
        </w:rPr>
        <w:t xml:space="preserve"> </w:t>
      </w:r>
      <w:r>
        <w:rPr>
          <w:rFonts w:ascii="SimSun" w:hAnsi="SimSun" w:eastAsia="SimSun" w:cs="SimSun"/>
          <w:sz w:val="21"/>
          <w:szCs w:val="21"/>
          <w:spacing w:val="-8"/>
        </w:rPr>
        <w:t>一般持续1~3周，坚持治疗后</w:t>
      </w:r>
      <w:r>
        <w:rPr>
          <w:rFonts w:ascii="SimSun" w:hAnsi="SimSun" w:eastAsia="SimSun" w:cs="SimSun"/>
          <w:sz w:val="21"/>
          <w:szCs w:val="21"/>
        </w:rPr>
        <w:t xml:space="preserve"> </w:t>
      </w:r>
      <w:r>
        <w:rPr>
          <w:rFonts w:ascii="SimSun" w:hAnsi="SimSun" w:eastAsia="SimSun" w:cs="SimSun"/>
          <w:sz w:val="21"/>
          <w:szCs w:val="21"/>
          <w:spacing w:val="4"/>
        </w:rPr>
        <w:t>这些不良反应多可消失。胆石症是生长抑素治</w:t>
      </w:r>
      <w:r>
        <w:rPr>
          <w:rFonts w:ascii="SimSun" w:hAnsi="SimSun" w:eastAsia="SimSun" w:cs="SimSun"/>
          <w:sz w:val="21"/>
          <w:szCs w:val="21"/>
          <w:spacing w:val="3"/>
        </w:rPr>
        <w:t>疗常见的不良反应，有报道奥曲肽导致胆石症的发生</w:t>
      </w:r>
      <w:r>
        <w:rPr>
          <w:rFonts w:ascii="SimSun" w:hAnsi="SimSun" w:eastAsia="SimSun" w:cs="SimSun"/>
          <w:sz w:val="21"/>
          <w:szCs w:val="21"/>
        </w:rPr>
        <w:t xml:space="preserve"> </w:t>
      </w:r>
      <w:r>
        <w:rPr>
          <w:rFonts w:ascii="SimSun" w:hAnsi="SimSun" w:eastAsia="SimSun" w:cs="SimSun"/>
          <w:sz w:val="21"/>
          <w:szCs w:val="21"/>
          <w:spacing w:val="34"/>
        </w:rPr>
        <w:t>率约为50%</w:t>
      </w:r>
    </w:p>
    <w:p>
      <w:pPr>
        <w:ind w:right="1147" w:firstLine="429"/>
        <w:spacing w:before="99" w:line="276"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2"/>
        </w:rPr>
        <w:t xml:space="preserve"> </w:t>
      </w:r>
      <w:r>
        <w:rPr>
          <w:rFonts w:ascii="SimSun" w:hAnsi="SimSun" w:eastAsia="SimSun" w:cs="SimSun"/>
          <w:sz w:val="21"/>
          <w:szCs w:val="21"/>
          <w:spacing w:val="2"/>
        </w:rPr>
        <w:t>多巴胺受体激动剂</w:t>
      </w:r>
      <w:r>
        <w:rPr>
          <w:rFonts w:ascii="SimSun" w:hAnsi="SimSun" w:eastAsia="SimSun" w:cs="SimSun"/>
          <w:sz w:val="21"/>
          <w:szCs w:val="21"/>
          <w:spacing w:val="83"/>
        </w:rPr>
        <w:t xml:space="preserve"> </w:t>
      </w:r>
      <w:r>
        <w:rPr>
          <w:rFonts w:ascii="SimSun" w:hAnsi="SimSun" w:eastAsia="SimSun" w:cs="SimSun"/>
          <w:sz w:val="21"/>
          <w:szCs w:val="21"/>
          <w:spacing w:val="2"/>
        </w:rPr>
        <w:t>多巴胺受体激动剂可与垂体的D</w:t>
      </w:r>
      <w:r>
        <w:rPr>
          <w:rFonts w:ascii="Calibri" w:hAnsi="Calibri" w:eastAsia="Calibri" w:cs="Calibri"/>
          <w:sz w:val="21"/>
          <w:szCs w:val="21"/>
          <w:spacing w:val="2"/>
        </w:rPr>
        <w:t>₂</w:t>
      </w:r>
      <w:r>
        <w:rPr>
          <w:rFonts w:ascii="Calibri" w:hAnsi="Calibri" w:eastAsia="Calibri" w:cs="Calibri"/>
          <w:sz w:val="21"/>
          <w:szCs w:val="21"/>
          <w:spacing w:val="2"/>
        </w:rPr>
        <w:t xml:space="preserve">  </w:t>
      </w:r>
      <w:r>
        <w:rPr>
          <w:rFonts w:ascii="SimSun" w:hAnsi="SimSun" w:eastAsia="SimSun" w:cs="SimSun"/>
          <w:sz w:val="21"/>
          <w:szCs w:val="21"/>
          <w:spacing w:val="2"/>
        </w:rPr>
        <w:t>受体结合，大剂量使用情况下对</w:t>
      </w:r>
      <w:r>
        <w:rPr>
          <w:rFonts w:ascii="SimSun" w:hAnsi="SimSun" w:eastAsia="SimSun" w:cs="SimSun"/>
          <w:sz w:val="21"/>
          <w:szCs w:val="21"/>
        </w:rPr>
        <w:t>GH</w:t>
      </w:r>
      <w:r>
        <w:rPr>
          <w:rFonts w:ascii="SimSun" w:hAnsi="SimSun" w:eastAsia="SimSun" w:cs="SimSun"/>
          <w:sz w:val="21"/>
          <w:szCs w:val="21"/>
          <w:spacing w:val="31"/>
        </w:rPr>
        <w:t xml:space="preserve"> </w:t>
      </w:r>
      <w:r>
        <w:rPr>
          <w:rFonts w:ascii="SimSun" w:hAnsi="SimSun" w:eastAsia="SimSun" w:cs="SimSun"/>
          <w:sz w:val="21"/>
          <w:szCs w:val="21"/>
          <w:spacing w:val="2"/>
        </w:rPr>
        <w:t>瘤</w:t>
      </w:r>
      <w:r>
        <w:rPr>
          <w:rFonts w:ascii="SimSun" w:hAnsi="SimSun" w:eastAsia="SimSun" w:cs="SimSun"/>
          <w:sz w:val="21"/>
          <w:szCs w:val="21"/>
        </w:rPr>
        <w:t xml:space="preserve"> </w:t>
      </w:r>
      <w:r>
        <w:rPr>
          <w:rFonts w:ascii="SimSun" w:hAnsi="SimSun" w:eastAsia="SimSun" w:cs="SimSun"/>
          <w:sz w:val="21"/>
          <w:szCs w:val="21"/>
          <w:spacing w:val="-1"/>
        </w:rPr>
        <w:t>有效。目前主要有两种多巴胺激受体动剂，即溴隐亭和卡麦角林，国</w:t>
      </w:r>
      <w:r>
        <w:rPr>
          <w:rFonts w:ascii="SimSun" w:hAnsi="SimSun" w:eastAsia="SimSun" w:cs="SimSun"/>
          <w:sz w:val="21"/>
          <w:szCs w:val="21"/>
          <w:spacing w:val="-2"/>
        </w:rPr>
        <w:t>内一般应用溴隐亭较多，每日剂</w:t>
      </w:r>
      <w:r>
        <w:rPr>
          <w:rFonts w:ascii="SimSun" w:hAnsi="SimSun" w:eastAsia="SimSun" w:cs="SimSun"/>
          <w:sz w:val="21"/>
          <w:szCs w:val="21"/>
        </w:rPr>
        <w:t xml:space="preserve"> </w:t>
      </w:r>
      <w:r>
        <w:rPr>
          <w:rFonts w:ascii="SimSun" w:hAnsi="SimSun" w:eastAsia="SimSun" w:cs="SimSun"/>
          <w:sz w:val="21"/>
          <w:szCs w:val="21"/>
          <w:spacing w:val="9"/>
        </w:rPr>
        <w:t>量为20</w:t>
      </w:r>
      <w:r>
        <w:rPr>
          <w:rFonts w:ascii="SimSun" w:hAnsi="SimSun" w:eastAsia="SimSun" w:cs="SimSun"/>
          <w:sz w:val="21"/>
          <w:szCs w:val="21"/>
        </w:rPr>
        <w:t>mg</w:t>
      </w:r>
      <w:r>
        <w:rPr>
          <w:rFonts w:ascii="SimSun" w:hAnsi="SimSun" w:eastAsia="SimSun" w:cs="SimSun"/>
          <w:sz w:val="21"/>
          <w:szCs w:val="21"/>
          <w:spacing w:val="-30"/>
        </w:rPr>
        <w:t xml:space="preserve"> </w:t>
      </w:r>
      <w:r>
        <w:rPr>
          <w:rFonts w:ascii="SimSun" w:hAnsi="SimSun" w:eastAsia="SimSun" w:cs="SimSun"/>
          <w:sz w:val="21"/>
          <w:szCs w:val="21"/>
          <w:spacing w:val="9"/>
        </w:rPr>
        <w:t>左右，但其治疗效果较卡麦角林差。卡麦角林单药治疗时仅对不到10%的病人有效。但</w:t>
      </w:r>
      <w:r>
        <w:rPr>
          <w:rFonts w:ascii="SimSun" w:hAnsi="SimSun" w:eastAsia="SimSun" w:cs="SimSun"/>
          <w:sz w:val="21"/>
          <w:szCs w:val="21"/>
        </w:rPr>
        <w:t xml:space="preserve"> </w:t>
      </w:r>
      <w:r>
        <w:rPr>
          <w:rFonts w:ascii="SimSun" w:hAnsi="SimSun" w:eastAsia="SimSun" w:cs="SimSun"/>
          <w:sz w:val="21"/>
          <w:szCs w:val="21"/>
          <w:spacing w:val="6"/>
        </w:rPr>
        <w:t>对于伴</w:t>
      </w:r>
      <w:r>
        <w:rPr>
          <w:rFonts w:ascii="SimSun" w:hAnsi="SimSun" w:eastAsia="SimSun" w:cs="SimSun"/>
          <w:sz w:val="21"/>
          <w:szCs w:val="21"/>
        </w:rPr>
        <w:t>PRL</w:t>
      </w:r>
      <w:r>
        <w:rPr>
          <w:rFonts w:ascii="SimSun" w:hAnsi="SimSun" w:eastAsia="SimSun" w:cs="SimSun"/>
          <w:sz w:val="21"/>
          <w:szCs w:val="21"/>
          <w:spacing w:val="4"/>
        </w:rPr>
        <w:t xml:space="preserve"> </w:t>
      </w:r>
      <w:r>
        <w:rPr>
          <w:rFonts w:ascii="SimSun" w:hAnsi="SimSun" w:eastAsia="SimSun" w:cs="SimSun"/>
          <w:sz w:val="21"/>
          <w:szCs w:val="21"/>
          <w:spacing w:val="6"/>
        </w:rPr>
        <w:t>分泌的</w:t>
      </w:r>
      <w:r>
        <w:rPr>
          <w:rFonts w:ascii="SimSun" w:hAnsi="SimSun" w:eastAsia="SimSun" w:cs="SimSun"/>
          <w:sz w:val="21"/>
          <w:szCs w:val="21"/>
        </w:rPr>
        <w:t>GH</w:t>
      </w:r>
      <w:r>
        <w:rPr>
          <w:rFonts w:ascii="SimSun" w:hAnsi="SimSun" w:eastAsia="SimSun" w:cs="SimSun"/>
          <w:sz w:val="21"/>
          <w:szCs w:val="21"/>
          <w:spacing w:val="20"/>
        </w:rPr>
        <w:t xml:space="preserve"> </w:t>
      </w:r>
      <w:r>
        <w:rPr>
          <w:rFonts w:ascii="SimSun" w:hAnsi="SimSun" w:eastAsia="SimSun" w:cs="SimSun"/>
          <w:sz w:val="21"/>
          <w:szCs w:val="21"/>
          <w:spacing w:val="6"/>
        </w:rPr>
        <w:t>瘤可考虑使用，对生长抑素类似物疗效欠佳者可以合用。副作用主要</w:t>
      </w:r>
      <w:r>
        <w:rPr>
          <w:rFonts w:ascii="SimSun" w:hAnsi="SimSun" w:eastAsia="SimSun" w:cs="SimSun"/>
          <w:sz w:val="21"/>
          <w:szCs w:val="21"/>
          <w:spacing w:val="5"/>
        </w:rPr>
        <w:t>为胃肠</w:t>
      </w:r>
      <w:r>
        <w:rPr>
          <w:rFonts w:ascii="SimSun" w:hAnsi="SimSun" w:eastAsia="SimSun" w:cs="SimSun"/>
          <w:sz w:val="21"/>
          <w:szCs w:val="21"/>
        </w:rPr>
        <w:t xml:space="preserve"> </w:t>
      </w:r>
      <w:r>
        <w:rPr>
          <w:rFonts w:ascii="SimSun" w:hAnsi="SimSun" w:eastAsia="SimSun" w:cs="SimSun"/>
          <w:sz w:val="21"/>
          <w:szCs w:val="21"/>
          <w:spacing w:val="-15"/>
        </w:rPr>
        <w:t>道症状、鼻塞、睡眠障碍等，偶有心律失常。</w:t>
      </w:r>
    </w:p>
    <w:p>
      <w:pPr>
        <w:ind w:right="1151" w:firstLine="429"/>
        <w:spacing w:before="58" w:line="280"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b/>
          <w:bCs/>
        </w:rPr>
        <w:t>GH</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受体拮抗剂</w:t>
      </w:r>
      <w:r>
        <w:rPr>
          <w:rFonts w:ascii="SimSun" w:hAnsi="SimSun" w:eastAsia="SimSun" w:cs="SimSun"/>
          <w:sz w:val="21"/>
          <w:szCs w:val="21"/>
          <w:spacing w:val="96"/>
        </w:rPr>
        <w:t xml:space="preserve"> </w:t>
      </w:r>
      <w:r>
        <w:rPr>
          <w:rFonts w:ascii="SimSun" w:hAnsi="SimSun" w:eastAsia="SimSun" w:cs="SimSun"/>
          <w:sz w:val="21"/>
          <w:szCs w:val="21"/>
          <w:spacing w:val="2"/>
        </w:rPr>
        <w:t>是治疗肢端肥大症的新方法，培维索孟</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pegvisomant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是</w:t>
      </w:r>
      <w:r>
        <w:rPr>
          <w:rFonts w:ascii="SimSun" w:hAnsi="SimSun" w:eastAsia="SimSun" w:cs="SimSun"/>
          <w:sz w:val="21"/>
          <w:szCs w:val="21"/>
          <w:spacing w:val="-59"/>
        </w:rPr>
        <w:t xml:space="preserve"> </w:t>
      </w:r>
      <w:r>
        <w:rPr>
          <w:rFonts w:ascii="SimSun" w:hAnsi="SimSun" w:eastAsia="SimSun" w:cs="SimSun"/>
          <w:sz w:val="21"/>
          <w:szCs w:val="21"/>
          <w:spacing w:val="2"/>
        </w:rPr>
        <w:t>一种</w:t>
      </w:r>
      <w:r>
        <w:rPr>
          <w:rFonts w:ascii="Times New Roman" w:hAnsi="Times New Roman" w:eastAsia="Times New Roman" w:cs="Times New Roman"/>
          <w:sz w:val="21"/>
          <w:szCs w:val="21"/>
        </w:rPr>
        <w:t>GH</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受体拮抗</w:t>
      </w:r>
      <w:r>
        <w:rPr>
          <w:rFonts w:ascii="SimSun" w:hAnsi="SimSun" w:eastAsia="SimSun" w:cs="SimSun"/>
          <w:sz w:val="21"/>
          <w:szCs w:val="21"/>
        </w:rPr>
        <w:t xml:space="preserve"> </w:t>
      </w:r>
      <w:r>
        <w:rPr>
          <w:rFonts w:ascii="SimSun" w:hAnsi="SimSun" w:eastAsia="SimSun" w:cs="SimSun"/>
          <w:sz w:val="21"/>
          <w:szCs w:val="21"/>
          <w:spacing w:val="-2"/>
        </w:rPr>
        <w:t>剂，其作用部位在外周的CH</w:t>
      </w:r>
      <w:r>
        <w:rPr>
          <w:rFonts w:ascii="SimSun" w:hAnsi="SimSun" w:eastAsia="SimSun" w:cs="SimSun"/>
          <w:sz w:val="21"/>
          <w:szCs w:val="21"/>
          <w:spacing w:val="11"/>
        </w:rPr>
        <w:t xml:space="preserve"> </w:t>
      </w:r>
      <w:r>
        <w:rPr>
          <w:rFonts w:ascii="SimSun" w:hAnsi="SimSun" w:eastAsia="SimSun" w:cs="SimSun"/>
          <w:sz w:val="21"/>
          <w:szCs w:val="21"/>
          <w:spacing w:val="-2"/>
        </w:rPr>
        <w:t>受体，阻断GH</w:t>
      </w:r>
      <w:r>
        <w:rPr>
          <w:rFonts w:ascii="SimSun" w:hAnsi="SimSun" w:eastAsia="SimSun" w:cs="SimSun"/>
          <w:sz w:val="21"/>
          <w:szCs w:val="21"/>
          <w:spacing w:val="20"/>
        </w:rPr>
        <w:t xml:space="preserve"> </w:t>
      </w:r>
      <w:r>
        <w:rPr>
          <w:rFonts w:ascii="SimSun" w:hAnsi="SimSun" w:eastAsia="SimSun" w:cs="SimSun"/>
          <w:sz w:val="21"/>
          <w:szCs w:val="21"/>
          <w:spacing w:val="-3"/>
        </w:rPr>
        <w:t>作用，因此这类药物并不降低循环</w:t>
      </w:r>
      <w:r>
        <w:rPr>
          <w:rFonts w:ascii="SimSun" w:hAnsi="SimSun" w:eastAsia="SimSun" w:cs="SimSun"/>
          <w:sz w:val="21"/>
          <w:szCs w:val="21"/>
          <w:spacing w:val="-2"/>
        </w:rPr>
        <w:t>GH</w:t>
      </w:r>
      <w:r>
        <w:rPr>
          <w:rFonts w:ascii="SimSun" w:hAnsi="SimSun" w:eastAsia="SimSun" w:cs="SimSun"/>
          <w:sz w:val="21"/>
          <w:szCs w:val="21"/>
          <w:spacing w:val="21"/>
        </w:rPr>
        <w:t xml:space="preserve"> </w:t>
      </w:r>
      <w:r>
        <w:rPr>
          <w:rFonts w:ascii="SimSun" w:hAnsi="SimSun" w:eastAsia="SimSun" w:cs="SimSun"/>
          <w:sz w:val="21"/>
          <w:szCs w:val="21"/>
          <w:spacing w:val="-3"/>
        </w:rPr>
        <w:t>水平，治疗初期</w:t>
      </w:r>
      <w:r>
        <w:rPr>
          <w:rFonts w:ascii="SimSun" w:hAnsi="SimSun" w:eastAsia="SimSun" w:cs="SimSun"/>
          <w:sz w:val="21"/>
          <w:szCs w:val="21"/>
          <w:spacing w:val="-2"/>
        </w:rPr>
        <w:t>GH</w:t>
      </w:r>
      <w:r>
        <w:rPr>
          <w:rFonts w:ascii="SimSun" w:hAnsi="SimSun" w:eastAsia="SimSun" w:cs="SimSun"/>
          <w:sz w:val="21"/>
          <w:szCs w:val="21"/>
        </w:rPr>
        <w:t xml:space="preserve">  </w:t>
      </w:r>
      <w:r>
        <w:rPr>
          <w:rFonts w:ascii="SimSun" w:hAnsi="SimSun" w:eastAsia="SimSun" w:cs="SimSun"/>
          <w:sz w:val="21"/>
          <w:szCs w:val="21"/>
        </w:rPr>
        <w:t>甚至反而增高。因此治疗过程中，CH</w:t>
      </w:r>
      <w:r>
        <w:rPr>
          <w:rFonts w:ascii="SimSun" w:hAnsi="SimSun" w:eastAsia="SimSun" w:cs="SimSun"/>
          <w:sz w:val="21"/>
          <w:szCs w:val="21"/>
          <w:spacing w:val="21"/>
        </w:rPr>
        <w:t xml:space="preserve"> </w:t>
      </w:r>
      <w:r>
        <w:rPr>
          <w:rFonts w:ascii="SimSun" w:hAnsi="SimSun" w:eastAsia="SimSun" w:cs="SimSun"/>
          <w:sz w:val="21"/>
          <w:szCs w:val="21"/>
        </w:rPr>
        <w:t>水平不是有意义的反映</w:t>
      </w:r>
      <w:r>
        <w:rPr>
          <w:rFonts w:ascii="SimSun" w:hAnsi="SimSun" w:eastAsia="SimSun" w:cs="SimSun"/>
          <w:sz w:val="21"/>
          <w:szCs w:val="21"/>
          <w:spacing w:val="-1"/>
        </w:rPr>
        <w:t>疾病活动性的生化指标。</w:t>
      </w:r>
      <w:r>
        <w:rPr>
          <w:rFonts w:ascii="SimSun" w:hAnsi="SimSun" w:eastAsia="SimSun" w:cs="SimSun"/>
          <w:sz w:val="21"/>
          <w:szCs w:val="21"/>
          <w:spacing w:val="-5"/>
        </w:rPr>
        <w:t xml:space="preserve"> </w:t>
      </w:r>
      <w:r>
        <w:rPr>
          <w:rFonts w:ascii="SimSun" w:hAnsi="SimSun" w:eastAsia="SimSun" w:cs="SimSun"/>
          <w:sz w:val="21"/>
          <w:szCs w:val="21"/>
        </w:rPr>
        <w:t>GH</w:t>
      </w:r>
      <w:r>
        <w:rPr>
          <w:rFonts w:ascii="SimSun" w:hAnsi="SimSun" w:eastAsia="SimSun" w:cs="SimSun"/>
          <w:sz w:val="21"/>
          <w:szCs w:val="21"/>
          <w:spacing w:val="41"/>
        </w:rPr>
        <w:t xml:space="preserve"> </w:t>
      </w:r>
      <w:r>
        <w:rPr>
          <w:rFonts w:ascii="SimSun" w:hAnsi="SimSun" w:eastAsia="SimSun" w:cs="SimSun"/>
          <w:sz w:val="21"/>
          <w:szCs w:val="21"/>
          <w:spacing w:val="-1"/>
        </w:rPr>
        <w:t>受体拮抗</w:t>
      </w:r>
      <w:r>
        <w:rPr>
          <w:rFonts w:ascii="SimSun" w:hAnsi="SimSun" w:eastAsia="SimSun" w:cs="SimSun"/>
          <w:sz w:val="21"/>
          <w:szCs w:val="21"/>
        </w:rPr>
        <w:t xml:space="preserve"> </w:t>
      </w:r>
      <w:r>
        <w:rPr>
          <w:rFonts w:ascii="SimSun" w:hAnsi="SimSun" w:eastAsia="SimSun" w:cs="SimSun"/>
          <w:sz w:val="21"/>
          <w:szCs w:val="21"/>
          <w:spacing w:val="2"/>
        </w:rPr>
        <w:t>剂的生化治疗目标是控制</w:t>
      </w:r>
      <w:r>
        <w:rPr>
          <w:rFonts w:ascii="SimSun" w:hAnsi="SimSun" w:eastAsia="SimSun" w:cs="SimSun"/>
          <w:sz w:val="21"/>
          <w:szCs w:val="21"/>
        </w:rPr>
        <w:t>ICF</w:t>
      </w:r>
      <w:r>
        <w:rPr>
          <w:rFonts w:ascii="SimSun" w:hAnsi="SimSun" w:eastAsia="SimSun" w:cs="SimSun"/>
          <w:sz w:val="21"/>
          <w:szCs w:val="21"/>
          <w:spacing w:val="2"/>
        </w:rPr>
        <w:t>-1</w:t>
      </w:r>
      <w:r>
        <w:rPr>
          <w:rFonts w:ascii="SimSun" w:hAnsi="SimSun" w:eastAsia="SimSun" w:cs="SimSun"/>
          <w:sz w:val="21"/>
          <w:szCs w:val="21"/>
          <w:spacing w:val="-61"/>
        </w:rPr>
        <w:t xml:space="preserve"> </w:t>
      </w:r>
      <w:r>
        <w:rPr>
          <w:rFonts w:ascii="SimSun" w:hAnsi="SimSun" w:eastAsia="SimSun" w:cs="SimSun"/>
          <w:sz w:val="21"/>
          <w:szCs w:val="21"/>
          <w:spacing w:val="2"/>
        </w:rPr>
        <w:t>至正常水平。少数病人对生</w:t>
      </w:r>
      <w:r>
        <w:rPr>
          <w:rFonts w:ascii="SimSun" w:hAnsi="SimSun" w:eastAsia="SimSun" w:cs="SimSun"/>
          <w:sz w:val="21"/>
          <w:szCs w:val="21"/>
          <w:spacing w:val="1"/>
        </w:rPr>
        <w:t>长抑素类似物存在抵抗，</w:t>
      </w:r>
      <w:r>
        <w:rPr>
          <w:rFonts w:ascii="SimSun" w:hAnsi="SimSun" w:eastAsia="SimSun" w:cs="SimSun"/>
          <w:sz w:val="21"/>
          <w:szCs w:val="21"/>
        </w:rPr>
        <w:t>GH</w:t>
      </w:r>
      <w:r>
        <w:rPr>
          <w:rFonts w:ascii="SimSun" w:hAnsi="SimSun" w:eastAsia="SimSun" w:cs="SimSun"/>
          <w:sz w:val="21"/>
          <w:szCs w:val="21"/>
          <w:spacing w:val="21"/>
        </w:rPr>
        <w:t xml:space="preserve"> </w:t>
      </w:r>
      <w:r>
        <w:rPr>
          <w:rFonts w:ascii="SimSun" w:hAnsi="SimSun" w:eastAsia="SimSun" w:cs="SimSun"/>
          <w:sz w:val="21"/>
          <w:szCs w:val="21"/>
          <w:spacing w:val="1"/>
        </w:rPr>
        <w:t>受体拮抗剂</w:t>
      </w:r>
      <w:r>
        <w:rPr>
          <w:rFonts w:ascii="SimSun" w:hAnsi="SimSun" w:eastAsia="SimSun" w:cs="SimSun"/>
          <w:sz w:val="21"/>
          <w:szCs w:val="21"/>
        </w:rPr>
        <w:t xml:space="preserve"> </w:t>
      </w:r>
      <w:r>
        <w:rPr>
          <w:rFonts w:ascii="SimSun" w:hAnsi="SimSun" w:eastAsia="SimSun" w:cs="SimSun"/>
          <w:sz w:val="21"/>
          <w:szCs w:val="21"/>
          <w:spacing w:val="-3"/>
        </w:rPr>
        <w:t>可作为生长抑素类似物的补充治疗，能有效地降低IGF-1</w:t>
      </w:r>
      <w:r>
        <w:rPr>
          <w:rFonts w:ascii="SimSun" w:hAnsi="SimSun" w:eastAsia="SimSun" w:cs="SimSun"/>
          <w:sz w:val="21"/>
          <w:szCs w:val="21"/>
          <w:spacing w:val="-51"/>
        </w:rPr>
        <w:t xml:space="preserve"> </w:t>
      </w:r>
      <w:r>
        <w:rPr>
          <w:rFonts w:ascii="SimSun" w:hAnsi="SimSun" w:eastAsia="SimSun" w:cs="SimSun"/>
          <w:sz w:val="21"/>
          <w:szCs w:val="21"/>
          <w:spacing w:val="-3"/>
        </w:rPr>
        <w:t>水</w:t>
      </w:r>
      <w:r>
        <w:rPr>
          <w:rFonts w:ascii="SimSun" w:hAnsi="SimSun" w:eastAsia="SimSun" w:cs="SimSun"/>
          <w:sz w:val="21"/>
          <w:szCs w:val="21"/>
          <w:spacing w:val="-4"/>
        </w:rPr>
        <w:t>平，不主张单独使用。</w:t>
      </w:r>
    </w:p>
    <w:p>
      <w:pPr>
        <w:ind w:left="432"/>
        <w:spacing w:before="127" w:line="222" w:lineRule="auto"/>
        <w:rPr>
          <w:rFonts w:ascii="SimHei" w:hAnsi="SimHei" w:eastAsia="SimHei" w:cs="SimHei"/>
          <w:sz w:val="21"/>
          <w:szCs w:val="21"/>
        </w:rPr>
      </w:pPr>
      <w:r>
        <w:rPr>
          <w:rFonts w:ascii="SimHei" w:hAnsi="SimHei" w:eastAsia="SimHei" w:cs="SimHei"/>
          <w:sz w:val="21"/>
          <w:szCs w:val="21"/>
          <w:b/>
          <w:bCs/>
          <w:spacing w:val="21"/>
        </w:rPr>
        <w:t>(三)放射治疗</w:t>
      </w:r>
    </w:p>
    <w:p>
      <w:pPr>
        <w:ind w:right="1147" w:firstLine="429"/>
        <w:spacing w:before="121" w:line="271" w:lineRule="auto"/>
        <w:jc w:val="both"/>
        <w:rPr>
          <w:rFonts w:ascii="SimSun" w:hAnsi="SimSun" w:eastAsia="SimSun" w:cs="SimSun"/>
          <w:sz w:val="21"/>
          <w:szCs w:val="21"/>
        </w:rPr>
      </w:pPr>
      <w:r>
        <w:rPr>
          <w:rFonts w:ascii="SimSun" w:hAnsi="SimSun" w:eastAsia="SimSun" w:cs="SimSun"/>
          <w:sz w:val="21"/>
          <w:szCs w:val="21"/>
          <w:spacing w:val="3"/>
        </w:rPr>
        <w:t>如果考虑用放射治疗，应由有经验的垂体放疗专家在专业中心进行。通常应将放射治疗保留为</w:t>
      </w:r>
      <w:r>
        <w:rPr>
          <w:rFonts w:ascii="SimSun" w:hAnsi="SimSun" w:eastAsia="SimSun" w:cs="SimSun"/>
          <w:sz w:val="21"/>
          <w:szCs w:val="21"/>
          <w:spacing w:val="16"/>
        </w:rPr>
        <w:t xml:space="preserve"> </w:t>
      </w:r>
      <w:r>
        <w:rPr>
          <w:rFonts w:ascii="SimSun" w:hAnsi="SimSun" w:eastAsia="SimSun" w:cs="SimSun"/>
          <w:sz w:val="21"/>
          <w:szCs w:val="21"/>
          <w:spacing w:val="-2"/>
        </w:rPr>
        <w:t>三线治疗方案，偶可作为二线，但极少用作一线治疗。适应证：①手术无法完全切除肿瘤的病人或肿</w:t>
      </w:r>
      <w:r>
        <w:rPr>
          <w:rFonts w:ascii="SimSun" w:hAnsi="SimSun" w:eastAsia="SimSun" w:cs="SimSun"/>
          <w:sz w:val="21"/>
          <w:szCs w:val="21"/>
          <w:spacing w:val="15"/>
        </w:rPr>
        <w:t xml:space="preserve"> </w:t>
      </w:r>
      <w:r>
        <w:rPr>
          <w:rFonts w:ascii="SimSun" w:hAnsi="SimSun" w:eastAsia="SimSun" w:cs="SimSun"/>
          <w:sz w:val="21"/>
          <w:szCs w:val="21"/>
          <w:spacing w:val="-1"/>
        </w:rPr>
        <w:t>瘤部分切除的病人；②药物治疗不能控制肿瘤生长的病人；③药物或</w:t>
      </w:r>
      <w:r>
        <w:rPr>
          <w:rFonts w:ascii="SimSun" w:hAnsi="SimSun" w:eastAsia="SimSun" w:cs="SimSun"/>
          <w:sz w:val="21"/>
          <w:szCs w:val="21"/>
          <w:spacing w:val="-2"/>
        </w:rPr>
        <w:t>手术治疗不能使激素水平恢复正</w:t>
      </w:r>
    </w:p>
    <w:p>
      <w:pPr>
        <w:sectPr>
          <w:pgSz w:w="11900" w:h="16840"/>
          <w:pgMar w:top="764" w:right="689" w:bottom="400" w:left="880" w:header="0" w:footer="0" w:gutter="0"/>
        </w:sectPr>
        <w:rPr/>
      </w:pPr>
    </w:p>
    <w:p>
      <w:pPr>
        <w:ind w:left="3"/>
        <w:spacing w:before="44" w:line="222" w:lineRule="auto"/>
        <w:rPr>
          <w:rFonts w:ascii="SimHei" w:hAnsi="SimHei" w:eastAsia="SimHei" w:cs="SimHei"/>
          <w:sz w:val="21"/>
          <w:szCs w:val="21"/>
        </w:rPr>
      </w:pPr>
      <w:r>
        <w:rPr>
          <w:rFonts w:ascii="SimSun" w:hAnsi="SimSun" w:eastAsia="SimSun" w:cs="SimSun"/>
          <w:sz w:val="21"/>
          <w:szCs w:val="21"/>
          <w:b/>
          <w:bCs/>
          <w:color w:val="006EC3"/>
          <w:spacing w:val="-14"/>
          <w:position w:val="-3"/>
        </w:rPr>
        <w:t>666</w:t>
      </w:r>
      <w:r>
        <w:rPr>
          <w:rFonts w:ascii="SimSun" w:hAnsi="SimSun" w:eastAsia="SimSun" w:cs="SimSun"/>
          <w:sz w:val="21"/>
          <w:szCs w:val="21"/>
          <w:color w:val="006EC3"/>
          <w:spacing w:val="3"/>
          <w:position w:val="-3"/>
        </w:rPr>
        <w:t xml:space="preserve">       </w:t>
      </w:r>
      <w:r>
        <w:rPr>
          <w:rFonts w:ascii="SimHei" w:hAnsi="SimHei" w:eastAsia="SimHei" w:cs="SimHei"/>
          <w:sz w:val="21"/>
          <w:szCs w:val="21"/>
          <w:color w:val="0383D9"/>
          <w:spacing w:val="-14"/>
        </w:rPr>
        <w:t>第七篇</w:t>
      </w:r>
      <w:r>
        <w:rPr>
          <w:rFonts w:ascii="SimHei" w:hAnsi="SimHei" w:eastAsia="SimHei" w:cs="SimHei"/>
          <w:sz w:val="21"/>
          <w:szCs w:val="21"/>
          <w:color w:val="0383D9"/>
          <w:spacing w:val="66"/>
        </w:rPr>
        <w:t xml:space="preserve"> </w:t>
      </w:r>
      <w:r>
        <w:rPr>
          <w:rFonts w:ascii="SimHei" w:hAnsi="SimHei" w:eastAsia="SimHei" w:cs="SimHei"/>
          <w:sz w:val="21"/>
          <w:szCs w:val="21"/>
          <w:color w:val="0383D9"/>
          <w:spacing w:val="-14"/>
        </w:rPr>
        <w:t>内分泌和代谢性疾病</w:t>
      </w:r>
    </w:p>
    <w:p>
      <w:pPr>
        <w:spacing w:line="298" w:lineRule="auto"/>
        <w:rPr>
          <w:rFonts w:ascii="Arial"/>
          <w:sz w:val="21"/>
        </w:rPr>
      </w:pPr>
      <w:r/>
    </w:p>
    <w:p>
      <w:pPr>
        <w:ind w:left="1060" w:right="85"/>
        <w:spacing w:before="69" w:line="254" w:lineRule="auto"/>
        <w:rPr>
          <w:rFonts w:ascii="SimSun" w:hAnsi="SimSun" w:eastAsia="SimSun" w:cs="SimSun"/>
          <w:sz w:val="21"/>
          <w:szCs w:val="21"/>
        </w:rPr>
      </w:pPr>
      <w:r>
        <w:rPr>
          <w:rFonts w:ascii="SimSun" w:hAnsi="SimSun" w:eastAsia="SimSun" w:cs="SimSun"/>
          <w:sz w:val="21"/>
          <w:szCs w:val="21"/>
          <w:spacing w:val="8"/>
        </w:rPr>
        <w:t>常的病人。常规放射治疗能使超过60%病人的</w:t>
      </w:r>
      <w:r>
        <w:rPr>
          <w:rFonts w:ascii="SimSun" w:hAnsi="SimSun" w:eastAsia="SimSun" w:cs="SimSun"/>
          <w:sz w:val="21"/>
          <w:szCs w:val="21"/>
        </w:rPr>
        <w:t>GH</w:t>
      </w:r>
      <w:r>
        <w:rPr>
          <w:rFonts w:ascii="SimSun" w:hAnsi="SimSun" w:eastAsia="SimSun" w:cs="SimSun"/>
          <w:sz w:val="21"/>
          <w:szCs w:val="21"/>
          <w:spacing w:val="30"/>
        </w:rPr>
        <w:t xml:space="preserve"> </w:t>
      </w:r>
      <w:r>
        <w:rPr>
          <w:rFonts w:ascii="SimSun" w:hAnsi="SimSun" w:eastAsia="SimSun" w:cs="SimSun"/>
          <w:sz w:val="21"/>
          <w:szCs w:val="21"/>
          <w:spacing w:val="8"/>
        </w:rPr>
        <w:t>水平降低及</w:t>
      </w:r>
      <w:r>
        <w:rPr>
          <w:rFonts w:ascii="SimSun" w:hAnsi="SimSun" w:eastAsia="SimSun" w:cs="SimSun"/>
          <w:sz w:val="21"/>
          <w:szCs w:val="21"/>
        </w:rPr>
        <w:t>IGF</w:t>
      </w:r>
      <w:r>
        <w:rPr>
          <w:rFonts w:ascii="SimSun" w:hAnsi="SimSun" w:eastAsia="SimSun" w:cs="SimSun"/>
          <w:sz w:val="21"/>
          <w:szCs w:val="21"/>
          <w:spacing w:val="8"/>
        </w:rPr>
        <w:t>-1</w:t>
      </w:r>
      <w:r>
        <w:rPr>
          <w:rFonts w:ascii="SimSun" w:hAnsi="SimSun" w:eastAsia="SimSun" w:cs="SimSun"/>
          <w:sz w:val="21"/>
          <w:szCs w:val="21"/>
          <w:spacing w:val="-50"/>
        </w:rPr>
        <w:t xml:space="preserve"> </w:t>
      </w:r>
      <w:r>
        <w:rPr>
          <w:rFonts w:ascii="SimSun" w:hAnsi="SimSun" w:eastAsia="SimSun" w:cs="SimSun"/>
          <w:sz w:val="21"/>
          <w:szCs w:val="21"/>
          <w:spacing w:val="8"/>
        </w:rPr>
        <w:t>水平恢复正常，但最大疗效往</w:t>
      </w:r>
      <w:r>
        <w:rPr>
          <w:rFonts w:ascii="SimSun" w:hAnsi="SimSun" w:eastAsia="SimSun" w:cs="SimSun"/>
          <w:sz w:val="21"/>
          <w:szCs w:val="21"/>
        </w:rPr>
        <w:t xml:space="preserve"> </w:t>
      </w:r>
      <w:r>
        <w:rPr>
          <w:rFonts w:ascii="SimSun" w:hAnsi="SimSun" w:eastAsia="SimSun" w:cs="SimSun"/>
          <w:sz w:val="21"/>
          <w:szCs w:val="21"/>
          <w:spacing w:val="1"/>
        </w:rPr>
        <w:t>往要到放疗后10～15年才出现，在此期间通常需用</w:t>
      </w:r>
      <w:r>
        <w:rPr>
          <w:rFonts w:ascii="SimSun" w:hAnsi="SimSun" w:eastAsia="SimSun" w:cs="SimSun"/>
          <w:sz w:val="21"/>
          <w:szCs w:val="21"/>
        </w:rPr>
        <w:t>生长抑素类似物治疗。</w:t>
      </w:r>
    </w:p>
    <w:p>
      <w:pPr>
        <w:ind w:left="1483"/>
        <w:spacing w:before="97" w:line="222" w:lineRule="auto"/>
        <w:rPr>
          <w:rFonts w:ascii="SimHei" w:hAnsi="SimHei" w:eastAsia="SimHei" w:cs="SimHei"/>
          <w:sz w:val="21"/>
          <w:szCs w:val="21"/>
        </w:rPr>
      </w:pPr>
      <w:r>
        <w:rPr>
          <w:rFonts w:ascii="SimHei" w:hAnsi="SimHei" w:eastAsia="SimHei" w:cs="SimHei"/>
          <w:sz w:val="21"/>
          <w:szCs w:val="21"/>
          <w:b/>
          <w:bCs/>
          <w:spacing w:val="-4"/>
        </w:rPr>
        <w:t>(</w:t>
      </w:r>
      <w:r>
        <w:rPr>
          <w:rFonts w:ascii="SimHei" w:hAnsi="SimHei" w:eastAsia="SimHei" w:cs="SimHei"/>
          <w:sz w:val="21"/>
          <w:szCs w:val="21"/>
          <w:spacing w:val="-8"/>
        </w:rPr>
        <w:t xml:space="preserve"> </w:t>
      </w:r>
      <w:r>
        <w:rPr>
          <w:rFonts w:ascii="SimHei" w:hAnsi="SimHei" w:eastAsia="SimHei" w:cs="SimHei"/>
          <w:sz w:val="21"/>
          <w:szCs w:val="21"/>
          <w:b/>
          <w:bCs/>
          <w:spacing w:val="-4"/>
        </w:rPr>
        <w:t>四</w:t>
      </w:r>
      <w:r>
        <w:rPr>
          <w:rFonts w:ascii="SimHei" w:hAnsi="SimHei" w:eastAsia="SimHei" w:cs="SimHei"/>
          <w:sz w:val="21"/>
          <w:szCs w:val="21"/>
          <w:spacing w:val="-34"/>
        </w:rPr>
        <w:t xml:space="preserve"> </w:t>
      </w:r>
      <w:r>
        <w:rPr>
          <w:rFonts w:ascii="SimHei" w:hAnsi="SimHei" w:eastAsia="SimHei" w:cs="SimHei"/>
          <w:sz w:val="21"/>
          <w:szCs w:val="21"/>
          <w:b/>
          <w:bCs/>
          <w:spacing w:val="-4"/>
        </w:rPr>
        <w:t>)</w:t>
      </w:r>
      <w:r>
        <w:rPr>
          <w:rFonts w:ascii="SimHei" w:hAnsi="SimHei" w:eastAsia="SimHei" w:cs="SimHei"/>
          <w:sz w:val="21"/>
          <w:szCs w:val="21"/>
          <w:spacing w:val="-9"/>
        </w:rPr>
        <w:t xml:space="preserve"> </w:t>
      </w:r>
      <w:r>
        <w:rPr>
          <w:rFonts w:ascii="SimHei" w:hAnsi="SimHei" w:eastAsia="SimHei" w:cs="SimHei"/>
          <w:sz w:val="21"/>
          <w:szCs w:val="21"/>
          <w:b/>
          <w:bCs/>
          <w:spacing w:val="-4"/>
        </w:rPr>
        <w:t>GH</w:t>
      </w:r>
      <w:r>
        <w:rPr>
          <w:rFonts w:ascii="SimHei" w:hAnsi="SimHei" w:eastAsia="SimHei" w:cs="SimHei"/>
          <w:sz w:val="21"/>
          <w:szCs w:val="21"/>
          <w:spacing w:val="62"/>
        </w:rPr>
        <w:t xml:space="preserve"> </w:t>
      </w:r>
      <w:r>
        <w:rPr>
          <w:rFonts w:ascii="SimHei" w:hAnsi="SimHei" w:eastAsia="SimHei" w:cs="SimHei"/>
          <w:sz w:val="21"/>
          <w:szCs w:val="21"/>
          <w:b/>
          <w:bCs/>
          <w:spacing w:val="-4"/>
        </w:rPr>
        <w:t>瘤的综合治疗及术后监测与长期随访</w:t>
      </w:r>
    </w:p>
    <w:p>
      <w:pPr>
        <w:ind w:left="1060" w:right="60" w:firstLine="449"/>
        <w:spacing w:before="93" w:line="283" w:lineRule="auto"/>
        <w:rPr>
          <w:rFonts w:ascii="SimSun" w:hAnsi="SimSun" w:eastAsia="SimSun" w:cs="SimSun"/>
          <w:sz w:val="21"/>
          <w:szCs w:val="21"/>
        </w:rPr>
      </w:pPr>
      <w:r>
        <w:rPr>
          <w:rFonts w:ascii="SimSun" w:hAnsi="SimSun" w:eastAsia="SimSun" w:cs="SimSun"/>
          <w:sz w:val="21"/>
          <w:szCs w:val="21"/>
          <w:spacing w:val="-3"/>
        </w:rPr>
        <w:t>由于肢端肥大症是一种相对少见的慢性疾病，涉及多个学科，容易延误诊断及治疗，进而造成病</w:t>
      </w:r>
      <w:r>
        <w:rPr>
          <w:rFonts w:ascii="SimSun" w:hAnsi="SimSun" w:eastAsia="SimSun" w:cs="SimSun"/>
          <w:sz w:val="21"/>
          <w:szCs w:val="21"/>
          <w:spacing w:val="9"/>
        </w:rPr>
        <w:t xml:space="preserve"> </w:t>
      </w:r>
      <w:r>
        <w:rPr>
          <w:rFonts w:ascii="SimSun" w:hAnsi="SimSun" w:eastAsia="SimSun" w:cs="SimSun"/>
          <w:sz w:val="21"/>
          <w:szCs w:val="21"/>
          <w:spacing w:val="-2"/>
        </w:rPr>
        <w:t>人的并发症和病死率相应增加。因此肢端肥大症的治疗方案最好由多学科包括内分泌科、神经外科、</w:t>
      </w:r>
      <w:r>
        <w:rPr>
          <w:rFonts w:ascii="SimSun" w:hAnsi="SimSun" w:eastAsia="SimSun" w:cs="SimSun"/>
          <w:sz w:val="21"/>
          <w:szCs w:val="21"/>
          <w:spacing w:val="1"/>
        </w:rPr>
        <w:t xml:space="preserve"> </w:t>
      </w:r>
      <w:r>
        <w:rPr>
          <w:rFonts w:ascii="SimSun" w:hAnsi="SimSun" w:eastAsia="SimSun" w:cs="SimSun"/>
          <w:sz w:val="21"/>
          <w:szCs w:val="21"/>
          <w:spacing w:val="-7"/>
        </w:rPr>
        <w:t>放射科等共同制定，根据每例病人的具体情况，权衡利弊，制定个体化治疗方案，以达到最理想的治疗</w:t>
      </w:r>
      <w:r>
        <w:rPr>
          <w:rFonts w:ascii="SimSun" w:hAnsi="SimSun" w:eastAsia="SimSun" w:cs="SimSun"/>
          <w:sz w:val="21"/>
          <w:szCs w:val="21"/>
          <w:spacing w:val="12"/>
        </w:rPr>
        <w:t xml:space="preserve"> </w:t>
      </w:r>
      <w:r>
        <w:rPr>
          <w:rFonts w:ascii="SimSun" w:hAnsi="SimSun" w:eastAsia="SimSun" w:cs="SimSun"/>
          <w:sz w:val="21"/>
          <w:szCs w:val="21"/>
          <w:spacing w:val="-7"/>
        </w:rPr>
        <w:t>效果。</w:t>
      </w:r>
      <w:r>
        <w:rPr>
          <w:rFonts w:ascii="SimSun" w:hAnsi="SimSun" w:eastAsia="SimSun" w:cs="SimSun"/>
          <w:sz w:val="21"/>
          <w:szCs w:val="21"/>
          <w:spacing w:val="3"/>
        </w:rPr>
        <w:t xml:space="preserve"> </w:t>
      </w:r>
      <w:r>
        <w:rPr>
          <w:rFonts w:ascii="SimSun" w:hAnsi="SimSun" w:eastAsia="SimSun" w:cs="SimSun"/>
          <w:sz w:val="21"/>
          <w:szCs w:val="21"/>
          <w:spacing w:val="-7"/>
        </w:rPr>
        <w:t>一般而言，GH</w:t>
      </w:r>
      <w:r>
        <w:rPr>
          <w:rFonts w:ascii="SimSun" w:hAnsi="SimSun" w:eastAsia="SimSun" w:cs="SimSun"/>
          <w:sz w:val="21"/>
          <w:szCs w:val="21"/>
          <w:spacing w:val="20"/>
        </w:rPr>
        <w:t xml:space="preserve"> </w:t>
      </w:r>
      <w:r>
        <w:rPr>
          <w:rFonts w:ascii="SimSun" w:hAnsi="SimSun" w:eastAsia="SimSun" w:cs="SimSun"/>
          <w:sz w:val="21"/>
          <w:szCs w:val="21"/>
          <w:spacing w:val="-7"/>
        </w:rPr>
        <w:t>瘤无论是大腺瘤还是小腺瘤，是否有侵袭，经蝶手术治疗</w:t>
      </w:r>
      <w:r>
        <w:rPr>
          <w:rFonts w:ascii="SimSun" w:hAnsi="SimSun" w:eastAsia="SimSun" w:cs="SimSun"/>
          <w:sz w:val="21"/>
          <w:szCs w:val="21"/>
          <w:spacing w:val="-8"/>
        </w:rPr>
        <w:t>为首选，而药物及放疗</w:t>
      </w:r>
      <w:r>
        <w:rPr>
          <w:rFonts w:ascii="SimSun" w:hAnsi="SimSun" w:eastAsia="SimSun" w:cs="SimSun"/>
          <w:sz w:val="21"/>
          <w:szCs w:val="21"/>
        </w:rPr>
        <w:t xml:space="preserve"> </w:t>
      </w:r>
      <w:r>
        <w:rPr>
          <w:rFonts w:ascii="SimSun" w:hAnsi="SimSun" w:eastAsia="SimSun" w:cs="SimSun"/>
          <w:sz w:val="21"/>
          <w:szCs w:val="21"/>
          <w:spacing w:val="-1"/>
        </w:rPr>
        <w:t>多作为二线辅助治疗。</w:t>
      </w:r>
    </w:p>
    <w:p>
      <w:pPr>
        <w:ind w:left="1060" w:firstLine="459"/>
        <w:spacing w:before="118" w:line="279" w:lineRule="auto"/>
        <w:rPr>
          <w:rFonts w:ascii="SimSun" w:hAnsi="SimSun" w:eastAsia="SimSun" w:cs="SimSun"/>
          <w:sz w:val="21"/>
          <w:szCs w:val="21"/>
        </w:rPr>
      </w:pPr>
      <w:r>
        <w:rPr>
          <w:rFonts w:ascii="SimSun" w:hAnsi="SimSun" w:eastAsia="SimSun" w:cs="SimSun"/>
          <w:sz w:val="21"/>
          <w:szCs w:val="21"/>
        </w:rPr>
        <w:t>GH</w:t>
      </w:r>
      <w:r>
        <w:rPr>
          <w:rFonts w:ascii="SimSun" w:hAnsi="SimSun" w:eastAsia="SimSun" w:cs="SimSun"/>
          <w:sz w:val="21"/>
          <w:szCs w:val="21"/>
        </w:rPr>
        <w:t xml:space="preserve"> </w:t>
      </w:r>
      <w:r>
        <w:rPr>
          <w:rFonts w:ascii="SimSun" w:hAnsi="SimSun" w:eastAsia="SimSun" w:cs="SimSun"/>
          <w:sz w:val="21"/>
          <w:szCs w:val="21"/>
          <w:spacing w:val="2"/>
        </w:rPr>
        <w:t>瘤术后1天及出院时，测定血</w:t>
      </w:r>
      <w:r>
        <w:rPr>
          <w:rFonts w:ascii="SimSun" w:hAnsi="SimSun" w:eastAsia="SimSun" w:cs="SimSun"/>
          <w:sz w:val="21"/>
          <w:szCs w:val="21"/>
        </w:rPr>
        <w:t>GH</w:t>
      </w:r>
      <w:r>
        <w:rPr>
          <w:rFonts w:ascii="SimSun" w:hAnsi="SimSun" w:eastAsia="SimSun" w:cs="SimSun"/>
          <w:sz w:val="21"/>
          <w:szCs w:val="21"/>
          <w:spacing w:val="2"/>
        </w:rPr>
        <w:t>。</w:t>
      </w:r>
      <w:r>
        <w:rPr>
          <w:rFonts w:ascii="SimSun" w:hAnsi="SimSun" w:eastAsia="SimSun" w:cs="SimSun"/>
          <w:sz w:val="21"/>
          <w:szCs w:val="21"/>
          <w:spacing w:val="36"/>
        </w:rPr>
        <w:t xml:space="preserve"> </w:t>
      </w:r>
      <w:r>
        <w:rPr>
          <w:rFonts w:ascii="SimSun" w:hAnsi="SimSun" w:eastAsia="SimSun" w:cs="SimSun"/>
          <w:sz w:val="21"/>
          <w:szCs w:val="21"/>
          <w:spacing w:val="2"/>
        </w:rPr>
        <w:t>术后第6～12周进行垂体激素检测，</w:t>
      </w:r>
      <w:r>
        <w:rPr>
          <w:rFonts w:ascii="SimSun" w:hAnsi="SimSun" w:eastAsia="SimSun" w:cs="SimSun"/>
          <w:sz w:val="21"/>
          <w:szCs w:val="21"/>
          <w:spacing w:val="1"/>
        </w:rPr>
        <w:t>以评估垂体功能和激</w:t>
      </w:r>
      <w:r>
        <w:rPr>
          <w:rFonts w:ascii="SimSun" w:hAnsi="SimSun" w:eastAsia="SimSun" w:cs="SimSun"/>
          <w:sz w:val="21"/>
          <w:szCs w:val="21"/>
        </w:rPr>
        <w:t xml:space="preserve"> </w:t>
      </w:r>
      <w:r>
        <w:rPr>
          <w:rFonts w:ascii="SimSun" w:hAnsi="SimSun" w:eastAsia="SimSun" w:cs="SimSun"/>
          <w:sz w:val="21"/>
          <w:szCs w:val="21"/>
          <w:spacing w:val="9"/>
        </w:rPr>
        <w:t>素替代治疗的需要，对于有并发症的病人随访相应的检查项目。术后3个月</w:t>
      </w:r>
      <w:r>
        <w:rPr>
          <w:rFonts w:ascii="SimSun" w:hAnsi="SimSun" w:eastAsia="SimSun" w:cs="SimSun"/>
          <w:sz w:val="21"/>
          <w:szCs w:val="21"/>
          <w:spacing w:val="8"/>
        </w:rPr>
        <w:t>复查</w:t>
      </w:r>
      <w:r>
        <w:rPr>
          <w:rFonts w:ascii="SimSun" w:hAnsi="SimSun" w:eastAsia="SimSun" w:cs="SimSun"/>
          <w:sz w:val="21"/>
          <w:szCs w:val="21"/>
          <w:spacing w:val="-56"/>
        </w:rPr>
        <w:t xml:space="preserve"> </w:t>
      </w:r>
      <w:r>
        <w:rPr>
          <w:rFonts w:ascii="SimSun" w:hAnsi="SimSun" w:eastAsia="SimSun" w:cs="SimSun"/>
          <w:sz w:val="21"/>
          <w:szCs w:val="21"/>
        </w:rPr>
        <w:t>OGTT</w:t>
      </w:r>
      <w:r>
        <w:rPr>
          <w:rFonts w:ascii="SimSun" w:hAnsi="SimSun" w:eastAsia="SimSun" w:cs="SimSun"/>
          <w:sz w:val="21"/>
          <w:szCs w:val="21"/>
          <w:spacing w:val="33"/>
        </w:rPr>
        <w:t xml:space="preserve">  </w:t>
      </w:r>
      <w:r>
        <w:rPr>
          <w:rFonts w:ascii="SimSun" w:hAnsi="SimSun" w:eastAsia="SimSun" w:cs="SimSun"/>
          <w:sz w:val="21"/>
          <w:szCs w:val="21"/>
        </w:rPr>
        <w:t>GH</w:t>
      </w:r>
      <w:r>
        <w:rPr>
          <w:rFonts w:ascii="SimSun" w:hAnsi="SimSun" w:eastAsia="SimSun" w:cs="SimSun"/>
          <w:sz w:val="21"/>
          <w:szCs w:val="21"/>
          <w:spacing w:val="-58"/>
        </w:rPr>
        <w:t xml:space="preserve"> </w:t>
      </w:r>
      <w:r>
        <w:rPr>
          <w:rFonts w:ascii="SimSun" w:hAnsi="SimSun" w:eastAsia="SimSun" w:cs="SimSun"/>
          <w:sz w:val="21"/>
          <w:szCs w:val="21"/>
          <w:spacing w:val="8"/>
        </w:rPr>
        <w:t>水平、</w:t>
      </w:r>
      <w:r>
        <w:rPr>
          <w:rFonts w:ascii="SimSun" w:hAnsi="SimSun" w:eastAsia="SimSun" w:cs="SimSun"/>
          <w:sz w:val="21"/>
          <w:szCs w:val="21"/>
        </w:rPr>
        <w:t xml:space="preserve"> </w:t>
      </w:r>
      <w:r>
        <w:rPr>
          <w:rFonts w:ascii="SimSun" w:hAnsi="SimSun" w:eastAsia="SimSun" w:cs="SimSun"/>
          <w:sz w:val="21"/>
          <w:szCs w:val="21"/>
        </w:rPr>
        <w:t>IGF</w:t>
      </w:r>
      <w:r>
        <w:rPr>
          <w:rFonts w:ascii="SimSun" w:hAnsi="SimSun" w:eastAsia="SimSun" w:cs="SimSun"/>
          <w:sz w:val="21"/>
          <w:szCs w:val="21"/>
          <w:spacing w:val="5"/>
        </w:rPr>
        <w:t>-1水平，并复查垂体增强</w:t>
      </w:r>
      <w:r>
        <w:rPr>
          <w:rFonts w:ascii="SimSun" w:hAnsi="SimSun" w:eastAsia="SimSun" w:cs="SimSun"/>
          <w:sz w:val="21"/>
          <w:szCs w:val="21"/>
        </w:rPr>
        <w:t>MRI</w:t>
      </w:r>
      <w:r>
        <w:rPr>
          <w:rFonts w:ascii="SimSun" w:hAnsi="SimSun" w:eastAsia="SimSun" w:cs="SimSun"/>
          <w:sz w:val="21"/>
          <w:szCs w:val="21"/>
          <w:spacing w:val="5"/>
        </w:rPr>
        <w:t>。</w:t>
      </w:r>
      <w:r>
        <w:rPr>
          <w:rFonts w:ascii="SimSun" w:hAnsi="SimSun" w:eastAsia="SimSun" w:cs="SimSun"/>
          <w:sz w:val="21"/>
          <w:szCs w:val="21"/>
          <w:spacing w:val="35"/>
        </w:rPr>
        <w:t xml:space="preserve"> </w:t>
      </w:r>
      <w:r>
        <w:rPr>
          <w:rFonts w:ascii="SimSun" w:hAnsi="SimSun" w:eastAsia="SimSun" w:cs="SimSun"/>
          <w:sz w:val="21"/>
          <w:szCs w:val="21"/>
          <w:spacing w:val="5"/>
        </w:rPr>
        <w:t>根据术后3个月随访结果，在术后6个月选择性复查</w:t>
      </w:r>
      <w:r>
        <w:rPr>
          <w:rFonts w:ascii="SimSun" w:hAnsi="SimSun" w:eastAsia="SimSun" w:cs="SimSun"/>
          <w:sz w:val="21"/>
          <w:szCs w:val="21"/>
        </w:rPr>
        <w:t>OGTT</w:t>
      </w:r>
      <w:r>
        <w:rPr>
          <w:rFonts w:ascii="SimSun" w:hAnsi="SimSun" w:eastAsia="SimSun" w:cs="SimSun"/>
          <w:sz w:val="21"/>
          <w:szCs w:val="21"/>
          <w:spacing w:val="34"/>
        </w:rPr>
        <w:t xml:space="preserve">  </w:t>
      </w:r>
      <w:r>
        <w:rPr>
          <w:rFonts w:ascii="SimSun" w:hAnsi="SimSun" w:eastAsia="SimSun" w:cs="SimSun"/>
          <w:sz w:val="21"/>
          <w:szCs w:val="21"/>
        </w:rPr>
        <w:t>GH</w:t>
      </w:r>
      <w:r>
        <w:rPr>
          <w:rFonts w:ascii="SimSun" w:hAnsi="SimSun" w:eastAsia="SimSun" w:cs="SimSun"/>
          <w:sz w:val="21"/>
          <w:szCs w:val="21"/>
          <w:spacing w:val="5"/>
        </w:rPr>
        <w:t>、</w:t>
      </w:r>
      <w:r>
        <w:rPr>
          <w:rFonts w:ascii="SimSun" w:hAnsi="SimSun" w:eastAsia="SimSun" w:cs="SimSun"/>
          <w:sz w:val="21"/>
          <w:szCs w:val="21"/>
          <w:spacing w:val="1"/>
        </w:rPr>
        <w:t xml:space="preserve"> </w:t>
      </w:r>
      <w:r>
        <w:rPr>
          <w:rFonts w:ascii="SimSun" w:hAnsi="SimSun" w:eastAsia="SimSun" w:cs="SimSun"/>
          <w:sz w:val="21"/>
          <w:szCs w:val="21"/>
        </w:rPr>
        <w:t>IGF</w:t>
      </w:r>
      <w:r>
        <w:rPr>
          <w:rFonts w:ascii="SimSun" w:hAnsi="SimSun" w:eastAsia="SimSun" w:cs="SimSun"/>
          <w:sz w:val="21"/>
          <w:szCs w:val="21"/>
          <w:spacing w:val="3"/>
        </w:rPr>
        <w:t>-1</w:t>
      </w:r>
      <w:r>
        <w:rPr>
          <w:rFonts w:ascii="SimSun" w:hAnsi="SimSun" w:eastAsia="SimSun" w:cs="SimSun"/>
          <w:sz w:val="21"/>
          <w:szCs w:val="21"/>
          <w:spacing w:val="-56"/>
        </w:rPr>
        <w:t xml:space="preserve"> </w:t>
      </w:r>
      <w:r>
        <w:rPr>
          <w:rFonts w:ascii="SimSun" w:hAnsi="SimSun" w:eastAsia="SimSun" w:cs="SimSun"/>
          <w:sz w:val="21"/>
          <w:szCs w:val="21"/>
          <w:spacing w:val="3"/>
        </w:rPr>
        <w:t>和垂体</w:t>
      </w:r>
      <w:r>
        <w:rPr>
          <w:rFonts w:ascii="SimSun" w:hAnsi="SimSun" w:eastAsia="SimSun" w:cs="SimSun"/>
          <w:sz w:val="21"/>
          <w:szCs w:val="21"/>
        </w:rPr>
        <w:t>MRI</w:t>
      </w:r>
      <w:r>
        <w:rPr>
          <w:rFonts w:ascii="SimSun" w:hAnsi="SimSun" w:eastAsia="SimSun" w:cs="SimSun"/>
          <w:sz w:val="21"/>
          <w:szCs w:val="21"/>
          <w:spacing w:val="1"/>
        </w:rPr>
        <w:t xml:space="preserve"> </w:t>
      </w:r>
      <w:r>
        <w:rPr>
          <w:rFonts w:ascii="SimSun" w:hAnsi="SimSun" w:eastAsia="SimSun" w:cs="SimSun"/>
          <w:sz w:val="21"/>
          <w:szCs w:val="21"/>
          <w:spacing w:val="3"/>
        </w:rPr>
        <w:t>等。对于控制良好的病人，术后每年复查1次</w:t>
      </w:r>
      <w:r>
        <w:rPr>
          <w:rFonts w:ascii="SimSun" w:hAnsi="SimSun" w:eastAsia="SimSun" w:cs="SimSun"/>
          <w:sz w:val="21"/>
          <w:szCs w:val="21"/>
        </w:rPr>
        <w:t>OGTT</w:t>
      </w:r>
      <w:r>
        <w:rPr>
          <w:rFonts w:ascii="SimSun" w:hAnsi="SimSun" w:eastAsia="SimSun" w:cs="SimSun"/>
          <w:sz w:val="21"/>
          <w:szCs w:val="21"/>
          <w:spacing w:val="28"/>
        </w:rPr>
        <w:t xml:space="preserve">  </w:t>
      </w:r>
      <w:r>
        <w:rPr>
          <w:rFonts w:ascii="SimSun" w:hAnsi="SimSun" w:eastAsia="SimSun" w:cs="SimSun"/>
          <w:sz w:val="21"/>
          <w:szCs w:val="21"/>
        </w:rPr>
        <w:t>GH</w:t>
      </w:r>
      <w:r>
        <w:rPr>
          <w:rFonts w:ascii="SimSun" w:hAnsi="SimSun" w:eastAsia="SimSun" w:cs="SimSun"/>
          <w:sz w:val="21"/>
          <w:szCs w:val="21"/>
          <w:spacing w:val="3"/>
        </w:rPr>
        <w:t>水平及</w:t>
      </w:r>
      <w:r>
        <w:rPr>
          <w:rFonts w:ascii="SimSun" w:hAnsi="SimSun" w:eastAsia="SimSun" w:cs="SimSun"/>
          <w:sz w:val="21"/>
          <w:szCs w:val="21"/>
        </w:rPr>
        <w:t>IGF</w:t>
      </w:r>
      <w:r>
        <w:rPr>
          <w:rFonts w:ascii="SimSun" w:hAnsi="SimSun" w:eastAsia="SimSun" w:cs="SimSun"/>
          <w:sz w:val="21"/>
          <w:szCs w:val="21"/>
          <w:spacing w:val="2"/>
        </w:rPr>
        <w:t>-1水平，术后每</w:t>
      </w:r>
    </w:p>
    <w:p>
      <w:pPr>
        <w:ind w:left="1060" w:right="450"/>
        <w:spacing w:before="88" w:line="267" w:lineRule="auto"/>
        <w:jc w:val="right"/>
        <w:rPr>
          <w:rFonts w:ascii="KaiTi" w:hAnsi="KaiTi" w:eastAsia="KaiTi" w:cs="KaiTi"/>
          <w:sz w:val="21"/>
          <w:szCs w:val="21"/>
        </w:rPr>
      </w:pPr>
      <w:r>
        <w:rPr>
          <w:rFonts w:ascii="SimSun" w:hAnsi="SimSun" w:eastAsia="SimSun" w:cs="SimSun"/>
          <w:sz w:val="21"/>
          <w:szCs w:val="21"/>
          <w:spacing w:val="5"/>
        </w:rPr>
        <w:t>年根据病人病情控制的程度复查鞍区</w:t>
      </w:r>
      <w:r>
        <w:rPr>
          <w:rFonts w:ascii="SimSun" w:hAnsi="SimSun" w:eastAsia="SimSun" w:cs="SimSun"/>
          <w:sz w:val="21"/>
          <w:szCs w:val="21"/>
        </w:rPr>
        <w:t>MRI</w:t>
      </w:r>
      <w:r>
        <w:rPr>
          <w:rFonts w:ascii="SimSun" w:hAnsi="SimSun" w:eastAsia="SimSun" w:cs="SimSun"/>
          <w:sz w:val="21"/>
          <w:szCs w:val="21"/>
          <w:spacing w:val="5"/>
        </w:rPr>
        <w:t>;</w:t>
      </w:r>
      <w:r>
        <w:rPr>
          <w:rFonts w:ascii="SimSun" w:hAnsi="SimSun" w:eastAsia="SimSun" w:cs="SimSun"/>
          <w:sz w:val="21"/>
          <w:szCs w:val="21"/>
          <w:spacing w:val="-44"/>
        </w:rPr>
        <w:t xml:space="preserve"> </w:t>
      </w:r>
      <w:r>
        <w:rPr>
          <w:rFonts w:ascii="SimSun" w:hAnsi="SimSun" w:eastAsia="SimSun" w:cs="SimSun"/>
          <w:sz w:val="21"/>
          <w:szCs w:val="21"/>
          <w:spacing w:val="5"/>
        </w:rPr>
        <w:t>对于有并发症的病人应每年进行1次并发症的评</w:t>
      </w:r>
      <w:r>
        <w:rPr>
          <w:rFonts w:ascii="SimSun" w:hAnsi="SimSun" w:eastAsia="SimSun" w:cs="SimSun"/>
          <w:sz w:val="21"/>
          <w:szCs w:val="21"/>
          <w:spacing w:val="4"/>
        </w:rPr>
        <w:t>估。</w:t>
      </w:r>
      <w:r>
        <w:rPr>
          <w:rFonts w:ascii="SimSun" w:hAnsi="SimSun" w:eastAsia="SimSun" w:cs="SimSun"/>
          <w:sz w:val="21"/>
          <w:szCs w:val="21"/>
        </w:rPr>
        <w:t xml:space="preserve"> </w:t>
      </w:r>
      <w:r>
        <w:rPr>
          <w:rFonts w:ascii="KaiTi" w:hAnsi="KaiTi" w:eastAsia="KaiTi" w:cs="KaiTi"/>
          <w:sz w:val="21"/>
          <w:szCs w:val="21"/>
          <w:spacing w:val="-7"/>
        </w:rPr>
        <w:t>(杨</w:t>
      </w:r>
      <w:r>
        <w:rPr>
          <w:rFonts w:ascii="KaiTi" w:hAnsi="KaiTi" w:eastAsia="KaiTi" w:cs="KaiTi"/>
          <w:sz w:val="21"/>
          <w:szCs w:val="21"/>
          <w:spacing w:val="99"/>
        </w:rPr>
        <w:t xml:space="preserve"> </w:t>
      </w:r>
      <w:r>
        <w:rPr>
          <w:rFonts w:ascii="KaiTi" w:hAnsi="KaiTi" w:eastAsia="KaiTi" w:cs="KaiTi"/>
          <w:sz w:val="21"/>
          <w:szCs w:val="21"/>
          <w:spacing w:val="-7"/>
        </w:rPr>
        <w:t>涛</w:t>
      </w:r>
      <w:r>
        <w:rPr>
          <w:rFonts w:ascii="KaiTi" w:hAnsi="KaiTi" w:eastAsia="KaiTi" w:cs="KaiTi"/>
          <w:sz w:val="21"/>
          <w:szCs w:val="21"/>
          <w:spacing w:val="-38"/>
        </w:rPr>
        <w:t xml:space="preserve"> </w:t>
      </w:r>
      <w:r>
        <w:rPr>
          <w:rFonts w:ascii="KaiTi" w:hAnsi="KaiTi" w:eastAsia="KaiTi" w:cs="KaiTi"/>
          <w:sz w:val="21"/>
          <w:szCs w:val="21"/>
          <w:spacing w:val="-7"/>
        </w:rPr>
        <w:t>)</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730" w:lineRule="exact"/>
        <w:textAlignment w:val="center"/>
        <w:rPr/>
      </w:pPr>
      <w:r>
        <w:drawing>
          <wp:inline distT="0" distB="0" distL="0" distR="0">
            <wp:extent cx="571498" cy="463558"/>
            <wp:effectExtent l="0" t="0" r="0" b="0"/>
            <wp:docPr id="93" name="IM 93"/>
            <wp:cNvGraphicFramePr/>
            <a:graphic>
              <a:graphicData uri="http://schemas.openxmlformats.org/drawingml/2006/picture">
                <pic:pic>
                  <pic:nvPicPr>
                    <pic:cNvPr id="93" name="IM 93"/>
                    <pic:cNvPicPr/>
                  </pic:nvPicPr>
                  <pic:blipFill>
                    <a:blip r:embed="rId131"/>
                    <a:stretch>
                      <a:fillRect/>
                    </a:stretch>
                  </pic:blipFill>
                  <pic:spPr>
                    <a:xfrm rot="0">
                      <a:off x="0" y="0"/>
                      <a:ext cx="571498" cy="463558"/>
                    </a:xfrm>
                    <a:prstGeom prst="rect">
                      <a:avLst/>
                    </a:prstGeom>
                  </pic:spPr>
                </pic:pic>
              </a:graphicData>
            </a:graphic>
          </wp:inline>
        </w:drawing>
      </w:r>
    </w:p>
    <w:p>
      <w:pPr>
        <w:sectPr>
          <w:pgSz w:w="11900" w:h="16840"/>
          <w:pgMar w:top="782" w:right="924" w:bottom="400" w:left="699" w:header="0" w:footer="0" w:gutter="0"/>
        </w:sectPr>
        <w:rPr/>
      </w:pPr>
    </w:p>
    <w:p>
      <w:pPr>
        <w:spacing w:line="1239" w:lineRule="exact"/>
        <w:textAlignment w:val="center"/>
        <w:rPr/>
      </w:pPr>
      <w:r>
        <w:drawing>
          <wp:anchor distT="0" distB="0" distL="0" distR="0" simplePos="0" relativeHeight="252139520" behindDoc="0" locked="0" layoutInCell="0" allowOverlap="1">
            <wp:simplePos x="0" y="0"/>
            <wp:positionH relativeFrom="page">
              <wp:posOffset>6521486</wp:posOffset>
            </wp:positionH>
            <wp:positionV relativeFrom="page">
              <wp:posOffset>1035014</wp:posOffset>
            </wp:positionV>
            <wp:extent cx="692099" cy="723943"/>
            <wp:effectExtent l="0" t="0" r="0" b="0"/>
            <wp:wrapNone/>
            <wp:docPr id="94" name="IM 94"/>
            <wp:cNvGraphicFramePr/>
            <a:graphic>
              <a:graphicData uri="http://schemas.openxmlformats.org/drawingml/2006/picture">
                <pic:pic>
                  <pic:nvPicPr>
                    <pic:cNvPr id="94" name="IM 94"/>
                    <pic:cNvPicPr/>
                  </pic:nvPicPr>
                  <pic:blipFill>
                    <a:blip r:embed="rId133"/>
                    <a:stretch>
                      <a:fillRect/>
                    </a:stretch>
                  </pic:blipFill>
                  <pic:spPr>
                    <a:xfrm rot="0">
                      <a:off x="0" y="0"/>
                      <a:ext cx="692099" cy="723943"/>
                    </a:xfrm>
                    <a:prstGeom prst="rect">
                      <a:avLst/>
                    </a:prstGeom>
                  </pic:spPr>
                </pic:pic>
              </a:graphicData>
            </a:graphic>
          </wp:anchor>
        </w:drawing>
      </w:r>
      <w:r>
        <w:pict>
          <v:group id="_x0000_s110" style="mso-position-vertical-relative:line;mso-position-horizontal-relative:char;width:460.55pt;height:62pt;" filled="false" stroked="false" coordsize="9210,1240" coordorigin="0,0">
            <v:shape id="_x0000_s111" style="position:absolute;left:0;top:0;width:9210;height:1240;" filled="false" stroked="false" type="#_x0000_t75">
              <v:imagedata o:title="" r:id="rId134"/>
            </v:shape>
            <v:shape id="_x0000_s112" style="position:absolute;left:-20;top:-20;width:9250;height:1376;" filled="false" stroked="false" type="#_x0000_t202">
              <v:fill on="false"/>
              <v:stroke on="false"/>
              <v:path/>
              <v:imagedata o:title=""/>
              <o:lock v:ext="edit" aspectratio="false"/>
              <v:textbox inset="0mm,0mm,0mm,0mm">
                <w:txbxContent>
                  <w:p>
                    <w:pPr>
                      <w:spacing w:line="335" w:lineRule="auto"/>
                      <w:rPr>
                        <w:rFonts w:ascii="Arial"/>
                        <w:sz w:val="21"/>
                      </w:rPr>
                    </w:pPr>
                    <w:r/>
                  </w:p>
                  <w:p>
                    <w:pPr>
                      <w:ind w:left="1507"/>
                      <w:spacing w:before="172" w:line="221" w:lineRule="auto"/>
                      <w:rPr>
                        <w:rFonts w:ascii="SimHei" w:hAnsi="SimHei" w:eastAsia="SimHei" w:cs="SimHei"/>
                        <w:sz w:val="53"/>
                        <w:szCs w:val="53"/>
                      </w:rPr>
                    </w:pPr>
                    <w:r>
                      <w:rPr>
                        <w:rFonts w:ascii="SimHei" w:hAnsi="SimHei" w:eastAsia="SimHei" w:cs="SimHei"/>
                        <w:sz w:val="53"/>
                        <w:szCs w:val="53"/>
                        <w:b/>
                        <w:bCs/>
                        <w:color w:val="0098F0"/>
                        <w:spacing w:val="-4"/>
                      </w:rPr>
                      <w:t>第五章</w:t>
                    </w:r>
                    <w:r>
                      <w:rPr>
                        <w:rFonts w:ascii="SimHei" w:hAnsi="SimHei" w:eastAsia="SimHei" w:cs="SimHei"/>
                        <w:sz w:val="53"/>
                        <w:szCs w:val="53"/>
                        <w:color w:val="0098F0"/>
                        <w:spacing w:val="174"/>
                      </w:rPr>
                      <w:t xml:space="preserve"> </w:t>
                    </w:r>
                    <w:r>
                      <w:rPr>
                        <w:rFonts w:ascii="SimHei" w:hAnsi="SimHei" w:eastAsia="SimHei" w:cs="SimHei"/>
                        <w:sz w:val="53"/>
                        <w:szCs w:val="53"/>
                        <w:b/>
                        <w:bCs/>
                        <w:color w:val="0098F0"/>
                        <w:spacing w:val="-4"/>
                      </w:rPr>
                      <w:t>腺垂体功能减退症</w:t>
                    </w:r>
                  </w:p>
                </w:txbxContent>
              </v:textbox>
            </v:shape>
          </v:group>
        </w:pic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right="1264" w:firstLine="420"/>
        <w:spacing w:before="68" w:line="286" w:lineRule="auto"/>
        <w:jc w:val="both"/>
        <w:rPr>
          <w:rFonts w:ascii="SimSun" w:hAnsi="SimSun" w:eastAsia="SimSun" w:cs="SimSun"/>
          <w:sz w:val="21"/>
          <w:szCs w:val="21"/>
        </w:rPr>
      </w:pPr>
      <w:r>
        <w:rPr>
          <w:rFonts w:ascii="SimSun" w:hAnsi="SimSun" w:eastAsia="SimSun" w:cs="SimSun"/>
          <w:sz w:val="21"/>
          <w:szCs w:val="21"/>
        </w:rPr>
        <w:t>腺垂体功能减退症是指各种病因损伤下丘脑、下丘脑-垂体通路、垂体而导致一种或多种腺垂体</w:t>
      </w:r>
      <w:r>
        <w:rPr>
          <w:rFonts w:ascii="SimSun" w:hAnsi="SimSun" w:eastAsia="SimSun" w:cs="SimSun"/>
          <w:sz w:val="21"/>
          <w:szCs w:val="21"/>
          <w:spacing w:val="12"/>
        </w:rPr>
        <w:t xml:space="preserve"> </w:t>
      </w:r>
      <w:r>
        <w:rPr>
          <w:rFonts w:ascii="SimSun" w:hAnsi="SimSun" w:eastAsia="SimSun" w:cs="SimSun"/>
          <w:sz w:val="21"/>
          <w:szCs w:val="21"/>
          <w:spacing w:val="3"/>
        </w:rPr>
        <w:t>激素分泌不足所致的临床综合征。围生期女性因腺垂体缺血坏死所致的腺垂体功能减退症</w:t>
      </w:r>
      <w:r>
        <w:rPr>
          <w:rFonts w:ascii="SimSun" w:hAnsi="SimSun" w:eastAsia="SimSun" w:cs="SimSun"/>
          <w:sz w:val="21"/>
          <w:szCs w:val="21"/>
          <w:spacing w:val="2"/>
        </w:rPr>
        <w:t>称为希恩</w:t>
      </w:r>
      <w:r>
        <w:rPr>
          <w:rFonts w:ascii="SimSun" w:hAnsi="SimSun" w:eastAsia="SimSun" w:cs="SimSun"/>
          <w:sz w:val="21"/>
          <w:szCs w:val="21"/>
        </w:rPr>
        <w:t xml:space="preserve"> </w:t>
      </w:r>
      <w:r>
        <w:rPr>
          <w:rFonts w:ascii="SimSun" w:hAnsi="SimSun" w:eastAsia="SimSun" w:cs="SimSun"/>
          <w:sz w:val="21"/>
          <w:szCs w:val="21"/>
          <w:spacing w:val="4"/>
        </w:rPr>
        <w:t>综合征(</w:t>
      </w:r>
      <w:r>
        <w:rPr>
          <w:rFonts w:ascii="SimSun" w:hAnsi="SimSun" w:eastAsia="SimSun" w:cs="SimSun"/>
          <w:sz w:val="21"/>
          <w:szCs w:val="21"/>
        </w:rPr>
        <w:t>Sheehan</w:t>
      </w:r>
      <w:r>
        <w:rPr>
          <w:rFonts w:ascii="SimSun" w:hAnsi="SimSun" w:eastAsia="SimSun" w:cs="SimSun"/>
          <w:sz w:val="21"/>
          <w:szCs w:val="21"/>
          <w:spacing w:val="-60"/>
        </w:rPr>
        <w:t xml:space="preserve"> </w:t>
      </w:r>
      <w:r>
        <w:rPr>
          <w:rFonts w:ascii="SimSun" w:hAnsi="SimSun" w:eastAsia="SimSun" w:cs="SimSun"/>
          <w:sz w:val="21"/>
          <w:szCs w:val="21"/>
          <w:spacing w:val="4"/>
        </w:rPr>
        <w:t>综合征)。西方国家患病率为(29～45.5)/10万，无性别差异，其中</w:t>
      </w:r>
      <w:r>
        <w:rPr>
          <w:rFonts w:ascii="SimSun" w:hAnsi="SimSun" w:eastAsia="SimSun" w:cs="SimSun"/>
          <w:sz w:val="21"/>
          <w:szCs w:val="21"/>
          <w:spacing w:val="3"/>
        </w:rPr>
        <w:t>约50%的病人有</w:t>
      </w:r>
      <w:r>
        <w:rPr>
          <w:rFonts w:ascii="SimSun" w:hAnsi="SimSun" w:eastAsia="SimSun" w:cs="SimSun"/>
          <w:sz w:val="21"/>
          <w:szCs w:val="21"/>
        </w:rPr>
        <w:t xml:space="preserve"> </w:t>
      </w:r>
      <w:r>
        <w:rPr>
          <w:rFonts w:ascii="SimSun" w:hAnsi="SimSun" w:eastAsia="SimSun" w:cs="SimSun"/>
          <w:sz w:val="21"/>
          <w:szCs w:val="21"/>
          <w:spacing w:val="3"/>
        </w:rPr>
        <w:t>3种或以上腺垂体激素缺乏。我国的患病率不详。</w:t>
      </w:r>
    </w:p>
    <w:p>
      <w:pPr>
        <w:ind w:right="1259" w:firstLine="420"/>
        <w:spacing w:before="68" w:line="283" w:lineRule="auto"/>
        <w:jc w:val="both"/>
        <w:rPr>
          <w:rFonts w:ascii="SimSun" w:hAnsi="SimSun" w:eastAsia="SimSun" w:cs="SimSun"/>
          <w:sz w:val="21"/>
          <w:szCs w:val="21"/>
        </w:rPr>
      </w:pPr>
      <w:r>
        <w:rPr>
          <w:rFonts w:ascii="SimSun" w:hAnsi="SimSun" w:eastAsia="SimSun" w:cs="SimSun"/>
          <w:sz w:val="21"/>
          <w:szCs w:val="21"/>
          <w:spacing w:val="3"/>
        </w:rPr>
        <w:t>由垂体本身病变引起的腺垂体功能减退症称为原发性腺垂体功能减退症，由下丘脑或</w:t>
      </w:r>
      <w:r>
        <w:rPr>
          <w:rFonts w:ascii="SimSun" w:hAnsi="SimSun" w:eastAsia="SimSun" w:cs="SimSun"/>
          <w:sz w:val="21"/>
          <w:szCs w:val="21"/>
          <w:spacing w:val="2"/>
        </w:rPr>
        <w:t>其他中枢</w:t>
      </w:r>
      <w:r>
        <w:rPr>
          <w:rFonts w:ascii="SimSun" w:hAnsi="SimSun" w:eastAsia="SimSun" w:cs="SimSun"/>
          <w:sz w:val="21"/>
          <w:szCs w:val="21"/>
        </w:rPr>
        <w:t xml:space="preserve"> </w:t>
      </w:r>
      <w:r>
        <w:rPr>
          <w:rFonts w:ascii="SimSun" w:hAnsi="SimSun" w:eastAsia="SimSun" w:cs="SimSun"/>
          <w:sz w:val="21"/>
          <w:szCs w:val="21"/>
          <w:spacing w:val="3"/>
        </w:rPr>
        <w:t>神经系统病变或垂体门脉系统障碍引起者称继发性腺垂体功能减退症。</w:t>
      </w:r>
      <w:r>
        <w:rPr>
          <w:rFonts w:ascii="SimSun" w:hAnsi="SimSun" w:eastAsia="SimSun" w:cs="SimSun"/>
          <w:sz w:val="21"/>
          <w:szCs w:val="21"/>
          <w:spacing w:val="2"/>
        </w:rPr>
        <w:t>腺垂体功能减退症依据其腺</w:t>
      </w:r>
      <w:r>
        <w:rPr>
          <w:rFonts w:ascii="SimSun" w:hAnsi="SimSun" w:eastAsia="SimSun" w:cs="SimSun"/>
          <w:sz w:val="21"/>
          <w:szCs w:val="21"/>
        </w:rPr>
        <w:t xml:space="preserve"> </w:t>
      </w:r>
      <w:r>
        <w:rPr>
          <w:rFonts w:ascii="SimSun" w:hAnsi="SimSun" w:eastAsia="SimSun" w:cs="SimSun"/>
          <w:sz w:val="21"/>
          <w:szCs w:val="21"/>
          <w:spacing w:val="3"/>
        </w:rPr>
        <w:t>垂体激素分泌缺陷的种类，可分为全腺垂体功能减退症(全部腺垂体激素</w:t>
      </w:r>
      <w:r>
        <w:rPr>
          <w:rFonts w:ascii="SimSun" w:hAnsi="SimSun" w:eastAsia="SimSun" w:cs="SimSun"/>
          <w:sz w:val="21"/>
          <w:szCs w:val="21"/>
          <w:spacing w:val="2"/>
        </w:rPr>
        <w:t>缺乏)、部分腺垂体功能减</w:t>
      </w:r>
      <w:r>
        <w:rPr>
          <w:rFonts w:ascii="SimSun" w:hAnsi="SimSun" w:eastAsia="SimSun" w:cs="SimSun"/>
          <w:sz w:val="21"/>
          <w:szCs w:val="21"/>
        </w:rPr>
        <w:t xml:space="preserve"> </w:t>
      </w:r>
      <w:r>
        <w:rPr>
          <w:rFonts w:ascii="SimSun" w:hAnsi="SimSun" w:eastAsia="SimSun" w:cs="SimSun"/>
          <w:sz w:val="21"/>
          <w:szCs w:val="21"/>
          <w:spacing w:val="7"/>
        </w:rPr>
        <w:t>退症(多种腺垂体激素缺乏)和单一</w:t>
      </w:r>
      <w:r>
        <w:rPr>
          <w:rFonts w:ascii="SimSun" w:hAnsi="SimSun" w:eastAsia="SimSun" w:cs="SimSun"/>
          <w:sz w:val="21"/>
          <w:szCs w:val="21"/>
          <w:spacing w:val="-52"/>
        </w:rPr>
        <w:t xml:space="preserve"> </w:t>
      </w:r>
      <w:r>
        <w:rPr>
          <w:rFonts w:ascii="SimSun" w:hAnsi="SimSun" w:eastAsia="SimSun" w:cs="SimSun"/>
          <w:sz w:val="21"/>
          <w:szCs w:val="21"/>
          <w:spacing w:val="7"/>
        </w:rPr>
        <w:t>(孤立)腺垂</w:t>
      </w:r>
      <w:r>
        <w:rPr>
          <w:rFonts w:ascii="SimSun" w:hAnsi="SimSun" w:eastAsia="SimSun" w:cs="SimSun"/>
          <w:sz w:val="21"/>
          <w:szCs w:val="21"/>
          <w:spacing w:val="6"/>
        </w:rPr>
        <w:t>体激素缺乏症。腺垂体功能减退症临床表现复杂多</w:t>
      </w:r>
      <w:r>
        <w:rPr>
          <w:rFonts w:ascii="SimSun" w:hAnsi="SimSun" w:eastAsia="SimSun" w:cs="SimSun"/>
          <w:sz w:val="21"/>
          <w:szCs w:val="21"/>
        </w:rPr>
        <w:t xml:space="preserve"> </w:t>
      </w:r>
      <w:r>
        <w:rPr>
          <w:rFonts w:ascii="SimSun" w:hAnsi="SimSun" w:eastAsia="SimSun" w:cs="SimSun"/>
          <w:sz w:val="21"/>
          <w:szCs w:val="21"/>
          <w:spacing w:val="-4"/>
        </w:rPr>
        <w:t>变，容易误诊，但补充所缺乏的激素后症状可迅速缓解。本章主要论述成人腺垂体功能减退症。</w:t>
      </w:r>
    </w:p>
    <w:p>
      <w:pPr>
        <w:ind w:left="408"/>
        <w:spacing w:before="117" w:line="221" w:lineRule="auto"/>
        <w:rPr>
          <w:rFonts w:ascii="SimHei" w:hAnsi="SimHei" w:eastAsia="SimHei" w:cs="SimHei"/>
          <w:sz w:val="21"/>
          <w:szCs w:val="21"/>
        </w:rPr>
      </w:pPr>
      <w:r>
        <w:rPr>
          <w:rFonts w:ascii="SimHei" w:hAnsi="SimHei" w:eastAsia="SimHei" w:cs="SimHei"/>
          <w:sz w:val="21"/>
          <w:szCs w:val="21"/>
          <w:b/>
          <w:bCs/>
          <w:color w:val="0075C4"/>
          <w:spacing w:val="-3"/>
        </w:rPr>
        <w:t>【病因和发病机制】</w:t>
      </w:r>
    </w:p>
    <w:p>
      <w:pPr>
        <w:ind w:right="1269" w:firstLine="420"/>
        <w:spacing w:before="85" w:line="272" w:lineRule="auto"/>
        <w:jc w:val="both"/>
        <w:rPr>
          <w:rFonts w:ascii="SimSun" w:hAnsi="SimSun" w:eastAsia="SimSun" w:cs="SimSun"/>
          <w:sz w:val="21"/>
          <w:szCs w:val="21"/>
        </w:rPr>
      </w:pPr>
      <w:r>
        <w:rPr>
          <w:rFonts w:ascii="SimSun" w:hAnsi="SimSun" w:eastAsia="SimSun" w:cs="SimSun"/>
          <w:sz w:val="21"/>
          <w:szCs w:val="21"/>
          <w:spacing w:val="3"/>
        </w:rPr>
        <w:t>腺垂体功能减退症的病因有先天性垂体结构和功能异常及获得性垂体或下丘脑垂体柄</w:t>
      </w:r>
      <w:r>
        <w:rPr>
          <w:rFonts w:ascii="SimSun" w:hAnsi="SimSun" w:eastAsia="SimSun" w:cs="SimSun"/>
          <w:sz w:val="21"/>
          <w:szCs w:val="21"/>
          <w:spacing w:val="2"/>
        </w:rPr>
        <w:t>病变，包</w:t>
      </w:r>
      <w:r>
        <w:rPr>
          <w:rFonts w:ascii="SimSun" w:hAnsi="SimSun" w:eastAsia="SimSun" w:cs="SimSun"/>
          <w:sz w:val="21"/>
          <w:szCs w:val="21"/>
        </w:rPr>
        <w:t xml:space="preserve"> </w:t>
      </w:r>
      <w:r>
        <w:rPr>
          <w:rFonts w:ascii="SimSun" w:hAnsi="SimSun" w:eastAsia="SimSun" w:cs="SimSun"/>
          <w:sz w:val="21"/>
          <w:szCs w:val="21"/>
          <w:spacing w:val="-7"/>
        </w:rPr>
        <w:t>括垂体瘤和鞍旁肿瘤、垂体缺血性坏死、浸润性病变、感染、颅脑损伤、鞍区手术和放射治疗、垂体卒</w:t>
      </w:r>
      <w:r>
        <w:rPr>
          <w:rFonts w:ascii="SimSun" w:hAnsi="SimSun" w:eastAsia="SimSun" w:cs="SimSun"/>
          <w:sz w:val="21"/>
          <w:szCs w:val="21"/>
          <w:spacing w:val="14"/>
        </w:rPr>
        <w:t xml:space="preserve"> </w:t>
      </w:r>
      <w:r>
        <w:rPr>
          <w:rFonts w:ascii="SimSun" w:hAnsi="SimSun" w:eastAsia="SimSun" w:cs="SimSun"/>
          <w:sz w:val="21"/>
          <w:szCs w:val="21"/>
          <w:spacing w:val="-2"/>
        </w:rPr>
        <w:t>中、垂体自身免疫性损害及各种原因引起的下丘脑病变等(表7-5-1)。</w:t>
      </w:r>
    </w:p>
    <w:p>
      <w:pPr>
        <w:ind w:left="3272"/>
        <w:spacing w:before="206" w:line="221" w:lineRule="auto"/>
        <w:rPr>
          <w:rFonts w:ascii="SimHei" w:hAnsi="SimHei" w:eastAsia="SimHei" w:cs="SimHei"/>
          <w:sz w:val="21"/>
          <w:szCs w:val="21"/>
        </w:rPr>
      </w:pPr>
      <w:r>
        <w:rPr>
          <w:rFonts w:ascii="SimHei" w:hAnsi="SimHei" w:eastAsia="SimHei" w:cs="SimHei"/>
          <w:sz w:val="21"/>
          <w:szCs w:val="21"/>
          <w:b/>
          <w:bCs/>
          <w:color w:val="0078C9"/>
          <w:spacing w:val="-18"/>
        </w:rPr>
        <w:t>表7-5-1</w:t>
      </w:r>
      <w:r>
        <w:rPr>
          <w:rFonts w:ascii="SimHei" w:hAnsi="SimHei" w:eastAsia="SimHei" w:cs="SimHei"/>
          <w:sz w:val="21"/>
          <w:szCs w:val="21"/>
          <w:color w:val="0078C9"/>
          <w:spacing w:val="42"/>
        </w:rPr>
        <w:t xml:space="preserve"> </w:t>
      </w:r>
      <w:r>
        <w:rPr>
          <w:rFonts w:ascii="SimHei" w:hAnsi="SimHei" w:eastAsia="SimHei" w:cs="SimHei"/>
          <w:sz w:val="21"/>
          <w:szCs w:val="21"/>
          <w:b/>
          <w:bCs/>
          <w:spacing w:val="-18"/>
        </w:rPr>
        <w:t>腺垂体功能减退症病因</w:t>
      </w:r>
    </w:p>
    <w:p>
      <w:pPr>
        <w:spacing w:before="15" w:line="3718" w:lineRule="exact"/>
        <w:textAlignment w:val="center"/>
        <w:rPr/>
      </w:pPr>
      <w:r>
        <w:pict>
          <v:group id="_x0000_s113" style="mso-position-vertical-relative:line;mso-position-horizontal-relative:char;width:459.55pt;height:185.95pt;" filled="false" stroked="false" coordsize="9190,3718" coordorigin="0,0">
            <v:shape id="_x0000_s114" style="position:absolute;left:29;top:0;width:9160;height:2590;" filled="false" stroked="false" type="#_x0000_t75">
              <v:imagedata o:title="" r:id="rId135"/>
            </v:shape>
            <v:shape id="_x0000_s115" style="position:absolute;left:90;top:19;width:9025;height:375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24"/>
                        <w:w w:val="94"/>
                      </w:rPr>
                      <w:t>一</w:t>
                    </w:r>
                    <w:r>
                      <w:rPr>
                        <w:rFonts w:ascii="SimSun" w:hAnsi="SimSun" w:eastAsia="SimSun" w:cs="SimSun"/>
                        <w:sz w:val="21"/>
                        <w:szCs w:val="21"/>
                        <w:spacing w:val="-12"/>
                      </w:rPr>
                      <w:t xml:space="preserve"> </w:t>
                    </w:r>
                    <w:r>
                      <w:rPr>
                        <w:rFonts w:ascii="SimSun" w:hAnsi="SimSun" w:eastAsia="SimSun" w:cs="SimSun"/>
                        <w:sz w:val="21"/>
                        <w:szCs w:val="21"/>
                        <w:spacing w:val="-24"/>
                        <w:w w:val="94"/>
                      </w:rPr>
                      <w:t>、原发性</w:t>
                    </w:r>
                  </w:p>
                  <w:p>
                    <w:pPr>
                      <w:ind w:left="20"/>
                      <w:spacing w:before="78" w:line="280" w:lineRule="exact"/>
                      <w:rPr>
                        <w:rFonts w:ascii="SimSun" w:hAnsi="SimSun" w:eastAsia="SimSun" w:cs="SimSun"/>
                        <w:sz w:val="21"/>
                        <w:szCs w:val="21"/>
                      </w:rPr>
                    </w:pPr>
                    <w:r>
                      <w:rPr>
                        <w:rFonts w:ascii="SimSun" w:hAnsi="SimSun" w:eastAsia="SimSun" w:cs="SimSun"/>
                        <w:sz w:val="21"/>
                        <w:szCs w:val="21"/>
                        <w:spacing w:val="-18"/>
                        <w:position w:val="4"/>
                      </w:rPr>
                      <w:t>1.先天遗传性</w:t>
                    </w:r>
                    <w:r>
                      <w:rPr>
                        <w:rFonts w:ascii="SimSun" w:hAnsi="SimSun" w:eastAsia="SimSun" w:cs="SimSun"/>
                        <w:sz w:val="21"/>
                        <w:szCs w:val="21"/>
                        <w:spacing w:val="57"/>
                        <w:position w:val="4"/>
                      </w:rPr>
                      <w:t xml:space="preserve"> </w:t>
                    </w:r>
                    <w:r>
                      <w:rPr>
                        <w:rFonts w:ascii="SimSun" w:hAnsi="SimSun" w:eastAsia="SimSun" w:cs="SimSun"/>
                        <w:sz w:val="21"/>
                        <w:szCs w:val="21"/>
                        <w:spacing w:val="-18"/>
                        <w:position w:val="4"/>
                      </w:rPr>
                      <w:t>如Kallman综合征、Prader-Willi</w:t>
                    </w:r>
                    <w:r>
                      <w:rPr>
                        <w:rFonts w:ascii="SimSun" w:hAnsi="SimSun" w:eastAsia="SimSun" w:cs="SimSun"/>
                        <w:sz w:val="21"/>
                        <w:szCs w:val="21"/>
                        <w:spacing w:val="-19"/>
                        <w:position w:val="4"/>
                      </w:rPr>
                      <w:t>综合征等</w:t>
                    </w:r>
                  </w:p>
                  <w:p>
                    <w:pPr>
                      <w:ind w:left="20"/>
                      <w:spacing w:line="219" w:lineRule="auto"/>
                      <w:rPr>
                        <w:rFonts w:ascii="SimSun" w:hAnsi="SimSun" w:eastAsia="SimSun" w:cs="SimSun"/>
                        <w:sz w:val="21"/>
                        <w:szCs w:val="21"/>
                      </w:rPr>
                    </w:pPr>
                    <w:r>
                      <w:rPr>
                        <w:rFonts w:ascii="SimSun" w:hAnsi="SimSun" w:eastAsia="SimSun" w:cs="SimSun"/>
                        <w:sz w:val="21"/>
                        <w:szCs w:val="21"/>
                        <w:spacing w:val="-12"/>
                      </w:rPr>
                      <w:t>2.垂体瘤</w:t>
                    </w:r>
                    <w:r>
                      <w:rPr>
                        <w:rFonts w:ascii="SimSun" w:hAnsi="SimSun" w:eastAsia="SimSun" w:cs="SimSun"/>
                        <w:sz w:val="21"/>
                        <w:szCs w:val="21"/>
                        <w:spacing w:val="41"/>
                      </w:rPr>
                      <w:t xml:space="preserve"> </w:t>
                    </w:r>
                    <w:r>
                      <w:rPr>
                        <w:rFonts w:ascii="SimSun" w:hAnsi="SimSun" w:eastAsia="SimSun" w:cs="SimSun"/>
                        <w:sz w:val="21"/>
                        <w:szCs w:val="21"/>
                        <w:spacing w:val="-12"/>
                      </w:rPr>
                      <w:t>包括原发性(鞍内与鞍旁肿瘤)和转移性肿瘤</w:t>
                    </w:r>
                  </w:p>
                  <w:p>
                    <w:pPr>
                      <w:ind w:left="20" w:right="3797"/>
                      <w:spacing w:before="30" w:line="233" w:lineRule="auto"/>
                      <w:rPr>
                        <w:rFonts w:ascii="SimSun" w:hAnsi="SimSun" w:eastAsia="SimSun" w:cs="SimSun"/>
                        <w:sz w:val="21"/>
                        <w:szCs w:val="21"/>
                      </w:rPr>
                    </w:pPr>
                    <w:r>
                      <w:rPr>
                        <w:rFonts w:ascii="SimSun" w:hAnsi="SimSun" w:eastAsia="SimSun" w:cs="SimSun"/>
                        <w:sz w:val="21"/>
                        <w:szCs w:val="21"/>
                        <w:spacing w:val="-17"/>
                      </w:rPr>
                      <w:t>3.垂体缺血性坏死如产后、糖尿病、颞动脉炎和动脉粥样硬化</w:t>
                    </w:r>
                    <w:r>
                      <w:rPr>
                        <w:rFonts w:ascii="SimSun" w:hAnsi="SimSun" w:eastAsia="SimSun" w:cs="SimSun"/>
                        <w:sz w:val="21"/>
                        <w:szCs w:val="21"/>
                        <w:spacing w:val="13"/>
                      </w:rPr>
                      <w:t xml:space="preserve"> </w:t>
                    </w:r>
                    <w:r>
                      <w:rPr>
                        <w:rFonts w:ascii="SimSun" w:hAnsi="SimSun" w:eastAsia="SimSun" w:cs="SimSun"/>
                        <w:sz w:val="21"/>
                        <w:szCs w:val="21"/>
                        <w:spacing w:val="-21"/>
                      </w:rPr>
                      <w:t>4.蝶鞍区手术、放疗和创伤</w:t>
                    </w:r>
                  </w:p>
                  <w:p>
                    <w:pPr>
                      <w:ind w:left="20"/>
                      <w:spacing w:before="30" w:line="219" w:lineRule="auto"/>
                      <w:rPr>
                        <w:rFonts w:ascii="SimSun" w:hAnsi="SimSun" w:eastAsia="SimSun" w:cs="SimSun"/>
                        <w:sz w:val="21"/>
                        <w:szCs w:val="21"/>
                      </w:rPr>
                    </w:pPr>
                    <w:r>
                      <w:rPr>
                        <w:rFonts w:ascii="SimSun" w:hAnsi="SimSun" w:eastAsia="SimSun" w:cs="SimSun"/>
                        <w:sz w:val="21"/>
                        <w:szCs w:val="21"/>
                        <w:spacing w:val="-21"/>
                        <w:w w:val="98"/>
                      </w:rPr>
                      <w:t>5.垂体感染和炎症</w:t>
                    </w:r>
                    <w:r>
                      <w:rPr>
                        <w:rFonts w:ascii="SimSun" w:hAnsi="SimSun" w:eastAsia="SimSun" w:cs="SimSun"/>
                        <w:sz w:val="21"/>
                        <w:szCs w:val="21"/>
                        <w:spacing w:val="65"/>
                      </w:rPr>
                      <w:t xml:space="preserve"> </w:t>
                    </w:r>
                    <w:r>
                      <w:rPr>
                        <w:rFonts w:ascii="SimSun" w:hAnsi="SimSun" w:eastAsia="SimSun" w:cs="SimSun"/>
                        <w:sz w:val="21"/>
                        <w:szCs w:val="21"/>
                        <w:spacing w:val="-21"/>
                        <w:w w:val="98"/>
                      </w:rPr>
                      <w:t>如脑炎、脑膜炎、流行性出血</w:t>
                    </w:r>
                    <w:r>
                      <w:rPr>
                        <w:rFonts w:ascii="SimSun" w:hAnsi="SimSun" w:eastAsia="SimSun" w:cs="SimSun"/>
                        <w:sz w:val="21"/>
                        <w:szCs w:val="21"/>
                        <w:spacing w:val="-22"/>
                        <w:w w:val="98"/>
                      </w:rPr>
                      <w:t>热、梅毒或疟疾等</w:t>
                    </w:r>
                  </w:p>
                  <w:p>
                    <w:pPr>
                      <w:ind w:left="20"/>
                      <w:spacing w:before="31" w:line="220" w:lineRule="auto"/>
                      <w:rPr>
                        <w:rFonts w:ascii="SimSun" w:hAnsi="SimSun" w:eastAsia="SimSun" w:cs="SimSun"/>
                        <w:sz w:val="21"/>
                        <w:szCs w:val="21"/>
                      </w:rPr>
                    </w:pPr>
                    <w:r>
                      <w:rPr>
                        <w:rFonts w:ascii="SimSun" w:hAnsi="SimSun" w:eastAsia="SimSun" w:cs="SimSun"/>
                        <w:sz w:val="21"/>
                        <w:szCs w:val="21"/>
                        <w:spacing w:val="-3"/>
                      </w:rPr>
                      <w:t>6.垂体卒中</w:t>
                    </w:r>
                  </w:p>
                  <w:p>
                    <w:pPr>
                      <w:ind w:left="20"/>
                      <w:spacing w:before="29" w:line="219" w:lineRule="auto"/>
                      <w:rPr>
                        <w:rFonts w:ascii="SimSun" w:hAnsi="SimSun" w:eastAsia="SimSun" w:cs="SimSun"/>
                        <w:sz w:val="21"/>
                        <w:szCs w:val="21"/>
                      </w:rPr>
                    </w:pPr>
                    <w:r>
                      <w:rPr>
                        <w:rFonts w:ascii="SimSun" w:hAnsi="SimSun" w:eastAsia="SimSun" w:cs="SimSun"/>
                        <w:sz w:val="21"/>
                        <w:szCs w:val="21"/>
                        <w:spacing w:val="-4"/>
                      </w:rPr>
                      <w:t>7.垂体浸润</w:t>
                    </w:r>
                  </w:p>
                  <w:p>
                    <w:pPr>
                      <w:ind w:left="20"/>
                      <w:spacing w:before="31" w:line="219" w:lineRule="auto"/>
                      <w:rPr>
                        <w:rFonts w:ascii="SimSun" w:hAnsi="SimSun" w:eastAsia="SimSun" w:cs="SimSun"/>
                        <w:sz w:val="21"/>
                        <w:szCs w:val="21"/>
                      </w:rPr>
                    </w:pPr>
                    <w:r>
                      <w:rPr>
                        <w:rFonts w:ascii="SimSun" w:hAnsi="SimSun" w:eastAsia="SimSun" w:cs="SimSun"/>
                        <w:sz w:val="21"/>
                        <w:szCs w:val="21"/>
                        <w:spacing w:val="-18"/>
                      </w:rPr>
                      <w:t>8.</w:t>
                    </w:r>
                    <w:r>
                      <w:rPr>
                        <w:rFonts w:ascii="SimSun" w:hAnsi="SimSun" w:eastAsia="SimSun" w:cs="SimSun"/>
                        <w:sz w:val="21"/>
                        <w:szCs w:val="21"/>
                        <w:spacing w:val="-44"/>
                      </w:rPr>
                      <w:t xml:space="preserve"> </w:t>
                    </w:r>
                    <w:r>
                      <w:rPr>
                        <w:rFonts w:ascii="SimSun" w:hAnsi="SimSun" w:eastAsia="SimSun" w:cs="SimSun"/>
                        <w:sz w:val="21"/>
                        <w:szCs w:val="21"/>
                        <w:spacing w:val="-18"/>
                      </w:rPr>
                      <w:t>其他如自身免疫性垂体炎、空泡蝶鞍、海绵窦处颈动脉瘤等</w:t>
                    </w:r>
                  </w:p>
                  <w:p>
                    <w:pPr>
                      <w:ind w:left="20"/>
                      <w:spacing w:before="61" w:line="220" w:lineRule="auto"/>
                      <w:rPr>
                        <w:rFonts w:ascii="SimSun" w:hAnsi="SimSun" w:eastAsia="SimSun" w:cs="SimSun"/>
                        <w:sz w:val="21"/>
                        <w:szCs w:val="21"/>
                      </w:rPr>
                    </w:pPr>
                    <w:r>
                      <w:rPr>
                        <w:rFonts w:ascii="SimSun" w:hAnsi="SimSun" w:eastAsia="SimSun" w:cs="SimSun"/>
                        <w:sz w:val="21"/>
                        <w:szCs w:val="21"/>
                        <w:spacing w:val="-24"/>
                      </w:rPr>
                      <w:t>二、继发性</w:t>
                    </w:r>
                  </w:p>
                  <w:p>
                    <w:pPr>
                      <w:ind w:left="20"/>
                      <w:spacing w:before="60" w:line="219" w:lineRule="auto"/>
                      <w:rPr>
                        <w:rFonts w:ascii="SimSun" w:hAnsi="SimSun" w:eastAsia="SimSun" w:cs="SimSun"/>
                        <w:sz w:val="21"/>
                        <w:szCs w:val="21"/>
                      </w:rPr>
                    </w:pPr>
                    <w:r>
                      <w:rPr>
                        <w:rFonts w:ascii="SimSun" w:hAnsi="SimSun" w:eastAsia="SimSun" w:cs="SimSun"/>
                        <w:sz w:val="21"/>
                        <w:szCs w:val="21"/>
                        <w:spacing w:val="-21"/>
                        <w:w w:val="96"/>
                      </w:rPr>
                      <w:t>1.垂体柄破坏</w:t>
                    </w:r>
                    <w:r>
                      <w:rPr>
                        <w:rFonts w:ascii="SimSun" w:hAnsi="SimSun" w:eastAsia="SimSun" w:cs="SimSun"/>
                        <w:sz w:val="21"/>
                        <w:szCs w:val="21"/>
                        <w:spacing w:val="64"/>
                      </w:rPr>
                      <w:t xml:space="preserve"> </w:t>
                    </w:r>
                    <w:r>
                      <w:rPr>
                        <w:rFonts w:ascii="SimSun" w:hAnsi="SimSun" w:eastAsia="SimSun" w:cs="SimSun"/>
                        <w:sz w:val="21"/>
                        <w:szCs w:val="21"/>
                        <w:spacing w:val="-21"/>
                        <w:w w:val="96"/>
                      </w:rPr>
                      <w:t>手术、创伤、肿瘤、炎症等</w:t>
                    </w:r>
                  </w:p>
                  <w:p>
                    <w:pPr>
                      <w:ind w:left="125" w:right="20" w:hanging="105"/>
                      <w:spacing w:before="30" w:line="233" w:lineRule="auto"/>
                      <w:rPr>
                        <w:rFonts w:ascii="SimSun" w:hAnsi="SimSun" w:eastAsia="SimSun" w:cs="SimSun"/>
                        <w:sz w:val="21"/>
                        <w:szCs w:val="21"/>
                      </w:rPr>
                    </w:pPr>
                    <w:r>
                      <w:rPr>
                        <w:rFonts w:ascii="SimSun" w:hAnsi="SimSun" w:eastAsia="SimSun" w:cs="SimSun"/>
                        <w:sz w:val="21"/>
                        <w:szCs w:val="21"/>
                        <w:spacing w:val="-21"/>
                        <w:w w:val="98"/>
                      </w:rPr>
                      <w:t>2.下丘脑病变及中枢神经系统疾患</w:t>
                    </w:r>
                    <w:r>
                      <w:rPr>
                        <w:rFonts w:ascii="SimSun" w:hAnsi="SimSun" w:eastAsia="SimSun" w:cs="SimSun"/>
                        <w:sz w:val="21"/>
                        <w:szCs w:val="21"/>
                        <w:spacing w:val="50"/>
                      </w:rPr>
                      <w:t xml:space="preserve"> </w:t>
                    </w:r>
                    <w:r>
                      <w:rPr>
                        <w:rFonts w:ascii="SimSun" w:hAnsi="SimSun" w:eastAsia="SimSun" w:cs="SimSun"/>
                        <w:sz w:val="21"/>
                        <w:szCs w:val="21"/>
                        <w:spacing w:val="-21"/>
                        <w:w w:val="98"/>
                      </w:rPr>
                      <w:t>肿瘤、炎症、浸润性疾病(如淋巴瘤、白血病)、肉芽肿、糖皮质激素长期治</w:t>
                    </w:r>
                    <w:r>
                      <w:rPr>
                        <w:rFonts w:ascii="SimSun" w:hAnsi="SimSun" w:eastAsia="SimSun" w:cs="SimSun"/>
                        <w:sz w:val="21"/>
                        <w:szCs w:val="21"/>
                      </w:rPr>
                      <w:t xml:space="preserve"> </w:t>
                    </w:r>
                    <w:r>
                      <w:rPr>
                        <w:rFonts w:ascii="SimSun" w:hAnsi="SimSun" w:eastAsia="SimSun" w:cs="SimSun"/>
                        <w:sz w:val="21"/>
                        <w:szCs w:val="21"/>
                        <w:spacing w:val="-14"/>
                      </w:rPr>
                      <w:t>疗</w:t>
                    </w:r>
                    <w:r>
                      <w:rPr>
                        <w:rFonts w:ascii="SimSun" w:hAnsi="SimSun" w:eastAsia="SimSun" w:cs="SimSun"/>
                        <w:sz w:val="21"/>
                        <w:szCs w:val="21"/>
                        <w:spacing w:val="10"/>
                      </w:rPr>
                      <w:t xml:space="preserve"> </w:t>
                    </w:r>
                    <w:r>
                      <w:rPr>
                        <w:rFonts w:ascii="SimSun" w:hAnsi="SimSun" w:eastAsia="SimSun" w:cs="SimSun"/>
                        <w:sz w:val="21"/>
                        <w:szCs w:val="21"/>
                        <w:spacing w:val="-14"/>
                      </w:rPr>
                      <w:t>和</w:t>
                    </w:r>
                    <w:r>
                      <w:rPr>
                        <w:rFonts w:ascii="SimSun" w:hAnsi="SimSun" w:eastAsia="SimSun" w:cs="SimSun"/>
                        <w:sz w:val="21"/>
                        <w:szCs w:val="21"/>
                        <w:spacing w:val="13"/>
                      </w:rPr>
                      <w:t xml:space="preserve"> </w:t>
                    </w:r>
                    <w:r>
                      <w:rPr>
                        <w:rFonts w:ascii="SimSun" w:hAnsi="SimSun" w:eastAsia="SimSun" w:cs="SimSun"/>
                        <w:sz w:val="21"/>
                        <w:szCs w:val="21"/>
                        <w:spacing w:val="-14"/>
                      </w:rPr>
                      <w:t>营</w:t>
                    </w:r>
                    <w:r>
                      <w:rPr>
                        <w:rFonts w:ascii="SimSun" w:hAnsi="SimSun" w:eastAsia="SimSun" w:cs="SimSun"/>
                        <w:sz w:val="21"/>
                        <w:szCs w:val="21"/>
                        <w:spacing w:val="7"/>
                      </w:rPr>
                      <w:t xml:space="preserve"> </w:t>
                    </w:r>
                    <w:r>
                      <w:rPr>
                        <w:rFonts w:ascii="SimSun" w:hAnsi="SimSun" w:eastAsia="SimSun" w:cs="SimSun"/>
                        <w:sz w:val="21"/>
                        <w:szCs w:val="21"/>
                        <w:spacing w:val="-14"/>
                      </w:rPr>
                      <w:t>养</w:t>
                    </w:r>
                    <w:r>
                      <w:rPr>
                        <w:rFonts w:ascii="SimSun" w:hAnsi="SimSun" w:eastAsia="SimSun" w:cs="SimSun"/>
                        <w:sz w:val="21"/>
                        <w:szCs w:val="21"/>
                        <w:spacing w:val="9"/>
                      </w:rPr>
                      <w:t xml:space="preserve"> </w:t>
                    </w:r>
                    <w:r>
                      <w:rPr>
                        <w:rFonts w:ascii="SimSun" w:hAnsi="SimSun" w:eastAsia="SimSun" w:cs="SimSun"/>
                        <w:sz w:val="21"/>
                        <w:szCs w:val="21"/>
                        <w:spacing w:val="-14"/>
                      </w:rPr>
                      <w:t>不</w:t>
                    </w:r>
                    <w:r>
                      <w:rPr>
                        <w:rFonts w:ascii="SimSun" w:hAnsi="SimSun" w:eastAsia="SimSun" w:cs="SimSun"/>
                        <w:sz w:val="21"/>
                        <w:szCs w:val="21"/>
                        <w:spacing w:val="40"/>
                      </w:rPr>
                      <w:t xml:space="preserve"> </w:t>
                    </w:r>
                    <w:r>
                      <w:rPr>
                        <w:rFonts w:ascii="SimSun" w:hAnsi="SimSun" w:eastAsia="SimSun" w:cs="SimSun"/>
                        <w:sz w:val="21"/>
                        <w:szCs w:val="21"/>
                        <w:spacing w:val="-14"/>
                      </w:rPr>
                      <w:t>良</w:t>
                    </w:r>
                    <w:r>
                      <w:rPr>
                        <w:rFonts w:ascii="SimSun" w:hAnsi="SimSun" w:eastAsia="SimSun" w:cs="SimSun"/>
                        <w:sz w:val="21"/>
                        <w:szCs w:val="21"/>
                        <w:spacing w:val="8"/>
                      </w:rPr>
                      <w:t xml:space="preserve"> </w:t>
                    </w:r>
                    <w:r>
                      <w:rPr>
                        <w:rFonts w:ascii="SimSun" w:hAnsi="SimSun" w:eastAsia="SimSun" w:cs="SimSun"/>
                        <w:sz w:val="21"/>
                        <w:szCs w:val="21"/>
                        <w:spacing w:val="-14"/>
                      </w:rPr>
                      <w:t>等</w:t>
                    </w:r>
                  </w:p>
                </w:txbxContent>
              </v:textbox>
            </v:shape>
            <v:rect id="_x0000_s116" style="position:absolute;left:0;top:3707;width:9160;height:11;" fillcolor="#000000" filled="true" stroked="false"/>
          </v:group>
        </w:pict>
      </w:r>
    </w:p>
    <w:p>
      <w:pPr>
        <w:spacing w:line="277" w:lineRule="auto"/>
        <w:rPr>
          <w:rFonts w:ascii="Arial"/>
          <w:sz w:val="21"/>
        </w:rPr>
      </w:pPr>
      <w:r/>
    </w:p>
    <w:p>
      <w:pPr>
        <w:ind w:right="1260" w:firstLine="420"/>
        <w:spacing w:before="6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1"/>
        </w:rPr>
        <w:t>先天性腺垂体发育不全</w:t>
      </w:r>
      <w:r>
        <w:rPr>
          <w:rFonts w:ascii="SimSun" w:hAnsi="SimSun" w:eastAsia="SimSun" w:cs="SimSun"/>
          <w:sz w:val="21"/>
          <w:szCs w:val="21"/>
          <w:spacing w:val="59"/>
        </w:rPr>
        <w:t xml:space="preserve"> </w:t>
      </w:r>
      <w:r>
        <w:rPr>
          <w:rFonts w:ascii="SimSun" w:hAnsi="SimSun" w:eastAsia="SimSun" w:cs="SimSun"/>
          <w:sz w:val="21"/>
          <w:szCs w:val="21"/>
          <w:spacing w:val="1"/>
        </w:rPr>
        <w:t>垂体的发育受多种基因的调控，这些基因的突变可导致垂体发育不</w:t>
      </w:r>
      <w:r>
        <w:rPr>
          <w:rFonts w:ascii="SimSun" w:hAnsi="SimSun" w:eastAsia="SimSun" w:cs="SimSun"/>
          <w:sz w:val="21"/>
          <w:szCs w:val="21"/>
        </w:rPr>
        <w:t xml:space="preserve"> </w:t>
      </w:r>
      <w:r>
        <w:rPr>
          <w:rFonts w:ascii="SimSun" w:hAnsi="SimSun" w:eastAsia="SimSun" w:cs="SimSun"/>
          <w:sz w:val="21"/>
          <w:szCs w:val="21"/>
          <w:spacing w:val="2"/>
        </w:rPr>
        <w:t>全而引起腺垂体功能低下，并可伴有垂体形态异常和特殊的临床表现。如</w:t>
      </w:r>
      <w:r>
        <w:rPr>
          <w:rFonts w:ascii="SimSun" w:hAnsi="SimSun" w:eastAsia="SimSun" w:cs="SimSun"/>
          <w:sz w:val="21"/>
          <w:szCs w:val="21"/>
        </w:rPr>
        <w:t>HESX</w:t>
      </w:r>
      <w:r>
        <w:rPr>
          <w:rFonts w:ascii="SimSun" w:hAnsi="SimSun" w:eastAsia="SimSun" w:cs="SimSun"/>
          <w:sz w:val="21"/>
          <w:szCs w:val="21"/>
          <w:spacing w:val="2"/>
        </w:rPr>
        <w:t>1</w:t>
      </w:r>
      <w:r>
        <w:rPr>
          <w:rFonts w:ascii="SimSun" w:hAnsi="SimSun" w:eastAsia="SimSun" w:cs="SimSun"/>
          <w:sz w:val="21"/>
          <w:szCs w:val="21"/>
          <w:spacing w:val="46"/>
        </w:rPr>
        <w:t xml:space="preserve"> </w:t>
      </w:r>
      <w:r>
        <w:rPr>
          <w:rFonts w:ascii="SimSun" w:hAnsi="SimSun" w:eastAsia="SimSun" w:cs="SimSun"/>
          <w:sz w:val="21"/>
          <w:szCs w:val="21"/>
          <w:spacing w:val="2"/>
        </w:rPr>
        <w:t>基因突变除了有多</w:t>
      </w:r>
      <w:r>
        <w:rPr>
          <w:rFonts w:ascii="SimSun" w:hAnsi="SimSun" w:eastAsia="SimSun" w:cs="SimSun"/>
          <w:sz w:val="21"/>
          <w:szCs w:val="21"/>
        </w:rPr>
        <w:t xml:space="preserve"> </w:t>
      </w:r>
      <w:r>
        <w:rPr>
          <w:rFonts w:ascii="SimSun" w:hAnsi="SimSun" w:eastAsia="SimSun" w:cs="SimSun"/>
          <w:sz w:val="21"/>
          <w:szCs w:val="21"/>
          <w:spacing w:val="1"/>
        </w:rPr>
        <w:t>种垂体激素分泌缺陷外，尚有鞍膈和视神经束发育不全，</w:t>
      </w:r>
      <w:r>
        <w:rPr>
          <w:rFonts w:ascii="SimSun" w:hAnsi="SimSun" w:eastAsia="SimSun" w:cs="SimSun"/>
          <w:sz w:val="21"/>
          <w:szCs w:val="21"/>
        </w:rPr>
        <w:t>Pit</w:t>
      </w:r>
      <w:r>
        <w:rPr>
          <w:rFonts w:ascii="SimSun" w:hAnsi="SimSun" w:eastAsia="SimSun" w:cs="SimSun"/>
          <w:sz w:val="21"/>
          <w:szCs w:val="21"/>
          <w:spacing w:val="1"/>
        </w:rPr>
        <w:t>-1</w:t>
      </w:r>
      <w:r>
        <w:rPr>
          <w:rFonts w:ascii="SimSun" w:hAnsi="SimSun" w:eastAsia="SimSun" w:cs="SimSun"/>
          <w:sz w:val="21"/>
          <w:szCs w:val="21"/>
          <w:spacing w:val="-53"/>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SimSun" w:hAnsi="SimSun" w:eastAsia="SimSun" w:cs="SimSun"/>
          <w:sz w:val="21"/>
          <w:szCs w:val="21"/>
        </w:rPr>
        <w:t>Prop</w:t>
      </w:r>
      <w:r>
        <w:rPr>
          <w:rFonts w:ascii="SimSun" w:hAnsi="SimSun" w:eastAsia="SimSun" w:cs="SimSun"/>
          <w:sz w:val="21"/>
          <w:szCs w:val="21"/>
          <w:spacing w:val="1"/>
        </w:rPr>
        <w:t>-1</w:t>
      </w:r>
      <w:r>
        <w:rPr>
          <w:rFonts w:ascii="SimSun" w:hAnsi="SimSun" w:eastAsia="SimSun" w:cs="SimSun"/>
          <w:sz w:val="21"/>
          <w:szCs w:val="21"/>
          <w:spacing w:val="-55"/>
        </w:rPr>
        <w:t xml:space="preserve"> </w:t>
      </w:r>
      <w:r>
        <w:rPr>
          <w:rFonts w:ascii="SimSun" w:hAnsi="SimSun" w:eastAsia="SimSun" w:cs="SimSun"/>
          <w:sz w:val="21"/>
          <w:szCs w:val="21"/>
          <w:spacing w:val="1"/>
        </w:rPr>
        <w:t>基因突变可使</w:t>
      </w:r>
      <w:r>
        <w:rPr>
          <w:rFonts w:ascii="SimSun" w:hAnsi="SimSun" w:eastAsia="SimSun" w:cs="SimSun"/>
          <w:sz w:val="21"/>
          <w:szCs w:val="21"/>
        </w:rPr>
        <w:t>GH</w:t>
      </w:r>
      <w:r>
        <w:rPr>
          <w:rFonts w:ascii="SimSun" w:hAnsi="SimSun" w:eastAsia="SimSun" w:cs="SimSun"/>
          <w:sz w:val="21"/>
          <w:szCs w:val="21"/>
          <w:spacing w:val="1"/>
        </w:rPr>
        <w:t>、</w:t>
      </w:r>
      <w:r>
        <w:rPr>
          <w:rFonts w:ascii="SimSun" w:hAnsi="SimSun" w:eastAsia="SimSun" w:cs="SimSun"/>
          <w:sz w:val="21"/>
          <w:szCs w:val="21"/>
        </w:rPr>
        <w:t>PRL</w:t>
      </w:r>
      <w:r>
        <w:rPr>
          <w:rFonts w:ascii="SimSun" w:hAnsi="SimSun" w:eastAsia="SimSun" w:cs="SimSun"/>
          <w:sz w:val="21"/>
          <w:szCs w:val="21"/>
          <w:spacing w:val="15"/>
        </w:rPr>
        <w:t xml:space="preserve"> </w:t>
      </w:r>
      <w:r>
        <w:rPr>
          <w:rFonts w:ascii="SimSun" w:hAnsi="SimSun" w:eastAsia="SimSun" w:cs="SimSun"/>
          <w:sz w:val="21"/>
          <w:szCs w:val="21"/>
          <w:spacing w:val="1"/>
        </w:rPr>
        <w:t>和</w:t>
      </w:r>
      <w:r>
        <w:rPr>
          <w:rFonts w:ascii="SimSun" w:hAnsi="SimSun" w:eastAsia="SimSun" w:cs="SimSun"/>
          <w:sz w:val="21"/>
          <w:szCs w:val="21"/>
        </w:rPr>
        <w:t xml:space="preserve"> </w:t>
      </w:r>
      <w:r>
        <w:rPr>
          <w:rFonts w:ascii="SimSun" w:hAnsi="SimSun" w:eastAsia="SimSun" w:cs="SimSun"/>
          <w:sz w:val="21"/>
          <w:szCs w:val="21"/>
          <w:spacing w:val="-5"/>
        </w:rPr>
        <w:t>TSH</w:t>
      </w:r>
      <w:r>
        <w:rPr>
          <w:rFonts w:ascii="SimSun" w:hAnsi="SimSun" w:eastAsia="SimSun" w:cs="SimSun"/>
          <w:sz w:val="21"/>
          <w:szCs w:val="21"/>
          <w:spacing w:val="5"/>
        </w:rPr>
        <w:t xml:space="preserve"> </w:t>
      </w:r>
      <w:r>
        <w:rPr>
          <w:rFonts w:ascii="SimSun" w:hAnsi="SimSun" w:eastAsia="SimSun" w:cs="SimSun"/>
          <w:sz w:val="21"/>
          <w:szCs w:val="21"/>
          <w:spacing w:val="-5"/>
        </w:rPr>
        <w:t>分泌细胞发育障碍，导致相应激素分泌障碍。</w:t>
      </w:r>
    </w:p>
    <w:p>
      <w:pPr>
        <w:ind w:right="1175" w:firstLine="420"/>
        <w:spacing w:before="76" w:line="279"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8"/>
        </w:rPr>
        <w:t>垂体肿瘤和垂体、下丘脑附近肿瘤</w:t>
      </w:r>
      <w:r>
        <w:rPr>
          <w:rFonts w:ascii="SimSun" w:hAnsi="SimSun" w:eastAsia="SimSun" w:cs="SimSun"/>
          <w:sz w:val="21"/>
          <w:szCs w:val="21"/>
          <w:spacing w:val="97"/>
        </w:rPr>
        <w:t xml:space="preserve"> </w:t>
      </w:r>
      <w:r>
        <w:rPr>
          <w:rFonts w:ascii="SimSun" w:hAnsi="SimSun" w:eastAsia="SimSun" w:cs="SimSun"/>
          <w:sz w:val="21"/>
          <w:szCs w:val="21"/>
          <w:spacing w:val="8"/>
        </w:rPr>
        <w:t>垂体肿瘤是获得性腺垂体功能减退症最常见的原因。</w:t>
      </w:r>
      <w:r>
        <w:rPr>
          <w:rFonts w:ascii="SimSun" w:hAnsi="SimSun" w:eastAsia="SimSun" w:cs="SimSun"/>
          <w:sz w:val="21"/>
          <w:szCs w:val="21"/>
        </w:rPr>
        <w:t xml:space="preserve"> </w:t>
      </w:r>
      <w:r>
        <w:rPr>
          <w:rFonts w:ascii="SimSun" w:hAnsi="SimSun" w:eastAsia="SimSun" w:cs="SimSun"/>
          <w:sz w:val="21"/>
          <w:szCs w:val="21"/>
          <w:spacing w:val="-2"/>
        </w:rPr>
        <w:t>垂体瘤引起腺垂体功能减退有几种方式：垂体</w:t>
      </w:r>
      <w:r>
        <w:rPr>
          <w:rFonts w:ascii="SimSun" w:hAnsi="SimSun" w:eastAsia="SimSun" w:cs="SimSun"/>
          <w:sz w:val="21"/>
          <w:szCs w:val="21"/>
          <w:spacing w:val="-3"/>
        </w:rPr>
        <w:t>肿瘤直接破坏正常垂体组织或压迫垂体组织；肿瘤压迫</w:t>
      </w:r>
      <w:r>
        <w:rPr>
          <w:rFonts w:ascii="SimSun" w:hAnsi="SimSun" w:eastAsia="SimSun" w:cs="SimSun"/>
          <w:sz w:val="21"/>
          <w:szCs w:val="21"/>
        </w:rPr>
        <w:t xml:space="preserve">  </w:t>
      </w:r>
      <w:r>
        <w:rPr>
          <w:rFonts w:ascii="SimSun" w:hAnsi="SimSun" w:eastAsia="SimSun" w:cs="SimSun"/>
          <w:sz w:val="21"/>
          <w:szCs w:val="21"/>
          <w:spacing w:val="3"/>
        </w:rPr>
        <w:t>垂体柄导致垂体血供障碍或影响下丘脑释放激素传输至腺垂体；垂体瘤出血导致垂体卒中等。大部</w:t>
      </w:r>
      <w:r>
        <w:rPr>
          <w:rFonts w:ascii="SimSun" w:hAnsi="SimSun" w:eastAsia="SimSun" w:cs="SimSun"/>
          <w:sz w:val="21"/>
          <w:szCs w:val="21"/>
          <w:spacing w:val="11"/>
        </w:rPr>
        <w:t xml:space="preserve"> </w:t>
      </w:r>
      <w:r>
        <w:rPr>
          <w:rFonts w:ascii="SimSun" w:hAnsi="SimSun" w:eastAsia="SimSun" w:cs="SimSun"/>
          <w:sz w:val="21"/>
          <w:szCs w:val="21"/>
          <w:spacing w:val="1"/>
        </w:rPr>
        <w:t>分垂体大腺瘤的病人都有一种或多种垂体激素缺乏，</w:t>
      </w:r>
      <w:r>
        <w:rPr>
          <w:rFonts w:ascii="SimSun" w:hAnsi="SimSun" w:eastAsia="SimSun" w:cs="SimSun"/>
          <w:sz w:val="21"/>
          <w:szCs w:val="21"/>
        </w:rPr>
        <w:t>其中最常见的是GH、FSH</w:t>
      </w:r>
      <w:r>
        <w:rPr>
          <w:rFonts w:ascii="SimSun" w:hAnsi="SimSun" w:eastAsia="SimSun" w:cs="SimSun"/>
          <w:sz w:val="21"/>
          <w:szCs w:val="21"/>
          <w:spacing w:val="5"/>
        </w:rPr>
        <w:t xml:space="preserve"> </w:t>
      </w:r>
      <w:r>
        <w:rPr>
          <w:rFonts w:ascii="SimSun" w:hAnsi="SimSun" w:eastAsia="SimSun" w:cs="SimSun"/>
          <w:sz w:val="21"/>
          <w:szCs w:val="21"/>
        </w:rPr>
        <w:t>和</w:t>
      </w:r>
      <w:r>
        <w:rPr>
          <w:rFonts w:ascii="SimSun" w:hAnsi="SimSun" w:eastAsia="SimSun" w:cs="SimSun"/>
          <w:sz w:val="21"/>
          <w:szCs w:val="21"/>
          <w:spacing w:val="-36"/>
        </w:rPr>
        <w:t xml:space="preserve"> </w:t>
      </w:r>
      <w:r>
        <w:rPr>
          <w:rFonts w:ascii="SimSun" w:hAnsi="SimSun" w:eastAsia="SimSun" w:cs="SimSun"/>
          <w:sz w:val="21"/>
          <w:szCs w:val="21"/>
        </w:rPr>
        <w:t>LH</w:t>
      </w:r>
      <w:r>
        <w:rPr>
          <w:rFonts w:ascii="SimSun" w:hAnsi="SimSun" w:eastAsia="SimSun" w:cs="SimSun"/>
          <w:sz w:val="21"/>
          <w:szCs w:val="21"/>
          <w:spacing w:val="11"/>
        </w:rPr>
        <w:t xml:space="preserve"> </w:t>
      </w:r>
      <w:r>
        <w:rPr>
          <w:rFonts w:ascii="SimSun" w:hAnsi="SimSun" w:eastAsia="SimSun" w:cs="SimSun"/>
          <w:sz w:val="21"/>
          <w:szCs w:val="21"/>
        </w:rPr>
        <w:t>缺乏。</w:t>
      </w:r>
      <w:r>
        <w:rPr>
          <w:rFonts w:ascii="SimSun" w:hAnsi="SimSun" w:eastAsia="SimSun" w:cs="SimSun"/>
          <w:sz w:val="21"/>
          <w:szCs w:val="21"/>
          <w:spacing w:val="10"/>
        </w:rPr>
        <w:t xml:space="preserve"> </w:t>
      </w:r>
      <w:r>
        <w:rPr>
          <w:rFonts w:ascii="SimSun" w:hAnsi="SimSun" w:eastAsia="SimSun" w:cs="SimSun"/>
          <w:sz w:val="21"/>
          <w:szCs w:val="21"/>
        </w:rPr>
        <w:t>一些鞍</w:t>
      </w:r>
      <w:r>
        <w:rPr>
          <w:rFonts w:ascii="SimSun" w:hAnsi="SimSun" w:eastAsia="SimSun" w:cs="SimSun"/>
          <w:sz w:val="21"/>
          <w:szCs w:val="21"/>
        </w:rPr>
        <w:t xml:space="preserve">  </w:t>
      </w:r>
      <w:r>
        <w:rPr>
          <w:rFonts w:ascii="SimSun" w:hAnsi="SimSun" w:eastAsia="SimSun" w:cs="SimSun"/>
          <w:sz w:val="21"/>
          <w:szCs w:val="21"/>
          <w:spacing w:val="-7"/>
        </w:rPr>
        <w:t>区附近的肿瘤如颅咽管瘤、脑膜瘤、胶质瘤、错构瘤等也可压迫垂体，导致腺垂体功能</w:t>
      </w:r>
      <w:r>
        <w:rPr>
          <w:rFonts w:ascii="SimSun" w:hAnsi="SimSun" w:eastAsia="SimSun" w:cs="SimSun"/>
          <w:sz w:val="21"/>
          <w:szCs w:val="21"/>
          <w:spacing w:val="-8"/>
        </w:rPr>
        <w:t>减退。垂体也可</w:t>
      </w:r>
      <w:r>
        <w:rPr>
          <w:rFonts w:ascii="SimSun" w:hAnsi="SimSun" w:eastAsia="SimSun" w:cs="SimSun"/>
          <w:sz w:val="21"/>
          <w:szCs w:val="21"/>
        </w:rPr>
        <w:t xml:space="preserve">  </w:t>
      </w:r>
      <w:r>
        <w:rPr>
          <w:rFonts w:ascii="SimSun" w:hAnsi="SimSun" w:eastAsia="SimSun" w:cs="SimSun"/>
          <w:sz w:val="21"/>
          <w:szCs w:val="21"/>
          <w:spacing w:val="-1"/>
        </w:rPr>
        <w:t>成为其他恶性肿瘤的转移部位。</w:t>
      </w:r>
    </w:p>
    <w:p>
      <w:pPr>
        <w:sectPr>
          <w:footerReference w:type="default" r:id="rId132"/>
          <w:pgSz w:w="11900" w:h="16840"/>
          <w:pgMar w:top="1430" w:right="540" w:bottom="467" w:left="939" w:header="0" w:footer="258" w:gutter="0"/>
        </w:sectPr>
        <w:rPr/>
      </w:pPr>
    </w:p>
    <w:p>
      <w:pPr>
        <w:ind w:left="90"/>
        <w:spacing w:before="78" w:line="183" w:lineRule="auto"/>
        <w:rPr>
          <w:rFonts w:ascii="SimSun" w:hAnsi="SimSun" w:eastAsia="SimSun" w:cs="SimSun"/>
          <w:sz w:val="21"/>
          <w:szCs w:val="21"/>
        </w:rPr>
      </w:pPr>
      <w:r>
        <w:rPr>
          <w:rFonts w:ascii="SimSun" w:hAnsi="SimSun" w:eastAsia="SimSun" w:cs="SimSun"/>
          <w:sz w:val="21"/>
          <w:szCs w:val="21"/>
          <w:color w:val="0084D1"/>
          <w:spacing w:val="-3"/>
        </w:rPr>
        <w:t>668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10"/>
        <w:spacing w:line="699" w:lineRule="exact"/>
        <w:textAlignment w:val="center"/>
        <w:rPr/>
      </w:pPr>
      <w:r>
        <w:drawing>
          <wp:inline distT="0" distB="0" distL="0" distR="0">
            <wp:extent cx="387346" cy="444417"/>
            <wp:effectExtent l="0" t="0" r="0" b="0"/>
            <wp:docPr id="95" name="IM 95"/>
            <wp:cNvGraphicFramePr/>
            <a:graphic>
              <a:graphicData uri="http://schemas.openxmlformats.org/drawingml/2006/picture">
                <pic:pic>
                  <pic:nvPicPr>
                    <pic:cNvPr id="95" name="IM 95"/>
                    <pic:cNvPicPr/>
                  </pic:nvPicPr>
                  <pic:blipFill>
                    <a:blip r:embed="rId136"/>
                    <a:stretch>
                      <a:fillRect/>
                    </a:stretch>
                  </pic:blipFill>
                  <pic:spPr>
                    <a:xfrm rot="0">
                      <a:off x="0" y="0"/>
                      <a:ext cx="387346"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672A8"/>
          <w:spacing w:val="-16"/>
          <w:w w:val="98"/>
        </w:rPr>
        <w:t>第七篇</w:t>
      </w:r>
      <w:r>
        <w:rPr>
          <w:rFonts w:ascii="SimHei" w:hAnsi="SimHei" w:eastAsia="SimHei" w:cs="SimHei"/>
          <w:sz w:val="21"/>
          <w:szCs w:val="21"/>
          <w:color w:val="1672A8"/>
          <w:spacing w:val="86"/>
        </w:rPr>
        <w:t xml:space="preserve"> </w:t>
      </w:r>
      <w:r>
        <w:rPr>
          <w:rFonts w:ascii="SimHei" w:hAnsi="SimHei" w:eastAsia="SimHei" w:cs="SimHei"/>
          <w:sz w:val="21"/>
          <w:szCs w:val="21"/>
          <w:color w:val="1672A8"/>
          <w:spacing w:val="-16"/>
          <w:w w:val="98"/>
        </w:rPr>
        <w:t>内分泌和代谢性疾病</w:t>
      </w:r>
    </w:p>
    <w:p>
      <w:pPr>
        <w:spacing w:line="329" w:lineRule="auto"/>
        <w:rPr>
          <w:rFonts w:ascii="Arial"/>
          <w:sz w:val="21"/>
        </w:rPr>
      </w:pPr>
      <w:r/>
    </w:p>
    <w:p>
      <w:pPr>
        <w:ind w:right="93" w:firstLine="399"/>
        <w:spacing w:before="69" w:line="283" w:lineRule="auto"/>
        <w:jc w:val="both"/>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9"/>
        </w:rPr>
        <w:t xml:space="preserve"> </w:t>
      </w:r>
      <w:r>
        <w:rPr>
          <w:rFonts w:ascii="SimSun" w:hAnsi="SimSun" w:eastAsia="SimSun" w:cs="SimSun"/>
          <w:sz w:val="21"/>
          <w:szCs w:val="21"/>
          <w:spacing w:val="1"/>
        </w:rPr>
        <w:t>垂体缺血性坏死</w:t>
      </w:r>
      <w:r>
        <w:rPr>
          <w:rFonts w:ascii="SimSun" w:hAnsi="SimSun" w:eastAsia="SimSun" w:cs="SimSun"/>
          <w:sz w:val="21"/>
          <w:szCs w:val="21"/>
          <w:spacing w:val="87"/>
        </w:rPr>
        <w:t xml:space="preserve"> </w:t>
      </w:r>
      <w:r>
        <w:rPr>
          <w:rFonts w:ascii="SimSun" w:hAnsi="SimSun" w:eastAsia="SimSun" w:cs="SimSun"/>
          <w:sz w:val="21"/>
          <w:szCs w:val="21"/>
          <w:spacing w:val="1"/>
        </w:rPr>
        <w:t>妊娠期腺垂体增生肥大，血供丰富，易遭受缺血性损害。若围生期由于前</w:t>
      </w:r>
      <w:r>
        <w:rPr>
          <w:rFonts w:ascii="SimSun" w:hAnsi="SimSun" w:eastAsia="SimSun" w:cs="SimSun"/>
          <w:sz w:val="21"/>
          <w:szCs w:val="21"/>
        </w:rPr>
        <w:t xml:space="preserve"> </w:t>
      </w:r>
      <w:r>
        <w:rPr>
          <w:rFonts w:ascii="SimSun" w:hAnsi="SimSun" w:eastAsia="SimSun" w:cs="SimSun"/>
          <w:sz w:val="21"/>
          <w:szCs w:val="21"/>
          <w:spacing w:val="-12"/>
        </w:rPr>
        <w:t>置胎盘、胎盘早剥、胎盘滞留、子宫收缩无力等引起大出血、休克、血栓形成，可使垂体大部分缺血坏死</w:t>
      </w:r>
      <w:r>
        <w:rPr>
          <w:rFonts w:ascii="SimSun" w:hAnsi="SimSun" w:eastAsia="SimSun" w:cs="SimSun"/>
          <w:sz w:val="21"/>
          <w:szCs w:val="21"/>
          <w:spacing w:val="18"/>
        </w:rPr>
        <w:t xml:space="preserve"> </w:t>
      </w:r>
      <w:r>
        <w:rPr>
          <w:rFonts w:ascii="SimSun" w:hAnsi="SimSun" w:eastAsia="SimSun" w:cs="SimSun"/>
          <w:sz w:val="21"/>
          <w:szCs w:val="21"/>
          <w:spacing w:val="4"/>
        </w:rPr>
        <w:t>和纤维化而致腺垂体功能减退(</w:t>
      </w:r>
      <w:r>
        <w:rPr>
          <w:rFonts w:ascii="SimSun" w:hAnsi="SimSun" w:eastAsia="SimSun" w:cs="SimSun"/>
          <w:sz w:val="21"/>
          <w:szCs w:val="21"/>
        </w:rPr>
        <w:t>Sheehan</w:t>
      </w:r>
      <w:r>
        <w:rPr>
          <w:rFonts w:ascii="SimSun" w:hAnsi="SimSun" w:eastAsia="SimSun" w:cs="SimSun"/>
          <w:sz w:val="21"/>
          <w:szCs w:val="21"/>
          <w:spacing w:val="-60"/>
        </w:rPr>
        <w:t xml:space="preserve"> </w:t>
      </w:r>
      <w:r>
        <w:rPr>
          <w:rFonts w:ascii="SimSun" w:hAnsi="SimSun" w:eastAsia="SimSun" w:cs="SimSun"/>
          <w:sz w:val="21"/>
          <w:szCs w:val="21"/>
          <w:spacing w:val="4"/>
        </w:rPr>
        <w:t>综合征)。糖尿病血管病变也可使垂体血供障碍，导致</w:t>
      </w:r>
      <w:r>
        <w:rPr>
          <w:rFonts w:ascii="SimSun" w:hAnsi="SimSun" w:eastAsia="SimSun" w:cs="SimSun"/>
          <w:sz w:val="21"/>
          <w:szCs w:val="21"/>
          <w:spacing w:val="3"/>
        </w:rPr>
        <w:t>垂体</w:t>
      </w:r>
      <w:r>
        <w:rPr>
          <w:rFonts w:ascii="SimSun" w:hAnsi="SimSun" w:eastAsia="SimSun" w:cs="SimSun"/>
          <w:sz w:val="21"/>
          <w:szCs w:val="21"/>
        </w:rPr>
        <w:t xml:space="preserve"> </w:t>
      </w:r>
      <w:r>
        <w:rPr>
          <w:rFonts w:ascii="SimSun" w:hAnsi="SimSun" w:eastAsia="SimSun" w:cs="SimSun"/>
          <w:sz w:val="21"/>
          <w:szCs w:val="21"/>
          <w:spacing w:val="2"/>
        </w:rPr>
        <w:t>缺血性坏死而发生腺垂体功能减退症。也有报道在手术过程中，因肝素化和体外循环等血流动力学</w:t>
      </w:r>
      <w:r>
        <w:rPr>
          <w:rFonts w:ascii="SimSun" w:hAnsi="SimSun" w:eastAsia="SimSun" w:cs="SimSun"/>
          <w:sz w:val="21"/>
          <w:szCs w:val="21"/>
          <w:spacing w:val="14"/>
        </w:rPr>
        <w:t xml:space="preserve"> </w:t>
      </w:r>
      <w:r>
        <w:rPr>
          <w:rFonts w:ascii="SimSun" w:hAnsi="SimSun" w:eastAsia="SimSun" w:cs="SimSun"/>
          <w:sz w:val="21"/>
          <w:szCs w:val="21"/>
          <w:spacing w:val="1"/>
        </w:rPr>
        <w:t>改变使垂体出血性或缺血性坏死而导致腺垂体功能减退症。</w:t>
      </w:r>
    </w:p>
    <w:p>
      <w:pPr>
        <w:ind w:right="97" w:firstLine="399"/>
        <w:spacing w:before="90" w:line="272" w:lineRule="auto"/>
        <w:jc w:val="both"/>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2"/>
        </w:rPr>
        <w:t xml:space="preserve"> </w:t>
      </w:r>
      <w:r>
        <w:rPr>
          <w:rFonts w:ascii="SimSun" w:hAnsi="SimSun" w:eastAsia="SimSun" w:cs="SimSun"/>
          <w:sz w:val="21"/>
          <w:szCs w:val="21"/>
          <w:spacing w:val="-4"/>
        </w:rPr>
        <w:t>感染、浸润性病变</w:t>
      </w:r>
      <w:r>
        <w:rPr>
          <w:rFonts w:ascii="SimSun" w:hAnsi="SimSun" w:eastAsia="SimSun" w:cs="SimSun"/>
          <w:sz w:val="21"/>
          <w:szCs w:val="21"/>
          <w:spacing w:val="75"/>
        </w:rPr>
        <w:t xml:space="preserve"> </w:t>
      </w:r>
      <w:r>
        <w:rPr>
          <w:rFonts w:ascii="SimSun" w:hAnsi="SimSun" w:eastAsia="SimSun" w:cs="SimSun"/>
          <w:sz w:val="21"/>
          <w:szCs w:val="21"/>
          <w:spacing w:val="-4"/>
        </w:rPr>
        <w:t>结核、梅毒、真菌等可引起垂体炎而破坏腺垂体功能。结节病、组</w:t>
      </w:r>
      <w:r>
        <w:rPr>
          <w:rFonts w:ascii="SimSun" w:hAnsi="SimSun" w:eastAsia="SimSun" w:cs="SimSun"/>
          <w:sz w:val="21"/>
          <w:szCs w:val="21"/>
          <w:spacing w:val="-5"/>
        </w:rPr>
        <w:t>织细胞</w:t>
      </w:r>
      <w:r>
        <w:rPr>
          <w:rFonts w:ascii="SimSun" w:hAnsi="SimSun" w:eastAsia="SimSun" w:cs="SimSun"/>
          <w:sz w:val="21"/>
          <w:szCs w:val="21"/>
        </w:rPr>
        <w:t xml:space="preserve"> </w:t>
      </w:r>
      <w:r>
        <w:rPr>
          <w:rFonts w:ascii="SimSun" w:hAnsi="SimSun" w:eastAsia="SimSun" w:cs="SimSun"/>
          <w:sz w:val="21"/>
          <w:szCs w:val="21"/>
          <w:spacing w:val="-2"/>
        </w:rPr>
        <w:t>增生症</w:t>
      </w:r>
      <w:r>
        <w:rPr>
          <w:rFonts w:ascii="SimSun" w:hAnsi="SimSun" w:eastAsia="SimSun" w:cs="SimSun"/>
          <w:sz w:val="21"/>
          <w:szCs w:val="21"/>
          <w:spacing w:val="-32"/>
        </w:rPr>
        <w:t xml:space="preserve"> </w:t>
      </w:r>
      <w:r>
        <w:rPr>
          <w:rFonts w:ascii="SimSun" w:hAnsi="SimSun" w:eastAsia="SimSun" w:cs="SimSun"/>
          <w:sz w:val="21"/>
          <w:szCs w:val="21"/>
          <w:spacing w:val="-2"/>
        </w:rPr>
        <w:t>X、血色病等也可因继发性垂体炎而导致腺垂体功能减退，结节病和组织细胞增生症X</w:t>
      </w:r>
      <w:r>
        <w:rPr>
          <w:rFonts w:ascii="SimSun" w:hAnsi="SimSun" w:eastAsia="SimSun" w:cs="SimSun"/>
          <w:sz w:val="21"/>
          <w:szCs w:val="21"/>
          <w:spacing w:val="-5"/>
        </w:rPr>
        <w:t xml:space="preserve"> </w:t>
      </w:r>
      <w:r>
        <w:rPr>
          <w:rFonts w:ascii="SimSun" w:hAnsi="SimSun" w:eastAsia="SimSun" w:cs="SimSun"/>
          <w:sz w:val="21"/>
          <w:szCs w:val="21"/>
          <w:spacing w:val="-2"/>
        </w:rPr>
        <w:t>常伴有</w:t>
      </w:r>
      <w:r>
        <w:rPr>
          <w:rFonts w:ascii="SimSun" w:hAnsi="SimSun" w:eastAsia="SimSun" w:cs="SimSun"/>
          <w:sz w:val="21"/>
          <w:szCs w:val="21"/>
        </w:rPr>
        <w:t xml:space="preserve"> </w:t>
      </w:r>
      <w:r>
        <w:rPr>
          <w:rFonts w:ascii="SimSun" w:hAnsi="SimSun" w:eastAsia="SimSun" w:cs="SimSun"/>
          <w:sz w:val="21"/>
          <w:szCs w:val="21"/>
          <w:spacing w:val="-8"/>
        </w:rPr>
        <w:t>尿崩症。</w:t>
      </w:r>
    </w:p>
    <w:p>
      <w:pPr>
        <w:ind w:right="96" w:firstLine="399"/>
        <w:spacing w:before="93" w:line="278" w:lineRule="auto"/>
        <w:jc w:val="both"/>
        <w:rPr>
          <w:rFonts w:ascii="SimSun" w:hAnsi="SimSun" w:eastAsia="SimSun" w:cs="SimSun"/>
          <w:sz w:val="21"/>
          <w:szCs w:val="21"/>
        </w:rPr>
      </w:pPr>
      <w:r>
        <w:rPr>
          <w:rFonts w:ascii="SimSun" w:hAnsi="SimSun" w:eastAsia="SimSun" w:cs="SimSun"/>
          <w:sz w:val="21"/>
          <w:szCs w:val="21"/>
          <w:spacing w:val="7"/>
        </w:rPr>
        <w:t>5.</w:t>
      </w:r>
      <w:r>
        <w:rPr>
          <w:rFonts w:ascii="SimSun" w:hAnsi="SimSun" w:eastAsia="SimSun" w:cs="SimSun"/>
          <w:sz w:val="21"/>
          <w:szCs w:val="21"/>
          <w:spacing w:val="-28"/>
        </w:rPr>
        <w:t xml:space="preserve"> </w:t>
      </w:r>
      <w:r>
        <w:rPr>
          <w:rFonts w:ascii="SimSun" w:hAnsi="SimSun" w:eastAsia="SimSun" w:cs="SimSun"/>
          <w:sz w:val="21"/>
          <w:szCs w:val="21"/>
          <w:spacing w:val="7"/>
        </w:rPr>
        <w:t>放射损伤</w:t>
      </w:r>
      <w:r>
        <w:rPr>
          <w:rFonts w:ascii="SimSun" w:hAnsi="SimSun" w:eastAsia="SimSun" w:cs="SimSun"/>
          <w:sz w:val="21"/>
          <w:szCs w:val="21"/>
          <w:spacing w:val="75"/>
        </w:rPr>
        <w:t xml:space="preserve"> </w:t>
      </w:r>
      <w:r>
        <w:rPr>
          <w:rFonts w:ascii="SimSun" w:hAnsi="SimSun" w:eastAsia="SimSun" w:cs="SimSun"/>
          <w:sz w:val="21"/>
          <w:szCs w:val="21"/>
          <w:spacing w:val="7"/>
        </w:rPr>
        <w:t>鞍区放射治疗或全身放射性治疗均可导致腺垂体功能减退症。放射治疗导致腺</w:t>
      </w:r>
      <w:r>
        <w:rPr>
          <w:rFonts w:ascii="SimSun" w:hAnsi="SimSun" w:eastAsia="SimSun" w:cs="SimSun"/>
          <w:sz w:val="21"/>
          <w:szCs w:val="21"/>
        </w:rPr>
        <w:t xml:space="preserve"> </w:t>
      </w:r>
      <w:r>
        <w:rPr>
          <w:rFonts w:ascii="SimSun" w:hAnsi="SimSun" w:eastAsia="SimSun" w:cs="SimSun"/>
          <w:sz w:val="21"/>
          <w:szCs w:val="21"/>
        </w:rPr>
        <w:t>垂体功能减退症的机制尚未明确，可能与放射治疗损伤下丘脑功能有关，但大</w:t>
      </w:r>
      <w:r>
        <w:rPr>
          <w:rFonts w:ascii="SimSun" w:hAnsi="SimSun" w:eastAsia="SimSun" w:cs="SimSun"/>
          <w:sz w:val="21"/>
          <w:szCs w:val="21"/>
          <w:spacing w:val="-1"/>
        </w:rPr>
        <w:t>剂量的放射治疗(如质</w:t>
      </w:r>
      <w:r>
        <w:rPr>
          <w:rFonts w:ascii="SimSun" w:hAnsi="SimSun" w:eastAsia="SimSun" w:cs="SimSun"/>
          <w:sz w:val="21"/>
          <w:szCs w:val="21"/>
        </w:rPr>
        <w:t xml:space="preserve"> </w:t>
      </w:r>
      <w:r>
        <w:rPr>
          <w:rFonts w:ascii="SimSun" w:hAnsi="SimSun" w:eastAsia="SimSun" w:cs="SimSun"/>
          <w:sz w:val="21"/>
          <w:szCs w:val="21"/>
        </w:rPr>
        <w:t>子治疗)也可以直接损伤垂体。值得注意的是，放射损伤导致的腺垂体功能减</w:t>
      </w:r>
      <w:r>
        <w:rPr>
          <w:rFonts w:ascii="SimSun" w:hAnsi="SimSun" w:eastAsia="SimSun" w:cs="SimSun"/>
          <w:sz w:val="21"/>
          <w:szCs w:val="21"/>
          <w:spacing w:val="-1"/>
        </w:rPr>
        <w:t>退症可以发生在治疗后</w:t>
      </w:r>
      <w:r>
        <w:rPr>
          <w:rFonts w:ascii="SimSun" w:hAnsi="SimSun" w:eastAsia="SimSun" w:cs="SimSun"/>
          <w:sz w:val="21"/>
          <w:szCs w:val="21"/>
        </w:rPr>
        <w:t xml:space="preserve"> </w:t>
      </w:r>
      <w:r>
        <w:rPr>
          <w:rFonts w:ascii="SimSun" w:hAnsi="SimSun" w:eastAsia="SimSun" w:cs="SimSun"/>
          <w:sz w:val="21"/>
          <w:szCs w:val="21"/>
          <w:spacing w:val="-1"/>
        </w:rPr>
        <w:t>数年。因此，鞍区放射治疗后的病人需要每年评估腺垂体功能。放射损伤大多不累及神经垂体。</w:t>
      </w:r>
    </w:p>
    <w:p>
      <w:pPr>
        <w:ind w:firstLine="399"/>
        <w:spacing w:before="94" w:line="272" w:lineRule="auto"/>
        <w:jc w:val="both"/>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46"/>
        </w:rPr>
        <w:t xml:space="preserve"> </w:t>
      </w:r>
      <w:r>
        <w:rPr>
          <w:rFonts w:ascii="SimSun" w:hAnsi="SimSun" w:eastAsia="SimSun" w:cs="SimSun"/>
          <w:sz w:val="21"/>
          <w:szCs w:val="21"/>
          <w:spacing w:val="5"/>
        </w:rPr>
        <w:t>颅脑创伤或垂体手术</w:t>
      </w:r>
      <w:r>
        <w:rPr>
          <w:rFonts w:ascii="SimSun" w:hAnsi="SimSun" w:eastAsia="SimSun" w:cs="SimSun"/>
          <w:sz w:val="21"/>
          <w:szCs w:val="21"/>
          <w:spacing w:val="75"/>
        </w:rPr>
        <w:t xml:space="preserve"> </w:t>
      </w:r>
      <w:r>
        <w:rPr>
          <w:rFonts w:ascii="SimSun" w:hAnsi="SimSun" w:eastAsia="SimSun" w:cs="SimSun"/>
          <w:sz w:val="21"/>
          <w:szCs w:val="21"/>
          <w:spacing w:val="5"/>
        </w:rPr>
        <w:t>垂体瘤摘除术可导致</w:t>
      </w:r>
      <w:r>
        <w:rPr>
          <w:rFonts w:ascii="SimSun" w:hAnsi="SimSun" w:eastAsia="SimSun" w:cs="SimSun"/>
          <w:sz w:val="21"/>
          <w:szCs w:val="21"/>
          <w:spacing w:val="4"/>
        </w:rPr>
        <w:t>腺垂体功能减退；严重颅脑创伤可引起下丘脑、</w:t>
      </w:r>
      <w:r>
        <w:rPr>
          <w:rFonts w:ascii="SimSun" w:hAnsi="SimSun" w:eastAsia="SimSun" w:cs="SimSun"/>
          <w:sz w:val="21"/>
          <w:szCs w:val="21"/>
        </w:rPr>
        <w:t xml:space="preserve"> </w:t>
      </w:r>
      <w:r>
        <w:rPr>
          <w:rFonts w:ascii="SimSun" w:hAnsi="SimSun" w:eastAsia="SimSun" w:cs="SimSun"/>
          <w:sz w:val="21"/>
          <w:szCs w:val="21"/>
          <w:spacing w:val="-2"/>
        </w:rPr>
        <w:t>垂体的出血、坏死和纤维化；垂体柄损伤可阻断下丘脑与门脉系统的联系或损伤垂体门脉系统致腺</w:t>
      </w:r>
      <w:r>
        <w:rPr>
          <w:rFonts w:ascii="SimSun" w:hAnsi="SimSun" w:eastAsia="SimSun" w:cs="SimSun"/>
          <w:sz w:val="21"/>
          <w:szCs w:val="21"/>
          <w:spacing w:val="-3"/>
        </w:rPr>
        <w:t>垂</w:t>
      </w:r>
      <w:r>
        <w:rPr>
          <w:rFonts w:ascii="SimSun" w:hAnsi="SimSun" w:eastAsia="SimSun" w:cs="SimSun"/>
          <w:sz w:val="21"/>
          <w:szCs w:val="21"/>
        </w:rPr>
        <w:t xml:space="preserve"> </w:t>
      </w:r>
      <w:r>
        <w:rPr>
          <w:rFonts w:ascii="SimSun" w:hAnsi="SimSun" w:eastAsia="SimSun" w:cs="SimSun"/>
          <w:sz w:val="21"/>
          <w:szCs w:val="21"/>
          <w:spacing w:val="-5"/>
        </w:rPr>
        <w:t>体缺血梗死，导致部分性或完全性腺垂体功能减退，常伴有神经垂体功能减退。</w:t>
      </w:r>
    </w:p>
    <w:p>
      <w:pPr>
        <w:ind w:right="94" w:firstLine="399"/>
        <w:spacing w:before="89" w:line="279" w:lineRule="auto"/>
        <w:jc w:val="both"/>
        <w:rPr>
          <w:rFonts w:ascii="SimSun" w:hAnsi="SimSun" w:eastAsia="SimSun" w:cs="SimSun"/>
          <w:sz w:val="21"/>
          <w:szCs w:val="21"/>
        </w:rPr>
      </w:pPr>
      <w:r>
        <w:rPr>
          <w:rFonts w:ascii="SimSun" w:hAnsi="SimSun" w:eastAsia="SimSun" w:cs="SimSun"/>
          <w:sz w:val="21"/>
          <w:szCs w:val="21"/>
          <w:spacing w:val="3"/>
        </w:rPr>
        <w:t>7.</w:t>
      </w:r>
      <w:r>
        <w:rPr>
          <w:rFonts w:ascii="SimSun" w:hAnsi="SimSun" w:eastAsia="SimSun" w:cs="SimSun"/>
          <w:sz w:val="21"/>
          <w:szCs w:val="21"/>
          <w:spacing w:val="-22"/>
        </w:rPr>
        <w:t xml:space="preserve"> </w:t>
      </w:r>
      <w:r>
        <w:rPr>
          <w:rFonts w:ascii="SimSun" w:hAnsi="SimSun" w:eastAsia="SimSun" w:cs="SimSun"/>
          <w:sz w:val="21"/>
          <w:szCs w:val="21"/>
          <w:spacing w:val="3"/>
        </w:rPr>
        <w:t>空泡蝶鞍综合征</w:t>
      </w:r>
      <w:r>
        <w:rPr>
          <w:rFonts w:ascii="SimSun" w:hAnsi="SimSun" w:eastAsia="SimSun" w:cs="SimSun"/>
          <w:sz w:val="21"/>
          <w:szCs w:val="21"/>
          <w:spacing w:val="75"/>
        </w:rPr>
        <w:t xml:space="preserve"> </w:t>
      </w:r>
      <w:r>
        <w:rPr>
          <w:rFonts w:ascii="SimSun" w:hAnsi="SimSun" w:eastAsia="SimSun" w:cs="SimSun"/>
          <w:sz w:val="21"/>
          <w:szCs w:val="21"/>
          <w:spacing w:val="3"/>
        </w:rPr>
        <w:t>原发性空泡蝶鞍是由于先天性鞍膈薄弱导致蛛网膜疝入蝶鞍中，高达50%</w:t>
      </w:r>
      <w:r>
        <w:rPr>
          <w:rFonts w:ascii="SimSun" w:hAnsi="SimSun" w:eastAsia="SimSun" w:cs="SimSun"/>
          <w:sz w:val="21"/>
          <w:szCs w:val="21"/>
        </w:rPr>
        <w:t xml:space="preserve"> </w:t>
      </w:r>
      <w:r>
        <w:rPr>
          <w:rFonts w:ascii="SimSun" w:hAnsi="SimSun" w:eastAsia="SimSun" w:cs="SimSun"/>
          <w:sz w:val="21"/>
          <w:szCs w:val="21"/>
          <w:spacing w:val="2"/>
        </w:rPr>
        <w:t>的原发性空泡蝶鞍者存在良性的颅内压力增高。继发性空泡蝶鞍常常继发于垂体腺瘤梗死、手术或</w:t>
      </w:r>
      <w:r>
        <w:rPr>
          <w:rFonts w:ascii="SimSun" w:hAnsi="SimSun" w:eastAsia="SimSun" w:cs="SimSun"/>
          <w:sz w:val="21"/>
          <w:szCs w:val="21"/>
          <w:spacing w:val="12"/>
        </w:rPr>
        <w:t xml:space="preserve"> </w:t>
      </w:r>
      <w:r>
        <w:rPr>
          <w:rFonts w:ascii="SimSun" w:hAnsi="SimSun" w:eastAsia="SimSun" w:cs="SimSun"/>
          <w:sz w:val="21"/>
          <w:szCs w:val="21"/>
          <w:spacing w:val="5"/>
        </w:rPr>
        <w:t>放射治疗对鞍膈的损伤等。空泡蝶鞍使垂体组织受压、垂体柄移位</w:t>
      </w:r>
      <w:r>
        <w:rPr>
          <w:rFonts w:ascii="SimSun" w:hAnsi="SimSun" w:eastAsia="SimSun" w:cs="SimSun"/>
          <w:sz w:val="21"/>
          <w:szCs w:val="21"/>
          <w:spacing w:val="4"/>
        </w:rPr>
        <w:t>，如90%以上的垂体组织被压缩</w:t>
      </w:r>
      <w:r>
        <w:rPr>
          <w:rFonts w:ascii="SimSun" w:hAnsi="SimSun" w:eastAsia="SimSun" w:cs="SimSun"/>
          <w:sz w:val="21"/>
          <w:szCs w:val="21"/>
        </w:rPr>
        <w:t xml:space="preserve"> </w:t>
      </w:r>
      <w:r>
        <w:rPr>
          <w:rFonts w:ascii="SimSun" w:hAnsi="SimSun" w:eastAsia="SimSun" w:cs="SimSun"/>
          <w:sz w:val="21"/>
          <w:szCs w:val="21"/>
          <w:spacing w:val="-9"/>
        </w:rPr>
        <w:t>或萎缩，则导致垂体功能减退。</w:t>
      </w:r>
    </w:p>
    <w:p>
      <w:pPr>
        <w:ind w:firstLine="399"/>
        <w:spacing w:before="90" w:line="280" w:lineRule="auto"/>
        <w:jc w:val="both"/>
        <w:rPr>
          <w:rFonts w:ascii="SimSun" w:hAnsi="SimSun" w:eastAsia="SimSun" w:cs="SimSun"/>
          <w:sz w:val="21"/>
          <w:szCs w:val="21"/>
        </w:rPr>
      </w:pPr>
      <w:r>
        <w:rPr>
          <w:rFonts w:ascii="SimSun" w:hAnsi="SimSun" w:eastAsia="SimSun" w:cs="SimSun"/>
          <w:sz w:val="21"/>
          <w:szCs w:val="21"/>
          <w:spacing w:val="-5"/>
        </w:rPr>
        <w:t>8.</w:t>
      </w:r>
      <w:r>
        <w:rPr>
          <w:rFonts w:ascii="SimSun" w:hAnsi="SimSun" w:eastAsia="SimSun" w:cs="SimSun"/>
          <w:sz w:val="21"/>
          <w:szCs w:val="21"/>
        </w:rPr>
        <w:t xml:space="preserve"> </w:t>
      </w:r>
      <w:r>
        <w:rPr>
          <w:rFonts w:ascii="SimSun" w:hAnsi="SimSun" w:eastAsia="SimSun" w:cs="SimSun"/>
          <w:sz w:val="21"/>
          <w:szCs w:val="21"/>
          <w:spacing w:val="-5"/>
        </w:rPr>
        <w:t>自身免疫性</w:t>
      </w:r>
      <w:r>
        <w:rPr>
          <w:rFonts w:ascii="SimSun" w:hAnsi="SimSun" w:eastAsia="SimSun" w:cs="SimSun"/>
          <w:sz w:val="21"/>
          <w:szCs w:val="21"/>
          <w:spacing w:val="15"/>
        </w:rPr>
        <w:t xml:space="preserve">  </w:t>
      </w:r>
      <w:r>
        <w:rPr>
          <w:rFonts w:ascii="SimSun" w:hAnsi="SimSun" w:eastAsia="SimSun" w:cs="SimSun"/>
          <w:sz w:val="21"/>
          <w:szCs w:val="21"/>
          <w:spacing w:val="-5"/>
        </w:rPr>
        <w:t>为由免疫介导的垂体前叶弥漫性的淋巴细胞、浆细胞浸润，主要发生于女性，通</w:t>
      </w:r>
      <w:r>
        <w:rPr>
          <w:rFonts w:ascii="SimSun" w:hAnsi="SimSun" w:eastAsia="SimSun" w:cs="SimSun"/>
          <w:sz w:val="21"/>
          <w:szCs w:val="21"/>
          <w:spacing w:val="1"/>
        </w:rPr>
        <w:t xml:space="preserve"> </w:t>
      </w:r>
      <w:r>
        <w:rPr>
          <w:rFonts w:ascii="SimSun" w:hAnsi="SimSun" w:eastAsia="SimSun" w:cs="SimSun"/>
          <w:sz w:val="21"/>
          <w:szCs w:val="21"/>
          <w:spacing w:val="2"/>
        </w:rPr>
        <w:t>常在妊娠或分娩后首次发病。可有家族史或合并其他自身免疫性疾病。自身免疫性垂</w:t>
      </w:r>
      <w:r>
        <w:rPr>
          <w:rFonts w:ascii="SimSun" w:hAnsi="SimSun" w:eastAsia="SimSun" w:cs="SimSun"/>
          <w:sz w:val="21"/>
          <w:szCs w:val="21"/>
          <w:spacing w:val="1"/>
        </w:rPr>
        <w:t>体炎可表现为</w:t>
      </w:r>
      <w:r>
        <w:rPr>
          <w:rFonts w:ascii="SimSun" w:hAnsi="SimSun" w:eastAsia="SimSun" w:cs="SimSun"/>
          <w:sz w:val="21"/>
          <w:szCs w:val="21"/>
        </w:rPr>
        <w:t xml:space="preserve">  </w:t>
      </w:r>
      <w:r>
        <w:rPr>
          <w:rFonts w:ascii="SimSun" w:hAnsi="SimSun" w:eastAsia="SimSun" w:cs="SimSun"/>
          <w:sz w:val="21"/>
          <w:szCs w:val="21"/>
        </w:rPr>
        <w:t>单一腺垂体激素缺乏或部分或全部腺垂体激素缺乏，常伴有类似</w:t>
      </w:r>
      <w:r>
        <w:rPr>
          <w:rFonts w:ascii="SimSun" w:hAnsi="SimSun" w:eastAsia="SimSun" w:cs="SimSun"/>
          <w:sz w:val="21"/>
          <w:szCs w:val="21"/>
          <w:spacing w:val="-1"/>
        </w:rPr>
        <w:t>垂体瘤对垂体周围组织的压迫症状，</w:t>
      </w:r>
      <w:r>
        <w:rPr>
          <w:rFonts w:ascii="SimSun" w:hAnsi="SimSun" w:eastAsia="SimSun" w:cs="SimSun"/>
          <w:sz w:val="21"/>
          <w:szCs w:val="21"/>
        </w:rPr>
        <w:t xml:space="preserve"> </w:t>
      </w:r>
      <w:r>
        <w:rPr>
          <w:rFonts w:ascii="SimSun" w:hAnsi="SimSun" w:eastAsia="SimSun" w:cs="SimSun"/>
          <w:sz w:val="21"/>
          <w:szCs w:val="21"/>
          <w:spacing w:val="-6"/>
        </w:rPr>
        <w:t>易误诊为垂体瘤。</w:t>
      </w:r>
    </w:p>
    <w:p>
      <w:pPr>
        <w:ind w:left="399"/>
        <w:spacing w:before="88" w:line="390" w:lineRule="exact"/>
        <w:rPr>
          <w:rFonts w:ascii="SimSun" w:hAnsi="SimSun" w:eastAsia="SimSun" w:cs="SimSun"/>
          <w:sz w:val="21"/>
          <w:szCs w:val="21"/>
        </w:rPr>
      </w:pPr>
      <w:r>
        <w:rPr>
          <w:rFonts w:ascii="SimSun" w:hAnsi="SimSun" w:eastAsia="SimSun" w:cs="SimSun"/>
          <w:sz w:val="21"/>
          <w:szCs w:val="21"/>
          <w:spacing w:val="2"/>
          <w:position w:val="13"/>
        </w:rPr>
        <w:t>9.</w:t>
      </w:r>
      <w:r>
        <w:rPr>
          <w:rFonts w:ascii="SimSun" w:hAnsi="SimSun" w:eastAsia="SimSun" w:cs="SimSun"/>
          <w:sz w:val="21"/>
          <w:szCs w:val="21"/>
          <w:spacing w:val="-36"/>
          <w:position w:val="13"/>
        </w:rPr>
        <w:t xml:space="preserve"> </w:t>
      </w:r>
      <w:r>
        <w:rPr>
          <w:rFonts w:ascii="SimSun" w:hAnsi="SimSun" w:eastAsia="SimSun" w:cs="SimSun"/>
          <w:sz w:val="21"/>
          <w:szCs w:val="21"/>
          <w:spacing w:val="2"/>
          <w:position w:val="13"/>
        </w:rPr>
        <w:t>垂体卒中</w:t>
      </w:r>
      <w:r>
        <w:rPr>
          <w:rFonts w:ascii="SimSun" w:hAnsi="SimSun" w:eastAsia="SimSun" w:cs="SimSun"/>
          <w:sz w:val="21"/>
          <w:szCs w:val="21"/>
          <w:spacing w:val="72"/>
          <w:position w:val="13"/>
        </w:rPr>
        <w:t xml:space="preserve"> </w:t>
      </w:r>
      <w:r>
        <w:rPr>
          <w:rFonts w:ascii="SimSun" w:hAnsi="SimSun" w:eastAsia="SimSun" w:cs="SimSun"/>
          <w:sz w:val="21"/>
          <w:szCs w:val="21"/>
          <w:spacing w:val="2"/>
          <w:position w:val="13"/>
        </w:rPr>
        <w:t>通常是由于垂体瘤内突然出血、瘤体突然增大，压迫正常垂体组织和邻近神经</w:t>
      </w:r>
      <w:r>
        <w:rPr>
          <w:rFonts w:ascii="SimSun" w:hAnsi="SimSun" w:eastAsia="SimSun" w:cs="SimSun"/>
          <w:sz w:val="21"/>
          <w:szCs w:val="21"/>
          <w:spacing w:val="1"/>
          <w:position w:val="13"/>
        </w:rPr>
        <w:t>组</w:t>
      </w:r>
    </w:p>
    <w:p>
      <w:pPr>
        <w:spacing w:line="219" w:lineRule="auto"/>
        <w:rPr>
          <w:rFonts w:ascii="SimSun" w:hAnsi="SimSun" w:eastAsia="SimSun" w:cs="SimSun"/>
          <w:sz w:val="21"/>
          <w:szCs w:val="21"/>
        </w:rPr>
      </w:pPr>
      <w:r>
        <w:rPr>
          <w:rFonts w:ascii="SimSun" w:hAnsi="SimSun" w:eastAsia="SimSun" w:cs="SimSun"/>
          <w:sz w:val="21"/>
          <w:szCs w:val="21"/>
          <w:spacing w:val="-1"/>
        </w:rPr>
        <w:t>织，表现为突发性鞍旁压迫综合征和(或)脑膜刺激征及腺垂体功能减退症。</w:t>
      </w:r>
    </w:p>
    <w:p>
      <w:pPr>
        <w:ind w:left="297"/>
        <w:spacing w:before="106" w:line="222" w:lineRule="auto"/>
        <w:rPr>
          <w:rFonts w:ascii="SimHei" w:hAnsi="SimHei" w:eastAsia="SimHei" w:cs="SimHei"/>
          <w:sz w:val="21"/>
          <w:szCs w:val="21"/>
        </w:rPr>
      </w:pPr>
      <w:r>
        <w:rPr>
          <w:rFonts w:ascii="SimHei" w:hAnsi="SimHei" w:eastAsia="SimHei" w:cs="SimHei"/>
          <w:sz w:val="21"/>
          <w:szCs w:val="21"/>
          <w:b/>
          <w:bCs/>
          <w:color w:val="0076C6"/>
          <w:spacing w:val="-6"/>
        </w:rPr>
        <w:t>【临床表现】</w:t>
      </w:r>
    </w:p>
    <w:p>
      <w:pPr>
        <w:ind w:right="75" w:firstLine="399"/>
        <w:spacing w:before="68" w:line="286" w:lineRule="auto"/>
        <w:rPr>
          <w:rFonts w:ascii="SimSun" w:hAnsi="SimSun" w:eastAsia="SimSun" w:cs="SimSun"/>
          <w:sz w:val="21"/>
          <w:szCs w:val="21"/>
        </w:rPr>
      </w:pPr>
      <w:r>
        <w:rPr>
          <w:rFonts w:ascii="SimSun" w:hAnsi="SimSun" w:eastAsia="SimSun" w:cs="SimSun"/>
          <w:sz w:val="21"/>
          <w:szCs w:val="21"/>
          <w:spacing w:val="-2"/>
        </w:rPr>
        <w:t>腺垂体功能减退症起病隐匿，症状呈现多变现象，主要表现为靶腺(性腺、甲状腺、肾上</w:t>
      </w:r>
      <w:r>
        <w:rPr>
          <w:rFonts w:ascii="SimSun" w:hAnsi="SimSun" w:eastAsia="SimSun" w:cs="SimSun"/>
          <w:sz w:val="21"/>
          <w:szCs w:val="21"/>
          <w:spacing w:val="-3"/>
        </w:rPr>
        <w:t>腺)功能</w:t>
      </w:r>
      <w:r>
        <w:rPr>
          <w:rFonts w:ascii="SimSun" w:hAnsi="SimSun" w:eastAsia="SimSun" w:cs="SimSun"/>
          <w:sz w:val="21"/>
          <w:szCs w:val="21"/>
        </w:rPr>
        <w:t xml:space="preserve"> </w:t>
      </w:r>
      <w:r>
        <w:rPr>
          <w:rFonts w:ascii="SimSun" w:hAnsi="SimSun" w:eastAsia="SimSun" w:cs="SimSun"/>
          <w:sz w:val="21"/>
          <w:szCs w:val="21"/>
        </w:rPr>
        <w:t>减退，可以呈亚临床型(无临床症状，仅能通过测定激素水平或功能试验而诊断)</w:t>
      </w:r>
      <w:r>
        <w:rPr>
          <w:rFonts w:ascii="SimSun" w:hAnsi="SimSun" w:eastAsia="SimSun" w:cs="SimSun"/>
          <w:sz w:val="21"/>
          <w:szCs w:val="21"/>
          <w:spacing w:val="-1"/>
        </w:rPr>
        <w:t>,也可以急性起病且</w:t>
      </w:r>
      <w:r>
        <w:rPr>
          <w:rFonts w:ascii="SimSun" w:hAnsi="SimSun" w:eastAsia="SimSun" w:cs="SimSun"/>
          <w:sz w:val="21"/>
          <w:szCs w:val="21"/>
        </w:rPr>
        <w:t xml:space="preserve"> </w:t>
      </w:r>
      <w:r>
        <w:rPr>
          <w:rFonts w:ascii="SimSun" w:hAnsi="SimSun" w:eastAsia="SimSun" w:cs="SimSun"/>
          <w:sz w:val="21"/>
          <w:szCs w:val="21"/>
          <w:spacing w:val="3"/>
        </w:rPr>
        <w:t>病情危重。腺垂体功能减退症的临床表现取决于垂体激素缺乏的程度、种类</w:t>
      </w:r>
      <w:r>
        <w:rPr>
          <w:rFonts w:ascii="SimSun" w:hAnsi="SimSun" w:eastAsia="SimSun" w:cs="SimSun"/>
          <w:sz w:val="21"/>
          <w:szCs w:val="21"/>
          <w:spacing w:val="2"/>
        </w:rPr>
        <w:t>和速度及相应靶腺的萎</w:t>
      </w:r>
      <w:r>
        <w:rPr>
          <w:rFonts w:ascii="SimSun" w:hAnsi="SimSun" w:eastAsia="SimSun" w:cs="SimSun"/>
          <w:sz w:val="21"/>
          <w:szCs w:val="21"/>
        </w:rPr>
        <w:t xml:space="preserve"> </w:t>
      </w:r>
      <w:r>
        <w:rPr>
          <w:rFonts w:ascii="SimSun" w:hAnsi="SimSun" w:eastAsia="SimSun" w:cs="SimSun"/>
          <w:sz w:val="21"/>
          <w:szCs w:val="21"/>
          <w:spacing w:val="-3"/>
        </w:rPr>
        <w:t>缩程度。由垂体腺瘤或放疗导致的垂体功能减退，激素分泌减退的出现一般呈</w:t>
      </w:r>
      <w:r>
        <w:rPr>
          <w:rFonts w:ascii="SimSun" w:hAnsi="SimSun" w:eastAsia="SimSun" w:cs="SimSun"/>
          <w:sz w:val="21"/>
          <w:szCs w:val="21"/>
          <w:spacing w:val="-4"/>
        </w:rPr>
        <w:t>特征性顺序，</w:t>
      </w:r>
      <w:r>
        <w:rPr>
          <w:rFonts w:ascii="SimSun" w:hAnsi="SimSun" w:eastAsia="SimSun" w:cs="SimSun"/>
          <w:sz w:val="21"/>
          <w:szCs w:val="21"/>
          <w:spacing w:val="58"/>
        </w:rPr>
        <w:t xml:space="preserve"> </w:t>
      </w:r>
      <w:r>
        <w:rPr>
          <w:rFonts w:ascii="SimSun" w:hAnsi="SimSun" w:eastAsia="SimSun" w:cs="SimSun"/>
          <w:sz w:val="21"/>
          <w:szCs w:val="21"/>
          <w:spacing w:val="-4"/>
        </w:rPr>
        <w:t>一般</w:t>
      </w:r>
      <w:r>
        <w:rPr>
          <w:rFonts w:ascii="SimSun" w:hAnsi="SimSun" w:eastAsia="SimSun" w:cs="SimSun"/>
          <w:sz w:val="21"/>
          <w:szCs w:val="21"/>
          <w:spacing w:val="-3"/>
        </w:rPr>
        <w:t>CH</w:t>
      </w:r>
      <w:r>
        <w:rPr>
          <w:rFonts w:ascii="SimSun" w:hAnsi="SimSun" w:eastAsia="SimSun" w:cs="SimSun"/>
          <w:sz w:val="21"/>
          <w:szCs w:val="21"/>
        </w:rPr>
        <w:t xml:space="preserve">  </w:t>
      </w:r>
      <w:r>
        <w:rPr>
          <w:rFonts w:ascii="SimSun" w:hAnsi="SimSun" w:eastAsia="SimSun" w:cs="SimSun"/>
          <w:sz w:val="21"/>
          <w:szCs w:val="21"/>
          <w:spacing w:val="1"/>
        </w:rPr>
        <w:t>和</w:t>
      </w:r>
      <w:r>
        <w:rPr>
          <w:rFonts w:ascii="SimSun" w:hAnsi="SimSun" w:eastAsia="SimSun" w:cs="SimSun"/>
          <w:sz w:val="21"/>
          <w:szCs w:val="21"/>
          <w:spacing w:val="-54"/>
        </w:rPr>
        <w:t xml:space="preserve"> </w:t>
      </w:r>
      <w:r>
        <w:rPr>
          <w:rFonts w:ascii="SimSun" w:hAnsi="SimSun" w:eastAsia="SimSun" w:cs="SimSun"/>
          <w:sz w:val="21"/>
          <w:szCs w:val="21"/>
        </w:rPr>
        <w:t>FSH</w:t>
      </w:r>
      <w:r>
        <w:rPr>
          <w:rFonts w:ascii="SimSun" w:hAnsi="SimSun" w:eastAsia="SimSun" w:cs="SimSun"/>
          <w:sz w:val="21"/>
          <w:szCs w:val="21"/>
          <w:spacing w:val="1"/>
        </w:rPr>
        <w:t>、</w:t>
      </w:r>
      <w:r>
        <w:rPr>
          <w:rFonts w:ascii="SimSun" w:hAnsi="SimSun" w:eastAsia="SimSun" w:cs="SimSun"/>
          <w:sz w:val="21"/>
          <w:szCs w:val="21"/>
        </w:rPr>
        <w:t>LH</w:t>
      </w:r>
      <w:r>
        <w:rPr>
          <w:rFonts w:ascii="SimSun" w:hAnsi="SimSun" w:eastAsia="SimSun" w:cs="SimSun"/>
          <w:sz w:val="21"/>
          <w:szCs w:val="21"/>
          <w:spacing w:val="-35"/>
        </w:rPr>
        <w:t xml:space="preserve"> </w:t>
      </w:r>
      <w:r>
        <w:rPr>
          <w:rFonts w:ascii="SimSun" w:hAnsi="SimSun" w:eastAsia="SimSun" w:cs="SimSun"/>
          <w:sz w:val="21"/>
          <w:szCs w:val="21"/>
          <w:spacing w:val="1"/>
        </w:rPr>
        <w:t>分泌不足最早出现，其次为</w:t>
      </w:r>
      <w:r>
        <w:rPr>
          <w:rFonts w:ascii="SimSun" w:hAnsi="SimSun" w:eastAsia="SimSun" w:cs="SimSun"/>
          <w:sz w:val="21"/>
          <w:szCs w:val="21"/>
        </w:rPr>
        <w:t>TSH</w:t>
      </w:r>
      <w:r>
        <w:rPr>
          <w:rFonts w:ascii="SimSun" w:hAnsi="SimSun" w:eastAsia="SimSun" w:cs="SimSun"/>
          <w:sz w:val="21"/>
          <w:szCs w:val="21"/>
          <w:spacing w:val="1"/>
        </w:rPr>
        <w:t>、</w:t>
      </w:r>
      <w:r>
        <w:rPr>
          <w:rFonts w:ascii="SimSun" w:hAnsi="SimSun" w:eastAsia="SimSun" w:cs="SimSun"/>
          <w:sz w:val="21"/>
          <w:szCs w:val="21"/>
        </w:rPr>
        <w:t>ACTH</w:t>
      </w:r>
      <w:r>
        <w:rPr>
          <w:rFonts w:ascii="SimSun" w:hAnsi="SimSun" w:eastAsia="SimSun" w:cs="SimSun"/>
          <w:sz w:val="21"/>
          <w:szCs w:val="21"/>
          <w:spacing w:val="35"/>
        </w:rPr>
        <w:t xml:space="preserve"> </w:t>
      </w:r>
      <w:r>
        <w:rPr>
          <w:rFonts w:ascii="SimSun" w:hAnsi="SimSun" w:eastAsia="SimSun" w:cs="SimSun"/>
          <w:sz w:val="21"/>
          <w:szCs w:val="21"/>
          <w:spacing w:val="1"/>
        </w:rPr>
        <w:t>分泌不足。单纯</w:t>
      </w:r>
      <w:r>
        <w:rPr>
          <w:rFonts w:ascii="SimSun" w:hAnsi="SimSun" w:eastAsia="SimSun" w:cs="SimSun"/>
          <w:sz w:val="21"/>
          <w:szCs w:val="21"/>
        </w:rPr>
        <w:t>PRL</w:t>
      </w:r>
      <w:r>
        <w:rPr>
          <w:rFonts w:ascii="SimSun" w:hAnsi="SimSun" w:eastAsia="SimSun" w:cs="SimSun"/>
          <w:sz w:val="21"/>
          <w:szCs w:val="21"/>
          <w:spacing w:val="15"/>
        </w:rPr>
        <w:t xml:space="preserve"> </w:t>
      </w:r>
      <w:r>
        <w:rPr>
          <w:rFonts w:ascii="SimSun" w:hAnsi="SimSun" w:eastAsia="SimSun" w:cs="SimSun"/>
          <w:sz w:val="21"/>
          <w:szCs w:val="21"/>
          <w:spacing w:val="1"/>
        </w:rPr>
        <w:t>缺乏极其罕见，提示垂体完</w:t>
      </w:r>
      <w:r>
        <w:rPr>
          <w:rFonts w:ascii="SimSun" w:hAnsi="SimSun" w:eastAsia="SimSun" w:cs="SimSun"/>
          <w:sz w:val="21"/>
          <w:szCs w:val="21"/>
        </w:rPr>
        <w:t xml:space="preserve"> </w:t>
      </w:r>
      <w:r>
        <w:rPr>
          <w:rFonts w:ascii="SimSun" w:hAnsi="SimSun" w:eastAsia="SimSun" w:cs="SimSun"/>
          <w:sz w:val="21"/>
          <w:szCs w:val="21"/>
          <w:spacing w:val="-2"/>
        </w:rPr>
        <w:t>全破坏或为遗传综合征。</w:t>
      </w:r>
    </w:p>
    <w:p>
      <w:pPr>
        <w:ind w:firstLine="399"/>
        <w:spacing w:before="99"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b/>
          <w:bCs/>
        </w:rPr>
        <w:t>LH</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和</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rPr>
        <w:t>FSH</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3"/>
        </w:rPr>
        <w:t>缺乏</w:t>
      </w:r>
      <w:r>
        <w:rPr>
          <w:rFonts w:ascii="SimSun" w:hAnsi="SimSun" w:eastAsia="SimSun" w:cs="SimSun"/>
          <w:sz w:val="21"/>
          <w:szCs w:val="21"/>
          <w:spacing w:val="68"/>
        </w:rPr>
        <w:t xml:space="preserve"> </w:t>
      </w:r>
      <w:r>
        <w:rPr>
          <w:rFonts w:ascii="Times New Roman" w:hAnsi="Times New Roman" w:eastAsia="Times New Roman" w:cs="Times New Roman"/>
          <w:sz w:val="21"/>
          <w:szCs w:val="21"/>
        </w:rPr>
        <w:t>LH</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FSH</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3"/>
        </w:rPr>
        <w:t>缺乏可致性腺功能减退，为腺垂体功能减退症最常见的表</w:t>
      </w:r>
      <w:r>
        <w:rPr>
          <w:rFonts w:ascii="SimSun" w:hAnsi="SimSun" w:eastAsia="SimSun" w:cs="SimSun"/>
          <w:sz w:val="21"/>
          <w:szCs w:val="21"/>
          <w:spacing w:val="2"/>
        </w:rPr>
        <w:t>现，</w:t>
      </w:r>
      <w:r>
        <w:rPr>
          <w:rFonts w:ascii="SimSun" w:hAnsi="SimSun" w:eastAsia="SimSun" w:cs="SimSun"/>
          <w:sz w:val="21"/>
          <w:szCs w:val="21"/>
        </w:rPr>
        <w:t xml:space="preserve"> </w:t>
      </w:r>
      <w:r>
        <w:rPr>
          <w:rFonts w:ascii="SimSun" w:hAnsi="SimSun" w:eastAsia="SimSun" w:cs="SimSun"/>
          <w:sz w:val="21"/>
          <w:szCs w:val="21"/>
          <w:spacing w:val="-11"/>
        </w:rPr>
        <w:t>女性病人可表现为闭经、乳房萎缩、性欲减退或消</w:t>
      </w:r>
      <w:r>
        <w:rPr>
          <w:rFonts w:ascii="SimSun" w:hAnsi="SimSun" w:eastAsia="SimSun" w:cs="SimSun"/>
          <w:sz w:val="21"/>
          <w:szCs w:val="21"/>
          <w:spacing w:val="-12"/>
        </w:rPr>
        <w:t>失、阴道分泌物减少、性交疼痛、不孕、阴毛和腋毛脱</w:t>
      </w:r>
      <w:r>
        <w:rPr>
          <w:rFonts w:ascii="SimSun" w:hAnsi="SimSun" w:eastAsia="SimSun" w:cs="SimSun"/>
          <w:sz w:val="21"/>
          <w:szCs w:val="21"/>
        </w:rPr>
        <w:t xml:space="preserve">  </w:t>
      </w:r>
      <w:r>
        <w:rPr>
          <w:rFonts w:ascii="SimSun" w:hAnsi="SimSun" w:eastAsia="SimSun" w:cs="SimSun"/>
          <w:sz w:val="21"/>
          <w:szCs w:val="21"/>
          <w:spacing w:val="-11"/>
        </w:rPr>
        <w:t>落、子宫和阴道萎缩等。成年男性病人表现性欲减</w:t>
      </w:r>
      <w:r>
        <w:rPr>
          <w:rFonts w:ascii="SimSun" w:hAnsi="SimSun" w:eastAsia="SimSun" w:cs="SimSun"/>
          <w:sz w:val="21"/>
          <w:szCs w:val="21"/>
          <w:spacing w:val="-12"/>
        </w:rPr>
        <w:t>退、阳痿、胡须、阴毛和腋毛稀少、睾丸萎缩、肌肉减</w:t>
      </w:r>
      <w:r>
        <w:rPr>
          <w:rFonts w:ascii="SimSun" w:hAnsi="SimSun" w:eastAsia="SimSun" w:cs="SimSun"/>
          <w:sz w:val="21"/>
          <w:szCs w:val="21"/>
        </w:rPr>
        <w:t xml:space="preserve">  </w:t>
      </w:r>
      <w:r>
        <w:rPr>
          <w:rFonts w:ascii="SimSun" w:hAnsi="SimSun" w:eastAsia="SimSun" w:cs="SimSun"/>
          <w:sz w:val="21"/>
          <w:szCs w:val="21"/>
          <w:spacing w:val="-7"/>
        </w:rPr>
        <w:t>少、脂肪增加。男女均易发生骨质疏松。</w:t>
      </w:r>
    </w:p>
    <w:p>
      <w:pPr>
        <w:ind w:right="95" w:firstLine="399"/>
        <w:spacing w:before="79" w:line="267" w:lineRule="auto"/>
        <w:rPr>
          <w:rFonts w:ascii="SimSun" w:hAnsi="SimSun" w:eastAsia="SimSun" w:cs="SimSun"/>
          <w:sz w:val="21"/>
          <w:szCs w:val="21"/>
        </w:rPr>
      </w:pPr>
      <w:r>
        <w:rPr>
          <w:rFonts w:ascii="Times New Roman" w:hAnsi="Times New Roman" w:eastAsia="Times New Roman" w:cs="Times New Roman"/>
          <w:sz w:val="21"/>
          <w:szCs w:val="21"/>
          <w:b/>
          <w:bCs/>
          <w:spacing w:val="-1"/>
        </w:rPr>
        <w:t>2.GH</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不足综合征</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GH</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分泌减少在腺垂体功能减退</w:t>
      </w:r>
      <w:r>
        <w:rPr>
          <w:rFonts w:ascii="SimSun" w:hAnsi="SimSun" w:eastAsia="SimSun" w:cs="SimSun"/>
          <w:sz w:val="21"/>
          <w:szCs w:val="21"/>
          <w:spacing w:val="-2"/>
        </w:rPr>
        <w:t>症中最易出现，儿童期表现为生长停滞，成</w:t>
      </w:r>
      <w:r>
        <w:rPr>
          <w:rFonts w:ascii="SimSun" w:hAnsi="SimSun" w:eastAsia="SimSun" w:cs="SimSun"/>
          <w:sz w:val="21"/>
          <w:szCs w:val="21"/>
        </w:rPr>
        <w:t xml:space="preserve"> </w:t>
      </w:r>
      <w:r>
        <w:rPr>
          <w:rFonts w:ascii="SimSun" w:hAnsi="SimSun" w:eastAsia="SimSun" w:cs="SimSun"/>
          <w:sz w:val="21"/>
          <w:szCs w:val="21"/>
          <w:spacing w:val="-8"/>
        </w:rPr>
        <w:t>人期表现为肌肉质量减少和力量减弱、耐力下降、中心性肥胖、注意力和记忆力受损、血脂异常、</w:t>
      </w:r>
      <w:r>
        <w:rPr>
          <w:rFonts w:ascii="SimSun" w:hAnsi="SimSun" w:eastAsia="SimSun" w:cs="SimSun"/>
          <w:sz w:val="21"/>
          <w:szCs w:val="21"/>
          <w:spacing w:val="-9"/>
        </w:rPr>
        <w:t>早发</w:t>
      </w:r>
      <w:r>
        <w:rPr>
          <w:rFonts w:ascii="SimSun" w:hAnsi="SimSun" w:eastAsia="SimSun" w:cs="SimSun"/>
          <w:sz w:val="21"/>
          <w:szCs w:val="21"/>
        </w:rPr>
        <w:t xml:space="preserve"> </w:t>
      </w:r>
      <w:r>
        <w:rPr>
          <w:rFonts w:ascii="SimSun" w:hAnsi="SimSun" w:eastAsia="SimSun" w:cs="SimSun"/>
          <w:sz w:val="21"/>
          <w:szCs w:val="21"/>
        </w:rPr>
        <w:t>动脉粥样硬化和骨质疏松。因症状无特异性而常</w:t>
      </w:r>
      <w:r>
        <w:rPr>
          <w:rFonts w:ascii="SimSun" w:hAnsi="SimSun" w:eastAsia="SimSun" w:cs="SimSun"/>
          <w:sz w:val="21"/>
          <w:szCs w:val="21"/>
          <w:spacing w:val="-1"/>
        </w:rPr>
        <w:t>常被忽视。</w:t>
      </w:r>
    </w:p>
    <w:p>
      <w:pPr>
        <w:ind w:right="116" w:firstLine="399"/>
        <w:spacing w:before="78" w:line="253"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b/>
          <w:bCs/>
        </w:rPr>
        <w:t>TSH</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4"/>
        </w:rPr>
        <w:t>缺乏</w:t>
      </w:r>
      <w:r>
        <w:rPr>
          <w:rFonts w:ascii="SimSun" w:hAnsi="SimSun" w:eastAsia="SimSun" w:cs="SimSun"/>
          <w:sz w:val="21"/>
          <w:szCs w:val="21"/>
          <w:spacing w:val="70"/>
        </w:rPr>
        <w:t xml:space="preserve"> </w:t>
      </w:r>
      <w:r>
        <w:rPr>
          <w:rFonts w:ascii="Times New Roman" w:hAnsi="Times New Roman" w:eastAsia="Times New Roman" w:cs="Times New Roman"/>
          <w:sz w:val="21"/>
          <w:szCs w:val="21"/>
        </w:rPr>
        <w:t>TSH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缺乏导致的中枢性甲状腺功能减退其表现与原发性甲状腺功能减退症相似</w:t>
      </w:r>
      <w:r>
        <w:rPr>
          <w:rFonts w:ascii="SimSun" w:hAnsi="SimSun" w:eastAsia="SimSun" w:cs="SimSun"/>
          <w:sz w:val="21"/>
          <w:szCs w:val="21"/>
        </w:rPr>
        <w:t xml:space="preserve"> </w:t>
      </w:r>
      <w:r>
        <w:rPr>
          <w:rFonts w:ascii="SimSun" w:hAnsi="SimSun" w:eastAsia="SimSun" w:cs="SimSun"/>
          <w:sz w:val="21"/>
          <w:szCs w:val="21"/>
          <w:spacing w:val="1"/>
        </w:rPr>
        <w:t>(见本篇第十一章),但通常无甲状腺肿。</w:t>
      </w:r>
    </w:p>
    <w:p>
      <w:pPr>
        <w:ind w:right="73" w:firstLine="399"/>
        <w:spacing w:before="84" w:line="253"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b/>
          <w:bCs/>
        </w:rPr>
        <w:t>ACTH</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缺</w:t>
      </w:r>
      <w:r>
        <w:rPr>
          <w:rFonts w:ascii="SimSun" w:hAnsi="SimSun" w:eastAsia="SimSun" w:cs="SimSun"/>
          <w:sz w:val="21"/>
          <w:szCs w:val="21"/>
          <w:spacing w:val="-35"/>
        </w:rPr>
        <w:t xml:space="preserve"> </w:t>
      </w:r>
      <w:r>
        <w:rPr>
          <w:rFonts w:ascii="SimSun" w:hAnsi="SimSun" w:eastAsia="SimSun" w:cs="SimSun"/>
          <w:sz w:val="21"/>
          <w:szCs w:val="21"/>
          <w:b/>
          <w:bCs/>
          <w:spacing w:val="1"/>
        </w:rPr>
        <w:t>乏</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ACTH</w:t>
      </w:r>
      <w:r>
        <w:rPr>
          <w:rFonts w:ascii="SimSun" w:hAnsi="SimSun" w:eastAsia="SimSun" w:cs="SimSun"/>
          <w:sz w:val="21"/>
          <w:szCs w:val="21"/>
          <w:spacing w:val="1"/>
        </w:rPr>
        <w:t>缺乏可继发肾上腺皮质功能减退，其表现与原发性慢性肾上腺皮</w:t>
      </w:r>
      <w:r>
        <w:rPr>
          <w:rFonts w:ascii="SimSun" w:hAnsi="SimSun" w:eastAsia="SimSun" w:cs="SimSun"/>
          <w:sz w:val="21"/>
          <w:szCs w:val="21"/>
        </w:rPr>
        <w:t>质功能</w:t>
      </w:r>
      <w:r>
        <w:rPr>
          <w:rFonts w:ascii="SimSun" w:hAnsi="SimSun" w:eastAsia="SimSun" w:cs="SimSun"/>
          <w:sz w:val="21"/>
          <w:szCs w:val="21"/>
        </w:rPr>
        <w:t xml:space="preserve"> </w:t>
      </w:r>
      <w:r>
        <w:rPr>
          <w:rFonts w:ascii="SimSun" w:hAnsi="SimSun" w:eastAsia="SimSun" w:cs="SimSun"/>
          <w:sz w:val="21"/>
          <w:szCs w:val="21"/>
        </w:rPr>
        <w:t>减退症相似(见本篇第十六章),所不同的是本病由于缺乏ACTH,</w:t>
      </w:r>
      <w:r>
        <w:rPr>
          <w:rFonts w:ascii="SimSun" w:hAnsi="SimSun" w:eastAsia="SimSun" w:cs="SimSun"/>
          <w:sz w:val="21"/>
          <w:szCs w:val="21"/>
          <w:spacing w:val="21"/>
        </w:rPr>
        <w:t xml:space="preserve"> </w:t>
      </w:r>
      <w:r>
        <w:rPr>
          <w:rFonts w:ascii="SimSun" w:hAnsi="SimSun" w:eastAsia="SimSun" w:cs="SimSun"/>
          <w:sz w:val="21"/>
          <w:szCs w:val="21"/>
        </w:rPr>
        <w:t>故有皮肤色素减退、面色</w:t>
      </w:r>
      <w:r>
        <w:rPr>
          <w:rFonts w:ascii="SimSun" w:hAnsi="SimSun" w:eastAsia="SimSun" w:cs="SimSun"/>
          <w:sz w:val="21"/>
          <w:szCs w:val="21"/>
          <w:spacing w:val="-1"/>
        </w:rPr>
        <w:t>苍白、乳晕</w:t>
      </w:r>
    </w:p>
    <w:p>
      <w:pPr>
        <w:sectPr>
          <w:footerReference w:type="default" r:id="rId12"/>
          <w:pgSz w:w="11900" w:h="16840"/>
          <w:pgMar w:top="774" w:right="985" w:bottom="400" w:left="519" w:header="0" w:footer="0" w:gutter="0"/>
          <w:cols w:equalWidth="0" w:num="2">
            <w:col w:w="1071" w:space="100"/>
            <w:col w:w="9225" w:space="0"/>
          </w:cols>
        </w:sectPr>
        <w:rPr/>
      </w:pPr>
    </w:p>
    <w:p>
      <w:pPr>
        <w:ind w:right="123"/>
        <w:spacing w:before="44" w:line="221" w:lineRule="auto"/>
        <w:jc w:val="right"/>
        <w:rPr>
          <w:rFonts w:ascii="SimSun" w:hAnsi="SimSun" w:eastAsia="SimSun" w:cs="SimSun"/>
          <w:sz w:val="22"/>
          <w:szCs w:val="22"/>
        </w:rPr>
      </w:pPr>
      <w:r>
        <w:drawing>
          <wp:anchor distT="0" distB="0" distL="0" distR="0" simplePos="0" relativeHeight="252153856" behindDoc="0" locked="0" layoutInCell="0" allowOverlap="1">
            <wp:simplePos x="0" y="0"/>
            <wp:positionH relativeFrom="page">
              <wp:posOffset>6559570</wp:posOffset>
            </wp:positionH>
            <wp:positionV relativeFrom="page">
              <wp:posOffset>9886903</wp:posOffset>
            </wp:positionV>
            <wp:extent cx="584193" cy="457249"/>
            <wp:effectExtent l="0" t="0" r="0" b="0"/>
            <wp:wrapNone/>
            <wp:docPr id="96" name="IM 96"/>
            <wp:cNvGraphicFramePr/>
            <a:graphic>
              <a:graphicData uri="http://schemas.openxmlformats.org/drawingml/2006/picture">
                <pic:pic>
                  <pic:nvPicPr>
                    <pic:cNvPr id="96" name="IM 96"/>
                    <pic:cNvPicPr/>
                  </pic:nvPicPr>
                  <pic:blipFill>
                    <a:blip r:embed="rId137"/>
                    <a:stretch>
                      <a:fillRect/>
                    </a:stretch>
                  </pic:blipFill>
                  <pic:spPr>
                    <a:xfrm rot="0">
                      <a:off x="0" y="0"/>
                      <a:ext cx="584193" cy="457249"/>
                    </a:xfrm>
                    <a:prstGeom prst="rect">
                      <a:avLst/>
                    </a:prstGeom>
                  </pic:spPr>
                </pic:pic>
              </a:graphicData>
            </a:graphic>
          </wp:anchor>
        </w:drawing>
      </w:r>
      <w:r>
        <w:rPr>
          <w:rFonts w:ascii="SimHei" w:hAnsi="SimHei" w:eastAsia="SimHei" w:cs="SimHei"/>
          <w:sz w:val="22"/>
          <w:szCs w:val="22"/>
          <w:color w:val="1185C9"/>
          <w:spacing w:val="-11"/>
        </w:rPr>
        <w:t>第五章腺垂体功能减退症</w:t>
      </w:r>
      <w:r>
        <w:rPr>
          <w:rFonts w:ascii="SimHei" w:hAnsi="SimHei" w:eastAsia="SimHei" w:cs="SimHei"/>
          <w:sz w:val="22"/>
          <w:szCs w:val="22"/>
          <w:color w:val="1185C9"/>
          <w:spacing w:val="13"/>
        </w:rPr>
        <w:t xml:space="preserve">      </w:t>
      </w:r>
      <w:r>
        <w:rPr>
          <w:rFonts w:ascii="SimSun" w:hAnsi="SimSun" w:eastAsia="SimSun" w:cs="SimSun"/>
          <w:sz w:val="22"/>
          <w:szCs w:val="22"/>
          <w:b/>
          <w:bCs/>
          <w:color w:val="0087CC"/>
          <w:spacing w:val="-11"/>
          <w:position w:val="-2"/>
        </w:rPr>
        <w:t>669</w:t>
      </w:r>
    </w:p>
    <w:p>
      <w:pPr>
        <w:spacing w:line="33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2"/>
        </w:rPr>
        <w:t>色素浅淡，而原发性慢性肾上腺功能减退症则皮肤色</w:t>
      </w:r>
      <w:r>
        <w:rPr>
          <w:rFonts w:ascii="SimSun" w:hAnsi="SimSun" w:eastAsia="SimSun" w:cs="SimSun"/>
          <w:sz w:val="22"/>
          <w:szCs w:val="22"/>
          <w:spacing w:val="-13"/>
        </w:rPr>
        <w:t>素加深。</w:t>
      </w:r>
    </w:p>
    <w:p>
      <w:pPr>
        <w:ind w:right="1215" w:firstLine="389"/>
        <w:spacing w:before="56" w:line="261" w:lineRule="auto"/>
        <w:rPr>
          <w:rFonts w:ascii="FangSong" w:hAnsi="FangSong" w:eastAsia="FangSong" w:cs="FangSong"/>
          <w:sz w:val="22"/>
          <w:szCs w:val="22"/>
        </w:rPr>
      </w:pPr>
      <w:r>
        <w:rPr>
          <w:rFonts w:ascii="Times New Roman" w:hAnsi="Times New Roman" w:eastAsia="Times New Roman" w:cs="Times New Roman"/>
          <w:sz w:val="22"/>
          <w:szCs w:val="22"/>
          <w:b/>
          <w:bCs/>
          <w:spacing w:val="-13"/>
        </w:rPr>
        <w:t>5.</w:t>
      </w:r>
      <w:r>
        <w:rPr>
          <w:rFonts w:ascii="Times New Roman" w:hAnsi="Times New Roman" w:eastAsia="Times New Roman" w:cs="Times New Roman"/>
          <w:sz w:val="22"/>
          <w:szCs w:val="22"/>
          <w:spacing w:val="2"/>
        </w:rPr>
        <w:t xml:space="preserve">  </w:t>
      </w:r>
      <w:r>
        <w:rPr>
          <w:rFonts w:ascii="FangSong" w:hAnsi="FangSong" w:eastAsia="FangSong" w:cs="FangSong"/>
          <w:sz w:val="22"/>
          <w:szCs w:val="22"/>
          <w:b/>
          <w:bCs/>
          <w:spacing w:val="-13"/>
        </w:rPr>
        <w:t>垂体瘤引起者</w:t>
      </w:r>
      <w:r>
        <w:rPr>
          <w:rFonts w:ascii="FangSong" w:hAnsi="FangSong" w:eastAsia="FangSong" w:cs="FangSong"/>
          <w:sz w:val="22"/>
          <w:szCs w:val="22"/>
          <w:spacing w:val="78"/>
        </w:rPr>
        <w:t xml:space="preserve"> </w:t>
      </w:r>
      <w:r>
        <w:rPr>
          <w:rFonts w:ascii="FangSong" w:hAnsi="FangSong" w:eastAsia="FangSong" w:cs="FangSong"/>
          <w:sz w:val="22"/>
          <w:szCs w:val="22"/>
          <w:spacing w:val="-13"/>
        </w:rPr>
        <w:t>可有头痛、视力障碍，有时可出现颅内压增高的症状、体征。病变累及下</w:t>
      </w:r>
      <w:r>
        <w:rPr>
          <w:rFonts w:ascii="FangSong" w:hAnsi="FangSong" w:eastAsia="FangSong" w:cs="FangSong"/>
          <w:sz w:val="22"/>
          <w:szCs w:val="22"/>
          <w:spacing w:val="-14"/>
        </w:rPr>
        <w:t>丘脑</w:t>
      </w:r>
      <w:r>
        <w:rPr>
          <w:rFonts w:ascii="FangSong" w:hAnsi="FangSong" w:eastAsia="FangSong" w:cs="FangSong"/>
          <w:sz w:val="22"/>
          <w:szCs w:val="22"/>
        </w:rPr>
        <w:t xml:space="preserve"> </w:t>
      </w:r>
      <w:r>
        <w:rPr>
          <w:rFonts w:ascii="FangSong" w:hAnsi="FangSong" w:eastAsia="FangSong" w:cs="FangSong"/>
          <w:sz w:val="22"/>
          <w:szCs w:val="22"/>
          <w:spacing w:val="-12"/>
        </w:rPr>
        <w:t>者可出现神经性厌食、体温调节障碍等下丘脑综合征相关临床表现。</w:t>
      </w:r>
    </w:p>
    <w:p>
      <w:pPr>
        <w:ind w:right="1146" w:firstLine="389"/>
        <w:spacing w:before="64" w:line="281" w:lineRule="auto"/>
        <w:rPr>
          <w:rFonts w:ascii="SimSun" w:hAnsi="SimSun" w:eastAsia="SimSun" w:cs="SimSun"/>
          <w:sz w:val="22"/>
          <w:szCs w:val="22"/>
        </w:rPr>
      </w:pPr>
      <w:r>
        <w:rPr>
          <w:rFonts w:ascii="SimSun" w:hAnsi="SimSun" w:eastAsia="SimSun" w:cs="SimSun"/>
          <w:sz w:val="22"/>
          <w:szCs w:val="22"/>
          <w:spacing w:val="-6"/>
        </w:rPr>
        <w:t>值得引起注意的是垂体功能减退性危象(简称垂体危</w:t>
      </w:r>
      <w:r>
        <w:rPr>
          <w:rFonts w:ascii="SimSun" w:hAnsi="SimSun" w:eastAsia="SimSun" w:cs="SimSun"/>
          <w:sz w:val="22"/>
          <w:szCs w:val="22"/>
          <w:spacing w:val="-7"/>
        </w:rPr>
        <w:t>象)。在全垂体功能减退症基础上，各种应</w:t>
      </w:r>
      <w:r>
        <w:rPr>
          <w:rFonts w:ascii="SimSun" w:hAnsi="SimSun" w:eastAsia="SimSun" w:cs="SimSun"/>
          <w:sz w:val="22"/>
          <w:szCs w:val="22"/>
        </w:rPr>
        <w:t xml:space="preserve"> </w:t>
      </w:r>
      <w:r>
        <w:rPr>
          <w:rFonts w:ascii="SimSun" w:hAnsi="SimSun" w:eastAsia="SimSun" w:cs="SimSun"/>
          <w:sz w:val="22"/>
          <w:szCs w:val="22"/>
          <w:spacing w:val="-24"/>
          <w:w w:val="98"/>
        </w:rPr>
        <w:t>激如感染、败血症、腹泻、呕吐、失水、饥饿、寒冷、急性心肌梗死、脑血管意外、手术、外伤、麻</w:t>
      </w:r>
      <w:r>
        <w:rPr>
          <w:rFonts w:ascii="SimSun" w:hAnsi="SimSun" w:eastAsia="SimSun" w:cs="SimSun"/>
          <w:sz w:val="22"/>
          <w:szCs w:val="22"/>
          <w:spacing w:val="-25"/>
          <w:w w:val="98"/>
        </w:rPr>
        <w:t>醉及使用</w:t>
      </w:r>
      <w:r>
        <w:rPr>
          <w:rFonts w:ascii="SimSun" w:hAnsi="SimSun" w:eastAsia="SimSun" w:cs="SimSun"/>
          <w:sz w:val="22"/>
          <w:szCs w:val="22"/>
        </w:rPr>
        <w:t xml:space="preserve"> </w:t>
      </w:r>
      <w:r>
        <w:rPr>
          <w:rFonts w:ascii="SimSun" w:hAnsi="SimSun" w:eastAsia="SimSun" w:cs="SimSun"/>
          <w:sz w:val="22"/>
          <w:szCs w:val="22"/>
          <w:spacing w:val="-10"/>
        </w:rPr>
        <w:t>镇静药、安眠药、降糖药等均可诱发垂体危象。临床呈现：①高热型(&gt;40℃);②低温型(&lt;30℃);③低</w:t>
      </w:r>
      <w:r>
        <w:rPr>
          <w:rFonts w:ascii="SimSun" w:hAnsi="SimSun" w:eastAsia="SimSun" w:cs="SimSun"/>
          <w:sz w:val="22"/>
          <w:szCs w:val="22"/>
          <w:spacing w:val="2"/>
        </w:rPr>
        <w:t xml:space="preserve"> </w:t>
      </w:r>
      <w:r>
        <w:rPr>
          <w:rFonts w:ascii="SimSun" w:hAnsi="SimSun" w:eastAsia="SimSun" w:cs="SimSun"/>
          <w:sz w:val="22"/>
          <w:szCs w:val="22"/>
          <w:spacing w:val="-16"/>
        </w:rPr>
        <w:t>血糖型；④低血压、循环虚脱型；⑤水中毒型；⑥混合型。各种类型可伴有相</w:t>
      </w:r>
      <w:r>
        <w:rPr>
          <w:rFonts w:ascii="SimSun" w:hAnsi="SimSun" w:eastAsia="SimSun" w:cs="SimSun"/>
          <w:sz w:val="22"/>
          <w:szCs w:val="22"/>
          <w:spacing w:val="-17"/>
        </w:rPr>
        <w:t>应的症状，突出表现为消</w:t>
      </w:r>
      <w:r>
        <w:rPr>
          <w:rFonts w:ascii="SimSun" w:hAnsi="SimSun" w:eastAsia="SimSun" w:cs="SimSun"/>
          <w:sz w:val="22"/>
          <w:szCs w:val="22"/>
        </w:rPr>
        <w:t xml:space="preserve"> </w:t>
      </w:r>
      <w:r>
        <w:rPr>
          <w:rFonts w:ascii="SimSun" w:hAnsi="SimSun" w:eastAsia="SimSun" w:cs="SimSun"/>
          <w:sz w:val="22"/>
          <w:szCs w:val="22"/>
          <w:spacing w:val="-25"/>
        </w:rPr>
        <w:t>化系统、循环系统和神经精神方面的症状，诸如高热、循环衰竭、休克、恶心、呕吐、头痛、神志不清、谵</w:t>
      </w:r>
      <w:r>
        <w:rPr>
          <w:rFonts w:ascii="SimSun" w:hAnsi="SimSun" w:eastAsia="SimSun" w:cs="SimSun"/>
          <w:sz w:val="22"/>
          <w:szCs w:val="22"/>
          <w:spacing w:val="12"/>
        </w:rPr>
        <w:t xml:space="preserve"> </w:t>
      </w:r>
      <w:r>
        <w:rPr>
          <w:rFonts w:ascii="SimSun" w:hAnsi="SimSun" w:eastAsia="SimSun" w:cs="SimSun"/>
          <w:sz w:val="22"/>
          <w:szCs w:val="22"/>
          <w:spacing w:val="-23"/>
        </w:rPr>
        <w:t>妄、抽搐、昏迷等严重垂危状态。</w:t>
      </w:r>
    </w:p>
    <w:p>
      <w:pPr>
        <w:ind w:left="282"/>
        <w:spacing w:before="103" w:line="221" w:lineRule="auto"/>
        <w:rPr>
          <w:rFonts w:ascii="SimHei" w:hAnsi="SimHei" w:eastAsia="SimHei" w:cs="SimHei"/>
          <w:sz w:val="22"/>
          <w:szCs w:val="22"/>
        </w:rPr>
      </w:pPr>
      <w:r>
        <w:rPr>
          <w:rFonts w:ascii="SimHei" w:hAnsi="SimHei" w:eastAsia="SimHei" w:cs="SimHei"/>
          <w:sz w:val="22"/>
          <w:szCs w:val="22"/>
          <w:b/>
          <w:bCs/>
          <w:color w:val="1BA7F9"/>
          <w:spacing w:val="-17"/>
        </w:rPr>
        <w:t>【诊断】</w:t>
      </w:r>
    </w:p>
    <w:p>
      <w:pPr>
        <w:ind w:right="1159" w:firstLine="389"/>
        <w:spacing w:before="22" w:line="275" w:lineRule="auto"/>
        <w:jc w:val="both"/>
        <w:rPr>
          <w:rFonts w:ascii="SimSun" w:hAnsi="SimSun" w:eastAsia="SimSun" w:cs="SimSun"/>
          <w:sz w:val="22"/>
          <w:szCs w:val="22"/>
        </w:rPr>
      </w:pPr>
      <w:r>
        <w:rPr>
          <w:rFonts w:ascii="SimSun" w:hAnsi="SimSun" w:eastAsia="SimSun" w:cs="SimSun"/>
          <w:sz w:val="22"/>
          <w:szCs w:val="22"/>
          <w:spacing w:val="-12"/>
        </w:rPr>
        <w:t>腺垂体功能减退症常起病缓慢，亚临床状态常常被病人和医生所忽视，因此凡有引起腺垂体功能</w:t>
      </w:r>
      <w:r>
        <w:rPr>
          <w:rFonts w:ascii="SimSun" w:hAnsi="SimSun" w:eastAsia="SimSun" w:cs="SimSun"/>
          <w:sz w:val="22"/>
          <w:szCs w:val="22"/>
          <w:spacing w:val="13"/>
        </w:rPr>
        <w:t xml:space="preserve"> </w:t>
      </w:r>
      <w:r>
        <w:rPr>
          <w:rFonts w:ascii="SimSun" w:hAnsi="SimSun" w:eastAsia="SimSun" w:cs="SimSun"/>
          <w:sz w:val="22"/>
          <w:szCs w:val="22"/>
          <w:spacing w:val="-18"/>
        </w:rPr>
        <w:t>减退症原发疾病者，如下丘脑/垂体肿瘤、颅面部发育异常、颅脑炎症性病变、脑部肉芽肿病、颅脑</w:t>
      </w:r>
      <w:r>
        <w:rPr>
          <w:rFonts w:ascii="SimSun" w:hAnsi="SimSun" w:eastAsia="SimSun" w:cs="SimSun"/>
          <w:sz w:val="22"/>
          <w:szCs w:val="22"/>
          <w:spacing w:val="-19"/>
        </w:rPr>
        <w:t>创伤</w:t>
      </w:r>
      <w:r>
        <w:rPr>
          <w:rFonts w:ascii="SimSun" w:hAnsi="SimSun" w:eastAsia="SimSun" w:cs="SimSun"/>
          <w:sz w:val="22"/>
          <w:szCs w:val="22"/>
        </w:rPr>
        <w:t xml:space="preserve"> </w:t>
      </w:r>
      <w:r>
        <w:rPr>
          <w:rFonts w:ascii="SimSun" w:hAnsi="SimSun" w:eastAsia="SimSun" w:cs="SimSun"/>
          <w:sz w:val="22"/>
          <w:szCs w:val="22"/>
          <w:spacing w:val="-12"/>
        </w:rPr>
        <w:t>和手术、空泡蝶鞍综合征和既往有妊娠相关的出血或血压改变等病人，都应进行腺垂体功能减退症的</w:t>
      </w:r>
      <w:r>
        <w:rPr>
          <w:rFonts w:ascii="SimSun" w:hAnsi="SimSun" w:eastAsia="SimSun" w:cs="SimSun"/>
          <w:sz w:val="22"/>
          <w:szCs w:val="22"/>
          <w:spacing w:val="13"/>
        </w:rPr>
        <w:t xml:space="preserve"> </w:t>
      </w:r>
      <w:r>
        <w:rPr>
          <w:rFonts w:ascii="SimSun" w:hAnsi="SimSun" w:eastAsia="SimSun" w:cs="SimSun"/>
          <w:sz w:val="22"/>
          <w:szCs w:val="22"/>
          <w:spacing w:val="-10"/>
        </w:rPr>
        <w:t>筛查。</w:t>
      </w:r>
    </w:p>
    <w:p>
      <w:pPr>
        <w:ind w:right="1169" w:firstLine="389"/>
        <w:spacing w:before="67" w:line="279" w:lineRule="auto"/>
        <w:jc w:val="both"/>
        <w:rPr>
          <w:rFonts w:ascii="SimSun" w:hAnsi="SimSun" w:eastAsia="SimSun" w:cs="SimSun"/>
          <w:sz w:val="22"/>
          <w:szCs w:val="22"/>
        </w:rPr>
      </w:pPr>
      <w:r>
        <w:rPr>
          <w:rFonts w:ascii="SimSun" w:hAnsi="SimSun" w:eastAsia="SimSun" w:cs="SimSun"/>
          <w:sz w:val="22"/>
          <w:szCs w:val="22"/>
          <w:spacing w:val="-12"/>
        </w:rPr>
        <w:t>腺垂体功能减退症的诊断主要依据病史、临床表现、血中激素水平测定和腺垂体</w:t>
      </w:r>
      <w:r>
        <w:rPr>
          <w:rFonts w:ascii="SimSun" w:hAnsi="SimSun" w:eastAsia="SimSun" w:cs="SimSun"/>
          <w:sz w:val="22"/>
          <w:szCs w:val="22"/>
          <w:spacing w:val="-13"/>
        </w:rPr>
        <w:t>功能试验。如靶</w:t>
      </w:r>
      <w:r>
        <w:rPr>
          <w:rFonts w:ascii="SimSun" w:hAnsi="SimSun" w:eastAsia="SimSun" w:cs="SimSun"/>
          <w:sz w:val="22"/>
          <w:szCs w:val="22"/>
        </w:rPr>
        <w:t xml:space="preserve"> </w:t>
      </w:r>
      <w:r>
        <w:rPr>
          <w:rFonts w:ascii="SimSun" w:hAnsi="SimSun" w:eastAsia="SimSun" w:cs="SimSun"/>
          <w:sz w:val="22"/>
          <w:szCs w:val="22"/>
          <w:spacing w:val="-7"/>
        </w:rPr>
        <w:t>腺激素水平降低而垂体促激素水平正常或降低可以确诊为腺垂体功能减退症，对轻症病人可行腺垂</w:t>
      </w:r>
      <w:r>
        <w:rPr>
          <w:rFonts w:ascii="SimSun" w:hAnsi="SimSun" w:eastAsia="SimSun" w:cs="SimSun"/>
          <w:sz w:val="22"/>
          <w:szCs w:val="22"/>
          <w:spacing w:val="1"/>
        </w:rPr>
        <w:t xml:space="preserve"> </w:t>
      </w:r>
      <w:r>
        <w:rPr>
          <w:rFonts w:ascii="SimSun" w:hAnsi="SimSun" w:eastAsia="SimSun" w:cs="SimSun"/>
          <w:sz w:val="22"/>
          <w:szCs w:val="22"/>
          <w:spacing w:val="-7"/>
        </w:rPr>
        <w:t>体功能试验协助诊断。临床有生化检查结果异常或视野缺损的病人需进行影像学检查，磁共振影像</w:t>
      </w:r>
      <w:r>
        <w:rPr>
          <w:rFonts w:ascii="SimSun" w:hAnsi="SimSun" w:eastAsia="SimSun" w:cs="SimSun"/>
          <w:sz w:val="22"/>
          <w:szCs w:val="22"/>
        </w:rPr>
        <w:t xml:space="preserve"> </w:t>
      </w:r>
      <w:r>
        <w:rPr>
          <w:rFonts w:ascii="SimSun" w:hAnsi="SimSun" w:eastAsia="SimSun" w:cs="SimSun"/>
          <w:sz w:val="22"/>
          <w:szCs w:val="22"/>
          <w:spacing w:val="-12"/>
        </w:rPr>
        <w:t>学检查为首选。读片时要注意垂体外周的情况，如尿崩症病例中，正常的高密度神经垂体信号可能消</w:t>
      </w:r>
      <w:r>
        <w:rPr>
          <w:rFonts w:ascii="SimSun" w:hAnsi="SimSun" w:eastAsia="SimSun" w:cs="SimSun"/>
          <w:sz w:val="22"/>
          <w:szCs w:val="22"/>
          <w:spacing w:val="17"/>
        </w:rPr>
        <w:t xml:space="preserve"> </w:t>
      </w:r>
      <w:r>
        <w:rPr>
          <w:rFonts w:ascii="SimSun" w:hAnsi="SimSun" w:eastAsia="SimSun" w:cs="SimSun"/>
          <w:sz w:val="22"/>
          <w:szCs w:val="22"/>
          <w:spacing w:val="-9"/>
        </w:rPr>
        <w:t>失，颅咽管瘤有特征性的CT</w:t>
      </w:r>
      <w:r>
        <w:rPr>
          <w:rFonts w:ascii="SimSun" w:hAnsi="SimSun" w:eastAsia="SimSun" w:cs="SimSun"/>
          <w:sz w:val="22"/>
          <w:szCs w:val="22"/>
          <w:spacing w:val="-34"/>
        </w:rPr>
        <w:t xml:space="preserve"> </w:t>
      </w:r>
      <w:r>
        <w:rPr>
          <w:rFonts w:ascii="SimSun" w:hAnsi="SimSun" w:eastAsia="SimSun" w:cs="SimSun"/>
          <w:sz w:val="22"/>
          <w:szCs w:val="22"/>
          <w:spacing w:val="-9"/>
        </w:rPr>
        <w:t>和</w:t>
      </w:r>
      <w:r>
        <w:rPr>
          <w:rFonts w:ascii="SimSun" w:hAnsi="SimSun" w:eastAsia="SimSun" w:cs="SimSun"/>
          <w:sz w:val="22"/>
          <w:szCs w:val="22"/>
          <w:spacing w:val="-50"/>
        </w:rPr>
        <w:t xml:space="preserve"> </w:t>
      </w:r>
      <w:r>
        <w:rPr>
          <w:rFonts w:ascii="SimSun" w:hAnsi="SimSun" w:eastAsia="SimSun" w:cs="SimSun"/>
          <w:sz w:val="22"/>
          <w:szCs w:val="22"/>
          <w:spacing w:val="-9"/>
        </w:rPr>
        <w:t>MRI</w:t>
      </w:r>
      <w:r>
        <w:rPr>
          <w:rFonts w:ascii="SimSun" w:hAnsi="SimSun" w:eastAsia="SimSun" w:cs="SimSun"/>
          <w:sz w:val="22"/>
          <w:szCs w:val="22"/>
          <w:spacing w:val="1"/>
        </w:rPr>
        <w:t xml:space="preserve"> </w:t>
      </w:r>
      <w:r>
        <w:rPr>
          <w:rFonts w:ascii="SimSun" w:hAnsi="SimSun" w:eastAsia="SimSun" w:cs="SimSun"/>
          <w:sz w:val="22"/>
          <w:szCs w:val="22"/>
          <w:spacing w:val="-9"/>
        </w:rPr>
        <w:t>的影像学</w:t>
      </w:r>
      <w:r>
        <w:rPr>
          <w:rFonts w:ascii="SimSun" w:hAnsi="SimSun" w:eastAsia="SimSun" w:cs="SimSun"/>
          <w:sz w:val="22"/>
          <w:szCs w:val="22"/>
          <w:spacing w:val="-10"/>
        </w:rPr>
        <w:t>表现。</w:t>
      </w:r>
    </w:p>
    <w:p>
      <w:pPr>
        <w:ind w:left="282"/>
        <w:spacing w:before="94" w:line="222" w:lineRule="auto"/>
        <w:rPr>
          <w:rFonts w:ascii="SimHei" w:hAnsi="SimHei" w:eastAsia="SimHei" w:cs="SimHei"/>
          <w:sz w:val="22"/>
          <w:szCs w:val="22"/>
        </w:rPr>
      </w:pPr>
      <w:r>
        <w:rPr>
          <w:rFonts w:ascii="SimHei" w:hAnsi="SimHei" w:eastAsia="SimHei" w:cs="SimHei"/>
          <w:sz w:val="22"/>
          <w:szCs w:val="22"/>
          <w:b/>
          <w:bCs/>
          <w:color w:val="1F9DE7"/>
          <w:spacing w:val="-11"/>
        </w:rPr>
        <w:t>【治疗】</w:t>
      </w:r>
    </w:p>
    <w:p>
      <w:pPr>
        <w:ind w:right="1198" w:firstLine="389"/>
        <w:spacing w:before="49" w:line="261" w:lineRule="auto"/>
        <w:rPr>
          <w:rFonts w:ascii="SimSun" w:hAnsi="SimSun" w:eastAsia="SimSun" w:cs="SimSun"/>
          <w:sz w:val="22"/>
          <w:szCs w:val="22"/>
        </w:rPr>
      </w:pPr>
      <w:r>
        <w:rPr>
          <w:rFonts w:ascii="SimSun" w:hAnsi="SimSun" w:eastAsia="SimSun" w:cs="SimSun"/>
          <w:sz w:val="22"/>
          <w:szCs w:val="22"/>
          <w:spacing w:val="-1"/>
        </w:rPr>
        <w:t>腺垂体功能减退症的治疗包括病因治疗和激素替代治疗。激素替代治疗</w:t>
      </w:r>
      <w:r>
        <w:rPr>
          <w:rFonts w:ascii="SimSun" w:hAnsi="SimSun" w:eastAsia="SimSun" w:cs="SimSun"/>
          <w:sz w:val="22"/>
          <w:szCs w:val="22"/>
          <w:spacing w:val="-2"/>
        </w:rPr>
        <w:t>要求尽量符合生理要</w:t>
      </w:r>
      <w:r>
        <w:rPr>
          <w:rFonts w:ascii="SimSun" w:hAnsi="SimSun" w:eastAsia="SimSun" w:cs="SimSun"/>
          <w:sz w:val="22"/>
          <w:szCs w:val="22"/>
        </w:rPr>
        <w:t xml:space="preserve"> </w:t>
      </w:r>
      <w:r>
        <w:rPr>
          <w:rFonts w:ascii="SimSun" w:hAnsi="SimSun" w:eastAsia="SimSun" w:cs="SimSun"/>
          <w:sz w:val="22"/>
          <w:szCs w:val="22"/>
          <w:spacing w:val="-21"/>
        </w:rPr>
        <w:t>求，既要改善症状，又需避免过量。</w:t>
      </w:r>
    </w:p>
    <w:p>
      <w:pPr>
        <w:ind w:left="393"/>
        <w:spacing w:before="75" w:line="222" w:lineRule="auto"/>
        <w:rPr>
          <w:rFonts w:ascii="SimHei" w:hAnsi="SimHei" w:eastAsia="SimHei" w:cs="SimHei"/>
          <w:sz w:val="22"/>
          <w:szCs w:val="22"/>
        </w:rPr>
      </w:pPr>
      <w:r>
        <w:rPr>
          <w:rFonts w:ascii="SimHei" w:hAnsi="SimHei" w:eastAsia="SimHei" w:cs="SimHei"/>
          <w:sz w:val="22"/>
          <w:szCs w:val="22"/>
          <w:b/>
          <w:bCs/>
          <w:spacing w:val="12"/>
        </w:rPr>
        <w:t>(一)病因治疗</w:t>
      </w:r>
    </w:p>
    <w:p>
      <w:pPr>
        <w:ind w:right="1079" w:firstLine="389"/>
        <w:spacing w:before="58" w:line="269" w:lineRule="auto"/>
        <w:jc w:val="both"/>
        <w:rPr>
          <w:rFonts w:ascii="SimSun" w:hAnsi="SimSun" w:eastAsia="SimSun" w:cs="SimSun"/>
          <w:sz w:val="22"/>
          <w:szCs w:val="22"/>
        </w:rPr>
      </w:pPr>
      <w:r>
        <w:rPr>
          <w:rFonts w:ascii="SimSun" w:hAnsi="SimSun" w:eastAsia="SimSun" w:cs="SimSun"/>
          <w:sz w:val="22"/>
          <w:szCs w:val="22"/>
          <w:spacing w:val="-11"/>
        </w:rPr>
        <w:t>腺垂体功能减退症可由多种病因引起，应针对病因治疗。肿瘤病人可选择手</w:t>
      </w:r>
      <w:r>
        <w:rPr>
          <w:rFonts w:ascii="SimSun" w:hAnsi="SimSun" w:eastAsia="SimSun" w:cs="SimSun"/>
          <w:sz w:val="22"/>
          <w:szCs w:val="22"/>
          <w:spacing w:val="-12"/>
        </w:rPr>
        <w:t>术、放疗和化疗；对</w:t>
      </w:r>
      <w:r>
        <w:rPr>
          <w:rFonts w:ascii="SimSun" w:hAnsi="SimSun" w:eastAsia="SimSun" w:cs="SimSun"/>
          <w:sz w:val="22"/>
          <w:szCs w:val="22"/>
        </w:rPr>
        <w:t xml:space="preserve">  </w:t>
      </w:r>
      <w:r>
        <w:rPr>
          <w:rFonts w:ascii="SimSun" w:hAnsi="SimSun" w:eastAsia="SimSun" w:cs="SimSun"/>
          <w:sz w:val="22"/>
          <w:szCs w:val="22"/>
          <w:spacing w:val="-11"/>
        </w:rPr>
        <w:t>于鞍区占位性病变，首先必须解除压迫及破坏作用，减轻和缓解颅内高压症</w:t>
      </w:r>
      <w:r>
        <w:rPr>
          <w:rFonts w:ascii="SimSun" w:hAnsi="SimSun" w:eastAsia="SimSun" w:cs="SimSun"/>
          <w:sz w:val="22"/>
          <w:szCs w:val="22"/>
          <w:spacing w:val="-12"/>
        </w:rPr>
        <w:t>状。对于出血、休克而引</w:t>
      </w:r>
      <w:r>
        <w:rPr>
          <w:rFonts w:ascii="SimSun" w:hAnsi="SimSun" w:eastAsia="SimSun" w:cs="SimSun"/>
          <w:sz w:val="22"/>
          <w:szCs w:val="22"/>
        </w:rPr>
        <w:t xml:space="preserve"> </w:t>
      </w:r>
      <w:r>
        <w:rPr>
          <w:rFonts w:ascii="SimSun" w:hAnsi="SimSun" w:eastAsia="SimSun" w:cs="SimSun"/>
          <w:sz w:val="22"/>
          <w:szCs w:val="22"/>
          <w:spacing w:val="-14"/>
        </w:rPr>
        <w:t>起缺血性垂体坏死，关键在于预防，加强产妇围生期监护，及时纠正产妇病理状</w:t>
      </w:r>
      <w:r>
        <w:rPr>
          <w:rFonts w:ascii="SimSun" w:hAnsi="SimSun" w:eastAsia="SimSun" w:cs="SimSun"/>
          <w:sz w:val="22"/>
          <w:szCs w:val="22"/>
          <w:spacing w:val="-15"/>
        </w:rPr>
        <w:t>态。病人宜进高热量、</w:t>
      </w:r>
      <w:r>
        <w:rPr>
          <w:rFonts w:ascii="SimSun" w:hAnsi="SimSun" w:eastAsia="SimSun" w:cs="SimSun"/>
          <w:sz w:val="22"/>
          <w:szCs w:val="22"/>
        </w:rPr>
        <w:t xml:space="preserve"> </w:t>
      </w:r>
      <w:r>
        <w:rPr>
          <w:rFonts w:ascii="SimSun" w:hAnsi="SimSun" w:eastAsia="SimSun" w:cs="SimSun"/>
          <w:sz w:val="22"/>
          <w:szCs w:val="22"/>
          <w:spacing w:val="-20"/>
        </w:rPr>
        <w:t>高蛋白、高维生素膳食，注意维持水、电解质平衡，尽量避免感染、</w:t>
      </w:r>
      <w:r>
        <w:rPr>
          <w:rFonts w:ascii="SimSun" w:hAnsi="SimSun" w:eastAsia="SimSun" w:cs="SimSun"/>
          <w:sz w:val="22"/>
          <w:szCs w:val="22"/>
          <w:spacing w:val="-21"/>
        </w:rPr>
        <w:t>过度劳累和应激刺激。</w:t>
      </w:r>
    </w:p>
    <w:p>
      <w:pPr>
        <w:ind w:left="393"/>
        <w:spacing w:before="95" w:line="222" w:lineRule="auto"/>
        <w:rPr>
          <w:rFonts w:ascii="SimHei" w:hAnsi="SimHei" w:eastAsia="SimHei" w:cs="SimHei"/>
          <w:sz w:val="22"/>
          <w:szCs w:val="22"/>
        </w:rPr>
      </w:pPr>
      <w:r>
        <w:rPr>
          <w:rFonts w:ascii="SimHei" w:hAnsi="SimHei" w:eastAsia="SimHei" w:cs="SimHei"/>
          <w:sz w:val="22"/>
          <w:szCs w:val="22"/>
          <w:b/>
          <w:bCs/>
          <w:spacing w:val="5"/>
        </w:rPr>
        <w:t>(二)激素替代治疗</w:t>
      </w:r>
    </w:p>
    <w:p>
      <w:pPr>
        <w:ind w:right="1168" w:firstLine="389"/>
        <w:spacing w:before="89" w:line="262" w:lineRule="auto"/>
        <w:jc w:val="both"/>
        <w:rPr>
          <w:rFonts w:ascii="SimSun" w:hAnsi="SimSun" w:eastAsia="SimSun" w:cs="SimSun"/>
          <w:sz w:val="22"/>
          <w:szCs w:val="22"/>
        </w:rPr>
      </w:pPr>
      <w:r>
        <w:rPr>
          <w:rFonts w:ascii="SimSun" w:hAnsi="SimSun" w:eastAsia="SimSun" w:cs="SimSun"/>
          <w:sz w:val="22"/>
          <w:szCs w:val="22"/>
          <w:spacing w:val="-12"/>
        </w:rPr>
        <w:t>1.</w:t>
      </w:r>
      <w:r>
        <w:rPr>
          <w:rFonts w:ascii="SimSun" w:hAnsi="SimSun" w:eastAsia="SimSun" w:cs="SimSun"/>
          <w:sz w:val="22"/>
          <w:szCs w:val="22"/>
          <w:spacing w:val="-46"/>
        </w:rPr>
        <w:t xml:space="preserve"> </w:t>
      </w:r>
      <w:r>
        <w:rPr>
          <w:rFonts w:ascii="SimSun" w:hAnsi="SimSun" w:eastAsia="SimSun" w:cs="SimSun"/>
          <w:sz w:val="22"/>
          <w:szCs w:val="22"/>
          <w:spacing w:val="-12"/>
        </w:rPr>
        <w:t>生长激素缺乏的治疗</w:t>
      </w:r>
      <w:r>
        <w:rPr>
          <w:rFonts w:ascii="SimSun" w:hAnsi="SimSun" w:eastAsia="SimSun" w:cs="SimSun"/>
          <w:sz w:val="22"/>
          <w:szCs w:val="22"/>
          <w:spacing w:val="70"/>
        </w:rPr>
        <w:t xml:space="preserve"> </w:t>
      </w:r>
      <w:r>
        <w:rPr>
          <w:rFonts w:ascii="SimSun" w:hAnsi="SimSun" w:eastAsia="SimSun" w:cs="SimSun"/>
          <w:sz w:val="22"/>
          <w:szCs w:val="22"/>
          <w:spacing w:val="-12"/>
        </w:rPr>
        <w:t>补充生长激素可以改善病人肌肉无力、血</w:t>
      </w:r>
      <w:r>
        <w:rPr>
          <w:rFonts w:ascii="SimSun" w:hAnsi="SimSun" w:eastAsia="SimSun" w:cs="SimSun"/>
          <w:sz w:val="22"/>
          <w:szCs w:val="22"/>
          <w:spacing w:val="-13"/>
        </w:rPr>
        <w:t>脂异常、抵抗力减弱、低血糖</w:t>
      </w:r>
      <w:r>
        <w:rPr>
          <w:rFonts w:ascii="SimSun" w:hAnsi="SimSun" w:eastAsia="SimSun" w:cs="SimSun"/>
          <w:sz w:val="22"/>
          <w:szCs w:val="22"/>
        </w:rPr>
        <w:t xml:space="preserve"> </w:t>
      </w:r>
      <w:r>
        <w:rPr>
          <w:rFonts w:ascii="SimSun" w:hAnsi="SimSun" w:eastAsia="SimSun" w:cs="SimSun"/>
          <w:sz w:val="22"/>
          <w:szCs w:val="22"/>
          <w:spacing w:val="-7"/>
        </w:rPr>
        <w:t>等，提高病人的生活质量。生长激素缺乏被认为与腺垂体功能减退症病人心血管死亡的风险增加有</w:t>
      </w:r>
      <w:r>
        <w:rPr>
          <w:rFonts w:ascii="SimSun" w:hAnsi="SimSun" w:eastAsia="SimSun" w:cs="SimSun"/>
          <w:sz w:val="22"/>
          <w:szCs w:val="22"/>
        </w:rPr>
        <w:t xml:space="preserve"> </w:t>
      </w:r>
      <w:r>
        <w:rPr>
          <w:rFonts w:ascii="SimSun" w:hAnsi="SimSun" w:eastAsia="SimSun" w:cs="SimSun"/>
          <w:sz w:val="22"/>
          <w:szCs w:val="22"/>
          <w:spacing w:val="-12"/>
        </w:rPr>
        <w:t>关。但因生长激素长期替代治疗可能增加肿瘤发生和肿瘤复发的疑虑尚未完全消除，且价格昂贵，因</w:t>
      </w:r>
      <w:r>
        <w:rPr>
          <w:rFonts w:ascii="SimSun" w:hAnsi="SimSun" w:eastAsia="SimSun" w:cs="SimSun"/>
          <w:sz w:val="22"/>
          <w:szCs w:val="22"/>
          <w:spacing w:val="18"/>
        </w:rPr>
        <w:t xml:space="preserve"> </w:t>
      </w:r>
      <w:r>
        <w:rPr>
          <w:rFonts w:ascii="SimSun" w:hAnsi="SimSun" w:eastAsia="SimSun" w:cs="SimSun"/>
          <w:sz w:val="22"/>
          <w:szCs w:val="22"/>
          <w:spacing w:val="-8"/>
        </w:rPr>
        <w:t>此其在成人腺垂体功能减退症病人中的应用价值有待进一步评价。</w:t>
      </w:r>
    </w:p>
    <w:p>
      <w:pPr>
        <w:ind w:right="1079" w:firstLine="389"/>
        <w:spacing w:before="73" w:line="265" w:lineRule="auto"/>
        <w:jc w:val="both"/>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49"/>
        </w:rPr>
        <w:t xml:space="preserve"> </w:t>
      </w:r>
      <w:r>
        <w:rPr>
          <w:rFonts w:ascii="SimSun" w:hAnsi="SimSun" w:eastAsia="SimSun" w:cs="SimSun"/>
          <w:sz w:val="22"/>
          <w:szCs w:val="22"/>
          <w:spacing w:val="-2"/>
        </w:rPr>
        <w:t>促性腺激素缺乏的治疗对于无生育需求者，性激素替代是合适的治疗</w:t>
      </w:r>
      <w:r>
        <w:rPr>
          <w:rFonts w:ascii="SimSun" w:hAnsi="SimSun" w:eastAsia="SimSun" w:cs="SimSun"/>
          <w:sz w:val="22"/>
          <w:szCs w:val="22"/>
          <w:spacing w:val="-3"/>
        </w:rPr>
        <w:t>方法。女性激素替代</w:t>
      </w:r>
      <w:r>
        <w:rPr>
          <w:rFonts w:ascii="SimSun" w:hAnsi="SimSun" w:eastAsia="SimSun" w:cs="SimSun"/>
          <w:sz w:val="22"/>
          <w:szCs w:val="22"/>
        </w:rPr>
        <w:t xml:space="preserve">  </w:t>
      </w:r>
      <w:r>
        <w:rPr>
          <w:rFonts w:ascii="SimSun" w:hAnsi="SimSun" w:eastAsia="SimSun" w:cs="SimSun"/>
          <w:sz w:val="22"/>
          <w:szCs w:val="22"/>
          <w:spacing w:val="-16"/>
        </w:rPr>
        <w:t>治疗可以使病人恢复性欲，保持正常体力、改善骨质疏</w:t>
      </w:r>
      <w:r>
        <w:rPr>
          <w:rFonts w:ascii="SimSun" w:hAnsi="SimSun" w:eastAsia="SimSun" w:cs="SimSun"/>
          <w:sz w:val="22"/>
          <w:szCs w:val="22"/>
          <w:spacing w:val="-17"/>
        </w:rPr>
        <w:t>松，提高生活质量，但建议在绝经后停止性激素</w:t>
      </w:r>
      <w:r>
        <w:rPr>
          <w:rFonts w:ascii="SimSun" w:hAnsi="SimSun" w:eastAsia="SimSun" w:cs="SimSun"/>
          <w:sz w:val="22"/>
          <w:szCs w:val="22"/>
        </w:rPr>
        <w:t xml:space="preserve">  </w:t>
      </w:r>
      <w:r>
        <w:rPr>
          <w:rFonts w:ascii="SimSun" w:hAnsi="SimSun" w:eastAsia="SimSun" w:cs="SimSun"/>
          <w:sz w:val="22"/>
          <w:szCs w:val="22"/>
          <w:spacing w:val="-9"/>
        </w:rPr>
        <w:t>补充。男性病人可用睾酮替代治疗。补充睾酮</w:t>
      </w:r>
      <w:r>
        <w:rPr>
          <w:rFonts w:ascii="SimSun" w:hAnsi="SimSun" w:eastAsia="SimSun" w:cs="SimSun"/>
          <w:sz w:val="22"/>
          <w:szCs w:val="22"/>
          <w:spacing w:val="-10"/>
        </w:rPr>
        <w:t>可以减少男性腹部和内脏脂肪，增加肌肉重量和力量，</w:t>
      </w:r>
      <w:r>
        <w:rPr>
          <w:rFonts w:ascii="SimSun" w:hAnsi="SimSun" w:eastAsia="SimSun" w:cs="SimSun"/>
          <w:sz w:val="22"/>
          <w:szCs w:val="22"/>
        </w:rPr>
        <w:t xml:space="preserve"> </w:t>
      </w:r>
      <w:r>
        <w:rPr>
          <w:rFonts w:ascii="SimSun" w:hAnsi="SimSun" w:eastAsia="SimSun" w:cs="SimSun"/>
          <w:sz w:val="22"/>
          <w:szCs w:val="22"/>
          <w:spacing w:val="-5"/>
        </w:rPr>
        <w:t>改善骨质疏松和生活质量。因此即便是替代后不能恢复正常性功能，仍建议继续性激素</w:t>
      </w:r>
      <w:r>
        <w:rPr>
          <w:rFonts w:ascii="SimSun" w:hAnsi="SimSun" w:eastAsia="SimSun" w:cs="SimSun"/>
          <w:sz w:val="22"/>
          <w:szCs w:val="22"/>
          <w:spacing w:val="-6"/>
        </w:rPr>
        <w:t>替代治疗。</w:t>
      </w:r>
      <w:r>
        <w:rPr>
          <w:rFonts w:ascii="SimSun" w:hAnsi="SimSun" w:eastAsia="SimSun" w:cs="SimSun"/>
          <w:sz w:val="22"/>
          <w:szCs w:val="22"/>
        </w:rPr>
        <w:t xml:space="preserve"> </w:t>
      </w:r>
      <w:r>
        <w:rPr>
          <w:rFonts w:ascii="SimSun" w:hAnsi="SimSun" w:eastAsia="SimSun" w:cs="SimSun"/>
          <w:sz w:val="22"/>
          <w:szCs w:val="22"/>
          <w:spacing w:val="-10"/>
        </w:rPr>
        <w:t>促性腺激素缺乏的病人如有生育需求，可采用促性腺激素替代治疗或促性腺激</w:t>
      </w:r>
      <w:r>
        <w:rPr>
          <w:rFonts w:ascii="SimSun" w:hAnsi="SimSun" w:eastAsia="SimSun" w:cs="SimSun"/>
          <w:sz w:val="22"/>
          <w:szCs w:val="22"/>
          <w:spacing w:val="-11"/>
        </w:rPr>
        <w:t>素释放激素脉冲治疗。</w:t>
      </w:r>
    </w:p>
    <w:p>
      <w:pPr>
        <w:ind w:right="1079" w:firstLine="389"/>
        <w:spacing w:before="71" w:line="262" w:lineRule="auto"/>
        <w:jc w:val="both"/>
        <w:rPr>
          <w:rFonts w:ascii="SimSun" w:hAnsi="SimSun" w:eastAsia="SimSun" w:cs="SimSun"/>
          <w:sz w:val="22"/>
          <w:szCs w:val="22"/>
        </w:rPr>
      </w:pPr>
      <w:r>
        <w:rPr>
          <w:rFonts w:ascii="SimSun" w:hAnsi="SimSun" w:eastAsia="SimSun" w:cs="SimSun"/>
          <w:sz w:val="22"/>
          <w:szCs w:val="22"/>
          <w:spacing w:val="-1"/>
        </w:rPr>
        <w:t>3.</w:t>
      </w:r>
      <w:r>
        <w:rPr>
          <w:rFonts w:ascii="SimSun" w:hAnsi="SimSun" w:eastAsia="SimSun" w:cs="SimSun"/>
          <w:sz w:val="22"/>
          <w:szCs w:val="22"/>
          <w:spacing w:val="20"/>
        </w:rPr>
        <w:t xml:space="preserve">  </w:t>
      </w:r>
      <w:r>
        <w:rPr>
          <w:rFonts w:ascii="SimSun" w:hAnsi="SimSun" w:eastAsia="SimSun" w:cs="SimSun"/>
          <w:sz w:val="22"/>
          <w:szCs w:val="22"/>
          <w:spacing w:val="-1"/>
        </w:rPr>
        <w:t>TSH缺乏的治疗</w:t>
      </w:r>
      <w:r>
        <w:rPr>
          <w:rFonts w:ascii="SimSun" w:hAnsi="SimSun" w:eastAsia="SimSun" w:cs="SimSun"/>
          <w:sz w:val="22"/>
          <w:szCs w:val="22"/>
          <w:spacing w:val="70"/>
        </w:rPr>
        <w:t xml:space="preserve"> </w:t>
      </w:r>
      <w:r>
        <w:rPr>
          <w:rFonts w:ascii="SimSun" w:hAnsi="SimSun" w:eastAsia="SimSun" w:cs="SimSun"/>
          <w:sz w:val="22"/>
          <w:szCs w:val="22"/>
          <w:spacing w:val="-1"/>
        </w:rPr>
        <w:t>继发性的甲状腺功能减退与原发性者一样，采用甲状腺激素替代治疗。</w:t>
      </w:r>
      <w:r>
        <w:rPr>
          <w:rFonts w:ascii="SimSun" w:hAnsi="SimSun" w:eastAsia="SimSun" w:cs="SimSun"/>
          <w:sz w:val="22"/>
          <w:szCs w:val="22"/>
        </w:rPr>
        <w:t xml:space="preserve"> </w:t>
      </w:r>
      <w:r>
        <w:rPr>
          <w:rFonts w:ascii="SimSun" w:hAnsi="SimSun" w:eastAsia="SimSun" w:cs="SimSun"/>
          <w:sz w:val="22"/>
          <w:szCs w:val="22"/>
          <w:spacing w:val="-7"/>
        </w:rPr>
        <w:t>需注意，对于促甲状腺激素缺乏的甲状腺功能减退病人，血清TSH</w:t>
      </w:r>
      <w:r>
        <w:rPr>
          <w:rFonts w:ascii="SimSun" w:hAnsi="SimSun" w:eastAsia="SimSun" w:cs="SimSun"/>
          <w:sz w:val="22"/>
          <w:szCs w:val="22"/>
          <w:spacing w:val="-5"/>
        </w:rPr>
        <w:t xml:space="preserve"> </w:t>
      </w:r>
      <w:r>
        <w:rPr>
          <w:rFonts w:ascii="SimSun" w:hAnsi="SimSun" w:eastAsia="SimSun" w:cs="SimSun"/>
          <w:sz w:val="22"/>
          <w:szCs w:val="22"/>
          <w:spacing w:val="-7"/>
        </w:rPr>
        <w:t>测定无助于甲</w:t>
      </w:r>
      <w:r>
        <w:rPr>
          <w:rFonts w:ascii="SimSun" w:hAnsi="SimSun" w:eastAsia="SimSun" w:cs="SimSun"/>
          <w:sz w:val="22"/>
          <w:szCs w:val="22"/>
          <w:spacing w:val="-8"/>
        </w:rPr>
        <w:t>状腺激素替代治疗</w:t>
      </w:r>
      <w:r>
        <w:rPr>
          <w:rFonts w:ascii="SimSun" w:hAnsi="SimSun" w:eastAsia="SimSun" w:cs="SimSun"/>
          <w:sz w:val="22"/>
          <w:szCs w:val="22"/>
        </w:rPr>
        <w:t xml:space="preserve">  </w:t>
      </w:r>
      <w:r>
        <w:rPr>
          <w:rFonts w:ascii="SimSun" w:hAnsi="SimSun" w:eastAsia="SimSun" w:cs="SimSun"/>
          <w:sz w:val="22"/>
          <w:szCs w:val="22"/>
          <w:spacing w:val="-9"/>
        </w:rPr>
        <w:t>的监测。怀疑同时有ACTH</w:t>
      </w:r>
      <w:r>
        <w:rPr>
          <w:rFonts w:ascii="SimSun" w:hAnsi="SimSun" w:eastAsia="SimSun" w:cs="SimSun"/>
          <w:sz w:val="22"/>
          <w:szCs w:val="22"/>
          <w:spacing w:val="31"/>
        </w:rPr>
        <w:t xml:space="preserve"> </w:t>
      </w:r>
      <w:r>
        <w:rPr>
          <w:rFonts w:ascii="SimSun" w:hAnsi="SimSun" w:eastAsia="SimSun" w:cs="SimSun"/>
          <w:sz w:val="22"/>
          <w:szCs w:val="22"/>
          <w:spacing w:val="-9"/>
        </w:rPr>
        <w:t>缺乏的病人，应首先明确诊断；对同时有ACTH</w:t>
      </w:r>
      <w:r>
        <w:rPr>
          <w:rFonts w:ascii="SimSun" w:hAnsi="SimSun" w:eastAsia="SimSun" w:cs="SimSun"/>
          <w:sz w:val="22"/>
          <w:szCs w:val="22"/>
          <w:spacing w:val="42"/>
        </w:rPr>
        <w:t xml:space="preserve"> </w:t>
      </w:r>
      <w:r>
        <w:rPr>
          <w:rFonts w:ascii="SimSun" w:hAnsi="SimSun" w:eastAsia="SimSun" w:cs="SimSun"/>
          <w:sz w:val="22"/>
          <w:szCs w:val="22"/>
          <w:spacing w:val="-9"/>
        </w:rPr>
        <w:t>和</w:t>
      </w:r>
      <w:r>
        <w:rPr>
          <w:rFonts w:ascii="SimSun" w:hAnsi="SimSun" w:eastAsia="SimSun" w:cs="SimSun"/>
          <w:sz w:val="22"/>
          <w:szCs w:val="22"/>
          <w:spacing w:val="-51"/>
        </w:rPr>
        <w:t xml:space="preserve"> </w:t>
      </w:r>
      <w:r>
        <w:rPr>
          <w:rFonts w:ascii="SimSun" w:hAnsi="SimSun" w:eastAsia="SimSun" w:cs="SimSun"/>
          <w:sz w:val="22"/>
          <w:szCs w:val="22"/>
          <w:spacing w:val="-9"/>
        </w:rPr>
        <w:t>TSH</w:t>
      </w:r>
      <w:r>
        <w:rPr>
          <w:rFonts w:ascii="SimSun" w:hAnsi="SimSun" w:eastAsia="SimSun" w:cs="SimSun"/>
          <w:sz w:val="22"/>
          <w:szCs w:val="22"/>
          <w:spacing w:val="-4"/>
        </w:rPr>
        <w:t xml:space="preserve"> </w:t>
      </w:r>
      <w:r>
        <w:rPr>
          <w:rFonts w:ascii="SimSun" w:hAnsi="SimSun" w:eastAsia="SimSun" w:cs="SimSun"/>
          <w:sz w:val="22"/>
          <w:szCs w:val="22"/>
          <w:spacing w:val="-9"/>
        </w:rPr>
        <w:t>缺乏</w:t>
      </w:r>
      <w:r>
        <w:rPr>
          <w:rFonts w:ascii="SimSun" w:hAnsi="SimSun" w:eastAsia="SimSun" w:cs="SimSun"/>
          <w:sz w:val="22"/>
          <w:szCs w:val="22"/>
          <w:spacing w:val="-10"/>
        </w:rPr>
        <w:t>的病人，应首</w:t>
      </w:r>
      <w:r>
        <w:rPr>
          <w:rFonts w:ascii="SimSun" w:hAnsi="SimSun" w:eastAsia="SimSun" w:cs="SimSun"/>
          <w:sz w:val="22"/>
          <w:szCs w:val="22"/>
        </w:rPr>
        <w:t xml:space="preserve">  </w:t>
      </w:r>
      <w:r>
        <w:rPr>
          <w:rFonts w:ascii="SimSun" w:hAnsi="SimSun" w:eastAsia="SimSun" w:cs="SimSun"/>
          <w:sz w:val="22"/>
          <w:szCs w:val="22"/>
          <w:spacing w:val="-7"/>
        </w:rPr>
        <w:t>先治疗ACTH</w:t>
      </w:r>
      <w:r>
        <w:rPr>
          <w:rFonts w:ascii="SimSun" w:hAnsi="SimSun" w:eastAsia="SimSun" w:cs="SimSun"/>
          <w:sz w:val="22"/>
          <w:szCs w:val="22"/>
          <w:spacing w:val="48"/>
        </w:rPr>
        <w:t xml:space="preserve"> </w:t>
      </w:r>
      <w:r>
        <w:rPr>
          <w:rFonts w:ascii="SimSun" w:hAnsi="SimSun" w:eastAsia="SimSun" w:cs="SimSun"/>
          <w:sz w:val="22"/>
          <w:szCs w:val="22"/>
          <w:spacing w:val="-7"/>
        </w:rPr>
        <w:t>缺乏，因为甲状腺激素替代治疗会加剧ACTH</w:t>
      </w:r>
      <w:r>
        <w:rPr>
          <w:rFonts w:ascii="SimSun" w:hAnsi="SimSun" w:eastAsia="SimSun" w:cs="SimSun"/>
          <w:sz w:val="22"/>
          <w:szCs w:val="22"/>
          <w:spacing w:val="41"/>
        </w:rPr>
        <w:t xml:space="preserve"> </w:t>
      </w:r>
      <w:r>
        <w:rPr>
          <w:rFonts w:ascii="SimSun" w:hAnsi="SimSun" w:eastAsia="SimSun" w:cs="SimSun"/>
          <w:sz w:val="22"/>
          <w:szCs w:val="22"/>
          <w:spacing w:val="-7"/>
        </w:rPr>
        <w:t>缺乏的临床表现。</w:t>
      </w:r>
    </w:p>
    <w:p>
      <w:pPr>
        <w:ind w:right="1180" w:firstLine="389"/>
        <w:spacing w:before="71" w:line="247" w:lineRule="auto"/>
        <w:jc w:val="both"/>
        <w:rPr>
          <w:rFonts w:ascii="SimSun" w:hAnsi="SimSun" w:eastAsia="SimSun" w:cs="SimSun"/>
          <w:sz w:val="22"/>
          <w:szCs w:val="22"/>
        </w:rPr>
      </w:pPr>
      <w:r>
        <w:rPr>
          <w:rFonts w:ascii="SimSun" w:hAnsi="SimSun" w:eastAsia="SimSun" w:cs="SimSun"/>
          <w:sz w:val="22"/>
          <w:szCs w:val="22"/>
          <w:spacing w:val="-8"/>
        </w:rPr>
        <w:t>4.ACTH</w:t>
      </w:r>
      <w:r>
        <w:rPr>
          <w:rFonts w:ascii="SimSun" w:hAnsi="SimSun" w:eastAsia="SimSun" w:cs="SimSun"/>
          <w:sz w:val="22"/>
          <w:szCs w:val="22"/>
          <w:spacing w:val="8"/>
        </w:rPr>
        <w:t xml:space="preserve">   </w:t>
      </w:r>
      <w:r>
        <w:rPr>
          <w:rFonts w:ascii="SimSun" w:hAnsi="SimSun" w:eastAsia="SimSun" w:cs="SimSun"/>
          <w:sz w:val="22"/>
          <w:szCs w:val="22"/>
          <w:spacing w:val="-8"/>
        </w:rPr>
        <w:t>缺乏的治疗</w:t>
      </w:r>
      <w:r>
        <w:rPr>
          <w:rFonts w:ascii="SimSun" w:hAnsi="SimSun" w:eastAsia="SimSun" w:cs="SimSun"/>
          <w:sz w:val="22"/>
          <w:szCs w:val="22"/>
          <w:spacing w:val="60"/>
        </w:rPr>
        <w:t xml:space="preserve"> </w:t>
      </w:r>
      <w:r>
        <w:rPr>
          <w:rFonts w:ascii="SimSun" w:hAnsi="SimSun" w:eastAsia="SimSun" w:cs="SimSun"/>
          <w:sz w:val="22"/>
          <w:szCs w:val="22"/>
          <w:spacing w:val="-8"/>
        </w:rPr>
        <w:t>病人确诊存在继发性肾上腺皮质功能减退症后，必须尽快补充肾上腺皮</w:t>
      </w:r>
      <w:r>
        <w:rPr>
          <w:rFonts w:ascii="SimSun" w:hAnsi="SimSun" w:eastAsia="SimSun" w:cs="SimSun"/>
          <w:sz w:val="22"/>
          <w:szCs w:val="22"/>
        </w:rPr>
        <w:t xml:space="preserve"> </w:t>
      </w:r>
      <w:r>
        <w:rPr>
          <w:rFonts w:ascii="SimSun" w:hAnsi="SimSun" w:eastAsia="SimSun" w:cs="SimSun"/>
          <w:sz w:val="22"/>
          <w:szCs w:val="22"/>
          <w:spacing w:val="-11"/>
        </w:rPr>
        <w:t>质激素。肾上腺糖皮质激素的替代剂量需要依据临床情况而定，</w:t>
      </w:r>
      <w:r>
        <w:rPr>
          <w:rFonts w:ascii="SimSun" w:hAnsi="SimSun" w:eastAsia="SimSun" w:cs="SimSun"/>
          <w:sz w:val="22"/>
          <w:szCs w:val="22"/>
          <w:spacing w:val="60"/>
        </w:rPr>
        <w:t xml:space="preserve"> </w:t>
      </w:r>
      <w:r>
        <w:rPr>
          <w:rFonts w:ascii="SimSun" w:hAnsi="SimSun" w:eastAsia="SimSun" w:cs="SimSun"/>
          <w:sz w:val="22"/>
          <w:szCs w:val="22"/>
          <w:spacing w:val="-11"/>
        </w:rPr>
        <w:t>一般为氢化可的松最大剂量不超过</w:t>
      </w:r>
    </w:p>
    <w:p>
      <w:pPr>
        <w:sectPr>
          <w:pgSz w:w="11900" w:h="16840"/>
          <w:pgMar w:top="682" w:right="649" w:bottom="400" w:left="909" w:header="0" w:footer="0" w:gutter="0"/>
        </w:sectPr>
        <w:rPr/>
      </w:pPr>
    </w:p>
    <w:p>
      <w:pPr>
        <w:spacing w:before="40" w:line="212" w:lineRule="auto"/>
        <w:rPr>
          <w:rFonts w:ascii="SimHei" w:hAnsi="SimHei" w:eastAsia="SimHei" w:cs="SimHei"/>
          <w:sz w:val="20"/>
          <w:szCs w:val="20"/>
        </w:rPr>
      </w:pPr>
      <w:r>
        <w:rPr>
          <w:rFonts w:ascii="SimSun" w:hAnsi="SimSun" w:eastAsia="SimSun" w:cs="SimSun"/>
          <w:sz w:val="20"/>
          <w:szCs w:val="20"/>
          <w:color w:val="1578D0"/>
          <w:spacing w:val="-7"/>
          <w:position w:val="1"/>
        </w:rPr>
        <w:t>670</w:t>
      </w:r>
      <w:r>
        <w:rPr>
          <w:rFonts w:ascii="SimSun" w:hAnsi="SimSun" w:eastAsia="SimSun" w:cs="SimSun"/>
          <w:sz w:val="20"/>
          <w:szCs w:val="20"/>
          <w:color w:val="1578D0"/>
          <w:spacing w:val="13"/>
          <w:position w:val="1"/>
        </w:rPr>
        <w:t xml:space="preserve">       </w:t>
      </w:r>
      <w:r>
        <w:rPr>
          <w:rFonts w:ascii="SimHei" w:hAnsi="SimHei" w:eastAsia="SimHei" w:cs="SimHei"/>
          <w:sz w:val="20"/>
          <w:szCs w:val="20"/>
          <w:color w:val="2186CA"/>
          <w:spacing w:val="-7"/>
        </w:rPr>
        <w:t>第七篇</w:t>
      </w:r>
      <w:r>
        <w:rPr>
          <w:rFonts w:ascii="SimHei" w:hAnsi="SimHei" w:eastAsia="SimHei" w:cs="SimHei"/>
          <w:sz w:val="20"/>
          <w:szCs w:val="20"/>
          <w:color w:val="2186CA"/>
          <w:spacing w:val="63"/>
        </w:rPr>
        <w:t xml:space="preserve"> </w:t>
      </w:r>
      <w:r>
        <w:rPr>
          <w:rFonts w:ascii="SimHei" w:hAnsi="SimHei" w:eastAsia="SimHei" w:cs="SimHei"/>
          <w:sz w:val="20"/>
          <w:szCs w:val="20"/>
          <w:color w:val="2186CA"/>
          <w:spacing w:val="-7"/>
        </w:rPr>
        <w:t>内分泌和代谢性疾病</w:t>
      </w:r>
    </w:p>
    <w:p>
      <w:pPr>
        <w:spacing w:line="319" w:lineRule="auto"/>
        <w:rPr>
          <w:rFonts w:ascii="Arial"/>
          <w:sz w:val="21"/>
        </w:rPr>
      </w:pPr>
      <w:r/>
    </w:p>
    <w:p>
      <w:pPr>
        <w:ind w:left="1079" w:right="77" w:hanging="29"/>
        <w:spacing w:before="65" w:line="284" w:lineRule="auto"/>
        <w:jc w:val="both"/>
        <w:rPr>
          <w:rFonts w:ascii="SimSun" w:hAnsi="SimSun" w:eastAsia="SimSun" w:cs="SimSun"/>
          <w:sz w:val="20"/>
          <w:szCs w:val="20"/>
        </w:rPr>
      </w:pPr>
      <w:r>
        <w:rPr>
          <w:rFonts w:ascii="SimSun" w:hAnsi="SimSun" w:eastAsia="SimSun" w:cs="SimSun"/>
          <w:sz w:val="20"/>
          <w:szCs w:val="20"/>
          <w:spacing w:val="9"/>
        </w:rPr>
        <w:t>30</w:t>
      </w:r>
      <w:r>
        <w:rPr>
          <w:rFonts w:ascii="SimSun" w:hAnsi="SimSun" w:eastAsia="SimSun" w:cs="SimSun"/>
          <w:sz w:val="20"/>
          <w:szCs w:val="20"/>
        </w:rPr>
        <w:t>mg</w:t>
      </w:r>
      <w:r>
        <w:rPr>
          <w:rFonts w:ascii="SimSun" w:hAnsi="SimSun" w:eastAsia="SimSun" w:cs="SimSun"/>
          <w:sz w:val="20"/>
          <w:szCs w:val="20"/>
          <w:spacing w:val="9"/>
        </w:rPr>
        <w:t>/d</w:t>
      </w:r>
      <w:r>
        <w:rPr>
          <w:rFonts w:ascii="SimSun" w:hAnsi="SimSun" w:eastAsia="SimSun" w:cs="SimSun"/>
          <w:sz w:val="20"/>
          <w:szCs w:val="20"/>
          <w:spacing w:val="21"/>
        </w:rPr>
        <w:t xml:space="preserve"> </w:t>
      </w:r>
      <w:r>
        <w:rPr>
          <w:rFonts w:ascii="SimSun" w:hAnsi="SimSun" w:eastAsia="SimSun" w:cs="SimSun"/>
          <w:sz w:val="20"/>
          <w:szCs w:val="20"/>
          <w:spacing w:val="9"/>
        </w:rPr>
        <w:t>(上午20</w:t>
      </w:r>
      <w:r>
        <w:rPr>
          <w:rFonts w:ascii="SimSun" w:hAnsi="SimSun" w:eastAsia="SimSun" w:cs="SimSun"/>
          <w:sz w:val="20"/>
          <w:szCs w:val="20"/>
        </w:rPr>
        <w:t>mg</w:t>
      </w:r>
      <w:r>
        <w:rPr>
          <w:rFonts w:ascii="SimSun" w:hAnsi="SimSun" w:eastAsia="SimSun" w:cs="SimSun"/>
          <w:sz w:val="20"/>
          <w:szCs w:val="20"/>
          <w:spacing w:val="9"/>
        </w:rPr>
        <w:t>、中午5</w:t>
      </w:r>
      <w:r>
        <w:rPr>
          <w:rFonts w:ascii="SimSun" w:hAnsi="SimSun" w:eastAsia="SimSun" w:cs="SimSun"/>
          <w:sz w:val="20"/>
          <w:szCs w:val="20"/>
        </w:rPr>
        <w:t>mg</w:t>
      </w:r>
      <w:r>
        <w:rPr>
          <w:rFonts w:ascii="SimSun" w:hAnsi="SimSun" w:eastAsia="SimSun" w:cs="SimSun"/>
          <w:sz w:val="20"/>
          <w:szCs w:val="20"/>
          <w:spacing w:val="9"/>
        </w:rPr>
        <w:t>、晚上5</w:t>
      </w:r>
      <w:r>
        <w:rPr>
          <w:rFonts w:ascii="SimSun" w:hAnsi="SimSun" w:eastAsia="SimSun" w:cs="SimSun"/>
          <w:sz w:val="20"/>
          <w:szCs w:val="20"/>
        </w:rPr>
        <w:t>mg</w:t>
      </w:r>
      <w:r>
        <w:rPr>
          <w:rFonts w:ascii="SimSun" w:hAnsi="SimSun" w:eastAsia="SimSun" w:cs="SimSun"/>
          <w:sz w:val="20"/>
          <w:szCs w:val="20"/>
          <w:spacing w:val="9"/>
        </w:rPr>
        <w:t>)</w:t>
      </w:r>
      <w:r>
        <w:rPr>
          <w:rFonts w:ascii="SimSun" w:hAnsi="SimSun" w:eastAsia="SimSun" w:cs="SimSun"/>
          <w:sz w:val="20"/>
          <w:szCs w:val="20"/>
          <w:spacing w:val="-37"/>
        </w:rPr>
        <w:t xml:space="preserve"> </w:t>
      </w:r>
      <w:r>
        <w:rPr>
          <w:rFonts w:ascii="SimSun" w:hAnsi="SimSun" w:eastAsia="SimSun" w:cs="SimSun"/>
          <w:sz w:val="20"/>
          <w:szCs w:val="20"/>
          <w:spacing w:val="9"/>
        </w:rPr>
        <w:t>或泼尼松不超过7.5</w:t>
      </w:r>
      <w:r>
        <w:rPr>
          <w:rFonts w:ascii="SimSun" w:hAnsi="SimSun" w:eastAsia="SimSun" w:cs="SimSun"/>
          <w:sz w:val="20"/>
          <w:szCs w:val="20"/>
        </w:rPr>
        <w:t>mg</w:t>
      </w:r>
      <w:r>
        <w:rPr>
          <w:rFonts w:ascii="SimSun" w:hAnsi="SimSun" w:eastAsia="SimSun" w:cs="SimSun"/>
          <w:sz w:val="20"/>
          <w:szCs w:val="20"/>
          <w:spacing w:val="9"/>
        </w:rPr>
        <w:t>/d</w:t>
      </w:r>
      <w:r>
        <w:rPr>
          <w:rFonts w:ascii="SimSun" w:hAnsi="SimSun" w:eastAsia="SimSun" w:cs="SimSun"/>
          <w:sz w:val="20"/>
          <w:szCs w:val="20"/>
          <w:spacing w:val="-38"/>
        </w:rPr>
        <w:t xml:space="preserve"> </w:t>
      </w:r>
      <w:r>
        <w:rPr>
          <w:rFonts w:ascii="SimSun" w:hAnsi="SimSun" w:eastAsia="SimSun" w:cs="SimSun"/>
          <w:sz w:val="20"/>
          <w:szCs w:val="20"/>
          <w:spacing w:val="9"/>
        </w:rPr>
        <w:t>(清晨5</w:t>
      </w:r>
      <w:r>
        <w:rPr>
          <w:rFonts w:ascii="SimSun" w:hAnsi="SimSun" w:eastAsia="SimSun" w:cs="SimSun"/>
          <w:sz w:val="20"/>
          <w:szCs w:val="20"/>
        </w:rPr>
        <w:t>mg</w:t>
      </w:r>
      <w:r>
        <w:rPr>
          <w:rFonts w:ascii="SimSun" w:hAnsi="SimSun" w:eastAsia="SimSun" w:cs="SimSun"/>
          <w:sz w:val="20"/>
          <w:szCs w:val="20"/>
          <w:spacing w:val="-18"/>
        </w:rPr>
        <w:t xml:space="preserve"> </w:t>
      </w:r>
      <w:r>
        <w:rPr>
          <w:rFonts w:ascii="SimSun" w:hAnsi="SimSun" w:eastAsia="SimSun" w:cs="SimSun"/>
          <w:sz w:val="20"/>
          <w:szCs w:val="20"/>
          <w:spacing w:val="9"/>
        </w:rPr>
        <w:t>及午后2.5</w:t>
      </w:r>
      <w:r>
        <w:rPr>
          <w:rFonts w:ascii="SimSun" w:hAnsi="SimSun" w:eastAsia="SimSun" w:cs="SimSun"/>
          <w:sz w:val="20"/>
          <w:szCs w:val="20"/>
        </w:rPr>
        <w:t>mg</w:t>
      </w:r>
      <w:r>
        <w:rPr>
          <w:rFonts w:ascii="SimSun" w:hAnsi="SimSun" w:eastAsia="SimSun" w:cs="SimSun"/>
          <w:sz w:val="20"/>
          <w:szCs w:val="20"/>
          <w:spacing w:val="9"/>
        </w:rPr>
        <w:t>)。</w:t>
      </w:r>
      <w:r>
        <w:rPr>
          <w:rFonts w:ascii="SimSun" w:hAnsi="SimSun" w:eastAsia="SimSun" w:cs="SimSun"/>
          <w:sz w:val="20"/>
          <w:szCs w:val="20"/>
          <w:spacing w:val="48"/>
        </w:rPr>
        <w:t xml:space="preserve"> </w:t>
      </w:r>
      <w:r>
        <w:rPr>
          <w:rFonts w:ascii="SimSun" w:hAnsi="SimSun" w:eastAsia="SimSun" w:cs="SimSun"/>
          <w:sz w:val="20"/>
          <w:szCs w:val="20"/>
          <w:spacing w:val="9"/>
        </w:rPr>
        <w:t>在皮质</w:t>
      </w:r>
      <w:r>
        <w:rPr>
          <w:rFonts w:ascii="SimSun" w:hAnsi="SimSun" w:eastAsia="SimSun" w:cs="SimSun"/>
          <w:sz w:val="20"/>
          <w:szCs w:val="20"/>
        </w:rPr>
        <w:t xml:space="preserve"> </w:t>
      </w:r>
      <w:r>
        <w:rPr>
          <w:rFonts w:ascii="SimSun" w:hAnsi="SimSun" w:eastAsia="SimSun" w:cs="SimSun"/>
          <w:sz w:val="20"/>
          <w:szCs w:val="20"/>
          <w:spacing w:val="8"/>
        </w:rPr>
        <w:t>激素替代治疗过程中，要定期随访评估激素分泌功能，调整激素替代的剂量；并且要</w:t>
      </w:r>
      <w:r>
        <w:rPr>
          <w:rFonts w:ascii="SimSun" w:hAnsi="SimSun" w:eastAsia="SimSun" w:cs="SimSun"/>
          <w:sz w:val="20"/>
          <w:szCs w:val="20"/>
          <w:spacing w:val="7"/>
        </w:rPr>
        <w:t>定期观测病人的</w:t>
      </w:r>
      <w:r>
        <w:rPr>
          <w:rFonts w:ascii="SimSun" w:hAnsi="SimSun" w:eastAsia="SimSun" w:cs="SimSun"/>
          <w:sz w:val="20"/>
          <w:szCs w:val="20"/>
        </w:rPr>
        <w:t xml:space="preserve"> </w:t>
      </w:r>
      <w:r>
        <w:rPr>
          <w:rFonts w:ascii="SimSun" w:hAnsi="SimSun" w:eastAsia="SimSun" w:cs="SimSun"/>
          <w:sz w:val="20"/>
          <w:szCs w:val="20"/>
          <w:spacing w:val="-12"/>
        </w:rPr>
        <w:t>体重指数、血压、血糖、血脂等。</w:t>
      </w:r>
    </w:p>
    <w:p>
      <w:pPr>
        <w:ind w:left="1492"/>
        <w:spacing w:before="99" w:line="222" w:lineRule="auto"/>
        <w:rPr>
          <w:rFonts w:ascii="SimHei" w:hAnsi="SimHei" w:eastAsia="SimHei" w:cs="SimHei"/>
          <w:sz w:val="20"/>
          <w:szCs w:val="20"/>
        </w:rPr>
      </w:pPr>
      <w:r>
        <w:rPr>
          <w:rFonts w:ascii="SimHei" w:hAnsi="SimHei" w:eastAsia="SimHei" w:cs="SimHei"/>
          <w:sz w:val="20"/>
          <w:szCs w:val="20"/>
          <w:b/>
          <w:bCs/>
          <w:spacing w:val="27"/>
        </w:rPr>
        <w:t>(三)垂体危象处理</w:t>
      </w:r>
    </w:p>
    <w:p>
      <w:pPr>
        <w:ind w:left="1080" w:firstLine="409"/>
        <w:spacing w:before="103" w:line="305" w:lineRule="auto"/>
        <w:jc w:val="both"/>
        <w:rPr>
          <w:rFonts w:ascii="SimSun" w:hAnsi="SimSun" w:eastAsia="SimSun" w:cs="SimSun"/>
          <w:sz w:val="20"/>
          <w:szCs w:val="20"/>
        </w:rPr>
      </w:pPr>
      <w:r>
        <w:rPr>
          <w:rFonts w:ascii="SimSun" w:hAnsi="SimSun" w:eastAsia="SimSun" w:cs="SimSun"/>
          <w:sz w:val="20"/>
          <w:szCs w:val="20"/>
          <w:spacing w:val="8"/>
        </w:rPr>
        <w:t>一旦怀疑有垂体危象，需立即进行治疗，并在治疗前留血待测相关激素。危象时的处</w:t>
      </w:r>
      <w:r>
        <w:rPr>
          <w:rFonts w:ascii="SimSun" w:hAnsi="SimSun" w:eastAsia="SimSun" w:cs="SimSun"/>
          <w:sz w:val="20"/>
          <w:szCs w:val="20"/>
          <w:spacing w:val="7"/>
        </w:rPr>
        <w:t>理：①纠正</w:t>
      </w:r>
      <w:r>
        <w:rPr>
          <w:rFonts w:ascii="SimSun" w:hAnsi="SimSun" w:eastAsia="SimSun" w:cs="SimSun"/>
          <w:sz w:val="20"/>
          <w:szCs w:val="20"/>
        </w:rPr>
        <w:t xml:space="preserve">  </w:t>
      </w:r>
      <w:r>
        <w:rPr>
          <w:rFonts w:ascii="SimSun" w:hAnsi="SimSun" w:eastAsia="SimSun" w:cs="SimSun"/>
          <w:sz w:val="20"/>
          <w:szCs w:val="20"/>
          <w:spacing w:val="13"/>
        </w:rPr>
        <w:t>低血糖：立即以50%葡萄糖溶液40～80</w:t>
      </w:r>
      <w:r>
        <w:rPr>
          <w:rFonts w:ascii="SimSun" w:hAnsi="SimSun" w:eastAsia="SimSun" w:cs="SimSun"/>
          <w:sz w:val="20"/>
          <w:szCs w:val="20"/>
        </w:rPr>
        <w:t>ml</w:t>
      </w:r>
      <w:r>
        <w:rPr>
          <w:rFonts w:ascii="SimSun" w:hAnsi="SimSun" w:eastAsia="SimSun" w:cs="SimSun"/>
          <w:sz w:val="20"/>
          <w:szCs w:val="20"/>
          <w:spacing w:val="-58"/>
        </w:rPr>
        <w:t xml:space="preserve"> </w:t>
      </w:r>
      <w:r>
        <w:rPr>
          <w:rFonts w:ascii="SimSun" w:hAnsi="SimSun" w:eastAsia="SimSun" w:cs="SimSun"/>
          <w:sz w:val="20"/>
          <w:szCs w:val="20"/>
          <w:spacing w:val="13"/>
        </w:rPr>
        <w:t>静脉注射，继以5%葡萄糖氯化钠溶液持续静脉滴注，纠正</w:t>
      </w:r>
      <w:r>
        <w:rPr>
          <w:rFonts w:ascii="SimSun" w:hAnsi="SimSun" w:eastAsia="SimSun" w:cs="SimSun"/>
          <w:sz w:val="20"/>
          <w:szCs w:val="20"/>
        </w:rPr>
        <w:t xml:space="preserve">  </w:t>
      </w:r>
      <w:r>
        <w:rPr>
          <w:rFonts w:ascii="SimSun" w:hAnsi="SimSun" w:eastAsia="SimSun" w:cs="SimSun"/>
          <w:sz w:val="20"/>
          <w:szCs w:val="20"/>
          <w:spacing w:val="7"/>
        </w:rPr>
        <w:t>低血糖同时纠正失水。②大剂量肾上腺皮质激素应用：补液中加入氢化可的松，200～300</w:t>
      </w:r>
      <w:r>
        <w:rPr>
          <w:rFonts w:ascii="SimSun" w:hAnsi="SimSun" w:eastAsia="SimSun" w:cs="SimSun"/>
          <w:sz w:val="20"/>
          <w:szCs w:val="20"/>
        </w:rPr>
        <w:t>mg</w:t>
      </w:r>
      <w:r>
        <w:rPr>
          <w:rFonts w:ascii="SimSun" w:hAnsi="SimSun" w:eastAsia="SimSun" w:cs="SimSun"/>
          <w:sz w:val="20"/>
          <w:szCs w:val="20"/>
          <w:spacing w:val="6"/>
        </w:rPr>
        <w:t>/d,</w:t>
      </w:r>
      <w:r>
        <w:rPr>
          <w:rFonts w:ascii="SimSun" w:hAnsi="SimSun" w:eastAsia="SimSun" w:cs="SimSun"/>
          <w:sz w:val="20"/>
          <w:szCs w:val="20"/>
          <w:spacing w:val="-48"/>
        </w:rPr>
        <w:t xml:space="preserve"> </w:t>
      </w:r>
      <w:r>
        <w:rPr>
          <w:rFonts w:ascii="SimSun" w:hAnsi="SimSun" w:eastAsia="SimSun" w:cs="SimSun"/>
          <w:sz w:val="20"/>
          <w:szCs w:val="20"/>
          <w:spacing w:val="6"/>
        </w:rPr>
        <w:t>分</w:t>
      </w:r>
      <w:r>
        <w:rPr>
          <w:rFonts w:ascii="SimSun" w:hAnsi="SimSun" w:eastAsia="SimSun" w:cs="SimSun"/>
          <w:sz w:val="20"/>
          <w:szCs w:val="20"/>
          <w:spacing w:val="-39"/>
        </w:rPr>
        <w:t xml:space="preserve"> </w:t>
      </w:r>
      <w:r>
        <w:rPr>
          <w:rFonts w:ascii="SimSun" w:hAnsi="SimSun" w:eastAsia="SimSun" w:cs="SimSun"/>
          <w:sz w:val="20"/>
          <w:szCs w:val="20"/>
          <w:spacing w:val="6"/>
        </w:rPr>
        <w:t>次</w:t>
      </w:r>
      <w:r>
        <w:rPr>
          <w:rFonts w:ascii="SimSun" w:hAnsi="SimSun" w:eastAsia="SimSun" w:cs="SimSun"/>
          <w:sz w:val="20"/>
          <w:szCs w:val="20"/>
        </w:rPr>
        <w:t xml:space="preserve">  </w:t>
      </w:r>
      <w:r>
        <w:rPr>
          <w:rFonts w:ascii="SimSun" w:hAnsi="SimSun" w:eastAsia="SimSun" w:cs="SimSun"/>
          <w:sz w:val="20"/>
          <w:szCs w:val="20"/>
          <w:spacing w:val="11"/>
        </w:rPr>
        <w:t>应用，或地塞米松5～10</w:t>
      </w:r>
      <w:r>
        <w:rPr>
          <w:rFonts w:ascii="SimSun" w:hAnsi="SimSun" w:eastAsia="SimSun" w:cs="SimSun"/>
          <w:sz w:val="20"/>
          <w:szCs w:val="20"/>
        </w:rPr>
        <w:t>mg</w:t>
      </w:r>
      <w:r>
        <w:rPr>
          <w:rFonts w:ascii="SimSun" w:hAnsi="SimSun" w:eastAsia="SimSun" w:cs="SimSun"/>
          <w:sz w:val="20"/>
          <w:szCs w:val="20"/>
          <w:spacing w:val="11"/>
        </w:rPr>
        <w:t>/d,</w:t>
      </w:r>
      <w:r>
        <w:rPr>
          <w:rFonts w:ascii="SimSun" w:hAnsi="SimSun" w:eastAsia="SimSun" w:cs="SimSun"/>
          <w:sz w:val="20"/>
          <w:szCs w:val="20"/>
          <w:spacing w:val="-48"/>
        </w:rPr>
        <w:t xml:space="preserve"> </w:t>
      </w:r>
      <w:r>
        <w:rPr>
          <w:rFonts w:ascii="SimSun" w:hAnsi="SimSun" w:eastAsia="SimSun" w:cs="SimSun"/>
          <w:sz w:val="20"/>
          <w:szCs w:val="20"/>
          <w:spacing w:val="11"/>
        </w:rPr>
        <w:t>分次应用。③纠正水和</w:t>
      </w:r>
      <w:r>
        <w:rPr>
          <w:rFonts w:ascii="SimSun" w:hAnsi="SimSun" w:eastAsia="SimSun" w:cs="SimSun"/>
          <w:sz w:val="20"/>
          <w:szCs w:val="20"/>
          <w:spacing w:val="10"/>
        </w:rPr>
        <w:t>电解质紊乱：给予5%葡萄糖氯化钠溶液静脉输</w:t>
      </w:r>
      <w:r>
        <w:rPr>
          <w:rFonts w:ascii="SimSun" w:hAnsi="SimSun" w:eastAsia="SimSun" w:cs="SimSun"/>
          <w:sz w:val="20"/>
          <w:szCs w:val="20"/>
        </w:rPr>
        <w:t xml:space="preserve">  </w:t>
      </w:r>
      <w:r>
        <w:rPr>
          <w:rFonts w:ascii="SimSun" w:hAnsi="SimSun" w:eastAsia="SimSun" w:cs="SimSun"/>
          <w:sz w:val="20"/>
          <w:szCs w:val="20"/>
          <w:spacing w:val="4"/>
        </w:rPr>
        <w:t>注，血钠严重降低的病人，需要给予高浓度的氯化钠溶液</w:t>
      </w:r>
      <w:r>
        <w:rPr>
          <w:rFonts w:ascii="SimSun" w:hAnsi="SimSun" w:eastAsia="SimSun" w:cs="SimSun"/>
          <w:sz w:val="20"/>
          <w:szCs w:val="20"/>
          <w:spacing w:val="3"/>
        </w:rPr>
        <w:t>；记录病人出入量，避免输液过量。④纠正休</w:t>
      </w:r>
      <w:r>
        <w:rPr>
          <w:rFonts w:ascii="SimSun" w:hAnsi="SimSun" w:eastAsia="SimSun" w:cs="SimSun"/>
          <w:sz w:val="20"/>
          <w:szCs w:val="20"/>
        </w:rPr>
        <w:t xml:space="preserve"> </w:t>
      </w:r>
      <w:r>
        <w:rPr>
          <w:rFonts w:ascii="SimSun" w:hAnsi="SimSun" w:eastAsia="SimSun" w:cs="SimSun"/>
          <w:sz w:val="20"/>
          <w:szCs w:val="20"/>
          <w:spacing w:val="8"/>
        </w:rPr>
        <w:t>克：腺垂体功能减退症危象时低血压、休克很常见，血容量不足、低血糖等是重要原因</w:t>
      </w:r>
      <w:r>
        <w:rPr>
          <w:rFonts w:ascii="SimSun" w:hAnsi="SimSun" w:eastAsia="SimSun" w:cs="SimSun"/>
          <w:sz w:val="20"/>
          <w:szCs w:val="20"/>
          <w:spacing w:val="7"/>
        </w:rPr>
        <w:t>。经过以上治</w:t>
      </w:r>
      <w:r>
        <w:rPr>
          <w:rFonts w:ascii="SimSun" w:hAnsi="SimSun" w:eastAsia="SimSun" w:cs="SimSun"/>
          <w:sz w:val="20"/>
          <w:szCs w:val="20"/>
        </w:rPr>
        <w:t xml:space="preserve">  </w:t>
      </w:r>
      <w:r>
        <w:rPr>
          <w:rFonts w:ascii="SimSun" w:hAnsi="SimSun" w:eastAsia="SimSun" w:cs="SimSun"/>
          <w:sz w:val="20"/>
          <w:szCs w:val="20"/>
          <w:spacing w:val="8"/>
        </w:rPr>
        <w:t>疗，多数病人血压逐渐回升，休克纠正而不需要用升压药。在一些严重</w:t>
      </w:r>
      <w:r>
        <w:rPr>
          <w:rFonts w:ascii="SimSun" w:hAnsi="SimSun" w:eastAsia="SimSun" w:cs="SimSun"/>
          <w:sz w:val="20"/>
          <w:szCs w:val="20"/>
          <w:spacing w:val="7"/>
        </w:rPr>
        <w:t>病人，经上述治疗后血压恢复</w:t>
      </w:r>
      <w:r>
        <w:rPr>
          <w:rFonts w:ascii="SimSun" w:hAnsi="SimSun" w:eastAsia="SimSun" w:cs="SimSun"/>
          <w:sz w:val="20"/>
          <w:szCs w:val="20"/>
        </w:rPr>
        <w:t xml:space="preserve">  </w:t>
      </w:r>
      <w:r>
        <w:rPr>
          <w:rFonts w:ascii="SimSun" w:hAnsi="SimSun" w:eastAsia="SimSun" w:cs="SimSun"/>
          <w:sz w:val="20"/>
          <w:szCs w:val="20"/>
          <w:spacing w:val="5"/>
        </w:rPr>
        <w:t>不满意者，仍需要使用升压药和综合抗休克治疗。⑤其他：去除诱因，感染是最常见、最重要的诱因，</w:t>
      </w:r>
      <w:r>
        <w:rPr>
          <w:rFonts w:ascii="SimSun" w:hAnsi="SimSun" w:eastAsia="SimSun" w:cs="SimSun"/>
          <w:sz w:val="20"/>
          <w:szCs w:val="20"/>
          <w:spacing w:val="4"/>
        </w:rPr>
        <w:t xml:space="preserve"> </w:t>
      </w:r>
      <w:r>
        <w:rPr>
          <w:rFonts w:ascii="SimSun" w:hAnsi="SimSun" w:eastAsia="SimSun" w:cs="SimSun"/>
          <w:sz w:val="20"/>
          <w:szCs w:val="20"/>
          <w:spacing w:val="13"/>
        </w:rPr>
        <w:t>需要根据病人的情况选择抗生素抗感染治疗；低体温者</w:t>
      </w:r>
      <w:r>
        <w:rPr>
          <w:rFonts w:ascii="SimSun" w:hAnsi="SimSun" w:eastAsia="SimSun" w:cs="SimSun"/>
          <w:sz w:val="20"/>
          <w:szCs w:val="20"/>
          <w:spacing w:val="12"/>
        </w:rPr>
        <w:t>需要用热水袋、电热毯等将病人体温回升至</w:t>
      </w:r>
      <w:r>
        <w:rPr>
          <w:rFonts w:ascii="SimSun" w:hAnsi="SimSun" w:eastAsia="SimSun" w:cs="SimSun"/>
          <w:sz w:val="20"/>
          <w:szCs w:val="20"/>
        </w:rPr>
        <w:t xml:space="preserve">  </w:t>
      </w:r>
      <w:r>
        <w:rPr>
          <w:rFonts w:ascii="SimSun" w:hAnsi="SimSun" w:eastAsia="SimSun" w:cs="SimSun"/>
          <w:sz w:val="20"/>
          <w:szCs w:val="20"/>
          <w:spacing w:val="8"/>
        </w:rPr>
        <w:t>35℃以上，并在使用肾上腺皮质激素后开始用小剂</w:t>
      </w:r>
      <w:r>
        <w:rPr>
          <w:rFonts w:ascii="SimSun" w:hAnsi="SimSun" w:eastAsia="SimSun" w:cs="SimSun"/>
          <w:sz w:val="20"/>
          <w:szCs w:val="20"/>
          <w:spacing w:val="7"/>
        </w:rPr>
        <w:t>量甲状腺素治疗；高热者需要物理和化学降温；慎</w:t>
      </w:r>
      <w:r>
        <w:rPr>
          <w:rFonts w:ascii="SimSun" w:hAnsi="SimSun" w:eastAsia="SimSun" w:cs="SimSun"/>
          <w:sz w:val="20"/>
          <w:szCs w:val="20"/>
        </w:rPr>
        <w:t xml:space="preserve">  </w:t>
      </w:r>
      <w:r>
        <w:rPr>
          <w:rFonts w:ascii="SimSun" w:hAnsi="SimSun" w:eastAsia="SimSun" w:cs="SimSun"/>
          <w:sz w:val="20"/>
          <w:szCs w:val="20"/>
          <w:spacing w:val="6"/>
        </w:rPr>
        <w:t>用镇静药。</w:t>
      </w:r>
    </w:p>
    <w:p>
      <w:pPr>
        <w:ind w:left="1080" w:right="73" w:firstLine="409"/>
        <w:spacing w:before="121" w:line="295" w:lineRule="auto"/>
        <w:jc w:val="both"/>
        <w:rPr>
          <w:rFonts w:ascii="SimSun" w:hAnsi="SimSun" w:eastAsia="SimSun" w:cs="SimSun"/>
          <w:sz w:val="20"/>
          <w:szCs w:val="20"/>
        </w:rPr>
      </w:pPr>
      <w:r>
        <w:rPr>
          <w:rFonts w:ascii="SimSun" w:hAnsi="SimSun" w:eastAsia="SimSun" w:cs="SimSun"/>
          <w:sz w:val="20"/>
          <w:szCs w:val="20"/>
          <w:spacing w:val="13"/>
        </w:rPr>
        <w:t>腺垂体功能减退症激素替代治疗病人需要定期随访监测，以了解替代剂量是否合适</w:t>
      </w:r>
      <w:r>
        <w:rPr>
          <w:rFonts w:ascii="SimSun" w:hAnsi="SimSun" w:eastAsia="SimSun" w:cs="SimSun"/>
          <w:sz w:val="20"/>
          <w:szCs w:val="20"/>
          <w:spacing w:val="12"/>
        </w:rPr>
        <w:t>。在最初逐</w:t>
      </w:r>
      <w:r>
        <w:rPr>
          <w:rFonts w:ascii="SimSun" w:hAnsi="SimSun" w:eastAsia="SimSun" w:cs="SimSun"/>
          <w:sz w:val="20"/>
          <w:szCs w:val="20"/>
        </w:rPr>
        <w:t xml:space="preserve"> </w:t>
      </w:r>
      <w:r>
        <w:rPr>
          <w:rFonts w:ascii="SimSun" w:hAnsi="SimSun" w:eastAsia="SimSun" w:cs="SimSun"/>
          <w:sz w:val="20"/>
          <w:szCs w:val="20"/>
          <w:spacing w:val="12"/>
        </w:rPr>
        <w:t>渐调整剂量至合适剂量后，应每6~12个月复诊。肿瘤所致的腺垂体功能减退症病人，应定期进行眼</w:t>
      </w:r>
      <w:r>
        <w:rPr>
          <w:rFonts w:ascii="SimSun" w:hAnsi="SimSun" w:eastAsia="SimSun" w:cs="SimSun"/>
          <w:sz w:val="20"/>
          <w:szCs w:val="20"/>
        </w:rPr>
        <w:t xml:space="preserve"> </w:t>
      </w:r>
      <w:r>
        <w:rPr>
          <w:rFonts w:ascii="SimSun" w:hAnsi="SimSun" w:eastAsia="SimSun" w:cs="SimSun"/>
          <w:sz w:val="20"/>
          <w:szCs w:val="20"/>
          <w:spacing w:val="15"/>
        </w:rPr>
        <w:t>科检查和</w:t>
      </w:r>
      <w:r>
        <w:rPr>
          <w:rFonts w:ascii="SimSun" w:hAnsi="SimSun" w:eastAsia="SimSun" w:cs="SimSun"/>
          <w:sz w:val="20"/>
          <w:szCs w:val="20"/>
        </w:rPr>
        <w:t>MRI</w:t>
      </w:r>
      <w:r>
        <w:rPr>
          <w:rFonts w:ascii="SimSun" w:hAnsi="SimSun" w:eastAsia="SimSun" w:cs="SimSun"/>
          <w:sz w:val="20"/>
          <w:szCs w:val="20"/>
          <w:spacing w:val="41"/>
        </w:rPr>
        <w:t xml:space="preserve"> </w:t>
      </w:r>
      <w:r>
        <w:rPr>
          <w:rFonts w:ascii="SimSun" w:hAnsi="SimSun" w:eastAsia="SimSun" w:cs="SimSun"/>
          <w:sz w:val="20"/>
          <w:szCs w:val="20"/>
          <w:spacing w:val="15"/>
        </w:rPr>
        <w:t>随访。创伤引起的垂体功能减退症病人应在创伤后3</w:t>
      </w:r>
      <w:r>
        <w:rPr>
          <w:rFonts w:ascii="SimSun" w:hAnsi="SimSun" w:eastAsia="SimSun" w:cs="SimSun"/>
          <w:sz w:val="20"/>
          <w:szCs w:val="20"/>
          <w:spacing w:val="14"/>
        </w:rPr>
        <w:t>~6个月复查。此外，由于创伤所</w:t>
      </w:r>
      <w:r>
        <w:rPr>
          <w:rFonts w:ascii="SimSun" w:hAnsi="SimSun" w:eastAsia="SimSun" w:cs="SimSun"/>
          <w:sz w:val="20"/>
          <w:szCs w:val="20"/>
        </w:rPr>
        <w:t xml:space="preserve"> </w:t>
      </w:r>
      <w:r>
        <w:rPr>
          <w:rFonts w:ascii="SimSun" w:hAnsi="SimSun" w:eastAsia="SimSun" w:cs="SimSun"/>
          <w:sz w:val="20"/>
          <w:szCs w:val="20"/>
          <w:spacing w:val="15"/>
        </w:rPr>
        <w:t>致的垂体功能减退在3～6个月可能恢复，或可以出现新的腺垂</w:t>
      </w:r>
      <w:r>
        <w:rPr>
          <w:rFonts w:ascii="SimSun" w:hAnsi="SimSun" w:eastAsia="SimSun" w:cs="SimSun"/>
          <w:sz w:val="20"/>
          <w:szCs w:val="20"/>
          <w:spacing w:val="14"/>
        </w:rPr>
        <w:t>体激素的缺乏，因此应在创伤1年后</w:t>
      </w:r>
      <w:r>
        <w:rPr>
          <w:rFonts w:ascii="SimSun" w:hAnsi="SimSun" w:eastAsia="SimSun" w:cs="SimSun"/>
          <w:sz w:val="20"/>
          <w:szCs w:val="20"/>
        </w:rPr>
        <w:t xml:space="preserve"> </w:t>
      </w:r>
      <w:r>
        <w:rPr>
          <w:rFonts w:ascii="SimSun" w:hAnsi="SimSun" w:eastAsia="SimSun" w:cs="SimSun"/>
          <w:sz w:val="20"/>
          <w:szCs w:val="20"/>
          <w:spacing w:val="9"/>
        </w:rPr>
        <w:t>重新评估腺垂体功能。</w:t>
      </w:r>
    </w:p>
    <w:p>
      <w:pPr>
        <w:ind w:right="473"/>
        <w:spacing w:before="75" w:line="226" w:lineRule="auto"/>
        <w:jc w:val="right"/>
        <w:rPr>
          <w:rFonts w:ascii="KaiTi" w:hAnsi="KaiTi" w:eastAsia="KaiTi" w:cs="KaiTi"/>
          <w:sz w:val="24"/>
          <w:szCs w:val="24"/>
        </w:rPr>
      </w:pPr>
      <w:r>
        <w:rPr>
          <w:rFonts w:ascii="KaiTi" w:hAnsi="KaiTi" w:eastAsia="KaiTi" w:cs="KaiTi"/>
          <w:sz w:val="24"/>
          <w:szCs w:val="24"/>
          <w:spacing w:val="-6"/>
        </w:rPr>
        <w:t>(杨</w:t>
      </w:r>
      <w:r>
        <w:rPr>
          <w:rFonts w:ascii="KaiTi" w:hAnsi="KaiTi" w:eastAsia="KaiTi" w:cs="KaiTi"/>
          <w:sz w:val="24"/>
          <w:szCs w:val="24"/>
          <w:spacing w:val="80"/>
        </w:rPr>
        <w:t xml:space="preserve"> </w:t>
      </w:r>
      <w:r>
        <w:rPr>
          <w:rFonts w:ascii="KaiTi" w:hAnsi="KaiTi" w:eastAsia="KaiTi" w:cs="KaiTi"/>
          <w:sz w:val="24"/>
          <w:szCs w:val="24"/>
          <w:spacing w:val="-6"/>
        </w:rPr>
        <w:t>涛)</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
        <w:spacing w:line="720" w:lineRule="exact"/>
        <w:textAlignment w:val="center"/>
        <w:rPr/>
      </w:pPr>
      <w:r>
        <w:drawing>
          <wp:inline distT="0" distB="0" distL="0" distR="0">
            <wp:extent cx="577845" cy="457142"/>
            <wp:effectExtent l="0" t="0" r="0" b="0"/>
            <wp:docPr id="97" name="IM 97"/>
            <wp:cNvGraphicFramePr/>
            <a:graphic>
              <a:graphicData uri="http://schemas.openxmlformats.org/drawingml/2006/picture">
                <pic:pic>
                  <pic:nvPicPr>
                    <pic:cNvPr id="97" name="IM 97"/>
                    <pic:cNvPicPr/>
                  </pic:nvPicPr>
                  <pic:blipFill>
                    <a:blip r:embed="rId138"/>
                    <a:stretch>
                      <a:fillRect/>
                    </a:stretch>
                  </pic:blipFill>
                  <pic:spPr>
                    <a:xfrm rot="0">
                      <a:off x="0" y="0"/>
                      <a:ext cx="577845" cy="457142"/>
                    </a:xfrm>
                    <a:prstGeom prst="rect">
                      <a:avLst/>
                    </a:prstGeom>
                  </pic:spPr>
                </pic:pic>
              </a:graphicData>
            </a:graphic>
          </wp:inline>
        </w:drawing>
      </w:r>
    </w:p>
    <w:p>
      <w:pPr>
        <w:sectPr>
          <w:pgSz w:w="11900" w:h="16840"/>
          <w:pgMar w:top="836" w:right="919" w:bottom="400" w:left="669" w:header="0" w:footer="0" w:gutter="0"/>
        </w:sectPr>
        <w:rPr/>
      </w:pPr>
    </w:p>
    <w:p>
      <w:pPr>
        <w:ind w:firstLine="59"/>
        <w:spacing w:line="1229" w:lineRule="exact"/>
        <w:textAlignment w:val="center"/>
        <w:rPr/>
      </w:pPr>
      <w:r>
        <w:drawing>
          <wp:anchor distT="0" distB="0" distL="0" distR="0" simplePos="0" relativeHeight="252169216" behindDoc="0" locked="0" layoutInCell="0" allowOverlap="1">
            <wp:simplePos x="0" y="0"/>
            <wp:positionH relativeFrom="page">
              <wp:posOffset>6565918</wp:posOffset>
            </wp:positionH>
            <wp:positionV relativeFrom="page">
              <wp:posOffset>1022395</wp:posOffset>
            </wp:positionV>
            <wp:extent cx="698447" cy="736562"/>
            <wp:effectExtent l="0" t="0" r="0" b="0"/>
            <wp:wrapNone/>
            <wp:docPr id="98" name="IM 98"/>
            <wp:cNvGraphicFramePr/>
            <a:graphic>
              <a:graphicData uri="http://schemas.openxmlformats.org/drawingml/2006/picture">
                <pic:pic>
                  <pic:nvPicPr>
                    <pic:cNvPr id="98" name="IM 98"/>
                    <pic:cNvPicPr/>
                  </pic:nvPicPr>
                  <pic:blipFill>
                    <a:blip r:embed="rId140"/>
                    <a:stretch>
                      <a:fillRect/>
                    </a:stretch>
                  </pic:blipFill>
                  <pic:spPr>
                    <a:xfrm rot="0">
                      <a:off x="0" y="0"/>
                      <a:ext cx="698447" cy="736562"/>
                    </a:xfrm>
                    <a:prstGeom prst="rect">
                      <a:avLst/>
                    </a:prstGeom>
                  </pic:spPr>
                </pic:pic>
              </a:graphicData>
            </a:graphic>
          </wp:anchor>
        </w:drawing>
      </w:r>
      <w:r>
        <w:drawing>
          <wp:anchor distT="0" distB="0" distL="0" distR="0" simplePos="0" relativeHeight="252168192" behindDoc="0" locked="0" layoutInCell="0" allowOverlap="1">
            <wp:simplePos x="0" y="0"/>
            <wp:positionH relativeFrom="page">
              <wp:posOffset>4451382</wp:posOffset>
            </wp:positionH>
            <wp:positionV relativeFrom="page">
              <wp:posOffset>6769135</wp:posOffset>
            </wp:positionV>
            <wp:extent cx="2057332" cy="3136908"/>
            <wp:effectExtent l="0" t="0" r="0" b="0"/>
            <wp:wrapNone/>
            <wp:docPr id="99" name="IM 99"/>
            <wp:cNvGraphicFramePr/>
            <a:graphic>
              <a:graphicData uri="http://schemas.openxmlformats.org/drawingml/2006/picture">
                <pic:pic>
                  <pic:nvPicPr>
                    <pic:cNvPr id="99" name="IM 99"/>
                    <pic:cNvPicPr/>
                  </pic:nvPicPr>
                  <pic:blipFill>
                    <a:blip r:embed="rId141"/>
                    <a:stretch>
                      <a:fillRect/>
                    </a:stretch>
                  </pic:blipFill>
                  <pic:spPr>
                    <a:xfrm rot="0">
                      <a:off x="0" y="0"/>
                      <a:ext cx="2057332" cy="3136908"/>
                    </a:xfrm>
                    <a:prstGeom prst="rect">
                      <a:avLst/>
                    </a:prstGeom>
                  </pic:spPr>
                </pic:pic>
              </a:graphicData>
            </a:graphic>
          </wp:anchor>
        </w:drawing>
      </w:r>
      <w:r>
        <w:pict>
          <v:group id="_x0000_s117" style="mso-position-vertical-relative:line;mso-position-horizontal-relative:char;width:462.55pt;height:61.5pt;" filled="false" stroked="false" coordsize="9250,1230" coordorigin="0,0">
            <v:shape id="_x0000_s118" style="position:absolute;left:0;top:0;width:9250;height:1230;" filled="false" stroked="false" type="#_x0000_t75">
              <v:imagedata o:title="" r:id="rId142"/>
            </v:shape>
            <v:shape id="_x0000_s119" style="position:absolute;left:-20;top:-20;width:9290;height:1366;" filled="false" stroked="false" type="#_x0000_t202">
              <v:fill on="false"/>
              <v:stroke on="false"/>
              <v:path/>
              <v:imagedata o:title=""/>
              <o:lock v:ext="edit" aspectratio="false"/>
              <v:textbox inset="0mm,0mm,0mm,0mm">
                <w:txbxContent>
                  <w:p>
                    <w:pPr>
                      <w:spacing w:line="325" w:lineRule="auto"/>
                      <w:rPr>
                        <w:rFonts w:ascii="Arial"/>
                        <w:sz w:val="21"/>
                      </w:rPr>
                    </w:pPr>
                    <w:r/>
                  </w:p>
                  <w:p>
                    <w:pPr>
                      <w:ind w:left="947"/>
                      <w:spacing w:before="172" w:line="221" w:lineRule="auto"/>
                      <w:rPr>
                        <w:rFonts w:ascii="SimHei" w:hAnsi="SimHei" w:eastAsia="SimHei" w:cs="SimHei"/>
                        <w:sz w:val="53"/>
                        <w:szCs w:val="53"/>
                      </w:rPr>
                    </w:pPr>
                    <w:r>
                      <w:rPr>
                        <w:rFonts w:ascii="SimHei" w:hAnsi="SimHei" w:eastAsia="SimHei" w:cs="SimHei"/>
                        <w:sz w:val="53"/>
                        <w:szCs w:val="53"/>
                        <w:b/>
                        <w:bCs/>
                        <w:color w:val="0091E6"/>
                        <w:spacing w:val="34"/>
                      </w:rPr>
                      <w:t>第六章生长激素缺乏性矮小症</w:t>
                    </w:r>
                  </w:p>
                </w:txbxContent>
              </v:textbox>
            </v:shape>
          </v:group>
        </w:pict>
      </w:r>
    </w:p>
    <w:p>
      <w:pPr>
        <w:ind w:firstLine="19"/>
        <w:spacing w:before="220" w:line="20" w:lineRule="exact"/>
        <w:textAlignment w:val="center"/>
        <w:rPr/>
      </w:pPr>
      <w:r>
        <w:drawing>
          <wp:inline distT="0" distB="0" distL="0" distR="0">
            <wp:extent cx="5867394" cy="12725"/>
            <wp:effectExtent l="0" t="0" r="0" b="0"/>
            <wp:docPr id="100" name="IM 100"/>
            <wp:cNvGraphicFramePr/>
            <a:graphic>
              <a:graphicData uri="http://schemas.openxmlformats.org/drawingml/2006/picture">
                <pic:pic>
                  <pic:nvPicPr>
                    <pic:cNvPr id="100" name="IM 100"/>
                    <pic:cNvPicPr/>
                  </pic:nvPicPr>
                  <pic:blipFill>
                    <a:blip r:embed="rId143"/>
                    <a:stretch>
                      <a:fillRect/>
                    </a:stretch>
                  </pic:blipFill>
                  <pic:spPr>
                    <a:xfrm rot="0">
                      <a:off x="0" y="0"/>
                      <a:ext cx="5867394" cy="12725"/>
                    </a:xfrm>
                    <a:prstGeom prst="rect">
                      <a:avLst/>
                    </a:prstGeom>
                  </pic:spPr>
                </pic:pic>
              </a:graphicData>
            </a:graphic>
          </wp:inline>
        </w:drawing>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right="1309" w:firstLine="420"/>
        <w:spacing w:before="71" w:line="274" w:lineRule="auto"/>
        <w:jc w:val="both"/>
        <w:rPr>
          <w:rFonts w:ascii="SimSun" w:hAnsi="SimSun" w:eastAsia="SimSun" w:cs="SimSun"/>
          <w:sz w:val="22"/>
          <w:szCs w:val="22"/>
        </w:rPr>
      </w:pPr>
      <w:r>
        <w:rPr>
          <w:rFonts w:ascii="SimSun" w:hAnsi="SimSun" w:eastAsia="SimSun" w:cs="SimSun"/>
          <w:sz w:val="22"/>
          <w:szCs w:val="22"/>
          <w:spacing w:val="-9"/>
        </w:rPr>
        <w:t>生长激素缺乏性矮小症，指因垂体生长激素(GH)</w:t>
      </w:r>
      <w:r>
        <w:rPr>
          <w:rFonts w:ascii="SimSun" w:hAnsi="SimSun" w:eastAsia="SimSun" w:cs="SimSun"/>
          <w:sz w:val="22"/>
          <w:szCs w:val="22"/>
          <w:spacing w:val="17"/>
        </w:rPr>
        <w:t xml:space="preserve"> </w:t>
      </w:r>
      <w:r>
        <w:rPr>
          <w:rFonts w:ascii="SimSun" w:hAnsi="SimSun" w:eastAsia="SimSun" w:cs="SimSun"/>
          <w:sz w:val="22"/>
          <w:szCs w:val="22"/>
          <w:spacing w:val="-9"/>
        </w:rPr>
        <w:t>缺乏或生长激素生物</w:t>
      </w:r>
      <w:r>
        <w:rPr>
          <w:rFonts w:ascii="SimSun" w:hAnsi="SimSun" w:eastAsia="SimSun" w:cs="SimSun"/>
          <w:sz w:val="22"/>
          <w:szCs w:val="22"/>
          <w:spacing w:val="-10"/>
        </w:rPr>
        <w:t>效应不足所致的躯体生长</w:t>
      </w:r>
      <w:r>
        <w:rPr>
          <w:rFonts w:ascii="SimSun" w:hAnsi="SimSun" w:eastAsia="SimSun" w:cs="SimSun"/>
          <w:sz w:val="22"/>
          <w:szCs w:val="22"/>
        </w:rPr>
        <w:t xml:space="preserve"> </w:t>
      </w:r>
      <w:r>
        <w:rPr>
          <w:rFonts w:ascii="SimSun" w:hAnsi="SimSun" w:eastAsia="SimSun" w:cs="SimSun"/>
          <w:sz w:val="22"/>
          <w:szCs w:val="22"/>
          <w:spacing w:val="-15"/>
        </w:rPr>
        <w:t>障碍，又称儿童生长激素缺乏症(growth</w:t>
      </w:r>
      <w:r>
        <w:rPr>
          <w:rFonts w:ascii="SimSun" w:hAnsi="SimSun" w:eastAsia="SimSun" w:cs="SimSun"/>
          <w:sz w:val="22"/>
          <w:szCs w:val="22"/>
          <w:spacing w:val="-6"/>
        </w:rPr>
        <w:t xml:space="preserve"> </w:t>
      </w:r>
      <w:r>
        <w:rPr>
          <w:rFonts w:ascii="SimSun" w:hAnsi="SimSun" w:eastAsia="SimSun" w:cs="SimSun"/>
          <w:sz w:val="22"/>
          <w:szCs w:val="22"/>
          <w:spacing w:val="-15"/>
        </w:rPr>
        <w:t>hormone</w:t>
      </w:r>
      <w:r>
        <w:rPr>
          <w:rFonts w:ascii="SimSun" w:hAnsi="SimSun" w:eastAsia="SimSun" w:cs="SimSun"/>
          <w:sz w:val="22"/>
          <w:szCs w:val="22"/>
          <w:spacing w:val="1"/>
        </w:rPr>
        <w:t xml:space="preserve"> </w:t>
      </w:r>
      <w:r>
        <w:rPr>
          <w:rFonts w:ascii="SimSun" w:hAnsi="SimSun" w:eastAsia="SimSun" w:cs="SimSun"/>
          <w:sz w:val="22"/>
          <w:szCs w:val="22"/>
          <w:spacing w:val="-15"/>
        </w:rPr>
        <w:t>deficiency,GHD)。</w:t>
      </w:r>
      <w:r>
        <w:rPr>
          <w:rFonts w:ascii="SimSun" w:hAnsi="SimSun" w:eastAsia="SimSun" w:cs="SimSun"/>
          <w:sz w:val="22"/>
          <w:szCs w:val="22"/>
          <w:spacing w:val="-58"/>
        </w:rPr>
        <w:t xml:space="preserve"> </w:t>
      </w:r>
      <w:r>
        <w:rPr>
          <w:rFonts w:ascii="SimSun" w:hAnsi="SimSun" w:eastAsia="SimSun" w:cs="SimSun"/>
          <w:sz w:val="22"/>
          <w:szCs w:val="22"/>
          <w:spacing w:val="-15"/>
        </w:rPr>
        <w:t>按病因可分为特发性、</w:t>
      </w:r>
      <w:r>
        <w:rPr>
          <w:rFonts w:ascii="SimSun" w:hAnsi="SimSun" w:eastAsia="SimSun" w:cs="SimSun"/>
          <w:sz w:val="22"/>
          <w:szCs w:val="22"/>
          <w:spacing w:val="-16"/>
        </w:rPr>
        <w:t>获得性和遗</w:t>
      </w:r>
      <w:r>
        <w:rPr>
          <w:rFonts w:ascii="SimSun" w:hAnsi="SimSun" w:eastAsia="SimSun" w:cs="SimSun"/>
          <w:sz w:val="22"/>
          <w:szCs w:val="22"/>
        </w:rPr>
        <w:t xml:space="preserve"> </w:t>
      </w:r>
      <w:r>
        <w:rPr>
          <w:rFonts w:ascii="SimSun" w:hAnsi="SimSun" w:eastAsia="SimSun" w:cs="SimSun"/>
          <w:sz w:val="22"/>
          <w:szCs w:val="22"/>
          <w:spacing w:val="-13"/>
        </w:rPr>
        <w:t>传性；按病变部位可分为下丘脑性和垂体性；可为单一性GH</w:t>
      </w:r>
      <w:r>
        <w:rPr>
          <w:rFonts w:ascii="SimSun" w:hAnsi="SimSun" w:eastAsia="SimSun" w:cs="SimSun"/>
          <w:sz w:val="22"/>
          <w:szCs w:val="22"/>
          <w:spacing w:val="24"/>
        </w:rPr>
        <w:t xml:space="preserve"> </w:t>
      </w:r>
      <w:r>
        <w:rPr>
          <w:rFonts w:ascii="SimSun" w:hAnsi="SimSun" w:eastAsia="SimSun" w:cs="SimSun"/>
          <w:sz w:val="22"/>
          <w:szCs w:val="22"/>
          <w:spacing w:val="-13"/>
        </w:rPr>
        <w:t>缺乏，也可伴有腺垂体其他激素缺乏。</w:t>
      </w:r>
    </w:p>
    <w:p>
      <w:pPr>
        <w:ind w:left="313"/>
        <w:spacing w:before="115" w:line="212" w:lineRule="auto"/>
        <w:rPr>
          <w:rFonts w:ascii="SimHei" w:hAnsi="SimHei" w:eastAsia="SimHei" w:cs="SimHei"/>
          <w:sz w:val="22"/>
          <w:szCs w:val="22"/>
        </w:rPr>
      </w:pPr>
      <w:r>
        <w:rPr>
          <w:rFonts w:ascii="SimHei" w:hAnsi="SimHei" w:eastAsia="SimHei" w:cs="SimHei"/>
          <w:sz w:val="22"/>
          <w:szCs w:val="22"/>
          <w:b/>
          <w:bCs/>
          <w:color w:val="0076C6"/>
          <w:spacing w:val="-14"/>
        </w:rPr>
        <w:t>【病因和发病机制】</w:t>
      </w:r>
    </w:p>
    <w:p>
      <w:pPr>
        <w:ind w:right="1305" w:firstLine="420"/>
        <w:spacing w:line="263" w:lineRule="auto"/>
        <w:jc w:val="both"/>
        <w:rPr>
          <w:rFonts w:ascii="SimSun" w:hAnsi="SimSun" w:eastAsia="SimSun" w:cs="SimSun"/>
          <w:sz w:val="22"/>
          <w:szCs w:val="22"/>
        </w:rPr>
      </w:pPr>
      <w:r>
        <w:rPr>
          <w:rFonts w:ascii="Times New Roman" w:hAnsi="Times New Roman" w:eastAsia="Times New Roman" w:cs="Times New Roman"/>
          <w:sz w:val="36"/>
          <w:szCs w:val="36"/>
          <w:b/>
          <w:bCs/>
          <w:spacing w:val="-40"/>
        </w:rPr>
        <w:t>1.</w:t>
      </w:r>
      <w:r>
        <w:rPr>
          <w:rFonts w:ascii="Times New Roman" w:hAnsi="Times New Roman" w:eastAsia="Times New Roman" w:cs="Times New Roman"/>
          <w:sz w:val="36"/>
          <w:szCs w:val="36"/>
          <w:spacing w:val="1"/>
        </w:rPr>
        <w:t xml:space="preserve"> </w:t>
      </w:r>
      <w:r>
        <w:rPr>
          <w:rFonts w:ascii="SimSun" w:hAnsi="SimSun" w:eastAsia="SimSun" w:cs="SimSun"/>
          <w:sz w:val="22"/>
          <w:szCs w:val="22"/>
          <w:b/>
          <w:bCs/>
          <w:spacing w:val="-2"/>
        </w:rPr>
        <w:t>特发性</w:t>
      </w:r>
      <w:r>
        <w:rPr>
          <w:rFonts w:ascii="SimSun" w:hAnsi="SimSun" w:eastAsia="SimSun" w:cs="SimSun"/>
          <w:sz w:val="22"/>
          <w:szCs w:val="22"/>
          <w:spacing w:val="85"/>
        </w:rPr>
        <w:t xml:space="preserve"> </w:t>
      </w:r>
      <w:r>
        <w:rPr>
          <w:rFonts w:ascii="SimSun" w:hAnsi="SimSun" w:eastAsia="SimSun" w:cs="SimSun"/>
          <w:sz w:val="22"/>
          <w:szCs w:val="22"/>
          <w:spacing w:val="-2"/>
        </w:rPr>
        <w:t>病因不明。可能由于下丘脑-垂体功能或结构的异常，导致生长激素</w:t>
      </w:r>
      <w:r>
        <w:rPr>
          <w:rFonts w:ascii="Times New Roman" w:hAnsi="Times New Roman" w:eastAsia="Times New Roman" w:cs="Times New Roman"/>
          <w:sz w:val="22"/>
          <w:szCs w:val="22"/>
          <w:spacing w:val="-2"/>
        </w:rPr>
        <w:t>(CH)</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2"/>
        </w:rPr>
        <w:t>分</w:t>
      </w:r>
      <w:r>
        <w:rPr>
          <w:rFonts w:ascii="SimSun" w:hAnsi="SimSun" w:eastAsia="SimSun" w:cs="SimSun"/>
          <w:sz w:val="22"/>
          <w:szCs w:val="22"/>
          <w:spacing w:val="-3"/>
        </w:rPr>
        <w:t>泌不</w:t>
      </w:r>
      <w:r>
        <w:rPr>
          <w:rFonts w:ascii="SimSun" w:hAnsi="SimSun" w:eastAsia="SimSun" w:cs="SimSun"/>
          <w:sz w:val="22"/>
          <w:szCs w:val="22"/>
        </w:rPr>
        <w:t xml:space="preserve"> </w:t>
      </w:r>
      <w:r>
        <w:rPr>
          <w:rFonts w:ascii="SimSun" w:hAnsi="SimSun" w:eastAsia="SimSun" w:cs="SimSun"/>
          <w:sz w:val="22"/>
          <w:szCs w:val="22"/>
          <w:spacing w:val="-12"/>
        </w:rPr>
        <w:t>足。部分病人在接受生长激素释放激素(GHRH)</w:t>
      </w:r>
      <w:r>
        <w:rPr>
          <w:rFonts w:ascii="SimSun" w:hAnsi="SimSun" w:eastAsia="SimSun" w:cs="SimSun"/>
          <w:sz w:val="22"/>
          <w:szCs w:val="22"/>
          <w:spacing w:val="77"/>
        </w:rPr>
        <w:t xml:space="preserve"> </w:t>
      </w:r>
      <w:r>
        <w:rPr>
          <w:rFonts w:ascii="SimSun" w:hAnsi="SimSun" w:eastAsia="SimSun" w:cs="SimSun"/>
          <w:sz w:val="22"/>
          <w:szCs w:val="22"/>
          <w:spacing w:val="-12"/>
        </w:rPr>
        <w:t>治疗后，GH</w:t>
      </w:r>
      <w:r>
        <w:rPr>
          <w:rFonts w:ascii="SimSun" w:hAnsi="SimSun" w:eastAsia="SimSun" w:cs="SimSun"/>
          <w:sz w:val="22"/>
          <w:szCs w:val="22"/>
          <w:spacing w:val="-5"/>
        </w:rPr>
        <w:t xml:space="preserve"> </w:t>
      </w:r>
      <w:r>
        <w:rPr>
          <w:rFonts w:ascii="SimSun" w:hAnsi="SimSun" w:eastAsia="SimSun" w:cs="SimSun"/>
          <w:sz w:val="22"/>
          <w:szCs w:val="22"/>
          <w:spacing w:val="-12"/>
        </w:rPr>
        <w:t>水平升</w:t>
      </w:r>
      <w:r>
        <w:rPr>
          <w:rFonts w:ascii="SimSun" w:hAnsi="SimSun" w:eastAsia="SimSun" w:cs="SimSun"/>
          <w:sz w:val="22"/>
          <w:szCs w:val="22"/>
          <w:spacing w:val="-13"/>
        </w:rPr>
        <w:t>高，生长加速，从而明确了有些病</w:t>
      </w:r>
      <w:r>
        <w:rPr>
          <w:rFonts w:ascii="SimSun" w:hAnsi="SimSun" w:eastAsia="SimSun" w:cs="SimSun"/>
          <w:sz w:val="22"/>
          <w:szCs w:val="22"/>
        </w:rPr>
        <w:t xml:space="preserve"> </w:t>
      </w:r>
      <w:r>
        <w:rPr>
          <w:rFonts w:ascii="SimSun" w:hAnsi="SimSun" w:eastAsia="SimSun" w:cs="SimSun"/>
          <w:sz w:val="22"/>
          <w:szCs w:val="22"/>
          <w:spacing w:val="-13"/>
        </w:rPr>
        <w:t>人的病因在下丘脑。部分患儿有围生期异常，如臀位产、横位产、生后窒息等，可能系CHD</w:t>
      </w:r>
      <w:r>
        <w:rPr>
          <w:rFonts w:ascii="SimSun" w:hAnsi="SimSun" w:eastAsia="SimSun" w:cs="SimSun"/>
          <w:sz w:val="22"/>
          <w:szCs w:val="22"/>
          <w:spacing w:val="73"/>
        </w:rPr>
        <w:t xml:space="preserve"> </w:t>
      </w:r>
      <w:r>
        <w:rPr>
          <w:rFonts w:ascii="SimSun" w:hAnsi="SimSun" w:eastAsia="SimSun" w:cs="SimSun"/>
          <w:sz w:val="22"/>
          <w:szCs w:val="22"/>
          <w:spacing w:val="-13"/>
        </w:rPr>
        <w:t>导致胎儿</w:t>
      </w:r>
      <w:r>
        <w:rPr>
          <w:rFonts w:ascii="SimSun" w:hAnsi="SimSun" w:eastAsia="SimSun" w:cs="SimSun"/>
          <w:sz w:val="22"/>
          <w:szCs w:val="22"/>
        </w:rPr>
        <w:t xml:space="preserve"> </w:t>
      </w:r>
      <w:r>
        <w:rPr>
          <w:rFonts w:ascii="SimSun" w:hAnsi="SimSun" w:eastAsia="SimSun" w:cs="SimSun"/>
          <w:sz w:val="22"/>
          <w:szCs w:val="22"/>
          <w:spacing w:val="-10"/>
        </w:rPr>
        <w:t>宫内转位障碍。</w:t>
      </w:r>
    </w:p>
    <w:p>
      <w:pPr>
        <w:ind w:right="1270" w:firstLine="420"/>
        <w:spacing w:before="84"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4"/>
        </w:rPr>
        <w:t>获得性(继发性)</w:t>
      </w:r>
      <w:r>
        <w:rPr>
          <w:rFonts w:ascii="SimSun" w:hAnsi="SimSun" w:eastAsia="SimSun" w:cs="SimSun"/>
          <w:sz w:val="22"/>
          <w:szCs w:val="22"/>
          <w:spacing w:val="7"/>
        </w:rPr>
        <w:t xml:space="preserve">  </w:t>
      </w:r>
      <w:r>
        <w:rPr>
          <w:rFonts w:ascii="SimSun" w:hAnsi="SimSun" w:eastAsia="SimSun" w:cs="SimSun"/>
          <w:sz w:val="22"/>
          <w:szCs w:val="22"/>
          <w:spacing w:val="-4"/>
        </w:rPr>
        <w:t>本病可继发于下丘脑-垂体肿瘤，如颅咽管瘤、</w:t>
      </w:r>
      <w:r>
        <w:rPr>
          <w:rFonts w:ascii="Times New Roman" w:hAnsi="Times New Roman" w:eastAsia="Times New Roman" w:cs="Times New Roman"/>
          <w:sz w:val="22"/>
          <w:szCs w:val="22"/>
          <w:spacing w:val="-4"/>
        </w:rPr>
        <w:t>Rathke</w:t>
      </w:r>
      <w:r>
        <w:rPr>
          <w:rFonts w:ascii="SimSun" w:hAnsi="SimSun" w:eastAsia="SimSun" w:cs="SimSun"/>
          <w:sz w:val="22"/>
          <w:szCs w:val="22"/>
          <w:spacing w:val="-4"/>
        </w:rPr>
        <w:t>囊肿、生殖细胞肿</w:t>
      </w:r>
      <w:r>
        <w:rPr>
          <w:rFonts w:ascii="SimSun" w:hAnsi="SimSun" w:eastAsia="SimSun" w:cs="SimSun"/>
          <w:sz w:val="22"/>
          <w:szCs w:val="22"/>
          <w:spacing w:val="1"/>
        </w:rPr>
        <w:t xml:space="preserve"> </w:t>
      </w:r>
      <w:r>
        <w:rPr>
          <w:rFonts w:ascii="SimSun" w:hAnsi="SimSun" w:eastAsia="SimSun" w:cs="SimSun"/>
          <w:sz w:val="22"/>
          <w:szCs w:val="22"/>
          <w:spacing w:val="-18"/>
        </w:rPr>
        <w:t>瘤、垂体瘤；颅内感染(脑炎、脑膜炎)及肉芽肿病变；创伤、放射损伤等均可影响下丘脑-腺垂体的结构</w:t>
      </w:r>
      <w:r>
        <w:rPr>
          <w:rFonts w:ascii="SimSun" w:hAnsi="SimSun" w:eastAsia="SimSun" w:cs="SimSun"/>
          <w:sz w:val="22"/>
          <w:szCs w:val="22"/>
          <w:spacing w:val="8"/>
        </w:rPr>
        <w:t xml:space="preserve"> </w:t>
      </w:r>
      <w:r>
        <w:rPr>
          <w:rFonts w:ascii="SimSun" w:hAnsi="SimSun" w:eastAsia="SimSun" w:cs="SimSun"/>
          <w:sz w:val="22"/>
          <w:szCs w:val="22"/>
          <w:spacing w:val="-17"/>
        </w:rPr>
        <w:t>和功能，引起继发性生长激素缺乏症。</w:t>
      </w:r>
    </w:p>
    <w:p>
      <w:pPr>
        <w:ind w:right="1209" w:firstLine="420"/>
        <w:spacing w:before="85" w:line="258" w:lineRule="auto"/>
        <w:jc w:val="both"/>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spacing w:val="9"/>
        </w:rPr>
        <w:t xml:space="preserve">  </w:t>
      </w:r>
      <w:r>
        <w:rPr>
          <w:rFonts w:ascii="SimSun" w:hAnsi="SimSun" w:eastAsia="SimSun" w:cs="SimSun"/>
          <w:sz w:val="22"/>
          <w:szCs w:val="22"/>
          <w:b/>
          <w:bCs/>
          <w:spacing w:val="1"/>
        </w:rPr>
        <w:t>遗传性</w:t>
      </w:r>
      <w:r>
        <w:rPr>
          <w:rFonts w:ascii="SimSun" w:hAnsi="SimSun" w:eastAsia="SimSun" w:cs="SimSun"/>
          <w:sz w:val="22"/>
          <w:szCs w:val="22"/>
          <w:spacing w:val="84"/>
        </w:rPr>
        <w:t xml:space="preserve"> </w:t>
      </w:r>
      <w:r>
        <w:rPr>
          <w:rFonts w:ascii="SimSun" w:hAnsi="SimSun" w:eastAsia="SimSun" w:cs="SimSun"/>
          <w:sz w:val="22"/>
          <w:szCs w:val="22"/>
          <w:spacing w:val="1"/>
        </w:rPr>
        <w:t>分子生物学研究已明确这些病人存在决定下丘脑-垂体发育的转录因子的基因突</w:t>
      </w:r>
      <w:r>
        <w:rPr>
          <w:rFonts w:ascii="SimSun" w:hAnsi="SimSun" w:eastAsia="SimSun" w:cs="SimSun"/>
          <w:sz w:val="22"/>
          <w:szCs w:val="22"/>
        </w:rPr>
        <w:t xml:space="preserve"> </w:t>
      </w:r>
      <w:r>
        <w:rPr>
          <w:rFonts w:ascii="SimSun" w:hAnsi="SimSun" w:eastAsia="SimSun" w:cs="SimSun"/>
          <w:sz w:val="22"/>
          <w:szCs w:val="22"/>
          <w:spacing w:val="-8"/>
        </w:rPr>
        <w:t>变，或GHRH</w:t>
      </w:r>
      <w:r>
        <w:rPr>
          <w:rFonts w:ascii="SimSun" w:hAnsi="SimSun" w:eastAsia="SimSun" w:cs="SimSun"/>
          <w:sz w:val="22"/>
          <w:szCs w:val="22"/>
          <w:spacing w:val="75"/>
        </w:rPr>
        <w:t xml:space="preserve"> </w:t>
      </w:r>
      <w:r>
        <w:rPr>
          <w:rFonts w:ascii="SimSun" w:hAnsi="SimSun" w:eastAsia="SimSun" w:cs="SimSun"/>
          <w:sz w:val="22"/>
          <w:szCs w:val="22"/>
          <w:spacing w:val="-8"/>
        </w:rPr>
        <w:t>受体基因的突变，或GH</w:t>
      </w:r>
      <w:r>
        <w:rPr>
          <w:rFonts w:ascii="SimSun" w:hAnsi="SimSun" w:eastAsia="SimSun" w:cs="SimSun"/>
          <w:sz w:val="22"/>
          <w:szCs w:val="22"/>
          <w:spacing w:val="6"/>
        </w:rPr>
        <w:t xml:space="preserve"> </w:t>
      </w:r>
      <w:r>
        <w:rPr>
          <w:rFonts w:ascii="SimSun" w:hAnsi="SimSun" w:eastAsia="SimSun" w:cs="SimSun"/>
          <w:sz w:val="22"/>
          <w:szCs w:val="22"/>
          <w:spacing w:val="-8"/>
        </w:rPr>
        <w:t>基因缺失/突变。转录因子突变</w:t>
      </w:r>
      <w:r>
        <w:rPr>
          <w:rFonts w:ascii="SimSun" w:hAnsi="SimSun" w:eastAsia="SimSun" w:cs="SimSun"/>
          <w:sz w:val="22"/>
          <w:szCs w:val="22"/>
          <w:spacing w:val="-9"/>
        </w:rPr>
        <w:t>多表现为复合性垂体激素缺乏，</w:t>
      </w:r>
    </w:p>
    <w:p>
      <w:pPr>
        <w:ind w:left="3"/>
        <w:spacing w:before="85" w:line="219" w:lineRule="auto"/>
        <w:rPr>
          <w:rFonts w:ascii="SimSun" w:hAnsi="SimSun" w:eastAsia="SimSun" w:cs="SimSun"/>
          <w:sz w:val="22"/>
          <w:szCs w:val="22"/>
        </w:rPr>
      </w:pPr>
      <w:r>
        <w:rPr>
          <w:rFonts w:ascii="SimSun" w:hAnsi="SimSun" w:eastAsia="SimSun" w:cs="SimSun"/>
          <w:sz w:val="22"/>
          <w:szCs w:val="22"/>
          <w:b/>
          <w:bCs/>
          <w:spacing w:val="-14"/>
        </w:rPr>
        <w:t>如CH、PRL、TSH、促性腺激素。</w:t>
      </w:r>
    </w:p>
    <w:p>
      <w:pPr>
        <w:ind w:right="1291" w:firstLine="420"/>
        <w:spacing w:before="141" w:line="275" w:lineRule="auto"/>
        <w:jc w:val="both"/>
        <w:rPr>
          <w:rFonts w:ascii="SimSun" w:hAnsi="SimSun" w:eastAsia="SimSun" w:cs="SimSun"/>
          <w:sz w:val="22"/>
          <w:szCs w:val="22"/>
        </w:rPr>
      </w:pPr>
      <w:r>
        <w:rPr>
          <w:rFonts w:ascii="SimSun" w:hAnsi="SimSun" w:eastAsia="SimSun" w:cs="SimSun"/>
          <w:sz w:val="22"/>
          <w:szCs w:val="22"/>
          <w:spacing w:val="-4"/>
        </w:rPr>
        <w:t>生长激素不敏感综合征：本综合征是由于靶细胞对CH</w:t>
      </w:r>
      <w:r>
        <w:rPr>
          <w:rFonts w:ascii="SimSun" w:hAnsi="SimSun" w:eastAsia="SimSun" w:cs="SimSun"/>
          <w:sz w:val="22"/>
          <w:szCs w:val="22"/>
          <w:spacing w:val="26"/>
        </w:rPr>
        <w:t xml:space="preserve"> </w:t>
      </w:r>
      <w:r>
        <w:rPr>
          <w:rFonts w:ascii="SimSun" w:hAnsi="SimSun" w:eastAsia="SimSun" w:cs="SimSun"/>
          <w:sz w:val="22"/>
          <w:szCs w:val="22"/>
          <w:spacing w:val="-4"/>
        </w:rPr>
        <w:t>不敏感而引起的一种矮小</w:t>
      </w:r>
      <w:r>
        <w:rPr>
          <w:rFonts w:ascii="SimSun" w:hAnsi="SimSun" w:eastAsia="SimSun" w:cs="SimSun"/>
          <w:sz w:val="22"/>
          <w:szCs w:val="22"/>
          <w:spacing w:val="-5"/>
        </w:rPr>
        <w:t>症。本病多呈</w:t>
      </w:r>
      <w:r>
        <w:rPr>
          <w:rFonts w:ascii="SimSun" w:hAnsi="SimSun" w:eastAsia="SimSun" w:cs="SimSun"/>
          <w:sz w:val="22"/>
          <w:szCs w:val="22"/>
        </w:rPr>
        <w:t xml:space="preserve"> </w:t>
      </w:r>
      <w:r>
        <w:rPr>
          <w:rFonts w:ascii="SimSun" w:hAnsi="SimSun" w:eastAsia="SimSun" w:cs="SimSun"/>
          <w:sz w:val="22"/>
          <w:szCs w:val="22"/>
          <w:spacing w:val="-2"/>
        </w:rPr>
        <w:t>常染色体隐性遗传。其病因复杂多样，多数为GH</w:t>
      </w:r>
      <w:r>
        <w:rPr>
          <w:rFonts w:ascii="SimSun" w:hAnsi="SimSun" w:eastAsia="SimSun" w:cs="SimSun"/>
          <w:sz w:val="22"/>
          <w:szCs w:val="22"/>
          <w:spacing w:val="15"/>
        </w:rPr>
        <w:t xml:space="preserve"> </w:t>
      </w:r>
      <w:r>
        <w:rPr>
          <w:rFonts w:ascii="SimSun" w:hAnsi="SimSun" w:eastAsia="SimSun" w:cs="SimSun"/>
          <w:sz w:val="22"/>
          <w:szCs w:val="22"/>
          <w:spacing w:val="-2"/>
        </w:rPr>
        <w:t>受体基因突变(Laron综合征),少数因GH</w:t>
      </w:r>
      <w:r>
        <w:rPr>
          <w:rFonts w:ascii="SimSun" w:hAnsi="SimSun" w:eastAsia="SimSun" w:cs="SimSun"/>
          <w:sz w:val="22"/>
          <w:szCs w:val="22"/>
          <w:spacing w:val="26"/>
        </w:rPr>
        <w:t xml:space="preserve"> </w:t>
      </w:r>
      <w:r>
        <w:rPr>
          <w:rFonts w:ascii="SimSun" w:hAnsi="SimSun" w:eastAsia="SimSun" w:cs="SimSun"/>
          <w:sz w:val="22"/>
          <w:szCs w:val="22"/>
          <w:spacing w:val="-2"/>
        </w:rPr>
        <w:t>受体</w:t>
      </w:r>
      <w:r>
        <w:rPr>
          <w:rFonts w:ascii="SimSun" w:hAnsi="SimSun" w:eastAsia="SimSun" w:cs="SimSun"/>
          <w:sz w:val="22"/>
          <w:szCs w:val="22"/>
          <w:spacing w:val="-3"/>
        </w:rPr>
        <w:t>后</w:t>
      </w:r>
      <w:r>
        <w:rPr>
          <w:rFonts w:ascii="SimSun" w:hAnsi="SimSun" w:eastAsia="SimSun" w:cs="SimSun"/>
          <w:sz w:val="22"/>
          <w:szCs w:val="22"/>
        </w:rPr>
        <w:t xml:space="preserve"> </w:t>
      </w:r>
      <w:r>
        <w:rPr>
          <w:rFonts w:ascii="SimSun" w:hAnsi="SimSun" w:eastAsia="SimSun" w:cs="SimSun"/>
          <w:sz w:val="22"/>
          <w:szCs w:val="22"/>
          <w:spacing w:val="-7"/>
        </w:rPr>
        <w:t>信号转导障碍、胰岛素样生长因子(IGF-1)基</w:t>
      </w:r>
      <w:r>
        <w:rPr>
          <w:rFonts w:ascii="SimSun" w:hAnsi="SimSun" w:eastAsia="SimSun" w:cs="SimSun"/>
          <w:sz w:val="22"/>
          <w:szCs w:val="22"/>
          <w:spacing w:val="-8"/>
        </w:rPr>
        <w:t>因突变或</w:t>
      </w:r>
      <w:r>
        <w:rPr>
          <w:rFonts w:ascii="SimSun" w:hAnsi="SimSun" w:eastAsia="SimSun" w:cs="SimSun"/>
          <w:sz w:val="22"/>
          <w:szCs w:val="22"/>
          <w:spacing w:val="-7"/>
        </w:rPr>
        <w:t>IGF</w:t>
      </w:r>
      <w:r>
        <w:rPr>
          <w:rFonts w:ascii="SimSun" w:hAnsi="SimSun" w:eastAsia="SimSun" w:cs="SimSun"/>
          <w:sz w:val="22"/>
          <w:szCs w:val="22"/>
          <w:spacing w:val="-8"/>
        </w:rPr>
        <w:t>-1受体异常等因素引起。</w:t>
      </w:r>
    </w:p>
    <w:p>
      <w:pPr>
        <w:ind w:left="312"/>
        <w:spacing w:before="74" w:line="222" w:lineRule="auto"/>
        <w:rPr>
          <w:rFonts w:ascii="SimHei" w:hAnsi="SimHei" w:eastAsia="SimHei" w:cs="SimHei"/>
          <w:sz w:val="22"/>
          <w:szCs w:val="22"/>
        </w:rPr>
      </w:pPr>
      <w:r>
        <w:rPr>
          <w:rFonts w:ascii="SimHei" w:hAnsi="SimHei" w:eastAsia="SimHei" w:cs="SimHei"/>
          <w:sz w:val="22"/>
          <w:szCs w:val="22"/>
          <w:b/>
          <w:bCs/>
          <w:color w:val="007FC9"/>
          <w:spacing w:val="-15"/>
        </w:rPr>
        <w:t>【临床表现】</w:t>
      </w:r>
    </w:p>
    <w:p>
      <w:pPr>
        <w:ind w:left="420"/>
        <w:spacing w:before="49" w:line="193" w:lineRule="auto"/>
        <w:rPr>
          <w:rFonts w:ascii="SimSun" w:hAnsi="SimSun" w:eastAsia="SimSun" w:cs="SimSun"/>
          <w:sz w:val="22"/>
          <w:szCs w:val="22"/>
        </w:rPr>
      </w:pPr>
      <w:r>
        <w:rPr>
          <w:rFonts w:ascii="Times New Roman" w:hAnsi="Times New Roman" w:eastAsia="Times New Roman" w:cs="Times New Roman"/>
          <w:sz w:val="36"/>
          <w:szCs w:val="36"/>
          <w:b/>
          <w:bCs/>
          <w:spacing w:val="-13"/>
        </w:rPr>
        <w:t>1.</w:t>
      </w:r>
      <w:r>
        <w:rPr>
          <w:rFonts w:ascii="Times New Roman" w:hAnsi="Times New Roman" w:eastAsia="Times New Roman" w:cs="Times New Roman"/>
          <w:sz w:val="36"/>
          <w:szCs w:val="36"/>
          <w:spacing w:val="-39"/>
        </w:rPr>
        <w:t xml:space="preserve"> </w:t>
      </w:r>
      <w:r>
        <w:rPr>
          <w:rFonts w:ascii="SimSun" w:hAnsi="SimSun" w:eastAsia="SimSun" w:cs="SimSun"/>
          <w:sz w:val="22"/>
          <w:szCs w:val="22"/>
          <w:b/>
          <w:bCs/>
          <w:spacing w:val="-13"/>
        </w:rPr>
        <w:t>生长迟缓</w:t>
      </w:r>
      <w:r>
        <w:rPr>
          <w:rFonts w:ascii="SimSun" w:hAnsi="SimSun" w:eastAsia="SimSun" w:cs="SimSun"/>
          <w:sz w:val="22"/>
          <w:szCs w:val="22"/>
          <w:spacing w:val="77"/>
        </w:rPr>
        <w:t xml:space="preserve"> </w:t>
      </w:r>
      <w:r>
        <w:rPr>
          <w:rFonts w:ascii="SimSun" w:hAnsi="SimSun" w:eastAsia="SimSun" w:cs="SimSun"/>
          <w:sz w:val="22"/>
          <w:szCs w:val="22"/>
          <w:spacing w:val="-13"/>
        </w:rPr>
        <w:t>本病病人出生时身长、体重往往正常，数个月后躯体生长迟缓，但常不被发觉。多</w:t>
      </w:r>
    </w:p>
    <w:p>
      <w:pPr>
        <w:spacing w:before="68" w:line="340" w:lineRule="exact"/>
        <w:rPr>
          <w:rFonts w:ascii="SimSun" w:hAnsi="SimSun" w:eastAsia="SimSun" w:cs="SimSun"/>
          <w:sz w:val="22"/>
          <w:szCs w:val="22"/>
        </w:rPr>
      </w:pPr>
      <w:r>
        <w:rPr>
          <w:rFonts w:ascii="SimSun" w:hAnsi="SimSun" w:eastAsia="SimSun" w:cs="SimSun"/>
          <w:sz w:val="22"/>
          <w:szCs w:val="22"/>
          <w:spacing w:val="-7"/>
          <w:position w:val="8"/>
        </w:rPr>
        <w:t>在2～3岁后与同龄儿童的身高差别愈见显著，但生长并不完全</w:t>
      </w:r>
    </w:p>
    <w:p>
      <w:pPr>
        <w:spacing w:before="1" w:line="219" w:lineRule="auto"/>
        <w:rPr>
          <w:rFonts w:ascii="SimSun" w:hAnsi="SimSun" w:eastAsia="SimSun" w:cs="SimSun"/>
          <w:sz w:val="22"/>
          <w:szCs w:val="22"/>
        </w:rPr>
      </w:pPr>
      <w:r>
        <w:rPr>
          <w:rFonts w:ascii="SimSun" w:hAnsi="SimSun" w:eastAsia="SimSun" w:cs="SimSun"/>
          <w:sz w:val="22"/>
          <w:szCs w:val="22"/>
          <w:spacing w:val="-9"/>
        </w:rPr>
        <w:t>停止，只是生长速度缓慢，生长速度低于正常速度1SD</w:t>
      </w:r>
      <w:r>
        <w:rPr>
          <w:rFonts w:ascii="SimSun" w:hAnsi="SimSun" w:eastAsia="SimSun" w:cs="SimSun"/>
          <w:sz w:val="22"/>
          <w:szCs w:val="22"/>
          <w:spacing w:val="-46"/>
        </w:rPr>
        <w:t xml:space="preserve"> </w:t>
      </w:r>
      <w:r>
        <w:rPr>
          <w:rFonts w:ascii="SimSun" w:hAnsi="SimSun" w:eastAsia="SimSun" w:cs="SimSun"/>
          <w:sz w:val="22"/>
          <w:szCs w:val="22"/>
          <w:spacing w:val="-9"/>
        </w:rPr>
        <w:t>(一般指</w:t>
      </w:r>
    </w:p>
    <w:p>
      <w:pPr>
        <w:spacing w:before="77" w:line="219" w:lineRule="auto"/>
        <w:rPr>
          <w:rFonts w:ascii="SimSun" w:hAnsi="SimSun" w:eastAsia="SimSun" w:cs="SimSun"/>
          <w:sz w:val="22"/>
          <w:szCs w:val="22"/>
        </w:rPr>
      </w:pPr>
      <w:r>
        <w:rPr>
          <w:rFonts w:ascii="SimSun" w:hAnsi="SimSun" w:eastAsia="SimSun" w:cs="SimSun"/>
          <w:sz w:val="22"/>
          <w:szCs w:val="22"/>
          <w:spacing w:val="10"/>
        </w:rPr>
        <w:t>2~4岁低于每年5.5</w:t>
      </w:r>
      <w:r>
        <w:rPr>
          <w:rFonts w:ascii="SimSun" w:hAnsi="SimSun" w:eastAsia="SimSun" w:cs="SimSun"/>
          <w:sz w:val="22"/>
          <w:szCs w:val="22"/>
        </w:rPr>
        <w:t>cm</w:t>
      </w:r>
      <w:r>
        <w:rPr>
          <w:rFonts w:ascii="SimSun" w:hAnsi="SimSun" w:eastAsia="SimSun" w:cs="SimSun"/>
          <w:sz w:val="22"/>
          <w:szCs w:val="22"/>
          <w:spacing w:val="10"/>
        </w:rPr>
        <w:t>、4岁至青春期每年不超过4～5</w:t>
      </w:r>
      <w:r>
        <w:rPr>
          <w:rFonts w:ascii="SimSun" w:hAnsi="SimSun" w:eastAsia="SimSun" w:cs="SimSun"/>
          <w:sz w:val="22"/>
          <w:szCs w:val="22"/>
        </w:rPr>
        <w:t>cm</w:t>
      </w:r>
      <w:r>
        <w:rPr>
          <w:rFonts w:ascii="SimSun" w:hAnsi="SimSun" w:eastAsia="SimSun" w:cs="SimSun"/>
          <w:sz w:val="22"/>
          <w:szCs w:val="22"/>
          <w:spacing w:val="10"/>
        </w:rPr>
        <w:t>)。</w:t>
      </w:r>
    </w:p>
    <w:p>
      <w:pPr>
        <w:spacing w:before="79" w:line="219" w:lineRule="auto"/>
        <w:rPr>
          <w:rFonts w:ascii="SimSun" w:hAnsi="SimSun" w:eastAsia="SimSun" w:cs="SimSun"/>
          <w:sz w:val="22"/>
          <w:szCs w:val="22"/>
        </w:rPr>
      </w:pPr>
      <w:r>
        <w:rPr>
          <w:rFonts w:ascii="SimSun" w:hAnsi="SimSun" w:eastAsia="SimSun" w:cs="SimSun"/>
          <w:sz w:val="22"/>
          <w:szCs w:val="22"/>
          <w:spacing w:val="-7"/>
        </w:rPr>
        <w:t>体态一般尚匀称，成年后多仍保持童年体形和外貌，营</w:t>
      </w:r>
      <w:r>
        <w:rPr>
          <w:rFonts w:ascii="SimSun" w:hAnsi="SimSun" w:eastAsia="SimSun" w:cs="SimSun"/>
          <w:sz w:val="22"/>
          <w:szCs w:val="22"/>
          <w:spacing w:val="-8"/>
        </w:rPr>
        <w:t>养状态</w:t>
      </w:r>
    </w:p>
    <w:p>
      <w:pPr>
        <w:spacing w:before="78" w:line="216" w:lineRule="auto"/>
        <w:rPr>
          <w:rFonts w:ascii="SimSun" w:hAnsi="SimSun" w:eastAsia="SimSun" w:cs="SimSun"/>
          <w:sz w:val="22"/>
          <w:szCs w:val="22"/>
        </w:rPr>
      </w:pPr>
      <w:r>
        <w:rPr>
          <w:rFonts w:ascii="SimSun" w:hAnsi="SimSun" w:eastAsia="SimSun" w:cs="SimSun"/>
          <w:sz w:val="22"/>
          <w:szCs w:val="22"/>
          <w:spacing w:val="-5"/>
        </w:rPr>
        <w:t>一般良好。成年身高一般不超过130cm</w:t>
      </w:r>
      <w:r>
        <w:rPr>
          <w:rFonts w:ascii="SimSun" w:hAnsi="SimSun" w:eastAsia="SimSun" w:cs="SimSun"/>
          <w:sz w:val="22"/>
          <w:szCs w:val="22"/>
          <w:spacing w:val="-31"/>
        </w:rPr>
        <w:t xml:space="preserve"> </w:t>
      </w:r>
      <w:r>
        <w:rPr>
          <w:rFonts w:ascii="SimSun" w:hAnsi="SimSun" w:eastAsia="SimSun" w:cs="SimSun"/>
          <w:sz w:val="22"/>
          <w:szCs w:val="22"/>
          <w:spacing w:val="-5"/>
        </w:rPr>
        <w:t>(图7-6-1),但最终身高</w:t>
      </w:r>
    </w:p>
    <w:p>
      <w:pPr>
        <w:spacing w:before="85" w:line="219" w:lineRule="auto"/>
        <w:rPr>
          <w:rFonts w:ascii="SimSun" w:hAnsi="SimSun" w:eastAsia="SimSun" w:cs="SimSun"/>
          <w:sz w:val="22"/>
          <w:szCs w:val="22"/>
        </w:rPr>
      </w:pPr>
      <w:r>
        <w:rPr>
          <w:rFonts w:ascii="SimSun" w:hAnsi="SimSun" w:eastAsia="SimSun" w:cs="SimSun"/>
          <w:sz w:val="22"/>
          <w:szCs w:val="22"/>
          <w:spacing w:val="-14"/>
        </w:rPr>
        <w:t>与生长激素缺乏的程度、时间都有关系。</w:t>
      </w:r>
    </w:p>
    <w:p>
      <w:pPr>
        <w:ind w:left="420"/>
        <w:spacing w:before="76" w:line="343" w:lineRule="exact"/>
        <w:rPr>
          <w:rFonts w:ascii="SimSun" w:hAnsi="SimSun" w:eastAsia="SimSun" w:cs="SimSun"/>
          <w:sz w:val="22"/>
          <w:szCs w:val="22"/>
        </w:rPr>
      </w:pPr>
      <w:r>
        <w:rPr>
          <w:rFonts w:ascii="Times New Roman" w:hAnsi="Times New Roman" w:eastAsia="Times New Roman" w:cs="Times New Roman"/>
          <w:sz w:val="22"/>
          <w:szCs w:val="22"/>
          <w:b/>
          <w:bCs/>
          <w:spacing w:val="-11"/>
          <w:position w:val="9"/>
        </w:rPr>
        <w:t>2.</w:t>
      </w:r>
      <w:r>
        <w:rPr>
          <w:rFonts w:ascii="Times New Roman" w:hAnsi="Times New Roman" w:eastAsia="Times New Roman" w:cs="Times New Roman"/>
          <w:sz w:val="22"/>
          <w:szCs w:val="22"/>
          <w:spacing w:val="26"/>
          <w:position w:val="9"/>
        </w:rPr>
        <w:t xml:space="preserve">  </w:t>
      </w:r>
      <w:r>
        <w:rPr>
          <w:rFonts w:ascii="SimSun" w:hAnsi="SimSun" w:eastAsia="SimSun" w:cs="SimSun"/>
          <w:sz w:val="22"/>
          <w:szCs w:val="22"/>
          <w:b/>
          <w:bCs/>
          <w:spacing w:val="-11"/>
          <w:position w:val="9"/>
        </w:rPr>
        <w:t>性腺发育障碍</w:t>
      </w:r>
      <w:r>
        <w:rPr>
          <w:rFonts w:ascii="SimSun" w:hAnsi="SimSun" w:eastAsia="SimSun" w:cs="SimSun"/>
          <w:sz w:val="22"/>
          <w:szCs w:val="22"/>
          <w:spacing w:val="98"/>
          <w:position w:val="9"/>
        </w:rPr>
        <w:t xml:space="preserve"> </w:t>
      </w:r>
      <w:r>
        <w:rPr>
          <w:rFonts w:ascii="SimSun" w:hAnsi="SimSun" w:eastAsia="SimSun" w:cs="SimSun"/>
          <w:sz w:val="22"/>
          <w:szCs w:val="22"/>
          <w:spacing w:val="-11"/>
          <w:position w:val="9"/>
        </w:rPr>
        <w:t>病人至青春期，性器官常不发育，第二</w:t>
      </w:r>
    </w:p>
    <w:p>
      <w:pPr>
        <w:spacing w:line="219" w:lineRule="auto"/>
        <w:rPr>
          <w:rFonts w:ascii="SimSun" w:hAnsi="SimSun" w:eastAsia="SimSun" w:cs="SimSun"/>
          <w:sz w:val="22"/>
          <w:szCs w:val="22"/>
        </w:rPr>
      </w:pPr>
      <w:r>
        <w:rPr>
          <w:rFonts w:ascii="SimSun" w:hAnsi="SimSun" w:eastAsia="SimSun" w:cs="SimSun"/>
          <w:sz w:val="22"/>
          <w:szCs w:val="22"/>
          <w:spacing w:val="-7"/>
        </w:rPr>
        <w:t>性征缺如。男性生殖器小，与幼儿相似，睾丸细小，可伴隐睾</w:t>
      </w:r>
    </w:p>
    <w:p>
      <w:pPr>
        <w:spacing w:before="79" w:line="219" w:lineRule="auto"/>
        <w:rPr>
          <w:rFonts w:ascii="SimSun" w:hAnsi="SimSun" w:eastAsia="SimSun" w:cs="SimSun"/>
          <w:sz w:val="22"/>
          <w:szCs w:val="22"/>
        </w:rPr>
      </w:pPr>
      <w:r>
        <w:rPr>
          <w:rFonts w:ascii="SimSun" w:hAnsi="SimSun" w:eastAsia="SimSun" w:cs="SimSun"/>
          <w:sz w:val="22"/>
          <w:szCs w:val="22"/>
          <w:spacing w:val="-15"/>
        </w:rPr>
        <w:t>症，无阴毛和腋毛；女性可表现为原发性闭经，乳房发育差，子</w:t>
      </w:r>
    </w:p>
    <w:p>
      <w:pPr>
        <w:spacing w:before="78" w:line="219" w:lineRule="auto"/>
        <w:rPr>
          <w:rFonts w:ascii="SimSun" w:hAnsi="SimSun" w:eastAsia="SimSun" w:cs="SimSun"/>
          <w:sz w:val="22"/>
          <w:szCs w:val="22"/>
        </w:rPr>
      </w:pPr>
      <w:r>
        <w:rPr>
          <w:rFonts w:ascii="SimSun" w:hAnsi="SimSun" w:eastAsia="SimSun" w:cs="SimSun"/>
          <w:sz w:val="22"/>
          <w:szCs w:val="22"/>
          <w:spacing w:val="-4"/>
        </w:rPr>
        <w:t>宫和附件均小。单一性GH</w:t>
      </w:r>
      <w:r>
        <w:rPr>
          <w:rFonts w:ascii="SimSun" w:hAnsi="SimSun" w:eastAsia="SimSun" w:cs="SimSun"/>
          <w:sz w:val="22"/>
          <w:szCs w:val="22"/>
          <w:spacing w:val="20"/>
        </w:rPr>
        <w:t xml:space="preserve"> </w:t>
      </w:r>
      <w:r>
        <w:rPr>
          <w:rFonts w:ascii="SimSun" w:hAnsi="SimSun" w:eastAsia="SimSun" w:cs="SimSun"/>
          <w:sz w:val="22"/>
          <w:szCs w:val="22"/>
          <w:spacing w:val="-4"/>
        </w:rPr>
        <w:t>缺乏者可出现性器官发育与第二性</w:t>
      </w:r>
    </w:p>
    <w:p>
      <w:pPr>
        <w:spacing w:before="80" w:line="219" w:lineRule="auto"/>
        <w:rPr>
          <w:rFonts w:ascii="SimSun" w:hAnsi="SimSun" w:eastAsia="SimSun" w:cs="SimSun"/>
          <w:sz w:val="22"/>
          <w:szCs w:val="22"/>
        </w:rPr>
      </w:pPr>
      <w:r>
        <w:rPr>
          <w:rFonts w:ascii="SimSun" w:hAnsi="SimSun" w:eastAsia="SimSun" w:cs="SimSun"/>
          <w:sz w:val="22"/>
          <w:szCs w:val="22"/>
          <w:spacing w:val="-20"/>
        </w:rPr>
        <w:t>征，但往往明显延迟。</w:t>
      </w:r>
    </w:p>
    <w:p>
      <w:pPr>
        <w:ind w:left="420"/>
        <w:spacing w:before="76" w:line="342" w:lineRule="exact"/>
        <w:rPr>
          <w:rFonts w:ascii="SimSun" w:hAnsi="SimSun" w:eastAsia="SimSun" w:cs="SimSun"/>
          <w:sz w:val="22"/>
          <w:szCs w:val="22"/>
        </w:rPr>
      </w:pPr>
      <w:r>
        <w:rPr>
          <w:rFonts w:ascii="Times New Roman" w:hAnsi="Times New Roman" w:eastAsia="Times New Roman" w:cs="Times New Roman"/>
          <w:sz w:val="22"/>
          <w:szCs w:val="22"/>
          <w:b/>
          <w:bCs/>
          <w:spacing w:val="-10"/>
          <w:position w:val="9"/>
        </w:rPr>
        <w:t>3.</w:t>
      </w:r>
      <w:r>
        <w:rPr>
          <w:rFonts w:ascii="Times New Roman" w:hAnsi="Times New Roman" w:eastAsia="Times New Roman" w:cs="Times New Roman"/>
          <w:sz w:val="22"/>
          <w:szCs w:val="22"/>
          <w:spacing w:val="33"/>
          <w:position w:val="9"/>
        </w:rPr>
        <w:t xml:space="preserve">  </w:t>
      </w:r>
      <w:r>
        <w:rPr>
          <w:rFonts w:ascii="SimSun" w:hAnsi="SimSun" w:eastAsia="SimSun" w:cs="SimSun"/>
          <w:sz w:val="22"/>
          <w:szCs w:val="22"/>
          <w:b/>
          <w:bCs/>
          <w:spacing w:val="-10"/>
          <w:position w:val="9"/>
        </w:rPr>
        <w:t>智力与年龄相称</w:t>
      </w:r>
      <w:r>
        <w:rPr>
          <w:rFonts w:ascii="SimSun" w:hAnsi="SimSun" w:eastAsia="SimSun" w:cs="SimSun"/>
          <w:sz w:val="22"/>
          <w:szCs w:val="22"/>
          <w:spacing w:val="72"/>
          <w:position w:val="9"/>
        </w:rPr>
        <w:t xml:space="preserve"> </w:t>
      </w:r>
      <w:r>
        <w:rPr>
          <w:rFonts w:ascii="SimSun" w:hAnsi="SimSun" w:eastAsia="SimSun" w:cs="SimSun"/>
          <w:sz w:val="22"/>
          <w:szCs w:val="22"/>
          <w:spacing w:val="-10"/>
          <w:position w:val="9"/>
        </w:rPr>
        <w:t>智力发育一般正常，但在精神方面可</w:t>
      </w:r>
    </w:p>
    <w:p>
      <w:pPr>
        <w:spacing w:before="1" w:line="218" w:lineRule="auto"/>
        <w:rPr>
          <w:rFonts w:ascii="SimSun" w:hAnsi="SimSun" w:eastAsia="SimSun" w:cs="SimSun"/>
          <w:sz w:val="22"/>
          <w:szCs w:val="22"/>
        </w:rPr>
      </w:pPr>
      <w:r>
        <w:rPr>
          <w:rFonts w:ascii="SimSun" w:hAnsi="SimSun" w:eastAsia="SimSun" w:cs="SimSun"/>
          <w:sz w:val="22"/>
          <w:szCs w:val="22"/>
          <w:spacing w:val="-15"/>
        </w:rPr>
        <w:t>因身材矮小而有自卑感、心情忧郁。</w:t>
      </w:r>
    </w:p>
    <w:p>
      <w:pPr>
        <w:ind w:left="420"/>
        <w:spacing w:before="53" w:line="367" w:lineRule="exact"/>
        <w:rPr>
          <w:rFonts w:ascii="SimSun" w:hAnsi="SimSun" w:eastAsia="SimSun" w:cs="SimSun"/>
          <w:sz w:val="22"/>
          <w:szCs w:val="22"/>
        </w:rPr>
      </w:pPr>
      <w:r>
        <w:rPr>
          <w:rFonts w:ascii="Times New Roman" w:hAnsi="Times New Roman" w:eastAsia="Times New Roman" w:cs="Times New Roman"/>
          <w:sz w:val="31"/>
          <w:szCs w:val="31"/>
          <w:b/>
          <w:bCs/>
          <w:spacing w:val="-3"/>
          <w:position w:val="8"/>
        </w:rPr>
        <w:t>4.</w:t>
      </w:r>
      <w:r>
        <w:rPr>
          <w:rFonts w:ascii="Times New Roman" w:hAnsi="Times New Roman" w:eastAsia="Times New Roman" w:cs="Times New Roman"/>
          <w:sz w:val="31"/>
          <w:szCs w:val="31"/>
          <w:spacing w:val="26"/>
          <w:position w:val="8"/>
        </w:rPr>
        <w:t xml:space="preserve"> </w:t>
      </w:r>
      <w:r>
        <w:rPr>
          <w:rFonts w:ascii="SimSun" w:hAnsi="SimSun" w:eastAsia="SimSun" w:cs="SimSun"/>
          <w:sz w:val="22"/>
          <w:szCs w:val="22"/>
          <w:b/>
          <w:bCs/>
          <w:spacing w:val="-3"/>
          <w:position w:val="8"/>
        </w:rPr>
        <w:t>骨发育延迟和骨代谢异常</w:t>
      </w:r>
      <w:r>
        <w:rPr>
          <w:rFonts w:ascii="SimSun" w:hAnsi="SimSun" w:eastAsia="SimSun" w:cs="SimSun"/>
          <w:sz w:val="22"/>
          <w:szCs w:val="22"/>
          <w:spacing w:val="101"/>
          <w:position w:val="8"/>
        </w:rPr>
        <w:t xml:space="preserve"> </w:t>
      </w:r>
      <w:r>
        <w:rPr>
          <w:rFonts w:ascii="SimSun" w:hAnsi="SimSun" w:eastAsia="SimSun" w:cs="SimSun"/>
          <w:sz w:val="22"/>
          <w:szCs w:val="22"/>
          <w:spacing w:val="-3"/>
          <w:position w:val="8"/>
        </w:rPr>
        <w:t>临床上通常选用左手腕部</w:t>
      </w:r>
    </w:p>
    <w:p>
      <w:pPr>
        <w:spacing w:before="1" w:line="219" w:lineRule="auto"/>
        <w:rPr>
          <w:rFonts w:ascii="SimSun" w:hAnsi="SimSun" w:eastAsia="SimSun" w:cs="SimSun"/>
          <w:sz w:val="22"/>
          <w:szCs w:val="22"/>
        </w:rPr>
      </w:pPr>
      <w:r>
        <w:rPr>
          <w:rFonts w:ascii="SimSun" w:hAnsi="SimSun" w:eastAsia="SimSun" w:cs="SimSun"/>
          <w:sz w:val="22"/>
          <w:szCs w:val="22"/>
          <w:spacing w:val="-6"/>
        </w:rPr>
        <w:t>进行X</w:t>
      </w:r>
      <w:r>
        <w:rPr>
          <w:rFonts w:ascii="SimSun" w:hAnsi="SimSun" w:eastAsia="SimSun" w:cs="SimSun"/>
          <w:sz w:val="22"/>
          <w:szCs w:val="22"/>
          <w:spacing w:val="-23"/>
        </w:rPr>
        <w:t xml:space="preserve"> </w:t>
      </w:r>
      <w:r>
        <w:rPr>
          <w:rFonts w:ascii="SimSun" w:hAnsi="SimSun" w:eastAsia="SimSun" w:cs="SimSun"/>
          <w:sz w:val="22"/>
          <w:szCs w:val="22"/>
          <w:spacing w:val="-6"/>
        </w:rPr>
        <w:t>线摄片来观察骨骺骨化中心的成熟程度，即骨龄。未治</w:t>
      </w:r>
    </w:p>
    <w:p>
      <w:pPr>
        <w:spacing w:before="78" w:line="228" w:lineRule="auto"/>
        <w:rPr>
          <w:rFonts w:ascii="SimHei" w:hAnsi="SimHei" w:eastAsia="SimHei" w:cs="SimHei"/>
          <w:sz w:val="22"/>
          <w:szCs w:val="22"/>
        </w:rPr>
      </w:pPr>
      <w:r>
        <w:rPr>
          <w:rFonts w:ascii="SimSun" w:hAnsi="SimSun" w:eastAsia="SimSun" w:cs="SimSun"/>
          <w:sz w:val="22"/>
          <w:szCs w:val="22"/>
          <w:spacing w:val="-3"/>
          <w:position w:val="1"/>
        </w:rPr>
        <w:t>疗过的</w:t>
      </w:r>
      <w:r>
        <w:rPr>
          <w:rFonts w:ascii="SimSun" w:hAnsi="SimSun" w:eastAsia="SimSun" w:cs="SimSun"/>
          <w:sz w:val="22"/>
          <w:szCs w:val="22"/>
          <w:spacing w:val="-63"/>
          <w:position w:val="1"/>
        </w:rPr>
        <w:t xml:space="preserve"> </w:t>
      </w:r>
      <w:r>
        <w:rPr>
          <w:rFonts w:ascii="SimSun" w:hAnsi="SimSun" w:eastAsia="SimSun" w:cs="SimSun"/>
          <w:sz w:val="22"/>
          <w:szCs w:val="22"/>
          <w:spacing w:val="-3"/>
          <w:position w:val="1"/>
        </w:rPr>
        <w:t>CHD</w:t>
      </w:r>
      <w:r>
        <w:rPr>
          <w:rFonts w:ascii="SimSun" w:hAnsi="SimSun" w:eastAsia="SimSun" w:cs="SimSun"/>
          <w:sz w:val="22"/>
          <w:szCs w:val="22"/>
          <w:spacing w:val="37"/>
          <w:position w:val="1"/>
        </w:rPr>
        <w:t xml:space="preserve"> </w:t>
      </w:r>
      <w:r>
        <w:rPr>
          <w:rFonts w:ascii="SimSun" w:hAnsi="SimSun" w:eastAsia="SimSun" w:cs="SimSun"/>
          <w:sz w:val="22"/>
          <w:szCs w:val="22"/>
          <w:spacing w:val="-3"/>
          <w:position w:val="1"/>
        </w:rPr>
        <w:t>患儿的骨龄较正常同龄儿童显著落后2年或2年</w:t>
      </w:r>
      <w:r>
        <w:rPr>
          <w:rFonts w:ascii="SimSun" w:hAnsi="SimSun" w:eastAsia="SimSun" w:cs="SimSun"/>
          <w:sz w:val="22"/>
          <w:szCs w:val="22"/>
          <w:spacing w:val="12"/>
          <w:position w:val="1"/>
        </w:rPr>
        <w:t xml:space="preserve">    </w:t>
      </w:r>
      <w:r>
        <w:rPr>
          <w:rFonts w:ascii="SimHei" w:hAnsi="SimHei" w:eastAsia="SimHei" w:cs="SimHei"/>
          <w:sz w:val="22"/>
          <w:szCs w:val="22"/>
          <w:color w:val="02A3F4"/>
          <w:spacing w:val="-3"/>
          <w:position w:val="-3"/>
        </w:rPr>
        <w:t>图7-6-1</w:t>
      </w:r>
      <w:r>
        <w:rPr>
          <w:rFonts w:ascii="SimHei" w:hAnsi="SimHei" w:eastAsia="SimHei" w:cs="SimHei"/>
          <w:sz w:val="22"/>
          <w:szCs w:val="22"/>
          <w:color w:val="02A3F4"/>
          <w:spacing w:val="4"/>
          <w:position w:val="-3"/>
        </w:rPr>
        <w:t xml:space="preserve"> </w:t>
      </w:r>
      <w:r>
        <w:rPr>
          <w:rFonts w:ascii="SimHei" w:hAnsi="SimHei" w:eastAsia="SimHei" w:cs="SimHei"/>
          <w:sz w:val="22"/>
          <w:szCs w:val="22"/>
          <w:spacing w:val="-3"/>
          <w:position w:val="-3"/>
        </w:rPr>
        <w:t>生长激素缺乏性矮小</w:t>
      </w:r>
      <w:r>
        <w:rPr>
          <w:rFonts w:ascii="SimHei" w:hAnsi="SimHei" w:eastAsia="SimHei" w:cs="SimHei"/>
          <w:sz w:val="22"/>
          <w:szCs w:val="22"/>
          <w:spacing w:val="-4"/>
          <w:position w:val="-3"/>
        </w:rPr>
        <w:t>症</w:t>
      </w:r>
    </w:p>
    <w:p>
      <w:pPr>
        <w:sectPr>
          <w:footerReference w:type="default" r:id="rId139"/>
          <w:pgSz w:w="11900" w:h="16840"/>
          <w:pgMar w:top="1419" w:right="460" w:bottom="415" w:left="959" w:header="0" w:footer="196" w:gutter="0"/>
        </w:sectPr>
        <w:rPr/>
      </w:pPr>
    </w:p>
    <w:p>
      <w:pPr>
        <w:ind w:left="23"/>
        <w:spacing w:before="44" w:line="221" w:lineRule="auto"/>
        <w:rPr>
          <w:rFonts w:ascii="SimHei" w:hAnsi="SimHei" w:eastAsia="SimHei" w:cs="SimHei"/>
          <w:sz w:val="22"/>
          <w:szCs w:val="22"/>
        </w:rPr>
      </w:pPr>
      <w:r>
        <w:rPr>
          <w:rFonts w:ascii="SimSun" w:hAnsi="SimSun" w:eastAsia="SimSun" w:cs="SimSun"/>
          <w:sz w:val="22"/>
          <w:szCs w:val="22"/>
          <w:b/>
          <w:bCs/>
          <w:color w:val="0064B2"/>
          <w:spacing w:val="-17"/>
          <w:w w:val="97"/>
        </w:rPr>
        <w:t>672</w:t>
      </w:r>
      <w:r>
        <w:rPr>
          <w:rFonts w:ascii="SimSun" w:hAnsi="SimSun" w:eastAsia="SimSun" w:cs="SimSun"/>
          <w:sz w:val="22"/>
          <w:szCs w:val="22"/>
          <w:color w:val="0064B2"/>
          <w:spacing w:val="15"/>
        </w:rPr>
        <w:t xml:space="preserve">      </w:t>
      </w:r>
      <w:r>
        <w:rPr>
          <w:rFonts w:ascii="SimHei" w:hAnsi="SimHei" w:eastAsia="SimHei" w:cs="SimHei"/>
          <w:sz w:val="22"/>
          <w:szCs w:val="22"/>
          <w:color w:val="0B82D2"/>
          <w:spacing w:val="-17"/>
          <w:w w:val="97"/>
        </w:rPr>
        <w:t>第七篇</w:t>
      </w:r>
      <w:r>
        <w:rPr>
          <w:rFonts w:ascii="SimHei" w:hAnsi="SimHei" w:eastAsia="SimHei" w:cs="SimHei"/>
          <w:sz w:val="22"/>
          <w:szCs w:val="22"/>
          <w:color w:val="0B82D2"/>
          <w:spacing w:val="61"/>
        </w:rPr>
        <w:t xml:space="preserve"> </w:t>
      </w:r>
      <w:r>
        <w:rPr>
          <w:rFonts w:ascii="SimHei" w:hAnsi="SimHei" w:eastAsia="SimHei" w:cs="SimHei"/>
          <w:sz w:val="22"/>
          <w:szCs w:val="22"/>
          <w:color w:val="0B82D2"/>
          <w:spacing w:val="-17"/>
          <w:w w:val="97"/>
        </w:rPr>
        <w:t>内分泌和代谢性疾病</w:t>
      </w:r>
    </w:p>
    <w:p>
      <w:pPr>
        <w:spacing w:line="275" w:lineRule="auto"/>
        <w:rPr>
          <w:rFonts w:ascii="Arial"/>
          <w:sz w:val="21"/>
        </w:rPr>
      </w:pPr>
      <w:r/>
    </w:p>
    <w:p>
      <w:pPr>
        <w:ind w:left="1079" w:right="150"/>
        <w:spacing w:before="71" w:line="248" w:lineRule="auto"/>
        <w:rPr>
          <w:rFonts w:ascii="SimSun" w:hAnsi="SimSun" w:eastAsia="SimSun" w:cs="SimSun"/>
          <w:sz w:val="22"/>
          <w:szCs w:val="22"/>
        </w:rPr>
      </w:pPr>
      <w:r>
        <w:rPr>
          <w:rFonts w:ascii="SimSun" w:hAnsi="SimSun" w:eastAsia="SimSun" w:cs="SimSun"/>
          <w:sz w:val="22"/>
          <w:szCs w:val="22"/>
          <w:spacing w:val="-9"/>
        </w:rPr>
        <w:t>以上。除骨骼成熟缓慢外，骨转换水平也较低，骨量</w:t>
      </w:r>
      <w:r>
        <w:rPr>
          <w:rFonts w:ascii="SimSun" w:hAnsi="SimSun" w:eastAsia="SimSun" w:cs="SimSun"/>
          <w:sz w:val="22"/>
          <w:szCs w:val="22"/>
          <w:spacing w:val="-10"/>
        </w:rPr>
        <w:t>减少甚至出现骨质疏松。</w:t>
      </w:r>
      <w:r>
        <w:rPr>
          <w:rFonts w:ascii="SimSun" w:hAnsi="SimSun" w:eastAsia="SimSun" w:cs="SimSun"/>
          <w:sz w:val="22"/>
          <w:szCs w:val="22"/>
          <w:spacing w:val="-20"/>
        </w:rPr>
        <w:t xml:space="preserve"> </w:t>
      </w:r>
      <w:r>
        <w:rPr>
          <w:rFonts w:ascii="SimSun" w:hAnsi="SimSun" w:eastAsia="SimSun" w:cs="SimSun"/>
          <w:sz w:val="22"/>
          <w:szCs w:val="22"/>
          <w:spacing w:val="-10"/>
        </w:rPr>
        <w:t>X</w:t>
      </w:r>
      <w:r>
        <w:rPr>
          <w:rFonts w:ascii="SimSun" w:hAnsi="SimSun" w:eastAsia="SimSun" w:cs="SimSun"/>
          <w:sz w:val="22"/>
          <w:szCs w:val="22"/>
          <w:spacing w:val="5"/>
        </w:rPr>
        <w:t xml:space="preserve"> </w:t>
      </w:r>
      <w:r>
        <w:rPr>
          <w:rFonts w:ascii="SimSun" w:hAnsi="SimSun" w:eastAsia="SimSun" w:cs="SimSun"/>
          <w:sz w:val="22"/>
          <w:szCs w:val="22"/>
          <w:spacing w:val="-10"/>
        </w:rPr>
        <w:t>线摄片可见长骨短</w:t>
      </w:r>
      <w:r>
        <w:rPr>
          <w:rFonts w:ascii="SimSun" w:hAnsi="SimSun" w:eastAsia="SimSun" w:cs="SimSun"/>
          <w:sz w:val="22"/>
          <w:szCs w:val="22"/>
        </w:rPr>
        <w:t xml:space="preserve"> </w:t>
      </w:r>
      <w:r>
        <w:rPr>
          <w:rFonts w:ascii="SimSun" w:hAnsi="SimSun" w:eastAsia="SimSun" w:cs="SimSun"/>
          <w:sz w:val="22"/>
          <w:szCs w:val="22"/>
          <w:spacing w:val="-22"/>
        </w:rPr>
        <w:t>小，骨龄幼稚，骨化中心发育迟缓，骨骺久不融合。</w:t>
      </w:r>
    </w:p>
    <w:p>
      <w:pPr>
        <w:ind w:left="1079" w:right="30" w:firstLine="420"/>
        <w:spacing w:before="106" w:line="263" w:lineRule="auto"/>
        <w:jc w:val="both"/>
        <w:rPr>
          <w:rFonts w:ascii="SimSun" w:hAnsi="SimSun" w:eastAsia="SimSun" w:cs="SimSun"/>
          <w:sz w:val="22"/>
          <w:szCs w:val="22"/>
        </w:rPr>
      </w:pPr>
      <w:r>
        <w:rPr>
          <w:rFonts w:ascii="Times New Roman" w:hAnsi="Times New Roman" w:eastAsia="Times New Roman" w:cs="Times New Roman"/>
          <w:sz w:val="22"/>
          <w:szCs w:val="22"/>
          <w:b/>
          <w:bCs/>
          <w:spacing w:val="-13"/>
        </w:rPr>
        <w:t>5.Laron</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b/>
          <w:bCs/>
          <w:spacing w:val="-13"/>
        </w:rPr>
        <w:t>综合征</w:t>
      </w:r>
      <w:r>
        <w:rPr>
          <w:rFonts w:ascii="SimSun" w:hAnsi="SimSun" w:eastAsia="SimSun" w:cs="SimSun"/>
          <w:sz w:val="22"/>
          <w:szCs w:val="22"/>
          <w:spacing w:val="88"/>
        </w:rPr>
        <w:t xml:space="preserve"> </w:t>
      </w:r>
      <w:r>
        <w:rPr>
          <w:rFonts w:ascii="SimSun" w:hAnsi="SimSun" w:eastAsia="SimSun" w:cs="SimSun"/>
          <w:sz w:val="22"/>
          <w:szCs w:val="22"/>
          <w:spacing w:val="-13"/>
        </w:rPr>
        <w:t>呈常染色体隐性遗传，病人有严重</w:t>
      </w:r>
      <w:r>
        <w:rPr>
          <w:rFonts w:ascii="Times New Roman" w:hAnsi="Times New Roman" w:eastAsia="Times New Roman" w:cs="Times New Roman"/>
          <w:sz w:val="22"/>
          <w:szCs w:val="22"/>
          <w:spacing w:val="-13"/>
        </w:rPr>
        <w:t>GH</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3"/>
        </w:rPr>
        <w:t>缺乏的临床表现，如</w:t>
      </w:r>
      <w:r>
        <w:rPr>
          <w:rFonts w:ascii="SimSun" w:hAnsi="SimSun" w:eastAsia="SimSun" w:cs="SimSun"/>
          <w:sz w:val="22"/>
          <w:szCs w:val="22"/>
          <w:spacing w:val="-14"/>
        </w:rPr>
        <w:t>身材矮小，蓝巩膜，</w:t>
      </w:r>
      <w:r>
        <w:rPr>
          <w:rFonts w:ascii="SimSun" w:hAnsi="SimSun" w:eastAsia="SimSun" w:cs="SimSun"/>
          <w:sz w:val="22"/>
          <w:szCs w:val="22"/>
        </w:rPr>
        <w:t xml:space="preserve"> </w:t>
      </w:r>
      <w:r>
        <w:rPr>
          <w:rFonts w:ascii="SimSun" w:hAnsi="SimSun" w:eastAsia="SimSun" w:cs="SimSun"/>
          <w:sz w:val="22"/>
          <w:szCs w:val="22"/>
          <w:spacing w:val="-15"/>
        </w:rPr>
        <w:t>肘关节活动受限，头相对较大，鞍鼻，前额凸出，外生殖器和睾丸细小，性发育延迟等。但血浆GH</w:t>
      </w:r>
      <w:r>
        <w:rPr>
          <w:rFonts w:ascii="SimSun" w:hAnsi="SimSun" w:eastAsia="SimSun" w:cs="SimSun"/>
          <w:sz w:val="22"/>
          <w:szCs w:val="22"/>
          <w:spacing w:val="32"/>
        </w:rPr>
        <w:t xml:space="preserve"> </w:t>
      </w:r>
      <w:r>
        <w:rPr>
          <w:rFonts w:ascii="SimSun" w:hAnsi="SimSun" w:eastAsia="SimSun" w:cs="SimSun"/>
          <w:sz w:val="22"/>
          <w:szCs w:val="22"/>
          <w:spacing w:val="-15"/>
        </w:rPr>
        <w:t>水</w:t>
      </w:r>
      <w:r>
        <w:rPr>
          <w:rFonts w:ascii="SimSun" w:hAnsi="SimSun" w:eastAsia="SimSun" w:cs="SimSun"/>
          <w:sz w:val="22"/>
          <w:szCs w:val="22"/>
        </w:rPr>
        <w:t xml:space="preserve">  </w:t>
      </w:r>
      <w:r>
        <w:rPr>
          <w:rFonts w:ascii="SimSun" w:hAnsi="SimSun" w:eastAsia="SimSun" w:cs="SimSun"/>
          <w:sz w:val="22"/>
          <w:szCs w:val="22"/>
          <w:spacing w:val="-10"/>
        </w:rPr>
        <w:t>平正常或升高，IGF-1、胰岛素样生长因子结合蛋白3(IGFBP3)</w:t>
      </w:r>
      <w:r>
        <w:rPr>
          <w:rFonts w:ascii="SimSun" w:hAnsi="SimSun" w:eastAsia="SimSun" w:cs="SimSun"/>
          <w:sz w:val="22"/>
          <w:szCs w:val="22"/>
          <w:spacing w:val="-34"/>
        </w:rPr>
        <w:t xml:space="preserve"> </w:t>
      </w:r>
      <w:r>
        <w:rPr>
          <w:rFonts w:ascii="SimSun" w:hAnsi="SimSun" w:eastAsia="SimSun" w:cs="SimSun"/>
          <w:sz w:val="22"/>
          <w:szCs w:val="22"/>
          <w:spacing w:val="-10"/>
        </w:rPr>
        <w:t>和生长激素结合蛋白(GHBP)</w:t>
      </w:r>
      <w:r>
        <w:rPr>
          <w:rFonts w:ascii="SimSun" w:hAnsi="SimSun" w:eastAsia="SimSun" w:cs="SimSun"/>
          <w:sz w:val="22"/>
          <w:szCs w:val="22"/>
          <w:spacing w:val="47"/>
        </w:rPr>
        <w:t xml:space="preserve"> </w:t>
      </w:r>
      <w:r>
        <w:rPr>
          <w:rFonts w:ascii="SimSun" w:hAnsi="SimSun" w:eastAsia="SimSun" w:cs="SimSun"/>
          <w:sz w:val="22"/>
          <w:szCs w:val="22"/>
          <w:spacing w:val="-10"/>
        </w:rPr>
        <w:t>降低。本</w:t>
      </w:r>
      <w:r>
        <w:rPr>
          <w:rFonts w:ascii="SimSun" w:hAnsi="SimSun" w:eastAsia="SimSun" w:cs="SimSun"/>
          <w:sz w:val="22"/>
          <w:szCs w:val="22"/>
        </w:rPr>
        <w:t xml:space="preserve">  </w:t>
      </w:r>
      <w:r>
        <w:rPr>
          <w:rFonts w:ascii="SimSun" w:hAnsi="SimSun" w:eastAsia="SimSun" w:cs="SimSun"/>
          <w:sz w:val="22"/>
          <w:szCs w:val="22"/>
          <w:spacing w:val="-6"/>
        </w:rPr>
        <w:t>病病人对外源性GH</w:t>
      </w:r>
      <w:r>
        <w:rPr>
          <w:rFonts w:ascii="SimSun" w:hAnsi="SimSun" w:eastAsia="SimSun" w:cs="SimSun"/>
          <w:sz w:val="22"/>
          <w:szCs w:val="22"/>
          <w:spacing w:val="15"/>
        </w:rPr>
        <w:t xml:space="preserve"> </w:t>
      </w:r>
      <w:r>
        <w:rPr>
          <w:rFonts w:ascii="SimSun" w:hAnsi="SimSun" w:eastAsia="SimSun" w:cs="SimSun"/>
          <w:sz w:val="22"/>
          <w:szCs w:val="22"/>
          <w:spacing w:val="-6"/>
        </w:rPr>
        <w:t>治疗无反应，目前唯一有效的治</w:t>
      </w:r>
      <w:r>
        <w:rPr>
          <w:rFonts w:ascii="SimSun" w:hAnsi="SimSun" w:eastAsia="SimSun" w:cs="SimSun"/>
          <w:sz w:val="22"/>
          <w:szCs w:val="22"/>
          <w:spacing w:val="-7"/>
        </w:rPr>
        <w:t>疗措施是使用重组人</w:t>
      </w:r>
      <w:r>
        <w:rPr>
          <w:rFonts w:ascii="SimSun" w:hAnsi="SimSun" w:eastAsia="SimSun" w:cs="SimSun"/>
          <w:sz w:val="22"/>
          <w:szCs w:val="22"/>
          <w:spacing w:val="-6"/>
        </w:rPr>
        <w:t>IGF</w:t>
      </w:r>
      <w:r>
        <w:rPr>
          <w:rFonts w:ascii="SimSun" w:hAnsi="SimSun" w:eastAsia="SimSun" w:cs="SimSun"/>
          <w:sz w:val="22"/>
          <w:szCs w:val="22"/>
          <w:spacing w:val="-7"/>
        </w:rPr>
        <w:t>-1替代治疗。</w:t>
      </w:r>
    </w:p>
    <w:p>
      <w:pPr>
        <w:ind w:left="1392"/>
        <w:spacing w:before="143" w:line="221" w:lineRule="auto"/>
        <w:rPr>
          <w:rFonts w:ascii="SimHei" w:hAnsi="SimHei" w:eastAsia="SimHei" w:cs="SimHei"/>
          <w:sz w:val="22"/>
          <w:szCs w:val="22"/>
        </w:rPr>
      </w:pPr>
      <w:r>
        <w:rPr>
          <w:rFonts w:ascii="SimHei" w:hAnsi="SimHei" w:eastAsia="SimHei" w:cs="SimHei"/>
          <w:sz w:val="22"/>
          <w:szCs w:val="22"/>
          <w:b/>
          <w:bCs/>
          <w:color w:val="006FC5"/>
          <w:spacing w:val="-11"/>
        </w:rPr>
        <w:t>【诊断与鉴别诊断】</w:t>
      </w:r>
    </w:p>
    <w:p>
      <w:pPr>
        <w:ind w:left="1503"/>
        <w:spacing w:before="7" w:line="221" w:lineRule="auto"/>
        <w:rPr>
          <w:rFonts w:ascii="SimHei" w:hAnsi="SimHei" w:eastAsia="SimHei" w:cs="SimHei"/>
          <w:sz w:val="22"/>
          <w:szCs w:val="22"/>
        </w:rPr>
      </w:pPr>
      <w:r>
        <w:rPr>
          <w:rFonts w:ascii="SimHei" w:hAnsi="SimHei" w:eastAsia="SimHei" w:cs="SimHei"/>
          <w:sz w:val="22"/>
          <w:szCs w:val="22"/>
          <w:b/>
          <w:bCs/>
          <w:spacing w:val="10"/>
        </w:rPr>
        <w:t>(一)主要诊断依据</w:t>
      </w:r>
    </w:p>
    <w:p>
      <w:pPr>
        <w:ind w:left="1079" w:right="50" w:firstLine="420"/>
        <w:spacing w:before="79" w:line="270" w:lineRule="auto"/>
        <w:rPr>
          <w:rFonts w:ascii="SimSun" w:hAnsi="SimSun" w:eastAsia="SimSun" w:cs="SimSun"/>
          <w:sz w:val="22"/>
          <w:szCs w:val="22"/>
        </w:rPr>
      </w:pPr>
      <w:r>
        <w:rPr>
          <w:rFonts w:ascii="SimSun" w:hAnsi="SimSun" w:eastAsia="SimSun" w:cs="SimSun"/>
          <w:sz w:val="22"/>
          <w:szCs w:val="22"/>
          <w:spacing w:val="-6"/>
        </w:rPr>
        <w:t>①</w:t>
      </w:r>
      <w:r>
        <w:rPr>
          <w:rFonts w:ascii="SimSun" w:hAnsi="SimSun" w:eastAsia="SimSun" w:cs="SimSun"/>
          <w:sz w:val="22"/>
          <w:szCs w:val="22"/>
          <w:spacing w:val="-63"/>
        </w:rPr>
        <w:t xml:space="preserve"> </w:t>
      </w:r>
      <w:r>
        <w:rPr>
          <w:rFonts w:ascii="SimSun" w:hAnsi="SimSun" w:eastAsia="SimSun" w:cs="SimSun"/>
          <w:sz w:val="22"/>
          <w:szCs w:val="22"/>
          <w:spacing w:val="-6"/>
        </w:rPr>
        <w:t>身材矮小(身高为同年龄、同性别正常人均值-2</w:t>
      </w:r>
      <w:r>
        <w:rPr>
          <w:rFonts w:ascii="Times New Roman" w:hAnsi="Times New Roman" w:eastAsia="Times New Roman" w:cs="Times New Roman"/>
          <w:sz w:val="22"/>
          <w:szCs w:val="22"/>
          <w:spacing w:val="-6"/>
        </w:rPr>
        <w:t>SD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以</w:t>
      </w:r>
      <w:r>
        <w:rPr>
          <w:rFonts w:ascii="SimSun" w:hAnsi="SimSun" w:eastAsia="SimSun" w:cs="SimSun"/>
          <w:sz w:val="22"/>
          <w:szCs w:val="22"/>
          <w:spacing w:val="-7"/>
        </w:rPr>
        <w:t>下),生长速度缓慢，可伴性发育障碍等</w:t>
      </w:r>
      <w:r>
        <w:rPr>
          <w:rFonts w:ascii="SimSun" w:hAnsi="SimSun" w:eastAsia="SimSun" w:cs="SimSun"/>
          <w:sz w:val="22"/>
          <w:szCs w:val="22"/>
        </w:rPr>
        <w:t xml:space="preserve"> </w:t>
      </w:r>
      <w:r>
        <w:rPr>
          <w:rFonts w:ascii="SimSun" w:hAnsi="SimSun" w:eastAsia="SimSun" w:cs="SimSun"/>
          <w:sz w:val="22"/>
          <w:szCs w:val="22"/>
          <w:spacing w:val="-5"/>
        </w:rPr>
        <w:t>临床特征。②骨龄检查较实际年龄落后2年以上。③GH</w:t>
      </w:r>
      <w:r>
        <w:rPr>
          <w:rFonts w:ascii="SimSun" w:hAnsi="SimSun" w:eastAsia="SimSun" w:cs="SimSun"/>
          <w:sz w:val="22"/>
          <w:szCs w:val="22"/>
          <w:spacing w:val="4"/>
        </w:rPr>
        <w:t xml:space="preserve"> </w:t>
      </w:r>
      <w:r>
        <w:rPr>
          <w:rFonts w:ascii="SimSun" w:hAnsi="SimSun" w:eastAsia="SimSun" w:cs="SimSun"/>
          <w:sz w:val="22"/>
          <w:szCs w:val="22"/>
          <w:spacing w:val="-5"/>
        </w:rPr>
        <w:t>激发试验：测定随机血标本GH</w:t>
      </w:r>
      <w:r>
        <w:rPr>
          <w:rFonts w:ascii="SimSun" w:hAnsi="SimSun" w:eastAsia="SimSun" w:cs="SimSun"/>
          <w:sz w:val="22"/>
          <w:szCs w:val="22"/>
          <w:spacing w:val="16"/>
        </w:rPr>
        <w:t xml:space="preserve"> </w:t>
      </w:r>
      <w:r>
        <w:rPr>
          <w:rFonts w:ascii="SimSun" w:hAnsi="SimSun" w:eastAsia="SimSun" w:cs="SimSun"/>
          <w:sz w:val="22"/>
          <w:szCs w:val="22"/>
          <w:spacing w:val="-5"/>
        </w:rPr>
        <w:t>浓度对诊断</w:t>
      </w:r>
      <w:r>
        <w:rPr>
          <w:rFonts w:ascii="SimSun" w:hAnsi="SimSun" w:eastAsia="SimSun" w:cs="SimSun"/>
          <w:sz w:val="22"/>
          <w:szCs w:val="22"/>
        </w:rPr>
        <w:t xml:space="preserve">  </w:t>
      </w:r>
      <w:r>
        <w:rPr>
          <w:rFonts w:ascii="SimSun" w:hAnsi="SimSun" w:eastAsia="SimSun" w:cs="SimSun"/>
          <w:sz w:val="22"/>
          <w:szCs w:val="22"/>
          <w:spacing w:val="-4"/>
        </w:rPr>
        <w:t>价值不大，临床上将GH</w:t>
      </w:r>
      <w:r>
        <w:rPr>
          <w:rFonts w:ascii="SimSun" w:hAnsi="SimSun" w:eastAsia="SimSun" w:cs="SimSun"/>
          <w:sz w:val="22"/>
          <w:szCs w:val="22"/>
          <w:spacing w:val="11"/>
        </w:rPr>
        <w:t xml:space="preserve"> </w:t>
      </w:r>
      <w:r>
        <w:rPr>
          <w:rFonts w:ascii="SimSun" w:hAnsi="SimSun" w:eastAsia="SimSun" w:cs="SimSun"/>
          <w:sz w:val="22"/>
          <w:szCs w:val="22"/>
          <w:spacing w:val="-4"/>
        </w:rPr>
        <w:t>激发试验中CH</w:t>
      </w:r>
      <w:r>
        <w:rPr>
          <w:rFonts w:ascii="SimSun" w:hAnsi="SimSun" w:eastAsia="SimSun" w:cs="SimSun"/>
          <w:sz w:val="22"/>
          <w:szCs w:val="22"/>
          <w:spacing w:val="17"/>
        </w:rPr>
        <w:t xml:space="preserve"> </w:t>
      </w:r>
      <w:r>
        <w:rPr>
          <w:rFonts w:ascii="SimSun" w:hAnsi="SimSun" w:eastAsia="SimSun" w:cs="SimSun"/>
          <w:sz w:val="22"/>
          <w:szCs w:val="22"/>
          <w:spacing w:val="-4"/>
        </w:rPr>
        <w:t>峰值变化作为诊断GHD</w:t>
      </w:r>
      <w:r>
        <w:rPr>
          <w:rFonts w:ascii="SimSun" w:hAnsi="SimSun" w:eastAsia="SimSun" w:cs="SimSun"/>
          <w:sz w:val="22"/>
          <w:szCs w:val="22"/>
          <w:spacing w:val="56"/>
        </w:rPr>
        <w:t xml:space="preserve"> </w:t>
      </w:r>
      <w:r>
        <w:rPr>
          <w:rFonts w:ascii="SimSun" w:hAnsi="SimSun" w:eastAsia="SimSun" w:cs="SimSun"/>
          <w:sz w:val="22"/>
          <w:szCs w:val="22"/>
          <w:spacing w:val="-4"/>
        </w:rPr>
        <w:t>的一种重要依据，包括胰岛素低血</w:t>
      </w:r>
      <w:r>
        <w:rPr>
          <w:rFonts w:ascii="SimSun" w:hAnsi="SimSun" w:eastAsia="SimSun" w:cs="SimSun"/>
          <w:sz w:val="22"/>
          <w:szCs w:val="22"/>
        </w:rPr>
        <w:t xml:space="preserve">  </w:t>
      </w:r>
      <w:r>
        <w:rPr>
          <w:rFonts w:ascii="SimSun" w:hAnsi="SimSun" w:eastAsia="SimSun" w:cs="SimSun"/>
          <w:sz w:val="22"/>
          <w:szCs w:val="22"/>
          <w:spacing w:val="-14"/>
        </w:rPr>
        <w:t>糖、左旋多巴、精氨酸、可乐定等激发手段。本病病人经两种试验兴奋后</w:t>
      </w:r>
      <w:r>
        <w:rPr>
          <w:rFonts w:ascii="SimSun" w:hAnsi="SimSun" w:eastAsia="SimSun" w:cs="SimSun"/>
          <w:sz w:val="22"/>
          <w:szCs w:val="22"/>
          <w:spacing w:val="-47"/>
        </w:rPr>
        <w:t xml:space="preserve"> </w:t>
      </w:r>
      <w:r>
        <w:rPr>
          <w:rFonts w:ascii="SimSun" w:hAnsi="SimSun" w:eastAsia="SimSun" w:cs="SimSun"/>
          <w:sz w:val="22"/>
          <w:szCs w:val="22"/>
          <w:spacing w:val="-14"/>
        </w:rPr>
        <w:t>GH</w:t>
      </w:r>
      <w:r>
        <w:rPr>
          <w:rFonts w:ascii="SimSun" w:hAnsi="SimSun" w:eastAsia="SimSun" w:cs="SimSun"/>
          <w:sz w:val="22"/>
          <w:szCs w:val="22"/>
          <w:spacing w:val="26"/>
        </w:rPr>
        <w:t xml:space="preserve"> </w:t>
      </w:r>
      <w:r>
        <w:rPr>
          <w:rFonts w:ascii="SimSun" w:hAnsi="SimSun" w:eastAsia="SimSun" w:cs="SimSun"/>
          <w:sz w:val="22"/>
          <w:szCs w:val="22"/>
          <w:spacing w:val="-14"/>
        </w:rPr>
        <w:t>峰值常低于5μg/L</w:t>
      </w:r>
      <w:r>
        <w:rPr>
          <w:rFonts w:ascii="SimSun" w:hAnsi="SimSun" w:eastAsia="SimSun" w:cs="SimSun"/>
          <w:sz w:val="22"/>
          <w:szCs w:val="22"/>
          <w:spacing w:val="12"/>
        </w:rPr>
        <w:t xml:space="preserve"> </w:t>
      </w:r>
      <w:r>
        <w:rPr>
          <w:rFonts w:ascii="SimSun" w:hAnsi="SimSun" w:eastAsia="SimSun" w:cs="SimSun"/>
          <w:sz w:val="22"/>
          <w:szCs w:val="22"/>
          <w:spacing w:val="-14"/>
        </w:rPr>
        <w:t>为完</w:t>
      </w:r>
      <w:r>
        <w:rPr>
          <w:rFonts w:ascii="SimSun" w:hAnsi="SimSun" w:eastAsia="SimSun" w:cs="SimSun"/>
          <w:sz w:val="22"/>
          <w:szCs w:val="22"/>
        </w:rPr>
        <w:t xml:space="preserve">  </w:t>
      </w:r>
      <w:r>
        <w:rPr>
          <w:rFonts w:ascii="SimSun" w:hAnsi="SimSun" w:eastAsia="SimSun" w:cs="SimSun"/>
          <w:sz w:val="22"/>
          <w:szCs w:val="22"/>
          <w:spacing w:val="-6"/>
        </w:rPr>
        <w:t>全性GH</w:t>
      </w:r>
      <w:r>
        <w:rPr>
          <w:rFonts w:ascii="SimSun" w:hAnsi="SimSun" w:eastAsia="SimSun" w:cs="SimSun"/>
          <w:sz w:val="22"/>
          <w:szCs w:val="22"/>
          <w:spacing w:val="15"/>
        </w:rPr>
        <w:t xml:space="preserve"> </w:t>
      </w:r>
      <w:r>
        <w:rPr>
          <w:rFonts w:ascii="SimSun" w:hAnsi="SimSun" w:eastAsia="SimSun" w:cs="SimSun"/>
          <w:sz w:val="22"/>
          <w:szCs w:val="22"/>
          <w:spacing w:val="-6"/>
        </w:rPr>
        <w:t>缺乏，5～10μg/</w:t>
      </w:r>
      <w:r>
        <w:rPr>
          <w:rFonts w:ascii="SimSun" w:hAnsi="SimSun" w:eastAsia="SimSun" w:cs="SimSun"/>
          <w:sz w:val="22"/>
          <w:szCs w:val="22"/>
          <w:spacing w:val="-7"/>
        </w:rPr>
        <w:t>L</w:t>
      </w:r>
      <w:r>
        <w:rPr>
          <w:rFonts w:ascii="SimSun" w:hAnsi="SimSun" w:eastAsia="SimSun" w:cs="SimSun"/>
          <w:sz w:val="22"/>
          <w:szCs w:val="22"/>
          <w:spacing w:val="-28"/>
        </w:rPr>
        <w:t xml:space="preserve"> </w:t>
      </w:r>
      <w:r>
        <w:rPr>
          <w:rFonts w:ascii="SimSun" w:hAnsi="SimSun" w:eastAsia="SimSun" w:cs="SimSun"/>
          <w:sz w:val="22"/>
          <w:szCs w:val="22"/>
          <w:spacing w:val="-7"/>
        </w:rPr>
        <w:t>为部分性</w:t>
      </w:r>
      <w:r>
        <w:rPr>
          <w:rFonts w:ascii="SimSun" w:hAnsi="SimSun" w:eastAsia="SimSun" w:cs="SimSun"/>
          <w:sz w:val="22"/>
          <w:szCs w:val="22"/>
          <w:spacing w:val="-6"/>
        </w:rPr>
        <w:t>GHD</w:t>
      </w:r>
      <w:r>
        <w:rPr>
          <w:rFonts w:ascii="SimSun" w:hAnsi="SimSun" w:eastAsia="SimSun" w:cs="SimSun"/>
          <w:sz w:val="22"/>
          <w:szCs w:val="22"/>
          <w:spacing w:val="-7"/>
        </w:rPr>
        <w:t>。④</w:t>
      </w:r>
      <w:r>
        <w:rPr>
          <w:rFonts w:ascii="SimSun" w:hAnsi="SimSun" w:eastAsia="SimSun" w:cs="SimSun"/>
          <w:sz w:val="22"/>
          <w:szCs w:val="22"/>
          <w:spacing w:val="-14"/>
        </w:rPr>
        <w:t xml:space="preserve"> </w:t>
      </w:r>
      <w:r>
        <w:rPr>
          <w:rFonts w:ascii="SimSun" w:hAnsi="SimSun" w:eastAsia="SimSun" w:cs="SimSun"/>
          <w:sz w:val="22"/>
          <w:szCs w:val="22"/>
          <w:spacing w:val="-7"/>
        </w:rPr>
        <w:t>血</w:t>
      </w:r>
      <w:r>
        <w:rPr>
          <w:rFonts w:ascii="SimSun" w:hAnsi="SimSun" w:eastAsia="SimSun" w:cs="SimSun"/>
          <w:sz w:val="22"/>
          <w:szCs w:val="22"/>
          <w:spacing w:val="-6"/>
        </w:rPr>
        <w:t>IGF</w:t>
      </w:r>
      <w:r>
        <w:rPr>
          <w:rFonts w:ascii="SimSun" w:hAnsi="SimSun" w:eastAsia="SimSun" w:cs="SimSun"/>
          <w:sz w:val="22"/>
          <w:szCs w:val="22"/>
          <w:spacing w:val="-7"/>
        </w:rPr>
        <w:t>-1和</w:t>
      </w:r>
      <w:r>
        <w:rPr>
          <w:rFonts w:ascii="SimSun" w:hAnsi="SimSun" w:eastAsia="SimSun" w:cs="SimSun"/>
          <w:sz w:val="22"/>
          <w:szCs w:val="22"/>
          <w:spacing w:val="-6"/>
        </w:rPr>
        <w:t>IGFBP</w:t>
      </w:r>
      <w:r>
        <w:rPr>
          <w:rFonts w:ascii="SimSun" w:hAnsi="SimSun" w:eastAsia="SimSun" w:cs="SimSun"/>
          <w:sz w:val="22"/>
          <w:szCs w:val="22"/>
          <w:spacing w:val="-7"/>
        </w:rPr>
        <w:t>3</w:t>
      </w:r>
      <w:r>
        <w:rPr>
          <w:rFonts w:ascii="SimSun" w:hAnsi="SimSun" w:eastAsia="SimSun" w:cs="SimSun"/>
          <w:sz w:val="22"/>
          <w:szCs w:val="22"/>
          <w:spacing w:val="-29"/>
        </w:rPr>
        <w:t xml:space="preserve"> </w:t>
      </w:r>
      <w:r>
        <w:rPr>
          <w:rFonts w:ascii="SimSun" w:hAnsi="SimSun" w:eastAsia="SimSun" w:cs="SimSun"/>
          <w:sz w:val="22"/>
          <w:szCs w:val="22"/>
          <w:spacing w:val="-7"/>
        </w:rPr>
        <w:t>水平测定：</w:t>
      </w:r>
      <w:r>
        <w:rPr>
          <w:rFonts w:ascii="SimSun" w:hAnsi="SimSun" w:eastAsia="SimSun" w:cs="SimSun"/>
          <w:sz w:val="22"/>
          <w:szCs w:val="22"/>
          <w:spacing w:val="-6"/>
        </w:rPr>
        <w:t>GH</w:t>
      </w:r>
      <w:r>
        <w:rPr>
          <w:rFonts w:ascii="SimSun" w:hAnsi="SimSun" w:eastAsia="SimSun" w:cs="SimSun"/>
          <w:sz w:val="22"/>
          <w:szCs w:val="22"/>
          <w:spacing w:val="6"/>
        </w:rPr>
        <w:t xml:space="preserve"> </w:t>
      </w:r>
      <w:r>
        <w:rPr>
          <w:rFonts w:ascii="SimSun" w:hAnsi="SimSun" w:eastAsia="SimSun" w:cs="SimSun"/>
          <w:sz w:val="22"/>
          <w:szCs w:val="22"/>
          <w:spacing w:val="-7"/>
        </w:rPr>
        <w:t>刺激肝脏分泌</w:t>
      </w:r>
      <w:r>
        <w:rPr>
          <w:rFonts w:ascii="SimSun" w:hAnsi="SimSun" w:eastAsia="SimSun" w:cs="SimSun"/>
          <w:sz w:val="22"/>
          <w:szCs w:val="22"/>
          <w:spacing w:val="-6"/>
        </w:rPr>
        <w:t>IGF</w:t>
      </w:r>
      <w:r>
        <w:rPr>
          <w:rFonts w:ascii="SimSun" w:hAnsi="SimSun" w:eastAsia="SimSun" w:cs="SimSun"/>
          <w:sz w:val="22"/>
          <w:szCs w:val="22"/>
          <w:spacing w:val="-7"/>
        </w:rPr>
        <w:t>-1,</w:t>
      </w:r>
      <w:r>
        <w:rPr>
          <w:rFonts w:ascii="SimSun" w:hAnsi="SimSun" w:eastAsia="SimSun" w:cs="SimSun"/>
          <w:sz w:val="22"/>
          <w:szCs w:val="22"/>
        </w:rPr>
        <w:t xml:space="preserve">  </w:t>
      </w:r>
      <w:r>
        <w:rPr>
          <w:rFonts w:ascii="SimSun" w:hAnsi="SimSun" w:eastAsia="SimSun" w:cs="SimSun"/>
          <w:sz w:val="22"/>
          <w:szCs w:val="22"/>
          <w:spacing w:val="-1"/>
        </w:rPr>
        <w:t>GH</w:t>
      </w:r>
      <w:r>
        <w:rPr>
          <w:rFonts w:ascii="SimSun" w:hAnsi="SimSun" w:eastAsia="SimSun" w:cs="SimSun"/>
          <w:sz w:val="22"/>
          <w:szCs w:val="22"/>
          <w:spacing w:val="21"/>
        </w:rPr>
        <w:t xml:space="preserve"> </w:t>
      </w:r>
      <w:r>
        <w:rPr>
          <w:rFonts w:ascii="SimSun" w:hAnsi="SimSun" w:eastAsia="SimSun" w:cs="SimSun"/>
          <w:sz w:val="22"/>
          <w:szCs w:val="22"/>
          <w:spacing w:val="-1"/>
        </w:rPr>
        <w:t>的促进生长作用大部分是由循环中的IGF-1介导，因此测定IGF-1水平可反映GH</w:t>
      </w:r>
      <w:r>
        <w:rPr>
          <w:rFonts w:ascii="SimSun" w:hAnsi="SimSun" w:eastAsia="SimSun" w:cs="SimSun"/>
          <w:sz w:val="22"/>
          <w:szCs w:val="22"/>
          <w:spacing w:val="36"/>
        </w:rPr>
        <w:t xml:space="preserve"> </w:t>
      </w:r>
      <w:r>
        <w:rPr>
          <w:rFonts w:ascii="SimSun" w:hAnsi="SimSun" w:eastAsia="SimSun" w:cs="SimSun"/>
          <w:sz w:val="22"/>
          <w:szCs w:val="22"/>
          <w:spacing w:val="-1"/>
        </w:rPr>
        <w:t>的分泌状态。</w:t>
      </w:r>
      <w:r>
        <w:rPr>
          <w:rFonts w:ascii="SimSun" w:hAnsi="SimSun" w:eastAsia="SimSun" w:cs="SimSun"/>
          <w:sz w:val="22"/>
          <w:szCs w:val="22"/>
        </w:rPr>
        <w:t xml:space="preserve"> </w:t>
      </w:r>
      <w:r>
        <w:rPr>
          <w:rFonts w:ascii="SimSun" w:hAnsi="SimSun" w:eastAsia="SimSun" w:cs="SimSun"/>
          <w:sz w:val="22"/>
          <w:szCs w:val="22"/>
          <w:spacing w:val="7"/>
        </w:rPr>
        <w:t>已发现6种</w:t>
      </w:r>
      <w:r>
        <w:rPr>
          <w:rFonts w:ascii="SimSun" w:hAnsi="SimSun" w:eastAsia="SimSun" w:cs="SimSun"/>
          <w:sz w:val="22"/>
          <w:szCs w:val="22"/>
        </w:rPr>
        <w:t>IGFBP</w:t>
      </w:r>
      <w:r>
        <w:rPr>
          <w:rFonts w:ascii="SimSun" w:hAnsi="SimSun" w:eastAsia="SimSun" w:cs="SimSun"/>
          <w:sz w:val="22"/>
          <w:szCs w:val="22"/>
          <w:spacing w:val="7"/>
        </w:rPr>
        <w:t>,分别称为</w:t>
      </w:r>
      <w:r>
        <w:rPr>
          <w:rFonts w:ascii="SimSun" w:hAnsi="SimSun" w:eastAsia="SimSun" w:cs="SimSun"/>
          <w:sz w:val="22"/>
          <w:szCs w:val="22"/>
        </w:rPr>
        <w:t>IGFBP</w:t>
      </w:r>
      <w:r>
        <w:rPr>
          <w:rFonts w:ascii="SimSun" w:hAnsi="SimSun" w:eastAsia="SimSun" w:cs="SimSun"/>
          <w:sz w:val="22"/>
          <w:szCs w:val="22"/>
          <w:spacing w:val="7"/>
        </w:rPr>
        <w:t>1～</w:t>
      </w:r>
      <w:r>
        <w:rPr>
          <w:rFonts w:ascii="SimSun" w:hAnsi="SimSun" w:eastAsia="SimSun" w:cs="SimSun"/>
          <w:sz w:val="22"/>
          <w:szCs w:val="22"/>
        </w:rPr>
        <w:t>IGFBP</w:t>
      </w:r>
      <w:r>
        <w:rPr>
          <w:rFonts w:ascii="SimSun" w:hAnsi="SimSun" w:eastAsia="SimSun" w:cs="SimSun"/>
          <w:sz w:val="22"/>
          <w:szCs w:val="22"/>
          <w:spacing w:val="7"/>
        </w:rPr>
        <w:t>6,</w:t>
      </w:r>
      <w:r>
        <w:rPr>
          <w:rFonts w:ascii="SimSun" w:hAnsi="SimSun" w:eastAsia="SimSun" w:cs="SimSun"/>
          <w:sz w:val="22"/>
          <w:szCs w:val="22"/>
          <w:spacing w:val="-46"/>
        </w:rPr>
        <w:t xml:space="preserve"> </w:t>
      </w:r>
      <w:r>
        <w:rPr>
          <w:rFonts w:ascii="SimSun" w:hAnsi="SimSun" w:eastAsia="SimSun" w:cs="SimSun"/>
          <w:sz w:val="22"/>
          <w:szCs w:val="22"/>
          <w:spacing w:val="7"/>
        </w:rPr>
        <w:t>其中</w:t>
      </w:r>
      <w:r>
        <w:rPr>
          <w:rFonts w:ascii="SimSun" w:hAnsi="SimSun" w:eastAsia="SimSun" w:cs="SimSun"/>
          <w:sz w:val="22"/>
          <w:szCs w:val="22"/>
        </w:rPr>
        <w:t>IGFBP</w:t>
      </w:r>
      <w:r>
        <w:rPr>
          <w:rFonts w:ascii="SimSun" w:hAnsi="SimSun" w:eastAsia="SimSun" w:cs="SimSun"/>
          <w:sz w:val="22"/>
          <w:szCs w:val="22"/>
          <w:spacing w:val="7"/>
        </w:rPr>
        <w:t>3</w:t>
      </w:r>
      <w:r>
        <w:rPr>
          <w:rFonts w:ascii="SimSun" w:hAnsi="SimSun" w:eastAsia="SimSun" w:cs="SimSun"/>
          <w:sz w:val="22"/>
          <w:szCs w:val="22"/>
          <w:spacing w:val="1"/>
        </w:rPr>
        <w:t xml:space="preserve"> </w:t>
      </w:r>
      <w:r>
        <w:rPr>
          <w:rFonts w:ascii="SimSun" w:hAnsi="SimSun" w:eastAsia="SimSun" w:cs="SimSun"/>
          <w:sz w:val="22"/>
          <w:szCs w:val="22"/>
          <w:spacing w:val="7"/>
        </w:rPr>
        <w:t>占92%,可反映</w:t>
      </w:r>
      <w:r>
        <w:rPr>
          <w:rFonts w:ascii="SimSun" w:hAnsi="SimSun" w:eastAsia="SimSun" w:cs="SimSun"/>
          <w:sz w:val="22"/>
          <w:szCs w:val="22"/>
        </w:rPr>
        <w:t>GH</w:t>
      </w:r>
      <w:r>
        <w:rPr>
          <w:rFonts w:ascii="SimSun" w:hAnsi="SimSun" w:eastAsia="SimSun" w:cs="SimSun"/>
          <w:sz w:val="22"/>
          <w:szCs w:val="22"/>
          <w:spacing w:val="36"/>
        </w:rPr>
        <w:t xml:space="preserve"> </w:t>
      </w:r>
      <w:r>
        <w:rPr>
          <w:rFonts w:ascii="SimSun" w:hAnsi="SimSun" w:eastAsia="SimSun" w:cs="SimSun"/>
          <w:sz w:val="22"/>
          <w:szCs w:val="22"/>
          <w:spacing w:val="7"/>
        </w:rPr>
        <w:t>的分泌状态。⑤排</w:t>
      </w:r>
      <w:r>
        <w:rPr>
          <w:rFonts w:ascii="SimSun" w:hAnsi="SimSun" w:eastAsia="SimSun" w:cs="SimSun"/>
          <w:sz w:val="22"/>
          <w:szCs w:val="22"/>
        </w:rPr>
        <w:t xml:space="preserve">  </w:t>
      </w:r>
      <w:r>
        <w:rPr>
          <w:rFonts w:ascii="SimSun" w:hAnsi="SimSun" w:eastAsia="SimSun" w:cs="SimSun"/>
          <w:sz w:val="22"/>
          <w:szCs w:val="22"/>
          <w:spacing w:val="-21"/>
        </w:rPr>
        <w:t>除其他疾病，如呆小病、染色体畸变、慢性肝</w:t>
      </w:r>
      <w:r>
        <w:rPr>
          <w:rFonts w:ascii="SimSun" w:hAnsi="SimSun" w:eastAsia="SimSun" w:cs="SimSun"/>
          <w:sz w:val="22"/>
          <w:szCs w:val="22"/>
          <w:spacing w:val="-22"/>
        </w:rPr>
        <w:t>肾疾病。</w:t>
      </w:r>
    </w:p>
    <w:p>
      <w:pPr>
        <w:ind w:left="1079" w:right="211" w:firstLine="420"/>
        <w:spacing w:before="79" w:line="248" w:lineRule="auto"/>
        <w:rPr>
          <w:rFonts w:ascii="SimSun" w:hAnsi="SimSun" w:eastAsia="SimSun" w:cs="SimSun"/>
          <w:sz w:val="22"/>
          <w:szCs w:val="22"/>
        </w:rPr>
      </w:pPr>
      <w:r>
        <w:rPr>
          <w:rFonts w:ascii="SimSun" w:hAnsi="SimSun" w:eastAsia="SimSun" w:cs="SimSun"/>
          <w:sz w:val="22"/>
          <w:szCs w:val="22"/>
          <w:spacing w:val="-9"/>
        </w:rPr>
        <w:t>生长激素缺乏性身材矮小症确诊后，尚需进一步寻找致病</w:t>
      </w:r>
      <w:r>
        <w:rPr>
          <w:rFonts w:ascii="SimSun" w:hAnsi="SimSun" w:eastAsia="SimSun" w:cs="SimSun"/>
          <w:sz w:val="22"/>
          <w:szCs w:val="22"/>
          <w:spacing w:val="-10"/>
        </w:rPr>
        <w:t>原因。应作视野检查、蝶鞍</w:t>
      </w:r>
      <w:r>
        <w:rPr>
          <w:rFonts w:ascii="SimSun" w:hAnsi="SimSun" w:eastAsia="SimSun" w:cs="SimSun"/>
          <w:sz w:val="22"/>
          <w:szCs w:val="22"/>
          <w:spacing w:val="-9"/>
        </w:rPr>
        <w:t>CT</w:t>
      </w:r>
      <w:r>
        <w:rPr>
          <w:rFonts w:ascii="SimSun" w:hAnsi="SimSun" w:eastAsia="SimSun" w:cs="SimSun"/>
          <w:sz w:val="22"/>
          <w:szCs w:val="22"/>
          <w:spacing w:val="-24"/>
        </w:rPr>
        <w:t xml:space="preserve"> </w:t>
      </w:r>
      <w:r>
        <w:rPr>
          <w:rFonts w:ascii="SimSun" w:hAnsi="SimSun" w:eastAsia="SimSun" w:cs="SimSun"/>
          <w:sz w:val="22"/>
          <w:szCs w:val="22"/>
          <w:spacing w:val="-10"/>
        </w:rPr>
        <w:t>或</w:t>
      </w:r>
      <w:r>
        <w:rPr>
          <w:rFonts w:ascii="SimSun" w:hAnsi="SimSun" w:eastAsia="SimSun" w:cs="SimSun"/>
          <w:sz w:val="22"/>
          <w:szCs w:val="22"/>
          <w:spacing w:val="-39"/>
        </w:rPr>
        <w:t xml:space="preserve"> </w:t>
      </w:r>
      <w:r>
        <w:rPr>
          <w:rFonts w:ascii="SimSun" w:hAnsi="SimSun" w:eastAsia="SimSun" w:cs="SimSun"/>
          <w:sz w:val="22"/>
          <w:szCs w:val="22"/>
          <w:spacing w:val="-9"/>
        </w:rPr>
        <w:t>MRI</w:t>
      </w:r>
      <w:r>
        <w:rPr>
          <w:rFonts w:ascii="SimSun" w:hAnsi="SimSun" w:eastAsia="SimSun" w:cs="SimSun"/>
          <w:sz w:val="22"/>
          <w:szCs w:val="22"/>
        </w:rPr>
        <w:t xml:space="preserve"> </w:t>
      </w:r>
      <w:r>
        <w:rPr>
          <w:rFonts w:ascii="SimSun" w:hAnsi="SimSun" w:eastAsia="SimSun" w:cs="SimSun"/>
          <w:sz w:val="22"/>
          <w:szCs w:val="22"/>
          <w:spacing w:val="-12"/>
        </w:rPr>
        <w:t>等除外肿瘤，必要时进行染色体和基因检测。特发性者临床上无明显原因。</w:t>
      </w:r>
    </w:p>
    <w:p>
      <w:pPr>
        <w:ind w:left="1499"/>
        <w:spacing w:before="56" w:line="221" w:lineRule="auto"/>
        <w:rPr>
          <w:rFonts w:ascii="SimHei" w:hAnsi="SimHei" w:eastAsia="SimHei" w:cs="SimHei"/>
          <w:sz w:val="22"/>
          <w:szCs w:val="22"/>
        </w:rPr>
      </w:pPr>
      <w:r>
        <w:rPr>
          <w:rFonts w:ascii="SimHei" w:hAnsi="SimHei" w:eastAsia="SimHei" w:cs="SimHei"/>
          <w:sz w:val="22"/>
          <w:szCs w:val="22"/>
          <w:spacing w:val="18"/>
        </w:rPr>
        <w:t>(二)鉴别诊断</w:t>
      </w:r>
    </w:p>
    <w:p>
      <w:pPr>
        <w:ind w:left="1079" w:right="151" w:firstLine="420"/>
        <w:spacing w:before="79" w:line="244" w:lineRule="auto"/>
        <w:rPr>
          <w:rFonts w:ascii="SimSun" w:hAnsi="SimSun" w:eastAsia="SimSun" w:cs="SimSun"/>
          <w:sz w:val="22"/>
          <w:szCs w:val="22"/>
        </w:rPr>
      </w:pPr>
      <w:r>
        <w:rPr>
          <w:rFonts w:ascii="SimSun" w:hAnsi="SimSun" w:eastAsia="SimSun" w:cs="SimSun"/>
          <w:sz w:val="22"/>
          <w:szCs w:val="22"/>
          <w:spacing w:val="-12"/>
        </w:rPr>
        <w:t>1.</w:t>
      </w:r>
      <w:r>
        <w:rPr>
          <w:rFonts w:ascii="SimSun" w:hAnsi="SimSun" w:eastAsia="SimSun" w:cs="SimSun"/>
          <w:sz w:val="22"/>
          <w:szCs w:val="22"/>
          <w:spacing w:val="-56"/>
        </w:rPr>
        <w:t xml:space="preserve"> </w:t>
      </w:r>
      <w:r>
        <w:rPr>
          <w:rFonts w:ascii="SimSun" w:hAnsi="SimSun" w:eastAsia="SimSun" w:cs="SimSun"/>
          <w:sz w:val="22"/>
          <w:szCs w:val="22"/>
          <w:spacing w:val="-12"/>
        </w:rPr>
        <w:t>全身性疾病所致的身材矮小症</w:t>
      </w:r>
      <w:r>
        <w:rPr>
          <w:rFonts w:ascii="SimSun" w:hAnsi="SimSun" w:eastAsia="SimSun" w:cs="SimSun"/>
          <w:sz w:val="22"/>
          <w:szCs w:val="22"/>
          <w:spacing w:val="69"/>
        </w:rPr>
        <w:t xml:space="preserve"> </w:t>
      </w:r>
      <w:r>
        <w:rPr>
          <w:rFonts w:ascii="SimSun" w:hAnsi="SimSun" w:eastAsia="SimSun" w:cs="SimSun"/>
          <w:sz w:val="22"/>
          <w:szCs w:val="22"/>
          <w:spacing w:val="-12"/>
        </w:rPr>
        <w:t>儿童期心脏</w:t>
      </w:r>
      <w:r>
        <w:rPr>
          <w:rFonts w:ascii="SimSun" w:hAnsi="SimSun" w:eastAsia="SimSun" w:cs="SimSun"/>
          <w:sz w:val="22"/>
          <w:szCs w:val="22"/>
          <w:spacing w:val="-13"/>
        </w:rPr>
        <w:t>、肝、肾、胃肠等脏器的慢性疾病和各种慢性感染</w:t>
      </w:r>
      <w:r>
        <w:rPr>
          <w:rFonts w:ascii="SimSun" w:hAnsi="SimSun" w:eastAsia="SimSun" w:cs="SimSun"/>
          <w:sz w:val="22"/>
          <w:szCs w:val="22"/>
        </w:rPr>
        <w:t xml:space="preserve"> </w:t>
      </w:r>
      <w:r>
        <w:rPr>
          <w:rFonts w:ascii="SimSun" w:hAnsi="SimSun" w:eastAsia="SimSun" w:cs="SimSun"/>
          <w:sz w:val="22"/>
          <w:szCs w:val="22"/>
          <w:spacing w:val="-16"/>
        </w:rPr>
        <w:t>如结核、血吸虫病、钩虫病等，均可导致生长发育障碍。可根据其原发病的临床表现加以鉴别。</w:t>
      </w:r>
    </w:p>
    <w:p>
      <w:pPr>
        <w:ind w:left="1079" w:right="150" w:firstLine="420"/>
        <w:spacing w:before="59" w:line="252"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59"/>
        </w:rPr>
        <w:t xml:space="preserve"> </w:t>
      </w:r>
      <w:r>
        <w:rPr>
          <w:rFonts w:ascii="SimSun" w:hAnsi="SimSun" w:eastAsia="SimSun" w:cs="SimSun"/>
          <w:sz w:val="22"/>
          <w:szCs w:val="22"/>
          <w:spacing w:val="-12"/>
        </w:rPr>
        <w:t>体质性生长发育延迟</w:t>
      </w:r>
      <w:r>
        <w:rPr>
          <w:rFonts w:ascii="SimSun" w:hAnsi="SimSun" w:eastAsia="SimSun" w:cs="SimSun"/>
          <w:sz w:val="22"/>
          <w:szCs w:val="22"/>
          <w:spacing w:val="89"/>
        </w:rPr>
        <w:t xml:space="preserve"> </w:t>
      </w:r>
      <w:r>
        <w:rPr>
          <w:rFonts w:ascii="SimSun" w:hAnsi="SimSun" w:eastAsia="SimSun" w:cs="SimSun"/>
          <w:sz w:val="22"/>
          <w:szCs w:val="22"/>
          <w:spacing w:val="-12"/>
        </w:rPr>
        <w:t>生长发育较同龄儿童延迟，16～17岁</w:t>
      </w:r>
      <w:r>
        <w:rPr>
          <w:rFonts w:ascii="SimSun" w:hAnsi="SimSun" w:eastAsia="SimSun" w:cs="SimSun"/>
          <w:sz w:val="22"/>
          <w:szCs w:val="22"/>
          <w:spacing w:val="-13"/>
        </w:rPr>
        <w:t>尚未开始发育，因而身材矮小，但</w:t>
      </w:r>
      <w:r>
        <w:rPr>
          <w:rFonts w:ascii="SimSun" w:hAnsi="SimSun" w:eastAsia="SimSun" w:cs="SimSun"/>
          <w:sz w:val="22"/>
          <w:szCs w:val="22"/>
        </w:rPr>
        <w:t xml:space="preserve"> </w:t>
      </w:r>
      <w:r>
        <w:rPr>
          <w:rFonts w:ascii="SimSun" w:hAnsi="SimSun" w:eastAsia="SimSun" w:cs="SimSun"/>
          <w:sz w:val="22"/>
          <w:szCs w:val="22"/>
          <w:spacing w:val="-15"/>
        </w:rPr>
        <w:t>智力正常，无内分泌系统或全身性慢性疾病的证据，血浆中GH、IGF-1正常。</w:t>
      </w:r>
      <w:r>
        <w:rPr>
          <w:rFonts w:ascii="SimSun" w:hAnsi="SimSun" w:eastAsia="SimSun" w:cs="SimSun"/>
          <w:sz w:val="22"/>
          <w:szCs w:val="22"/>
          <w:spacing w:val="-29"/>
        </w:rPr>
        <w:t xml:space="preserve"> </w:t>
      </w:r>
      <w:r>
        <w:rPr>
          <w:rFonts w:ascii="SimSun" w:hAnsi="SimSun" w:eastAsia="SimSun" w:cs="SimSun"/>
          <w:sz w:val="22"/>
          <w:szCs w:val="22"/>
          <w:spacing w:val="-15"/>
        </w:rPr>
        <w:t>一旦开始发育，骨骼</w:t>
      </w:r>
      <w:r>
        <w:rPr>
          <w:rFonts w:ascii="SimSun" w:hAnsi="SimSun" w:eastAsia="SimSun" w:cs="SimSun"/>
          <w:sz w:val="22"/>
          <w:szCs w:val="22"/>
          <w:spacing w:val="-16"/>
        </w:rPr>
        <w:t>生长</w:t>
      </w:r>
      <w:r>
        <w:rPr>
          <w:rFonts w:ascii="SimSun" w:hAnsi="SimSun" w:eastAsia="SimSun" w:cs="SimSun"/>
          <w:sz w:val="22"/>
          <w:szCs w:val="22"/>
        </w:rPr>
        <w:t xml:space="preserve"> </w:t>
      </w:r>
      <w:r>
        <w:rPr>
          <w:rFonts w:ascii="SimSun" w:hAnsi="SimSun" w:eastAsia="SimSun" w:cs="SimSun"/>
          <w:sz w:val="22"/>
          <w:szCs w:val="22"/>
          <w:spacing w:val="-19"/>
        </w:rPr>
        <w:t>迅速，性成熟良好，最终身高可达正常人标准。</w:t>
      </w:r>
    </w:p>
    <w:p>
      <w:pPr>
        <w:ind w:left="1079" w:firstLine="420"/>
        <w:spacing w:before="59" w:line="243" w:lineRule="auto"/>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48"/>
        </w:rPr>
        <w:t xml:space="preserve"> </w:t>
      </w:r>
      <w:r>
        <w:rPr>
          <w:rFonts w:ascii="SimSun" w:hAnsi="SimSun" w:eastAsia="SimSun" w:cs="SimSun"/>
          <w:sz w:val="22"/>
          <w:szCs w:val="22"/>
          <w:spacing w:val="-5"/>
        </w:rPr>
        <w:t>呆小病</w:t>
      </w:r>
      <w:r>
        <w:rPr>
          <w:rFonts w:ascii="SimSun" w:hAnsi="SimSun" w:eastAsia="SimSun" w:cs="SimSun"/>
          <w:sz w:val="22"/>
          <w:szCs w:val="22"/>
          <w:spacing w:val="7"/>
        </w:rPr>
        <w:t xml:space="preserve">  </w:t>
      </w:r>
      <w:r>
        <w:rPr>
          <w:rFonts w:ascii="SimSun" w:hAnsi="SimSun" w:eastAsia="SimSun" w:cs="SimSun"/>
          <w:sz w:val="22"/>
          <w:szCs w:val="22"/>
          <w:spacing w:val="-5"/>
        </w:rPr>
        <w:t>甲状腺功能减退症发生于胎儿或新生儿，可引起明显</w:t>
      </w:r>
      <w:r>
        <w:rPr>
          <w:rFonts w:ascii="SimSun" w:hAnsi="SimSun" w:eastAsia="SimSun" w:cs="SimSun"/>
          <w:sz w:val="22"/>
          <w:szCs w:val="22"/>
          <w:spacing w:val="-6"/>
        </w:rPr>
        <w:t>生长发育障碍，称为呆小病。</w:t>
      </w:r>
      <w:r>
        <w:rPr>
          <w:rFonts w:ascii="SimSun" w:hAnsi="SimSun" w:eastAsia="SimSun" w:cs="SimSun"/>
          <w:sz w:val="22"/>
          <w:szCs w:val="22"/>
        </w:rPr>
        <w:t xml:space="preserve"> </w:t>
      </w:r>
      <w:r>
        <w:rPr>
          <w:rFonts w:ascii="SimSun" w:hAnsi="SimSun" w:eastAsia="SimSun" w:cs="SimSun"/>
          <w:sz w:val="22"/>
          <w:szCs w:val="22"/>
          <w:spacing w:val="-14"/>
        </w:rPr>
        <w:t>病人除身材矮小外，常伴有甲状腺功能减退症的其他表现，智力常迟钝低下。</w:t>
      </w:r>
    </w:p>
    <w:p>
      <w:pPr>
        <w:ind w:left="1079" w:right="97" w:firstLine="420"/>
        <w:spacing w:before="61" w:line="250" w:lineRule="auto"/>
        <w:rPr>
          <w:rFonts w:ascii="SimSun" w:hAnsi="SimSun" w:eastAsia="SimSun" w:cs="SimSun"/>
          <w:sz w:val="22"/>
          <w:szCs w:val="22"/>
        </w:rPr>
      </w:pPr>
      <w:r>
        <w:rPr>
          <w:rFonts w:ascii="SimSun" w:hAnsi="SimSun" w:eastAsia="SimSun" w:cs="SimSun"/>
          <w:sz w:val="22"/>
          <w:szCs w:val="22"/>
        </w:rPr>
        <w:t>4.</w:t>
      </w:r>
      <w:r>
        <w:rPr>
          <w:rFonts w:ascii="SimSun" w:hAnsi="SimSun" w:eastAsia="SimSun" w:cs="SimSun"/>
          <w:sz w:val="22"/>
          <w:szCs w:val="22"/>
          <w:spacing w:val="-43"/>
        </w:rPr>
        <w:t xml:space="preserve"> </w:t>
      </w:r>
      <w:r>
        <w:rPr>
          <w:rFonts w:ascii="SimSun" w:hAnsi="SimSun" w:eastAsia="SimSun" w:cs="SimSun"/>
          <w:sz w:val="22"/>
          <w:szCs w:val="22"/>
        </w:rPr>
        <w:t>先天性卵巢发育不全综合征</w:t>
      </w:r>
      <w:r>
        <w:rPr>
          <w:rFonts w:ascii="SimSun" w:hAnsi="SimSun" w:eastAsia="SimSun" w:cs="SimSun"/>
          <w:sz w:val="22"/>
          <w:szCs w:val="22"/>
          <w:spacing w:val="-60"/>
        </w:rPr>
        <w:t xml:space="preserve"> </w:t>
      </w:r>
      <w:r>
        <w:rPr>
          <w:rFonts w:ascii="SimSun" w:hAnsi="SimSun" w:eastAsia="SimSun" w:cs="SimSun"/>
          <w:sz w:val="22"/>
          <w:szCs w:val="22"/>
        </w:rPr>
        <w:t>(Turner</w:t>
      </w:r>
      <w:r>
        <w:rPr>
          <w:rFonts w:ascii="SimSun" w:hAnsi="SimSun" w:eastAsia="SimSun" w:cs="SimSun"/>
          <w:sz w:val="22"/>
          <w:szCs w:val="22"/>
          <w:spacing w:val="-13"/>
        </w:rPr>
        <w:t xml:space="preserve"> </w:t>
      </w:r>
      <w:r>
        <w:rPr>
          <w:rFonts w:ascii="SimSun" w:hAnsi="SimSun" w:eastAsia="SimSun" w:cs="SimSun"/>
          <w:sz w:val="22"/>
          <w:szCs w:val="22"/>
        </w:rPr>
        <w:t>综合征)</w:t>
      </w:r>
      <w:r>
        <w:rPr>
          <w:rFonts w:ascii="SimSun" w:hAnsi="SimSun" w:eastAsia="SimSun" w:cs="SimSun"/>
          <w:sz w:val="22"/>
          <w:szCs w:val="22"/>
          <w:spacing w:val="6"/>
        </w:rPr>
        <w:t xml:space="preserve">  </w:t>
      </w:r>
      <w:r>
        <w:rPr>
          <w:rFonts w:ascii="SimSun" w:hAnsi="SimSun" w:eastAsia="SimSun" w:cs="SimSun"/>
          <w:sz w:val="22"/>
          <w:szCs w:val="22"/>
        </w:rPr>
        <w:t>此综合征是女性</w:t>
      </w:r>
      <w:r>
        <w:rPr>
          <w:rFonts w:ascii="SimSun" w:hAnsi="SimSun" w:eastAsia="SimSun" w:cs="SimSun"/>
          <w:sz w:val="22"/>
          <w:szCs w:val="22"/>
          <w:spacing w:val="-1"/>
        </w:rPr>
        <w:t>病人由于一条X</w:t>
      </w:r>
      <w:r>
        <w:rPr>
          <w:rFonts w:ascii="SimSun" w:hAnsi="SimSun" w:eastAsia="SimSun" w:cs="SimSun"/>
          <w:sz w:val="22"/>
          <w:szCs w:val="22"/>
          <w:spacing w:val="-14"/>
        </w:rPr>
        <w:t xml:space="preserve"> </w:t>
      </w:r>
      <w:r>
        <w:rPr>
          <w:rFonts w:ascii="SimSun" w:hAnsi="SimSun" w:eastAsia="SimSun" w:cs="SimSun"/>
          <w:sz w:val="22"/>
          <w:szCs w:val="22"/>
          <w:spacing w:val="-1"/>
        </w:rPr>
        <w:t>染色体部</w:t>
      </w:r>
      <w:r>
        <w:rPr>
          <w:rFonts w:ascii="SimSun" w:hAnsi="SimSun" w:eastAsia="SimSun" w:cs="SimSun"/>
          <w:sz w:val="22"/>
          <w:szCs w:val="22"/>
        </w:rPr>
        <w:t xml:space="preserve"> </w:t>
      </w:r>
      <w:r>
        <w:rPr>
          <w:rFonts w:ascii="SimSun" w:hAnsi="SimSun" w:eastAsia="SimSun" w:cs="SimSun"/>
          <w:sz w:val="22"/>
          <w:szCs w:val="22"/>
          <w:spacing w:val="-17"/>
        </w:rPr>
        <w:t>分或全部的缺乏导致的性染色体疾病，身材矮小，性器官发育不全，常有原发性闭经，伴有颈蹼、肘外</w:t>
      </w:r>
      <w:r>
        <w:rPr>
          <w:rFonts w:ascii="SimSun" w:hAnsi="SimSun" w:eastAsia="SimSun" w:cs="SimSun"/>
          <w:sz w:val="22"/>
          <w:szCs w:val="22"/>
          <w:spacing w:val="16"/>
        </w:rPr>
        <w:t xml:space="preserve"> </w:t>
      </w:r>
      <w:r>
        <w:rPr>
          <w:rFonts w:ascii="SimSun" w:hAnsi="SimSun" w:eastAsia="SimSun" w:cs="SimSun"/>
          <w:sz w:val="22"/>
          <w:szCs w:val="22"/>
          <w:spacing w:val="-4"/>
        </w:rPr>
        <w:t>翻等先天性畸形。血清GH</w:t>
      </w:r>
      <w:r>
        <w:rPr>
          <w:rFonts w:ascii="SimSun" w:hAnsi="SimSun" w:eastAsia="SimSun" w:cs="SimSun"/>
          <w:sz w:val="22"/>
          <w:szCs w:val="22"/>
          <w:spacing w:val="5"/>
        </w:rPr>
        <w:t xml:space="preserve"> </w:t>
      </w:r>
      <w:r>
        <w:rPr>
          <w:rFonts w:ascii="SimSun" w:hAnsi="SimSun" w:eastAsia="SimSun" w:cs="SimSun"/>
          <w:sz w:val="22"/>
          <w:szCs w:val="22"/>
          <w:spacing w:val="-4"/>
        </w:rPr>
        <w:t>水平不低。典型病例染色体核型为45,XO</w:t>
      </w:r>
      <w:r>
        <w:rPr>
          <w:rFonts w:ascii="SimSun" w:hAnsi="SimSun" w:eastAsia="SimSun" w:cs="SimSun"/>
          <w:sz w:val="22"/>
          <w:szCs w:val="22"/>
          <w:spacing w:val="-5"/>
        </w:rPr>
        <w:t>。</w:t>
      </w:r>
    </w:p>
    <w:p>
      <w:pPr>
        <w:ind w:left="1499"/>
        <w:spacing w:before="66" w:line="219" w:lineRule="auto"/>
        <w:rPr>
          <w:rFonts w:ascii="SimSun" w:hAnsi="SimSun" w:eastAsia="SimSun" w:cs="SimSun"/>
          <w:sz w:val="22"/>
          <w:szCs w:val="22"/>
        </w:rPr>
      </w:pPr>
      <w:r>
        <w:rPr>
          <w:rFonts w:ascii="SimSun" w:hAnsi="SimSun" w:eastAsia="SimSun" w:cs="SimSun"/>
          <w:sz w:val="22"/>
          <w:szCs w:val="22"/>
          <w:spacing w:val="-19"/>
        </w:rPr>
        <w:t>5.</w:t>
      </w:r>
      <w:r>
        <w:rPr>
          <w:rFonts w:ascii="SimSun" w:hAnsi="SimSun" w:eastAsia="SimSun" w:cs="SimSun"/>
          <w:sz w:val="22"/>
          <w:szCs w:val="22"/>
          <w:spacing w:val="-25"/>
        </w:rPr>
        <w:t xml:space="preserve"> </w:t>
      </w:r>
      <w:r>
        <w:rPr>
          <w:rFonts w:ascii="SimSun" w:hAnsi="SimSun" w:eastAsia="SimSun" w:cs="SimSun"/>
          <w:sz w:val="22"/>
          <w:szCs w:val="22"/>
          <w:spacing w:val="-19"/>
        </w:rPr>
        <w:t>其他</w:t>
      </w:r>
      <w:r>
        <w:rPr>
          <w:rFonts w:ascii="SimSun" w:hAnsi="SimSun" w:eastAsia="SimSun" w:cs="SimSun"/>
          <w:sz w:val="22"/>
          <w:szCs w:val="22"/>
          <w:spacing w:val="14"/>
        </w:rPr>
        <w:t xml:space="preserve">  </w:t>
      </w:r>
      <w:r>
        <w:rPr>
          <w:rFonts w:ascii="SimSun" w:hAnsi="SimSun" w:eastAsia="SimSun" w:cs="SimSun"/>
          <w:sz w:val="22"/>
          <w:szCs w:val="22"/>
          <w:spacing w:val="-19"/>
        </w:rPr>
        <w:t>如骨软骨发育不良、宫内发育迟缓、Prader-willi综合征等。</w:t>
      </w:r>
    </w:p>
    <w:p>
      <w:pPr>
        <w:ind w:left="1392"/>
        <w:spacing w:before="184" w:line="222" w:lineRule="auto"/>
        <w:rPr>
          <w:rFonts w:ascii="SimHei" w:hAnsi="SimHei" w:eastAsia="SimHei" w:cs="SimHei"/>
          <w:sz w:val="22"/>
          <w:szCs w:val="22"/>
        </w:rPr>
      </w:pPr>
      <w:r>
        <w:rPr>
          <w:rFonts w:ascii="SimHei" w:hAnsi="SimHei" w:eastAsia="SimHei" w:cs="SimHei"/>
          <w:sz w:val="22"/>
          <w:szCs w:val="22"/>
          <w:b/>
          <w:bCs/>
          <w:color w:val="0066C1"/>
          <w:spacing w:val="-13"/>
        </w:rPr>
        <w:t>【治疗】</w:t>
      </w:r>
    </w:p>
    <w:p>
      <w:pPr>
        <w:ind w:left="1079" w:right="140" w:firstLine="420"/>
        <w:spacing w:before="21" w:line="256"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36"/>
        </w:rPr>
        <w:t xml:space="preserve"> </w:t>
      </w:r>
      <w:r>
        <w:rPr>
          <w:rFonts w:ascii="SimSun" w:hAnsi="SimSun" w:eastAsia="SimSun" w:cs="SimSun"/>
          <w:sz w:val="22"/>
          <w:szCs w:val="22"/>
          <w:spacing w:val="4"/>
        </w:rPr>
        <w:t>人生长激素基因重组人</w:t>
      </w:r>
      <w:r>
        <w:rPr>
          <w:rFonts w:ascii="SimSun" w:hAnsi="SimSun" w:eastAsia="SimSun" w:cs="SimSun"/>
          <w:sz w:val="22"/>
          <w:szCs w:val="22"/>
        </w:rPr>
        <w:t>CH</w:t>
      </w:r>
      <w:r>
        <w:rPr>
          <w:rFonts w:ascii="SimSun" w:hAnsi="SimSun" w:eastAsia="SimSun" w:cs="SimSun"/>
          <w:sz w:val="22"/>
          <w:szCs w:val="22"/>
          <w:spacing w:val="4"/>
        </w:rPr>
        <w:t>(</w:t>
      </w:r>
      <w:r>
        <w:rPr>
          <w:rFonts w:ascii="SimSun" w:hAnsi="SimSun" w:eastAsia="SimSun" w:cs="SimSun"/>
          <w:sz w:val="22"/>
          <w:szCs w:val="22"/>
        </w:rPr>
        <w:t>rhGH</w:t>
      </w:r>
      <w:r>
        <w:rPr>
          <w:rFonts w:ascii="SimSun" w:hAnsi="SimSun" w:eastAsia="SimSun" w:cs="SimSun"/>
          <w:sz w:val="22"/>
          <w:szCs w:val="22"/>
          <w:spacing w:val="4"/>
        </w:rPr>
        <w:t>)</w:t>
      </w:r>
      <w:r>
        <w:rPr>
          <w:rFonts w:ascii="SimSun" w:hAnsi="SimSun" w:eastAsia="SimSun" w:cs="SimSun"/>
          <w:sz w:val="22"/>
          <w:szCs w:val="22"/>
          <w:spacing w:val="47"/>
        </w:rPr>
        <w:t xml:space="preserve"> </w:t>
      </w:r>
      <w:r>
        <w:rPr>
          <w:rFonts w:ascii="SimSun" w:hAnsi="SimSun" w:eastAsia="SimSun" w:cs="SimSun"/>
          <w:sz w:val="22"/>
          <w:szCs w:val="22"/>
          <w:spacing w:val="4"/>
        </w:rPr>
        <w:t>临床治疗生长激素缺乏性矮小症效果显著。治疗初</w:t>
      </w:r>
      <w:r>
        <w:rPr>
          <w:rFonts w:ascii="SimSun" w:hAnsi="SimSun" w:eastAsia="SimSun" w:cs="SimSun"/>
          <w:sz w:val="22"/>
          <w:szCs w:val="22"/>
          <w:spacing w:val="3"/>
        </w:rPr>
        <w:t>始</w:t>
      </w:r>
      <w:r>
        <w:rPr>
          <w:rFonts w:ascii="SimSun" w:hAnsi="SimSun" w:eastAsia="SimSun" w:cs="SimSun"/>
          <w:sz w:val="22"/>
          <w:szCs w:val="22"/>
        </w:rPr>
        <w:t xml:space="preserve"> </w:t>
      </w:r>
      <w:r>
        <w:rPr>
          <w:rFonts w:ascii="SimSun" w:hAnsi="SimSun" w:eastAsia="SimSun" w:cs="SimSun"/>
          <w:sz w:val="22"/>
          <w:szCs w:val="22"/>
          <w:spacing w:val="-9"/>
        </w:rPr>
        <w:t>剂量一般为0.1U/(kg</w:t>
      </w:r>
      <w:r>
        <w:rPr>
          <w:rFonts w:ascii="SimSun" w:hAnsi="SimSun" w:eastAsia="SimSun" w:cs="SimSun"/>
          <w:sz w:val="22"/>
          <w:szCs w:val="22"/>
          <w:spacing w:val="-18"/>
        </w:rPr>
        <w:t xml:space="preserve"> </w:t>
      </w:r>
      <w:r>
        <w:rPr>
          <w:rFonts w:ascii="SimSun" w:hAnsi="SimSun" w:eastAsia="SimSun" w:cs="SimSun"/>
          <w:sz w:val="22"/>
          <w:szCs w:val="22"/>
          <w:spacing w:val="-9"/>
        </w:rPr>
        <w:t>·d),睡前皮下注射，根据生长速度、IGF-1水平等调整剂量。注射rhGH</w:t>
      </w:r>
      <w:r>
        <w:rPr>
          <w:rFonts w:ascii="SimSun" w:hAnsi="SimSun" w:eastAsia="SimSun" w:cs="SimSun"/>
          <w:sz w:val="22"/>
          <w:szCs w:val="22"/>
          <w:spacing w:val="-33"/>
        </w:rPr>
        <w:t xml:space="preserve"> </w:t>
      </w:r>
      <w:r>
        <w:rPr>
          <w:rFonts w:ascii="SimSun" w:hAnsi="SimSun" w:eastAsia="SimSun" w:cs="SimSun"/>
          <w:sz w:val="22"/>
          <w:szCs w:val="22"/>
          <w:spacing w:val="-9"/>
        </w:rPr>
        <w:t>的局部</w:t>
      </w:r>
      <w:r>
        <w:rPr>
          <w:rFonts w:ascii="SimSun" w:hAnsi="SimSun" w:eastAsia="SimSun" w:cs="SimSun"/>
          <w:sz w:val="22"/>
          <w:szCs w:val="22"/>
        </w:rPr>
        <w:t xml:space="preserve"> </w:t>
      </w:r>
      <w:r>
        <w:rPr>
          <w:rFonts w:ascii="SimSun" w:hAnsi="SimSun" w:eastAsia="SimSun" w:cs="SimSun"/>
          <w:sz w:val="22"/>
          <w:szCs w:val="22"/>
          <w:spacing w:val="-12"/>
        </w:rPr>
        <w:t>及全身不良反应较少，但仍需关注过敏、血糖、血压等相关不良反</w:t>
      </w:r>
      <w:r>
        <w:rPr>
          <w:rFonts w:ascii="SimSun" w:hAnsi="SimSun" w:eastAsia="SimSun" w:cs="SimSun"/>
          <w:sz w:val="22"/>
          <w:szCs w:val="22"/>
          <w:spacing w:val="-13"/>
        </w:rPr>
        <w:t>应的检测。在使用过程中应当监测</w:t>
      </w:r>
      <w:r>
        <w:rPr>
          <w:rFonts w:ascii="SimSun" w:hAnsi="SimSun" w:eastAsia="SimSun" w:cs="SimSun"/>
          <w:sz w:val="22"/>
          <w:szCs w:val="22"/>
        </w:rPr>
        <w:t xml:space="preserve"> </w:t>
      </w:r>
      <w:r>
        <w:rPr>
          <w:rFonts w:ascii="SimSun" w:hAnsi="SimSun" w:eastAsia="SimSun" w:cs="SimSun"/>
          <w:sz w:val="22"/>
          <w:szCs w:val="22"/>
          <w:spacing w:val="-14"/>
        </w:rPr>
        <w:t>甲状腺功能。</w:t>
      </w:r>
    </w:p>
    <w:p>
      <w:pPr>
        <w:ind w:left="1079" w:right="100" w:firstLine="420"/>
        <w:spacing w:before="59" w:line="238"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26"/>
        </w:rPr>
        <w:t xml:space="preserve"> </w:t>
      </w:r>
      <w:r>
        <w:rPr>
          <w:rFonts w:ascii="SimSun" w:hAnsi="SimSun" w:eastAsia="SimSun" w:cs="SimSun"/>
          <w:sz w:val="22"/>
          <w:szCs w:val="22"/>
          <w:spacing w:val="-6"/>
        </w:rPr>
        <w:t>胰岛素样生长因子-1</w:t>
      </w:r>
      <w:r>
        <w:rPr>
          <w:rFonts w:ascii="SimSun" w:hAnsi="SimSun" w:eastAsia="SimSun" w:cs="SimSun"/>
          <w:sz w:val="22"/>
          <w:szCs w:val="22"/>
          <w:spacing w:val="9"/>
        </w:rPr>
        <w:t xml:space="preserve">  </w:t>
      </w:r>
      <w:r>
        <w:rPr>
          <w:rFonts w:ascii="SimSun" w:hAnsi="SimSun" w:eastAsia="SimSun" w:cs="SimSun"/>
          <w:sz w:val="22"/>
          <w:szCs w:val="22"/>
          <w:spacing w:val="-6"/>
        </w:rPr>
        <w:t>近年来已用于治疗CH</w:t>
      </w:r>
      <w:r>
        <w:rPr>
          <w:rFonts w:ascii="SimSun" w:hAnsi="SimSun" w:eastAsia="SimSun" w:cs="SimSun"/>
          <w:sz w:val="22"/>
          <w:szCs w:val="22"/>
          <w:spacing w:val="18"/>
        </w:rPr>
        <w:t xml:space="preserve"> </w:t>
      </w:r>
      <w:r>
        <w:rPr>
          <w:rFonts w:ascii="SimSun" w:hAnsi="SimSun" w:eastAsia="SimSun" w:cs="SimSun"/>
          <w:sz w:val="22"/>
          <w:szCs w:val="22"/>
          <w:spacing w:val="-6"/>
        </w:rPr>
        <w:t>不敏感综合征。早期诊断、早期治疗者效果较</w:t>
      </w:r>
      <w:r>
        <w:rPr>
          <w:rFonts w:ascii="SimSun" w:hAnsi="SimSun" w:eastAsia="SimSun" w:cs="SimSun"/>
          <w:sz w:val="22"/>
          <w:szCs w:val="22"/>
        </w:rPr>
        <w:t xml:space="preserve"> </w:t>
      </w:r>
      <w:r>
        <w:rPr>
          <w:rFonts w:ascii="SimSun" w:hAnsi="SimSun" w:eastAsia="SimSun" w:cs="SimSun"/>
          <w:sz w:val="22"/>
          <w:szCs w:val="22"/>
          <w:spacing w:val="-8"/>
        </w:rPr>
        <w:t>好，80～120μg/kg,每日餐前或餐后20分钟内皮下注射2次。不良反应有低血糖等。</w:t>
      </w:r>
    </w:p>
    <w:p>
      <w:pPr>
        <w:ind w:left="1499"/>
        <w:spacing w:before="113" w:line="219" w:lineRule="auto"/>
        <w:rPr>
          <w:rFonts w:ascii="SimSun" w:hAnsi="SimSun" w:eastAsia="SimSun" w:cs="SimSun"/>
          <w:sz w:val="22"/>
          <w:szCs w:val="22"/>
        </w:rPr>
      </w:pPr>
      <w:r>
        <w:rPr>
          <w:rFonts w:ascii="SimSun" w:hAnsi="SimSun" w:eastAsia="SimSun" w:cs="SimSun"/>
          <w:sz w:val="22"/>
          <w:szCs w:val="22"/>
          <w:spacing w:val="-9"/>
        </w:rPr>
        <w:t>继发性生长激素缺乏性矮小症应针对原发病进行治疗。</w:t>
      </w:r>
    </w:p>
    <w:p>
      <w:pPr>
        <w:ind w:right="481"/>
        <w:spacing w:before="49" w:line="220" w:lineRule="auto"/>
        <w:jc w:val="right"/>
        <w:rPr>
          <w:rFonts w:ascii="SimSun" w:hAnsi="SimSun" w:eastAsia="SimSun" w:cs="SimSun"/>
          <w:sz w:val="22"/>
          <w:szCs w:val="22"/>
        </w:rPr>
      </w:pPr>
      <w:r>
        <w:rPr>
          <w:rFonts w:ascii="SimSun" w:hAnsi="SimSun" w:eastAsia="SimSun" w:cs="SimSun"/>
          <w:sz w:val="22"/>
          <w:szCs w:val="22"/>
          <w:spacing w:val="-1"/>
        </w:rPr>
        <w:t>(李启富)</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before="1" w:line="710" w:lineRule="exact"/>
        <w:textAlignment w:val="center"/>
        <w:rPr/>
      </w:pPr>
      <w:r>
        <w:drawing>
          <wp:inline distT="0" distB="0" distL="0" distR="0">
            <wp:extent cx="552455" cy="450833"/>
            <wp:effectExtent l="0" t="0" r="0" b="0"/>
            <wp:docPr id="101" name="IM 101"/>
            <wp:cNvGraphicFramePr/>
            <a:graphic>
              <a:graphicData uri="http://schemas.openxmlformats.org/drawingml/2006/picture">
                <pic:pic>
                  <pic:nvPicPr>
                    <pic:cNvPr id="101" name="IM 101"/>
                    <pic:cNvPicPr/>
                  </pic:nvPicPr>
                  <pic:blipFill>
                    <a:blip r:embed="rId144"/>
                    <a:stretch>
                      <a:fillRect/>
                    </a:stretch>
                  </pic:blipFill>
                  <pic:spPr>
                    <a:xfrm rot="0">
                      <a:off x="0" y="0"/>
                      <a:ext cx="552455" cy="450833"/>
                    </a:xfrm>
                    <a:prstGeom prst="rect">
                      <a:avLst/>
                    </a:prstGeom>
                  </pic:spPr>
                </pic:pic>
              </a:graphicData>
            </a:graphic>
          </wp:inline>
        </w:drawing>
      </w:r>
    </w:p>
    <w:p>
      <w:pPr>
        <w:sectPr>
          <w:footerReference w:type="default" r:id="rId12"/>
          <w:pgSz w:w="11900" w:h="16840"/>
          <w:pgMar w:top="762" w:right="970" w:bottom="400" w:left="550" w:header="0" w:footer="0" w:gutter="0"/>
        </w:sectPr>
        <w:rPr/>
      </w:pPr>
    </w:p>
    <w:p>
      <w:pPr>
        <w:spacing w:line="1330" w:lineRule="exact"/>
        <w:textAlignment w:val="center"/>
        <w:rPr/>
      </w:pPr>
      <w:r>
        <w:pict>
          <v:group id="_x0000_s120" style="mso-position-vertical-relative:line;mso-position-horizontal-relative:char;width:522.5pt;height:66.55pt;" filled="false" stroked="false" coordsize="10450,1331" coordorigin="0,0">
            <v:shape id="_x0000_s121" style="position:absolute;left:0;top:0;width:10450;height:1331;" filled="false" stroked="false" type="#_x0000_t75">
              <v:imagedata o:title="" r:id="rId146"/>
            </v:shape>
            <v:shape id="_x0000_s122" style="position:absolute;left:-20;top:-20;width:10490;height:1483;" filled="false" stroked="false" type="#_x0000_t202">
              <v:fill on="false"/>
              <v:stroke on="false"/>
              <v:path/>
              <v:imagedata o:title=""/>
              <o:lock v:ext="edit" aspectratio="false"/>
              <v:textbox inset="0mm,0mm,0mm,0mm">
                <w:txbxContent>
                  <w:p>
                    <w:pPr>
                      <w:ind w:left="2308"/>
                      <w:spacing w:before="431" w:line="221" w:lineRule="auto"/>
                      <w:rPr>
                        <w:rFonts w:ascii="SimHei" w:hAnsi="SimHei" w:eastAsia="SimHei" w:cs="SimHei"/>
                        <w:sz w:val="62"/>
                        <w:szCs w:val="62"/>
                      </w:rPr>
                    </w:pPr>
                    <w:r>
                      <w:rPr>
                        <w:rFonts w:ascii="SimHei" w:hAnsi="SimHei" w:eastAsia="SimHei" w:cs="SimHei"/>
                        <w:sz w:val="62"/>
                        <w:szCs w:val="62"/>
                        <w:b/>
                        <w:bCs/>
                        <w:color w:val="1EA0F7"/>
                        <w:spacing w:val="-26"/>
                      </w:rPr>
                      <w:t>第</w:t>
                    </w:r>
                    <w:r>
                      <w:rPr>
                        <w:rFonts w:ascii="SimHei" w:hAnsi="SimHei" w:eastAsia="SimHei" w:cs="SimHei"/>
                        <w:sz w:val="62"/>
                        <w:szCs w:val="62"/>
                        <w:color w:val="1EA0F7"/>
                        <w:spacing w:val="-112"/>
                      </w:rPr>
                      <w:t xml:space="preserve"> </w:t>
                    </w:r>
                    <w:r>
                      <w:rPr>
                        <w:rFonts w:ascii="SimHei" w:hAnsi="SimHei" w:eastAsia="SimHei" w:cs="SimHei"/>
                        <w:sz w:val="62"/>
                        <w:szCs w:val="62"/>
                        <w:b/>
                        <w:bCs/>
                        <w:color w:val="1EA0F7"/>
                        <w:spacing w:val="-26"/>
                      </w:rPr>
                      <w:t>七</w:t>
                    </w:r>
                    <w:r>
                      <w:rPr>
                        <w:rFonts w:ascii="SimHei" w:hAnsi="SimHei" w:eastAsia="SimHei" w:cs="SimHei"/>
                        <w:sz w:val="62"/>
                        <w:szCs w:val="62"/>
                        <w:color w:val="1EA0F7"/>
                        <w:spacing w:val="-112"/>
                      </w:rPr>
                      <w:t xml:space="preserve"> </w:t>
                    </w:r>
                    <w:r>
                      <w:rPr>
                        <w:rFonts w:ascii="SimHei" w:hAnsi="SimHei" w:eastAsia="SimHei" w:cs="SimHei"/>
                        <w:sz w:val="62"/>
                        <w:szCs w:val="62"/>
                        <w:b/>
                        <w:bCs/>
                        <w:color w:val="1EA0F7"/>
                        <w:spacing w:val="-26"/>
                      </w:rPr>
                      <w:t>章</w:t>
                    </w:r>
                    <w:r>
                      <w:rPr>
                        <w:rFonts w:ascii="SimHei" w:hAnsi="SimHei" w:eastAsia="SimHei" w:cs="SimHei"/>
                        <w:sz w:val="62"/>
                        <w:szCs w:val="62"/>
                        <w:color w:val="1EA0F7"/>
                        <w:spacing w:val="-119"/>
                      </w:rPr>
                      <w:t xml:space="preserve"> </w:t>
                    </w:r>
                    <w:r>
                      <w:rPr>
                        <w:rFonts w:ascii="SimHei" w:hAnsi="SimHei" w:eastAsia="SimHei" w:cs="SimHei"/>
                        <w:sz w:val="62"/>
                        <w:szCs w:val="62"/>
                        <w:b/>
                        <w:bCs/>
                        <w:color w:val="1EA0F7"/>
                        <w:spacing w:val="-26"/>
                      </w:rPr>
                      <w:t>尿</w:t>
                    </w:r>
                    <w:r>
                      <w:rPr>
                        <w:rFonts w:ascii="SimHei" w:hAnsi="SimHei" w:eastAsia="SimHei" w:cs="SimHei"/>
                        <w:sz w:val="62"/>
                        <w:szCs w:val="62"/>
                        <w:color w:val="1EA0F7"/>
                        <w:spacing w:val="-119"/>
                      </w:rPr>
                      <w:t xml:space="preserve"> </w:t>
                    </w:r>
                    <w:r>
                      <w:rPr>
                        <w:rFonts w:ascii="SimHei" w:hAnsi="SimHei" w:eastAsia="SimHei" w:cs="SimHei"/>
                        <w:sz w:val="62"/>
                        <w:szCs w:val="62"/>
                        <w:b/>
                        <w:bCs/>
                        <w:color w:val="1EA0F7"/>
                        <w:spacing w:val="-26"/>
                      </w:rPr>
                      <w:t>崩</w:t>
                    </w:r>
                    <w:r>
                      <w:rPr>
                        <w:rFonts w:ascii="SimHei" w:hAnsi="SimHei" w:eastAsia="SimHei" w:cs="SimHei"/>
                        <w:sz w:val="62"/>
                        <w:szCs w:val="62"/>
                        <w:color w:val="1EA0F7"/>
                        <w:spacing w:val="137"/>
                      </w:rPr>
                      <w:t xml:space="preserve"> </w:t>
                    </w:r>
                    <w:r>
                      <w:rPr>
                        <w:rFonts w:ascii="SimHei" w:hAnsi="SimHei" w:eastAsia="SimHei" w:cs="SimHei"/>
                        <w:sz w:val="62"/>
                        <w:szCs w:val="62"/>
                        <w:b/>
                        <w:bCs/>
                        <w:color w:val="1EA0F7"/>
                        <w:spacing w:val="-26"/>
                      </w:rPr>
                      <w:t>症</w:t>
                    </w:r>
                  </w:p>
                </w:txbxContent>
              </v:textbox>
            </v:shape>
          </v:group>
        </w:pic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19" w:right="1228" w:firstLine="379"/>
        <w:spacing w:before="69" w:line="298" w:lineRule="auto"/>
        <w:jc w:val="both"/>
        <w:rPr>
          <w:rFonts w:ascii="SimSun" w:hAnsi="SimSun" w:eastAsia="SimSun" w:cs="SimSun"/>
          <w:sz w:val="21"/>
          <w:szCs w:val="21"/>
        </w:rPr>
      </w:pPr>
      <w:r>
        <w:rPr>
          <w:rFonts w:ascii="SimSun" w:hAnsi="SimSun" w:eastAsia="SimSun" w:cs="SimSun"/>
          <w:sz w:val="21"/>
          <w:szCs w:val="21"/>
          <w:spacing w:val="-4"/>
        </w:rPr>
        <w:t>尿崩症(diabetes</w:t>
      </w:r>
      <w:r>
        <w:rPr>
          <w:rFonts w:ascii="SimSun" w:hAnsi="SimSun" w:eastAsia="SimSun" w:cs="SimSun"/>
          <w:sz w:val="21"/>
          <w:szCs w:val="21"/>
          <w:spacing w:val="24"/>
        </w:rPr>
        <w:t xml:space="preserve"> </w:t>
      </w:r>
      <w:r>
        <w:rPr>
          <w:rFonts w:ascii="SimSun" w:hAnsi="SimSun" w:eastAsia="SimSun" w:cs="SimSun"/>
          <w:sz w:val="21"/>
          <w:szCs w:val="21"/>
          <w:spacing w:val="-4"/>
        </w:rPr>
        <w:t>insipidus,DI)是指精氨酸加压素(arginine</w:t>
      </w:r>
      <w:r>
        <w:rPr>
          <w:rFonts w:ascii="SimSun" w:hAnsi="SimSun" w:eastAsia="SimSun" w:cs="SimSun"/>
          <w:sz w:val="21"/>
          <w:szCs w:val="21"/>
          <w:spacing w:val="-2"/>
        </w:rPr>
        <w:t xml:space="preserve"> </w:t>
      </w:r>
      <w:r>
        <w:rPr>
          <w:rFonts w:ascii="SimSun" w:hAnsi="SimSun" w:eastAsia="SimSun" w:cs="SimSun"/>
          <w:sz w:val="21"/>
          <w:szCs w:val="21"/>
          <w:spacing w:val="-4"/>
        </w:rPr>
        <w:t>vasopressin,AVP)[又称抗利尿激素</w:t>
      </w:r>
      <w:r>
        <w:rPr>
          <w:rFonts w:ascii="SimSun" w:hAnsi="SimSun" w:eastAsia="SimSun" w:cs="SimSun"/>
          <w:sz w:val="21"/>
          <w:szCs w:val="21"/>
        </w:rPr>
        <w:t xml:space="preserve"> </w:t>
      </w:r>
      <w:r>
        <w:rPr>
          <w:rFonts w:ascii="SimSun" w:hAnsi="SimSun" w:eastAsia="SimSun" w:cs="SimSun"/>
          <w:sz w:val="21"/>
          <w:szCs w:val="21"/>
        </w:rPr>
        <w:t>(antidiuretic</w:t>
      </w:r>
      <w:r>
        <w:rPr>
          <w:rFonts w:ascii="SimSun" w:hAnsi="SimSun" w:eastAsia="SimSun" w:cs="SimSun"/>
          <w:sz w:val="21"/>
          <w:szCs w:val="21"/>
        </w:rPr>
        <w:t xml:space="preserve"> </w:t>
      </w:r>
      <w:r>
        <w:rPr>
          <w:rFonts w:ascii="SimSun" w:hAnsi="SimSun" w:eastAsia="SimSun" w:cs="SimSun"/>
          <w:sz w:val="21"/>
          <w:szCs w:val="21"/>
        </w:rPr>
        <w:t>hormone,ADH)]严重缺乏或部分缺乏(称中枢性尿崩症),或肾脏对AVP</w:t>
      </w:r>
      <w:r>
        <w:rPr>
          <w:rFonts w:ascii="SimSun" w:hAnsi="SimSun" w:eastAsia="SimSun" w:cs="SimSun"/>
          <w:sz w:val="21"/>
          <w:szCs w:val="21"/>
          <w:spacing w:val="32"/>
        </w:rPr>
        <w:t xml:space="preserve"> </w:t>
      </w:r>
      <w:r>
        <w:rPr>
          <w:rFonts w:ascii="SimSun" w:hAnsi="SimSun" w:eastAsia="SimSun" w:cs="SimSun"/>
          <w:sz w:val="21"/>
          <w:szCs w:val="21"/>
        </w:rPr>
        <w:t>不敏感(肾性尿</w:t>
      </w:r>
      <w:r>
        <w:rPr>
          <w:rFonts w:ascii="SimSun" w:hAnsi="SimSun" w:eastAsia="SimSun" w:cs="SimSun"/>
          <w:sz w:val="21"/>
          <w:szCs w:val="21"/>
        </w:rPr>
        <w:t xml:space="preserve"> </w:t>
      </w:r>
      <w:r>
        <w:rPr>
          <w:rFonts w:ascii="SimSun" w:hAnsi="SimSun" w:eastAsia="SimSun" w:cs="SimSun"/>
          <w:sz w:val="21"/>
          <w:szCs w:val="21"/>
          <w:spacing w:val="-1"/>
        </w:rPr>
        <w:t>崩症),致肾小管重吸收水的功能障碍，从而引</w:t>
      </w:r>
      <w:r>
        <w:rPr>
          <w:rFonts w:ascii="SimSun" w:hAnsi="SimSun" w:eastAsia="SimSun" w:cs="SimSun"/>
          <w:sz w:val="21"/>
          <w:szCs w:val="21"/>
          <w:spacing w:val="-2"/>
        </w:rPr>
        <w:t>起以多尿、烦渴、多饮与低比重尿和低渗尿为特征的一</w:t>
      </w:r>
      <w:r>
        <w:rPr>
          <w:rFonts w:ascii="SimSun" w:hAnsi="SimSun" w:eastAsia="SimSun" w:cs="SimSun"/>
          <w:sz w:val="21"/>
          <w:szCs w:val="21"/>
        </w:rPr>
        <w:t xml:space="preserve"> </w:t>
      </w:r>
      <w:r>
        <w:rPr>
          <w:rFonts w:ascii="SimSun" w:hAnsi="SimSun" w:eastAsia="SimSun" w:cs="SimSun"/>
          <w:sz w:val="21"/>
          <w:szCs w:val="21"/>
          <w:spacing w:val="2"/>
        </w:rPr>
        <w:t>组综合征。尿崩症可发生于任何年龄，但以青少</w:t>
      </w:r>
      <w:r>
        <w:rPr>
          <w:rFonts w:ascii="SimSun" w:hAnsi="SimSun" w:eastAsia="SimSun" w:cs="SimSun"/>
          <w:sz w:val="21"/>
          <w:szCs w:val="21"/>
          <w:spacing w:val="1"/>
        </w:rPr>
        <w:t>年为多见。男性多于女性，男女比例为2:1。本章着</w:t>
      </w:r>
      <w:r>
        <w:rPr>
          <w:rFonts w:ascii="SimSun" w:hAnsi="SimSun" w:eastAsia="SimSun" w:cs="SimSun"/>
          <w:sz w:val="21"/>
          <w:szCs w:val="21"/>
        </w:rPr>
        <w:t xml:space="preserve"> </w:t>
      </w:r>
      <w:r>
        <w:rPr>
          <w:rFonts w:ascii="SimSun" w:hAnsi="SimSun" w:eastAsia="SimSun" w:cs="SimSun"/>
          <w:sz w:val="21"/>
          <w:szCs w:val="21"/>
          <w:spacing w:val="-2"/>
        </w:rPr>
        <w:t>重介绍中枢性尿崩症。</w:t>
      </w:r>
    </w:p>
    <w:p>
      <w:pPr>
        <w:ind w:left="297"/>
        <w:spacing w:before="97" w:line="221" w:lineRule="auto"/>
        <w:rPr>
          <w:rFonts w:ascii="SimHei" w:hAnsi="SimHei" w:eastAsia="SimHei" w:cs="SimHei"/>
          <w:sz w:val="21"/>
          <w:szCs w:val="21"/>
        </w:rPr>
      </w:pPr>
      <w:r>
        <w:rPr>
          <w:rFonts w:ascii="SimHei" w:hAnsi="SimHei" w:eastAsia="SimHei" w:cs="SimHei"/>
          <w:sz w:val="21"/>
          <w:szCs w:val="21"/>
          <w:b/>
          <w:bCs/>
          <w:color w:val="0063A6"/>
          <w:spacing w:val="-5"/>
        </w:rPr>
        <w:t>【病因和发病机制】</w:t>
      </w:r>
    </w:p>
    <w:p>
      <w:pPr>
        <w:ind w:left="399"/>
        <w:spacing w:before="82" w:line="371" w:lineRule="exact"/>
        <w:rPr>
          <w:rFonts w:ascii="SimSun" w:hAnsi="SimSun" w:eastAsia="SimSun" w:cs="SimSun"/>
          <w:sz w:val="21"/>
          <w:szCs w:val="21"/>
        </w:rPr>
      </w:pPr>
      <w:r>
        <w:rPr>
          <w:rFonts w:ascii="SimSun" w:hAnsi="SimSun" w:eastAsia="SimSun" w:cs="SimSun"/>
          <w:sz w:val="21"/>
          <w:szCs w:val="21"/>
          <w:spacing w:val="-2"/>
          <w:position w:val="12"/>
        </w:rPr>
        <w:t>中枢性尿崩症是由于多种原因影响了AVP</w:t>
      </w:r>
      <w:r>
        <w:rPr>
          <w:rFonts w:ascii="SimSun" w:hAnsi="SimSun" w:eastAsia="SimSun" w:cs="SimSun"/>
          <w:sz w:val="21"/>
          <w:szCs w:val="21"/>
          <w:spacing w:val="41"/>
          <w:position w:val="12"/>
        </w:rPr>
        <w:t xml:space="preserve"> </w:t>
      </w:r>
      <w:r>
        <w:rPr>
          <w:rFonts w:ascii="SimSun" w:hAnsi="SimSun" w:eastAsia="SimSun" w:cs="SimSun"/>
          <w:sz w:val="21"/>
          <w:szCs w:val="21"/>
          <w:spacing w:val="-2"/>
          <w:position w:val="12"/>
        </w:rPr>
        <w:t>的合成、转运、</w:t>
      </w:r>
      <w:r>
        <w:rPr>
          <w:rFonts w:ascii="SimSun" w:hAnsi="SimSun" w:eastAsia="SimSun" w:cs="SimSun"/>
          <w:sz w:val="21"/>
          <w:szCs w:val="21"/>
          <w:spacing w:val="-3"/>
          <w:position w:val="12"/>
        </w:rPr>
        <w:t>储存及释放所致，可分为获得性、遗传</w:t>
      </w:r>
    </w:p>
    <w:p>
      <w:pPr>
        <w:ind w:left="19"/>
        <w:spacing w:line="219" w:lineRule="auto"/>
        <w:rPr>
          <w:rFonts w:ascii="SimSun" w:hAnsi="SimSun" w:eastAsia="SimSun" w:cs="SimSun"/>
          <w:sz w:val="21"/>
          <w:szCs w:val="21"/>
        </w:rPr>
      </w:pPr>
      <w:r>
        <w:rPr>
          <w:rFonts w:ascii="SimSun" w:hAnsi="SimSun" w:eastAsia="SimSun" w:cs="SimSun"/>
          <w:sz w:val="21"/>
          <w:szCs w:val="21"/>
          <w:spacing w:val="-6"/>
        </w:rPr>
        <w:t>性和特发性。</w:t>
      </w:r>
    </w:p>
    <w:p>
      <w:pPr>
        <w:ind w:left="19" w:right="1230" w:firstLine="379"/>
        <w:spacing w:before="88" w:line="286"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8"/>
        </w:rPr>
        <w:t>获得性(继发性)</w:t>
      </w:r>
      <w:r>
        <w:rPr>
          <w:rFonts w:ascii="SimSun" w:hAnsi="SimSun" w:eastAsia="SimSun" w:cs="SimSun"/>
          <w:sz w:val="21"/>
          <w:szCs w:val="21"/>
          <w:spacing w:val="13"/>
        </w:rPr>
        <w:t xml:space="preserve">  </w:t>
      </w:r>
      <w:r>
        <w:rPr>
          <w:rFonts w:ascii="SimSun" w:hAnsi="SimSun" w:eastAsia="SimSun" w:cs="SimSun"/>
          <w:sz w:val="21"/>
          <w:szCs w:val="21"/>
          <w:spacing w:val="8"/>
        </w:rPr>
        <w:t>约50%病人为下丘脑神经垂体及附近部位的肿瘤，如颅咽管瘤、松果体</w:t>
      </w:r>
      <w:r>
        <w:rPr>
          <w:rFonts w:ascii="SimSun" w:hAnsi="SimSun" w:eastAsia="SimSun" w:cs="SimSun"/>
          <w:sz w:val="21"/>
          <w:szCs w:val="21"/>
          <w:spacing w:val="1"/>
        </w:rPr>
        <w:t xml:space="preserve"> </w:t>
      </w:r>
      <w:r>
        <w:rPr>
          <w:rFonts w:ascii="SimSun" w:hAnsi="SimSun" w:eastAsia="SimSun" w:cs="SimSun"/>
          <w:sz w:val="21"/>
          <w:szCs w:val="21"/>
          <w:spacing w:val="-1"/>
        </w:rPr>
        <w:t>瘤、第三脑室肿瘤、转移性肿瘤、白斑病等引起。10%由头部创伤(严重脑外伤、垂体下丘脑部位的手</w:t>
      </w:r>
      <w:r>
        <w:rPr>
          <w:rFonts w:ascii="SimSun" w:hAnsi="SimSun" w:eastAsia="SimSun" w:cs="SimSun"/>
          <w:sz w:val="21"/>
          <w:szCs w:val="21"/>
          <w:spacing w:val="4"/>
        </w:rPr>
        <w:t xml:space="preserve"> </w:t>
      </w:r>
      <w:r>
        <w:rPr>
          <w:rFonts w:ascii="SimSun" w:hAnsi="SimSun" w:eastAsia="SimSun" w:cs="SimSun"/>
          <w:sz w:val="21"/>
          <w:szCs w:val="21"/>
          <w:spacing w:val="-3"/>
        </w:rPr>
        <w:t>术)所致。此外，少数中枢性尿崩症由脑部感染性疾病(脑</w:t>
      </w:r>
      <w:r>
        <w:rPr>
          <w:rFonts w:ascii="SimSun" w:hAnsi="SimSun" w:eastAsia="SimSun" w:cs="SimSun"/>
          <w:sz w:val="21"/>
          <w:szCs w:val="21"/>
          <w:spacing w:val="-4"/>
        </w:rPr>
        <w:t>膜炎、结核、梅毒)、</w:t>
      </w:r>
      <w:r>
        <w:rPr>
          <w:rFonts w:ascii="SimSun" w:hAnsi="SimSun" w:eastAsia="SimSun" w:cs="SimSun"/>
          <w:sz w:val="21"/>
          <w:szCs w:val="21"/>
          <w:spacing w:val="-3"/>
        </w:rPr>
        <w:t>Langerhans</w:t>
      </w:r>
      <w:r>
        <w:rPr>
          <w:rFonts w:ascii="SimSun" w:hAnsi="SimSun" w:eastAsia="SimSun" w:cs="SimSun"/>
          <w:sz w:val="21"/>
          <w:szCs w:val="21"/>
          <w:spacing w:val="-4"/>
        </w:rPr>
        <w:t>组织细胞增</w:t>
      </w:r>
      <w:r>
        <w:rPr>
          <w:rFonts w:ascii="SimSun" w:hAnsi="SimSun" w:eastAsia="SimSun" w:cs="SimSun"/>
          <w:sz w:val="21"/>
          <w:szCs w:val="21"/>
        </w:rPr>
        <w:t xml:space="preserve"> </w:t>
      </w:r>
      <w:r>
        <w:rPr>
          <w:rFonts w:ascii="SimSun" w:hAnsi="SimSun" w:eastAsia="SimSun" w:cs="SimSun"/>
          <w:sz w:val="21"/>
          <w:szCs w:val="21"/>
          <w:spacing w:val="-5"/>
        </w:rPr>
        <w:t>生症或其他肉芽肿病变、血管病变等引起。</w:t>
      </w:r>
    </w:p>
    <w:p>
      <w:pPr>
        <w:ind w:left="19" w:right="1255" w:firstLine="379"/>
        <w:spacing w:before="101" w:line="285"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25"/>
        </w:rPr>
        <w:t xml:space="preserve"> </w:t>
      </w:r>
      <w:r>
        <w:rPr>
          <w:rFonts w:ascii="SimSun" w:hAnsi="SimSun" w:eastAsia="SimSun" w:cs="SimSun"/>
          <w:sz w:val="21"/>
          <w:szCs w:val="21"/>
          <w:spacing w:val="9"/>
        </w:rPr>
        <w:t>遗传性</w:t>
      </w:r>
      <w:r>
        <w:rPr>
          <w:rFonts w:ascii="SimSun" w:hAnsi="SimSun" w:eastAsia="SimSun" w:cs="SimSun"/>
          <w:sz w:val="21"/>
          <w:szCs w:val="21"/>
          <w:spacing w:val="77"/>
        </w:rPr>
        <w:t xml:space="preserve"> </w:t>
      </w:r>
      <w:r>
        <w:rPr>
          <w:rFonts w:ascii="SimSun" w:hAnsi="SimSun" w:eastAsia="SimSun" w:cs="SimSun"/>
          <w:sz w:val="21"/>
          <w:szCs w:val="21"/>
          <w:spacing w:val="9"/>
        </w:rPr>
        <w:t>少数中枢性尿崩症有家族史，呈常染色</w:t>
      </w:r>
      <w:r>
        <w:rPr>
          <w:rFonts w:ascii="SimSun" w:hAnsi="SimSun" w:eastAsia="SimSun" w:cs="SimSun"/>
          <w:sz w:val="21"/>
          <w:szCs w:val="21"/>
          <w:spacing w:val="8"/>
        </w:rPr>
        <w:t>体显性遗传，由</w:t>
      </w:r>
      <w:r>
        <w:rPr>
          <w:rFonts w:ascii="SimSun" w:hAnsi="SimSun" w:eastAsia="SimSun" w:cs="SimSun"/>
          <w:sz w:val="21"/>
          <w:szCs w:val="21"/>
        </w:rPr>
        <w:t>AVP</w:t>
      </w:r>
      <w:r>
        <w:rPr>
          <w:rFonts w:ascii="SimSun" w:hAnsi="SimSun" w:eastAsia="SimSun" w:cs="SimSun"/>
          <w:sz w:val="21"/>
          <w:szCs w:val="21"/>
          <w:spacing w:val="8"/>
        </w:rPr>
        <w:t>-神经垂体素运载蛋白</w:t>
      </w:r>
      <w:r>
        <w:rPr>
          <w:rFonts w:ascii="SimSun" w:hAnsi="SimSun" w:eastAsia="SimSun" w:cs="SimSun"/>
          <w:sz w:val="21"/>
          <w:szCs w:val="21"/>
        </w:rPr>
        <w:t xml:space="preserve"> </w:t>
      </w:r>
      <w:r>
        <w:rPr>
          <w:rFonts w:ascii="SimSun" w:hAnsi="SimSun" w:eastAsia="SimSun" w:cs="SimSun"/>
          <w:sz w:val="21"/>
          <w:szCs w:val="21"/>
          <w:spacing w:val="-4"/>
        </w:rPr>
        <w:t>(AVP-NPⅡ)</w:t>
      </w:r>
      <w:r>
        <w:rPr>
          <w:rFonts w:ascii="SimSun" w:hAnsi="SimSun" w:eastAsia="SimSun" w:cs="SimSun"/>
          <w:sz w:val="21"/>
          <w:szCs w:val="21"/>
          <w:spacing w:val="30"/>
        </w:rPr>
        <w:t xml:space="preserve"> </w:t>
      </w:r>
      <w:r>
        <w:rPr>
          <w:rFonts w:ascii="SimSun" w:hAnsi="SimSun" w:eastAsia="SimSun" w:cs="SimSun"/>
          <w:sz w:val="21"/>
          <w:szCs w:val="21"/>
          <w:spacing w:val="-4"/>
        </w:rPr>
        <w:t>基因突变所致。此外，还有常染色体隐性遗传性、X</w:t>
      </w:r>
      <w:r>
        <w:rPr>
          <w:rFonts w:ascii="SimSun" w:hAnsi="SimSun" w:eastAsia="SimSun" w:cs="SimSun"/>
          <w:sz w:val="21"/>
          <w:szCs w:val="21"/>
          <w:spacing w:val="-25"/>
        </w:rPr>
        <w:t xml:space="preserve"> </w:t>
      </w:r>
      <w:r>
        <w:rPr>
          <w:rFonts w:ascii="SimSun" w:hAnsi="SimSun" w:eastAsia="SimSun" w:cs="SimSun"/>
          <w:sz w:val="21"/>
          <w:szCs w:val="21"/>
          <w:spacing w:val="-4"/>
        </w:rPr>
        <w:t>连锁隐性遗传性尿崩</w:t>
      </w:r>
      <w:r>
        <w:rPr>
          <w:rFonts w:ascii="SimSun" w:hAnsi="SimSun" w:eastAsia="SimSun" w:cs="SimSun"/>
          <w:sz w:val="21"/>
          <w:szCs w:val="21"/>
          <w:spacing w:val="-5"/>
        </w:rPr>
        <w:t>症。</w:t>
      </w:r>
      <w:r>
        <w:rPr>
          <w:rFonts w:ascii="SimSun" w:hAnsi="SimSun" w:eastAsia="SimSun" w:cs="SimSun"/>
          <w:sz w:val="21"/>
          <w:szCs w:val="21"/>
          <w:spacing w:val="-5"/>
        </w:rPr>
        <w:t xml:space="preserve"> </w:t>
      </w:r>
      <w:r>
        <w:rPr>
          <w:rFonts w:ascii="SimSun" w:hAnsi="SimSun" w:eastAsia="SimSun" w:cs="SimSun"/>
          <w:sz w:val="21"/>
          <w:szCs w:val="21"/>
          <w:spacing w:val="-4"/>
        </w:rPr>
        <w:t>Wolfram</w:t>
      </w:r>
      <w:r>
        <w:rPr>
          <w:rFonts w:ascii="SimSun" w:hAnsi="SimSun" w:eastAsia="SimSun" w:cs="SimSun"/>
          <w:sz w:val="21"/>
          <w:szCs w:val="21"/>
          <w:spacing w:val="-5"/>
        </w:rPr>
        <w:t>综</w:t>
      </w:r>
      <w:r>
        <w:rPr>
          <w:rFonts w:ascii="SimSun" w:hAnsi="SimSun" w:eastAsia="SimSun" w:cs="SimSun"/>
          <w:sz w:val="21"/>
          <w:szCs w:val="21"/>
        </w:rPr>
        <w:t xml:space="preserve"> </w:t>
      </w:r>
      <w:r>
        <w:rPr>
          <w:rFonts w:ascii="SimSun" w:hAnsi="SimSun" w:eastAsia="SimSun" w:cs="SimSun"/>
          <w:sz w:val="21"/>
          <w:szCs w:val="21"/>
          <w:spacing w:val="-14"/>
        </w:rPr>
        <w:t>合征(</w:t>
      </w:r>
      <w:r>
        <w:rPr>
          <w:rFonts w:ascii="SimSun" w:hAnsi="SimSun" w:eastAsia="SimSun" w:cs="SimSun"/>
          <w:sz w:val="21"/>
          <w:szCs w:val="21"/>
          <w:spacing w:val="-13"/>
        </w:rPr>
        <w:t>diabetes</w:t>
      </w:r>
      <w:r>
        <w:rPr>
          <w:rFonts w:ascii="SimSun" w:hAnsi="SimSun" w:eastAsia="SimSun" w:cs="SimSun"/>
          <w:sz w:val="21"/>
          <w:szCs w:val="21"/>
          <w:spacing w:val="4"/>
        </w:rPr>
        <w:t xml:space="preserve"> </w:t>
      </w:r>
      <w:r>
        <w:rPr>
          <w:rFonts w:ascii="SimSun" w:hAnsi="SimSun" w:eastAsia="SimSun" w:cs="SimSun"/>
          <w:sz w:val="21"/>
          <w:szCs w:val="21"/>
          <w:spacing w:val="-13"/>
        </w:rPr>
        <w:t>insipidus</w:t>
      </w:r>
      <w:r>
        <w:rPr>
          <w:rFonts w:ascii="SimSun" w:hAnsi="SimSun" w:eastAsia="SimSun" w:cs="SimSun"/>
          <w:sz w:val="21"/>
          <w:szCs w:val="21"/>
          <w:spacing w:val="-14"/>
        </w:rPr>
        <w:t>,</w:t>
      </w:r>
      <w:r>
        <w:rPr>
          <w:rFonts w:ascii="SimSun" w:hAnsi="SimSun" w:eastAsia="SimSun" w:cs="SimSun"/>
          <w:sz w:val="21"/>
          <w:szCs w:val="21"/>
          <w:spacing w:val="-13"/>
        </w:rPr>
        <w:t>diabetes</w:t>
      </w:r>
      <w:r>
        <w:rPr>
          <w:rFonts w:ascii="SimSun" w:hAnsi="SimSun" w:eastAsia="SimSun" w:cs="SimSun"/>
          <w:sz w:val="21"/>
          <w:szCs w:val="21"/>
          <w:spacing w:val="-12"/>
        </w:rPr>
        <w:t xml:space="preserve"> </w:t>
      </w:r>
      <w:r>
        <w:rPr>
          <w:rFonts w:ascii="SimSun" w:hAnsi="SimSun" w:eastAsia="SimSun" w:cs="SimSun"/>
          <w:sz w:val="21"/>
          <w:szCs w:val="21"/>
          <w:spacing w:val="-13"/>
        </w:rPr>
        <w:t>mellit</w:t>
      </w:r>
      <w:r>
        <w:rPr>
          <w:rFonts w:ascii="SimSun" w:hAnsi="SimSun" w:eastAsia="SimSun" w:cs="SimSun"/>
          <w:sz w:val="21"/>
          <w:szCs w:val="21"/>
          <w:spacing w:val="-14"/>
        </w:rPr>
        <w:t>us,optic</w:t>
      </w:r>
      <w:r>
        <w:rPr>
          <w:rFonts w:ascii="SimSun" w:hAnsi="SimSun" w:eastAsia="SimSun" w:cs="SimSun"/>
          <w:sz w:val="21"/>
          <w:szCs w:val="21"/>
          <w:spacing w:val="-6"/>
        </w:rPr>
        <w:t xml:space="preserve"> </w:t>
      </w:r>
      <w:r>
        <w:rPr>
          <w:rFonts w:ascii="SimSun" w:hAnsi="SimSun" w:eastAsia="SimSun" w:cs="SimSun"/>
          <w:sz w:val="21"/>
          <w:szCs w:val="21"/>
          <w:spacing w:val="-14"/>
        </w:rPr>
        <w:t>atrophy</w:t>
      </w:r>
      <w:r>
        <w:rPr>
          <w:rFonts w:ascii="SimSun" w:hAnsi="SimSun" w:eastAsia="SimSun" w:cs="SimSun"/>
          <w:sz w:val="21"/>
          <w:szCs w:val="21"/>
          <w:spacing w:val="-6"/>
        </w:rPr>
        <w:t xml:space="preserve"> </w:t>
      </w:r>
      <w:r>
        <w:rPr>
          <w:rFonts w:ascii="SimSun" w:hAnsi="SimSun" w:eastAsia="SimSun" w:cs="SimSun"/>
          <w:sz w:val="21"/>
          <w:szCs w:val="21"/>
          <w:spacing w:val="-14"/>
        </w:rPr>
        <w:t>and</w:t>
      </w:r>
      <w:r>
        <w:rPr>
          <w:rFonts w:ascii="SimSun" w:hAnsi="SimSun" w:eastAsia="SimSun" w:cs="SimSun"/>
          <w:sz w:val="21"/>
          <w:szCs w:val="21"/>
          <w:spacing w:val="-9"/>
        </w:rPr>
        <w:t xml:space="preserve"> </w:t>
      </w:r>
      <w:r>
        <w:rPr>
          <w:rFonts w:ascii="SimSun" w:hAnsi="SimSun" w:eastAsia="SimSun" w:cs="SimSun"/>
          <w:sz w:val="21"/>
          <w:szCs w:val="21"/>
          <w:spacing w:val="-14"/>
        </w:rPr>
        <w:t>neural</w:t>
      </w:r>
      <w:r>
        <w:rPr>
          <w:rFonts w:ascii="SimSun" w:hAnsi="SimSun" w:eastAsia="SimSun" w:cs="SimSun"/>
          <w:sz w:val="21"/>
          <w:szCs w:val="21"/>
          <w:spacing w:val="-3"/>
        </w:rPr>
        <w:t xml:space="preserve"> </w:t>
      </w:r>
      <w:r>
        <w:rPr>
          <w:rFonts w:ascii="SimSun" w:hAnsi="SimSun" w:eastAsia="SimSun" w:cs="SimSun"/>
          <w:sz w:val="21"/>
          <w:szCs w:val="21"/>
          <w:spacing w:val="-14"/>
        </w:rPr>
        <w:t>deafness,DIDMOAD)由</w:t>
      </w:r>
      <w:r>
        <w:rPr>
          <w:rFonts w:ascii="SimSun" w:hAnsi="SimSun" w:eastAsia="SimSun" w:cs="SimSun"/>
          <w:sz w:val="21"/>
          <w:szCs w:val="21"/>
          <w:spacing w:val="-32"/>
        </w:rPr>
        <w:t xml:space="preserve"> </w:t>
      </w:r>
      <w:r>
        <w:rPr>
          <w:rFonts w:ascii="SimSun" w:hAnsi="SimSun" w:eastAsia="SimSun" w:cs="SimSun"/>
          <w:sz w:val="21"/>
          <w:szCs w:val="21"/>
          <w:spacing w:val="-14"/>
        </w:rPr>
        <w:t>WFS</w:t>
      </w:r>
      <w:r>
        <w:rPr>
          <w:rFonts w:ascii="SimSun" w:hAnsi="SimSun" w:eastAsia="SimSun" w:cs="SimSun"/>
          <w:sz w:val="21"/>
          <w:szCs w:val="21"/>
          <w:spacing w:val="92"/>
        </w:rPr>
        <w:t xml:space="preserve"> </w:t>
      </w:r>
      <w:r>
        <w:rPr>
          <w:rFonts w:ascii="SimSun" w:hAnsi="SimSun" w:eastAsia="SimSun" w:cs="SimSun"/>
          <w:sz w:val="21"/>
          <w:szCs w:val="21"/>
          <w:spacing w:val="-14"/>
        </w:rPr>
        <w:t>1基因突</w:t>
      </w:r>
      <w:r>
        <w:rPr>
          <w:rFonts w:ascii="SimSun" w:hAnsi="SimSun" w:eastAsia="SimSun" w:cs="SimSun"/>
          <w:sz w:val="21"/>
          <w:szCs w:val="21"/>
        </w:rPr>
        <w:t xml:space="preserve"> </w:t>
      </w:r>
      <w:r>
        <w:rPr>
          <w:rFonts w:ascii="SimSun" w:hAnsi="SimSun" w:eastAsia="SimSun" w:cs="SimSun"/>
          <w:sz w:val="21"/>
          <w:szCs w:val="21"/>
          <w:spacing w:val="-13"/>
        </w:rPr>
        <w:t>变引起，可表现为尿崩症、糖尿病、视神经萎缩、</w:t>
      </w:r>
      <w:r>
        <w:rPr>
          <w:rFonts w:ascii="SimSun" w:hAnsi="SimSun" w:eastAsia="SimSun" w:cs="SimSun"/>
          <w:sz w:val="21"/>
          <w:szCs w:val="21"/>
          <w:spacing w:val="-14"/>
        </w:rPr>
        <w:t>耳聋，为常染色体隐性遗传，但极为罕见。</w:t>
      </w:r>
    </w:p>
    <w:p>
      <w:pPr>
        <w:ind w:left="19" w:right="1253" w:firstLine="379"/>
        <w:spacing w:before="98" w:line="279"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8"/>
        </w:rPr>
        <w:t>特发性</w:t>
      </w:r>
      <w:r>
        <w:rPr>
          <w:rFonts w:ascii="SimSun" w:hAnsi="SimSun" w:eastAsia="SimSun" w:cs="SimSun"/>
          <w:sz w:val="21"/>
          <w:szCs w:val="21"/>
          <w:spacing w:val="91"/>
        </w:rPr>
        <w:t xml:space="preserve"> </w:t>
      </w:r>
      <w:r>
        <w:rPr>
          <w:rFonts w:ascii="SimSun" w:hAnsi="SimSun" w:eastAsia="SimSun" w:cs="SimSun"/>
          <w:sz w:val="21"/>
          <w:szCs w:val="21"/>
          <w:spacing w:val="8"/>
        </w:rPr>
        <w:t>约占30%,临床找不到任何病因，部分病人尸检时发现下丘脑视上核与</w:t>
      </w:r>
      <w:r>
        <w:rPr>
          <w:rFonts w:ascii="SimSun" w:hAnsi="SimSun" w:eastAsia="SimSun" w:cs="SimSun"/>
          <w:sz w:val="21"/>
          <w:szCs w:val="21"/>
          <w:spacing w:val="7"/>
        </w:rPr>
        <w:t>室旁核神经</w:t>
      </w:r>
      <w:r>
        <w:rPr>
          <w:rFonts w:ascii="SimSun" w:hAnsi="SimSun" w:eastAsia="SimSun" w:cs="SimSun"/>
          <w:sz w:val="21"/>
          <w:szCs w:val="21"/>
        </w:rPr>
        <w:t xml:space="preserve"> </w:t>
      </w:r>
      <w:r>
        <w:rPr>
          <w:rFonts w:ascii="SimSun" w:hAnsi="SimSun" w:eastAsia="SimSun" w:cs="SimSun"/>
          <w:sz w:val="21"/>
          <w:szCs w:val="21"/>
          <w:spacing w:val="3"/>
        </w:rPr>
        <w:t>细胞明显减少或几乎消失，这种退行性病变的原因未明。有研究显示病人血中存在下丘脑室旁核神</w:t>
      </w:r>
      <w:r>
        <w:rPr>
          <w:rFonts w:ascii="SimSun" w:hAnsi="SimSun" w:eastAsia="SimSun" w:cs="SimSun"/>
          <w:sz w:val="21"/>
          <w:szCs w:val="21"/>
          <w:spacing w:val="16"/>
        </w:rPr>
        <w:t xml:space="preserve"> </w:t>
      </w:r>
      <w:r>
        <w:rPr>
          <w:rFonts w:ascii="SimSun" w:hAnsi="SimSun" w:eastAsia="SimSun" w:cs="SimSun"/>
          <w:sz w:val="21"/>
          <w:szCs w:val="21"/>
          <w:spacing w:val="-6"/>
        </w:rPr>
        <w:t>经核团抗体，即针对AVP</w:t>
      </w:r>
      <w:r>
        <w:rPr>
          <w:rFonts w:ascii="SimSun" w:hAnsi="SimSun" w:eastAsia="SimSun" w:cs="SimSun"/>
          <w:sz w:val="21"/>
          <w:szCs w:val="21"/>
          <w:spacing w:val="31"/>
        </w:rPr>
        <w:t xml:space="preserve"> </w:t>
      </w:r>
      <w:r>
        <w:rPr>
          <w:rFonts w:ascii="SimSun" w:hAnsi="SimSun" w:eastAsia="SimSun" w:cs="SimSun"/>
          <w:sz w:val="21"/>
          <w:szCs w:val="21"/>
          <w:spacing w:val="-6"/>
        </w:rPr>
        <w:t>合成细胞的自身抗体，并常伴有甲状腺、性</w:t>
      </w:r>
      <w:r>
        <w:rPr>
          <w:rFonts w:ascii="SimSun" w:hAnsi="SimSun" w:eastAsia="SimSun" w:cs="SimSun"/>
          <w:sz w:val="21"/>
          <w:szCs w:val="21"/>
          <w:spacing w:val="-7"/>
        </w:rPr>
        <w:t>腺、胃壁细胞的自身抗体。</w:t>
      </w:r>
    </w:p>
    <w:p>
      <w:pPr>
        <w:ind w:left="297"/>
        <w:spacing w:before="158" w:line="222" w:lineRule="auto"/>
        <w:rPr>
          <w:rFonts w:ascii="SimHei" w:hAnsi="SimHei" w:eastAsia="SimHei" w:cs="SimHei"/>
          <w:sz w:val="21"/>
          <w:szCs w:val="21"/>
        </w:rPr>
      </w:pPr>
      <w:r>
        <w:rPr>
          <w:rFonts w:ascii="SimHei" w:hAnsi="SimHei" w:eastAsia="SimHei" w:cs="SimHei"/>
          <w:sz w:val="21"/>
          <w:szCs w:val="21"/>
          <w:b/>
          <w:bCs/>
          <w:color w:val="008BDC"/>
          <w:spacing w:val="-3"/>
        </w:rPr>
        <w:t>【临床表现】</w:t>
      </w:r>
    </w:p>
    <w:p>
      <w:pPr>
        <w:ind w:left="19" w:right="1184" w:firstLine="379"/>
        <w:spacing w:before="100" w:line="288" w:lineRule="auto"/>
        <w:jc w:val="both"/>
        <w:rPr>
          <w:rFonts w:ascii="SimSun" w:hAnsi="SimSun" w:eastAsia="SimSun" w:cs="SimSun"/>
          <w:sz w:val="21"/>
          <w:szCs w:val="21"/>
        </w:rPr>
      </w:pPr>
      <w:r>
        <w:rPr>
          <w:rFonts w:ascii="SimSun" w:hAnsi="SimSun" w:eastAsia="SimSun" w:cs="SimSun"/>
          <w:sz w:val="21"/>
          <w:szCs w:val="21"/>
          <w:spacing w:val="6"/>
        </w:rPr>
        <w:t>根据</w:t>
      </w:r>
      <w:r>
        <w:rPr>
          <w:rFonts w:ascii="SimSun" w:hAnsi="SimSun" w:eastAsia="SimSun" w:cs="SimSun"/>
          <w:sz w:val="21"/>
          <w:szCs w:val="21"/>
        </w:rPr>
        <w:t>AVP</w:t>
      </w:r>
      <w:r>
        <w:rPr>
          <w:rFonts w:ascii="SimSun" w:hAnsi="SimSun" w:eastAsia="SimSun" w:cs="SimSun"/>
          <w:sz w:val="21"/>
          <w:szCs w:val="21"/>
          <w:spacing w:val="31"/>
        </w:rPr>
        <w:t xml:space="preserve"> </w:t>
      </w:r>
      <w:r>
        <w:rPr>
          <w:rFonts w:ascii="SimSun" w:hAnsi="SimSun" w:eastAsia="SimSun" w:cs="SimSun"/>
          <w:sz w:val="21"/>
          <w:szCs w:val="21"/>
          <w:spacing w:val="6"/>
        </w:rPr>
        <w:t>缺乏的程度，可分为完全性尿崩症和部分性尿崩症。尿崩症</w:t>
      </w:r>
      <w:r>
        <w:rPr>
          <w:rFonts w:ascii="SimSun" w:hAnsi="SimSun" w:eastAsia="SimSun" w:cs="SimSun"/>
          <w:sz w:val="21"/>
          <w:szCs w:val="21"/>
          <w:spacing w:val="5"/>
        </w:rPr>
        <w:t>的主要临床表现为多尿、</w:t>
      </w:r>
      <w:r>
        <w:rPr>
          <w:rFonts w:ascii="SimSun" w:hAnsi="SimSun" w:eastAsia="SimSun" w:cs="SimSun"/>
          <w:sz w:val="21"/>
          <w:szCs w:val="21"/>
        </w:rPr>
        <w:t xml:space="preserve"> </w:t>
      </w:r>
      <w:r>
        <w:rPr>
          <w:rFonts w:ascii="SimSun" w:hAnsi="SimSun" w:eastAsia="SimSun" w:cs="SimSun"/>
          <w:sz w:val="21"/>
          <w:szCs w:val="21"/>
          <w:spacing w:val="-1"/>
        </w:rPr>
        <w:t>烦渴与多饮，起病常较急，</w:t>
      </w:r>
      <w:r>
        <w:rPr>
          <w:rFonts w:ascii="SimSun" w:hAnsi="SimSun" w:eastAsia="SimSun" w:cs="SimSun"/>
          <w:sz w:val="21"/>
          <w:szCs w:val="21"/>
          <w:spacing w:val="59"/>
        </w:rPr>
        <w:t xml:space="preserve"> </w:t>
      </w:r>
      <w:r>
        <w:rPr>
          <w:rFonts w:ascii="SimSun" w:hAnsi="SimSun" w:eastAsia="SimSun" w:cs="SimSun"/>
          <w:sz w:val="21"/>
          <w:szCs w:val="21"/>
          <w:spacing w:val="-1"/>
        </w:rPr>
        <w:t>一般起病日期明确。24小时尿量可多达4～10L,一般不超</w:t>
      </w:r>
      <w:r>
        <w:rPr>
          <w:rFonts w:ascii="SimSun" w:hAnsi="SimSun" w:eastAsia="SimSun" w:cs="SimSun"/>
          <w:sz w:val="21"/>
          <w:szCs w:val="21"/>
          <w:spacing w:val="-2"/>
        </w:rPr>
        <w:t>过18L。</w:t>
      </w:r>
      <w:r>
        <w:rPr>
          <w:rFonts w:ascii="SimSun" w:hAnsi="SimSun" w:eastAsia="SimSun" w:cs="SimSun"/>
          <w:sz w:val="21"/>
          <w:szCs w:val="21"/>
          <w:spacing w:val="-45"/>
        </w:rPr>
        <w:t xml:space="preserve"> </w:t>
      </w:r>
      <w:r>
        <w:rPr>
          <w:rFonts w:ascii="SimSun" w:hAnsi="SimSun" w:eastAsia="SimSun" w:cs="SimSun"/>
          <w:sz w:val="21"/>
          <w:szCs w:val="21"/>
          <w:spacing w:val="-2"/>
        </w:rPr>
        <w:t>尿比重</w:t>
      </w:r>
      <w:r>
        <w:rPr>
          <w:rFonts w:ascii="SimSun" w:hAnsi="SimSun" w:eastAsia="SimSun" w:cs="SimSun"/>
          <w:sz w:val="21"/>
          <w:szCs w:val="21"/>
        </w:rPr>
        <w:t xml:space="preserve"> </w:t>
      </w:r>
      <w:r>
        <w:rPr>
          <w:rFonts w:ascii="SimSun" w:hAnsi="SimSun" w:eastAsia="SimSun" w:cs="SimSun"/>
          <w:sz w:val="21"/>
          <w:szCs w:val="21"/>
        </w:rPr>
        <w:t>常在1.005以下，尿渗透压常为50～200mOsm/(kg</w:t>
      </w:r>
      <w:r>
        <w:rPr>
          <w:rFonts w:ascii="SimSun" w:hAnsi="SimSun" w:eastAsia="SimSun" w:cs="SimSun"/>
          <w:sz w:val="21"/>
          <w:szCs w:val="21"/>
          <w:spacing w:val="-25"/>
        </w:rPr>
        <w:t xml:space="preserve"> </w:t>
      </w:r>
      <w:r>
        <w:rPr>
          <w:rFonts w:ascii="SimSun" w:hAnsi="SimSun" w:eastAsia="SimSun" w:cs="SimSun"/>
          <w:sz w:val="21"/>
          <w:szCs w:val="21"/>
        </w:rPr>
        <w:t>·H</w:t>
      </w:r>
      <w:r>
        <w:rPr>
          <w:rFonts w:ascii="Calibri" w:hAnsi="Calibri" w:eastAsia="Calibri" w:cs="Calibri"/>
          <w:sz w:val="21"/>
          <w:szCs w:val="21"/>
        </w:rPr>
        <w:t>₂</w:t>
      </w:r>
      <w:r>
        <w:rPr>
          <w:rFonts w:ascii="SimSun" w:hAnsi="SimSun" w:eastAsia="SimSun" w:cs="SimSun"/>
          <w:sz w:val="21"/>
          <w:szCs w:val="21"/>
        </w:rPr>
        <w:t>O),</w:t>
      </w:r>
      <w:r>
        <w:rPr>
          <w:rFonts w:ascii="SimSun" w:hAnsi="SimSun" w:eastAsia="SimSun" w:cs="SimSun"/>
          <w:sz w:val="21"/>
          <w:szCs w:val="21"/>
          <w:spacing w:val="6"/>
        </w:rPr>
        <w:t xml:space="preserve">  </w:t>
      </w:r>
      <w:r>
        <w:rPr>
          <w:rFonts w:ascii="SimSun" w:hAnsi="SimSun" w:eastAsia="SimSun" w:cs="SimSun"/>
          <w:sz w:val="21"/>
          <w:szCs w:val="21"/>
        </w:rPr>
        <w:t>尿色淡如清水。部分病人症状较轻，24</w:t>
      </w:r>
      <w:r>
        <w:rPr>
          <w:rFonts w:ascii="SimSun" w:hAnsi="SimSun" w:eastAsia="SimSun" w:cs="SimSun"/>
          <w:sz w:val="21"/>
          <w:szCs w:val="21"/>
          <w:spacing w:val="-1"/>
        </w:rPr>
        <w:t>小</w:t>
      </w:r>
      <w:r>
        <w:rPr>
          <w:rFonts w:ascii="SimSun" w:hAnsi="SimSun" w:eastAsia="SimSun" w:cs="SimSun"/>
          <w:sz w:val="21"/>
          <w:szCs w:val="21"/>
        </w:rPr>
        <w:t xml:space="preserve"> </w:t>
      </w:r>
      <w:r>
        <w:rPr>
          <w:rFonts w:ascii="SimSun" w:hAnsi="SimSun" w:eastAsia="SimSun" w:cs="SimSun"/>
          <w:sz w:val="21"/>
          <w:szCs w:val="21"/>
          <w:spacing w:val="11"/>
        </w:rPr>
        <w:t>时尿量仅为2.5～5L,如限制饮水，尿比重可超过1.010,尿渗透压可超过血浆渗透压，可达290~</w:t>
      </w:r>
      <w:r>
        <w:rPr>
          <w:rFonts w:ascii="SimSun" w:hAnsi="SimSun" w:eastAsia="SimSun" w:cs="SimSun"/>
          <w:sz w:val="21"/>
          <w:szCs w:val="21"/>
          <w:spacing w:val="4"/>
        </w:rPr>
        <w:t xml:space="preserve">  </w:t>
      </w:r>
      <w:r>
        <w:rPr>
          <w:rFonts w:ascii="SimSun" w:hAnsi="SimSun" w:eastAsia="SimSun" w:cs="SimSun"/>
          <w:sz w:val="21"/>
          <w:szCs w:val="21"/>
          <w:spacing w:val="-3"/>
        </w:rPr>
        <w:t>600mOsm/(kg</w:t>
      </w:r>
      <w:r>
        <w:rPr>
          <w:rFonts w:ascii="SimSun" w:hAnsi="SimSun" w:eastAsia="SimSun" w:cs="SimSun"/>
          <w:sz w:val="21"/>
          <w:szCs w:val="21"/>
          <w:spacing w:val="-24"/>
        </w:rPr>
        <w:t xml:space="preserve"> </w:t>
      </w:r>
      <w:r>
        <w:rPr>
          <w:rFonts w:ascii="SimSun" w:hAnsi="SimSun" w:eastAsia="SimSun" w:cs="SimSun"/>
          <w:sz w:val="21"/>
          <w:szCs w:val="21"/>
          <w:spacing w:val="-3"/>
        </w:rPr>
        <w:t>·H</w:t>
      </w:r>
      <w:r>
        <w:rPr>
          <w:rFonts w:ascii="Calibri" w:hAnsi="Calibri" w:eastAsia="Calibri" w:cs="Calibri"/>
          <w:sz w:val="21"/>
          <w:szCs w:val="21"/>
          <w:spacing w:val="-3"/>
        </w:rPr>
        <w:t>₂</w:t>
      </w:r>
      <w:r>
        <w:rPr>
          <w:rFonts w:ascii="SimSun" w:hAnsi="SimSun" w:eastAsia="SimSun" w:cs="SimSun"/>
          <w:sz w:val="21"/>
          <w:szCs w:val="21"/>
          <w:spacing w:val="-3"/>
        </w:rPr>
        <w:t>O),</w:t>
      </w:r>
      <w:r>
        <w:rPr>
          <w:rFonts w:ascii="SimSun" w:hAnsi="SimSun" w:eastAsia="SimSun" w:cs="SimSun"/>
          <w:sz w:val="21"/>
          <w:szCs w:val="21"/>
          <w:spacing w:val="2"/>
        </w:rPr>
        <w:t xml:space="preserve">  </w:t>
      </w:r>
      <w:r>
        <w:rPr>
          <w:rFonts w:ascii="SimSun" w:hAnsi="SimSun" w:eastAsia="SimSun" w:cs="SimSun"/>
          <w:sz w:val="21"/>
          <w:szCs w:val="21"/>
          <w:spacing w:val="-3"/>
        </w:rPr>
        <w:t>称为部分性尿崩症。</w:t>
      </w:r>
    </w:p>
    <w:p>
      <w:pPr>
        <w:ind w:left="19" w:right="1165" w:firstLine="379"/>
        <w:spacing w:before="130" w:line="286" w:lineRule="auto"/>
        <w:jc w:val="both"/>
        <w:rPr>
          <w:rFonts w:ascii="SimSun" w:hAnsi="SimSun" w:eastAsia="SimSun" w:cs="SimSun"/>
          <w:sz w:val="21"/>
          <w:szCs w:val="21"/>
        </w:rPr>
      </w:pPr>
      <w:r>
        <w:rPr>
          <w:rFonts w:ascii="SimSun" w:hAnsi="SimSun" w:eastAsia="SimSun" w:cs="SimSun"/>
          <w:sz w:val="21"/>
          <w:szCs w:val="21"/>
          <w:spacing w:val="1"/>
        </w:rPr>
        <w:t>由于低渗性多尿，血浆渗透压常轻度升高，从而兴奋下丘脑口渴中枢(渗透压感受器)</w:t>
      </w:r>
      <w:r>
        <w:rPr>
          <w:rFonts w:ascii="SimSun" w:hAnsi="SimSun" w:eastAsia="SimSun" w:cs="SimSun"/>
          <w:sz w:val="21"/>
          <w:szCs w:val="21"/>
        </w:rPr>
        <w:t>,病人因烦</w:t>
      </w:r>
      <w:r>
        <w:rPr>
          <w:rFonts w:ascii="SimSun" w:hAnsi="SimSun" w:eastAsia="SimSun" w:cs="SimSun"/>
          <w:sz w:val="21"/>
          <w:szCs w:val="21"/>
        </w:rPr>
        <w:t xml:space="preserve">  </w:t>
      </w:r>
      <w:r>
        <w:rPr>
          <w:rFonts w:ascii="SimSun" w:hAnsi="SimSun" w:eastAsia="SimSun" w:cs="SimSun"/>
          <w:sz w:val="21"/>
          <w:szCs w:val="21"/>
          <w:spacing w:val="4"/>
        </w:rPr>
        <w:t>渴而大量饮水，喜冷饮。如有足够的水分供应，病人一般情况可不受影响。但当病变累及口</w:t>
      </w:r>
      <w:r>
        <w:rPr>
          <w:rFonts w:ascii="SimSun" w:hAnsi="SimSun" w:eastAsia="SimSun" w:cs="SimSun"/>
          <w:sz w:val="21"/>
          <w:szCs w:val="21"/>
          <w:spacing w:val="3"/>
        </w:rPr>
        <w:t>渴中枢</w:t>
      </w:r>
      <w:r>
        <w:rPr>
          <w:rFonts w:ascii="SimSun" w:hAnsi="SimSun" w:eastAsia="SimSun" w:cs="SimSun"/>
          <w:sz w:val="21"/>
          <w:szCs w:val="21"/>
        </w:rPr>
        <w:t xml:space="preserve"> </w:t>
      </w:r>
      <w:r>
        <w:rPr>
          <w:rFonts w:ascii="SimSun" w:hAnsi="SimSun" w:eastAsia="SimSun" w:cs="SimSun"/>
          <w:sz w:val="21"/>
          <w:szCs w:val="21"/>
          <w:spacing w:val="-6"/>
        </w:rPr>
        <w:t>时，口渴感丧失，或由于手术、麻醉、颅脑外伤等原因，病人处于意识不清状态，如不及时补充大量水</w:t>
      </w:r>
      <w:r>
        <w:rPr>
          <w:rFonts w:ascii="SimSun" w:hAnsi="SimSun" w:eastAsia="SimSun" w:cs="SimSun"/>
          <w:sz w:val="21"/>
          <w:szCs w:val="21"/>
          <w:spacing w:val="18"/>
        </w:rPr>
        <w:t xml:space="preserve"> </w:t>
      </w:r>
      <w:r>
        <w:rPr>
          <w:rFonts w:ascii="SimSun" w:hAnsi="SimSun" w:eastAsia="SimSun" w:cs="SimSun"/>
          <w:sz w:val="21"/>
          <w:szCs w:val="21"/>
          <w:spacing w:val="-10"/>
        </w:rPr>
        <w:t>分，可出现严重失水，血浆渗透压与血清钠浓度</w:t>
      </w:r>
      <w:r>
        <w:rPr>
          <w:rFonts w:ascii="SimSun" w:hAnsi="SimSun" w:eastAsia="SimSun" w:cs="SimSun"/>
          <w:sz w:val="21"/>
          <w:szCs w:val="21"/>
          <w:spacing w:val="-11"/>
        </w:rPr>
        <w:t>明显升高，出现高钠血症，表现为极度软弱、发热、精神</w:t>
      </w:r>
      <w:r>
        <w:rPr>
          <w:rFonts w:ascii="SimSun" w:hAnsi="SimSun" w:eastAsia="SimSun" w:cs="SimSun"/>
          <w:sz w:val="21"/>
          <w:szCs w:val="21"/>
        </w:rPr>
        <w:t xml:space="preserve">  </w:t>
      </w:r>
      <w:r>
        <w:rPr>
          <w:rFonts w:ascii="SimSun" w:hAnsi="SimSun" w:eastAsia="SimSun" w:cs="SimSun"/>
          <w:sz w:val="21"/>
          <w:szCs w:val="21"/>
          <w:spacing w:val="1"/>
        </w:rPr>
        <w:t>症状、谵妄甚至死亡。糖皮质激素缺乏时肾脏排水能力</w:t>
      </w:r>
      <w:r>
        <w:rPr>
          <w:rFonts w:ascii="SimSun" w:hAnsi="SimSun" w:eastAsia="SimSun" w:cs="SimSun"/>
          <w:sz w:val="21"/>
          <w:szCs w:val="21"/>
        </w:rPr>
        <w:t>减弱，因此当尿崩症合并腺垂体功能不全时，</w:t>
      </w:r>
      <w:r>
        <w:rPr>
          <w:rFonts w:ascii="SimSun" w:hAnsi="SimSun" w:eastAsia="SimSun" w:cs="SimSun"/>
          <w:sz w:val="21"/>
          <w:szCs w:val="21"/>
        </w:rPr>
        <w:t xml:space="preserve"> </w:t>
      </w:r>
      <w:r>
        <w:rPr>
          <w:rFonts w:ascii="SimSun" w:hAnsi="SimSun" w:eastAsia="SimSun" w:cs="SimSun"/>
          <w:sz w:val="21"/>
          <w:szCs w:val="21"/>
          <w:spacing w:val="-1"/>
        </w:rPr>
        <w:t>尿崩症症状反而会减轻，糖皮质激素替代治疗后</w:t>
      </w:r>
      <w:r>
        <w:rPr>
          <w:rFonts w:ascii="SimSun" w:hAnsi="SimSun" w:eastAsia="SimSun" w:cs="SimSun"/>
          <w:sz w:val="21"/>
          <w:szCs w:val="21"/>
          <w:spacing w:val="-2"/>
        </w:rPr>
        <w:t>症状再现或加重。</w:t>
      </w:r>
    </w:p>
    <w:p>
      <w:pPr>
        <w:ind w:left="399"/>
        <w:spacing w:before="141" w:line="219" w:lineRule="auto"/>
        <w:rPr>
          <w:rFonts w:ascii="SimSun" w:hAnsi="SimSun" w:eastAsia="SimSun" w:cs="SimSun"/>
          <w:sz w:val="21"/>
          <w:szCs w:val="21"/>
        </w:rPr>
      </w:pPr>
      <w:r>
        <w:rPr>
          <w:rFonts w:ascii="SimSun" w:hAnsi="SimSun" w:eastAsia="SimSun" w:cs="SimSun"/>
          <w:sz w:val="21"/>
          <w:szCs w:val="21"/>
          <w:spacing w:val="-2"/>
        </w:rPr>
        <w:t>获得性尿崩症除上述表现外，尚有原发病的症状与体征。</w:t>
      </w:r>
    </w:p>
    <w:p>
      <w:pPr>
        <w:ind w:left="297"/>
        <w:spacing w:before="67" w:line="221" w:lineRule="auto"/>
        <w:rPr>
          <w:rFonts w:ascii="SimHei" w:hAnsi="SimHei" w:eastAsia="SimHei" w:cs="SimHei"/>
          <w:sz w:val="21"/>
          <w:szCs w:val="21"/>
        </w:rPr>
      </w:pPr>
      <w:r>
        <w:rPr>
          <w:rFonts w:ascii="SimHei" w:hAnsi="SimHei" w:eastAsia="SimHei" w:cs="SimHei"/>
          <w:sz w:val="21"/>
          <w:szCs w:val="21"/>
          <w:b/>
          <w:bCs/>
          <w:color w:val="0061A2"/>
          <w:spacing w:val="-5"/>
        </w:rPr>
        <w:t>【诊断与鉴别诊断】</w:t>
      </w:r>
    </w:p>
    <w:p>
      <w:pPr>
        <w:ind w:left="402"/>
        <w:spacing w:before="108" w:line="221"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56"/>
        </w:rPr>
        <w:t xml:space="preserve"> </w:t>
      </w:r>
      <w:r>
        <w:rPr>
          <w:rFonts w:ascii="SimHei" w:hAnsi="SimHei" w:eastAsia="SimHei" w:cs="SimHei"/>
          <w:sz w:val="21"/>
          <w:szCs w:val="21"/>
          <w:b/>
          <w:bCs/>
          <w:spacing w:val="14"/>
        </w:rPr>
        <w:t>一)诊断依据</w:t>
      </w:r>
    </w:p>
    <w:p>
      <w:pPr>
        <w:ind w:left="399"/>
        <w:spacing w:before="103" w:line="219" w:lineRule="auto"/>
        <w:rPr>
          <w:rFonts w:ascii="SimSun" w:hAnsi="SimSun" w:eastAsia="SimSun" w:cs="SimSun"/>
          <w:sz w:val="21"/>
          <w:szCs w:val="21"/>
        </w:rPr>
      </w:pPr>
      <w:r>
        <w:rPr>
          <w:rFonts w:ascii="SimSun" w:hAnsi="SimSun" w:eastAsia="SimSun" w:cs="SimSun"/>
          <w:sz w:val="21"/>
          <w:szCs w:val="21"/>
          <w:spacing w:val="-6"/>
        </w:rPr>
        <w:t>对任何一个持续多尿、烦渴、多饮、低比重尿病人均应考虑尿崩症的可能性，利用血浆、尿渗透压</w:t>
      </w:r>
    </w:p>
    <w:p>
      <w:pPr>
        <w:sectPr>
          <w:footerReference w:type="default" r:id="rId145"/>
          <w:pgSz w:w="11900" w:h="16840"/>
          <w:pgMar w:top="1369" w:right="540" w:bottom="497" w:left="909" w:header="0" w:footer="288" w:gutter="0"/>
        </w:sectPr>
        <w:rPr/>
      </w:pPr>
    </w:p>
    <w:p>
      <w:pPr>
        <w:spacing w:before="58" w:line="183" w:lineRule="auto"/>
        <w:rPr>
          <w:rFonts w:ascii="SimSun" w:hAnsi="SimSun" w:eastAsia="SimSun" w:cs="SimSun"/>
          <w:sz w:val="21"/>
          <w:szCs w:val="21"/>
        </w:rPr>
      </w:pPr>
      <w:r>
        <w:drawing>
          <wp:anchor distT="0" distB="0" distL="0" distR="0" simplePos="0" relativeHeight="252189696" behindDoc="0" locked="0" layoutInCell="0" allowOverlap="1">
            <wp:simplePos x="0" y="0"/>
            <wp:positionH relativeFrom="page">
              <wp:posOffset>393693</wp:posOffset>
            </wp:positionH>
            <wp:positionV relativeFrom="page">
              <wp:posOffset>9925079</wp:posOffset>
            </wp:positionV>
            <wp:extent cx="342913" cy="444417"/>
            <wp:effectExtent l="0" t="0" r="0" b="0"/>
            <wp:wrapNone/>
            <wp:docPr id="102" name="IM 102"/>
            <wp:cNvGraphicFramePr/>
            <a:graphic>
              <a:graphicData uri="http://schemas.openxmlformats.org/drawingml/2006/picture">
                <pic:pic>
                  <pic:nvPicPr>
                    <pic:cNvPr id="102" name="IM 102"/>
                    <pic:cNvPicPr/>
                  </pic:nvPicPr>
                  <pic:blipFill>
                    <a:blip r:embed="rId147"/>
                    <a:stretch>
                      <a:fillRect/>
                    </a:stretch>
                  </pic:blipFill>
                  <pic:spPr>
                    <a:xfrm rot="0">
                      <a:off x="0" y="0"/>
                      <a:ext cx="342913" cy="444417"/>
                    </a:xfrm>
                    <a:prstGeom prst="rect">
                      <a:avLst/>
                    </a:prstGeom>
                  </pic:spPr>
                </pic:pic>
              </a:graphicData>
            </a:graphic>
          </wp:anchor>
        </w:drawing>
      </w:r>
      <w:r>
        <w:rPr>
          <w:rFonts w:ascii="SimSun" w:hAnsi="SimSun" w:eastAsia="SimSun" w:cs="SimSun"/>
          <w:sz w:val="21"/>
          <w:szCs w:val="21"/>
          <w:color w:val="0082F5"/>
          <w:spacing w:val="-3"/>
        </w:rPr>
        <w:t>674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50"/>
        <w:spacing w:before="52" w:line="229" w:lineRule="auto"/>
        <w:rPr>
          <w:rFonts w:ascii="FangSong" w:hAnsi="FangSong" w:eastAsia="FangSong" w:cs="FangSong"/>
          <w:sz w:val="16"/>
          <w:szCs w:val="16"/>
        </w:rPr>
      </w:pPr>
      <w:r>
        <w:rPr>
          <w:rFonts w:ascii="FangSong" w:hAnsi="FangSong" w:eastAsia="FangSong" w:cs="FangSong"/>
          <w:sz w:val="16"/>
          <w:szCs w:val="16"/>
          <w:color w:val="0B95E5"/>
          <w:spacing w:val="-4"/>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18AE6"/>
          <w:spacing w:val="-18"/>
        </w:rPr>
        <w:t>第七篇</w:t>
      </w:r>
      <w:r>
        <w:rPr>
          <w:rFonts w:ascii="SimHei" w:hAnsi="SimHei" w:eastAsia="SimHei" w:cs="SimHei"/>
          <w:sz w:val="21"/>
          <w:szCs w:val="21"/>
          <w:color w:val="018AE6"/>
          <w:spacing w:val="69"/>
        </w:rPr>
        <w:t xml:space="preserve"> </w:t>
      </w:r>
      <w:r>
        <w:rPr>
          <w:rFonts w:ascii="SimHei" w:hAnsi="SimHei" w:eastAsia="SimHei" w:cs="SimHei"/>
          <w:sz w:val="21"/>
          <w:szCs w:val="21"/>
          <w:color w:val="018AE6"/>
          <w:spacing w:val="-18"/>
        </w:rPr>
        <w:t>内分泌和代谢性疾病</w:t>
      </w:r>
    </w:p>
    <w:p>
      <w:pPr>
        <w:spacing w:line="329" w:lineRule="auto"/>
        <w:rPr>
          <w:rFonts w:ascii="Arial"/>
          <w:sz w:val="21"/>
        </w:rPr>
      </w:pPr>
      <w:r/>
    </w:p>
    <w:p>
      <w:pPr>
        <w:ind w:right="87"/>
        <w:spacing w:before="68" w:line="273" w:lineRule="auto"/>
        <w:jc w:val="both"/>
        <w:rPr>
          <w:rFonts w:ascii="SimSun" w:hAnsi="SimSun" w:eastAsia="SimSun" w:cs="SimSun"/>
          <w:sz w:val="21"/>
          <w:szCs w:val="21"/>
        </w:rPr>
      </w:pPr>
      <w:r>
        <w:rPr>
          <w:rFonts w:ascii="SimSun" w:hAnsi="SimSun" w:eastAsia="SimSun" w:cs="SimSun"/>
          <w:sz w:val="21"/>
          <w:szCs w:val="21"/>
          <w:spacing w:val="-9"/>
        </w:rPr>
        <w:t>测定可以诊断尿崩症。其依据是：①尿量多，</w:t>
      </w:r>
      <w:r>
        <w:rPr>
          <w:rFonts w:ascii="SimSun" w:hAnsi="SimSun" w:eastAsia="SimSun" w:cs="SimSun"/>
          <w:sz w:val="21"/>
          <w:szCs w:val="21"/>
          <w:spacing w:val="56"/>
        </w:rPr>
        <w:t xml:space="preserve"> </w:t>
      </w:r>
      <w:r>
        <w:rPr>
          <w:rFonts w:ascii="SimSun" w:hAnsi="SimSun" w:eastAsia="SimSun" w:cs="SimSun"/>
          <w:sz w:val="21"/>
          <w:szCs w:val="21"/>
          <w:spacing w:val="-10"/>
        </w:rPr>
        <w:t>一般4～10L/d;②</w:t>
      </w:r>
      <w:r>
        <w:rPr>
          <w:rFonts w:ascii="SimSun" w:hAnsi="SimSun" w:eastAsia="SimSun" w:cs="SimSun"/>
          <w:sz w:val="21"/>
          <w:szCs w:val="21"/>
          <w:spacing w:val="-59"/>
        </w:rPr>
        <w:t xml:space="preserve"> </w:t>
      </w:r>
      <w:r>
        <w:rPr>
          <w:rFonts w:ascii="SimSun" w:hAnsi="SimSun" w:eastAsia="SimSun" w:cs="SimSun"/>
          <w:sz w:val="21"/>
          <w:szCs w:val="21"/>
          <w:spacing w:val="-10"/>
        </w:rPr>
        <w:t>低渗尿，尿渗透压&lt;血浆渗透压，</w:t>
      </w:r>
      <w:r>
        <w:rPr>
          <w:rFonts w:ascii="SimSun" w:hAnsi="SimSun" w:eastAsia="SimSun" w:cs="SimSun"/>
          <w:sz w:val="21"/>
          <w:szCs w:val="21"/>
          <w:spacing w:val="55"/>
        </w:rPr>
        <w:t xml:space="preserve"> </w:t>
      </w:r>
      <w:r>
        <w:rPr>
          <w:rFonts w:ascii="SimSun" w:hAnsi="SimSun" w:eastAsia="SimSun" w:cs="SimSun"/>
          <w:sz w:val="21"/>
          <w:szCs w:val="21"/>
          <w:spacing w:val="-10"/>
        </w:rPr>
        <w:t>一般</w:t>
      </w:r>
      <w:r>
        <w:rPr>
          <w:rFonts w:ascii="SimSun" w:hAnsi="SimSun" w:eastAsia="SimSun" w:cs="SimSun"/>
          <w:sz w:val="21"/>
          <w:szCs w:val="21"/>
        </w:rPr>
        <w:t xml:space="preserve"> </w:t>
      </w:r>
      <w:r>
        <w:rPr>
          <w:rFonts w:ascii="SimSun" w:hAnsi="SimSun" w:eastAsia="SimSun" w:cs="SimSun"/>
          <w:sz w:val="21"/>
          <w:szCs w:val="21"/>
        </w:rPr>
        <w:t>低于200mOsm/(kg</w:t>
      </w:r>
      <w:r>
        <w:rPr>
          <w:rFonts w:ascii="SimSun" w:hAnsi="SimSun" w:eastAsia="SimSun" w:cs="SimSun"/>
          <w:sz w:val="21"/>
          <w:szCs w:val="21"/>
          <w:spacing w:val="-25"/>
        </w:rPr>
        <w:t xml:space="preserve"> </w:t>
      </w:r>
      <w:r>
        <w:rPr>
          <w:rFonts w:ascii="SimSun" w:hAnsi="SimSun" w:eastAsia="SimSun" w:cs="SimSun"/>
          <w:sz w:val="21"/>
          <w:szCs w:val="21"/>
        </w:rPr>
        <w:t>·H</w:t>
      </w:r>
      <w:r>
        <w:rPr>
          <w:rFonts w:ascii="Calibri" w:hAnsi="Calibri" w:eastAsia="Calibri" w:cs="Calibri"/>
          <w:sz w:val="21"/>
          <w:szCs w:val="21"/>
        </w:rPr>
        <w:t>₂</w:t>
      </w:r>
      <w:r>
        <w:rPr>
          <w:rFonts w:ascii="SimSun" w:hAnsi="SimSun" w:eastAsia="SimSun" w:cs="SimSun"/>
          <w:sz w:val="21"/>
          <w:szCs w:val="21"/>
        </w:rPr>
        <w:t>O),</w:t>
      </w:r>
      <w:r>
        <w:rPr>
          <w:rFonts w:ascii="SimSun" w:hAnsi="SimSun" w:eastAsia="SimSun" w:cs="SimSun"/>
          <w:sz w:val="21"/>
          <w:szCs w:val="21"/>
          <w:spacing w:val="1"/>
        </w:rPr>
        <w:t xml:space="preserve">  </w:t>
      </w:r>
      <w:r>
        <w:rPr>
          <w:rFonts w:ascii="SimSun" w:hAnsi="SimSun" w:eastAsia="SimSun" w:cs="SimSun"/>
          <w:sz w:val="21"/>
          <w:szCs w:val="21"/>
        </w:rPr>
        <w:t>尿比重多在1.0</w:t>
      </w:r>
      <w:r>
        <w:rPr>
          <w:rFonts w:ascii="SimSun" w:hAnsi="SimSun" w:eastAsia="SimSun" w:cs="SimSun"/>
          <w:sz w:val="21"/>
          <w:szCs w:val="21"/>
          <w:spacing w:val="-1"/>
        </w:rPr>
        <w:t>05以下；③禁水试验不能使尿渗透压明显增加，而注射加</w:t>
      </w:r>
      <w:r>
        <w:rPr>
          <w:rFonts w:ascii="SimSun" w:hAnsi="SimSun" w:eastAsia="SimSun" w:cs="SimSun"/>
          <w:sz w:val="21"/>
          <w:szCs w:val="21"/>
        </w:rPr>
        <w:t xml:space="preserve"> </w:t>
      </w:r>
      <w:r>
        <w:rPr>
          <w:rFonts w:ascii="SimSun" w:hAnsi="SimSun" w:eastAsia="SimSun" w:cs="SimSun"/>
          <w:sz w:val="21"/>
          <w:szCs w:val="21"/>
          <w:spacing w:val="-1"/>
        </w:rPr>
        <w:t>压素后尿量减少、尿渗透压较注射前增加9%以上；④去氨加压素(DDAVP)</w:t>
      </w:r>
      <w:r>
        <w:rPr>
          <w:rFonts w:ascii="SimSun" w:hAnsi="SimSun" w:eastAsia="SimSun" w:cs="SimSun"/>
          <w:sz w:val="21"/>
          <w:szCs w:val="21"/>
          <w:spacing w:val="5"/>
        </w:rPr>
        <w:t xml:space="preserve">  </w:t>
      </w:r>
      <w:r>
        <w:rPr>
          <w:rFonts w:ascii="SimSun" w:hAnsi="SimSun" w:eastAsia="SimSun" w:cs="SimSun"/>
          <w:sz w:val="21"/>
          <w:szCs w:val="21"/>
          <w:spacing w:val="-1"/>
        </w:rPr>
        <w:t>或加压素(AVP)</w:t>
      </w:r>
      <w:r>
        <w:rPr>
          <w:rFonts w:ascii="SimSun" w:hAnsi="SimSun" w:eastAsia="SimSun" w:cs="SimSun"/>
          <w:sz w:val="21"/>
          <w:szCs w:val="21"/>
          <w:spacing w:val="45"/>
        </w:rPr>
        <w:t xml:space="preserve"> </w:t>
      </w:r>
      <w:r>
        <w:rPr>
          <w:rFonts w:ascii="SimSun" w:hAnsi="SimSun" w:eastAsia="SimSun" w:cs="SimSun"/>
          <w:sz w:val="21"/>
          <w:szCs w:val="21"/>
          <w:spacing w:val="-1"/>
        </w:rPr>
        <w:t>治疗有明</w:t>
      </w:r>
      <w:r>
        <w:rPr>
          <w:rFonts w:ascii="SimSun" w:hAnsi="SimSun" w:eastAsia="SimSun" w:cs="SimSun"/>
          <w:sz w:val="21"/>
          <w:szCs w:val="21"/>
        </w:rPr>
        <w:t xml:space="preserve"> </w:t>
      </w:r>
      <w:r>
        <w:rPr>
          <w:rFonts w:ascii="SimSun" w:hAnsi="SimSun" w:eastAsia="SimSun" w:cs="SimSun"/>
          <w:sz w:val="21"/>
          <w:szCs w:val="21"/>
          <w:spacing w:val="-3"/>
        </w:rPr>
        <w:t>显效果。</w:t>
      </w:r>
    </w:p>
    <w:p>
      <w:pPr>
        <w:ind w:left="399"/>
        <w:spacing w:before="117" w:line="221" w:lineRule="auto"/>
        <w:rPr>
          <w:rFonts w:ascii="SimHei" w:hAnsi="SimHei" w:eastAsia="SimHei" w:cs="SimHei"/>
          <w:sz w:val="21"/>
          <w:szCs w:val="21"/>
        </w:rPr>
      </w:pPr>
      <w:r>
        <w:rPr>
          <w:rFonts w:ascii="SimHei" w:hAnsi="SimHei" w:eastAsia="SimHei" w:cs="SimHei"/>
          <w:sz w:val="21"/>
          <w:szCs w:val="21"/>
          <w:spacing w:val="22"/>
        </w:rPr>
        <w:t>(二)诊断方法</w:t>
      </w:r>
    </w:p>
    <w:p>
      <w:pPr>
        <w:ind w:firstLine="399"/>
        <w:spacing w:before="110" w:line="272"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7"/>
        </w:rPr>
        <w:t xml:space="preserve"> </w:t>
      </w:r>
      <w:r>
        <w:rPr>
          <w:rFonts w:ascii="SimSun" w:hAnsi="SimSun" w:eastAsia="SimSun" w:cs="SimSun"/>
          <w:sz w:val="21"/>
          <w:szCs w:val="21"/>
          <w:spacing w:val="5"/>
        </w:rPr>
        <w:t>禁水-加压素试验</w:t>
      </w:r>
      <w:r>
        <w:rPr>
          <w:rFonts w:ascii="SimSun" w:hAnsi="SimSun" w:eastAsia="SimSun" w:cs="SimSun"/>
          <w:sz w:val="21"/>
          <w:szCs w:val="21"/>
          <w:spacing w:val="10"/>
        </w:rPr>
        <w:t xml:space="preserve">  </w:t>
      </w:r>
      <w:r>
        <w:rPr>
          <w:rFonts w:ascii="SimSun" w:hAnsi="SimSun" w:eastAsia="SimSun" w:cs="SimSun"/>
          <w:sz w:val="21"/>
          <w:szCs w:val="21"/>
          <w:spacing w:val="5"/>
        </w:rPr>
        <w:t>比较禁水前后及使用血管加压素前后的尿渗透压变化。禁水一定时间，</w:t>
      </w:r>
      <w:r>
        <w:rPr>
          <w:rFonts w:ascii="SimSun" w:hAnsi="SimSun" w:eastAsia="SimSun" w:cs="SimSun"/>
          <w:sz w:val="21"/>
          <w:szCs w:val="21"/>
          <w:spacing w:val="1"/>
        </w:rPr>
        <w:t xml:space="preserve"> </w:t>
      </w:r>
      <w:r>
        <w:rPr>
          <w:rFonts w:ascii="SimSun" w:hAnsi="SimSun" w:eastAsia="SimSun" w:cs="SimSun"/>
          <w:sz w:val="21"/>
          <w:szCs w:val="21"/>
          <w:spacing w:val="2"/>
        </w:rPr>
        <w:t>当尿浓缩至最大渗透压而不能再上升时，注射加压素。正常人注射外源性</w:t>
      </w:r>
      <w:r>
        <w:rPr>
          <w:rFonts w:ascii="SimSun" w:hAnsi="SimSun" w:eastAsia="SimSun" w:cs="SimSun"/>
          <w:sz w:val="21"/>
          <w:szCs w:val="21"/>
        </w:rPr>
        <w:t>AVP</w:t>
      </w:r>
      <w:r>
        <w:rPr>
          <w:rFonts w:ascii="SimSun" w:hAnsi="SimSun" w:eastAsia="SimSun" w:cs="SimSun"/>
          <w:sz w:val="21"/>
          <w:szCs w:val="21"/>
          <w:spacing w:val="47"/>
        </w:rPr>
        <w:t xml:space="preserve"> </w:t>
      </w:r>
      <w:r>
        <w:rPr>
          <w:rFonts w:ascii="SimSun" w:hAnsi="SimSun" w:eastAsia="SimSun" w:cs="SimSun"/>
          <w:sz w:val="21"/>
          <w:szCs w:val="21"/>
          <w:spacing w:val="2"/>
        </w:rPr>
        <w:t>后，尿渗透压不再升</w:t>
      </w:r>
      <w:r>
        <w:rPr>
          <w:rFonts w:ascii="SimSun" w:hAnsi="SimSun" w:eastAsia="SimSun" w:cs="SimSun"/>
          <w:sz w:val="21"/>
          <w:szCs w:val="21"/>
        </w:rPr>
        <w:t xml:space="preserve"> </w:t>
      </w:r>
      <w:r>
        <w:rPr>
          <w:rFonts w:ascii="SimSun" w:hAnsi="SimSun" w:eastAsia="SimSun" w:cs="SimSun"/>
          <w:sz w:val="21"/>
          <w:szCs w:val="21"/>
          <w:spacing w:val="-5"/>
        </w:rPr>
        <w:t>高，而中枢性尿崩症病人体内AVP</w:t>
      </w:r>
      <w:r>
        <w:rPr>
          <w:rFonts w:ascii="SimSun" w:hAnsi="SimSun" w:eastAsia="SimSun" w:cs="SimSun"/>
          <w:sz w:val="21"/>
          <w:szCs w:val="21"/>
          <w:spacing w:val="14"/>
        </w:rPr>
        <w:t xml:space="preserve"> </w:t>
      </w:r>
      <w:r>
        <w:rPr>
          <w:rFonts w:ascii="SimSun" w:hAnsi="SimSun" w:eastAsia="SimSun" w:cs="SimSun"/>
          <w:sz w:val="21"/>
          <w:szCs w:val="21"/>
          <w:spacing w:val="-5"/>
        </w:rPr>
        <w:t>缺乏，注射外源性AVP</w:t>
      </w:r>
      <w:r>
        <w:rPr>
          <w:rFonts w:ascii="SimSun" w:hAnsi="SimSun" w:eastAsia="SimSun" w:cs="SimSun"/>
          <w:sz w:val="21"/>
          <w:szCs w:val="21"/>
          <w:spacing w:val="22"/>
        </w:rPr>
        <w:t xml:space="preserve"> </w:t>
      </w:r>
      <w:r>
        <w:rPr>
          <w:rFonts w:ascii="SimSun" w:hAnsi="SimSun" w:eastAsia="SimSun" w:cs="SimSun"/>
          <w:sz w:val="21"/>
          <w:szCs w:val="21"/>
          <w:spacing w:val="-5"/>
        </w:rPr>
        <w:t>后，尿渗透压明显升高。</w:t>
      </w:r>
    </w:p>
    <w:p>
      <w:pPr>
        <w:ind w:right="87" w:firstLine="399"/>
        <w:spacing w:before="99" w:line="280" w:lineRule="auto"/>
        <w:rPr>
          <w:rFonts w:ascii="SimSun" w:hAnsi="SimSun" w:eastAsia="SimSun" w:cs="SimSun"/>
          <w:sz w:val="21"/>
          <w:szCs w:val="21"/>
        </w:rPr>
      </w:pPr>
      <w:r>
        <w:rPr>
          <w:rFonts w:ascii="SimSun" w:hAnsi="SimSun" w:eastAsia="SimSun" w:cs="SimSun"/>
          <w:sz w:val="21"/>
          <w:szCs w:val="21"/>
        </w:rPr>
        <w:t>方法：禁水时间视病人多尿程度而定，</w:t>
      </w:r>
      <w:r>
        <w:rPr>
          <w:rFonts w:ascii="SimSun" w:hAnsi="SimSun" w:eastAsia="SimSun" w:cs="SimSun"/>
          <w:sz w:val="21"/>
          <w:szCs w:val="21"/>
          <w:spacing w:val="62"/>
        </w:rPr>
        <w:t xml:space="preserve"> </w:t>
      </w:r>
      <w:r>
        <w:rPr>
          <w:rFonts w:ascii="SimSun" w:hAnsi="SimSun" w:eastAsia="SimSun" w:cs="SimSun"/>
          <w:sz w:val="21"/>
          <w:szCs w:val="21"/>
        </w:rPr>
        <w:t>一般从夜间开始</w:t>
      </w:r>
      <w:r>
        <w:rPr>
          <w:rFonts w:ascii="SimSun" w:hAnsi="SimSun" w:eastAsia="SimSun" w:cs="SimSun"/>
          <w:sz w:val="21"/>
          <w:szCs w:val="21"/>
          <w:spacing w:val="-1"/>
        </w:rPr>
        <w:t>(重症病人也可白天进行),禁水6～16小</w:t>
      </w:r>
      <w:r>
        <w:rPr>
          <w:rFonts w:ascii="SimSun" w:hAnsi="SimSun" w:eastAsia="SimSun" w:cs="SimSun"/>
          <w:sz w:val="21"/>
          <w:szCs w:val="21"/>
        </w:rPr>
        <w:t xml:space="preserve"> </w:t>
      </w:r>
      <w:r>
        <w:rPr>
          <w:rFonts w:ascii="SimSun" w:hAnsi="SimSun" w:eastAsia="SimSun" w:cs="SimSun"/>
          <w:sz w:val="21"/>
          <w:szCs w:val="21"/>
          <w:spacing w:val="-4"/>
        </w:rPr>
        <w:t>时，记录禁水期间每1～2小时血压、体重、尿量、尿渗透压等，当尿渗</w:t>
      </w:r>
      <w:r>
        <w:rPr>
          <w:rFonts w:ascii="SimSun" w:hAnsi="SimSun" w:eastAsia="SimSun" w:cs="SimSun"/>
          <w:sz w:val="21"/>
          <w:szCs w:val="21"/>
          <w:spacing w:val="-5"/>
        </w:rPr>
        <w:t>透压达到高峰平顶[连续两次尿</w:t>
      </w:r>
      <w:r>
        <w:rPr>
          <w:rFonts w:ascii="SimSun" w:hAnsi="SimSun" w:eastAsia="SimSun" w:cs="SimSun"/>
          <w:sz w:val="21"/>
          <w:szCs w:val="21"/>
        </w:rPr>
        <w:t xml:space="preserve"> </w:t>
      </w:r>
      <w:r>
        <w:rPr>
          <w:rFonts w:ascii="SimSun" w:hAnsi="SimSun" w:eastAsia="SimSun" w:cs="SimSun"/>
          <w:sz w:val="21"/>
          <w:szCs w:val="21"/>
        </w:rPr>
        <w:t>渗透压差&lt;30m0sm/(kg</w:t>
      </w:r>
      <w:r>
        <w:rPr>
          <w:rFonts w:ascii="SimSun" w:hAnsi="SimSun" w:eastAsia="SimSun" w:cs="SimSun"/>
          <w:sz w:val="21"/>
          <w:szCs w:val="21"/>
          <w:spacing w:val="-15"/>
        </w:rPr>
        <w:t xml:space="preserve"> </w:t>
      </w:r>
      <w:r>
        <w:rPr>
          <w:rFonts w:ascii="SimSun" w:hAnsi="SimSun" w:eastAsia="SimSun" w:cs="SimSun"/>
          <w:sz w:val="21"/>
          <w:szCs w:val="21"/>
        </w:rPr>
        <w:t>·H</w:t>
      </w:r>
      <w:r>
        <w:rPr>
          <w:rFonts w:ascii="Calibri" w:hAnsi="Calibri" w:eastAsia="Calibri" w:cs="Calibri"/>
          <w:sz w:val="21"/>
          <w:szCs w:val="21"/>
        </w:rPr>
        <w:t>₂</w:t>
      </w:r>
      <w:r>
        <w:rPr>
          <w:rFonts w:ascii="SimSun" w:hAnsi="SimSun" w:eastAsia="SimSun" w:cs="SimSun"/>
          <w:sz w:val="21"/>
          <w:szCs w:val="21"/>
        </w:rPr>
        <w:t>O)]</w:t>
      </w:r>
      <w:r>
        <w:rPr>
          <w:rFonts w:ascii="SimSun" w:hAnsi="SimSun" w:eastAsia="SimSun" w:cs="SimSun"/>
          <w:sz w:val="21"/>
          <w:szCs w:val="21"/>
          <w:spacing w:val="11"/>
        </w:rPr>
        <w:t xml:space="preserve">  </w:t>
      </w:r>
      <w:r>
        <w:rPr>
          <w:rFonts w:ascii="SimSun" w:hAnsi="SimSun" w:eastAsia="SimSun" w:cs="SimSun"/>
          <w:sz w:val="21"/>
          <w:szCs w:val="21"/>
        </w:rPr>
        <w:t>时，抽血测血浆渗透压，然后立即皮下注射加压素5U,</w:t>
      </w:r>
      <w:r>
        <w:rPr>
          <w:rFonts w:ascii="SimSun" w:hAnsi="SimSun" w:eastAsia="SimSun" w:cs="SimSun"/>
          <w:sz w:val="21"/>
          <w:szCs w:val="21"/>
          <w:spacing w:val="-62"/>
        </w:rPr>
        <w:t xml:space="preserve"> </w:t>
      </w:r>
      <w:r>
        <w:rPr>
          <w:rFonts w:ascii="SimSun" w:hAnsi="SimSun" w:eastAsia="SimSun" w:cs="SimSun"/>
          <w:sz w:val="21"/>
          <w:szCs w:val="21"/>
        </w:rPr>
        <w:t>注射后1小时</w:t>
      </w:r>
      <w:r>
        <w:rPr>
          <w:rFonts w:ascii="SimSun" w:hAnsi="SimSun" w:eastAsia="SimSun" w:cs="SimSun"/>
          <w:sz w:val="21"/>
          <w:szCs w:val="21"/>
        </w:rPr>
        <w:t xml:space="preserve"> </w:t>
      </w:r>
      <w:r>
        <w:rPr>
          <w:rFonts w:ascii="SimSun" w:hAnsi="SimSun" w:eastAsia="SimSun" w:cs="SimSun"/>
          <w:sz w:val="21"/>
          <w:szCs w:val="21"/>
          <w:spacing w:val="6"/>
        </w:rPr>
        <w:t>和2小时测尿渗透压。</w:t>
      </w:r>
    </w:p>
    <w:p>
      <w:pPr>
        <w:ind w:right="75" w:firstLine="399"/>
        <w:spacing w:before="102" w:line="289" w:lineRule="auto"/>
        <w:rPr>
          <w:rFonts w:ascii="SimSun" w:hAnsi="SimSun" w:eastAsia="SimSun" w:cs="SimSun"/>
          <w:sz w:val="21"/>
          <w:szCs w:val="21"/>
        </w:rPr>
      </w:pPr>
      <w:r>
        <w:rPr>
          <w:rFonts w:ascii="SimSun" w:hAnsi="SimSun" w:eastAsia="SimSun" w:cs="SimSun"/>
          <w:sz w:val="21"/>
          <w:szCs w:val="21"/>
          <w:spacing w:val="-2"/>
        </w:rPr>
        <w:t>结果判断：正常成人禁水后尿量明显减少，尿渗透压</w:t>
      </w:r>
      <w:r>
        <w:rPr>
          <w:rFonts w:ascii="SimSun" w:hAnsi="SimSun" w:eastAsia="SimSun" w:cs="SimSun"/>
          <w:sz w:val="21"/>
          <w:szCs w:val="21"/>
          <w:spacing w:val="-3"/>
        </w:rPr>
        <w:t>超过800m0</w:t>
      </w:r>
      <w:r>
        <w:rPr>
          <w:rFonts w:ascii="SimSun" w:hAnsi="SimSun" w:eastAsia="SimSun" w:cs="SimSun"/>
          <w:sz w:val="21"/>
          <w:szCs w:val="21"/>
          <w:spacing w:val="-2"/>
        </w:rPr>
        <w:t>sm</w:t>
      </w:r>
      <w:r>
        <w:rPr>
          <w:rFonts w:ascii="SimSun" w:hAnsi="SimSun" w:eastAsia="SimSun" w:cs="SimSun"/>
          <w:sz w:val="21"/>
          <w:szCs w:val="21"/>
          <w:spacing w:val="-3"/>
        </w:rPr>
        <w:t>/(</w:t>
      </w:r>
      <w:r>
        <w:rPr>
          <w:rFonts w:ascii="SimSun" w:hAnsi="SimSun" w:eastAsia="SimSun" w:cs="SimSun"/>
          <w:sz w:val="21"/>
          <w:szCs w:val="21"/>
          <w:spacing w:val="-2"/>
        </w:rPr>
        <w:t>kg</w:t>
      </w:r>
      <w:r>
        <w:rPr>
          <w:rFonts w:ascii="SimSun" w:hAnsi="SimSun" w:eastAsia="SimSun" w:cs="SimSun"/>
          <w:sz w:val="21"/>
          <w:szCs w:val="21"/>
          <w:spacing w:val="-25"/>
        </w:rPr>
        <w:t xml:space="preserve"> </w:t>
      </w:r>
      <w:r>
        <w:rPr>
          <w:rFonts w:ascii="SimSun" w:hAnsi="SimSun" w:eastAsia="SimSun" w:cs="SimSun"/>
          <w:sz w:val="21"/>
          <w:szCs w:val="21"/>
          <w:spacing w:val="-3"/>
        </w:rPr>
        <w:t>·H</w:t>
      </w:r>
      <w:r>
        <w:rPr>
          <w:rFonts w:ascii="Calibri" w:hAnsi="Calibri" w:eastAsia="Calibri" w:cs="Calibri"/>
          <w:sz w:val="21"/>
          <w:szCs w:val="21"/>
          <w:spacing w:val="-3"/>
        </w:rPr>
        <w:t>₂</w:t>
      </w:r>
      <w:r>
        <w:rPr>
          <w:rFonts w:ascii="SimSun" w:hAnsi="SimSun" w:eastAsia="SimSun" w:cs="SimSun"/>
          <w:sz w:val="21"/>
          <w:szCs w:val="21"/>
          <w:spacing w:val="-3"/>
        </w:rPr>
        <w:t>O)。</w:t>
      </w:r>
      <w:r>
        <w:rPr>
          <w:rFonts w:ascii="SimSun" w:hAnsi="SimSun" w:eastAsia="SimSun" w:cs="SimSun"/>
          <w:sz w:val="21"/>
          <w:szCs w:val="21"/>
          <w:spacing w:val="52"/>
        </w:rPr>
        <w:t xml:space="preserve">  </w:t>
      </w:r>
      <w:r>
        <w:rPr>
          <w:rFonts w:ascii="SimSun" w:hAnsi="SimSun" w:eastAsia="SimSun" w:cs="SimSun"/>
          <w:sz w:val="21"/>
          <w:szCs w:val="21"/>
          <w:spacing w:val="-3"/>
        </w:rPr>
        <w:t>尿崩症病人禁</w:t>
      </w:r>
      <w:r>
        <w:rPr>
          <w:rFonts w:ascii="SimSun" w:hAnsi="SimSun" w:eastAsia="SimSun" w:cs="SimSun"/>
          <w:sz w:val="21"/>
          <w:szCs w:val="21"/>
        </w:rPr>
        <w:t xml:space="preserve"> </w:t>
      </w:r>
      <w:r>
        <w:rPr>
          <w:rFonts w:ascii="SimSun" w:hAnsi="SimSun" w:eastAsia="SimSun" w:cs="SimSun"/>
          <w:sz w:val="21"/>
          <w:szCs w:val="21"/>
          <w:spacing w:val="-2"/>
        </w:rPr>
        <w:t>水后尿量仍多，尿渗透压常不超过血浆渗透压。注射加压素后，正常成人尿渗透压一般不升高，仅少</w:t>
      </w:r>
      <w:r>
        <w:rPr>
          <w:rFonts w:ascii="SimSun" w:hAnsi="SimSun" w:eastAsia="SimSun" w:cs="SimSun"/>
          <w:sz w:val="21"/>
          <w:szCs w:val="21"/>
          <w:spacing w:val="4"/>
        </w:rPr>
        <w:t xml:space="preserve"> </w:t>
      </w:r>
      <w:r>
        <w:rPr>
          <w:rFonts w:ascii="SimSun" w:hAnsi="SimSun" w:eastAsia="SimSun" w:cs="SimSun"/>
          <w:sz w:val="21"/>
          <w:szCs w:val="21"/>
          <w:spacing w:val="3"/>
        </w:rPr>
        <w:t>数人稍升高，但不超过5%。中枢性尿崩症病人注射加压素后，尿渗透压进一步升高，较</w:t>
      </w:r>
      <w:r>
        <w:rPr>
          <w:rFonts w:ascii="SimSun" w:hAnsi="SimSun" w:eastAsia="SimSun" w:cs="SimSun"/>
          <w:sz w:val="21"/>
          <w:szCs w:val="21"/>
          <w:spacing w:val="2"/>
        </w:rPr>
        <w:t>注射前至少</w:t>
      </w:r>
      <w:r>
        <w:rPr>
          <w:rFonts w:ascii="SimSun" w:hAnsi="SimSun" w:eastAsia="SimSun" w:cs="SimSun"/>
          <w:sz w:val="21"/>
          <w:szCs w:val="21"/>
        </w:rPr>
        <w:t xml:space="preserve"> </w:t>
      </w:r>
      <w:r>
        <w:rPr>
          <w:rFonts w:ascii="SimSun" w:hAnsi="SimSun" w:eastAsia="SimSun" w:cs="SimSun"/>
          <w:sz w:val="21"/>
          <w:szCs w:val="21"/>
        </w:rPr>
        <w:t>增加9%以上。</w:t>
      </w:r>
      <w:r>
        <w:rPr>
          <w:rFonts w:ascii="SimSun" w:hAnsi="SimSun" w:eastAsia="SimSun" w:cs="SimSun"/>
          <w:sz w:val="21"/>
          <w:szCs w:val="21"/>
          <w:spacing w:val="-16"/>
        </w:rPr>
        <w:t xml:space="preserve"> </w:t>
      </w:r>
      <w:r>
        <w:rPr>
          <w:rFonts w:ascii="SimSun" w:hAnsi="SimSun" w:eastAsia="SimSun" w:cs="SimSun"/>
          <w:sz w:val="21"/>
          <w:szCs w:val="21"/>
        </w:rPr>
        <w:t>AVP</w:t>
      </w:r>
      <w:r>
        <w:rPr>
          <w:rFonts w:ascii="SimSun" w:hAnsi="SimSun" w:eastAsia="SimSun" w:cs="SimSun"/>
          <w:sz w:val="21"/>
          <w:szCs w:val="21"/>
          <w:spacing w:val="31"/>
        </w:rPr>
        <w:t xml:space="preserve"> </w:t>
      </w:r>
      <w:r>
        <w:rPr>
          <w:rFonts w:ascii="SimSun" w:hAnsi="SimSun" w:eastAsia="SimSun" w:cs="SimSun"/>
          <w:sz w:val="21"/>
          <w:szCs w:val="21"/>
        </w:rPr>
        <w:t>缺乏程度越重，增加的百分</w:t>
      </w:r>
      <w:r>
        <w:rPr>
          <w:rFonts w:ascii="SimSun" w:hAnsi="SimSun" w:eastAsia="SimSun" w:cs="SimSun"/>
          <w:sz w:val="21"/>
          <w:szCs w:val="21"/>
          <w:spacing w:val="-1"/>
        </w:rPr>
        <w:t>比越多。完全性中枢性尿崩症者，注射加压素后尿渗</w:t>
      </w:r>
      <w:r>
        <w:rPr>
          <w:rFonts w:ascii="SimSun" w:hAnsi="SimSun" w:eastAsia="SimSun" w:cs="SimSun"/>
          <w:sz w:val="21"/>
          <w:szCs w:val="21"/>
        </w:rPr>
        <w:t xml:space="preserve"> </w:t>
      </w:r>
      <w:r>
        <w:rPr>
          <w:rFonts w:ascii="SimSun" w:hAnsi="SimSun" w:eastAsia="SimSun" w:cs="SimSun"/>
          <w:sz w:val="21"/>
          <w:szCs w:val="21"/>
        </w:rPr>
        <w:t>透压增加50%以上；部分性中枢性尿崩症者，尿渗透压常可超过血浆渗透压，注射加压素后尿渗透压</w:t>
      </w:r>
      <w:r>
        <w:rPr>
          <w:rFonts w:ascii="SimSun" w:hAnsi="SimSun" w:eastAsia="SimSun" w:cs="SimSun"/>
          <w:sz w:val="21"/>
          <w:szCs w:val="21"/>
          <w:spacing w:val="13"/>
        </w:rPr>
        <w:t xml:space="preserve"> </w:t>
      </w:r>
      <w:r>
        <w:rPr>
          <w:rFonts w:ascii="SimSun" w:hAnsi="SimSun" w:eastAsia="SimSun" w:cs="SimSun"/>
          <w:sz w:val="21"/>
          <w:szCs w:val="21"/>
          <w:spacing w:val="1"/>
        </w:rPr>
        <w:t>增加在9%～50%。肾性尿崩症在禁水后尿液不能浓缩，注射加压素后仍无</w:t>
      </w:r>
      <w:r>
        <w:rPr>
          <w:rFonts w:ascii="SimSun" w:hAnsi="SimSun" w:eastAsia="SimSun" w:cs="SimSun"/>
          <w:sz w:val="21"/>
          <w:szCs w:val="21"/>
        </w:rPr>
        <w:t>反应。本法简单、可靠，但</w:t>
      </w:r>
      <w:r>
        <w:rPr>
          <w:rFonts w:ascii="SimSun" w:hAnsi="SimSun" w:eastAsia="SimSun" w:cs="SimSun"/>
          <w:sz w:val="21"/>
          <w:szCs w:val="21"/>
        </w:rPr>
        <w:t xml:space="preserve"> </w:t>
      </w:r>
      <w:r>
        <w:rPr>
          <w:rFonts w:ascii="SimSun" w:hAnsi="SimSun" w:eastAsia="SimSun" w:cs="SimSun"/>
          <w:sz w:val="21"/>
          <w:szCs w:val="21"/>
        </w:rPr>
        <w:t>也须在严密观察下进行，以免在禁水过程中出现严重脱水。如病人禁水过程中发生严重脱水(体重下</w:t>
      </w:r>
      <w:r>
        <w:rPr>
          <w:rFonts w:ascii="SimSun" w:hAnsi="SimSun" w:eastAsia="SimSun" w:cs="SimSun"/>
          <w:sz w:val="21"/>
          <w:szCs w:val="21"/>
          <w:spacing w:val="17"/>
        </w:rPr>
        <w:t xml:space="preserve"> </w:t>
      </w:r>
      <w:r>
        <w:rPr>
          <w:rFonts w:ascii="SimSun" w:hAnsi="SimSun" w:eastAsia="SimSun" w:cs="SimSun"/>
          <w:sz w:val="21"/>
          <w:szCs w:val="21"/>
          <w:spacing w:val="3"/>
        </w:rPr>
        <w:t>降超过3%或低血压),应停止禁水试验，让病人饮水。</w:t>
      </w:r>
    </w:p>
    <w:p>
      <w:pPr>
        <w:ind w:right="94" w:firstLine="399"/>
        <w:spacing w:before="93" w:line="269"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2"/>
        </w:rPr>
        <w:t>血浆精氨酸加压素测定</w:t>
      </w:r>
      <w:r>
        <w:rPr>
          <w:rFonts w:ascii="SimSun" w:hAnsi="SimSun" w:eastAsia="SimSun" w:cs="SimSun"/>
          <w:sz w:val="21"/>
          <w:szCs w:val="21"/>
          <w:spacing w:val="74"/>
        </w:rPr>
        <w:t xml:space="preserve"> </w:t>
      </w:r>
      <w:r>
        <w:rPr>
          <w:rFonts w:ascii="SimSun" w:hAnsi="SimSun" w:eastAsia="SimSun" w:cs="SimSun"/>
          <w:sz w:val="21"/>
          <w:szCs w:val="21"/>
          <w:spacing w:val="12"/>
        </w:rPr>
        <w:t>正常人血浆</w:t>
      </w:r>
      <w:r>
        <w:rPr>
          <w:rFonts w:ascii="Times New Roman" w:hAnsi="Times New Roman" w:eastAsia="Times New Roman" w:cs="Times New Roman"/>
          <w:sz w:val="21"/>
          <w:szCs w:val="21"/>
        </w:rPr>
        <w:t>AVP</w:t>
      </w:r>
      <w:r>
        <w:rPr>
          <w:rFonts w:ascii="SimSun" w:hAnsi="SimSun" w:eastAsia="SimSun" w:cs="SimSun"/>
          <w:sz w:val="21"/>
          <w:szCs w:val="21"/>
          <w:spacing w:val="12"/>
        </w:rPr>
        <w:t>(随意饮水)为2</w:t>
      </w:r>
      <w:r>
        <w:rPr>
          <w:rFonts w:ascii="SimSun" w:hAnsi="SimSun" w:eastAsia="SimSun" w:cs="SimSun"/>
          <w:sz w:val="21"/>
          <w:szCs w:val="21"/>
          <w:spacing w:val="11"/>
        </w:rPr>
        <w:t>.3~7.4</w:t>
      </w:r>
      <w:r>
        <w:rPr>
          <w:rFonts w:ascii="Times New Roman" w:hAnsi="Times New Roman" w:eastAsia="Times New Roman" w:cs="Times New Roman"/>
          <w:sz w:val="21"/>
          <w:szCs w:val="21"/>
        </w:rPr>
        <w:t>pmol</w:t>
      </w:r>
      <w:r>
        <w:rPr>
          <w:rFonts w:ascii="Times New Roman" w:hAnsi="Times New Roman" w:eastAsia="Times New Roman" w:cs="Times New Roman"/>
          <w:sz w:val="21"/>
          <w:szCs w:val="21"/>
          <w:spacing w:val="11"/>
        </w:rPr>
        <w:t>/L,</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1"/>
        </w:rPr>
        <w:t>禁水后可明显升</w:t>
      </w:r>
      <w:r>
        <w:rPr>
          <w:rFonts w:ascii="SimSun" w:hAnsi="SimSun" w:eastAsia="SimSun" w:cs="SimSun"/>
          <w:sz w:val="21"/>
          <w:szCs w:val="21"/>
        </w:rPr>
        <w:t xml:space="preserve"> </w:t>
      </w:r>
      <w:r>
        <w:rPr>
          <w:rFonts w:ascii="SimSun" w:hAnsi="SimSun" w:eastAsia="SimSun" w:cs="SimSun"/>
          <w:sz w:val="21"/>
          <w:szCs w:val="21"/>
        </w:rPr>
        <w:t>高。中枢性尿崩症病人血浆AVP</w:t>
      </w:r>
      <w:r>
        <w:rPr>
          <w:rFonts w:ascii="SimSun" w:hAnsi="SimSun" w:eastAsia="SimSun" w:cs="SimSun"/>
          <w:sz w:val="21"/>
          <w:szCs w:val="21"/>
          <w:spacing w:val="21"/>
        </w:rPr>
        <w:t xml:space="preserve"> </w:t>
      </w:r>
      <w:r>
        <w:rPr>
          <w:rFonts w:ascii="SimSun" w:hAnsi="SimSun" w:eastAsia="SimSun" w:cs="SimSun"/>
          <w:sz w:val="21"/>
          <w:szCs w:val="21"/>
        </w:rPr>
        <w:t>则不能达正常水平，禁水后也不增加或增加</w:t>
      </w:r>
      <w:r>
        <w:rPr>
          <w:rFonts w:ascii="SimSun" w:hAnsi="SimSun" w:eastAsia="SimSun" w:cs="SimSun"/>
          <w:sz w:val="21"/>
          <w:szCs w:val="21"/>
          <w:spacing w:val="-1"/>
        </w:rPr>
        <w:t>不多。</w:t>
      </w:r>
    </w:p>
    <w:p>
      <w:pPr>
        <w:ind w:firstLine="39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4"/>
        </w:rPr>
        <w:t>中枢性尿崩症的病因诊断</w:t>
      </w:r>
      <w:r>
        <w:rPr>
          <w:rFonts w:ascii="SimSun" w:hAnsi="SimSun" w:eastAsia="SimSun" w:cs="SimSun"/>
          <w:sz w:val="21"/>
          <w:szCs w:val="21"/>
          <w:spacing w:val="69"/>
        </w:rPr>
        <w:t xml:space="preserve"> </w:t>
      </w:r>
      <w:r>
        <w:rPr>
          <w:rFonts w:ascii="SimSun" w:hAnsi="SimSun" w:eastAsia="SimSun" w:cs="SimSun"/>
          <w:sz w:val="21"/>
          <w:szCs w:val="21"/>
          <w:spacing w:val="4"/>
        </w:rPr>
        <w:t>尿崩症诊断确定之后，必须尽可</w:t>
      </w:r>
      <w:r>
        <w:rPr>
          <w:rFonts w:ascii="SimSun" w:hAnsi="SimSun" w:eastAsia="SimSun" w:cs="SimSun"/>
          <w:sz w:val="21"/>
          <w:szCs w:val="21"/>
          <w:spacing w:val="3"/>
        </w:rPr>
        <w:t>能明确病因。应进行视野检查、</w:t>
      </w:r>
      <w:r>
        <w:rPr>
          <w:rFonts w:ascii="SimSun" w:hAnsi="SimSun" w:eastAsia="SimSun" w:cs="SimSun"/>
          <w:sz w:val="21"/>
          <w:szCs w:val="21"/>
        </w:rPr>
        <w:t xml:space="preserve"> </w:t>
      </w:r>
      <w:r>
        <w:rPr>
          <w:rFonts w:ascii="SimSun" w:hAnsi="SimSun" w:eastAsia="SimSun" w:cs="SimSun"/>
          <w:sz w:val="21"/>
          <w:szCs w:val="21"/>
          <w:spacing w:val="2"/>
        </w:rPr>
        <w:t>蝶鞍</w:t>
      </w:r>
      <w:r>
        <w:rPr>
          <w:rFonts w:ascii="SimSun" w:hAnsi="SimSun" w:eastAsia="SimSun" w:cs="SimSun"/>
          <w:sz w:val="21"/>
          <w:szCs w:val="21"/>
        </w:rPr>
        <w:t>CT</w:t>
      </w:r>
      <w:r>
        <w:rPr>
          <w:rFonts w:ascii="SimSun" w:hAnsi="SimSun" w:eastAsia="SimSun" w:cs="SimSun"/>
          <w:sz w:val="21"/>
          <w:szCs w:val="21"/>
          <w:spacing w:val="-14"/>
        </w:rPr>
        <w:t xml:space="preserve"> </w:t>
      </w:r>
      <w:r>
        <w:rPr>
          <w:rFonts w:ascii="SimSun" w:hAnsi="SimSun" w:eastAsia="SimSun" w:cs="SimSun"/>
          <w:sz w:val="21"/>
          <w:szCs w:val="21"/>
          <w:spacing w:val="2"/>
        </w:rPr>
        <w:t>或</w:t>
      </w:r>
      <w:r>
        <w:rPr>
          <w:rFonts w:ascii="SimSun" w:hAnsi="SimSun" w:eastAsia="SimSun" w:cs="SimSun"/>
          <w:sz w:val="21"/>
          <w:szCs w:val="21"/>
          <w:spacing w:val="-34"/>
        </w:rPr>
        <w:t xml:space="preserve"> </w:t>
      </w:r>
      <w:r>
        <w:rPr>
          <w:rFonts w:ascii="SimSun" w:hAnsi="SimSun" w:eastAsia="SimSun" w:cs="SimSun"/>
          <w:sz w:val="21"/>
          <w:szCs w:val="21"/>
        </w:rPr>
        <w:t>MRI</w:t>
      </w:r>
      <w:r>
        <w:rPr>
          <w:rFonts w:ascii="SimSun" w:hAnsi="SimSun" w:eastAsia="SimSun" w:cs="SimSun"/>
          <w:sz w:val="21"/>
          <w:szCs w:val="21"/>
          <w:spacing w:val="1"/>
        </w:rPr>
        <w:t xml:space="preserve"> </w:t>
      </w:r>
      <w:r>
        <w:rPr>
          <w:rFonts w:ascii="SimSun" w:hAnsi="SimSun" w:eastAsia="SimSun" w:cs="SimSun"/>
          <w:sz w:val="21"/>
          <w:szCs w:val="21"/>
          <w:spacing w:val="2"/>
        </w:rPr>
        <w:t>等检查以明确有无垂体或附近的病变。</w:t>
      </w:r>
    </w:p>
    <w:p>
      <w:pPr>
        <w:ind w:right="90" w:firstLine="399"/>
        <w:spacing w:before="77" w:line="279" w:lineRule="auto"/>
        <w:rPr>
          <w:rFonts w:ascii="SimSun" w:hAnsi="SimSun" w:eastAsia="SimSun" w:cs="SimSun"/>
          <w:sz w:val="21"/>
          <w:szCs w:val="21"/>
        </w:rPr>
      </w:pPr>
      <w:r>
        <w:rPr>
          <w:rFonts w:ascii="SimSun" w:hAnsi="SimSun" w:eastAsia="SimSun" w:cs="SimSun"/>
          <w:sz w:val="21"/>
          <w:szCs w:val="21"/>
        </w:rPr>
        <w:t>垂体柄断离(如头部外伤、手术)可引起三相性尿崩症(triphasic</w:t>
      </w:r>
      <w:r>
        <w:rPr>
          <w:rFonts w:ascii="SimSun" w:hAnsi="SimSun" w:eastAsia="SimSun" w:cs="SimSun"/>
          <w:sz w:val="21"/>
          <w:szCs w:val="21"/>
          <w:spacing w:val="6"/>
        </w:rPr>
        <w:t xml:space="preserve"> </w:t>
      </w:r>
      <w:r>
        <w:rPr>
          <w:rFonts w:ascii="SimSun" w:hAnsi="SimSun" w:eastAsia="SimSun" w:cs="SimSun"/>
          <w:sz w:val="21"/>
          <w:szCs w:val="21"/>
        </w:rPr>
        <w:t>DI),即急性期(4～5天)尿量明</w:t>
      </w:r>
      <w:r>
        <w:rPr>
          <w:rFonts w:ascii="SimSun" w:hAnsi="SimSun" w:eastAsia="SimSun" w:cs="SimSun"/>
          <w:sz w:val="21"/>
          <w:szCs w:val="21"/>
        </w:rPr>
        <w:t xml:space="preserve"> </w:t>
      </w:r>
      <w:r>
        <w:rPr>
          <w:rFonts w:ascii="SimSun" w:hAnsi="SimSun" w:eastAsia="SimSun" w:cs="SimSun"/>
          <w:sz w:val="21"/>
          <w:szCs w:val="21"/>
          <w:spacing w:val="1"/>
        </w:rPr>
        <w:t>显增加，尿渗透压下降；第二阶段(4～5天</w:t>
      </w:r>
      <w:r>
        <w:rPr>
          <w:rFonts w:ascii="SimSun" w:hAnsi="SimSun" w:eastAsia="SimSun" w:cs="SimSun"/>
          <w:sz w:val="21"/>
          <w:szCs w:val="21"/>
        </w:rPr>
        <w:t>)尿量迅速减少，尿渗透压上升及血钠降低(与垂体后叶轴</w:t>
      </w:r>
      <w:r>
        <w:rPr>
          <w:rFonts w:ascii="SimSun" w:hAnsi="SimSun" w:eastAsia="SimSun" w:cs="SimSun"/>
          <w:sz w:val="21"/>
          <w:szCs w:val="21"/>
        </w:rPr>
        <w:t xml:space="preserve"> </w:t>
      </w:r>
      <w:r>
        <w:rPr>
          <w:rFonts w:ascii="SimSun" w:hAnsi="SimSun" w:eastAsia="SimSun" w:cs="SimSun"/>
          <w:sz w:val="21"/>
          <w:szCs w:val="21"/>
          <w:spacing w:val="2"/>
        </w:rPr>
        <w:t>索溶解释放过多</w:t>
      </w:r>
      <w:r>
        <w:rPr>
          <w:rFonts w:ascii="SimSun" w:hAnsi="SimSun" w:eastAsia="SimSun" w:cs="SimSun"/>
          <w:sz w:val="21"/>
          <w:szCs w:val="21"/>
        </w:rPr>
        <w:t>ADH</w:t>
      </w:r>
      <w:r>
        <w:rPr>
          <w:rFonts w:ascii="SimSun" w:hAnsi="SimSun" w:eastAsia="SimSun" w:cs="SimSun"/>
          <w:sz w:val="21"/>
          <w:szCs w:val="21"/>
          <w:spacing w:val="68"/>
        </w:rPr>
        <w:t xml:space="preserve"> </w:t>
      </w:r>
      <w:r>
        <w:rPr>
          <w:rFonts w:ascii="SimSun" w:hAnsi="SimSun" w:eastAsia="SimSun" w:cs="SimSun"/>
          <w:sz w:val="21"/>
          <w:szCs w:val="21"/>
          <w:spacing w:val="2"/>
        </w:rPr>
        <w:t>有关);第三阶段为永久性尿崩症。</w:t>
      </w:r>
    </w:p>
    <w:p>
      <w:pPr>
        <w:ind w:left="402"/>
        <w:spacing w:before="97" w:line="221" w:lineRule="auto"/>
        <w:rPr>
          <w:rFonts w:ascii="SimHei" w:hAnsi="SimHei" w:eastAsia="SimHei" w:cs="SimHei"/>
          <w:sz w:val="21"/>
          <w:szCs w:val="21"/>
        </w:rPr>
      </w:pPr>
      <w:r>
        <w:rPr>
          <w:rFonts w:ascii="SimHei" w:hAnsi="SimHei" w:eastAsia="SimHei" w:cs="SimHei"/>
          <w:sz w:val="21"/>
          <w:szCs w:val="21"/>
          <w:b/>
          <w:bCs/>
          <w:spacing w:val="19"/>
        </w:rPr>
        <w:t>(三)鉴别诊断</w:t>
      </w:r>
    </w:p>
    <w:p>
      <w:pPr>
        <w:ind w:right="94" w:firstLine="399"/>
        <w:spacing w:before="61"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原发性烦渴</w:t>
      </w:r>
      <w:r>
        <w:rPr>
          <w:rFonts w:ascii="SimSun" w:hAnsi="SimSun" w:eastAsia="SimSun" w:cs="SimSun"/>
          <w:sz w:val="21"/>
          <w:szCs w:val="21"/>
          <w:spacing w:val="75"/>
        </w:rPr>
        <w:t xml:space="preserve"> </w:t>
      </w:r>
      <w:r>
        <w:rPr>
          <w:rFonts w:ascii="SimSun" w:hAnsi="SimSun" w:eastAsia="SimSun" w:cs="SimSun"/>
          <w:sz w:val="21"/>
          <w:szCs w:val="21"/>
          <w:spacing w:val="2"/>
        </w:rPr>
        <w:t>常与精神因素有关，部分与药物、下丘</w:t>
      </w:r>
      <w:r>
        <w:rPr>
          <w:rFonts w:ascii="SimSun" w:hAnsi="SimSun" w:eastAsia="SimSun" w:cs="SimSun"/>
          <w:sz w:val="21"/>
          <w:szCs w:val="21"/>
          <w:spacing w:val="1"/>
        </w:rPr>
        <w:t>脑病变有关。主要由于精神因素引起烦</w:t>
      </w:r>
      <w:r>
        <w:rPr>
          <w:rFonts w:ascii="SimSun" w:hAnsi="SimSun" w:eastAsia="SimSun" w:cs="SimSun"/>
          <w:sz w:val="21"/>
          <w:szCs w:val="21"/>
        </w:rPr>
        <w:t xml:space="preserve"> </w:t>
      </w:r>
      <w:r>
        <w:rPr>
          <w:rFonts w:ascii="SimSun" w:hAnsi="SimSun" w:eastAsia="SimSun" w:cs="SimSun"/>
          <w:sz w:val="21"/>
          <w:szCs w:val="21"/>
          <w:spacing w:val="-3"/>
        </w:rPr>
        <w:t>渴、多饮，因而导致多尿与低比重尿，同时AVP</w:t>
      </w:r>
      <w:r>
        <w:rPr>
          <w:rFonts w:ascii="SimSun" w:hAnsi="SimSun" w:eastAsia="SimSun" w:cs="SimSun"/>
          <w:sz w:val="21"/>
          <w:szCs w:val="21"/>
          <w:spacing w:val="44"/>
        </w:rPr>
        <w:t xml:space="preserve"> </w:t>
      </w:r>
      <w:r>
        <w:rPr>
          <w:rFonts w:ascii="SimSun" w:hAnsi="SimSun" w:eastAsia="SimSun" w:cs="SimSun"/>
          <w:sz w:val="21"/>
          <w:szCs w:val="21"/>
          <w:spacing w:val="-3"/>
        </w:rPr>
        <w:t>分泌受抑制，与尿崩症极相似。这些症状可随情绪而</w:t>
      </w:r>
      <w:r>
        <w:rPr>
          <w:rFonts w:ascii="SimSun" w:hAnsi="SimSun" w:eastAsia="SimSun" w:cs="SimSun"/>
          <w:sz w:val="21"/>
          <w:szCs w:val="21"/>
        </w:rPr>
        <w:t xml:space="preserve"> </w:t>
      </w:r>
      <w:r>
        <w:rPr>
          <w:rFonts w:ascii="SimSun" w:hAnsi="SimSun" w:eastAsia="SimSun" w:cs="SimSun"/>
          <w:sz w:val="21"/>
          <w:szCs w:val="21"/>
          <w:spacing w:val="-3"/>
        </w:rPr>
        <w:t>波动，并伴有其他神经症的症状。上述诊断性试验均在正常范围</w:t>
      </w:r>
      <w:r>
        <w:rPr>
          <w:rFonts w:ascii="SimSun" w:hAnsi="SimSun" w:eastAsia="SimSun" w:cs="SimSun"/>
          <w:sz w:val="21"/>
          <w:szCs w:val="21"/>
          <w:spacing w:val="-4"/>
        </w:rPr>
        <w:t>内。</w:t>
      </w:r>
    </w:p>
    <w:p>
      <w:pPr>
        <w:ind w:right="94" w:firstLine="399"/>
        <w:spacing w:before="89" w:line="27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3"/>
        </w:rPr>
        <w:t xml:space="preserve"> </w:t>
      </w:r>
      <w:r>
        <w:rPr>
          <w:rFonts w:ascii="SimSun" w:hAnsi="SimSun" w:eastAsia="SimSun" w:cs="SimSun"/>
          <w:sz w:val="21"/>
          <w:szCs w:val="21"/>
          <w:spacing w:val="11"/>
        </w:rPr>
        <w:t>肾性尿崩症是一种家族性X</w:t>
      </w:r>
      <w:r>
        <w:rPr>
          <w:rFonts w:ascii="SimSun" w:hAnsi="SimSun" w:eastAsia="SimSun" w:cs="SimSun"/>
          <w:sz w:val="21"/>
          <w:szCs w:val="21"/>
          <w:spacing w:val="-4"/>
        </w:rPr>
        <w:t xml:space="preserve"> </w:t>
      </w:r>
      <w:r>
        <w:rPr>
          <w:rFonts w:ascii="SimSun" w:hAnsi="SimSun" w:eastAsia="SimSun" w:cs="SimSun"/>
          <w:sz w:val="21"/>
          <w:szCs w:val="21"/>
          <w:spacing w:val="11"/>
        </w:rPr>
        <w:t>连锁隐性遗传性疾病，90%的病人为X</w:t>
      </w:r>
      <w:r>
        <w:rPr>
          <w:rFonts w:ascii="SimSun" w:hAnsi="SimSun" w:eastAsia="SimSun" w:cs="SimSun"/>
          <w:sz w:val="21"/>
          <w:szCs w:val="21"/>
          <w:spacing w:val="-5"/>
        </w:rPr>
        <w:t xml:space="preserve"> </w:t>
      </w:r>
      <w:r>
        <w:rPr>
          <w:rFonts w:ascii="SimSun" w:hAnsi="SimSun" w:eastAsia="SimSun" w:cs="SimSun"/>
          <w:sz w:val="21"/>
          <w:szCs w:val="21"/>
          <w:spacing w:val="11"/>
        </w:rPr>
        <w:t>染色体</w:t>
      </w:r>
      <w:r>
        <w:rPr>
          <w:rFonts w:ascii="SimSun" w:hAnsi="SimSun" w:eastAsia="SimSun" w:cs="SimSun"/>
          <w:sz w:val="21"/>
          <w:szCs w:val="21"/>
        </w:rPr>
        <w:t>AVP</w:t>
      </w:r>
      <w:r>
        <w:rPr>
          <w:rFonts w:ascii="Calibri" w:hAnsi="Calibri" w:eastAsia="Calibri" w:cs="Calibri"/>
          <w:sz w:val="21"/>
          <w:szCs w:val="21"/>
          <w:spacing w:val="11"/>
        </w:rPr>
        <w:t>₂</w:t>
      </w:r>
      <w:r>
        <w:rPr>
          <w:rFonts w:ascii="Calibri" w:hAnsi="Calibri" w:eastAsia="Calibri" w:cs="Calibri"/>
          <w:sz w:val="21"/>
          <w:szCs w:val="21"/>
          <w:spacing w:val="4"/>
        </w:rPr>
        <w:t xml:space="preserve">   </w:t>
      </w:r>
      <w:r>
        <w:rPr>
          <w:rFonts w:ascii="SimSun" w:hAnsi="SimSun" w:eastAsia="SimSun" w:cs="SimSun"/>
          <w:sz w:val="21"/>
          <w:szCs w:val="21"/>
          <w:spacing w:val="11"/>
        </w:rPr>
        <w:t>受体基因</w:t>
      </w:r>
      <w:r>
        <w:rPr>
          <w:rFonts w:ascii="SimSun" w:hAnsi="SimSun" w:eastAsia="SimSun" w:cs="SimSun"/>
          <w:sz w:val="21"/>
          <w:szCs w:val="21"/>
          <w:spacing w:val="2"/>
        </w:rPr>
        <w:t xml:space="preserve"> </w:t>
      </w:r>
      <w:r>
        <w:rPr>
          <w:rFonts w:ascii="SimSun" w:hAnsi="SimSun" w:eastAsia="SimSun" w:cs="SimSun"/>
          <w:sz w:val="21"/>
          <w:szCs w:val="21"/>
          <w:spacing w:val="2"/>
        </w:rPr>
        <w:t>(V</w:t>
      </w:r>
      <w:r>
        <w:rPr>
          <w:rFonts w:ascii="Calibri" w:hAnsi="Calibri" w:eastAsia="Calibri" w:cs="Calibri"/>
          <w:sz w:val="21"/>
          <w:szCs w:val="21"/>
          <w:spacing w:val="2"/>
        </w:rPr>
        <w:t>₂</w:t>
      </w:r>
      <w:r>
        <w:rPr>
          <w:rFonts w:ascii="SimSun" w:hAnsi="SimSun" w:eastAsia="SimSun" w:cs="SimSun"/>
          <w:sz w:val="21"/>
          <w:szCs w:val="21"/>
          <w:spacing w:val="2"/>
        </w:rPr>
        <w:t>R)</w:t>
      </w:r>
      <w:r>
        <w:rPr>
          <w:rFonts w:ascii="SimSun" w:hAnsi="SimSun" w:eastAsia="SimSun" w:cs="SimSun"/>
          <w:sz w:val="21"/>
          <w:szCs w:val="21"/>
          <w:spacing w:val="39"/>
        </w:rPr>
        <w:t xml:space="preserve"> </w:t>
      </w:r>
      <w:r>
        <w:rPr>
          <w:rFonts w:ascii="SimSun" w:hAnsi="SimSun" w:eastAsia="SimSun" w:cs="SimSun"/>
          <w:sz w:val="21"/>
          <w:szCs w:val="21"/>
          <w:spacing w:val="2"/>
        </w:rPr>
        <w:t>突变，致使肾小管对</w:t>
      </w:r>
      <w:r>
        <w:rPr>
          <w:rFonts w:ascii="SimSun" w:hAnsi="SimSun" w:eastAsia="SimSun" w:cs="SimSun"/>
          <w:sz w:val="21"/>
          <w:szCs w:val="21"/>
        </w:rPr>
        <w:t>AVP</w:t>
      </w:r>
      <w:r>
        <w:rPr>
          <w:rFonts w:ascii="SimSun" w:hAnsi="SimSun" w:eastAsia="SimSun" w:cs="SimSun"/>
          <w:sz w:val="21"/>
          <w:szCs w:val="21"/>
          <w:spacing w:val="31"/>
        </w:rPr>
        <w:t xml:space="preserve"> </w:t>
      </w:r>
      <w:r>
        <w:rPr>
          <w:rFonts w:ascii="SimSun" w:hAnsi="SimSun" w:eastAsia="SimSun" w:cs="SimSun"/>
          <w:sz w:val="21"/>
          <w:szCs w:val="21"/>
          <w:spacing w:val="2"/>
        </w:rPr>
        <w:t>不敏感。临床表现与尿崩症极相似。往往出生后即出现症状</w:t>
      </w:r>
      <w:r>
        <w:rPr>
          <w:rFonts w:ascii="SimSun" w:hAnsi="SimSun" w:eastAsia="SimSun" w:cs="SimSun"/>
          <w:sz w:val="21"/>
          <w:szCs w:val="21"/>
          <w:spacing w:val="1"/>
        </w:rPr>
        <w:t>，多为</w:t>
      </w:r>
      <w:r>
        <w:rPr>
          <w:rFonts w:ascii="SimSun" w:hAnsi="SimSun" w:eastAsia="SimSun" w:cs="SimSun"/>
          <w:sz w:val="21"/>
          <w:szCs w:val="21"/>
        </w:rPr>
        <w:t xml:space="preserve"> </w:t>
      </w:r>
      <w:r>
        <w:rPr>
          <w:rFonts w:ascii="SimSun" w:hAnsi="SimSun" w:eastAsia="SimSun" w:cs="SimSun"/>
          <w:sz w:val="21"/>
          <w:szCs w:val="21"/>
          <w:spacing w:val="-2"/>
        </w:rPr>
        <w:t>男孩，女性常表现为轻症，并有生长发育迟缓。注射加压素后尿量不减少，尿比重不增加，血浆AVP</w:t>
      </w:r>
      <w:r>
        <w:rPr>
          <w:rFonts w:ascii="SimSun" w:hAnsi="SimSun" w:eastAsia="SimSun" w:cs="SimSun"/>
          <w:sz w:val="21"/>
          <w:szCs w:val="21"/>
          <w:spacing w:val="3"/>
        </w:rPr>
        <w:t xml:space="preserve">  </w:t>
      </w:r>
      <w:r>
        <w:rPr>
          <w:rFonts w:ascii="SimSun" w:hAnsi="SimSun" w:eastAsia="SimSun" w:cs="SimSun"/>
          <w:sz w:val="21"/>
          <w:szCs w:val="21"/>
          <w:spacing w:val="-6"/>
        </w:rPr>
        <w:t>浓度正常或升高，易与中枢性尿崩症鉴别。</w:t>
      </w:r>
    </w:p>
    <w:p>
      <w:pPr>
        <w:ind w:right="215" w:firstLine="399"/>
        <w:spacing w:before="92" w:line="259"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30"/>
        </w:rPr>
        <w:t xml:space="preserve"> </w:t>
      </w:r>
      <w:r>
        <w:rPr>
          <w:rFonts w:ascii="SimSun" w:hAnsi="SimSun" w:eastAsia="SimSun" w:cs="SimSun"/>
          <w:sz w:val="21"/>
          <w:szCs w:val="21"/>
          <w:spacing w:val="12"/>
        </w:rPr>
        <w:t>妊娠性尿崩症胎盘产生的N-末端氨基肽酶(</w:t>
      </w:r>
      <w:r>
        <w:rPr>
          <w:rFonts w:ascii="SimSun" w:hAnsi="SimSun" w:eastAsia="SimSun" w:cs="SimSun"/>
          <w:sz w:val="21"/>
          <w:szCs w:val="21"/>
        </w:rPr>
        <w:t>AVP</w:t>
      </w:r>
      <w:r>
        <w:rPr>
          <w:rFonts w:ascii="SimSun" w:hAnsi="SimSun" w:eastAsia="SimSun" w:cs="SimSun"/>
          <w:sz w:val="21"/>
          <w:szCs w:val="21"/>
          <w:spacing w:val="80"/>
        </w:rPr>
        <w:t xml:space="preserve"> </w:t>
      </w:r>
      <w:r>
        <w:rPr>
          <w:rFonts w:ascii="SimSun" w:hAnsi="SimSun" w:eastAsia="SimSun" w:cs="SimSun"/>
          <w:sz w:val="21"/>
          <w:szCs w:val="21"/>
          <w:spacing w:val="12"/>
        </w:rPr>
        <w:t>酶)可使</w:t>
      </w:r>
      <w:r>
        <w:rPr>
          <w:rFonts w:ascii="SimSun" w:hAnsi="SimSun" w:eastAsia="SimSun" w:cs="SimSun"/>
          <w:sz w:val="21"/>
          <w:szCs w:val="21"/>
        </w:rPr>
        <w:t>AVP</w:t>
      </w:r>
      <w:r>
        <w:rPr>
          <w:rFonts w:ascii="SimSun" w:hAnsi="SimSun" w:eastAsia="SimSun" w:cs="SimSun"/>
          <w:sz w:val="21"/>
          <w:szCs w:val="21"/>
          <w:spacing w:val="42"/>
        </w:rPr>
        <w:t xml:space="preserve"> </w:t>
      </w:r>
      <w:r>
        <w:rPr>
          <w:rFonts w:ascii="SimSun" w:hAnsi="SimSun" w:eastAsia="SimSun" w:cs="SimSun"/>
          <w:sz w:val="21"/>
          <w:szCs w:val="21"/>
          <w:spacing w:val="12"/>
        </w:rPr>
        <w:t>降解加速，导致</w:t>
      </w:r>
      <w:r>
        <w:rPr>
          <w:rFonts w:ascii="SimSun" w:hAnsi="SimSun" w:eastAsia="SimSun" w:cs="SimSun"/>
          <w:sz w:val="21"/>
          <w:szCs w:val="21"/>
        </w:rPr>
        <w:t>AVP</w:t>
      </w:r>
      <w:r>
        <w:rPr>
          <w:rFonts w:ascii="SimSun" w:hAnsi="SimSun" w:eastAsia="SimSun" w:cs="SimSun"/>
          <w:sz w:val="21"/>
          <w:szCs w:val="21"/>
          <w:spacing w:val="31"/>
        </w:rPr>
        <w:t xml:space="preserve"> </w:t>
      </w:r>
      <w:r>
        <w:rPr>
          <w:rFonts w:ascii="SimSun" w:hAnsi="SimSun" w:eastAsia="SimSun" w:cs="SimSun"/>
          <w:sz w:val="21"/>
          <w:szCs w:val="21"/>
          <w:spacing w:val="12"/>
        </w:rPr>
        <w:t>缺乏</w:t>
      </w:r>
      <w:r>
        <w:rPr>
          <w:rFonts w:ascii="SimSun" w:hAnsi="SimSun" w:eastAsia="SimSun" w:cs="SimSun"/>
          <w:sz w:val="21"/>
          <w:szCs w:val="21"/>
        </w:rPr>
        <w:t xml:space="preserve"> </w:t>
      </w:r>
      <w:r>
        <w:rPr>
          <w:rFonts w:ascii="SimSun" w:hAnsi="SimSun" w:eastAsia="SimSun" w:cs="SimSun"/>
          <w:sz w:val="21"/>
          <w:szCs w:val="21"/>
          <w:spacing w:val="-6"/>
        </w:rPr>
        <w:t>其症状在妊娠期出现，常于分娩后数周缓解。</w:t>
      </w:r>
    </w:p>
    <w:p>
      <w:pPr>
        <w:ind w:right="88" w:firstLine="399"/>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其他疾病</w:t>
      </w:r>
      <w:r>
        <w:rPr>
          <w:rFonts w:ascii="SimSun" w:hAnsi="SimSun" w:eastAsia="SimSun" w:cs="SimSun"/>
          <w:sz w:val="21"/>
          <w:szCs w:val="21"/>
          <w:spacing w:val="54"/>
        </w:rPr>
        <w:t xml:space="preserve"> </w:t>
      </w:r>
      <w:r>
        <w:rPr>
          <w:rFonts w:ascii="SimSun" w:hAnsi="SimSun" w:eastAsia="SimSun" w:cs="SimSun"/>
          <w:sz w:val="21"/>
          <w:szCs w:val="21"/>
          <w:spacing w:val="-3"/>
        </w:rPr>
        <w:t>糖尿病病人可有多尿、烦渴、多饮症状，监测血糖、尿糖，容易鉴别。慢性肾脏</w:t>
      </w:r>
      <w:r>
        <w:rPr>
          <w:rFonts w:ascii="SimSun" w:hAnsi="SimSun" w:eastAsia="SimSun" w:cs="SimSun"/>
          <w:sz w:val="21"/>
          <w:szCs w:val="21"/>
          <w:spacing w:val="-4"/>
        </w:rPr>
        <w:t>疾</w:t>
      </w:r>
      <w:r>
        <w:rPr>
          <w:rFonts w:ascii="SimSun" w:hAnsi="SimSun" w:eastAsia="SimSun" w:cs="SimSun"/>
          <w:sz w:val="21"/>
          <w:szCs w:val="21"/>
        </w:rPr>
        <w:t xml:space="preserve"> </w:t>
      </w:r>
      <w:r>
        <w:rPr>
          <w:rFonts w:ascii="SimSun" w:hAnsi="SimSun" w:eastAsia="SimSun" w:cs="SimSun"/>
          <w:sz w:val="21"/>
          <w:szCs w:val="21"/>
          <w:spacing w:val="-11"/>
        </w:rPr>
        <w:t>病，尤其是肾小管疾病、低钾血症、高钙血症等，均可影响肾浓缩功能而引起多尿、口渴等症状，但有相</w:t>
      </w:r>
      <w:r>
        <w:rPr>
          <w:rFonts w:ascii="SimSun" w:hAnsi="SimSun" w:eastAsia="SimSun" w:cs="SimSun"/>
          <w:sz w:val="21"/>
          <w:szCs w:val="21"/>
          <w:spacing w:val="1"/>
        </w:rPr>
        <w:t xml:space="preserve"> </w:t>
      </w:r>
      <w:r>
        <w:rPr>
          <w:rFonts w:ascii="SimSun" w:hAnsi="SimSun" w:eastAsia="SimSun" w:cs="SimSun"/>
          <w:sz w:val="21"/>
          <w:szCs w:val="21"/>
          <w:spacing w:val="-6"/>
        </w:rPr>
        <w:t>应原发疾病的临床特征，且多尿的程度也较轻。</w:t>
      </w:r>
    </w:p>
    <w:p>
      <w:pPr>
        <w:ind w:left="282"/>
        <w:spacing w:before="97" w:line="222" w:lineRule="auto"/>
        <w:rPr>
          <w:rFonts w:ascii="SimHei" w:hAnsi="SimHei" w:eastAsia="SimHei" w:cs="SimHei"/>
          <w:sz w:val="24"/>
          <w:szCs w:val="24"/>
        </w:rPr>
      </w:pPr>
      <w:r>
        <w:rPr>
          <w:rFonts w:ascii="SimHei" w:hAnsi="SimHei" w:eastAsia="SimHei" w:cs="SimHei"/>
          <w:sz w:val="24"/>
          <w:szCs w:val="24"/>
          <w:b/>
          <w:bCs/>
          <w:color w:val="0064B2"/>
          <w:spacing w:val="-27"/>
        </w:rPr>
        <w:t>【治疗】</w:t>
      </w:r>
    </w:p>
    <w:p>
      <w:pPr>
        <w:ind w:left="402"/>
        <w:spacing w:before="91" w:line="222" w:lineRule="auto"/>
        <w:rPr>
          <w:rFonts w:ascii="SimHei" w:hAnsi="SimHei" w:eastAsia="SimHei" w:cs="SimHei"/>
          <w:sz w:val="21"/>
          <w:szCs w:val="21"/>
        </w:rPr>
      </w:pPr>
      <w:r>
        <w:rPr>
          <w:rFonts w:ascii="SimHei" w:hAnsi="SimHei" w:eastAsia="SimHei" w:cs="SimHei"/>
          <w:sz w:val="21"/>
          <w:szCs w:val="21"/>
          <w:b/>
          <w:bCs/>
          <w:spacing w:val="18"/>
        </w:rPr>
        <w:t>(一)激素替代疗法</w:t>
      </w:r>
    </w:p>
    <w:p>
      <w:pPr>
        <w:ind w:left="399"/>
        <w:spacing w:before="38" w:line="212" w:lineRule="auto"/>
        <w:rPr>
          <w:rFonts w:ascii="SimHei" w:hAnsi="SimHei" w:eastAsia="SimHei" w:cs="SimHei"/>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1"/>
        </w:rPr>
        <w:t>去氨加压素(1-脱氨-8-右旋精氨酸加压素，</w:t>
      </w:r>
      <w:r>
        <w:rPr>
          <w:rFonts w:ascii="SimHei" w:hAnsi="SimHei" w:eastAsia="SimHei" w:cs="SimHei"/>
          <w:sz w:val="21"/>
          <w:szCs w:val="21"/>
          <w:spacing w:val="8"/>
        </w:rPr>
        <w:t xml:space="preserve"> </w:t>
      </w:r>
      <w:r>
        <w:rPr>
          <w:rFonts w:ascii="Times New Roman" w:hAnsi="Times New Roman" w:eastAsia="Times New Roman" w:cs="Times New Roman"/>
          <w:sz w:val="21"/>
          <w:szCs w:val="21"/>
          <w:b/>
          <w:bCs/>
        </w:rPr>
        <w:t>desmopressin</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DDAVP</w:t>
      </w:r>
      <w:r>
        <w:rPr>
          <w:rFonts w:ascii="Times New Roman" w:hAnsi="Times New Roman" w:eastAsia="Times New Roman" w:cs="Times New Roman"/>
          <w:sz w:val="21"/>
          <w:szCs w:val="21"/>
          <w:spacing w:val="1"/>
        </w:rPr>
        <w:t xml:space="preserve">        </w:t>
      </w:r>
      <w:r>
        <w:rPr>
          <w:rFonts w:ascii="SimHei" w:hAnsi="SimHei" w:eastAsia="SimHei" w:cs="SimHei"/>
          <w:sz w:val="21"/>
          <w:szCs w:val="21"/>
          <w:spacing w:val="1"/>
        </w:rPr>
        <w:t>)</w:t>
      </w:r>
      <w:r>
        <w:rPr>
          <w:rFonts w:ascii="SimHei" w:hAnsi="SimHei" w:eastAsia="SimHei" w:cs="SimHei"/>
          <w:sz w:val="21"/>
          <w:szCs w:val="21"/>
          <w:spacing w:val="34"/>
        </w:rPr>
        <w:t xml:space="preserve">  </w:t>
      </w:r>
      <w:r>
        <w:rPr>
          <w:rFonts w:ascii="SimHei" w:hAnsi="SimHei" w:eastAsia="SimHei" w:cs="SimHei"/>
          <w:sz w:val="21"/>
          <w:szCs w:val="21"/>
          <w:spacing w:val="1"/>
        </w:rPr>
        <w:t>为人工合</w:t>
      </w:r>
      <w:r>
        <w:rPr>
          <w:rFonts w:ascii="SimHei" w:hAnsi="SimHei" w:eastAsia="SimHei" w:cs="SimHei"/>
          <w:sz w:val="21"/>
          <w:szCs w:val="21"/>
        </w:rPr>
        <w:t>成的加</w:t>
      </w:r>
    </w:p>
    <w:p>
      <w:pPr>
        <w:sectPr>
          <w:footerReference w:type="default" r:id="rId12"/>
          <w:pgSz w:w="11900" w:h="16840"/>
          <w:pgMar w:top="774" w:right="984" w:bottom="400" w:left="609" w:header="0" w:footer="0" w:gutter="0"/>
          <w:cols w:equalWidth="0" w:num="2">
            <w:col w:w="961" w:space="100"/>
            <w:col w:w="9246" w:space="0"/>
          </w:cols>
        </w:sectPr>
        <w:rPr/>
      </w:pPr>
    </w:p>
    <w:p>
      <w:pPr>
        <w:ind w:right="43"/>
        <w:spacing w:before="44" w:line="221" w:lineRule="auto"/>
        <w:jc w:val="right"/>
        <w:rPr>
          <w:rFonts w:ascii="SimSun" w:hAnsi="SimSun" w:eastAsia="SimSun" w:cs="SimSun"/>
          <w:sz w:val="22"/>
          <w:szCs w:val="22"/>
        </w:rPr>
      </w:pPr>
      <w:r>
        <w:rPr>
          <w:rFonts w:ascii="SimHei" w:hAnsi="SimHei" w:eastAsia="SimHei" w:cs="SimHei"/>
          <w:sz w:val="22"/>
          <w:szCs w:val="22"/>
          <w:color w:val="20A0EB"/>
          <w:spacing w:val="-15"/>
        </w:rPr>
        <w:t>第七章</w:t>
      </w:r>
      <w:r>
        <w:rPr>
          <w:rFonts w:ascii="SimHei" w:hAnsi="SimHei" w:eastAsia="SimHei" w:cs="SimHei"/>
          <w:sz w:val="22"/>
          <w:szCs w:val="22"/>
          <w:color w:val="20A0EB"/>
          <w:spacing w:val="68"/>
        </w:rPr>
        <w:t xml:space="preserve"> </w:t>
      </w:r>
      <w:r>
        <w:rPr>
          <w:rFonts w:ascii="SimHei" w:hAnsi="SimHei" w:eastAsia="SimHei" w:cs="SimHei"/>
          <w:sz w:val="22"/>
          <w:szCs w:val="22"/>
          <w:color w:val="20A0EB"/>
          <w:spacing w:val="-15"/>
        </w:rPr>
        <w:t>尿</w:t>
      </w:r>
      <w:r>
        <w:rPr>
          <w:rFonts w:ascii="SimHei" w:hAnsi="SimHei" w:eastAsia="SimHei" w:cs="SimHei"/>
          <w:sz w:val="22"/>
          <w:szCs w:val="22"/>
          <w:color w:val="20A0EB"/>
          <w:spacing w:val="47"/>
        </w:rPr>
        <w:t xml:space="preserve"> </w:t>
      </w:r>
      <w:r>
        <w:rPr>
          <w:rFonts w:ascii="SimHei" w:hAnsi="SimHei" w:eastAsia="SimHei" w:cs="SimHei"/>
          <w:sz w:val="22"/>
          <w:szCs w:val="22"/>
          <w:color w:val="20A0EB"/>
          <w:spacing w:val="-15"/>
        </w:rPr>
        <w:t>崩</w:t>
      </w:r>
      <w:r>
        <w:rPr>
          <w:rFonts w:ascii="SimHei" w:hAnsi="SimHei" w:eastAsia="SimHei" w:cs="SimHei"/>
          <w:sz w:val="22"/>
          <w:szCs w:val="22"/>
          <w:color w:val="20A0EB"/>
          <w:spacing w:val="57"/>
        </w:rPr>
        <w:t xml:space="preserve"> </w:t>
      </w:r>
      <w:r>
        <w:rPr>
          <w:rFonts w:ascii="SimHei" w:hAnsi="SimHei" w:eastAsia="SimHei" w:cs="SimHei"/>
          <w:sz w:val="22"/>
          <w:szCs w:val="22"/>
          <w:color w:val="20A0EB"/>
          <w:spacing w:val="-15"/>
        </w:rPr>
        <w:t>症</w:t>
      </w:r>
      <w:r>
        <w:rPr>
          <w:rFonts w:ascii="SimHei" w:hAnsi="SimHei" w:eastAsia="SimHei" w:cs="SimHei"/>
          <w:sz w:val="22"/>
          <w:szCs w:val="22"/>
          <w:color w:val="20A0EB"/>
          <w:spacing w:val="6"/>
        </w:rPr>
        <w:t xml:space="preserve">      </w:t>
      </w:r>
      <w:r>
        <w:rPr>
          <w:rFonts w:ascii="SimSun" w:hAnsi="SimSun" w:eastAsia="SimSun" w:cs="SimSun"/>
          <w:sz w:val="22"/>
          <w:szCs w:val="22"/>
          <w:b/>
          <w:bCs/>
          <w:color w:val="0071C8"/>
          <w:spacing w:val="-15"/>
          <w:position w:val="-1"/>
        </w:rPr>
        <w:t>675</w:t>
      </w:r>
    </w:p>
    <w:p>
      <w:pPr>
        <w:spacing w:line="287" w:lineRule="auto"/>
        <w:rPr>
          <w:rFonts w:ascii="Arial"/>
          <w:sz w:val="21"/>
        </w:rPr>
      </w:pPr>
      <w:r/>
    </w:p>
    <w:p>
      <w:pPr>
        <w:ind w:right="1039"/>
        <w:spacing w:before="72" w:line="273" w:lineRule="auto"/>
        <w:jc w:val="both"/>
        <w:rPr>
          <w:rFonts w:ascii="SimSun" w:hAnsi="SimSun" w:eastAsia="SimSun" w:cs="SimSun"/>
          <w:sz w:val="22"/>
          <w:szCs w:val="22"/>
        </w:rPr>
      </w:pPr>
      <w:r>
        <w:rPr>
          <w:rFonts w:ascii="SimSun" w:hAnsi="SimSun" w:eastAsia="SimSun" w:cs="SimSun"/>
          <w:sz w:val="22"/>
          <w:szCs w:val="22"/>
          <w:spacing w:val="-9"/>
        </w:rPr>
        <w:t>压素类似物。其抗利尿作用强，而无加压作用，不良反应少，为目前</w:t>
      </w:r>
      <w:r>
        <w:rPr>
          <w:rFonts w:ascii="SimSun" w:hAnsi="SimSun" w:eastAsia="SimSun" w:cs="SimSun"/>
          <w:sz w:val="22"/>
          <w:szCs w:val="22"/>
          <w:spacing w:val="-10"/>
        </w:rPr>
        <w:t>治疗中枢性尿崩症的首选药物。</w:t>
      </w:r>
      <w:r>
        <w:rPr>
          <w:rFonts w:ascii="SimSun" w:hAnsi="SimSun" w:eastAsia="SimSun" w:cs="SimSun"/>
          <w:sz w:val="22"/>
          <w:szCs w:val="22"/>
        </w:rPr>
        <w:t xml:space="preserve"> </w:t>
      </w:r>
      <w:r>
        <w:rPr>
          <w:rFonts w:ascii="SimSun" w:hAnsi="SimSun" w:eastAsia="SimSun" w:cs="SimSun"/>
          <w:sz w:val="22"/>
          <w:szCs w:val="22"/>
          <w:spacing w:val="-8"/>
        </w:rPr>
        <w:t>去氨加压素制剂的用法：①口服醋酸去氨加压素片剂，每次0.1～0.4mg,每日2～3次，部分病人可睡</w:t>
      </w:r>
      <w:r>
        <w:rPr>
          <w:rFonts w:ascii="SimSun" w:hAnsi="SimSun" w:eastAsia="SimSun" w:cs="SimSun"/>
          <w:sz w:val="22"/>
          <w:szCs w:val="22"/>
          <w:spacing w:val="8"/>
        </w:rPr>
        <w:t xml:space="preserve"> </w:t>
      </w:r>
      <w:r>
        <w:rPr>
          <w:rFonts w:ascii="SimSun" w:hAnsi="SimSun" w:eastAsia="SimSun" w:cs="SimSun"/>
          <w:sz w:val="22"/>
          <w:szCs w:val="22"/>
          <w:spacing w:val="-13"/>
        </w:rPr>
        <w:t>前服药一次，以控制夜间排尿和饮水次数，得到足够的睡眠和休</w:t>
      </w:r>
      <w:r>
        <w:rPr>
          <w:rFonts w:ascii="SimSun" w:hAnsi="SimSun" w:eastAsia="SimSun" w:cs="SimSun"/>
          <w:sz w:val="22"/>
          <w:szCs w:val="22"/>
          <w:spacing w:val="-14"/>
        </w:rPr>
        <w:t>息；②鼻腔喷雾吸入，每日2次，每次</w:t>
      </w:r>
      <w:r>
        <w:rPr>
          <w:rFonts w:ascii="SimSun" w:hAnsi="SimSun" w:eastAsia="SimSun" w:cs="SimSun"/>
          <w:sz w:val="22"/>
          <w:szCs w:val="22"/>
        </w:rPr>
        <w:t xml:space="preserve"> </w:t>
      </w:r>
      <w:r>
        <w:rPr>
          <w:rFonts w:ascii="SimSun" w:hAnsi="SimSun" w:eastAsia="SimSun" w:cs="SimSun"/>
          <w:sz w:val="22"/>
          <w:szCs w:val="22"/>
          <w:spacing w:val="-9"/>
        </w:rPr>
        <w:t>10～20μg(儿童病人每次5μg,每日一次);③肌</w:t>
      </w:r>
      <w:r>
        <w:rPr>
          <w:rFonts w:ascii="SimSun" w:hAnsi="SimSun" w:eastAsia="SimSun" w:cs="SimSun"/>
          <w:sz w:val="22"/>
          <w:szCs w:val="22"/>
          <w:spacing w:val="-10"/>
        </w:rPr>
        <w:t>内注射制剂，每日1～2次，每次1～4</w:t>
      </w:r>
      <w:r>
        <w:rPr>
          <w:rFonts w:ascii="SimSun" w:hAnsi="SimSun" w:eastAsia="SimSun" w:cs="SimSun"/>
          <w:sz w:val="22"/>
          <w:szCs w:val="22"/>
          <w:spacing w:val="-49"/>
        </w:rPr>
        <w:t xml:space="preserve"> </w:t>
      </w:r>
      <w:r>
        <w:rPr>
          <w:rFonts w:ascii="SimSun" w:hAnsi="SimSun" w:eastAsia="SimSun" w:cs="SimSun"/>
          <w:sz w:val="22"/>
          <w:szCs w:val="22"/>
          <w:spacing w:val="-10"/>
        </w:rPr>
        <w:t>μg</w:t>
      </w:r>
      <w:r>
        <w:rPr>
          <w:rFonts w:ascii="SimSun" w:hAnsi="SimSun" w:eastAsia="SimSun" w:cs="SimSun"/>
          <w:sz w:val="22"/>
          <w:szCs w:val="22"/>
          <w:spacing w:val="-58"/>
        </w:rPr>
        <w:t xml:space="preserve"> </w:t>
      </w:r>
      <w:r>
        <w:rPr>
          <w:rFonts w:ascii="SimSun" w:hAnsi="SimSun" w:eastAsia="SimSun" w:cs="SimSun"/>
          <w:sz w:val="22"/>
          <w:szCs w:val="22"/>
          <w:spacing w:val="-10"/>
        </w:rPr>
        <w:t>(儿童病人每</w:t>
      </w:r>
      <w:r>
        <w:rPr>
          <w:rFonts w:ascii="SimSun" w:hAnsi="SimSun" w:eastAsia="SimSun" w:cs="SimSun"/>
          <w:sz w:val="22"/>
          <w:szCs w:val="22"/>
        </w:rPr>
        <w:t xml:space="preserve"> </w:t>
      </w:r>
      <w:r>
        <w:rPr>
          <w:rFonts w:ascii="SimSun" w:hAnsi="SimSun" w:eastAsia="SimSun" w:cs="SimSun"/>
          <w:sz w:val="22"/>
          <w:szCs w:val="22"/>
          <w:spacing w:val="-9"/>
        </w:rPr>
        <w:t>次0.2~1μg)。</w:t>
      </w:r>
      <w:r>
        <w:rPr>
          <w:rFonts w:ascii="SimSun" w:hAnsi="SimSun" w:eastAsia="SimSun" w:cs="SimSun"/>
          <w:sz w:val="22"/>
          <w:szCs w:val="22"/>
          <w:spacing w:val="-57"/>
        </w:rPr>
        <w:t xml:space="preserve"> </w:t>
      </w:r>
      <w:r>
        <w:rPr>
          <w:rFonts w:ascii="SimSun" w:hAnsi="SimSun" w:eastAsia="SimSun" w:cs="SimSun"/>
          <w:sz w:val="22"/>
          <w:szCs w:val="22"/>
          <w:spacing w:val="-9"/>
        </w:rPr>
        <w:t>由于剂量的个体差异大，用药必须个体化，严防水中毒的</w:t>
      </w:r>
      <w:r>
        <w:rPr>
          <w:rFonts w:ascii="SimSun" w:hAnsi="SimSun" w:eastAsia="SimSun" w:cs="SimSun"/>
          <w:sz w:val="22"/>
          <w:szCs w:val="22"/>
          <w:spacing w:val="-10"/>
        </w:rPr>
        <w:t>发生。妊娠性尿崩症可以采</w:t>
      </w:r>
      <w:r>
        <w:rPr>
          <w:rFonts w:ascii="SimSun" w:hAnsi="SimSun" w:eastAsia="SimSun" w:cs="SimSun"/>
          <w:sz w:val="22"/>
          <w:szCs w:val="22"/>
        </w:rPr>
        <w:t xml:space="preserve"> </w:t>
      </w:r>
      <w:r>
        <w:rPr>
          <w:rFonts w:ascii="SimSun" w:hAnsi="SimSun" w:eastAsia="SimSun" w:cs="SimSun"/>
          <w:sz w:val="22"/>
          <w:szCs w:val="22"/>
          <w:spacing w:val="-1"/>
        </w:rPr>
        <w:t>用DDAVP,</w:t>
      </w:r>
      <w:r>
        <w:rPr>
          <w:rFonts w:ascii="SimSun" w:hAnsi="SimSun" w:eastAsia="SimSun" w:cs="SimSun"/>
          <w:sz w:val="22"/>
          <w:szCs w:val="22"/>
          <w:spacing w:val="24"/>
        </w:rPr>
        <w:t xml:space="preserve"> </w:t>
      </w:r>
      <w:r>
        <w:rPr>
          <w:rFonts w:ascii="SimSun" w:hAnsi="SimSun" w:eastAsia="SimSun" w:cs="SimSun"/>
          <w:sz w:val="22"/>
          <w:szCs w:val="22"/>
          <w:spacing w:val="-1"/>
        </w:rPr>
        <w:t>因其不易被AVP</w:t>
      </w:r>
      <w:r>
        <w:rPr>
          <w:rFonts w:ascii="SimSun" w:hAnsi="SimSun" w:eastAsia="SimSun" w:cs="SimSun"/>
          <w:sz w:val="22"/>
          <w:szCs w:val="22"/>
          <w:spacing w:val="1"/>
        </w:rPr>
        <w:t xml:space="preserve"> </w:t>
      </w:r>
      <w:r>
        <w:rPr>
          <w:rFonts w:ascii="SimSun" w:hAnsi="SimSun" w:eastAsia="SimSun" w:cs="SimSun"/>
          <w:sz w:val="22"/>
          <w:szCs w:val="22"/>
          <w:spacing w:val="-1"/>
        </w:rPr>
        <w:t>酶破坏。</w:t>
      </w:r>
    </w:p>
    <w:p>
      <w:pPr>
        <w:ind w:right="1123" w:firstLine="410"/>
        <w:spacing w:before="101" w:line="264" w:lineRule="auto"/>
        <w:rPr>
          <w:rFonts w:ascii="SimSun" w:hAnsi="SimSun" w:eastAsia="SimSun" w:cs="SimSun"/>
          <w:sz w:val="22"/>
          <w:szCs w:val="22"/>
        </w:rPr>
      </w:pPr>
      <w:r>
        <w:rPr>
          <w:rFonts w:ascii="SimSun" w:hAnsi="SimSun" w:eastAsia="SimSun" w:cs="SimSun"/>
          <w:sz w:val="22"/>
          <w:szCs w:val="22"/>
          <w:spacing w:val="-1"/>
        </w:rPr>
        <w:t>2.</w:t>
      </w:r>
      <w:r>
        <w:rPr>
          <w:rFonts w:ascii="SimSun" w:hAnsi="SimSun" w:eastAsia="SimSun" w:cs="SimSun"/>
          <w:sz w:val="22"/>
          <w:szCs w:val="22"/>
          <w:spacing w:val="-48"/>
        </w:rPr>
        <w:t xml:space="preserve"> </w:t>
      </w:r>
      <w:r>
        <w:rPr>
          <w:rFonts w:ascii="SimSun" w:hAnsi="SimSun" w:eastAsia="SimSun" w:cs="SimSun"/>
          <w:sz w:val="22"/>
          <w:szCs w:val="22"/>
          <w:spacing w:val="-1"/>
        </w:rPr>
        <w:t>鞣酸加压素注射液60U/ml,首次0.1～0.2ml</w:t>
      </w:r>
      <w:r>
        <w:rPr>
          <w:rFonts w:ascii="SimSun" w:hAnsi="SimSun" w:eastAsia="SimSun" w:cs="SimSun"/>
          <w:sz w:val="22"/>
          <w:szCs w:val="22"/>
          <w:spacing w:val="-57"/>
        </w:rPr>
        <w:t xml:space="preserve"> </w:t>
      </w:r>
      <w:r>
        <w:rPr>
          <w:rFonts w:ascii="SimSun" w:hAnsi="SimSun" w:eastAsia="SimSun" w:cs="SimSun"/>
          <w:sz w:val="22"/>
          <w:szCs w:val="22"/>
          <w:spacing w:val="-1"/>
        </w:rPr>
        <w:t>肌内注射，以后观察逐日尿量，以了解药物奏</w:t>
      </w:r>
      <w:r>
        <w:rPr>
          <w:rFonts w:ascii="SimSun" w:hAnsi="SimSun" w:eastAsia="SimSun" w:cs="SimSun"/>
          <w:sz w:val="22"/>
          <w:szCs w:val="22"/>
        </w:rPr>
        <w:t xml:space="preserve"> </w:t>
      </w:r>
      <w:r>
        <w:rPr>
          <w:rFonts w:ascii="SimSun" w:hAnsi="SimSun" w:eastAsia="SimSun" w:cs="SimSun"/>
          <w:sz w:val="22"/>
          <w:szCs w:val="22"/>
          <w:spacing w:val="-11"/>
        </w:rPr>
        <w:t>效程度及作用持续时间，从而调整剂量及间隔时间，</w:t>
      </w:r>
      <w:r>
        <w:rPr>
          <w:rFonts w:ascii="SimSun" w:hAnsi="SimSun" w:eastAsia="SimSun" w:cs="SimSun"/>
          <w:sz w:val="22"/>
          <w:szCs w:val="22"/>
          <w:spacing w:val="52"/>
        </w:rPr>
        <w:t xml:space="preserve"> </w:t>
      </w:r>
      <w:r>
        <w:rPr>
          <w:rFonts w:ascii="SimSun" w:hAnsi="SimSun" w:eastAsia="SimSun" w:cs="SimSun"/>
          <w:sz w:val="22"/>
          <w:szCs w:val="22"/>
          <w:spacing w:val="-11"/>
        </w:rPr>
        <w:t>一般注射0.2～0.5ml,效果可维</w:t>
      </w:r>
      <w:r>
        <w:rPr>
          <w:rFonts w:ascii="SimSun" w:hAnsi="SimSun" w:eastAsia="SimSun" w:cs="SimSun"/>
          <w:sz w:val="22"/>
          <w:szCs w:val="22"/>
          <w:spacing w:val="-12"/>
        </w:rPr>
        <w:t>持3～4天，具体</w:t>
      </w:r>
      <w:r>
        <w:rPr>
          <w:rFonts w:ascii="SimSun" w:hAnsi="SimSun" w:eastAsia="SimSun" w:cs="SimSun"/>
          <w:sz w:val="22"/>
          <w:szCs w:val="22"/>
        </w:rPr>
        <w:t xml:space="preserve"> </w:t>
      </w:r>
      <w:r>
        <w:rPr>
          <w:rFonts w:ascii="SimSun" w:hAnsi="SimSun" w:eastAsia="SimSun" w:cs="SimSun"/>
          <w:sz w:val="22"/>
          <w:szCs w:val="22"/>
          <w:spacing w:val="-11"/>
        </w:rPr>
        <w:t>剂量因人而异，用时应摇匀。慎防用量过大引起水中毒。</w:t>
      </w:r>
    </w:p>
    <w:p>
      <w:pPr>
        <w:ind w:right="1072" w:firstLine="410"/>
        <w:spacing w:before="78" w:line="250"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48"/>
        </w:rPr>
        <w:t xml:space="preserve"> </w:t>
      </w:r>
      <w:r>
        <w:rPr>
          <w:rFonts w:ascii="SimSun" w:hAnsi="SimSun" w:eastAsia="SimSun" w:cs="SimSun"/>
          <w:sz w:val="22"/>
          <w:szCs w:val="22"/>
          <w:spacing w:val="-7"/>
        </w:rPr>
        <w:t>垂体后叶素水剂</w:t>
      </w:r>
      <w:r>
        <w:rPr>
          <w:rFonts w:ascii="SimSun" w:hAnsi="SimSun" w:eastAsia="SimSun" w:cs="SimSun"/>
          <w:sz w:val="22"/>
          <w:szCs w:val="22"/>
          <w:spacing w:val="23"/>
        </w:rPr>
        <w:t xml:space="preserve">  </w:t>
      </w:r>
      <w:r>
        <w:rPr>
          <w:rFonts w:ascii="SimSun" w:hAnsi="SimSun" w:eastAsia="SimSun" w:cs="SimSun"/>
          <w:sz w:val="22"/>
          <w:szCs w:val="22"/>
          <w:spacing w:val="-7"/>
        </w:rPr>
        <w:t>作用仅能维持3～6小时，每日须多次注射，长期应用</w:t>
      </w:r>
      <w:r>
        <w:rPr>
          <w:rFonts w:ascii="SimSun" w:hAnsi="SimSun" w:eastAsia="SimSun" w:cs="SimSun"/>
          <w:sz w:val="22"/>
          <w:szCs w:val="22"/>
          <w:spacing w:val="-8"/>
        </w:rPr>
        <w:t>不便。主要用于脑损</w:t>
      </w:r>
      <w:r>
        <w:rPr>
          <w:rFonts w:ascii="SimSun" w:hAnsi="SimSun" w:eastAsia="SimSun" w:cs="SimSun"/>
          <w:sz w:val="22"/>
          <w:szCs w:val="22"/>
          <w:spacing w:val="1"/>
        </w:rPr>
        <w:t xml:space="preserve"> </w:t>
      </w:r>
      <w:r>
        <w:rPr>
          <w:rFonts w:ascii="SimSun" w:hAnsi="SimSun" w:eastAsia="SimSun" w:cs="SimSun"/>
          <w:sz w:val="22"/>
          <w:szCs w:val="22"/>
          <w:spacing w:val="-9"/>
        </w:rPr>
        <w:t>伤或手术时出现的尿崩症，每次5～10U,皮下注射。</w:t>
      </w:r>
    </w:p>
    <w:p>
      <w:pPr>
        <w:ind w:left="410"/>
        <w:spacing w:before="113" w:line="221" w:lineRule="auto"/>
        <w:rPr>
          <w:rFonts w:ascii="SimHei" w:hAnsi="SimHei" w:eastAsia="SimHei" w:cs="SimHei"/>
          <w:sz w:val="22"/>
          <w:szCs w:val="22"/>
        </w:rPr>
      </w:pPr>
      <w:r>
        <w:rPr>
          <w:rFonts w:ascii="SimHei" w:hAnsi="SimHei" w:eastAsia="SimHei" w:cs="SimHei"/>
          <w:sz w:val="22"/>
          <w:szCs w:val="22"/>
          <w:spacing w:val="12"/>
        </w:rPr>
        <w:t>(二)其他抗利尿药物</w:t>
      </w:r>
    </w:p>
    <w:p>
      <w:pPr>
        <w:ind w:right="1020" w:firstLine="410"/>
        <w:spacing w:before="73" w:line="265"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46"/>
        </w:rPr>
        <w:t xml:space="preserve"> </w:t>
      </w:r>
      <w:r>
        <w:rPr>
          <w:rFonts w:ascii="SimSun" w:hAnsi="SimSun" w:eastAsia="SimSun" w:cs="SimSun"/>
          <w:sz w:val="22"/>
          <w:szCs w:val="22"/>
          <w:spacing w:val="-4"/>
        </w:rPr>
        <w:t>氢氯噻嗪</w:t>
      </w:r>
      <w:r>
        <w:rPr>
          <w:rFonts w:ascii="SimSun" w:hAnsi="SimSun" w:eastAsia="SimSun" w:cs="SimSun"/>
          <w:sz w:val="22"/>
          <w:szCs w:val="22"/>
          <w:spacing w:val="78"/>
        </w:rPr>
        <w:t xml:space="preserve"> </w:t>
      </w:r>
      <w:r>
        <w:rPr>
          <w:rFonts w:ascii="SimSun" w:hAnsi="SimSun" w:eastAsia="SimSun" w:cs="SimSun"/>
          <w:sz w:val="22"/>
          <w:szCs w:val="22"/>
          <w:spacing w:val="-4"/>
        </w:rPr>
        <w:t>每次25mg,每日2～3次，可使尿量减少一半。其作用机制可能是由于尿中排钠增</w:t>
      </w:r>
      <w:r>
        <w:rPr>
          <w:rFonts w:ascii="SimSun" w:hAnsi="SimSun" w:eastAsia="SimSun" w:cs="SimSun"/>
          <w:sz w:val="22"/>
          <w:szCs w:val="22"/>
        </w:rPr>
        <w:t xml:space="preserve">  </w:t>
      </w:r>
      <w:r>
        <w:rPr>
          <w:rFonts w:ascii="SimSun" w:hAnsi="SimSun" w:eastAsia="SimSun" w:cs="SimSun"/>
          <w:sz w:val="22"/>
          <w:szCs w:val="22"/>
          <w:spacing w:val="-18"/>
        </w:rPr>
        <w:t>加，体内缺钠，肾近曲小管重吸收增加，到达远曲小管原尿减少，因而尿量减少，对肾性尿崩症也有</w:t>
      </w:r>
      <w:r>
        <w:rPr>
          <w:rFonts w:ascii="SimSun" w:hAnsi="SimSun" w:eastAsia="SimSun" w:cs="SimSun"/>
          <w:sz w:val="22"/>
          <w:szCs w:val="22"/>
          <w:spacing w:val="-19"/>
        </w:rPr>
        <w:t>效。</w:t>
      </w:r>
      <w:r>
        <w:rPr>
          <w:rFonts w:ascii="SimSun" w:hAnsi="SimSun" w:eastAsia="SimSun" w:cs="SimSun"/>
          <w:sz w:val="22"/>
          <w:szCs w:val="22"/>
        </w:rPr>
        <w:t xml:space="preserve"> </w:t>
      </w:r>
      <w:r>
        <w:rPr>
          <w:rFonts w:ascii="SimSun" w:hAnsi="SimSun" w:eastAsia="SimSun" w:cs="SimSun"/>
          <w:sz w:val="22"/>
          <w:szCs w:val="22"/>
          <w:spacing w:val="-14"/>
        </w:rPr>
        <w:t>长期服用氢氯噻嗪可能引起低钾、高尿酸血症等，应适当补充钾盐。</w:t>
      </w:r>
    </w:p>
    <w:p>
      <w:pPr>
        <w:ind w:right="1101" w:firstLine="410"/>
        <w:spacing w:before="76" w:line="264"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15"/>
        </w:rPr>
        <w:t xml:space="preserve"> </w:t>
      </w:r>
      <w:r>
        <w:rPr>
          <w:rFonts w:ascii="SimSun" w:hAnsi="SimSun" w:eastAsia="SimSun" w:cs="SimSun"/>
          <w:sz w:val="22"/>
          <w:szCs w:val="22"/>
          <w:spacing w:val="3"/>
        </w:rPr>
        <w:t>氯磺丙脲刺激</w:t>
      </w:r>
      <w:r>
        <w:rPr>
          <w:rFonts w:ascii="SimSun" w:hAnsi="SimSun" w:eastAsia="SimSun" w:cs="SimSun"/>
          <w:sz w:val="22"/>
          <w:szCs w:val="22"/>
        </w:rPr>
        <w:t>AVP</w:t>
      </w:r>
      <w:r>
        <w:rPr>
          <w:rFonts w:ascii="SimSun" w:hAnsi="SimSun" w:eastAsia="SimSun" w:cs="SimSun"/>
          <w:sz w:val="22"/>
          <w:szCs w:val="22"/>
          <w:spacing w:val="12"/>
        </w:rPr>
        <w:t xml:space="preserve"> </w:t>
      </w:r>
      <w:r>
        <w:rPr>
          <w:rFonts w:ascii="SimSun" w:hAnsi="SimSun" w:eastAsia="SimSun" w:cs="SimSun"/>
          <w:sz w:val="22"/>
          <w:szCs w:val="22"/>
          <w:spacing w:val="3"/>
        </w:rPr>
        <w:t>释放并增强</w:t>
      </w:r>
      <w:r>
        <w:rPr>
          <w:rFonts w:ascii="SimSun" w:hAnsi="SimSun" w:eastAsia="SimSun" w:cs="SimSun"/>
          <w:sz w:val="22"/>
          <w:szCs w:val="22"/>
        </w:rPr>
        <w:t>AVP</w:t>
      </w:r>
      <w:r>
        <w:rPr>
          <w:rFonts w:ascii="SimSun" w:hAnsi="SimSun" w:eastAsia="SimSun" w:cs="SimSun"/>
          <w:sz w:val="22"/>
          <w:szCs w:val="22"/>
          <w:spacing w:val="2"/>
        </w:rPr>
        <w:t xml:space="preserve"> </w:t>
      </w:r>
      <w:r>
        <w:rPr>
          <w:rFonts w:ascii="SimSun" w:hAnsi="SimSun" w:eastAsia="SimSun" w:cs="SimSun"/>
          <w:sz w:val="22"/>
          <w:szCs w:val="22"/>
          <w:spacing w:val="3"/>
        </w:rPr>
        <w:t>对肾小管的作用，可用于肾性尿崩症。服药后可使尿</w:t>
      </w:r>
      <w:r>
        <w:rPr>
          <w:rFonts w:ascii="SimSun" w:hAnsi="SimSun" w:eastAsia="SimSun" w:cs="SimSun"/>
          <w:sz w:val="22"/>
          <w:szCs w:val="22"/>
        </w:rPr>
        <w:t xml:space="preserve"> </w:t>
      </w:r>
      <w:r>
        <w:rPr>
          <w:rFonts w:ascii="SimSun" w:hAnsi="SimSun" w:eastAsia="SimSun" w:cs="SimSun"/>
          <w:sz w:val="22"/>
          <w:szCs w:val="22"/>
          <w:spacing w:val="-12"/>
        </w:rPr>
        <w:t>量减少，尿渗透压增高，每日剂量不超过0.2g,</w:t>
      </w:r>
      <w:r>
        <w:rPr>
          <w:rFonts w:ascii="SimSun" w:hAnsi="SimSun" w:eastAsia="SimSun" w:cs="SimSun"/>
          <w:sz w:val="22"/>
          <w:szCs w:val="22"/>
          <w:spacing w:val="-13"/>
        </w:rPr>
        <w:t>早晨一次口服。本药可引起严重低血糖，也可引起水中</w:t>
      </w:r>
      <w:r>
        <w:rPr>
          <w:rFonts w:ascii="SimSun" w:hAnsi="SimSun" w:eastAsia="SimSun" w:cs="SimSun"/>
          <w:sz w:val="22"/>
          <w:szCs w:val="22"/>
        </w:rPr>
        <w:t xml:space="preserve"> </w:t>
      </w:r>
      <w:r>
        <w:rPr>
          <w:rFonts w:ascii="SimSun" w:hAnsi="SimSun" w:eastAsia="SimSun" w:cs="SimSun"/>
          <w:sz w:val="22"/>
          <w:szCs w:val="22"/>
          <w:spacing w:val="-21"/>
        </w:rPr>
        <w:t>毒，应加以注意。</w:t>
      </w:r>
    </w:p>
    <w:p>
      <w:pPr>
        <w:ind w:left="413"/>
        <w:spacing w:before="64" w:line="222" w:lineRule="auto"/>
        <w:rPr>
          <w:rFonts w:ascii="SimHei" w:hAnsi="SimHei" w:eastAsia="SimHei" w:cs="SimHei"/>
          <w:sz w:val="22"/>
          <w:szCs w:val="22"/>
        </w:rPr>
      </w:pPr>
      <w:r>
        <w:rPr>
          <w:rFonts w:ascii="SimHei" w:hAnsi="SimHei" w:eastAsia="SimHei" w:cs="SimHei"/>
          <w:sz w:val="22"/>
          <w:szCs w:val="22"/>
          <w:b/>
          <w:bCs/>
          <w:spacing w:val="12"/>
        </w:rPr>
        <w:t>(三)病因治疗</w:t>
      </w:r>
    </w:p>
    <w:p>
      <w:pPr>
        <w:ind w:left="410"/>
        <w:spacing w:before="99" w:line="219" w:lineRule="auto"/>
        <w:rPr>
          <w:rFonts w:ascii="SimSun" w:hAnsi="SimSun" w:eastAsia="SimSun" w:cs="SimSun"/>
          <w:sz w:val="22"/>
          <w:szCs w:val="22"/>
        </w:rPr>
      </w:pPr>
      <w:r>
        <w:rPr>
          <w:rFonts w:ascii="SimSun" w:hAnsi="SimSun" w:eastAsia="SimSun" w:cs="SimSun"/>
          <w:sz w:val="22"/>
          <w:szCs w:val="22"/>
          <w:spacing w:val="-9"/>
        </w:rPr>
        <w:t>获得性尿崩症尽量治疗其原发病。</w:t>
      </w:r>
    </w:p>
    <w:p>
      <w:pPr>
        <w:ind w:left="302"/>
        <w:spacing w:before="76" w:line="222" w:lineRule="auto"/>
        <w:rPr>
          <w:rFonts w:ascii="SimHei" w:hAnsi="SimHei" w:eastAsia="SimHei" w:cs="SimHei"/>
          <w:sz w:val="22"/>
          <w:szCs w:val="22"/>
        </w:rPr>
      </w:pPr>
      <w:r>
        <w:rPr>
          <w:rFonts w:ascii="SimHei" w:hAnsi="SimHei" w:eastAsia="SimHei" w:cs="SimHei"/>
          <w:sz w:val="22"/>
          <w:szCs w:val="22"/>
          <w:b/>
          <w:bCs/>
          <w:color w:val="006ABC"/>
          <w:spacing w:val="-17"/>
        </w:rPr>
        <w:t>【预后】</w:t>
      </w:r>
    </w:p>
    <w:p>
      <w:pPr>
        <w:ind w:right="1121" w:firstLine="410"/>
        <w:spacing w:before="90" w:line="252" w:lineRule="auto"/>
        <w:jc w:val="both"/>
        <w:rPr>
          <w:rFonts w:ascii="SimSun" w:hAnsi="SimSun" w:eastAsia="SimSun" w:cs="SimSun"/>
          <w:sz w:val="22"/>
          <w:szCs w:val="22"/>
        </w:rPr>
      </w:pPr>
      <w:r>
        <w:rPr>
          <w:rFonts w:ascii="SimSun" w:hAnsi="SimSun" w:eastAsia="SimSun" w:cs="SimSun"/>
          <w:sz w:val="22"/>
          <w:szCs w:val="22"/>
          <w:spacing w:val="-11"/>
        </w:rPr>
        <w:t>预后取决于基本病因，轻度脑损伤或感染引起的尿</w:t>
      </w:r>
      <w:r>
        <w:rPr>
          <w:rFonts w:ascii="SimSun" w:hAnsi="SimSun" w:eastAsia="SimSun" w:cs="SimSun"/>
          <w:sz w:val="22"/>
          <w:szCs w:val="22"/>
          <w:spacing w:val="-12"/>
        </w:rPr>
        <w:t>崩症可完全恢复，颅内肿瘤或全身性疾病所致</w:t>
      </w:r>
      <w:r>
        <w:rPr>
          <w:rFonts w:ascii="SimSun" w:hAnsi="SimSun" w:eastAsia="SimSun" w:cs="SimSun"/>
          <w:sz w:val="22"/>
          <w:szCs w:val="22"/>
        </w:rPr>
        <w:t xml:space="preserve"> </w:t>
      </w:r>
      <w:r>
        <w:rPr>
          <w:rFonts w:ascii="SimSun" w:hAnsi="SimSun" w:eastAsia="SimSun" w:cs="SimSun"/>
          <w:sz w:val="22"/>
          <w:szCs w:val="22"/>
          <w:spacing w:val="-11"/>
        </w:rPr>
        <w:t>者预后不良。特发性尿崩症常属永久性，在充分的饮水供应和适当的抗利尿治疗下</w:t>
      </w:r>
      <w:r>
        <w:rPr>
          <w:rFonts w:ascii="SimSun" w:hAnsi="SimSun" w:eastAsia="SimSun" w:cs="SimSun"/>
          <w:sz w:val="22"/>
          <w:szCs w:val="22"/>
          <w:spacing w:val="-12"/>
        </w:rPr>
        <w:t>，通常可以基本维</w:t>
      </w:r>
      <w:r>
        <w:rPr>
          <w:rFonts w:ascii="SimSun" w:hAnsi="SimSun" w:eastAsia="SimSun" w:cs="SimSun"/>
          <w:sz w:val="22"/>
          <w:szCs w:val="22"/>
        </w:rPr>
        <w:t xml:space="preserve"> </w:t>
      </w:r>
      <w:r>
        <w:rPr>
          <w:rFonts w:ascii="SimSun" w:hAnsi="SimSun" w:eastAsia="SimSun" w:cs="SimSun"/>
          <w:sz w:val="22"/>
          <w:szCs w:val="22"/>
          <w:spacing w:val="-15"/>
        </w:rPr>
        <w:t>持正常的生活，对寿命影响不大。</w:t>
      </w:r>
    </w:p>
    <w:p>
      <w:pPr>
        <w:ind w:left="7930"/>
        <w:spacing w:before="136" w:line="225" w:lineRule="auto"/>
        <w:rPr>
          <w:rFonts w:ascii="KaiTi" w:hAnsi="KaiTi" w:eastAsia="KaiTi" w:cs="KaiTi"/>
          <w:sz w:val="22"/>
          <w:szCs w:val="22"/>
        </w:rPr>
      </w:pPr>
      <w:r>
        <w:rPr>
          <w:rFonts w:ascii="KaiTi" w:hAnsi="KaiTi" w:eastAsia="KaiTi" w:cs="KaiTi"/>
          <w:sz w:val="22"/>
          <w:szCs w:val="22"/>
          <w:spacing w:val="-2"/>
        </w:rPr>
        <w:t>(李启富)</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firstLine="9410"/>
        <w:spacing w:before="1" w:line="720" w:lineRule="exact"/>
        <w:textAlignment w:val="center"/>
        <w:rPr/>
      </w:pPr>
      <w:r>
        <w:drawing>
          <wp:inline distT="0" distB="0" distL="0" distR="0">
            <wp:extent cx="571498" cy="457142"/>
            <wp:effectExtent l="0" t="0" r="0" b="0"/>
            <wp:docPr id="103" name="IM 103"/>
            <wp:cNvGraphicFramePr/>
            <a:graphic>
              <a:graphicData uri="http://schemas.openxmlformats.org/drawingml/2006/picture">
                <pic:pic>
                  <pic:nvPicPr>
                    <pic:cNvPr id="103" name="IM 103"/>
                    <pic:cNvPicPr/>
                  </pic:nvPicPr>
                  <pic:blipFill>
                    <a:blip r:embed="rId148"/>
                    <a:stretch>
                      <a:fillRect/>
                    </a:stretch>
                  </pic:blipFill>
                  <pic:spPr>
                    <a:xfrm rot="0">
                      <a:off x="0" y="0"/>
                      <a:ext cx="571498" cy="457142"/>
                    </a:xfrm>
                    <a:prstGeom prst="rect">
                      <a:avLst/>
                    </a:prstGeom>
                  </pic:spPr>
                </pic:pic>
              </a:graphicData>
            </a:graphic>
          </wp:inline>
        </w:drawing>
      </w:r>
    </w:p>
    <w:p>
      <w:pPr>
        <w:sectPr>
          <w:pgSz w:w="11900" w:h="16840"/>
          <w:pgMar w:top="792" w:right="570" w:bottom="400" w:left="1019" w:header="0" w:footer="0" w:gutter="0"/>
        </w:sectPr>
        <w:rPr/>
      </w:pPr>
    </w:p>
    <w:p>
      <w:pPr>
        <w:spacing w:before="118" w:line="1320" w:lineRule="exact"/>
        <w:textAlignment w:val="center"/>
        <w:rPr/>
      </w:pPr>
      <w:r>
        <w:pict>
          <v:group id="_x0000_s123" style="mso-position-vertical-relative:line;mso-position-horizontal-relative:char;width:517pt;height:66.05pt;" filled="false" stroked="false" coordsize="10340,1321" coordorigin="0,0">
            <v:shape id="_x0000_s124" style="position:absolute;left:0;top:0;width:10340;height:1321;" filled="false" stroked="false" type="#_x0000_t75">
              <v:imagedata o:title="" r:id="rId150"/>
            </v:shape>
            <v:shape id="_x0000_s125" style="position:absolute;left:-20;top:-20;width:10380;height:1458;" filled="false" stroked="false" type="#_x0000_t202">
              <v:fill on="false"/>
              <v:stroke on="false"/>
              <v:path/>
              <v:imagedata o:title=""/>
              <o:lock v:ext="edit" aspectratio="false"/>
              <v:textbox inset="0mm,0mm,0mm,0mm">
                <w:txbxContent>
                  <w:p>
                    <w:pPr>
                      <w:spacing w:line="302" w:lineRule="auto"/>
                      <w:rPr>
                        <w:rFonts w:ascii="Arial"/>
                        <w:sz w:val="21"/>
                      </w:rPr>
                    </w:pPr>
                    <w:r/>
                  </w:p>
                  <w:p>
                    <w:pPr>
                      <w:ind w:left="1597"/>
                      <w:spacing w:before="175" w:line="221" w:lineRule="auto"/>
                      <w:rPr>
                        <w:rFonts w:ascii="SimHei" w:hAnsi="SimHei" w:eastAsia="SimHei" w:cs="SimHei"/>
                        <w:sz w:val="54"/>
                        <w:szCs w:val="54"/>
                      </w:rPr>
                    </w:pPr>
                    <w:r>
                      <w:rPr>
                        <w:rFonts w:ascii="SimHei" w:hAnsi="SimHei" w:eastAsia="SimHei" w:cs="SimHei"/>
                        <w:sz w:val="54"/>
                        <w:szCs w:val="54"/>
                        <w:b/>
                        <w:bCs/>
                        <w:color w:val="FFFFFF"/>
                        <w:spacing w:val="14"/>
                      </w:rPr>
                      <w:t>第八章抗利尿激素分泌失调综合征</w:t>
                    </w:r>
                  </w:p>
                </w:txbxContent>
              </v:textbox>
            </v:shape>
          </v:group>
        </w:pict>
      </w:r>
    </w:p>
    <w:p>
      <w:pPr>
        <w:ind w:firstLine="1119"/>
        <w:spacing w:before="119" w:line="20" w:lineRule="exact"/>
        <w:textAlignment w:val="center"/>
        <w:rPr/>
      </w:pPr>
      <w:r>
        <w:drawing>
          <wp:inline distT="0" distB="0" distL="0" distR="0">
            <wp:extent cx="5892860" cy="12725"/>
            <wp:effectExtent l="0" t="0" r="0" b="0"/>
            <wp:docPr id="104" name="IM 104"/>
            <wp:cNvGraphicFramePr/>
            <a:graphic>
              <a:graphicData uri="http://schemas.openxmlformats.org/drawingml/2006/picture">
                <pic:pic>
                  <pic:nvPicPr>
                    <pic:cNvPr id="104" name="IM 104"/>
                    <pic:cNvPicPr/>
                  </pic:nvPicPr>
                  <pic:blipFill>
                    <a:blip r:embed="rId151"/>
                    <a:stretch>
                      <a:fillRect/>
                    </a:stretch>
                  </pic:blipFill>
                  <pic:spPr>
                    <a:xfrm rot="0">
                      <a:off x="0" y="0"/>
                      <a:ext cx="5892860" cy="12725"/>
                    </a:xfrm>
                    <a:prstGeom prst="rect">
                      <a:avLst/>
                    </a:prstGeom>
                  </pic:spPr>
                </pic:pic>
              </a:graphicData>
            </a:graphic>
          </wp:inline>
        </w:drawing>
      </w:r>
    </w:p>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ind w:left="1170" w:right="90" w:firstLine="399"/>
        <w:spacing w:before="68" w:line="268" w:lineRule="auto"/>
        <w:jc w:val="both"/>
        <w:rPr>
          <w:rFonts w:ascii="SimSun" w:hAnsi="SimSun" w:eastAsia="SimSun" w:cs="SimSun"/>
          <w:sz w:val="21"/>
          <w:szCs w:val="21"/>
        </w:rPr>
      </w:pPr>
      <w:r>
        <w:rPr>
          <w:rFonts w:ascii="SimSun" w:hAnsi="SimSun" w:eastAsia="SimSun" w:cs="SimSun"/>
          <w:sz w:val="21"/>
          <w:szCs w:val="21"/>
          <w:spacing w:val="-13"/>
        </w:rPr>
        <w:t>抗利尿激素分泌失调综合征(</w:t>
      </w:r>
      <w:r>
        <w:rPr>
          <w:rFonts w:ascii="SimSun" w:hAnsi="SimSun" w:eastAsia="SimSun" w:cs="SimSun"/>
          <w:sz w:val="21"/>
          <w:szCs w:val="21"/>
          <w:spacing w:val="-12"/>
        </w:rPr>
        <w:t>syndrome</w:t>
      </w:r>
      <w:r>
        <w:rPr>
          <w:rFonts w:ascii="SimSun" w:hAnsi="SimSun" w:eastAsia="SimSun" w:cs="SimSun"/>
          <w:sz w:val="21"/>
          <w:szCs w:val="21"/>
          <w:spacing w:val="-7"/>
        </w:rPr>
        <w:t xml:space="preserve"> </w:t>
      </w:r>
      <w:r>
        <w:rPr>
          <w:rFonts w:ascii="SimSun" w:hAnsi="SimSun" w:eastAsia="SimSun" w:cs="SimSun"/>
          <w:sz w:val="21"/>
          <w:szCs w:val="21"/>
          <w:spacing w:val="-12"/>
        </w:rPr>
        <w:t>of</w:t>
      </w:r>
      <w:r>
        <w:rPr>
          <w:rFonts w:ascii="SimSun" w:hAnsi="SimSun" w:eastAsia="SimSun" w:cs="SimSun"/>
          <w:sz w:val="21"/>
          <w:szCs w:val="21"/>
          <w:spacing w:val="4"/>
        </w:rPr>
        <w:t xml:space="preserve"> </w:t>
      </w:r>
      <w:r>
        <w:rPr>
          <w:rFonts w:ascii="SimSun" w:hAnsi="SimSun" w:eastAsia="SimSun" w:cs="SimSun"/>
          <w:sz w:val="21"/>
          <w:szCs w:val="21"/>
          <w:spacing w:val="-12"/>
        </w:rPr>
        <w:t>inappropriate</w:t>
      </w:r>
      <w:r>
        <w:rPr>
          <w:rFonts w:ascii="SimSun" w:hAnsi="SimSun" w:eastAsia="SimSun" w:cs="SimSun"/>
          <w:sz w:val="21"/>
          <w:szCs w:val="21"/>
          <w:spacing w:val="-8"/>
        </w:rPr>
        <w:t xml:space="preserve"> </w:t>
      </w:r>
      <w:r>
        <w:rPr>
          <w:rFonts w:ascii="SimSun" w:hAnsi="SimSun" w:eastAsia="SimSun" w:cs="SimSun"/>
          <w:sz w:val="21"/>
          <w:szCs w:val="21"/>
          <w:spacing w:val="-12"/>
        </w:rPr>
        <w:t>antidiuretic</w:t>
      </w:r>
      <w:r>
        <w:rPr>
          <w:rFonts w:ascii="SimSun" w:hAnsi="SimSun" w:eastAsia="SimSun" w:cs="SimSun"/>
          <w:sz w:val="21"/>
          <w:szCs w:val="21"/>
          <w:spacing w:val="-10"/>
        </w:rPr>
        <w:t xml:space="preserve"> </w:t>
      </w:r>
      <w:r>
        <w:rPr>
          <w:rFonts w:ascii="SimSun" w:hAnsi="SimSun" w:eastAsia="SimSun" w:cs="SimSun"/>
          <w:sz w:val="21"/>
          <w:szCs w:val="21"/>
          <w:spacing w:val="-12"/>
        </w:rPr>
        <w:t>hormone</w:t>
      </w:r>
      <w:r>
        <w:rPr>
          <w:rFonts w:ascii="SimSun" w:hAnsi="SimSun" w:eastAsia="SimSun" w:cs="SimSun"/>
          <w:sz w:val="21"/>
          <w:szCs w:val="21"/>
        </w:rPr>
        <w:t xml:space="preserve"> </w:t>
      </w:r>
      <w:r>
        <w:rPr>
          <w:rFonts w:ascii="SimSun" w:hAnsi="SimSun" w:eastAsia="SimSun" w:cs="SimSun"/>
          <w:sz w:val="21"/>
          <w:szCs w:val="21"/>
          <w:spacing w:val="-13"/>
        </w:rPr>
        <w:t>secretion,SIADH)是指</w:t>
      </w:r>
      <w:r>
        <w:rPr>
          <w:rFonts w:ascii="SimSun" w:hAnsi="SimSun" w:eastAsia="SimSun" w:cs="SimSun"/>
          <w:sz w:val="21"/>
          <w:szCs w:val="21"/>
        </w:rPr>
        <w:t xml:space="preserve"> </w:t>
      </w:r>
      <w:r>
        <w:rPr>
          <w:rFonts w:ascii="SimSun" w:hAnsi="SimSun" w:eastAsia="SimSun" w:cs="SimSun"/>
          <w:sz w:val="21"/>
          <w:szCs w:val="21"/>
          <w:spacing w:val="-1"/>
        </w:rPr>
        <w:t>内源性抗利尿激素(ADH,</w:t>
      </w:r>
      <w:r>
        <w:rPr>
          <w:rFonts w:ascii="SimSun" w:hAnsi="SimSun" w:eastAsia="SimSun" w:cs="SimSun"/>
          <w:sz w:val="21"/>
          <w:szCs w:val="21"/>
          <w:spacing w:val="65"/>
        </w:rPr>
        <w:t xml:space="preserve"> </w:t>
      </w:r>
      <w:r>
        <w:rPr>
          <w:rFonts w:ascii="SimSun" w:hAnsi="SimSun" w:eastAsia="SimSun" w:cs="SimSun"/>
          <w:sz w:val="21"/>
          <w:szCs w:val="21"/>
          <w:spacing w:val="-1"/>
        </w:rPr>
        <w:t>即精氨酸加压素AVP)</w:t>
      </w:r>
      <w:r>
        <w:rPr>
          <w:rFonts w:ascii="SimSun" w:hAnsi="SimSun" w:eastAsia="SimSun" w:cs="SimSun"/>
          <w:sz w:val="21"/>
          <w:szCs w:val="21"/>
          <w:spacing w:val="-4"/>
        </w:rPr>
        <w:t xml:space="preserve"> </w:t>
      </w:r>
      <w:r>
        <w:rPr>
          <w:rFonts w:ascii="SimSun" w:hAnsi="SimSun" w:eastAsia="SimSun" w:cs="SimSun"/>
          <w:sz w:val="21"/>
          <w:szCs w:val="21"/>
          <w:spacing w:val="-1"/>
        </w:rPr>
        <w:t>分泌异常增多或作用增强，</w:t>
      </w:r>
      <w:r>
        <w:rPr>
          <w:rFonts w:ascii="SimSun" w:hAnsi="SimSun" w:eastAsia="SimSun" w:cs="SimSun"/>
          <w:sz w:val="21"/>
          <w:szCs w:val="21"/>
          <w:spacing w:val="-2"/>
        </w:rPr>
        <w:t>导致水潴留、尿排钠增多</w:t>
      </w:r>
      <w:r>
        <w:rPr>
          <w:rFonts w:ascii="SimSun" w:hAnsi="SimSun" w:eastAsia="SimSun" w:cs="SimSun"/>
          <w:sz w:val="21"/>
          <w:szCs w:val="21"/>
        </w:rPr>
        <w:t xml:space="preserve"> </w:t>
      </w:r>
      <w:r>
        <w:rPr>
          <w:rFonts w:ascii="SimSun" w:hAnsi="SimSun" w:eastAsia="SimSun" w:cs="SimSun"/>
          <w:sz w:val="21"/>
          <w:szCs w:val="21"/>
          <w:spacing w:val="-1"/>
        </w:rPr>
        <w:t>以及稀释性低钠血症等临床表现的一组综合征。</w:t>
      </w:r>
    </w:p>
    <w:p>
      <w:pPr>
        <w:ind w:left="1467"/>
        <w:spacing w:before="88" w:line="222" w:lineRule="auto"/>
        <w:rPr>
          <w:rFonts w:ascii="SimHei" w:hAnsi="SimHei" w:eastAsia="SimHei" w:cs="SimHei"/>
          <w:sz w:val="21"/>
          <w:szCs w:val="21"/>
        </w:rPr>
      </w:pPr>
      <w:r>
        <w:rPr>
          <w:rFonts w:ascii="SimHei" w:hAnsi="SimHei" w:eastAsia="SimHei" w:cs="SimHei"/>
          <w:sz w:val="21"/>
          <w:szCs w:val="21"/>
          <w:b/>
          <w:bCs/>
          <w:color w:val="0090E4"/>
          <w:spacing w:val="-7"/>
        </w:rPr>
        <w:t>【病因和病理生理】</w:t>
      </w:r>
    </w:p>
    <w:p>
      <w:pPr>
        <w:ind w:left="1170" w:right="100" w:firstLine="399"/>
        <w:spacing w:before="120" w:line="252" w:lineRule="auto"/>
        <w:rPr>
          <w:rFonts w:ascii="SimSun" w:hAnsi="SimSun" w:eastAsia="SimSun" w:cs="SimSun"/>
          <w:sz w:val="21"/>
          <w:szCs w:val="21"/>
        </w:rPr>
      </w:pPr>
      <w:r>
        <w:rPr>
          <w:rFonts w:ascii="SimSun" w:hAnsi="SimSun" w:eastAsia="SimSun" w:cs="SimSun"/>
          <w:sz w:val="21"/>
          <w:szCs w:val="21"/>
          <w:spacing w:val="-7"/>
        </w:rPr>
        <w:t>SIADH</w:t>
      </w:r>
      <w:r>
        <w:rPr>
          <w:rFonts w:ascii="SimSun" w:hAnsi="SimSun" w:eastAsia="SimSun" w:cs="SimSun"/>
          <w:sz w:val="21"/>
          <w:szCs w:val="21"/>
          <w:spacing w:val="29"/>
        </w:rPr>
        <w:t xml:space="preserve"> </w:t>
      </w:r>
      <w:r>
        <w:rPr>
          <w:rFonts w:ascii="SimSun" w:hAnsi="SimSun" w:eastAsia="SimSun" w:cs="SimSun"/>
          <w:sz w:val="21"/>
          <w:szCs w:val="21"/>
          <w:spacing w:val="-7"/>
        </w:rPr>
        <w:t>常见病因为恶性肿瘤、呼吸系统及神经系统疾病、炎症、</w:t>
      </w:r>
      <w:r>
        <w:rPr>
          <w:rFonts w:ascii="SimSun" w:hAnsi="SimSun" w:eastAsia="SimSun" w:cs="SimSun"/>
          <w:sz w:val="21"/>
          <w:szCs w:val="21"/>
          <w:spacing w:val="-8"/>
        </w:rPr>
        <w:t>药物、外科手术。部分病因不明者</w:t>
      </w:r>
      <w:r>
        <w:rPr>
          <w:rFonts w:ascii="SimSun" w:hAnsi="SimSun" w:eastAsia="SimSun" w:cs="SimSun"/>
          <w:sz w:val="21"/>
          <w:szCs w:val="21"/>
        </w:rPr>
        <w:t xml:space="preserve"> </w:t>
      </w:r>
      <w:r>
        <w:rPr>
          <w:rFonts w:ascii="SimSun" w:hAnsi="SimSun" w:eastAsia="SimSun" w:cs="SimSun"/>
          <w:sz w:val="21"/>
          <w:szCs w:val="21"/>
          <w:spacing w:val="-1"/>
        </w:rPr>
        <w:t>称之为特发性SIADH,</w:t>
      </w:r>
      <w:r>
        <w:rPr>
          <w:rFonts w:ascii="SimSun" w:hAnsi="SimSun" w:eastAsia="SimSun" w:cs="SimSun"/>
          <w:sz w:val="21"/>
          <w:szCs w:val="21"/>
          <w:spacing w:val="1"/>
        </w:rPr>
        <w:t xml:space="preserve"> </w:t>
      </w:r>
      <w:r>
        <w:rPr>
          <w:rFonts w:ascii="SimSun" w:hAnsi="SimSun" w:eastAsia="SimSun" w:cs="SimSun"/>
          <w:sz w:val="21"/>
          <w:szCs w:val="21"/>
          <w:spacing w:val="-1"/>
        </w:rPr>
        <w:t>多见于老年病人。</w:t>
      </w:r>
    </w:p>
    <w:p>
      <w:pPr>
        <w:ind w:left="1170" w:right="89" w:firstLine="399"/>
        <w:spacing w:before="104" w:line="279"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4"/>
        </w:rPr>
        <w:t>恶性肿瘤</w:t>
      </w:r>
      <w:r>
        <w:rPr>
          <w:rFonts w:ascii="SimSun" w:hAnsi="SimSun" w:eastAsia="SimSun" w:cs="SimSun"/>
          <w:sz w:val="21"/>
          <w:szCs w:val="21"/>
          <w:spacing w:val="76"/>
        </w:rPr>
        <w:t xml:space="preserve"> </w:t>
      </w:r>
      <w:r>
        <w:rPr>
          <w:rFonts w:ascii="SimSun" w:hAnsi="SimSun" w:eastAsia="SimSun" w:cs="SimSun"/>
          <w:sz w:val="21"/>
          <w:szCs w:val="21"/>
          <w:spacing w:val="4"/>
        </w:rPr>
        <w:t>某些肿瘤组织合成并自主性释放</w:t>
      </w:r>
      <w:r>
        <w:rPr>
          <w:rFonts w:ascii="Times New Roman" w:hAnsi="Times New Roman" w:eastAsia="Times New Roman" w:cs="Times New Roman"/>
          <w:sz w:val="21"/>
          <w:szCs w:val="21"/>
        </w:rPr>
        <w:t>AVP</w:t>
      </w:r>
      <w:r>
        <w:rPr>
          <w:rFonts w:ascii="SimSun" w:hAnsi="SimSun" w:eastAsia="SimSun" w:cs="SimSun"/>
          <w:sz w:val="21"/>
          <w:szCs w:val="21"/>
          <w:spacing w:val="4"/>
        </w:rPr>
        <w:t>。最多见者为肺小细胞癌(</w:t>
      </w:r>
      <w:r>
        <w:rPr>
          <w:rFonts w:ascii="SimSun" w:hAnsi="SimSun" w:eastAsia="SimSun" w:cs="SimSun"/>
          <w:sz w:val="21"/>
          <w:szCs w:val="21"/>
          <w:spacing w:val="3"/>
        </w:rPr>
        <w:t>或燕麦细胞癌),</w:t>
      </w:r>
      <w:r>
        <w:rPr>
          <w:rFonts w:ascii="SimSun" w:hAnsi="SimSun" w:eastAsia="SimSun" w:cs="SimSun"/>
          <w:sz w:val="21"/>
          <w:szCs w:val="21"/>
        </w:rPr>
        <w:t xml:space="preserve"> </w:t>
      </w:r>
      <w:r>
        <w:rPr>
          <w:rFonts w:ascii="SimSun" w:hAnsi="SimSun" w:eastAsia="SimSun" w:cs="SimSun"/>
          <w:sz w:val="21"/>
          <w:szCs w:val="21"/>
          <w:spacing w:val="-2"/>
        </w:rPr>
        <w:t>约</w:t>
      </w:r>
      <w:r>
        <w:rPr>
          <w:rFonts w:ascii="SimSun" w:hAnsi="SimSun" w:eastAsia="SimSun" w:cs="SimSun"/>
          <w:sz w:val="21"/>
          <w:szCs w:val="21"/>
          <w:spacing w:val="-41"/>
        </w:rPr>
        <w:t xml:space="preserve"> </w:t>
      </w:r>
      <w:r>
        <w:rPr>
          <w:rFonts w:ascii="SimSun" w:hAnsi="SimSun" w:eastAsia="SimSun" w:cs="SimSun"/>
          <w:sz w:val="21"/>
          <w:szCs w:val="21"/>
          <w:spacing w:val="-2"/>
        </w:rPr>
        <w:t>8</w:t>
      </w:r>
      <w:r>
        <w:rPr>
          <w:rFonts w:ascii="SimSun" w:hAnsi="SimSun" w:eastAsia="SimSun" w:cs="SimSun"/>
          <w:sz w:val="21"/>
          <w:szCs w:val="21"/>
          <w:spacing w:val="-47"/>
        </w:rPr>
        <w:t xml:space="preserve"> </w:t>
      </w:r>
      <w:r>
        <w:rPr>
          <w:rFonts w:ascii="SimSun" w:hAnsi="SimSun" w:eastAsia="SimSun" w:cs="SimSun"/>
          <w:sz w:val="21"/>
          <w:szCs w:val="21"/>
          <w:spacing w:val="-2"/>
        </w:rPr>
        <w:t>0</w:t>
      </w:r>
      <w:r>
        <w:rPr>
          <w:rFonts w:ascii="SimSun" w:hAnsi="SimSun" w:eastAsia="SimSun" w:cs="SimSun"/>
          <w:sz w:val="21"/>
          <w:szCs w:val="21"/>
          <w:spacing w:val="-53"/>
        </w:rPr>
        <w:t xml:space="preserve"> </w:t>
      </w:r>
      <w:r>
        <w:rPr>
          <w:rFonts w:ascii="SimSun" w:hAnsi="SimSun" w:eastAsia="SimSun" w:cs="SimSun"/>
          <w:sz w:val="21"/>
          <w:szCs w:val="21"/>
          <w:spacing w:val="-2"/>
        </w:rPr>
        <w:t>%</w:t>
      </w:r>
      <w:r>
        <w:rPr>
          <w:rFonts w:ascii="SimSun" w:hAnsi="SimSun" w:eastAsia="SimSun" w:cs="SimSun"/>
          <w:sz w:val="21"/>
          <w:szCs w:val="21"/>
          <w:spacing w:val="-31"/>
        </w:rPr>
        <w:t xml:space="preserve"> </w:t>
      </w:r>
      <w:r>
        <w:rPr>
          <w:rFonts w:ascii="SimSun" w:hAnsi="SimSun" w:eastAsia="SimSun" w:cs="SimSun"/>
          <w:sz w:val="21"/>
          <w:szCs w:val="21"/>
          <w:spacing w:val="-2"/>
        </w:rPr>
        <w:t>的SIADH</w:t>
      </w:r>
      <w:r>
        <w:rPr>
          <w:rFonts w:ascii="SimSun" w:hAnsi="SimSun" w:eastAsia="SimSun" w:cs="SimSun"/>
          <w:sz w:val="21"/>
          <w:szCs w:val="21"/>
          <w:spacing w:val="29"/>
        </w:rPr>
        <w:t xml:space="preserve"> </w:t>
      </w:r>
      <w:r>
        <w:rPr>
          <w:rFonts w:ascii="SimSun" w:hAnsi="SimSun" w:eastAsia="SimSun" w:cs="SimSun"/>
          <w:sz w:val="21"/>
          <w:szCs w:val="21"/>
          <w:spacing w:val="-2"/>
        </w:rPr>
        <w:t>病人由此引起。半数以上燕麦细胞癌病人的血浆AVP</w:t>
      </w:r>
      <w:r>
        <w:rPr>
          <w:rFonts w:ascii="SimSun" w:hAnsi="SimSun" w:eastAsia="SimSun" w:cs="SimSun"/>
          <w:sz w:val="21"/>
          <w:szCs w:val="21"/>
          <w:spacing w:val="21"/>
        </w:rPr>
        <w:t xml:space="preserve"> </w:t>
      </w:r>
      <w:r>
        <w:rPr>
          <w:rFonts w:ascii="SimSun" w:hAnsi="SimSun" w:eastAsia="SimSun" w:cs="SimSun"/>
          <w:sz w:val="21"/>
          <w:szCs w:val="21"/>
          <w:spacing w:val="-2"/>
        </w:rPr>
        <w:t>增高，水排泄有障碍，但不一</w:t>
      </w:r>
      <w:r>
        <w:rPr>
          <w:rFonts w:ascii="SimSun" w:hAnsi="SimSun" w:eastAsia="SimSun" w:cs="SimSun"/>
          <w:sz w:val="21"/>
          <w:szCs w:val="21"/>
        </w:rPr>
        <w:t xml:space="preserve"> </w:t>
      </w:r>
      <w:r>
        <w:rPr>
          <w:rFonts w:ascii="SimSun" w:hAnsi="SimSun" w:eastAsia="SimSun" w:cs="SimSun"/>
          <w:sz w:val="21"/>
          <w:szCs w:val="21"/>
          <w:spacing w:val="-3"/>
        </w:rPr>
        <w:t>定都有低钠血症，是否出现SIADH</w:t>
      </w:r>
      <w:r>
        <w:rPr>
          <w:rFonts w:ascii="SimSun" w:hAnsi="SimSun" w:eastAsia="SimSun" w:cs="SimSun"/>
          <w:sz w:val="21"/>
          <w:szCs w:val="21"/>
          <w:spacing w:val="37"/>
        </w:rPr>
        <w:t xml:space="preserve"> </w:t>
      </w:r>
      <w:r>
        <w:rPr>
          <w:rFonts w:ascii="SimSun" w:hAnsi="SimSun" w:eastAsia="SimSun" w:cs="SimSun"/>
          <w:sz w:val="21"/>
          <w:szCs w:val="21"/>
          <w:spacing w:val="-3"/>
        </w:rPr>
        <w:t>取决于水负荷的程度。其他肿瘤如胰腺癌、淋巴肉瘤、网状细胞肉</w:t>
      </w:r>
      <w:r>
        <w:rPr>
          <w:rFonts w:ascii="SimSun" w:hAnsi="SimSun" w:eastAsia="SimSun" w:cs="SimSun"/>
          <w:sz w:val="21"/>
          <w:szCs w:val="21"/>
        </w:rPr>
        <w:t xml:space="preserve"> </w:t>
      </w:r>
      <w:r>
        <w:rPr>
          <w:rFonts w:ascii="SimSun" w:hAnsi="SimSun" w:eastAsia="SimSun" w:cs="SimSun"/>
          <w:sz w:val="21"/>
          <w:szCs w:val="21"/>
          <w:spacing w:val="-9"/>
        </w:rPr>
        <w:t>瘤、十二指肠癌、霍奇金淋巴瘤、胸</w:t>
      </w:r>
      <w:r>
        <w:rPr>
          <w:rFonts w:ascii="SimSun" w:hAnsi="SimSun" w:eastAsia="SimSun" w:cs="SimSun"/>
          <w:sz w:val="21"/>
          <w:szCs w:val="21"/>
          <w:spacing w:val="-10"/>
        </w:rPr>
        <w:t>腺瘤等也可引起</w:t>
      </w:r>
      <w:r>
        <w:rPr>
          <w:rFonts w:ascii="SimSun" w:hAnsi="SimSun" w:eastAsia="SimSun" w:cs="SimSun"/>
          <w:sz w:val="21"/>
          <w:szCs w:val="21"/>
          <w:spacing w:val="-9"/>
        </w:rPr>
        <w:t>SIADH</w:t>
      </w:r>
      <w:r>
        <w:rPr>
          <w:rFonts w:ascii="SimSun" w:hAnsi="SimSun" w:eastAsia="SimSun" w:cs="SimSun"/>
          <w:sz w:val="21"/>
          <w:szCs w:val="21"/>
          <w:spacing w:val="-10"/>
        </w:rPr>
        <w:t>。</w:t>
      </w:r>
    </w:p>
    <w:p>
      <w:pPr>
        <w:ind w:left="1170" w:right="92" w:firstLine="399"/>
        <w:spacing w:before="89" w:line="261"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5"/>
        </w:rPr>
        <w:t xml:space="preserve"> </w:t>
      </w:r>
      <w:r>
        <w:rPr>
          <w:rFonts w:ascii="SimSun" w:hAnsi="SimSun" w:eastAsia="SimSun" w:cs="SimSun"/>
          <w:sz w:val="21"/>
          <w:szCs w:val="21"/>
          <w:spacing w:val="4"/>
        </w:rPr>
        <w:t>肺部疾病如肺结核、肺炎、阻塞性肺部疾病等有时也可引起</w:t>
      </w:r>
      <w:r>
        <w:rPr>
          <w:rFonts w:ascii="SimSun" w:hAnsi="SimSun" w:eastAsia="SimSun" w:cs="SimSun"/>
          <w:sz w:val="21"/>
          <w:szCs w:val="21"/>
        </w:rPr>
        <w:t>SIADH</w:t>
      </w:r>
      <w:r>
        <w:rPr>
          <w:rFonts w:ascii="SimSun" w:hAnsi="SimSun" w:eastAsia="SimSun" w:cs="SimSun"/>
          <w:sz w:val="21"/>
          <w:szCs w:val="21"/>
          <w:spacing w:val="4"/>
        </w:rPr>
        <w:t>,</w:t>
      </w:r>
      <w:r>
        <w:rPr>
          <w:rFonts w:ascii="SimSun" w:hAnsi="SimSun" w:eastAsia="SimSun" w:cs="SimSun"/>
          <w:sz w:val="21"/>
          <w:szCs w:val="21"/>
          <w:spacing w:val="-16"/>
        </w:rPr>
        <w:t xml:space="preserve"> </w:t>
      </w:r>
      <w:r>
        <w:rPr>
          <w:rFonts w:ascii="SimSun" w:hAnsi="SimSun" w:eastAsia="SimSun" w:cs="SimSun"/>
          <w:sz w:val="21"/>
          <w:szCs w:val="21"/>
          <w:spacing w:val="4"/>
        </w:rPr>
        <w:t>可</w:t>
      </w:r>
      <w:r>
        <w:rPr>
          <w:rFonts w:ascii="SimSun" w:hAnsi="SimSun" w:eastAsia="SimSun" w:cs="SimSun"/>
          <w:sz w:val="21"/>
          <w:szCs w:val="21"/>
          <w:spacing w:val="3"/>
        </w:rPr>
        <w:t>能由于肺组织合成与</w:t>
      </w:r>
      <w:r>
        <w:rPr>
          <w:rFonts w:ascii="SimSun" w:hAnsi="SimSun" w:eastAsia="SimSun" w:cs="SimSun"/>
          <w:sz w:val="21"/>
          <w:szCs w:val="21"/>
        </w:rPr>
        <w:t xml:space="preserve"> </w:t>
      </w:r>
      <w:r>
        <w:rPr>
          <w:rFonts w:ascii="SimSun" w:hAnsi="SimSun" w:eastAsia="SimSun" w:cs="SimSun"/>
          <w:sz w:val="21"/>
          <w:szCs w:val="21"/>
          <w:spacing w:val="4"/>
        </w:rPr>
        <w:t>释放</w:t>
      </w:r>
      <w:r>
        <w:rPr>
          <w:rFonts w:ascii="SimSun" w:hAnsi="SimSun" w:eastAsia="SimSun" w:cs="SimSun"/>
          <w:sz w:val="21"/>
          <w:szCs w:val="21"/>
        </w:rPr>
        <w:t>AVP</w:t>
      </w:r>
      <w:r>
        <w:rPr>
          <w:rFonts w:ascii="SimSun" w:hAnsi="SimSun" w:eastAsia="SimSun" w:cs="SimSun"/>
          <w:sz w:val="21"/>
          <w:szCs w:val="21"/>
          <w:spacing w:val="23"/>
        </w:rPr>
        <w:t xml:space="preserve"> </w:t>
      </w:r>
      <w:r>
        <w:rPr>
          <w:rFonts w:ascii="SimSun" w:hAnsi="SimSun" w:eastAsia="SimSun" w:cs="SimSun"/>
          <w:sz w:val="21"/>
          <w:szCs w:val="21"/>
          <w:spacing w:val="4"/>
        </w:rPr>
        <w:t>所致。</w:t>
      </w:r>
    </w:p>
    <w:p>
      <w:pPr>
        <w:ind w:left="1170" w:right="96" w:firstLine="399"/>
        <w:spacing w:before="91" w:line="258"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12"/>
        </w:rPr>
        <w:t xml:space="preserve"> </w:t>
      </w:r>
      <w:r>
        <w:rPr>
          <w:rFonts w:ascii="SimSun" w:hAnsi="SimSun" w:eastAsia="SimSun" w:cs="SimSun"/>
          <w:sz w:val="21"/>
          <w:szCs w:val="21"/>
          <w:spacing w:val="-8"/>
        </w:rPr>
        <w:t>中枢神经病变</w:t>
      </w:r>
      <w:r>
        <w:rPr>
          <w:rFonts w:ascii="SimSun" w:hAnsi="SimSun" w:eastAsia="SimSun" w:cs="SimSun"/>
          <w:sz w:val="21"/>
          <w:szCs w:val="21"/>
          <w:spacing w:val="66"/>
        </w:rPr>
        <w:t xml:space="preserve"> </w:t>
      </w:r>
      <w:r>
        <w:rPr>
          <w:rFonts w:ascii="SimSun" w:hAnsi="SimSun" w:eastAsia="SimSun" w:cs="SimSun"/>
          <w:sz w:val="21"/>
          <w:szCs w:val="21"/>
          <w:spacing w:val="-8"/>
        </w:rPr>
        <w:t>包括脑外伤、炎症(如结核性脑膜炎)、出血、肿瘤、多发性神经根炎、蛛网膜下</w:t>
      </w:r>
      <w:r>
        <w:rPr>
          <w:rFonts w:ascii="SimSun" w:hAnsi="SimSun" w:eastAsia="SimSun" w:cs="SimSun"/>
          <w:sz w:val="21"/>
          <w:szCs w:val="21"/>
        </w:rPr>
        <w:t xml:space="preserve"> </w:t>
      </w:r>
      <w:r>
        <w:rPr>
          <w:rFonts w:ascii="SimSun" w:hAnsi="SimSun" w:eastAsia="SimSun" w:cs="SimSun"/>
          <w:sz w:val="21"/>
          <w:szCs w:val="21"/>
          <w:spacing w:val="-4"/>
        </w:rPr>
        <w:t>腔出血等，可影响下丘脑-神经垂体功能，促使AVP</w:t>
      </w:r>
      <w:r>
        <w:rPr>
          <w:rFonts w:ascii="SimSun" w:hAnsi="SimSun" w:eastAsia="SimSun" w:cs="SimSun"/>
          <w:sz w:val="21"/>
          <w:szCs w:val="21"/>
          <w:spacing w:val="50"/>
        </w:rPr>
        <w:t xml:space="preserve"> </w:t>
      </w:r>
      <w:r>
        <w:rPr>
          <w:rFonts w:ascii="SimSun" w:hAnsi="SimSun" w:eastAsia="SimSun" w:cs="SimSun"/>
          <w:sz w:val="21"/>
          <w:szCs w:val="21"/>
          <w:spacing w:val="-4"/>
        </w:rPr>
        <w:t>释放而不受渗透压等正常调节机制的控制。</w:t>
      </w:r>
    </w:p>
    <w:p>
      <w:pPr>
        <w:ind w:left="1170" w:right="100" w:firstLine="399"/>
        <w:spacing w:before="93" w:line="259"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28"/>
        </w:rPr>
        <w:t xml:space="preserve"> </w:t>
      </w:r>
      <w:r>
        <w:rPr>
          <w:rFonts w:ascii="SimSun" w:hAnsi="SimSun" w:eastAsia="SimSun" w:cs="SimSun"/>
          <w:sz w:val="21"/>
          <w:szCs w:val="21"/>
          <w:spacing w:val="-8"/>
        </w:rPr>
        <w:t>药物</w:t>
      </w:r>
      <w:r>
        <w:rPr>
          <w:rFonts w:ascii="SimSun" w:hAnsi="SimSun" w:eastAsia="SimSun" w:cs="SimSun"/>
          <w:sz w:val="21"/>
          <w:szCs w:val="21"/>
          <w:spacing w:val="74"/>
        </w:rPr>
        <w:t xml:space="preserve"> </w:t>
      </w:r>
      <w:r>
        <w:rPr>
          <w:rFonts w:ascii="SimSun" w:hAnsi="SimSun" w:eastAsia="SimSun" w:cs="SimSun"/>
          <w:sz w:val="21"/>
          <w:szCs w:val="21"/>
          <w:spacing w:val="-8"/>
        </w:rPr>
        <w:t>如氯磺丙脲、长春新碱、环磷酰胺、卡马西平、氯贝丁酯、三环类抗抑郁药、秋</w:t>
      </w:r>
      <w:r>
        <w:rPr>
          <w:rFonts w:ascii="SimSun" w:hAnsi="SimSun" w:eastAsia="SimSun" w:cs="SimSun"/>
          <w:sz w:val="21"/>
          <w:szCs w:val="21"/>
          <w:spacing w:val="-9"/>
        </w:rPr>
        <w:t>水仙碱等</w:t>
      </w:r>
      <w:r>
        <w:rPr>
          <w:rFonts w:ascii="SimSun" w:hAnsi="SimSun" w:eastAsia="SimSun" w:cs="SimSun"/>
          <w:sz w:val="21"/>
          <w:szCs w:val="21"/>
        </w:rPr>
        <w:t xml:space="preserve"> </w:t>
      </w:r>
      <w:r>
        <w:rPr>
          <w:rFonts w:ascii="SimSun" w:hAnsi="SimSun" w:eastAsia="SimSun" w:cs="SimSun"/>
          <w:sz w:val="21"/>
          <w:szCs w:val="21"/>
          <w:spacing w:val="1"/>
        </w:rPr>
        <w:t>可刺激</w:t>
      </w:r>
      <w:r>
        <w:rPr>
          <w:rFonts w:ascii="SimSun" w:hAnsi="SimSun" w:eastAsia="SimSun" w:cs="SimSun"/>
          <w:sz w:val="21"/>
          <w:szCs w:val="21"/>
        </w:rPr>
        <w:t>AVP</w:t>
      </w:r>
      <w:r>
        <w:rPr>
          <w:rFonts w:ascii="SimSun" w:hAnsi="SimSun" w:eastAsia="SimSun" w:cs="SimSun"/>
          <w:sz w:val="21"/>
          <w:szCs w:val="21"/>
          <w:spacing w:val="38"/>
        </w:rPr>
        <w:t xml:space="preserve"> </w:t>
      </w:r>
      <w:r>
        <w:rPr>
          <w:rFonts w:ascii="SimSun" w:hAnsi="SimSun" w:eastAsia="SimSun" w:cs="SimSun"/>
          <w:sz w:val="21"/>
          <w:szCs w:val="21"/>
          <w:spacing w:val="1"/>
        </w:rPr>
        <w:t>释放或加强</w:t>
      </w:r>
      <w:r>
        <w:rPr>
          <w:rFonts w:ascii="SimSun" w:hAnsi="SimSun" w:eastAsia="SimSun" w:cs="SimSun"/>
          <w:sz w:val="21"/>
          <w:szCs w:val="21"/>
        </w:rPr>
        <w:t>AVP</w:t>
      </w:r>
      <w:r>
        <w:rPr>
          <w:rFonts w:ascii="SimSun" w:hAnsi="SimSun" w:eastAsia="SimSun" w:cs="SimSun"/>
          <w:sz w:val="21"/>
          <w:szCs w:val="21"/>
          <w:spacing w:val="11"/>
        </w:rPr>
        <w:t xml:space="preserve"> </w:t>
      </w:r>
      <w:r>
        <w:rPr>
          <w:rFonts w:ascii="SimSun" w:hAnsi="SimSun" w:eastAsia="SimSun" w:cs="SimSun"/>
          <w:sz w:val="21"/>
          <w:szCs w:val="21"/>
          <w:spacing w:val="1"/>
        </w:rPr>
        <w:t>对肾小管的作用，从而产生</w:t>
      </w:r>
      <w:r>
        <w:rPr>
          <w:rFonts w:ascii="SimSun" w:hAnsi="SimSun" w:eastAsia="SimSun" w:cs="SimSun"/>
          <w:sz w:val="21"/>
          <w:szCs w:val="21"/>
        </w:rPr>
        <w:t>SIADH</w:t>
      </w:r>
      <w:r>
        <w:rPr>
          <w:rFonts w:ascii="SimSun" w:hAnsi="SimSun" w:eastAsia="SimSun" w:cs="SimSun"/>
          <w:sz w:val="21"/>
          <w:szCs w:val="21"/>
          <w:spacing w:val="1"/>
        </w:rPr>
        <w:t>。</w:t>
      </w:r>
    </w:p>
    <w:p>
      <w:pPr>
        <w:ind w:left="1537"/>
        <w:spacing w:before="116" w:line="222" w:lineRule="auto"/>
        <w:rPr>
          <w:rFonts w:ascii="SimHei" w:hAnsi="SimHei" w:eastAsia="SimHei" w:cs="SimHei"/>
          <w:sz w:val="21"/>
          <w:szCs w:val="21"/>
        </w:rPr>
      </w:pPr>
      <w:r>
        <w:rPr>
          <w:rFonts w:ascii="SimHei" w:hAnsi="SimHei" w:eastAsia="SimHei" w:cs="SimHei"/>
          <w:sz w:val="21"/>
          <w:szCs w:val="21"/>
          <w:b/>
          <w:bCs/>
          <w:color w:val="0081CC"/>
          <w:spacing w:val="-5"/>
        </w:rPr>
        <w:t>【临床表现和实验室检查】</w:t>
      </w:r>
    </w:p>
    <w:p>
      <w:pPr>
        <w:ind w:left="1170" w:right="95" w:firstLine="399"/>
        <w:spacing w:before="75" w:line="285" w:lineRule="auto"/>
        <w:jc w:val="both"/>
        <w:rPr>
          <w:rFonts w:ascii="SimSun" w:hAnsi="SimSun" w:eastAsia="SimSun" w:cs="SimSun"/>
          <w:sz w:val="21"/>
          <w:szCs w:val="21"/>
        </w:rPr>
      </w:pPr>
      <w:r>
        <w:rPr>
          <w:rFonts w:ascii="SimSun" w:hAnsi="SimSun" w:eastAsia="SimSun" w:cs="SimSun"/>
          <w:sz w:val="21"/>
          <w:szCs w:val="21"/>
          <w:spacing w:val="-3"/>
        </w:rPr>
        <w:t>表现为正常容量性低钠血症，</w:t>
      </w:r>
      <w:r>
        <w:rPr>
          <w:rFonts w:ascii="SimSun" w:hAnsi="SimSun" w:eastAsia="SimSun" w:cs="SimSun"/>
          <w:sz w:val="21"/>
          <w:szCs w:val="21"/>
          <w:spacing w:val="58"/>
        </w:rPr>
        <w:t xml:space="preserve"> </w:t>
      </w:r>
      <w:r>
        <w:rPr>
          <w:rFonts w:ascii="SimSun" w:hAnsi="SimSun" w:eastAsia="SimSun" w:cs="SimSun"/>
          <w:sz w:val="21"/>
          <w:szCs w:val="21"/>
          <w:spacing w:val="-3"/>
        </w:rPr>
        <w:t>一般无水肿。临床症状的轻重与ADH</w:t>
      </w:r>
      <w:r>
        <w:rPr>
          <w:rFonts w:ascii="SimSun" w:hAnsi="SimSun" w:eastAsia="SimSun" w:cs="SimSun"/>
          <w:sz w:val="21"/>
          <w:szCs w:val="21"/>
          <w:spacing w:val="61"/>
        </w:rPr>
        <w:t xml:space="preserve"> </w:t>
      </w:r>
      <w:r>
        <w:rPr>
          <w:rFonts w:ascii="SimSun" w:hAnsi="SimSun" w:eastAsia="SimSun" w:cs="SimSun"/>
          <w:sz w:val="21"/>
          <w:szCs w:val="21"/>
          <w:spacing w:val="-3"/>
        </w:rPr>
        <w:t>分泌量有关，同时取决于水</w:t>
      </w:r>
      <w:r>
        <w:rPr>
          <w:rFonts w:ascii="SimSun" w:hAnsi="SimSun" w:eastAsia="SimSun" w:cs="SimSun"/>
          <w:sz w:val="21"/>
          <w:szCs w:val="21"/>
        </w:rPr>
        <w:t xml:space="preserve"> </w:t>
      </w:r>
      <w:r>
        <w:rPr>
          <w:rFonts w:ascii="SimSun" w:hAnsi="SimSun" w:eastAsia="SimSun" w:cs="SimSun"/>
          <w:sz w:val="21"/>
          <w:szCs w:val="21"/>
          <w:spacing w:val="-2"/>
        </w:rPr>
        <w:t>负荷的程度。多数病人在限制水分时，可不表现典型</w:t>
      </w:r>
      <w:r>
        <w:rPr>
          <w:rFonts w:ascii="SimSun" w:hAnsi="SimSun" w:eastAsia="SimSun" w:cs="SimSun"/>
          <w:sz w:val="21"/>
          <w:szCs w:val="21"/>
          <w:spacing w:val="-3"/>
        </w:rPr>
        <w:t>症状。但若予以水负荷，则可出现水潴留及低钠</w:t>
      </w:r>
      <w:r>
        <w:rPr>
          <w:rFonts w:ascii="SimSun" w:hAnsi="SimSun" w:eastAsia="SimSun" w:cs="SimSun"/>
          <w:sz w:val="21"/>
          <w:szCs w:val="21"/>
        </w:rPr>
        <w:t xml:space="preserve"> </w:t>
      </w:r>
      <w:r>
        <w:rPr>
          <w:rFonts w:ascii="SimSun" w:hAnsi="SimSun" w:eastAsia="SimSun" w:cs="SimSun"/>
          <w:sz w:val="21"/>
          <w:szCs w:val="21"/>
          <w:spacing w:val="-10"/>
        </w:rPr>
        <w:t>血症表现。当血清钠浓度低于120mmol/L</w:t>
      </w:r>
      <w:r>
        <w:rPr>
          <w:rFonts w:ascii="SimSun" w:hAnsi="SimSun" w:eastAsia="SimSun" w:cs="SimSun"/>
          <w:sz w:val="21"/>
          <w:szCs w:val="21"/>
          <w:spacing w:val="-23"/>
        </w:rPr>
        <w:t xml:space="preserve"> </w:t>
      </w:r>
      <w:r>
        <w:rPr>
          <w:rFonts w:ascii="SimSun" w:hAnsi="SimSun" w:eastAsia="SimSun" w:cs="SimSun"/>
          <w:sz w:val="21"/>
          <w:szCs w:val="21"/>
          <w:spacing w:val="-10"/>
        </w:rPr>
        <w:t>时，可出现食欲减退、恶心、呕吐、软弱无力、嗜睡，甚</w:t>
      </w:r>
      <w:r>
        <w:rPr>
          <w:rFonts w:ascii="SimSun" w:hAnsi="SimSun" w:eastAsia="SimSun" w:cs="SimSun"/>
          <w:sz w:val="21"/>
          <w:szCs w:val="21"/>
          <w:spacing w:val="-11"/>
        </w:rPr>
        <w:t>至精神</w:t>
      </w:r>
      <w:r>
        <w:rPr>
          <w:rFonts w:ascii="SimSun" w:hAnsi="SimSun" w:eastAsia="SimSun" w:cs="SimSun"/>
          <w:sz w:val="21"/>
          <w:szCs w:val="21"/>
        </w:rPr>
        <w:t xml:space="preserve"> </w:t>
      </w:r>
      <w:r>
        <w:rPr>
          <w:rFonts w:ascii="SimSun" w:hAnsi="SimSun" w:eastAsia="SimSun" w:cs="SimSun"/>
          <w:sz w:val="21"/>
          <w:szCs w:val="21"/>
          <w:spacing w:val="-10"/>
        </w:rPr>
        <w:t>错乱；当血清钠低于110mmol/L</w:t>
      </w:r>
      <w:r>
        <w:rPr>
          <w:rFonts w:ascii="SimSun" w:hAnsi="SimSun" w:eastAsia="SimSun" w:cs="SimSun"/>
          <w:sz w:val="21"/>
          <w:szCs w:val="21"/>
          <w:spacing w:val="-13"/>
        </w:rPr>
        <w:t xml:space="preserve"> </w:t>
      </w:r>
      <w:r>
        <w:rPr>
          <w:rFonts w:ascii="SimSun" w:hAnsi="SimSun" w:eastAsia="SimSun" w:cs="SimSun"/>
          <w:sz w:val="21"/>
          <w:szCs w:val="21"/>
          <w:spacing w:val="-10"/>
        </w:rPr>
        <w:t>时，出现肌力减退，腱反射减弱或消失</w:t>
      </w:r>
      <w:r>
        <w:rPr>
          <w:rFonts w:ascii="SimSun" w:hAnsi="SimSun" w:eastAsia="SimSun" w:cs="SimSun"/>
          <w:sz w:val="21"/>
          <w:szCs w:val="21"/>
          <w:spacing w:val="-11"/>
        </w:rPr>
        <w:t>、惊厥、昏迷，如不及时处理可导</w:t>
      </w:r>
      <w:r>
        <w:rPr>
          <w:rFonts w:ascii="SimSun" w:hAnsi="SimSun" w:eastAsia="SimSun" w:cs="SimSun"/>
          <w:sz w:val="21"/>
          <w:szCs w:val="21"/>
        </w:rPr>
        <w:t xml:space="preserve"> </w:t>
      </w:r>
      <w:r>
        <w:rPr>
          <w:rFonts w:ascii="SimSun" w:hAnsi="SimSun" w:eastAsia="SimSun" w:cs="SimSun"/>
          <w:sz w:val="21"/>
          <w:szCs w:val="21"/>
          <w:spacing w:val="1"/>
        </w:rPr>
        <w:t>致死亡。本病血浆渗透压常低于275</w:t>
      </w:r>
      <w:r>
        <w:rPr>
          <w:rFonts w:ascii="SimSun" w:hAnsi="SimSun" w:eastAsia="SimSun" w:cs="SimSun"/>
          <w:sz w:val="21"/>
          <w:szCs w:val="21"/>
        </w:rPr>
        <w:t>mOsm</w:t>
      </w:r>
      <w:r>
        <w:rPr>
          <w:rFonts w:ascii="SimSun" w:hAnsi="SimSun" w:eastAsia="SimSun" w:cs="SimSun"/>
          <w:sz w:val="21"/>
          <w:szCs w:val="21"/>
          <w:spacing w:val="1"/>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1"/>
        </w:rPr>
        <w:t>·H</w:t>
      </w:r>
      <w:r>
        <w:rPr>
          <w:rFonts w:ascii="Calibri" w:hAnsi="Calibri" w:eastAsia="Calibri" w:cs="Calibri"/>
          <w:sz w:val="21"/>
          <w:szCs w:val="21"/>
          <w:spacing w:val="1"/>
        </w:rPr>
        <w:t>₂</w:t>
      </w:r>
      <w:r>
        <w:rPr>
          <w:rFonts w:ascii="SimSun" w:hAnsi="SimSun" w:eastAsia="SimSun" w:cs="SimSun"/>
          <w:sz w:val="21"/>
          <w:szCs w:val="21"/>
          <w:spacing w:val="1"/>
        </w:rPr>
        <w:t>O),</w:t>
      </w:r>
      <w:r>
        <w:rPr>
          <w:rFonts w:ascii="SimSun" w:hAnsi="SimSun" w:eastAsia="SimSun" w:cs="SimSun"/>
          <w:sz w:val="21"/>
          <w:szCs w:val="21"/>
          <w:spacing w:val="6"/>
        </w:rPr>
        <w:t xml:space="preserve">  </w:t>
      </w:r>
      <w:r>
        <w:rPr>
          <w:rFonts w:ascii="SimSun" w:hAnsi="SimSun" w:eastAsia="SimSun" w:cs="SimSun"/>
          <w:sz w:val="21"/>
          <w:szCs w:val="21"/>
          <w:spacing w:val="1"/>
        </w:rPr>
        <w:t>而尿渗透压可高于血浆渗透压。</w:t>
      </w:r>
      <w:r>
        <w:rPr>
          <w:rFonts w:ascii="SimSun" w:hAnsi="SimSun" w:eastAsia="SimSun" w:cs="SimSun"/>
          <w:sz w:val="21"/>
          <w:szCs w:val="21"/>
        </w:rPr>
        <w:t>由于血容量</w:t>
      </w:r>
      <w:r>
        <w:rPr>
          <w:rFonts w:ascii="SimSun" w:hAnsi="SimSun" w:eastAsia="SimSun" w:cs="SimSun"/>
          <w:sz w:val="21"/>
          <w:szCs w:val="21"/>
        </w:rPr>
        <w:t xml:space="preserve"> </w:t>
      </w:r>
      <w:r>
        <w:rPr>
          <w:rFonts w:ascii="SimSun" w:hAnsi="SimSun" w:eastAsia="SimSun" w:cs="SimSun"/>
          <w:sz w:val="21"/>
          <w:szCs w:val="21"/>
          <w:spacing w:val="-13"/>
        </w:rPr>
        <w:t>充分，肾小球滤过率增加，血清尿素氮、肌酐、尿酸等浓度常降</w:t>
      </w:r>
      <w:r>
        <w:rPr>
          <w:rFonts w:ascii="SimSun" w:hAnsi="SimSun" w:eastAsia="SimSun" w:cs="SimSun"/>
          <w:sz w:val="21"/>
          <w:szCs w:val="21"/>
          <w:spacing w:val="-14"/>
        </w:rPr>
        <w:t>低。</w:t>
      </w:r>
    </w:p>
    <w:p>
      <w:pPr>
        <w:ind w:left="1467"/>
        <w:spacing w:before="97" w:line="221" w:lineRule="auto"/>
        <w:rPr>
          <w:rFonts w:ascii="SimHei" w:hAnsi="SimHei" w:eastAsia="SimHei" w:cs="SimHei"/>
          <w:sz w:val="21"/>
          <w:szCs w:val="21"/>
        </w:rPr>
      </w:pPr>
      <w:r>
        <w:rPr>
          <w:rFonts w:ascii="SimHei" w:hAnsi="SimHei" w:eastAsia="SimHei" w:cs="SimHei"/>
          <w:sz w:val="21"/>
          <w:szCs w:val="21"/>
          <w:b/>
          <w:bCs/>
          <w:color w:val="0B8DD9"/>
          <w:spacing w:val="-7"/>
        </w:rPr>
        <w:t>【诊断与鉴别诊断】</w:t>
      </w:r>
    </w:p>
    <w:p>
      <w:pPr>
        <w:ind w:left="1572"/>
        <w:spacing w:before="98" w:line="221"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56"/>
        </w:rPr>
        <w:t xml:space="preserve"> </w:t>
      </w:r>
      <w:r>
        <w:rPr>
          <w:rFonts w:ascii="SimHei" w:hAnsi="SimHei" w:eastAsia="SimHei" w:cs="SimHei"/>
          <w:sz w:val="21"/>
          <w:szCs w:val="21"/>
          <w:b/>
          <w:bCs/>
          <w:spacing w:val="14"/>
        </w:rPr>
        <w:t>一)诊断依据</w:t>
      </w:r>
    </w:p>
    <w:p>
      <w:pPr>
        <w:ind w:left="1170" w:right="83" w:firstLine="399"/>
        <w:spacing w:before="51" w:line="284" w:lineRule="auto"/>
        <w:jc w:val="both"/>
        <w:rPr>
          <w:rFonts w:ascii="SimSun" w:hAnsi="SimSun" w:eastAsia="SimSun" w:cs="SimSun"/>
          <w:sz w:val="21"/>
          <w:szCs w:val="21"/>
        </w:rPr>
      </w:pPr>
      <w:r>
        <w:rPr>
          <w:rFonts w:ascii="SimSun" w:hAnsi="SimSun" w:eastAsia="SimSun" w:cs="SimSun"/>
          <w:sz w:val="21"/>
          <w:szCs w:val="21"/>
          <w:spacing w:val="8"/>
        </w:rPr>
        <w:t>①</w:t>
      </w:r>
      <w:r>
        <w:rPr>
          <w:rFonts w:ascii="SimSun" w:hAnsi="SimSun" w:eastAsia="SimSun" w:cs="SimSun"/>
          <w:sz w:val="21"/>
          <w:szCs w:val="21"/>
          <w:spacing w:val="-64"/>
        </w:rPr>
        <w:t xml:space="preserve"> </w:t>
      </w:r>
      <w:r>
        <w:rPr>
          <w:rFonts w:ascii="SimSun" w:hAnsi="SimSun" w:eastAsia="SimSun" w:cs="SimSun"/>
          <w:sz w:val="21"/>
          <w:szCs w:val="21"/>
          <w:spacing w:val="8"/>
        </w:rPr>
        <w:t>血钠降低(常低于130</w:t>
      </w:r>
      <w:r>
        <w:rPr>
          <w:rFonts w:ascii="Times New Roman" w:hAnsi="Times New Roman" w:eastAsia="Times New Roman" w:cs="Times New Roman"/>
          <w:sz w:val="21"/>
          <w:szCs w:val="21"/>
        </w:rPr>
        <w:t>mmol</w:t>
      </w:r>
      <w:r>
        <w:rPr>
          <w:rFonts w:ascii="Times New Roman" w:hAnsi="Times New Roman" w:eastAsia="Times New Roman" w:cs="Times New Roman"/>
          <w:sz w:val="21"/>
          <w:szCs w:val="21"/>
          <w:spacing w:val="8"/>
        </w:rPr>
        <w:t>/L);</w:t>
      </w:r>
      <w:r>
        <w:rPr>
          <w:rFonts w:ascii="SimSun" w:hAnsi="SimSun" w:eastAsia="SimSun" w:cs="SimSun"/>
          <w:sz w:val="21"/>
          <w:szCs w:val="21"/>
          <w:spacing w:val="8"/>
        </w:rPr>
        <w:t>②</w:t>
      </w:r>
      <w:r>
        <w:rPr>
          <w:rFonts w:ascii="SimSun" w:hAnsi="SimSun" w:eastAsia="SimSun" w:cs="SimSun"/>
          <w:sz w:val="21"/>
          <w:szCs w:val="21"/>
          <w:spacing w:val="3"/>
        </w:rPr>
        <w:t xml:space="preserve"> </w:t>
      </w:r>
      <w:r>
        <w:rPr>
          <w:rFonts w:ascii="SimSun" w:hAnsi="SimSun" w:eastAsia="SimSun" w:cs="SimSun"/>
          <w:sz w:val="21"/>
          <w:szCs w:val="21"/>
          <w:spacing w:val="8"/>
        </w:rPr>
        <w:t>尿钠增高(常超过30</w:t>
      </w:r>
      <w:r>
        <w:rPr>
          <w:rFonts w:ascii="Times New Roman" w:hAnsi="Times New Roman" w:eastAsia="Times New Roman" w:cs="Times New Roman"/>
          <w:sz w:val="21"/>
          <w:szCs w:val="21"/>
        </w:rPr>
        <w:t>mmol</w:t>
      </w:r>
      <w:r>
        <w:rPr>
          <w:rFonts w:ascii="Times New Roman" w:hAnsi="Times New Roman" w:eastAsia="Times New Roman" w:cs="Times New Roman"/>
          <w:sz w:val="21"/>
          <w:szCs w:val="21"/>
          <w:spacing w:val="8"/>
        </w:rPr>
        <w:t>/L);</w:t>
      </w:r>
      <w:r>
        <w:rPr>
          <w:rFonts w:ascii="SimSun" w:hAnsi="SimSun" w:eastAsia="SimSun" w:cs="SimSun"/>
          <w:sz w:val="21"/>
          <w:szCs w:val="21"/>
          <w:spacing w:val="8"/>
        </w:rPr>
        <w:t>③</w:t>
      </w:r>
      <w:r>
        <w:rPr>
          <w:rFonts w:ascii="SimSun" w:hAnsi="SimSun" w:eastAsia="SimSun" w:cs="SimSun"/>
          <w:sz w:val="21"/>
          <w:szCs w:val="21"/>
          <w:spacing w:val="13"/>
        </w:rPr>
        <w:t xml:space="preserve"> </w:t>
      </w:r>
      <w:r>
        <w:rPr>
          <w:rFonts w:ascii="SimSun" w:hAnsi="SimSun" w:eastAsia="SimSun" w:cs="SimSun"/>
          <w:sz w:val="21"/>
          <w:szCs w:val="21"/>
          <w:spacing w:val="8"/>
        </w:rPr>
        <w:t>血浆渗透压降低[常低于</w:t>
      </w:r>
      <w:r>
        <w:rPr>
          <w:rFonts w:ascii="SimSun" w:hAnsi="SimSun" w:eastAsia="SimSun" w:cs="SimSun"/>
          <w:sz w:val="21"/>
          <w:szCs w:val="21"/>
        </w:rPr>
        <w:t xml:space="preserve"> </w:t>
      </w:r>
      <w:r>
        <w:rPr>
          <w:rFonts w:ascii="SimSun" w:hAnsi="SimSun" w:eastAsia="SimSun" w:cs="SimSun"/>
          <w:sz w:val="21"/>
          <w:szCs w:val="21"/>
          <w:spacing w:val="-2"/>
        </w:rPr>
        <w:t>275mOsm/(kg</w:t>
      </w:r>
      <w:r>
        <w:rPr>
          <w:rFonts w:ascii="SimSun" w:hAnsi="SimSun" w:eastAsia="SimSun" w:cs="SimSun"/>
          <w:sz w:val="21"/>
          <w:szCs w:val="21"/>
          <w:spacing w:val="-25"/>
        </w:rPr>
        <w:t xml:space="preserve"> </w:t>
      </w:r>
      <w:r>
        <w:rPr>
          <w:rFonts w:ascii="SimSun" w:hAnsi="SimSun" w:eastAsia="SimSun" w:cs="SimSun"/>
          <w:sz w:val="21"/>
          <w:szCs w:val="21"/>
          <w:spacing w:val="-2"/>
        </w:rPr>
        <w:t>·H</w:t>
      </w:r>
      <w:r>
        <w:rPr>
          <w:rFonts w:ascii="Calibri" w:hAnsi="Calibri" w:eastAsia="Calibri" w:cs="Calibri"/>
          <w:sz w:val="21"/>
          <w:szCs w:val="21"/>
          <w:spacing w:val="-2"/>
        </w:rPr>
        <w:t>₂</w:t>
      </w:r>
      <w:r>
        <w:rPr>
          <w:rFonts w:ascii="SimSun" w:hAnsi="SimSun" w:eastAsia="SimSun" w:cs="SimSun"/>
          <w:sz w:val="21"/>
          <w:szCs w:val="21"/>
          <w:spacing w:val="-2"/>
        </w:rPr>
        <w:t>O)];④</w:t>
      </w:r>
      <w:r>
        <w:rPr>
          <w:rFonts w:ascii="SimSun" w:hAnsi="SimSun" w:eastAsia="SimSun" w:cs="SimSun"/>
          <w:sz w:val="21"/>
          <w:szCs w:val="21"/>
          <w:spacing w:val="25"/>
        </w:rPr>
        <w:t xml:space="preserve">  </w:t>
      </w:r>
      <w:r>
        <w:rPr>
          <w:rFonts w:ascii="SimSun" w:hAnsi="SimSun" w:eastAsia="SimSun" w:cs="SimSun"/>
          <w:sz w:val="21"/>
          <w:szCs w:val="21"/>
          <w:spacing w:val="-2"/>
        </w:rPr>
        <w:t>尿渗透压&gt;10</w:t>
      </w:r>
      <w:r>
        <w:rPr>
          <w:rFonts w:ascii="SimSun" w:hAnsi="SimSun" w:eastAsia="SimSun" w:cs="SimSun"/>
          <w:sz w:val="21"/>
          <w:szCs w:val="21"/>
          <w:spacing w:val="-3"/>
        </w:rPr>
        <w:t>0</w:t>
      </w:r>
      <w:r>
        <w:rPr>
          <w:rFonts w:ascii="SimSun" w:hAnsi="SimSun" w:eastAsia="SimSun" w:cs="SimSun"/>
          <w:sz w:val="21"/>
          <w:szCs w:val="21"/>
          <w:spacing w:val="-2"/>
        </w:rPr>
        <w:t>mOsm</w:t>
      </w:r>
      <w:r>
        <w:rPr>
          <w:rFonts w:ascii="SimSun" w:hAnsi="SimSun" w:eastAsia="SimSun" w:cs="SimSun"/>
          <w:sz w:val="21"/>
          <w:szCs w:val="21"/>
          <w:spacing w:val="-3"/>
        </w:rPr>
        <w:t>/(</w:t>
      </w:r>
      <w:r>
        <w:rPr>
          <w:rFonts w:ascii="SimSun" w:hAnsi="SimSun" w:eastAsia="SimSun" w:cs="SimSun"/>
          <w:sz w:val="21"/>
          <w:szCs w:val="21"/>
          <w:spacing w:val="-2"/>
        </w:rPr>
        <w:t>kg</w:t>
      </w:r>
      <w:r>
        <w:rPr>
          <w:rFonts w:ascii="SimSun" w:hAnsi="SimSun" w:eastAsia="SimSun" w:cs="SimSun"/>
          <w:sz w:val="21"/>
          <w:szCs w:val="21"/>
          <w:spacing w:val="-25"/>
        </w:rPr>
        <w:t xml:space="preserve"> </w:t>
      </w:r>
      <w:r>
        <w:rPr>
          <w:rFonts w:ascii="SimSun" w:hAnsi="SimSun" w:eastAsia="SimSun" w:cs="SimSun"/>
          <w:sz w:val="21"/>
          <w:szCs w:val="21"/>
          <w:spacing w:val="-3"/>
        </w:rPr>
        <w:t>·H</w:t>
      </w:r>
      <w:r>
        <w:rPr>
          <w:rFonts w:ascii="Calibri" w:hAnsi="Calibri" w:eastAsia="Calibri" w:cs="Calibri"/>
          <w:sz w:val="21"/>
          <w:szCs w:val="21"/>
          <w:spacing w:val="-3"/>
        </w:rPr>
        <w:t>₂</w:t>
      </w:r>
      <w:r>
        <w:rPr>
          <w:rFonts w:ascii="SimSun" w:hAnsi="SimSun" w:eastAsia="SimSun" w:cs="SimSun"/>
          <w:sz w:val="21"/>
          <w:szCs w:val="21"/>
          <w:spacing w:val="-3"/>
        </w:rPr>
        <w:t>O),</w:t>
      </w:r>
      <w:r>
        <w:rPr>
          <w:rFonts w:ascii="SimSun" w:hAnsi="SimSun" w:eastAsia="SimSun" w:cs="SimSun"/>
          <w:sz w:val="21"/>
          <w:szCs w:val="21"/>
          <w:spacing w:val="1"/>
        </w:rPr>
        <w:t xml:space="preserve">  </w:t>
      </w:r>
      <w:r>
        <w:rPr>
          <w:rFonts w:ascii="SimSun" w:hAnsi="SimSun" w:eastAsia="SimSun" w:cs="SimSun"/>
          <w:sz w:val="21"/>
          <w:szCs w:val="21"/>
          <w:spacing w:val="-3"/>
        </w:rPr>
        <w:t>可高于血浆渗透压；⑤正常血容量(无血</w:t>
      </w:r>
      <w:r>
        <w:rPr>
          <w:rFonts w:ascii="SimSun" w:hAnsi="SimSun" w:eastAsia="SimSun" w:cs="SimSun"/>
          <w:sz w:val="21"/>
          <w:szCs w:val="21"/>
        </w:rPr>
        <w:t xml:space="preserve"> </w:t>
      </w:r>
      <w:r>
        <w:rPr>
          <w:rFonts w:ascii="SimSun" w:hAnsi="SimSun" w:eastAsia="SimSun" w:cs="SimSun"/>
          <w:sz w:val="21"/>
          <w:szCs w:val="21"/>
          <w:spacing w:val="-4"/>
        </w:rPr>
        <w:t>容量减少的临床表现如心率增快、黏膜干燥，血BUN、Cr、尿酸下降);⑥除外肾上腺皮</w:t>
      </w:r>
      <w:r>
        <w:rPr>
          <w:rFonts w:ascii="SimSun" w:hAnsi="SimSun" w:eastAsia="SimSun" w:cs="SimSun"/>
          <w:sz w:val="21"/>
          <w:szCs w:val="21"/>
          <w:spacing w:val="-5"/>
        </w:rPr>
        <w:t>质功能减低、甲</w:t>
      </w:r>
      <w:r>
        <w:rPr>
          <w:rFonts w:ascii="SimSun" w:hAnsi="SimSun" w:eastAsia="SimSun" w:cs="SimSun"/>
          <w:sz w:val="21"/>
          <w:szCs w:val="21"/>
        </w:rPr>
        <w:t xml:space="preserve"> </w:t>
      </w:r>
      <w:r>
        <w:rPr>
          <w:rFonts w:ascii="SimSun" w:hAnsi="SimSun" w:eastAsia="SimSun" w:cs="SimSun"/>
          <w:sz w:val="21"/>
          <w:szCs w:val="21"/>
          <w:spacing w:val="-6"/>
        </w:rPr>
        <w:t>状腺功能减退、利尿药使用等原因。</w:t>
      </w:r>
    </w:p>
    <w:p>
      <w:pPr>
        <w:ind w:left="1572"/>
        <w:spacing w:before="106" w:line="221" w:lineRule="auto"/>
        <w:rPr>
          <w:rFonts w:ascii="SimHei" w:hAnsi="SimHei" w:eastAsia="SimHei" w:cs="SimHei"/>
          <w:sz w:val="21"/>
          <w:szCs w:val="21"/>
        </w:rPr>
      </w:pPr>
      <w:r>
        <w:rPr>
          <w:rFonts w:ascii="SimHei" w:hAnsi="SimHei" w:eastAsia="SimHei" w:cs="SimHei"/>
          <w:sz w:val="21"/>
          <w:szCs w:val="21"/>
          <w:b/>
          <w:bCs/>
          <w:spacing w:val="21"/>
        </w:rPr>
        <w:t>(二)病因诊断</w:t>
      </w:r>
    </w:p>
    <w:p>
      <w:pPr>
        <w:ind w:left="1170" w:right="120" w:firstLine="399"/>
        <w:spacing w:before="69" w:line="261" w:lineRule="auto"/>
        <w:rPr>
          <w:rFonts w:ascii="SimSun" w:hAnsi="SimSun" w:eastAsia="SimSun" w:cs="SimSun"/>
          <w:sz w:val="21"/>
          <w:szCs w:val="21"/>
        </w:rPr>
      </w:pPr>
      <w:r>
        <w:rPr>
          <w:rFonts w:ascii="SimSun" w:hAnsi="SimSun" w:eastAsia="SimSun" w:cs="SimSun"/>
          <w:sz w:val="21"/>
          <w:szCs w:val="21"/>
        </w:rPr>
        <w:t>首先考虑恶性肿瘤的可能性，特别是肺燕麦细胞癌，有时可先出现SIADH,</w:t>
      </w:r>
      <w:r>
        <w:rPr>
          <w:rFonts w:ascii="SimSun" w:hAnsi="SimSun" w:eastAsia="SimSun" w:cs="SimSun"/>
          <w:sz w:val="21"/>
          <w:szCs w:val="21"/>
          <w:spacing w:val="-7"/>
        </w:rPr>
        <w:t xml:space="preserve"> </w:t>
      </w:r>
      <w:r>
        <w:rPr>
          <w:rFonts w:ascii="SimSun" w:hAnsi="SimSun" w:eastAsia="SimSun" w:cs="SimSun"/>
          <w:sz w:val="21"/>
          <w:szCs w:val="21"/>
        </w:rPr>
        <w:t>以后再出现肺癌的影</w:t>
      </w:r>
      <w:r>
        <w:rPr>
          <w:rFonts w:ascii="SimSun" w:hAnsi="SimSun" w:eastAsia="SimSun" w:cs="SimSun"/>
          <w:sz w:val="21"/>
          <w:szCs w:val="21"/>
        </w:rPr>
        <w:t xml:space="preserve"> </w:t>
      </w:r>
      <w:r>
        <w:rPr>
          <w:rFonts w:ascii="SimSun" w:hAnsi="SimSun" w:eastAsia="SimSun" w:cs="SimSun"/>
          <w:sz w:val="21"/>
          <w:szCs w:val="21"/>
          <w:spacing w:val="-6"/>
        </w:rPr>
        <w:t>像学发现。其次应除外中枢神经系统疾病、肺部</w:t>
      </w:r>
      <w:r>
        <w:rPr>
          <w:rFonts w:ascii="SimSun" w:hAnsi="SimSun" w:eastAsia="SimSun" w:cs="SimSun"/>
          <w:sz w:val="21"/>
          <w:szCs w:val="21"/>
          <w:spacing w:val="-7"/>
        </w:rPr>
        <w:t>感染、药物等因素。</w:t>
      </w:r>
    </w:p>
    <w:p>
      <w:pPr>
        <w:ind w:left="1572"/>
        <w:spacing w:before="96" w:line="221" w:lineRule="auto"/>
        <w:rPr>
          <w:rFonts w:ascii="SimHei" w:hAnsi="SimHei" w:eastAsia="SimHei" w:cs="SimHei"/>
          <w:sz w:val="21"/>
          <w:szCs w:val="21"/>
        </w:rPr>
      </w:pPr>
      <w:r>
        <w:rPr>
          <w:rFonts w:ascii="SimHei" w:hAnsi="SimHei" w:eastAsia="SimHei" w:cs="SimHei"/>
          <w:sz w:val="21"/>
          <w:szCs w:val="21"/>
          <w:b/>
          <w:bCs/>
          <w:spacing w:val="24"/>
        </w:rPr>
        <w:t>(三)鉴别诊断</w:t>
      </w:r>
    </w:p>
    <w:p>
      <w:pPr>
        <w:ind w:left="1569"/>
        <w:spacing w:before="73" w:line="219" w:lineRule="auto"/>
        <w:rPr>
          <w:rFonts w:ascii="SimSun" w:hAnsi="SimSun" w:eastAsia="SimSun" w:cs="SimSun"/>
          <w:sz w:val="21"/>
          <w:szCs w:val="21"/>
        </w:rPr>
      </w:pPr>
      <w:r>
        <w:rPr>
          <w:rFonts w:ascii="SimSun" w:hAnsi="SimSun" w:eastAsia="SimSun" w:cs="SimSun"/>
          <w:sz w:val="21"/>
          <w:szCs w:val="21"/>
          <w:spacing w:val="-5"/>
        </w:rPr>
        <w:t>低钠血症与低渗血症的病因多种多样，主要鉴别如下。</w:t>
      </w:r>
    </w:p>
    <w:p>
      <w:pPr>
        <w:ind w:left="1170" w:right="98" w:firstLine="399"/>
        <w:spacing w:before="78" w:line="265"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b/>
          <w:bCs/>
          <w:spacing w:val="-1"/>
        </w:rPr>
        <w:t>肾失钠所致低钠血症</w:t>
      </w:r>
      <w:r>
        <w:rPr>
          <w:rFonts w:ascii="SimSun" w:hAnsi="SimSun" w:eastAsia="SimSun" w:cs="SimSun"/>
          <w:sz w:val="21"/>
          <w:szCs w:val="21"/>
          <w:spacing w:val="87"/>
        </w:rPr>
        <w:t xml:space="preserve"> </w:t>
      </w:r>
      <w:r>
        <w:rPr>
          <w:rFonts w:ascii="SimSun" w:hAnsi="SimSun" w:eastAsia="SimSun" w:cs="SimSun"/>
          <w:sz w:val="21"/>
          <w:szCs w:val="21"/>
          <w:spacing w:val="-1"/>
        </w:rPr>
        <w:t>原发性肾上腺皮质功能减退症、失盐性肾病、醛固酮减少症、</w:t>
      </w:r>
      <w:r>
        <w:rPr>
          <w:rFonts w:ascii="Times New Roman" w:hAnsi="Times New Roman" w:eastAsia="Times New Roman" w:cs="Times New Roman"/>
          <w:sz w:val="21"/>
          <w:szCs w:val="21"/>
          <w:spacing w:val="-1"/>
        </w:rPr>
        <w:t>Fanconi</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综合征、利尿药治疗等均可导致肾小管重吸收钠减少</w:t>
      </w:r>
      <w:r>
        <w:rPr>
          <w:rFonts w:ascii="SimSun" w:hAnsi="SimSun" w:eastAsia="SimSun" w:cs="SimSun"/>
          <w:sz w:val="21"/>
          <w:szCs w:val="21"/>
          <w:spacing w:val="-3"/>
        </w:rPr>
        <w:t>，尿钠排泄增多而致低钠血症。常有原发疾病及</w:t>
      </w:r>
    </w:p>
    <w:p>
      <w:pPr>
        <w:sectPr>
          <w:footerReference w:type="default" r:id="rId149"/>
          <w:pgSz w:w="11900" w:h="16840"/>
          <w:pgMar w:top="1431" w:right="989" w:bottom="377" w:left="510" w:header="0" w:footer="169" w:gutter="0"/>
        </w:sectPr>
        <w:rPr/>
      </w:pPr>
    </w:p>
    <w:p>
      <w:pPr>
        <w:ind w:right="68"/>
        <w:spacing w:before="42" w:line="221" w:lineRule="auto"/>
        <w:jc w:val="right"/>
        <w:rPr>
          <w:rFonts w:ascii="SimSun" w:hAnsi="SimSun" w:eastAsia="SimSun" w:cs="SimSun"/>
          <w:sz w:val="21"/>
          <w:szCs w:val="21"/>
        </w:rPr>
      </w:pPr>
      <w:r>
        <w:rPr>
          <w:rFonts w:ascii="SimHei" w:hAnsi="SimHei" w:eastAsia="SimHei" w:cs="SimHei"/>
          <w:sz w:val="21"/>
          <w:szCs w:val="21"/>
          <w:b/>
          <w:bCs/>
          <w:color w:val="0079CA"/>
          <w:spacing w:val="-19"/>
        </w:rPr>
        <w:t>第八章</w:t>
      </w:r>
      <w:r>
        <w:rPr>
          <w:rFonts w:ascii="SimHei" w:hAnsi="SimHei" w:eastAsia="SimHei" w:cs="SimHei"/>
          <w:sz w:val="21"/>
          <w:szCs w:val="21"/>
          <w:color w:val="0079CA"/>
          <w:spacing w:val="63"/>
        </w:rPr>
        <w:t xml:space="preserve"> </w:t>
      </w:r>
      <w:r>
        <w:rPr>
          <w:rFonts w:ascii="SimHei" w:hAnsi="SimHei" w:eastAsia="SimHei" w:cs="SimHei"/>
          <w:sz w:val="21"/>
          <w:szCs w:val="21"/>
          <w:b/>
          <w:bCs/>
          <w:color w:val="0079CA"/>
          <w:spacing w:val="-19"/>
        </w:rPr>
        <w:t>抗利尿激素分泌失调综合征</w:t>
      </w:r>
      <w:r>
        <w:rPr>
          <w:rFonts w:ascii="SimHei" w:hAnsi="SimHei" w:eastAsia="SimHei" w:cs="SimHei"/>
          <w:sz w:val="21"/>
          <w:szCs w:val="21"/>
          <w:color w:val="0079CA"/>
          <w:spacing w:val="14"/>
        </w:rPr>
        <w:t xml:space="preserve">      </w:t>
      </w:r>
      <w:r>
        <w:rPr>
          <w:rFonts w:ascii="SimSun" w:hAnsi="SimSun" w:eastAsia="SimSun" w:cs="SimSun"/>
          <w:sz w:val="21"/>
          <w:szCs w:val="21"/>
          <w:b/>
          <w:bCs/>
          <w:color w:val="0075C3"/>
          <w:spacing w:val="-19"/>
          <w:position w:val="-1"/>
        </w:rPr>
        <w:t>677</w:t>
      </w:r>
    </w:p>
    <w:p>
      <w:pPr>
        <w:spacing w:line="343"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失水表现，血BUN、Cr常升高。</w:t>
      </w:r>
    </w:p>
    <w:p>
      <w:pPr>
        <w:ind w:right="1091" w:firstLine="439"/>
        <w:spacing w:before="76" w:line="261"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胃肠消化液丧失</w:t>
      </w:r>
      <w:r>
        <w:rPr>
          <w:rFonts w:ascii="SimSun" w:hAnsi="SimSun" w:eastAsia="SimSun" w:cs="SimSun"/>
          <w:sz w:val="21"/>
          <w:szCs w:val="21"/>
          <w:spacing w:val="78"/>
        </w:rPr>
        <w:t xml:space="preserve"> </w:t>
      </w:r>
      <w:r>
        <w:rPr>
          <w:rFonts w:ascii="SimSun" w:hAnsi="SimSun" w:eastAsia="SimSun" w:cs="SimSun"/>
          <w:sz w:val="21"/>
          <w:szCs w:val="21"/>
          <w:spacing w:val="-3"/>
        </w:rPr>
        <w:t>如腹泻、呕吐，及胃肠、胆道、胰腺造瘘或胃肠减压等都可失去大量消</w:t>
      </w:r>
      <w:r>
        <w:rPr>
          <w:rFonts w:ascii="SimSun" w:hAnsi="SimSun" w:eastAsia="SimSun" w:cs="SimSun"/>
          <w:sz w:val="21"/>
          <w:szCs w:val="21"/>
          <w:spacing w:val="-4"/>
        </w:rPr>
        <w:t>化液</w:t>
      </w:r>
      <w:r>
        <w:rPr>
          <w:rFonts w:ascii="SimSun" w:hAnsi="SimSun" w:eastAsia="SimSun" w:cs="SimSun"/>
          <w:sz w:val="21"/>
          <w:szCs w:val="21"/>
        </w:rPr>
        <w:t xml:space="preserve"> </w:t>
      </w:r>
      <w:r>
        <w:rPr>
          <w:rFonts w:ascii="SimSun" w:hAnsi="SimSun" w:eastAsia="SimSun" w:cs="SimSun"/>
          <w:sz w:val="21"/>
          <w:szCs w:val="21"/>
          <w:spacing w:val="-3"/>
        </w:rPr>
        <w:t>而致低容量性低钠血症，常有原发疾病史及失水表现。</w:t>
      </w:r>
    </w:p>
    <w:p>
      <w:pPr>
        <w:ind w:right="1089" w:firstLine="439"/>
        <w:spacing w:before="87" w:line="261"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spacing w:val="1"/>
        </w:rPr>
        <w:t>甲状腺功能减退症</w:t>
      </w:r>
      <w:r>
        <w:rPr>
          <w:rFonts w:ascii="SimSun" w:hAnsi="SimSun" w:eastAsia="SimSun" w:cs="SimSun"/>
          <w:sz w:val="21"/>
          <w:szCs w:val="21"/>
          <w:spacing w:val="67"/>
        </w:rPr>
        <w:t xml:space="preserve"> </w:t>
      </w:r>
      <w:r>
        <w:rPr>
          <w:rFonts w:ascii="SimSun" w:hAnsi="SimSun" w:eastAsia="SimSun" w:cs="SimSun"/>
          <w:sz w:val="21"/>
          <w:szCs w:val="21"/>
          <w:spacing w:val="1"/>
        </w:rPr>
        <w:t>有时也可出现低钠血症，可能由于</w:t>
      </w:r>
      <w:r>
        <w:rPr>
          <w:rFonts w:ascii="Times New Roman" w:hAnsi="Times New Roman" w:eastAsia="Times New Roman" w:cs="Times New Roman"/>
          <w:sz w:val="21"/>
          <w:szCs w:val="21"/>
        </w:rPr>
        <w:t>AVP</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释放过多或由于肾不能排出稀释</w:t>
      </w:r>
      <w:r>
        <w:rPr>
          <w:rFonts w:ascii="SimSun" w:hAnsi="SimSun" w:eastAsia="SimSun" w:cs="SimSun"/>
          <w:sz w:val="21"/>
          <w:szCs w:val="21"/>
        </w:rPr>
        <w:t xml:space="preserve"> </w:t>
      </w:r>
      <w:r>
        <w:rPr>
          <w:rFonts w:ascii="SimSun" w:hAnsi="SimSun" w:eastAsia="SimSun" w:cs="SimSun"/>
          <w:sz w:val="21"/>
          <w:szCs w:val="21"/>
          <w:spacing w:val="-8"/>
        </w:rPr>
        <w:t>尿所致。</w:t>
      </w:r>
    </w:p>
    <w:p>
      <w:pPr>
        <w:ind w:right="1035" w:firstLine="439"/>
        <w:spacing w:before="89" w:line="25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48"/>
        </w:rPr>
        <w:t xml:space="preserve"> </w:t>
      </w:r>
      <w:r>
        <w:rPr>
          <w:rFonts w:ascii="SimSun" w:hAnsi="SimSun" w:eastAsia="SimSun" w:cs="SimSun"/>
          <w:sz w:val="21"/>
          <w:szCs w:val="21"/>
          <w:spacing w:val="4"/>
        </w:rPr>
        <w:t>顽固性心力衰竭、晚期肝硬化伴腹水或肾病综合征等</w:t>
      </w:r>
      <w:r>
        <w:rPr>
          <w:rFonts w:ascii="SimSun" w:hAnsi="SimSun" w:eastAsia="SimSun" w:cs="SimSun"/>
          <w:sz w:val="21"/>
          <w:szCs w:val="21"/>
          <w:spacing w:val="85"/>
        </w:rPr>
        <w:t xml:space="preserve"> </w:t>
      </w:r>
      <w:r>
        <w:rPr>
          <w:rFonts w:ascii="SimSun" w:hAnsi="SimSun" w:eastAsia="SimSun" w:cs="SimSun"/>
          <w:sz w:val="21"/>
          <w:szCs w:val="21"/>
          <w:spacing w:val="4"/>
        </w:rPr>
        <w:t>可出现稀释性(高容量性)低钠血症</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8"/>
        </w:rPr>
        <w:t>但这些病人各有相应原发病的特征，且常伴血容量增高，明显水肿、腹水。</w:t>
      </w:r>
    </w:p>
    <w:p>
      <w:pPr>
        <w:ind w:right="1087" w:firstLine="439"/>
        <w:spacing w:before="83" w:line="281" w:lineRule="auto"/>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33"/>
        </w:rPr>
        <w:t xml:space="preserve"> </w:t>
      </w:r>
      <w:r>
        <w:rPr>
          <w:rFonts w:ascii="SimSun" w:hAnsi="SimSun" w:eastAsia="SimSun" w:cs="SimSun"/>
          <w:sz w:val="21"/>
          <w:szCs w:val="21"/>
          <w:spacing w:val="-1"/>
        </w:rPr>
        <w:t>脑性盐耗综合征</w:t>
      </w:r>
      <w:r>
        <w:rPr>
          <w:rFonts w:ascii="SimSun" w:hAnsi="SimSun" w:eastAsia="SimSun" w:cs="SimSun"/>
          <w:sz w:val="21"/>
          <w:szCs w:val="21"/>
          <w:spacing w:val="-45"/>
        </w:rPr>
        <w:t xml:space="preserve"> </w:t>
      </w:r>
      <w:r>
        <w:rPr>
          <w:rFonts w:ascii="SimSun" w:hAnsi="SimSun" w:eastAsia="SimSun" w:cs="SimSun"/>
          <w:sz w:val="21"/>
          <w:szCs w:val="21"/>
          <w:spacing w:val="-1"/>
        </w:rPr>
        <w:t>(</w:t>
      </w:r>
      <w:r>
        <w:rPr>
          <w:rFonts w:ascii="SimSun" w:hAnsi="SimSun" w:eastAsia="SimSun" w:cs="SimSun"/>
          <w:sz w:val="21"/>
          <w:szCs w:val="21"/>
        </w:rPr>
        <w:t>cerebral</w:t>
      </w:r>
      <w:r>
        <w:rPr>
          <w:rFonts w:ascii="SimSun" w:hAnsi="SimSun" w:eastAsia="SimSun" w:cs="SimSun"/>
          <w:sz w:val="21"/>
          <w:szCs w:val="21"/>
          <w:spacing w:val="39"/>
        </w:rPr>
        <w:t xml:space="preserve">  </w:t>
      </w:r>
      <w:r>
        <w:rPr>
          <w:rFonts w:ascii="SimSun" w:hAnsi="SimSun" w:eastAsia="SimSun" w:cs="SimSun"/>
          <w:sz w:val="21"/>
          <w:szCs w:val="21"/>
        </w:rPr>
        <w:t>salt</w:t>
      </w:r>
      <w:r>
        <w:rPr>
          <w:rFonts w:ascii="SimSun" w:hAnsi="SimSun" w:eastAsia="SimSun" w:cs="SimSun"/>
          <w:sz w:val="21"/>
          <w:szCs w:val="21"/>
          <w:spacing w:val="30"/>
        </w:rPr>
        <w:t xml:space="preserve">  </w:t>
      </w:r>
      <w:r>
        <w:rPr>
          <w:rFonts w:ascii="SimSun" w:hAnsi="SimSun" w:eastAsia="SimSun" w:cs="SimSun"/>
          <w:sz w:val="21"/>
          <w:szCs w:val="21"/>
        </w:rPr>
        <w:t>wasting</w:t>
      </w:r>
      <w:r>
        <w:rPr>
          <w:rFonts w:ascii="SimSun" w:hAnsi="SimSun" w:eastAsia="SimSun" w:cs="SimSun"/>
          <w:sz w:val="21"/>
          <w:szCs w:val="21"/>
          <w:spacing w:val="39"/>
        </w:rPr>
        <w:t xml:space="preserve">  </w:t>
      </w:r>
      <w:r>
        <w:rPr>
          <w:rFonts w:ascii="SimSun" w:hAnsi="SimSun" w:eastAsia="SimSun" w:cs="SimSun"/>
          <w:sz w:val="21"/>
          <w:szCs w:val="21"/>
        </w:rPr>
        <w:t>syndrome</w:t>
      </w:r>
      <w:r>
        <w:rPr>
          <w:rFonts w:ascii="SimSun" w:hAnsi="SimSun" w:eastAsia="SimSun" w:cs="SimSun"/>
          <w:sz w:val="21"/>
          <w:szCs w:val="21"/>
          <w:spacing w:val="-1"/>
        </w:rPr>
        <w:t>,</w:t>
      </w:r>
      <w:r>
        <w:rPr>
          <w:rFonts w:ascii="SimSun" w:hAnsi="SimSun" w:eastAsia="SimSun" w:cs="SimSun"/>
          <w:sz w:val="21"/>
          <w:szCs w:val="21"/>
        </w:rPr>
        <w:t>CSWS</w:t>
      </w:r>
      <w:r>
        <w:rPr>
          <w:rFonts w:ascii="SimSun" w:hAnsi="SimSun" w:eastAsia="SimSun" w:cs="SimSun"/>
          <w:sz w:val="21"/>
          <w:szCs w:val="21"/>
          <w:spacing w:val="-1"/>
        </w:rPr>
        <w:t>)</w:t>
      </w:r>
      <w:r>
        <w:rPr>
          <w:rFonts w:ascii="SimSun" w:hAnsi="SimSun" w:eastAsia="SimSun" w:cs="SimSun"/>
          <w:sz w:val="21"/>
          <w:szCs w:val="21"/>
          <w:spacing w:val="17"/>
        </w:rPr>
        <w:t xml:space="preserve">  </w:t>
      </w:r>
      <w:r>
        <w:rPr>
          <w:rFonts w:ascii="SimSun" w:hAnsi="SimSun" w:eastAsia="SimSun" w:cs="SimSun"/>
          <w:sz w:val="21"/>
          <w:szCs w:val="21"/>
          <w:spacing w:val="-1"/>
        </w:rPr>
        <w:t>在颅内疾病的过程中，肾</w:t>
      </w:r>
      <w:r>
        <w:rPr>
          <w:rFonts w:ascii="SimSun" w:hAnsi="SimSun" w:eastAsia="SimSun" w:cs="SimSun"/>
          <w:sz w:val="21"/>
          <w:szCs w:val="21"/>
        </w:rPr>
        <w:t xml:space="preserve"> </w:t>
      </w:r>
      <w:r>
        <w:rPr>
          <w:rFonts w:ascii="SimSun" w:hAnsi="SimSun" w:eastAsia="SimSun" w:cs="SimSun"/>
          <w:sz w:val="21"/>
          <w:szCs w:val="21"/>
          <w:spacing w:val="-2"/>
        </w:rPr>
        <w:t>不能保存钠而导致钠自尿中进行性大量流失，并带走过多的水分，从而导致低钠血症和细胞外液容量</w:t>
      </w:r>
      <w:r>
        <w:rPr>
          <w:rFonts w:ascii="SimSun" w:hAnsi="SimSun" w:eastAsia="SimSun" w:cs="SimSun"/>
          <w:sz w:val="21"/>
          <w:szCs w:val="21"/>
          <w:spacing w:val="5"/>
        </w:rPr>
        <w:t xml:space="preserve"> </w:t>
      </w:r>
      <w:r>
        <w:rPr>
          <w:rFonts w:ascii="SimSun" w:hAnsi="SimSun" w:eastAsia="SimSun" w:cs="SimSun"/>
          <w:sz w:val="21"/>
          <w:szCs w:val="21"/>
          <w:spacing w:val="-3"/>
        </w:rPr>
        <w:t>的下降。</w:t>
      </w:r>
      <w:r>
        <w:rPr>
          <w:rFonts w:ascii="SimSun" w:hAnsi="SimSun" w:eastAsia="SimSun" w:cs="SimSun"/>
          <w:sz w:val="21"/>
          <w:szCs w:val="21"/>
          <w:spacing w:val="-38"/>
        </w:rPr>
        <w:t xml:space="preserve"> </w:t>
      </w:r>
      <w:r>
        <w:rPr>
          <w:rFonts w:ascii="SimSun" w:hAnsi="SimSun" w:eastAsia="SimSun" w:cs="SimSun"/>
          <w:sz w:val="21"/>
          <w:szCs w:val="21"/>
          <w:spacing w:val="-3"/>
        </w:rPr>
        <w:t>CSWS</w:t>
      </w:r>
      <w:r>
        <w:rPr>
          <w:rFonts w:ascii="SimSun" w:hAnsi="SimSun" w:eastAsia="SimSun" w:cs="SimSun"/>
          <w:sz w:val="21"/>
          <w:szCs w:val="21"/>
          <w:spacing w:val="61"/>
        </w:rPr>
        <w:t xml:space="preserve"> </w:t>
      </w:r>
      <w:r>
        <w:rPr>
          <w:rFonts w:ascii="SimSun" w:hAnsi="SimSun" w:eastAsia="SimSun" w:cs="SimSun"/>
          <w:sz w:val="21"/>
          <w:szCs w:val="21"/>
          <w:spacing w:val="-3"/>
        </w:rPr>
        <w:t>的主要临床表现为低钠血症、尿钠增高和低血</w:t>
      </w:r>
      <w:r>
        <w:rPr>
          <w:rFonts w:ascii="SimSun" w:hAnsi="SimSun" w:eastAsia="SimSun" w:cs="SimSun"/>
          <w:sz w:val="21"/>
          <w:szCs w:val="21"/>
          <w:spacing w:val="-4"/>
        </w:rPr>
        <w:t>容量；而</w:t>
      </w:r>
      <w:r>
        <w:rPr>
          <w:rFonts w:ascii="SimSun" w:hAnsi="SimSun" w:eastAsia="SimSun" w:cs="SimSun"/>
          <w:sz w:val="21"/>
          <w:szCs w:val="21"/>
          <w:spacing w:val="-3"/>
        </w:rPr>
        <w:t>SIADH</w:t>
      </w:r>
      <w:r>
        <w:rPr>
          <w:rFonts w:ascii="SimSun" w:hAnsi="SimSun" w:eastAsia="SimSun" w:cs="SimSun"/>
          <w:sz w:val="21"/>
          <w:szCs w:val="21"/>
          <w:spacing w:val="39"/>
        </w:rPr>
        <w:t xml:space="preserve"> </w:t>
      </w:r>
      <w:r>
        <w:rPr>
          <w:rFonts w:ascii="SimSun" w:hAnsi="SimSun" w:eastAsia="SimSun" w:cs="SimSun"/>
          <w:sz w:val="21"/>
          <w:szCs w:val="21"/>
          <w:spacing w:val="-4"/>
        </w:rPr>
        <w:t>是正常血容量，这是与</w:t>
      </w:r>
      <w:r>
        <w:rPr>
          <w:rFonts w:ascii="SimSun" w:hAnsi="SimSun" w:eastAsia="SimSun" w:cs="SimSun"/>
          <w:sz w:val="21"/>
          <w:szCs w:val="21"/>
        </w:rPr>
        <w:t xml:space="preserve"> </w:t>
      </w:r>
      <w:r>
        <w:rPr>
          <w:rFonts w:ascii="SimSun" w:hAnsi="SimSun" w:eastAsia="SimSun" w:cs="SimSun"/>
          <w:sz w:val="21"/>
          <w:szCs w:val="21"/>
          <w:spacing w:val="-2"/>
        </w:rPr>
        <w:t>CSWS</w:t>
      </w:r>
      <w:r>
        <w:rPr>
          <w:rFonts w:ascii="SimSun" w:hAnsi="SimSun" w:eastAsia="SimSun" w:cs="SimSun"/>
          <w:sz w:val="21"/>
          <w:szCs w:val="21"/>
          <w:spacing w:val="49"/>
        </w:rPr>
        <w:t xml:space="preserve"> </w:t>
      </w:r>
      <w:r>
        <w:rPr>
          <w:rFonts w:ascii="SimSun" w:hAnsi="SimSun" w:eastAsia="SimSun" w:cs="SimSun"/>
          <w:sz w:val="21"/>
          <w:szCs w:val="21"/>
          <w:spacing w:val="-2"/>
        </w:rPr>
        <w:t>的主要区别。</w:t>
      </w:r>
    </w:p>
    <w:p>
      <w:pPr>
        <w:ind w:left="322"/>
        <w:spacing w:before="65" w:line="222" w:lineRule="auto"/>
        <w:rPr>
          <w:rFonts w:ascii="SimHei" w:hAnsi="SimHei" w:eastAsia="SimHei" w:cs="SimHei"/>
          <w:sz w:val="24"/>
          <w:szCs w:val="24"/>
        </w:rPr>
      </w:pPr>
      <w:r>
        <w:rPr>
          <w:rFonts w:ascii="SimHei" w:hAnsi="SimHei" w:eastAsia="SimHei" w:cs="SimHei"/>
          <w:sz w:val="24"/>
          <w:szCs w:val="24"/>
          <w:b/>
          <w:bCs/>
          <w:color w:val="007ACC"/>
          <w:spacing w:val="-27"/>
        </w:rPr>
        <w:t>【治疗】</w:t>
      </w:r>
    </w:p>
    <w:p>
      <w:pPr>
        <w:ind w:left="439"/>
        <w:spacing w:before="126" w:line="220"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2"/>
        </w:rPr>
        <w:t xml:space="preserve"> </w:t>
      </w:r>
      <w:r>
        <w:rPr>
          <w:rFonts w:ascii="SimSun" w:hAnsi="SimSun" w:eastAsia="SimSun" w:cs="SimSun"/>
          <w:sz w:val="21"/>
          <w:szCs w:val="21"/>
          <w:spacing w:val="3"/>
        </w:rPr>
        <w:t>病因治疗</w:t>
      </w:r>
      <w:r>
        <w:rPr>
          <w:rFonts w:ascii="SimSun" w:hAnsi="SimSun" w:eastAsia="SimSun" w:cs="SimSun"/>
          <w:sz w:val="21"/>
          <w:szCs w:val="21"/>
          <w:spacing w:val="75"/>
        </w:rPr>
        <w:t xml:space="preserve"> </w:t>
      </w:r>
      <w:r>
        <w:rPr>
          <w:rFonts w:ascii="SimSun" w:hAnsi="SimSun" w:eastAsia="SimSun" w:cs="SimSun"/>
          <w:sz w:val="21"/>
          <w:szCs w:val="21"/>
          <w:spacing w:val="3"/>
        </w:rPr>
        <w:t>纠正基础疾病。药物引起者需立即停</w:t>
      </w:r>
      <w:r>
        <w:rPr>
          <w:rFonts w:ascii="SimSun" w:hAnsi="SimSun" w:eastAsia="SimSun" w:cs="SimSun"/>
          <w:sz w:val="21"/>
          <w:szCs w:val="21"/>
          <w:spacing w:val="2"/>
        </w:rPr>
        <w:t>药。</w:t>
      </w:r>
    </w:p>
    <w:p>
      <w:pPr>
        <w:ind w:right="1035" w:firstLine="439"/>
        <w:spacing w:before="82" w:line="278"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6"/>
        </w:rPr>
        <w:t xml:space="preserve"> </w:t>
      </w:r>
      <w:r>
        <w:rPr>
          <w:rFonts w:ascii="SimSun" w:hAnsi="SimSun" w:eastAsia="SimSun" w:cs="SimSun"/>
          <w:sz w:val="21"/>
          <w:szCs w:val="21"/>
          <w:spacing w:val="1"/>
        </w:rPr>
        <w:t>对症治疗</w:t>
      </w:r>
      <w:r>
        <w:rPr>
          <w:rFonts w:ascii="SimSun" w:hAnsi="SimSun" w:eastAsia="SimSun" w:cs="SimSun"/>
          <w:sz w:val="21"/>
          <w:szCs w:val="21"/>
          <w:spacing w:val="96"/>
        </w:rPr>
        <w:t xml:space="preserve"> </w:t>
      </w:r>
      <w:r>
        <w:rPr>
          <w:rFonts w:ascii="SimSun" w:hAnsi="SimSun" w:eastAsia="SimSun" w:cs="SimSun"/>
          <w:sz w:val="21"/>
          <w:szCs w:val="21"/>
          <w:spacing w:val="1"/>
        </w:rPr>
        <w:t>限制水摄入对控制症状十分重要，轻至中度</w:t>
      </w:r>
      <w:r>
        <w:rPr>
          <w:rFonts w:ascii="SimSun" w:hAnsi="SimSun" w:eastAsia="SimSun" w:cs="SimSun"/>
          <w:sz w:val="21"/>
          <w:szCs w:val="21"/>
        </w:rPr>
        <w:t>SIADH</w:t>
      </w:r>
      <w:r>
        <w:rPr>
          <w:rFonts w:ascii="SimSun" w:hAnsi="SimSun" w:eastAsia="SimSun" w:cs="SimSun"/>
          <w:sz w:val="21"/>
          <w:szCs w:val="21"/>
          <w:spacing w:val="29"/>
        </w:rPr>
        <w:t xml:space="preserve"> </w:t>
      </w:r>
      <w:r>
        <w:rPr>
          <w:rFonts w:ascii="SimSun" w:hAnsi="SimSun" w:eastAsia="SimSun" w:cs="SimSun"/>
          <w:sz w:val="21"/>
          <w:szCs w:val="21"/>
          <w:spacing w:val="1"/>
        </w:rPr>
        <w:t>病人每天摄入量限制在不显性</w:t>
      </w:r>
      <w:r>
        <w:rPr>
          <w:rFonts w:ascii="SimSun" w:hAnsi="SimSun" w:eastAsia="SimSun" w:cs="SimSun"/>
          <w:sz w:val="21"/>
          <w:szCs w:val="21"/>
        </w:rPr>
        <w:t xml:space="preserve"> </w:t>
      </w:r>
      <w:r>
        <w:rPr>
          <w:rFonts w:ascii="SimSun" w:hAnsi="SimSun" w:eastAsia="SimSun" w:cs="SimSun"/>
          <w:sz w:val="21"/>
          <w:szCs w:val="21"/>
          <w:spacing w:val="1"/>
        </w:rPr>
        <w:t>丢失和尿液排出量的总和之下(0.8~1.0L</w:t>
      </w:r>
      <w:r>
        <w:rPr>
          <w:rFonts w:ascii="SimSun" w:hAnsi="SimSun" w:eastAsia="SimSun" w:cs="SimSun"/>
          <w:sz w:val="21"/>
          <w:szCs w:val="21"/>
        </w:rPr>
        <w:t>),症状即可好转，体重下降，血清钠与渗透压随之增加，尿</w:t>
      </w:r>
      <w:r>
        <w:rPr>
          <w:rFonts w:ascii="SimSun" w:hAnsi="SimSun" w:eastAsia="SimSun" w:cs="SimSun"/>
          <w:sz w:val="21"/>
          <w:szCs w:val="21"/>
        </w:rPr>
        <w:t xml:space="preserve">  </w:t>
      </w:r>
      <w:r>
        <w:rPr>
          <w:rFonts w:ascii="SimSun" w:hAnsi="SimSun" w:eastAsia="SimSun" w:cs="SimSun"/>
          <w:sz w:val="21"/>
          <w:szCs w:val="21"/>
          <w:spacing w:val="4"/>
        </w:rPr>
        <w:t>钠排出随之减少。严重病人伴有神志错乱、惊厥或昏迷</w:t>
      </w:r>
      <w:r>
        <w:rPr>
          <w:rFonts w:ascii="SimSun" w:hAnsi="SimSun" w:eastAsia="SimSun" w:cs="SimSun"/>
          <w:sz w:val="21"/>
          <w:szCs w:val="21"/>
          <w:spacing w:val="3"/>
        </w:rPr>
        <w:t>时，可静脉输注3%氯化钠溶液，滴速为每小</w:t>
      </w:r>
      <w:r>
        <w:rPr>
          <w:rFonts w:ascii="SimSun" w:hAnsi="SimSun" w:eastAsia="SimSun" w:cs="SimSun"/>
          <w:sz w:val="21"/>
          <w:szCs w:val="21"/>
        </w:rPr>
        <w:t xml:space="preserve"> </w:t>
      </w:r>
      <w:r>
        <w:rPr>
          <w:rFonts w:ascii="SimSun" w:hAnsi="SimSun" w:eastAsia="SimSun" w:cs="SimSun"/>
          <w:sz w:val="21"/>
          <w:szCs w:val="21"/>
          <w:spacing w:val="5"/>
        </w:rPr>
        <w:t>时</w:t>
      </w:r>
      <w:r>
        <w:rPr>
          <w:rFonts w:ascii="SimSun" w:hAnsi="SimSun" w:eastAsia="SimSun" w:cs="SimSun"/>
          <w:sz w:val="21"/>
          <w:szCs w:val="21"/>
          <w:spacing w:val="-16"/>
        </w:rPr>
        <w:t xml:space="preserve"> </w:t>
      </w:r>
      <w:r>
        <w:rPr>
          <w:rFonts w:ascii="SimSun" w:hAnsi="SimSun" w:eastAsia="SimSun" w:cs="SimSun"/>
          <w:sz w:val="21"/>
          <w:szCs w:val="21"/>
          <w:spacing w:val="5"/>
        </w:rPr>
        <w:t>1</w:t>
      </w:r>
      <w:r>
        <w:rPr>
          <w:rFonts w:ascii="SimSun" w:hAnsi="SimSun" w:eastAsia="SimSun" w:cs="SimSun"/>
          <w:sz w:val="21"/>
          <w:szCs w:val="21"/>
          <w:spacing w:val="-35"/>
        </w:rPr>
        <w:t xml:space="preserve"> </w:t>
      </w:r>
      <w:r>
        <w:rPr>
          <w:rFonts w:ascii="SimSun" w:hAnsi="SimSun" w:eastAsia="SimSun" w:cs="SimSun"/>
          <w:sz w:val="21"/>
          <w:szCs w:val="21"/>
          <w:spacing w:val="5"/>
        </w:rPr>
        <w:t>~</w:t>
      </w:r>
      <w:r>
        <w:rPr>
          <w:rFonts w:ascii="SimSun" w:hAnsi="SimSun" w:eastAsia="SimSun" w:cs="SimSun"/>
          <w:sz w:val="21"/>
          <w:szCs w:val="21"/>
          <w:spacing w:val="-32"/>
        </w:rPr>
        <w:t xml:space="preserve"> </w:t>
      </w:r>
      <w:r>
        <w:rPr>
          <w:rFonts w:ascii="SimSun" w:hAnsi="SimSun" w:eastAsia="SimSun" w:cs="SimSun"/>
          <w:sz w:val="21"/>
          <w:szCs w:val="21"/>
          <w:spacing w:val="5"/>
        </w:rPr>
        <w:t>2</w:t>
      </w:r>
      <w:r>
        <w:rPr>
          <w:rFonts w:ascii="SimSun" w:hAnsi="SimSun" w:eastAsia="SimSun" w:cs="SimSun"/>
          <w:sz w:val="21"/>
          <w:szCs w:val="21"/>
        </w:rPr>
        <w:t>ml</w:t>
      </w:r>
      <w:r>
        <w:rPr>
          <w:rFonts w:ascii="SimSun" w:hAnsi="SimSun" w:eastAsia="SimSun" w:cs="SimSun"/>
          <w:sz w:val="21"/>
          <w:szCs w:val="21"/>
          <w:spacing w:val="5"/>
        </w:rPr>
        <w:t>/</w:t>
      </w:r>
      <w:r>
        <w:rPr>
          <w:rFonts w:ascii="SimSun" w:hAnsi="SimSun" w:eastAsia="SimSun" w:cs="SimSun"/>
          <w:sz w:val="21"/>
          <w:szCs w:val="21"/>
        </w:rPr>
        <w:t>kg</w:t>
      </w:r>
      <w:r>
        <w:rPr>
          <w:rFonts w:ascii="SimSun" w:hAnsi="SimSun" w:eastAsia="SimSun" w:cs="SimSun"/>
          <w:sz w:val="21"/>
          <w:szCs w:val="21"/>
          <w:spacing w:val="5"/>
        </w:rPr>
        <w:t>,使血清钠逐步上升，症状改善。频繁监测血钠(每2～4小时1次),控制血钠24小时内</w:t>
      </w:r>
      <w:r>
        <w:rPr>
          <w:rFonts w:ascii="SimSun" w:hAnsi="SimSun" w:eastAsia="SimSun" w:cs="SimSun"/>
          <w:sz w:val="21"/>
          <w:szCs w:val="21"/>
        </w:rPr>
        <w:t xml:space="preserve"> </w:t>
      </w:r>
      <w:r>
        <w:rPr>
          <w:rFonts w:ascii="SimSun" w:hAnsi="SimSun" w:eastAsia="SimSun" w:cs="SimSun"/>
          <w:sz w:val="21"/>
          <w:szCs w:val="21"/>
          <w:spacing w:val="-4"/>
        </w:rPr>
        <w:t>升高不超过10～12mmol/L。</w:t>
      </w:r>
      <w:r>
        <w:rPr>
          <w:rFonts w:ascii="SimSun" w:hAnsi="SimSun" w:eastAsia="SimSun" w:cs="SimSun"/>
          <w:sz w:val="21"/>
          <w:szCs w:val="21"/>
          <w:spacing w:val="47"/>
        </w:rPr>
        <w:t xml:space="preserve"> </w:t>
      </w:r>
      <w:r>
        <w:rPr>
          <w:rFonts w:ascii="SimSun" w:hAnsi="SimSun" w:eastAsia="SimSun" w:cs="SimSun"/>
          <w:sz w:val="21"/>
          <w:szCs w:val="21"/>
          <w:spacing w:val="-4"/>
        </w:rPr>
        <w:t>当恢复至120mmol/L</w:t>
      </w:r>
      <w:r>
        <w:rPr>
          <w:rFonts w:ascii="SimSun" w:hAnsi="SimSun" w:eastAsia="SimSun" w:cs="SimSun"/>
          <w:sz w:val="21"/>
          <w:szCs w:val="21"/>
          <w:spacing w:val="-23"/>
        </w:rPr>
        <w:t xml:space="preserve"> </w:t>
      </w:r>
      <w:r>
        <w:rPr>
          <w:rFonts w:ascii="SimSun" w:hAnsi="SimSun" w:eastAsia="SimSun" w:cs="SimSun"/>
          <w:sz w:val="21"/>
          <w:szCs w:val="21"/>
          <w:spacing w:val="-4"/>
        </w:rPr>
        <w:t>左右，病人病情改善，即停止高渗盐水滴注，继续采</w:t>
      </w:r>
      <w:r>
        <w:rPr>
          <w:rFonts w:ascii="SimSun" w:hAnsi="SimSun" w:eastAsia="SimSun" w:cs="SimSun"/>
          <w:sz w:val="21"/>
          <w:szCs w:val="21"/>
        </w:rPr>
        <w:t xml:space="preserve">  </w:t>
      </w:r>
      <w:r>
        <w:rPr>
          <w:rFonts w:ascii="SimSun" w:hAnsi="SimSun" w:eastAsia="SimSun" w:cs="SimSun"/>
          <w:sz w:val="21"/>
          <w:szCs w:val="21"/>
          <w:spacing w:val="-2"/>
        </w:rPr>
        <w:t>用其他治疗措施。如血钠升高过速，可引起中枢性脑桥脱髓鞘病变。有水中毒者，可同时注射呋塞米</w:t>
      </w:r>
      <w:r>
        <w:rPr>
          <w:rFonts w:ascii="SimSun" w:hAnsi="SimSun" w:eastAsia="SimSun" w:cs="SimSun"/>
          <w:sz w:val="21"/>
          <w:szCs w:val="21"/>
          <w:spacing w:val="2"/>
        </w:rPr>
        <w:t xml:space="preserve">  </w:t>
      </w:r>
      <w:r>
        <w:rPr>
          <w:rFonts w:ascii="SimSun" w:hAnsi="SimSun" w:eastAsia="SimSun" w:cs="SimSun"/>
          <w:sz w:val="21"/>
          <w:szCs w:val="21"/>
          <w:spacing w:val="-5"/>
        </w:rPr>
        <w:t>20～40mg,</w:t>
      </w:r>
      <w:r>
        <w:rPr>
          <w:rFonts w:ascii="SimSun" w:hAnsi="SimSun" w:eastAsia="SimSun" w:cs="SimSun"/>
          <w:sz w:val="21"/>
          <w:szCs w:val="21"/>
          <w:spacing w:val="60"/>
        </w:rPr>
        <w:t xml:space="preserve"> </w:t>
      </w:r>
      <w:r>
        <w:rPr>
          <w:rFonts w:ascii="SimSun" w:hAnsi="SimSun" w:eastAsia="SimSun" w:cs="SimSun"/>
          <w:sz w:val="21"/>
          <w:szCs w:val="21"/>
          <w:spacing w:val="-5"/>
        </w:rPr>
        <w:t>排出水分，以免心脏负荷过重，但必须注意纠正因呋塞</w:t>
      </w:r>
      <w:r>
        <w:rPr>
          <w:rFonts w:ascii="SimSun" w:hAnsi="SimSun" w:eastAsia="SimSun" w:cs="SimSun"/>
          <w:sz w:val="21"/>
          <w:szCs w:val="21"/>
          <w:spacing w:val="-6"/>
        </w:rPr>
        <w:t>米引起的低钾或其他电解质的丧失。</w:t>
      </w:r>
    </w:p>
    <w:p>
      <w:pPr>
        <w:ind w:right="1041" w:firstLine="409"/>
        <w:spacing w:before="88" w:line="274"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
        </w:rPr>
        <w:t xml:space="preserve"> </w:t>
      </w:r>
      <w:r>
        <w:rPr>
          <w:rFonts w:ascii="SimSun" w:hAnsi="SimSun" w:eastAsia="SimSun" w:cs="SimSun"/>
          <w:sz w:val="21"/>
          <w:szCs w:val="21"/>
          <w:spacing w:val="-1"/>
        </w:rPr>
        <w:t>抗利尿激素受体拮抗剂</w:t>
      </w:r>
      <w:r>
        <w:rPr>
          <w:rFonts w:ascii="SimSun" w:hAnsi="SimSun" w:eastAsia="SimSun" w:cs="SimSun"/>
          <w:sz w:val="21"/>
          <w:szCs w:val="21"/>
          <w:spacing w:val="83"/>
        </w:rPr>
        <w:t xml:space="preserve"> </w:t>
      </w:r>
      <w:r>
        <w:rPr>
          <w:rFonts w:ascii="SimSun" w:hAnsi="SimSun" w:eastAsia="SimSun" w:cs="SimSun"/>
          <w:sz w:val="21"/>
          <w:szCs w:val="21"/>
          <w:spacing w:val="-1"/>
        </w:rPr>
        <w:t>托伐普坦片(tolvaptan)可选择性拮抗位于肾脏集合管细胞的基底侧</w:t>
      </w:r>
      <w:r>
        <w:rPr>
          <w:rFonts w:ascii="SimSun" w:hAnsi="SimSun" w:eastAsia="SimSun" w:cs="SimSun"/>
          <w:sz w:val="21"/>
          <w:szCs w:val="21"/>
        </w:rPr>
        <w:t xml:space="preserve"> </w:t>
      </w:r>
      <w:r>
        <w:rPr>
          <w:rFonts w:ascii="SimSun" w:hAnsi="SimSun" w:eastAsia="SimSun" w:cs="SimSun"/>
          <w:sz w:val="21"/>
          <w:szCs w:val="21"/>
        </w:rPr>
        <w:t>膜Ⅱ型AVP</w:t>
      </w:r>
      <w:r>
        <w:rPr>
          <w:rFonts w:ascii="SimSun" w:hAnsi="SimSun" w:eastAsia="SimSun" w:cs="SimSun"/>
          <w:sz w:val="21"/>
          <w:szCs w:val="21"/>
          <w:spacing w:val="21"/>
        </w:rPr>
        <w:t xml:space="preserve"> </w:t>
      </w:r>
      <w:r>
        <w:rPr>
          <w:rFonts w:ascii="SimSun" w:hAnsi="SimSun" w:eastAsia="SimSun" w:cs="SimSun"/>
          <w:sz w:val="21"/>
          <w:szCs w:val="21"/>
        </w:rPr>
        <w:t>受体(V</w:t>
      </w:r>
      <w:r>
        <w:rPr>
          <w:rFonts w:ascii="Calibri" w:hAnsi="Calibri" w:eastAsia="Calibri" w:cs="Calibri"/>
          <w:sz w:val="21"/>
          <w:szCs w:val="21"/>
        </w:rPr>
        <w:t>₂</w:t>
      </w:r>
      <w:r>
        <w:rPr>
          <w:rFonts w:ascii="SimSun" w:hAnsi="SimSun" w:eastAsia="SimSun" w:cs="SimSun"/>
          <w:sz w:val="21"/>
          <w:szCs w:val="21"/>
        </w:rPr>
        <w:t>R),</w:t>
      </w:r>
      <w:r>
        <w:rPr>
          <w:rFonts w:ascii="SimSun" w:hAnsi="SimSun" w:eastAsia="SimSun" w:cs="SimSun"/>
          <w:sz w:val="21"/>
          <w:szCs w:val="21"/>
          <w:spacing w:val="44"/>
        </w:rPr>
        <w:t xml:space="preserve"> </w:t>
      </w:r>
      <w:r>
        <w:rPr>
          <w:rFonts w:ascii="SimSun" w:hAnsi="SimSun" w:eastAsia="SimSun" w:cs="SimSun"/>
          <w:sz w:val="21"/>
          <w:szCs w:val="21"/>
        </w:rPr>
        <w:t>调节集合管对水的通透</w:t>
      </w:r>
      <w:r>
        <w:rPr>
          <w:rFonts w:ascii="SimSun" w:hAnsi="SimSun" w:eastAsia="SimSun" w:cs="SimSun"/>
          <w:sz w:val="21"/>
          <w:szCs w:val="21"/>
          <w:spacing w:val="-1"/>
        </w:rPr>
        <w:t>性，提高对水的清除，促使血钠浓度提高。每日1次，</w:t>
      </w:r>
      <w:r>
        <w:rPr>
          <w:rFonts w:ascii="SimSun" w:hAnsi="SimSun" w:eastAsia="SimSun" w:cs="SimSun"/>
          <w:sz w:val="21"/>
          <w:szCs w:val="21"/>
        </w:rPr>
        <w:t xml:space="preserve"> </w:t>
      </w:r>
      <w:r>
        <w:rPr>
          <w:rFonts w:ascii="SimSun" w:hAnsi="SimSun" w:eastAsia="SimSun" w:cs="SimSun"/>
          <w:sz w:val="21"/>
          <w:szCs w:val="21"/>
          <w:spacing w:val="5"/>
        </w:rPr>
        <w:t>起始剂量15</w:t>
      </w:r>
      <w:r>
        <w:rPr>
          <w:rFonts w:ascii="SimSun" w:hAnsi="SimSun" w:eastAsia="SimSun" w:cs="SimSun"/>
          <w:sz w:val="21"/>
          <w:szCs w:val="21"/>
        </w:rPr>
        <w:t>mg</w:t>
      </w:r>
      <w:r>
        <w:rPr>
          <w:rFonts w:ascii="SimSun" w:hAnsi="SimSun" w:eastAsia="SimSun" w:cs="SimSun"/>
          <w:sz w:val="21"/>
          <w:szCs w:val="21"/>
          <w:spacing w:val="5"/>
        </w:rPr>
        <w:t>,服药24小时后可酌情增加剂量。服药期间不必限制病人饮水，同时应注意监</w:t>
      </w:r>
      <w:r>
        <w:rPr>
          <w:rFonts w:ascii="SimSun" w:hAnsi="SimSun" w:eastAsia="SimSun" w:cs="SimSun"/>
          <w:sz w:val="21"/>
          <w:szCs w:val="21"/>
          <w:spacing w:val="4"/>
        </w:rPr>
        <w:t>测血电</w:t>
      </w:r>
      <w:r>
        <w:rPr>
          <w:rFonts w:ascii="SimSun" w:hAnsi="SimSun" w:eastAsia="SimSun" w:cs="SimSun"/>
          <w:sz w:val="21"/>
          <w:szCs w:val="21"/>
        </w:rPr>
        <w:t xml:space="preserve">  </w:t>
      </w:r>
      <w:r>
        <w:rPr>
          <w:rFonts w:ascii="SimSun" w:hAnsi="SimSun" w:eastAsia="SimSun" w:cs="SimSun"/>
          <w:sz w:val="21"/>
          <w:szCs w:val="21"/>
          <w:spacing w:val="-7"/>
        </w:rPr>
        <w:t>解质变化，避免血钠过快上升。</w:t>
      </w:r>
    </w:p>
    <w:p>
      <w:pPr>
        <w:ind w:left="7899"/>
        <w:spacing w:before="216" w:line="225" w:lineRule="auto"/>
        <w:rPr>
          <w:rFonts w:ascii="KaiTi" w:hAnsi="KaiTi" w:eastAsia="KaiTi" w:cs="KaiTi"/>
          <w:sz w:val="21"/>
          <w:szCs w:val="21"/>
        </w:rPr>
      </w:pPr>
      <w:r>
        <w:rPr>
          <w:rFonts w:ascii="KaiTi" w:hAnsi="KaiTi" w:eastAsia="KaiTi" w:cs="KaiTi"/>
          <w:sz w:val="21"/>
          <w:szCs w:val="21"/>
          <w:spacing w:val="6"/>
        </w:rPr>
        <w:t>(李启富)</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439"/>
        <w:spacing w:before="1" w:line="709" w:lineRule="exact"/>
        <w:textAlignment w:val="center"/>
        <w:rPr/>
      </w:pPr>
      <w:r>
        <w:drawing>
          <wp:inline distT="0" distB="0" distL="0" distR="0">
            <wp:extent cx="539760" cy="450833"/>
            <wp:effectExtent l="0" t="0" r="0" b="0"/>
            <wp:docPr id="105" name="IM 105"/>
            <wp:cNvGraphicFramePr/>
            <a:graphic>
              <a:graphicData uri="http://schemas.openxmlformats.org/drawingml/2006/picture">
                <pic:pic>
                  <pic:nvPicPr>
                    <pic:cNvPr id="105" name="IM 105"/>
                    <pic:cNvPicPr/>
                  </pic:nvPicPr>
                  <pic:blipFill>
                    <a:blip r:embed="rId152"/>
                    <a:stretch>
                      <a:fillRect/>
                    </a:stretch>
                  </pic:blipFill>
                  <pic:spPr>
                    <a:xfrm rot="0">
                      <a:off x="0" y="0"/>
                      <a:ext cx="539760" cy="450833"/>
                    </a:xfrm>
                    <a:prstGeom prst="rect">
                      <a:avLst/>
                    </a:prstGeom>
                  </pic:spPr>
                </pic:pic>
              </a:graphicData>
            </a:graphic>
          </wp:inline>
        </w:drawing>
      </w:r>
    </w:p>
    <w:p>
      <w:pPr>
        <w:sectPr>
          <w:footerReference w:type="default" r:id="rId12"/>
          <w:pgSz w:w="11900" w:h="16840"/>
          <w:pgMar w:top="851" w:right="540" w:bottom="400" w:left="1070" w:header="0" w:footer="0" w:gutter="0"/>
        </w:sectPr>
        <w:rPr/>
      </w:pPr>
    </w:p>
    <w:p>
      <w:pPr>
        <w:spacing w:before="58" w:line="1330" w:lineRule="exact"/>
        <w:textAlignment w:val="center"/>
        <w:rPr/>
      </w:pPr>
      <w:r>
        <w:pict>
          <v:group id="_x0000_s126" style="mso-position-vertical-relative:line;mso-position-horizontal-relative:char;width:518.5pt;height:66.55pt;" filled="false" stroked="false" coordsize="10370,1331" coordorigin="0,0">
            <v:shape id="_x0000_s127" style="position:absolute;left:0;top:0;width:10370;height:1331;" filled="false" stroked="false" type="#_x0000_t75">
              <v:imagedata o:title="" r:id="rId154"/>
            </v:shape>
            <v:shape id="_x0000_s128" style="position:absolute;left:-20;top:-20;width:10410;height:1471;" filled="false" stroked="false" type="#_x0000_t202">
              <v:fill on="false"/>
              <v:stroke on="false"/>
              <v:path/>
              <v:imagedata o:title=""/>
              <o:lock v:ext="edit" aspectratio="false"/>
              <v:textbox inset="0mm,0mm,0mm,0mm">
                <w:txbxContent>
                  <w:p>
                    <w:pPr>
                      <w:spacing w:line="323" w:lineRule="auto"/>
                      <w:rPr>
                        <w:rFonts w:ascii="Arial"/>
                        <w:sz w:val="21"/>
                      </w:rPr>
                    </w:pPr>
                    <w:r/>
                  </w:p>
                  <w:p>
                    <w:pPr>
                      <w:ind w:left="2927"/>
                      <w:spacing w:before="176" w:line="222" w:lineRule="auto"/>
                      <w:rPr>
                        <w:rFonts w:ascii="SimHei" w:hAnsi="SimHei" w:eastAsia="SimHei" w:cs="SimHei"/>
                        <w:sz w:val="54"/>
                        <w:szCs w:val="54"/>
                      </w:rPr>
                    </w:pPr>
                    <w:r>
                      <w:rPr>
                        <w:rFonts w:ascii="SimHei" w:hAnsi="SimHei" w:eastAsia="SimHei" w:cs="SimHei"/>
                        <w:sz w:val="54"/>
                        <w:szCs w:val="54"/>
                        <w:b/>
                        <w:bCs/>
                        <w:color w:val="008FE2"/>
                        <w:spacing w:val="28"/>
                      </w:rPr>
                      <w:t>第九章非毒性甲状腺肿</w:t>
                    </w:r>
                  </w:p>
                </w:txbxContent>
              </v:textbox>
            </v:shape>
          </v:group>
        </w:pic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159" w:right="66" w:firstLine="430"/>
        <w:spacing w:before="68" w:line="262" w:lineRule="auto"/>
        <w:rPr>
          <w:rFonts w:ascii="SimSun" w:hAnsi="SimSun" w:eastAsia="SimSun" w:cs="SimSun"/>
          <w:sz w:val="21"/>
          <w:szCs w:val="21"/>
        </w:rPr>
      </w:pPr>
      <w:r>
        <w:rPr>
          <w:rFonts w:ascii="SimSun" w:hAnsi="SimSun" w:eastAsia="SimSun" w:cs="SimSun"/>
          <w:sz w:val="21"/>
          <w:szCs w:val="21"/>
        </w:rPr>
        <w:t>非毒性甲状腺肿(nontoxic</w:t>
      </w:r>
      <w:r>
        <w:rPr>
          <w:rFonts w:ascii="SimSun" w:hAnsi="SimSun" w:eastAsia="SimSun" w:cs="SimSun"/>
          <w:sz w:val="21"/>
          <w:szCs w:val="21"/>
          <w:spacing w:val="2"/>
        </w:rPr>
        <w:t xml:space="preserve"> </w:t>
      </w:r>
      <w:r>
        <w:rPr>
          <w:rFonts w:ascii="SimSun" w:hAnsi="SimSun" w:eastAsia="SimSun" w:cs="SimSun"/>
          <w:sz w:val="21"/>
          <w:szCs w:val="21"/>
        </w:rPr>
        <w:t>goiter)是指由非炎症和非肿瘤原因导致的甲状腺弥漫性或结节性肿</w:t>
      </w:r>
      <w:r>
        <w:rPr>
          <w:rFonts w:ascii="SimSun" w:hAnsi="SimSun" w:eastAsia="SimSun" w:cs="SimSun"/>
          <w:sz w:val="21"/>
          <w:szCs w:val="21"/>
        </w:rPr>
        <w:t xml:space="preserve"> </w:t>
      </w:r>
      <w:r>
        <w:rPr>
          <w:rFonts w:ascii="SimSun" w:hAnsi="SimSun" w:eastAsia="SimSun" w:cs="SimSun"/>
          <w:sz w:val="21"/>
          <w:szCs w:val="21"/>
          <w:spacing w:val="-1"/>
        </w:rPr>
        <w:t>大，且无临床甲状腺功能异常表现。又分为弥漫性非毒性甲状腺肿和非毒性多结节性甲状腺肿。</w:t>
      </w:r>
    </w:p>
    <w:p>
      <w:pPr>
        <w:spacing w:line="263" w:lineRule="auto"/>
        <w:rPr>
          <w:rFonts w:ascii="Arial"/>
          <w:sz w:val="21"/>
        </w:rPr>
      </w:pPr>
      <w:r/>
    </w:p>
    <w:p>
      <w:pPr>
        <w:ind w:left="3564"/>
        <w:spacing w:before="104" w:line="222" w:lineRule="auto"/>
        <w:rPr>
          <w:rFonts w:ascii="SimHei" w:hAnsi="SimHei" w:eastAsia="SimHei" w:cs="SimHei"/>
          <w:sz w:val="32"/>
          <w:szCs w:val="32"/>
        </w:rPr>
      </w:pPr>
      <w:r>
        <w:rPr>
          <w:rFonts w:ascii="SimHei" w:hAnsi="SimHei" w:eastAsia="SimHei" w:cs="SimHei"/>
          <w:sz w:val="32"/>
          <w:szCs w:val="32"/>
          <w:b/>
          <w:bCs/>
          <w:spacing w:val="-8"/>
        </w:rPr>
        <w:t>第一节</w:t>
      </w:r>
      <w:r>
        <w:rPr>
          <w:rFonts w:ascii="SimHei" w:hAnsi="SimHei" w:eastAsia="SimHei" w:cs="SimHei"/>
          <w:sz w:val="32"/>
          <w:szCs w:val="32"/>
          <w:spacing w:val="148"/>
        </w:rPr>
        <w:t xml:space="preserve"> </w:t>
      </w:r>
      <w:r>
        <w:rPr>
          <w:rFonts w:ascii="SimHei" w:hAnsi="SimHei" w:eastAsia="SimHei" w:cs="SimHei"/>
          <w:sz w:val="32"/>
          <w:szCs w:val="32"/>
          <w:b/>
          <w:bCs/>
          <w:spacing w:val="-8"/>
        </w:rPr>
        <w:t>弥漫性非毒性甲状腺肿</w:t>
      </w:r>
    </w:p>
    <w:p>
      <w:pPr>
        <w:spacing w:line="299" w:lineRule="auto"/>
        <w:rPr>
          <w:rFonts w:ascii="Arial"/>
          <w:sz w:val="21"/>
        </w:rPr>
      </w:pPr>
      <w:r/>
    </w:p>
    <w:p>
      <w:pPr>
        <w:ind w:left="1159" w:right="66" w:firstLine="430"/>
        <w:spacing w:before="68" w:line="274" w:lineRule="auto"/>
        <w:jc w:val="both"/>
        <w:rPr>
          <w:rFonts w:ascii="SimSun" w:hAnsi="SimSun" w:eastAsia="SimSun" w:cs="SimSun"/>
          <w:sz w:val="21"/>
          <w:szCs w:val="21"/>
        </w:rPr>
      </w:pPr>
      <w:r>
        <w:rPr>
          <w:rFonts w:ascii="SimSun" w:hAnsi="SimSun" w:eastAsia="SimSun" w:cs="SimSun"/>
          <w:sz w:val="21"/>
          <w:szCs w:val="21"/>
          <w:spacing w:val="-10"/>
        </w:rPr>
        <w:t>弥漫性非毒性甲状腺肿(diffuse</w:t>
      </w:r>
      <w:r>
        <w:rPr>
          <w:rFonts w:ascii="SimSun" w:hAnsi="SimSun" w:eastAsia="SimSun" w:cs="SimSun"/>
          <w:sz w:val="21"/>
          <w:szCs w:val="21"/>
          <w:spacing w:val="-9"/>
        </w:rPr>
        <w:t xml:space="preserve"> </w:t>
      </w:r>
      <w:r>
        <w:rPr>
          <w:rFonts w:ascii="SimSun" w:hAnsi="SimSun" w:eastAsia="SimSun" w:cs="SimSun"/>
          <w:sz w:val="21"/>
          <w:szCs w:val="21"/>
          <w:spacing w:val="-10"/>
        </w:rPr>
        <w:t>nontoxic</w:t>
      </w:r>
      <w:r>
        <w:rPr>
          <w:rFonts w:ascii="SimSun" w:hAnsi="SimSun" w:eastAsia="SimSun" w:cs="SimSun"/>
          <w:sz w:val="21"/>
          <w:szCs w:val="21"/>
          <w:spacing w:val="-10"/>
        </w:rPr>
        <w:t xml:space="preserve"> </w:t>
      </w:r>
      <w:r>
        <w:rPr>
          <w:rFonts w:ascii="SimSun" w:hAnsi="SimSun" w:eastAsia="SimSun" w:cs="SimSun"/>
          <w:sz w:val="21"/>
          <w:szCs w:val="21"/>
          <w:spacing w:val="-10"/>
        </w:rPr>
        <w:t>goiter)又称单纯性甲状腺肿(simple</w:t>
      </w:r>
      <w:r>
        <w:rPr>
          <w:rFonts w:ascii="SimSun" w:hAnsi="SimSun" w:eastAsia="SimSun" w:cs="SimSun"/>
          <w:sz w:val="21"/>
          <w:szCs w:val="21"/>
          <w:spacing w:val="1"/>
        </w:rPr>
        <w:t xml:space="preserve"> </w:t>
      </w:r>
      <w:r>
        <w:rPr>
          <w:rFonts w:ascii="SimSun" w:hAnsi="SimSun" w:eastAsia="SimSun" w:cs="SimSun"/>
          <w:sz w:val="21"/>
          <w:szCs w:val="21"/>
          <w:spacing w:val="-10"/>
        </w:rPr>
        <w:t>goiter),是指甲状腺</w:t>
      </w:r>
      <w:r>
        <w:rPr>
          <w:rFonts w:ascii="SimSun" w:hAnsi="SimSun" w:eastAsia="SimSun" w:cs="SimSun"/>
          <w:sz w:val="21"/>
          <w:szCs w:val="21"/>
        </w:rPr>
        <w:t xml:space="preserve"> </w:t>
      </w:r>
      <w:r>
        <w:rPr>
          <w:rFonts w:ascii="SimSun" w:hAnsi="SimSun" w:eastAsia="SimSun" w:cs="SimSun"/>
          <w:sz w:val="21"/>
          <w:szCs w:val="21"/>
          <w:spacing w:val="3"/>
        </w:rPr>
        <w:t>弥漫性肿大，不伴结节及甲状腺功能异常。女</w:t>
      </w:r>
      <w:r>
        <w:rPr>
          <w:rFonts w:ascii="SimSun" w:hAnsi="SimSun" w:eastAsia="SimSun" w:cs="SimSun"/>
          <w:sz w:val="21"/>
          <w:szCs w:val="21"/>
          <w:spacing w:val="2"/>
        </w:rPr>
        <w:t>性发病率是男性的3～5倍。单纯性甲状腺肿包括地方</w:t>
      </w:r>
      <w:r>
        <w:rPr>
          <w:rFonts w:ascii="SimSun" w:hAnsi="SimSun" w:eastAsia="SimSun" w:cs="SimSun"/>
          <w:sz w:val="21"/>
          <w:szCs w:val="21"/>
        </w:rPr>
        <w:t xml:space="preserve"> </w:t>
      </w:r>
      <w:r>
        <w:rPr>
          <w:rFonts w:ascii="SimSun" w:hAnsi="SimSun" w:eastAsia="SimSun" w:cs="SimSun"/>
          <w:sz w:val="21"/>
          <w:szCs w:val="21"/>
          <w:spacing w:val="-7"/>
        </w:rPr>
        <w:t>性甲状腺肿(endemic</w:t>
      </w:r>
      <w:r>
        <w:rPr>
          <w:rFonts w:ascii="SimSun" w:hAnsi="SimSun" w:eastAsia="SimSun" w:cs="SimSun"/>
          <w:sz w:val="21"/>
          <w:szCs w:val="21"/>
          <w:spacing w:val="17"/>
        </w:rPr>
        <w:t xml:space="preserve"> </w:t>
      </w:r>
      <w:r>
        <w:rPr>
          <w:rFonts w:ascii="SimSun" w:hAnsi="SimSun" w:eastAsia="SimSun" w:cs="SimSun"/>
          <w:sz w:val="21"/>
          <w:szCs w:val="21"/>
          <w:spacing w:val="-7"/>
        </w:rPr>
        <w:t>goiter)和散发性甲状腺肿(sporadic</w:t>
      </w:r>
      <w:r>
        <w:rPr>
          <w:rFonts w:ascii="SimSun" w:hAnsi="SimSun" w:eastAsia="SimSun" w:cs="SimSun"/>
          <w:sz w:val="21"/>
          <w:szCs w:val="21"/>
          <w:spacing w:val="-5"/>
        </w:rPr>
        <w:t xml:space="preserve"> </w:t>
      </w:r>
      <w:r>
        <w:rPr>
          <w:rFonts w:ascii="SimSun" w:hAnsi="SimSun" w:eastAsia="SimSun" w:cs="SimSun"/>
          <w:sz w:val="21"/>
          <w:szCs w:val="21"/>
          <w:spacing w:val="-7"/>
        </w:rPr>
        <w:t>goiter)。一个地区的儿童中单纯性甲状腺肿</w:t>
      </w:r>
      <w:r>
        <w:rPr>
          <w:rFonts w:ascii="SimSun" w:hAnsi="SimSun" w:eastAsia="SimSun" w:cs="SimSun"/>
          <w:sz w:val="21"/>
          <w:szCs w:val="21"/>
        </w:rPr>
        <w:t xml:space="preserve"> </w:t>
      </w:r>
      <w:r>
        <w:rPr>
          <w:rFonts w:ascii="SimSun" w:hAnsi="SimSun" w:eastAsia="SimSun" w:cs="SimSun"/>
          <w:sz w:val="21"/>
          <w:szCs w:val="21"/>
          <w:spacing w:val="8"/>
        </w:rPr>
        <w:t>患病率超过5%则称为地方性甲状腺肿。</w:t>
      </w:r>
    </w:p>
    <w:p>
      <w:pPr>
        <w:ind w:left="1484"/>
        <w:spacing w:before="88" w:line="221" w:lineRule="auto"/>
        <w:rPr>
          <w:rFonts w:ascii="SimHei" w:hAnsi="SimHei" w:eastAsia="SimHei" w:cs="SimHei"/>
          <w:sz w:val="21"/>
          <w:szCs w:val="21"/>
        </w:rPr>
      </w:pPr>
      <w:r>
        <w:rPr>
          <w:rFonts w:ascii="SimHei" w:hAnsi="SimHei" w:eastAsia="SimHei" w:cs="SimHei"/>
          <w:sz w:val="21"/>
          <w:szCs w:val="21"/>
          <w:color w:val="0182CE"/>
          <w:spacing w:val="-3"/>
        </w:rPr>
        <w:t>【病因和发病机制】</w:t>
      </w:r>
    </w:p>
    <w:p>
      <w:pPr>
        <w:ind w:left="1159" w:right="54" w:firstLine="430"/>
        <w:spacing w:before="111" w:line="279" w:lineRule="auto"/>
        <w:jc w:val="both"/>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
        </w:rPr>
        <w:t xml:space="preserve"> </w:t>
      </w:r>
      <w:r>
        <w:rPr>
          <w:rFonts w:ascii="SimSun" w:hAnsi="SimSun" w:eastAsia="SimSun" w:cs="SimSun"/>
          <w:sz w:val="21"/>
          <w:szCs w:val="21"/>
          <w:spacing w:val="5"/>
        </w:rPr>
        <w:t>碘缺乏碘缺乏是引起地方性甲状腺肿的主要因素。碘缺乏时甲状腺激素合成不足，反馈性</w:t>
      </w:r>
      <w:r>
        <w:rPr>
          <w:rFonts w:ascii="SimSun" w:hAnsi="SimSun" w:eastAsia="SimSun" w:cs="SimSun"/>
          <w:sz w:val="21"/>
          <w:szCs w:val="21"/>
        </w:rPr>
        <w:t xml:space="preserve"> </w:t>
      </w:r>
      <w:r>
        <w:rPr>
          <w:rFonts w:ascii="SimSun" w:hAnsi="SimSun" w:eastAsia="SimSun" w:cs="SimSun"/>
          <w:sz w:val="21"/>
          <w:szCs w:val="21"/>
          <w:spacing w:val="7"/>
        </w:rPr>
        <w:t>引起垂体分泌过量的</w:t>
      </w:r>
      <w:r>
        <w:rPr>
          <w:rFonts w:ascii="SimSun" w:hAnsi="SimSun" w:eastAsia="SimSun" w:cs="SimSun"/>
          <w:sz w:val="21"/>
          <w:szCs w:val="21"/>
        </w:rPr>
        <w:t>TSH</w:t>
      </w:r>
      <w:r>
        <w:rPr>
          <w:rFonts w:ascii="SimSun" w:hAnsi="SimSun" w:eastAsia="SimSun" w:cs="SimSun"/>
          <w:sz w:val="21"/>
          <w:szCs w:val="21"/>
          <w:spacing w:val="7"/>
        </w:rPr>
        <w:t>,</w:t>
      </w:r>
      <w:r>
        <w:rPr>
          <w:rFonts w:ascii="SimSun" w:hAnsi="SimSun" w:eastAsia="SimSun" w:cs="SimSun"/>
          <w:sz w:val="21"/>
          <w:szCs w:val="21"/>
          <w:spacing w:val="-30"/>
        </w:rPr>
        <w:t xml:space="preserve"> </w:t>
      </w:r>
      <w:r>
        <w:rPr>
          <w:rFonts w:ascii="SimSun" w:hAnsi="SimSun" w:eastAsia="SimSun" w:cs="SimSun"/>
          <w:sz w:val="21"/>
          <w:szCs w:val="21"/>
          <w:spacing w:val="7"/>
        </w:rPr>
        <w:t>刺激甲状腺增生肥大。但临床上单</w:t>
      </w:r>
      <w:r>
        <w:rPr>
          <w:rFonts w:ascii="SimSun" w:hAnsi="SimSun" w:eastAsia="SimSun" w:cs="SimSun"/>
          <w:sz w:val="21"/>
          <w:szCs w:val="21"/>
          <w:spacing w:val="6"/>
        </w:rPr>
        <w:t>纯性甲状腺肿病人</w:t>
      </w:r>
      <w:r>
        <w:rPr>
          <w:rFonts w:ascii="SimSun" w:hAnsi="SimSun" w:eastAsia="SimSun" w:cs="SimSun"/>
          <w:sz w:val="21"/>
          <w:szCs w:val="21"/>
        </w:rPr>
        <w:t>TSH</w:t>
      </w:r>
      <w:r>
        <w:rPr>
          <w:rFonts w:ascii="SimSun" w:hAnsi="SimSun" w:eastAsia="SimSun" w:cs="SimSun"/>
          <w:sz w:val="21"/>
          <w:szCs w:val="21"/>
          <w:spacing w:val="5"/>
        </w:rPr>
        <w:t xml:space="preserve"> </w:t>
      </w:r>
      <w:r>
        <w:rPr>
          <w:rFonts w:ascii="SimSun" w:hAnsi="SimSun" w:eastAsia="SimSun" w:cs="SimSun"/>
          <w:sz w:val="21"/>
          <w:szCs w:val="21"/>
          <w:spacing w:val="6"/>
        </w:rPr>
        <w:t>往往正常或只</w:t>
      </w:r>
      <w:r>
        <w:rPr>
          <w:rFonts w:ascii="SimSun" w:hAnsi="SimSun" w:eastAsia="SimSun" w:cs="SimSun"/>
          <w:sz w:val="21"/>
          <w:szCs w:val="21"/>
        </w:rPr>
        <w:t xml:space="preserve"> </w:t>
      </w:r>
      <w:r>
        <w:rPr>
          <w:rFonts w:ascii="SimSun" w:hAnsi="SimSun" w:eastAsia="SimSun" w:cs="SimSun"/>
          <w:sz w:val="21"/>
          <w:szCs w:val="21"/>
          <w:spacing w:val="-2"/>
        </w:rPr>
        <w:t>轻度升高，而且地方性甲状腺肿可见于非缺碘地区甚至高碘地区，严</w:t>
      </w:r>
      <w:r>
        <w:rPr>
          <w:rFonts w:ascii="SimSun" w:hAnsi="SimSun" w:eastAsia="SimSun" w:cs="SimSun"/>
          <w:sz w:val="21"/>
          <w:szCs w:val="21"/>
          <w:spacing w:val="-3"/>
        </w:rPr>
        <w:t>重碘缺乏地区也可不发生甲状腺</w:t>
      </w:r>
      <w:r>
        <w:rPr>
          <w:rFonts w:ascii="SimSun" w:hAnsi="SimSun" w:eastAsia="SimSun" w:cs="SimSun"/>
          <w:sz w:val="21"/>
          <w:szCs w:val="21"/>
        </w:rPr>
        <w:t xml:space="preserve"> </w:t>
      </w:r>
      <w:r>
        <w:rPr>
          <w:rFonts w:ascii="SimSun" w:hAnsi="SimSun" w:eastAsia="SimSun" w:cs="SimSun"/>
          <w:sz w:val="21"/>
          <w:szCs w:val="21"/>
          <w:spacing w:val="-2"/>
        </w:rPr>
        <w:t>肿，提示甲状腺对TSH</w:t>
      </w:r>
      <w:r>
        <w:rPr>
          <w:rFonts w:ascii="SimSun" w:hAnsi="SimSun" w:eastAsia="SimSun" w:cs="SimSun"/>
          <w:sz w:val="21"/>
          <w:szCs w:val="21"/>
          <w:spacing w:val="20"/>
        </w:rPr>
        <w:t xml:space="preserve"> </w:t>
      </w:r>
      <w:r>
        <w:rPr>
          <w:rFonts w:ascii="SimSun" w:hAnsi="SimSun" w:eastAsia="SimSun" w:cs="SimSun"/>
          <w:sz w:val="21"/>
          <w:szCs w:val="21"/>
          <w:spacing w:val="-2"/>
        </w:rPr>
        <w:t>敏感性增加或其他因素也参与了甲状腺肿的发生。</w:t>
      </w:r>
    </w:p>
    <w:p>
      <w:pPr>
        <w:ind w:left="1159" w:right="45" w:firstLine="430"/>
        <w:spacing w:before="88" w:line="286"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遗传和环境因素</w:t>
      </w:r>
      <w:r>
        <w:rPr>
          <w:rFonts w:ascii="SimSun" w:hAnsi="SimSun" w:eastAsia="SimSun" w:cs="SimSun"/>
          <w:sz w:val="21"/>
          <w:szCs w:val="21"/>
          <w:spacing w:val="85"/>
        </w:rPr>
        <w:t xml:space="preserve"> </w:t>
      </w:r>
      <w:r>
        <w:rPr>
          <w:rFonts w:ascii="SimSun" w:hAnsi="SimSun" w:eastAsia="SimSun" w:cs="SimSun"/>
          <w:sz w:val="21"/>
          <w:szCs w:val="21"/>
          <w:spacing w:val="2"/>
        </w:rPr>
        <w:t>散发性甲状腺肿病因复杂，遗传缺陷或基</w:t>
      </w:r>
      <w:r>
        <w:rPr>
          <w:rFonts w:ascii="SimSun" w:hAnsi="SimSun" w:eastAsia="SimSun" w:cs="SimSun"/>
          <w:sz w:val="21"/>
          <w:szCs w:val="21"/>
          <w:spacing w:val="1"/>
        </w:rPr>
        <w:t>因突变可引起甲状腺激素合成障</w:t>
      </w:r>
      <w:r>
        <w:rPr>
          <w:rFonts w:ascii="SimSun" w:hAnsi="SimSun" w:eastAsia="SimSun" w:cs="SimSun"/>
          <w:sz w:val="21"/>
          <w:szCs w:val="21"/>
        </w:rPr>
        <w:t xml:space="preserve"> </w:t>
      </w:r>
      <w:r>
        <w:rPr>
          <w:rFonts w:ascii="SimSun" w:hAnsi="SimSun" w:eastAsia="SimSun" w:cs="SimSun"/>
          <w:sz w:val="21"/>
          <w:szCs w:val="21"/>
          <w:spacing w:val="-4"/>
        </w:rPr>
        <w:t>碍，导致甲状腺肿的发生。发生突变的常见基因包括钠-碘同向转运蛋白(</w:t>
      </w:r>
      <w:r>
        <w:rPr>
          <w:rFonts w:ascii="SimSun" w:hAnsi="SimSun" w:eastAsia="SimSun" w:cs="SimSun"/>
          <w:sz w:val="21"/>
          <w:szCs w:val="21"/>
          <w:spacing w:val="14"/>
        </w:rPr>
        <w:t xml:space="preserve"> </w:t>
      </w:r>
      <w:r>
        <w:rPr>
          <w:rFonts w:ascii="SimSun" w:hAnsi="SimSun" w:eastAsia="SimSun" w:cs="SimSun"/>
          <w:sz w:val="21"/>
          <w:szCs w:val="21"/>
          <w:spacing w:val="-4"/>
        </w:rPr>
        <w:t>sodium-iodide</w:t>
      </w:r>
      <w:r>
        <w:rPr>
          <w:rFonts w:ascii="SimSun" w:hAnsi="SimSun" w:eastAsia="SimSun" w:cs="SimSun"/>
          <w:sz w:val="21"/>
          <w:szCs w:val="21"/>
          <w:spacing w:val="-1"/>
        </w:rPr>
        <w:t xml:space="preserve"> </w:t>
      </w:r>
      <w:r>
        <w:rPr>
          <w:rFonts w:ascii="SimSun" w:hAnsi="SimSun" w:eastAsia="SimSun" w:cs="SimSun"/>
          <w:sz w:val="21"/>
          <w:szCs w:val="21"/>
          <w:spacing w:val="-4"/>
        </w:rPr>
        <w:t>symporter,</w:t>
      </w:r>
      <w:r>
        <w:rPr>
          <w:rFonts w:ascii="SimSun" w:hAnsi="SimSun" w:eastAsia="SimSun" w:cs="SimSun"/>
          <w:sz w:val="21"/>
          <w:szCs w:val="21"/>
        </w:rPr>
        <w:t xml:space="preserve"> </w:t>
      </w:r>
      <w:r>
        <w:rPr>
          <w:rFonts w:ascii="SimSun" w:hAnsi="SimSun" w:eastAsia="SimSun" w:cs="SimSun"/>
          <w:sz w:val="21"/>
          <w:szCs w:val="21"/>
          <w:spacing w:val="-5"/>
        </w:rPr>
        <w:t>NIS)、甲状腺球蛋白(Tg)、</w:t>
      </w:r>
      <w:r>
        <w:rPr>
          <w:rFonts w:ascii="SimSun" w:hAnsi="SimSun" w:eastAsia="SimSun" w:cs="SimSun"/>
          <w:sz w:val="21"/>
          <w:szCs w:val="21"/>
          <w:spacing w:val="-41"/>
        </w:rPr>
        <w:t xml:space="preserve"> </w:t>
      </w:r>
      <w:r>
        <w:rPr>
          <w:rFonts w:ascii="SimSun" w:hAnsi="SimSun" w:eastAsia="SimSun" w:cs="SimSun"/>
          <w:sz w:val="21"/>
          <w:szCs w:val="21"/>
          <w:spacing w:val="-5"/>
        </w:rPr>
        <w:t>过氧化物酶(TPO)、</w:t>
      </w:r>
      <w:r>
        <w:rPr>
          <w:rFonts w:ascii="SimSun" w:hAnsi="SimSun" w:eastAsia="SimSun" w:cs="SimSun"/>
          <w:sz w:val="21"/>
          <w:szCs w:val="21"/>
          <w:spacing w:val="22"/>
        </w:rPr>
        <w:t xml:space="preserve"> </w:t>
      </w:r>
      <w:r>
        <w:rPr>
          <w:rFonts w:ascii="SimSun" w:hAnsi="SimSun" w:eastAsia="SimSun" w:cs="SimSun"/>
          <w:sz w:val="21"/>
          <w:szCs w:val="21"/>
          <w:spacing w:val="-5"/>
        </w:rPr>
        <w:t>双重氧化酶2(dual</w:t>
      </w:r>
      <w:r>
        <w:rPr>
          <w:rFonts w:ascii="SimSun" w:hAnsi="SimSun" w:eastAsia="SimSun" w:cs="SimSun"/>
          <w:sz w:val="21"/>
          <w:szCs w:val="21"/>
          <w:spacing w:val="1"/>
        </w:rPr>
        <w:t xml:space="preserve"> </w:t>
      </w:r>
      <w:r>
        <w:rPr>
          <w:rFonts w:ascii="SimSun" w:hAnsi="SimSun" w:eastAsia="SimSun" w:cs="SimSun"/>
          <w:sz w:val="21"/>
          <w:szCs w:val="21"/>
          <w:spacing w:val="-5"/>
        </w:rPr>
        <w:t>oxidase</w:t>
      </w:r>
      <w:r>
        <w:rPr>
          <w:rFonts w:ascii="SimSun" w:hAnsi="SimSun" w:eastAsia="SimSun" w:cs="SimSun"/>
          <w:sz w:val="21"/>
          <w:szCs w:val="21"/>
          <w:spacing w:val="2"/>
        </w:rPr>
        <w:t xml:space="preserve"> </w:t>
      </w:r>
      <w:r>
        <w:rPr>
          <w:rFonts w:ascii="SimSun" w:hAnsi="SimSun" w:eastAsia="SimSun" w:cs="SimSun"/>
          <w:sz w:val="21"/>
          <w:szCs w:val="21"/>
          <w:spacing w:val="-5"/>
        </w:rPr>
        <w:t>2</w:t>
      </w:r>
      <w:r>
        <w:rPr>
          <w:rFonts w:ascii="SimSun" w:hAnsi="SimSun" w:eastAsia="SimSun" w:cs="SimSun"/>
          <w:sz w:val="21"/>
          <w:szCs w:val="21"/>
          <w:spacing w:val="-6"/>
        </w:rPr>
        <w:t>)、</w:t>
      </w:r>
      <w:r>
        <w:rPr>
          <w:rFonts w:ascii="SimSun" w:hAnsi="SimSun" w:eastAsia="SimSun" w:cs="SimSun"/>
          <w:sz w:val="21"/>
          <w:szCs w:val="21"/>
          <w:spacing w:val="-5"/>
        </w:rPr>
        <w:t>TSH</w:t>
      </w:r>
      <w:r>
        <w:rPr>
          <w:rFonts w:ascii="SimSun" w:hAnsi="SimSun" w:eastAsia="SimSun" w:cs="SimSun"/>
          <w:sz w:val="21"/>
          <w:szCs w:val="21"/>
          <w:spacing w:val="-6"/>
        </w:rPr>
        <w:t>受</w:t>
      </w:r>
      <w:r>
        <w:rPr>
          <w:rFonts w:ascii="SimSun" w:hAnsi="SimSun" w:eastAsia="SimSun" w:cs="SimSun"/>
          <w:sz w:val="21"/>
          <w:szCs w:val="21"/>
          <w:spacing w:val="-46"/>
        </w:rPr>
        <w:t xml:space="preserve"> </w:t>
      </w:r>
      <w:r>
        <w:rPr>
          <w:rFonts w:ascii="SimSun" w:hAnsi="SimSun" w:eastAsia="SimSun" w:cs="SimSun"/>
          <w:sz w:val="21"/>
          <w:szCs w:val="21"/>
          <w:spacing w:val="-6"/>
        </w:rPr>
        <w:t>体(</w:t>
      </w:r>
      <w:r>
        <w:rPr>
          <w:rFonts w:ascii="SimSun" w:hAnsi="SimSun" w:eastAsia="SimSun" w:cs="SimSun"/>
          <w:sz w:val="21"/>
          <w:szCs w:val="21"/>
          <w:spacing w:val="-5"/>
        </w:rPr>
        <w:t>TSH</w:t>
      </w:r>
      <w:r>
        <w:rPr>
          <w:rFonts w:ascii="SimSun" w:hAnsi="SimSun" w:eastAsia="SimSun" w:cs="SimSun"/>
          <w:sz w:val="21"/>
          <w:szCs w:val="21"/>
          <w:spacing w:val="-6"/>
        </w:rPr>
        <w:t>-R)</w:t>
      </w:r>
      <w:r>
        <w:rPr>
          <w:rFonts w:ascii="SimSun" w:hAnsi="SimSun" w:eastAsia="SimSun" w:cs="SimSun"/>
          <w:sz w:val="21"/>
          <w:szCs w:val="21"/>
          <w:spacing w:val="55"/>
        </w:rPr>
        <w:t xml:space="preserve"> </w:t>
      </w:r>
      <w:r>
        <w:rPr>
          <w:rFonts w:ascii="SimSun" w:hAnsi="SimSun" w:eastAsia="SimSun" w:cs="SimSun"/>
          <w:sz w:val="21"/>
          <w:szCs w:val="21"/>
          <w:spacing w:val="-6"/>
        </w:rPr>
        <w:t>和</w:t>
      </w:r>
      <w:r>
        <w:rPr>
          <w:rFonts w:ascii="SimSun" w:hAnsi="SimSun" w:eastAsia="SimSun" w:cs="SimSun"/>
          <w:sz w:val="21"/>
          <w:szCs w:val="21"/>
        </w:rPr>
        <w:t xml:space="preserve"> </w:t>
      </w:r>
      <w:r>
        <w:rPr>
          <w:rFonts w:ascii="SimSun" w:hAnsi="SimSun" w:eastAsia="SimSun" w:cs="SimSun"/>
          <w:sz w:val="21"/>
          <w:szCs w:val="21"/>
          <w:spacing w:val="-1"/>
        </w:rPr>
        <w:t>PENDRIN</w:t>
      </w:r>
      <w:r>
        <w:rPr>
          <w:rFonts w:ascii="SimSun" w:hAnsi="SimSun" w:eastAsia="SimSun" w:cs="SimSun"/>
          <w:sz w:val="21"/>
          <w:szCs w:val="21"/>
          <w:spacing w:val="74"/>
        </w:rPr>
        <w:t xml:space="preserve"> </w:t>
      </w:r>
      <w:r>
        <w:rPr>
          <w:rFonts w:ascii="SimSun" w:hAnsi="SimSun" w:eastAsia="SimSun" w:cs="SimSun"/>
          <w:sz w:val="21"/>
          <w:szCs w:val="21"/>
          <w:spacing w:val="-1"/>
        </w:rPr>
        <w:t>等。环境因素包括食物和水中的碘化</w:t>
      </w:r>
      <w:r>
        <w:rPr>
          <w:rFonts w:ascii="SimSun" w:hAnsi="SimSun" w:eastAsia="SimSun" w:cs="SimSun"/>
          <w:sz w:val="21"/>
          <w:szCs w:val="21"/>
          <w:spacing w:val="-2"/>
        </w:rPr>
        <w:t>物、致甲状腺肿物质(如卷心菜、白菜、花椰菜、甘蓝</w:t>
      </w:r>
      <w:r>
        <w:rPr>
          <w:rFonts w:ascii="SimSun" w:hAnsi="SimSun" w:eastAsia="SimSun" w:cs="SimSun"/>
          <w:sz w:val="21"/>
          <w:szCs w:val="21"/>
        </w:rPr>
        <w:t xml:space="preserve"> </w:t>
      </w:r>
      <w:r>
        <w:rPr>
          <w:rFonts w:ascii="SimSun" w:hAnsi="SimSun" w:eastAsia="SimSun" w:cs="SimSun"/>
          <w:sz w:val="21"/>
          <w:szCs w:val="21"/>
          <w:spacing w:val="-2"/>
        </w:rPr>
        <w:t>等)和某些药物(如硫脲类、硫氰酸盐、高氯酸盐、锂盐等),可通过抑制</w:t>
      </w:r>
      <w:r>
        <w:rPr>
          <w:rFonts w:ascii="SimSun" w:hAnsi="SimSun" w:eastAsia="SimSun" w:cs="SimSun"/>
          <w:sz w:val="21"/>
          <w:szCs w:val="21"/>
          <w:spacing w:val="-3"/>
        </w:rPr>
        <w:t>甲状腺激素合成或直接引起甲</w:t>
      </w:r>
      <w:r>
        <w:rPr>
          <w:rFonts w:ascii="SimSun" w:hAnsi="SimSun" w:eastAsia="SimSun" w:cs="SimSun"/>
          <w:sz w:val="21"/>
          <w:szCs w:val="21"/>
        </w:rPr>
        <w:t xml:space="preserve"> </w:t>
      </w:r>
      <w:r>
        <w:rPr>
          <w:rFonts w:ascii="SimSun" w:hAnsi="SimSun" w:eastAsia="SimSun" w:cs="SimSun"/>
          <w:sz w:val="21"/>
          <w:szCs w:val="21"/>
          <w:spacing w:val="-3"/>
        </w:rPr>
        <w:t>状腺肿大。嗜烟酒、胰岛素抵抗等也可能与甲状腺肿发生相关。</w:t>
      </w:r>
    </w:p>
    <w:p>
      <w:pPr>
        <w:ind w:left="1487"/>
        <w:spacing w:before="98" w:line="222" w:lineRule="auto"/>
        <w:rPr>
          <w:rFonts w:ascii="SimHei" w:hAnsi="SimHei" w:eastAsia="SimHei" w:cs="SimHei"/>
          <w:sz w:val="21"/>
          <w:szCs w:val="21"/>
        </w:rPr>
      </w:pPr>
      <w:r>
        <w:rPr>
          <w:rFonts w:ascii="SimHei" w:hAnsi="SimHei" w:eastAsia="SimHei" w:cs="SimHei"/>
          <w:sz w:val="21"/>
          <w:szCs w:val="21"/>
          <w:b/>
          <w:bCs/>
          <w:color w:val="1A9AE5"/>
          <w:spacing w:val="-3"/>
        </w:rPr>
        <w:t>【病理】</w:t>
      </w:r>
    </w:p>
    <w:p>
      <w:pPr>
        <w:ind w:left="1159" w:right="73" w:firstLine="430"/>
        <w:spacing w:before="101" w:line="272" w:lineRule="auto"/>
        <w:jc w:val="both"/>
        <w:rPr>
          <w:rFonts w:ascii="SimSun" w:hAnsi="SimSun" w:eastAsia="SimSun" w:cs="SimSun"/>
          <w:sz w:val="21"/>
          <w:szCs w:val="21"/>
        </w:rPr>
      </w:pPr>
      <w:r>
        <w:rPr>
          <w:rFonts w:ascii="SimSun" w:hAnsi="SimSun" w:eastAsia="SimSun" w:cs="SimSun"/>
          <w:sz w:val="21"/>
          <w:szCs w:val="21"/>
          <w:spacing w:val="-3"/>
        </w:rPr>
        <w:t>甲状腺呈弥漫性肿大。病变初期表现为腺体弥漫性滤泡增生，间质血管充血；随着病变进展，部</w:t>
      </w:r>
      <w:r>
        <w:rPr>
          <w:rFonts w:ascii="SimSun" w:hAnsi="SimSun" w:eastAsia="SimSun" w:cs="SimSun"/>
          <w:sz w:val="21"/>
          <w:szCs w:val="21"/>
          <w:spacing w:val="16"/>
        </w:rPr>
        <w:t xml:space="preserve"> </w:t>
      </w:r>
      <w:r>
        <w:rPr>
          <w:rFonts w:ascii="SimSun" w:hAnsi="SimSun" w:eastAsia="SimSun" w:cs="SimSun"/>
          <w:sz w:val="21"/>
          <w:szCs w:val="21"/>
          <w:spacing w:val="-7"/>
        </w:rPr>
        <w:t>分滤泡退化，部分滤泡增大且富含胶质，滤泡之间被纤维组织间隔，逐步形成大小不等、质地不一的结</w:t>
      </w:r>
      <w:r>
        <w:rPr>
          <w:rFonts w:ascii="SimSun" w:hAnsi="SimSun" w:eastAsia="SimSun" w:cs="SimSun"/>
          <w:sz w:val="21"/>
          <w:szCs w:val="21"/>
          <w:spacing w:val="6"/>
        </w:rPr>
        <w:t xml:space="preserve"> </w:t>
      </w:r>
      <w:r>
        <w:rPr>
          <w:rFonts w:ascii="SimSun" w:hAnsi="SimSun" w:eastAsia="SimSun" w:cs="SimSun"/>
          <w:sz w:val="21"/>
          <w:szCs w:val="21"/>
          <w:spacing w:val="-11"/>
        </w:rPr>
        <w:t>节。后期部分腺体可发生出血、坏死、囊性变、纤</w:t>
      </w:r>
      <w:r>
        <w:rPr>
          <w:rFonts w:ascii="SimSun" w:hAnsi="SimSun" w:eastAsia="SimSun" w:cs="SimSun"/>
          <w:sz w:val="21"/>
          <w:szCs w:val="21"/>
          <w:spacing w:val="-12"/>
        </w:rPr>
        <w:t>维化或钙化。</w:t>
      </w:r>
    </w:p>
    <w:p>
      <w:pPr>
        <w:ind w:left="1487"/>
        <w:spacing w:before="76" w:line="222" w:lineRule="auto"/>
        <w:rPr>
          <w:rFonts w:ascii="SimHei" w:hAnsi="SimHei" w:eastAsia="SimHei" w:cs="SimHei"/>
          <w:sz w:val="21"/>
          <w:szCs w:val="21"/>
        </w:rPr>
      </w:pPr>
      <w:r>
        <w:rPr>
          <w:rFonts w:ascii="SimHei" w:hAnsi="SimHei" w:eastAsia="SimHei" w:cs="SimHei"/>
          <w:sz w:val="21"/>
          <w:szCs w:val="21"/>
          <w:b/>
          <w:bCs/>
          <w:color w:val="006BA2"/>
          <w:spacing w:val="-9"/>
        </w:rPr>
        <w:t>【临床表现】</w:t>
      </w:r>
    </w:p>
    <w:p>
      <w:pPr>
        <w:ind w:left="1159" w:firstLine="430"/>
        <w:spacing w:before="111" w:line="265" w:lineRule="auto"/>
        <w:jc w:val="both"/>
        <w:rPr>
          <w:rFonts w:ascii="SimSun" w:hAnsi="SimSun" w:eastAsia="SimSun" w:cs="SimSun"/>
          <w:sz w:val="21"/>
          <w:szCs w:val="21"/>
        </w:rPr>
      </w:pPr>
      <w:r>
        <w:rPr>
          <w:rFonts w:ascii="SimSun" w:hAnsi="SimSun" w:eastAsia="SimSun" w:cs="SimSun"/>
          <w:sz w:val="21"/>
          <w:szCs w:val="21"/>
          <w:spacing w:val="2"/>
        </w:rPr>
        <w:t>大多数病人无明显症状，重度肿大的甲状腺可压迫气管或食管而引起呼吸不畅或吞咽困难。甲</w:t>
      </w:r>
      <w:r>
        <w:rPr>
          <w:rFonts w:ascii="SimSun" w:hAnsi="SimSun" w:eastAsia="SimSun" w:cs="SimSun"/>
          <w:sz w:val="21"/>
          <w:szCs w:val="21"/>
          <w:spacing w:val="13"/>
        </w:rPr>
        <w:t xml:space="preserve"> </w:t>
      </w:r>
      <w:r>
        <w:rPr>
          <w:rFonts w:ascii="SimSun" w:hAnsi="SimSun" w:eastAsia="SimSun" w:cs="SimSun"/>
          <w:sz w:val="21"/>
          <w:szCs w:val="21"/>
          <w:spacing w:val="-7"/>
        </w:rPr>
        <w:t>状腺常呈轻、中度弥漫性肿大，质地较软，表面光滑；胸骨后甲状腺肿可</w:t>
      </w:r>
      <w:r>
        <w:rPr>
          <w:rFonts w:ascii="SimSun" w:hAnsi="SimSun" w:eastAsia="SimSun" w:cs="SimSun"/>
          <w:sz w:val="21"/>
          <w:szCs w:val="21"/>
          <w:spacing w:val="-8"/>
        </w:rPr>
        <w:t>致胸廓入口部分梗阻，引致头</w:t>
      </w:r>
      <w:r>
        <w:rPr>
          <w:rFonts w:ascii="SimSun" w:hAnsi="SimSun" w:eastAsia="SimSun" w:cs="SimSun"/>
          <w:sz w:val="21"/>
          <w:szCs w:val="21"/>
        </w:rPr>
        <w:t xml:space="preserve">  </w:t>
      </w:r>
      <w:r>
        <w:rPr>
          <w:rFonts w:ascii="SimSun" w:hAnsi="SimSun" w:eastAsia="SimSun" w:cs="SimSun"/>
          <w:sz w:val="21"/>
          <w:szCs w:val="21"/>
        </w:rPr>
        <w:t>部和上肢静脉回流受阻，让病人双手</w:t>
      </w:r>
      <w:r>
        <w:rPr>
          <w:rFonts w:ascii="SimSun" w:hAnsi="SimSun" w:eastAsia="SimSun" w:cs="SimSun"/>
          <w:sz w:val="21"/>
          <w:szCs w:val="21"/>
          <w:spacing w:val="-1"/>
        </w:rPr>
        <w:t>上举在头顶合拢(</w:t>
      </w:r>
      <w:r>
        <w:rPr>
          <w:rFonts w:ascii="SimSun" w:hAnsi="SimSun" w:eastAsia="SimSun" w:cs="SimSun"/>
          <w:sz w:val="21"/>
          <w:szCs w:val="21"/>
        </w:rPr>
        <w:t>Pemberton</w:t>
      </w:r>
      <w:r>
        <w:rPr>
          <w:rFonts w:ascii="SimSun" w:hAnsi="SimSun" w:eastAsia="SimSun" w:cs="SimSun"/>
          <w:sz w:val="21"/>
          <w:szCs w:val="21"/>
          <w:spacing w:val="-1"/>
        </w:rPr>
        <w:t>动作),可见面部充血和颈静脉怒张。</w:t>
      </w:r>
    </w:p>
    <w:p>
      <w:pPr>
        <w:ind w:left="1487"/>
        <w:spacing w:before="92" w:line="221" w:lineRule="auto"/>
        <w:rPr>
          <w:rFonts w:ascii="SimHei" w:hAnsi="SimHei" w:eastAsia="SimHei" w:cs="SimHei"/>
          <w:sz w:val="21"/>
          <w:szCs w:val="21"/>
        </w:rPr>
      </w:pPr>
      <w:r>
        <w:rPr>
          <w:rFonts w:ascii="SimHei" w:hAnsi="SimHei" w:eastAsia="SimHei" w:cs="SimHei"/>
          <w:sz w:val="21"/>
          <w:szCs w:val="21"/>
          <w:b/>
          <w:bCs/>
          <w:color w:val="0083CF"/>
          <w:spacing w:val="-6"/>
        </w:rPr>
        <w:t>【诊断与鉴别诊断】</w:t>
      </w:r>
    </w:p>
    <w:p>
      <w:pPr>
        <w:ind w:left="1159" w:right="50" w:firstLine="430"/>
        <w:spacing w:before="86" w:line="258" w:lineRule="auto"/>
        <w:rPr>
          <w:rFonts w:ascii="SimSun" w:hAnsi="SimSun" w:eastAsia="SimSun" w:cs="SimSun"/>
          <w:sz w:val="21"/>
          <w:szCs w:val="21"/>
        </w:rPr>
      </w:pPr>
      <w:r>
        <w:rPr>
          <w:rFonts w:ascii="SimSun" w:hAnsi="SimSun" w:eastAsia="SimSun" w:cs="SimSun"/>
          <w:sz w:val="21"/>
          <w:szCs w:val="21"/>
          <w:spacing w:val="1"/>
        </w:rPr>
        <w:t>血清T</w:t>
      </w:r>
      <w:r>
        <w:rPr>
          <w:rFonts w:ascii="Calibri" w:hAnsi="Calibri" w:eastAsia="Calibri" w:cs="Calibri"/>
          <w:sz w:val="21"/>
          <w:szCs w:val="21"/>
          <w:spacing w:val="1"/>
        </w:rPr>
        <w:t>₄</w:t>
      </w:r>
      <w:r>
        <w:rPr>
          <w:rFonts w:ascii="SimSun" w:hAnsi="SimSun" w:eastAsia="SimSun" w:cs="SimSun"/>
          <w:sz w:val="21"/>
          <w:szCs w:val="21"/>
          <w:spacing w:val="1"/>
        </w:rPr>
        <w:t>、T</w:t>
      </w:r>
      <w:r>
        <w:rPr>
          <w:rFonts w:ascii="Calibri" w:hAnsi="Calibri" w:eastAsia="Calibri" w:cs="Calibri"/>
          <w:sz w:val="21"/>
          <w:szCs w:val="21"/>
          <w:spacing w:val="1"/>
        </w:rPr>
        <w:t>₃</w:t>
      </w:r>
      <w:r>
        <w:rPr>
          <w:rFonts w:ascii="Calibri" w:hAnsi="Calibri" w:eastAsia="Calibri" w:cs="Calibri"/>
          <w:sz w:val="21"/>
          <w:szCs w:val="21"/>
          <w:spacing w:val="-9"/>
        </w:rPr>
        <w:t xml:space="preserve"> </w:t>
      </w:r>
      <w:r>
        <w:rPr>
          <w:rFonts w:ascii="SimSun" w:hAnsi="SimSun" w:eastAsia="SimSun" w:cs="SimSun"/>
          <w:sz w:val="21"/>
          <w:szCs w:val="21"/>
          <w:spacing w:val="1"/>
        </w:rPr>
        <w:t>、</w:t>
      </w:r>
      <w:r>
        <w:rPr>
          <w:rFonts w:ascii="SimSun" w:hAnsi="SimSun" w:eastAsia="SimSun" w:cs="SimSun"/>
          <w:sz w:val="21"/>
          <w:szCs w:val="21"/>
        </w:rPr>
        <w:t>TSH</w:t>
      </w:r>
      <w:r>
        <w:rPr>
          <w:rFonts w:ascii="SimSun" w:hAnsi="SimSun" w:eastAsia="SimSun" w:cs="SimSun"/>
          <w:sz w:val="21"/>
          <w:szCs w:val="21"/>
          <w:spacing w:val="1"/>
        </w:rPr>
        <w:t>基本正常。碘缺乏病人</w:t>
      </w:r>
      <w:r>
        <w:rPr>
          <w:rFonts w:ascii="SimSun" w:hAnsi="SimSun" w:eastAsia="SimSun" w:cs="SimSun"/>
          <w:sz w:val="21"/>
          <w:szCs w:val="21"/>
        </w:rPr>
        <w:t>TT</w:t>
      </w:r>
      <w:r>
        <w:rPr>
          <w:rFonts w:ascii="Calibri" w:hAnsi="Calibri" w:eastAsia="Calibri" w:cs="Calibri"/>
          <w:sz w:val="21"/>
          <w:szCs w:val="21"/>
          <w:spacing w:val="1"/>
        </w:rPr>
        <w:t>₄</w:t>
      </w:r>
      <w:r>
        <w:rPr>
          <w:rFonts w:ascii="Calibri" w:hAnsi="Calibri" w:eastAsia="Calibri" w:cs="Calibri"/>
          <w:sz w:val="21"/>
          <w:szCs w:val="21"/>
          <w:spacing w:val="3"/>
        </w:rPr>
        <w:t xml:space="preserve">  </w:t>
      </w:r>
      <w:r>
        <w:rPr>
          <w:rFonts w:ascii="SimSun" w:hAnsi="SimSun" w:eastAsia="SimSun" w:cs="SimSun"/>
          <w:sz w:val="21"/>
          <w:szCs w:val="21"/>
          <w:spacing w:val="1"/>
        </w:rPr>
        <w:t>可轻度下降，T</w:t>
      </w:r>
      <w:r>
        <w:rPr>
          <w:rFonts w:ascii="Calibri" w:hAnsi="Calibri" w:eastAsia="Calibri" w:cs="Calibri"/>
          <w:sz w:val="21"/>
          <w:szCs w:val="21"/>
          <w:spacing w:val="1"/>
        </w:rPr>
        <w:t>₃</w:t>
      </w:r>
      <w:r>
        <w:rPr>
          <w:rFonts w:ascii="SimSun" w:hAnsi="SimSun" w:eastAsia="SimSun" w:cs="SimSun"/>
          <w:sz w:val="21"/>
          <w:szCs w:val="21"/>
          <w:spacing w:val="1"/>
        </w:rPr>
        <w:t>/T</w:t>
      </w:r>
      <w:r>
        <w:rPr>
          <w:rFonts w:ascii="Calibri" w:hAnsi="Calibri" w:eastAsia="Calibri" w:cs="Calibri"/>
          <w:sz w:val="21"/>
          <w:szCs w:val="21"/>
          <w:spacing w:val="1"/>
        </w:rPr>
        <w:t>₄</w:t>
      </w:r>
      <w:r>
        <w:rPr>
          <w:rFonts w:ascii="Calibri" w:hAnsi="Calibri" w:eastAsia="Calibri" w:cs="Calibri"/>
          <w:sz w:val="21"/>
          <w:szCs w:val="21"/>
          <w:spacing w:val="10"/>
        </w:rPr>
        <w:t xml:space="preserve">  </w:t>
      </w:r>
      <w:r>
        <w:rPr>
          <w:rFonts w:ascii="SimSun" w:hAnsi="SimSun" w:eastAsia="SimSun" w:cs="SimSun"/>
          <w:sz w:val="21"/>
          <w:szCs w:val="21"/>
          <w:spacing w:val="1"/>
        </w:rPr>
        <w:t>比值增高。血清</w:t>
      </w:r>
      <w:r>
        <w:rPr>
          <w:rFonts w:ascii="SimSun" w:hAnsi="SimSun" w:eastAsia="SimSun" w:cs="SimSun"/>
          <w:sz w:val="21"/>
          <w:szCs w:val="21"/>
        </w:rPr>
        <w:t>Tg</w:t>
      </w:r>
      <w:r>
        <w:rPr>
          <w:rFonts w:ascii="SimSun" w:hAnsi="SimSun" w:eastAsia="SimSun" w:cs="SimSun"/>
          <w:sz w:val="21"/>
          <w:szCs w:val="21"/>
          <w:spacing w:val="-38"/>
        </w:rPr>
        <w:t xml:space="preserve"> </w:t>
      </w:r>
      <w:r>
        <w:rPr>
          <w:rFonts w:ascii="SimSun" w:hAnsi="SimSun" w:eastAsia="SimSun" w:cs="SimSun"/>
          <w:sz w:val="21"/>
          <w:szCs w:val="21"/>
          <w:spacing w:val="1"/>
        </w:rPr>
        <w:t>水平正常或</w:t>
      </w:r>
      <w:r>
        <w:rPr>
          <w:rFonts w:ascii="SimSun" w:hAnsi="SimSun" w:eastAsia="SimSun" w:cs="SimSun"/>
          <w:sz w:val="21"/>
          <w:szCs w:val="21"/>
        </w:rPr>
        <w:t xml:space="preserve"> </w:t>
      </w:r>
      <w:r>
        <w:rPr>
          <w:rFonts w:ascii="SimSun" w:hAnsi="SimSun" w:eastAsia="SimSun" w:cs="SimSun"/>
          <w:sz w:val="21"/>
          <w:szCs w:val="21"/>
          <w:spacing w:val="-4"/>
        </w:rPr>
        <w:t>增高，增高的程度与甲状腺肿的体积呈正相关。</w:t>
      </w:r>
      <w:r>
        <w:rPr>
          <w:rFonts w:ascii="SimSun" w:hAnsi="SimSun" w:eastAsia="SimSun" w:cs="SimSun"/>
          <w:sz w:val="21"/>
          <w:szCs w:val="21"/>
          <w:spacing w:val="-7"/>
        </w:rPr>
        <w:t xml:space="preserve"> </w:t>
      </w:r>
      <w:r>
        <w:rPr>
          <w:rFonts w:ascii="SimSun" w:hAnsi="SimSun" w:eastAsia="SimSun" w:cs="SimSun"/>
          <w:sz w:val="21"/>
          <w:szCs w:val="21"/>
          <w:spacing w:val="-4"/>
        </w:rPr>
        <w:t>TPO</w:t>
      </w:r>
      <w:r>
        <w:rPr>
          <w:rFonts w:ascii="SimSun" w:hAnsi="SimSun" w:eastAsia="SimSun" w:cs="SimSun"/>
          <w:sz w:val="21"/>
          <w:szCs w:val="21"/>
          <w:spacing w:val="5"/>
        </w:rPr>
        <w:t xml:space="preserve"> </w:t>
      </w:r>
      <w:r>
        <w:rPr>
          <w:rFonts w:ascii="SimSun" w:hAnsi="SimSun" w:eastAsia="SimSun" w:cs="SimSun"/>
          <w:sz w:val="21"/>
          <w:szCs w:val="21"/>
          <w:spacing w:val="-4"/>
        </w:rPr>
        <w:t>抗体滴度测定有助于排除自身免疫性甲状腺炎。</w:t>
      </w:r>
    </w:p>
    <w:p>
      <w:pPr>
        <w:ind w:left="1159" w:right="156" w:firstLine="430"/>
        <w:spacing w:before="73" w:line="252" w:lineRule="auto"/>
        <w:rPr>
          <w:rFonts w:ascii="SimSun" w:hAnsi="SimSun" w:eastAsia="SimSun" w:cs="SimSun"/>
          <w:sz w:val="21"/>
          <w:szCs w:val="21"/>
        </w:rPr>
      </w:pPr>
      <w:r>
        <w:rPr>
          <w:rFonts w:ascii="SimSun" w:hAnsi="SimSun" w:eastAsia="SimSun" w:cs="SimSun"/>
          <w:sz w:val="21"/>
          <w:szCs w:val="21"/>
          <w:spacing w:val="2"/>
        </w:rPr>
        <w:t>检测尿碘可了解碘营养水平。尿碘中位数(</w:t>
      </w:r>
      <w:r>
        <w:rPr>
          <w:rFonts w:ascii="SimSun" w:hAnsi="SimSun" w:eastAsia="SimSun" w:cs="SimSun"/>
          <w:sz w:val="21"/>
          <w:szCs w:val="21"/>
        </w:rPr>
        <w:t>MUI</w:t>
      </w:r>
      <w:r>
        <w:rPr>
          <w:rFonts w:ascii="SimSun" w:hAnsi="SimSun" w:eastAsia="SimSun" w:cs="SimSun"/>
          <w:sz w:val="21"/>
          <w:szCs w:val="21"/>
          <w:spacing w:val="2"/>
        </w:rPr>
        <w:t>)100～200μg/L</w:t>
      </w:r>
      <w:r>
        <w:rPr>
          <w:rFonts w:ascii="SimSun" w:hAnsi="SimSun" w:eastAsia="SimSun" w:cs="SimSun"/>
          <w:sz w:val="21"/>
          <w:szCs w:val="21"/>
          <w:spacing w:val="36"/>
        </w:rPr>
        <w:t xml:space="preserve"> </w:t>
      </w:r>
      <w:r>
        <w:rPr>
          <w:rFonts w:ascii="SimSun" w:hAnsi="SimSun" w:eastAsia="SimSun" w:cs="SimSun"/>
          <w:sz w:val="21"/>
          <w:szCs w:val="21"/>
          <w:spacing w:val="2"/>
        </w:rPr>
        <w:t>是最适当的碘营养状态，</w:t>
      </w:r>
      <w:r>
        <w:rPr>
          <w:rFonts w:ascii="SimSun" w:hAnsi="SimSun" w:eastAsia="SimSun" w:cs="SimSun"/>
          <w:sz w:val="21"/>
          <w:szCs w:val="21"/>
        </w:rPr>
        <w:t>MUI</w:t>
      </w:r>
      <w:r>
        <w:rPr>
          <w:rFonts w:ascii="SimSun" w:hAnsi="SimSun" w:eastAsia="SimSun" w:cs="SimSun"/>
          <w:sz w:val="21"/>
          <w:szCs w:val="21"/>
          <w:spacing w:val="2"/>
        </w:rPr>
        <w:t>&lt;</w:t>
      </w:r>
      <w:r>
        <w:rPr>
          <w:rFonts w:ascii="SimSun" w:hAnsi="SimSun" w:eastAsia="SimSun" w:cs="SimSun"/>
          <w:sz w:val="21"/>
          <w:szCs w:val="21"/>
        </w:rPr>
        <w:t xml:space="preserve"> </w:t>
      </w:r>
      <w:r>
        <w:rPr>
          <w:rFonts w:ascii="SimSun" w:hAnsi="SimSun" w:eastAsia="SimSun" w:cs="SimSun"/>
          <w:sz w:val="21"/>
          <w:szCs w:val="21"/>
          <w:spacing w:val="-5"/>
        </w:rPr>
        <w:t>100μg/L为碘缺乏，MUI200～299μg/L</w:t>
      </w:r>
      <w:r>
        <w:rPr>
          <w:rFonts w:ascii="SimSun" w:hAnsi="SimSun" w:eastAsia="SimSun" w:cs="SimSun"/>
          <w:sz w:val="21"/>
          <w:szCs w:val="21"/>
          <w:spacing w:val="-18"/>
        </w:rPr>
        <w:t xml:space="preserve"> </w:t>
      </w:r>
      <w:r>
        <w:rPr>
          <w:rFonts w:ascii="SimSun" w:hAnsi="SimSun" w:eastAsia="SimSun" w:cs="SimSun"/>
          <w:sz w:val="21"/>
          <w:szCs w:val="21"/>
          <w:spacing w:val="-5"/>
        </w:rPr>
        <w:t>为碘超足量，MUI</w:t>
      </w:r>
      <w:r>
        <w:rPr>
          <w:rFonts w:ascii="SimSun" w:hAnsi="SimSun" w:eastAsia="SimSun" w:cs="SimSun"/>
          <w:sz w:val="21"/>
          <w:szCs w:val="21"/>
          <w:spacing w:val="14"/>
        </w:rPr>
        <w:t xml:space="preserve"> </w:t>
      </w:r>
      <w:r>
        <w:rPr>
          <w:rFonts w:ascii="SimSun" w:hAnsi="SimSun" w:eastAsia="SimSun" w:cs="SimSun"/>
          <w:sz w:val="21"/>
          <w:szCs w:val="21"/>
          <w:spacing w:val="-5"/>
        </w:rPr>
        <w:t>&gt;300μg/L为碘过量。</w:t>
      </w:r>
    </w:p>
    <w:p>
      <w:pPr>
        <w:ind w:left="1159" w:right="23" w:firstLine="430"/>
        <w:spacing w:before="105" w:line="272" w:lineRule="auto"/>
        <w:rPr>
          <w:rFonts w:ascii="SimSun" w:hAnsi="SimSun" w:eastAsia="SimSun" w:cs="SimSun"/>
          <w:sz w:val="21"/>
          <w:szCs w:val="21"/>
        </w:rPr>
      </w:pPr>
      <w:r>
        <w:rPr>
          <w:rFonts w:ascii="SimSun" w:hAnsi="SimSun" w:eastAsia="SimSun" w:cs="SimSun"/>
          <w:sz w:val="21"/>
          <w:szCs w:val="21"/>
          <w:spacing w:val="-1"/>
        </w:rPr>
        <w:t>首选超声检查明确甲状腺肿特征和程度：甲状腺肿呈弥漫</w:t>
      </w:r>
      <w:r>
        <w:rPr>
          <w:rFonts w:ascii="SimSun" w:hAnsi="SimSun" w:eastAsia="SimSun" w:cs="SimSun"/>
          <w:sz w:val="21"/>
          <w:szCs w:val="21"/>
          <w:spacing w:val="-2"/>
        </w:rPr>
        <w:t>性或结节性，是否压迫颈部其他结构，</w:t>
      </w:r>
      <w:r>
        <w:rPr>
          <w:rFonts w:ascii="SimSun" w:hAnsi="SimSun" w:eastAsia="SimSun" w:cs="SimSun"/>
          <w:sz w:val="21"/>
          <w:szCs w:val="21"/>
        </w:rPr>
        <w:t xml:space="preserve"> </w:t>
      </w:r>
      <w:r>
        <w:rPr>
          <w:rFonts w:ascii="SimSun" w:hAnsi="SimSun" w:eastAsia="SimSun" w:cs="SimSun"/>
          <w:sz w:val="21"/>
          <w:szCs w:val="21"/>
          <w:spacing w:val="-6"/>
        </w:rPr>
        <w:t>是否存在颈部淋巴结肿大等。”“Tc-高锝酸盐(”"TcO</w:t>
      </w:r>
      <w:r>
        <w:rPr>
          <w:rFonts w:ascii="Calibri" w:hAnsi="Calibri" w:eastAsia="Calibri" w:cs="Calibri"/>
          <w:sz w:val="21"/>
          <w:szCs w:val="21"/>
          <w:spacing w:val="-6"/>
        </w:rPr>
        <w:t>₄</w:t>
      </w:r>
      <w:r>
        <w:rPr>
          <w:rFonts w:ascii="SimSun" w:hAnsi="SimSun" w:eastAsia="SimSun" w:cs="SimSun"/>
          <w:sz w:val="21"/>
          <w:szCs w:val="21"/>
          <w:spacing w:val="-6"/>
        </w:rPr>
        <w:t>)、2I</w:t>
      </w:r>
      <w:r>
        <w:rPr>
          <w:rFonts w:ascii="SimSun" w:hAnsi="SimSun" w:eastAsia="SimSun" w:cs="SimSun"/>
          <w:sz w:val="21"/>
          <w:szCs w:val="21"/>
          <w:spacing w:val="-34"/>
        </w:rPr>
        <w:t xml:space="preserve"> </w:t>
      </w:r>
      <w:r>
        <w:rPr>
          <w:rFonts w:ascii="SimSun" w:hAnsi="SimSun" w:eastAsia="SimSun" w:cs="SimSun"/>
          <w:sz w:val="21"/>
          <w:szCs w:val="21"/>
          <w:spacing w:val="-6"/>
        </w:rPr>
        <w:t>或</w:t>
      </w:r>
      <w:r>
        <w:rPr>
          <w:rFonts w:ascii="SimSun" w:hAnsi="SimSun" w:eastAsia="SimSun" w:cs="SimSun"/>
          <w:sz w:val="21"/>
          <w:szCs w:val="21"/>
          <w:spacing w:val="38"/>
        </w:rPr>
        <w:t xml:space="preserve"> </w:t>
      </w:r>
      <w:r>
        <w:rPr>
          <w:rFonts w:ascii="SimSun" w:hAnsi="SimSun" w:eastAsia="SimSun" w:cs="SimSun"/>
          <w:sz w:val="21"/>
          <w:szCs w:val="21"/>
          <w:spacing w:val="-6"/>
        </w:rPr>
        <w:t>³I核素扫描有助于了解甲状腺功能状</w:t>
      </w:r>
      <w:r>
        <w:rPr>
          <w:rFonts w:ascii="SimSun" w:hAnsi="SimSun" w:eastAsia="SimSun" w:cs="SimSun"/>
          <w:sz w:val="21"/>
          <w:szCs w:val="21"/>
        </w:rPr>
        <w:t xml:space="preserve"> </w:t>
      </w:r>
      <w:r>
        <w:rPr>
          <w:rFonts w:ascii="SimSun" w:hAnsi="SimSun" w:eastAsia="SimSun" w:cs="SimSun"/>
          <w:sz w:val="21"/>
          <w:szCs w:val="21"/>
          <w:spacing w:val="-1"/>
        </w:rPr>
        <w:t>态、甲状腺肿病因，2I或</w:t>
      </w:r>
      <w:r>
        <w:rPr>
          <w:rFonts w:ascii="SimSun" w:hAnsi="SimSun" w:eastAsia="SimSun" w:cs="SimSun"/>
          <w:sz w:val="21"/>
          <w:szCs w:val="21"/>
          <w:spacing w:val="42"/>
        </w:rPr>
        <w:t xml:space="preserve"> </w:t>
      </w:r>
      <w:r>
        <w:rPr>
          <w:rFonts w:ascii="SimSun" w:hAnsi="SimSun" w:eastAsia="SimSun" w:cs="SimSun"/>
          <w:sz w:val="21"/>
          <w:szCs w:val="21"/>
          <w:spacing w:val="-1"/>
        </w:rPr>
        <w:t>³I核素扫描还可明确上纵隔肿块是否为甲状腺组织。吞钡X</w:t>
      </w:r>
      <w:r>
        <w:rPr>
          <w:rFonts w:ascii="SimSun" w:hAnsi="SimSun" w:eastAsia="SimSun" w:cs="SimSun"/>
          <w:sz w:val="21"/>
          <w:szCs w:val="21"/>
          <w:spacing w:val="-14"/>
        </w:rPr>
        <w:t xml:space="preserve"> </w:t>
      </w:r>
      <w:r>
        <w:rPr>
          <w:rFonts w:ascii="SimSun" w:hAnsi="SimSun" w:eastAsia="SimSun" w:cs="SimSun"/>
          <w:sz w:val="21"/>
          <w:szCs w:val="21"/>
          <w:spacing w:val="-1"/>
        </w:rPr>
        <w:t>线造影和带流</w:t>
      </w:r>
    </w:p>
    <w:p>
      <w:pPr>
        <w:sectPr>
          <w:footerReference w:type="default" r:id="rId153"/>
          <w:pgSz w:w="11900" w:h="16840"/>
          <w:pgMar w:top="1431" w:right="1055" w:bottom="417" w:left="470" w:header="0" w:footer="208" w:gutter="0"/>
        </w:sectPr>
        <w:rPr/>
      </w:pPr>
    </w:p>
    <w:p>
      <w:pPr>
        <w:ind w:right="57"/>
        <w:spacing w:before="44" w:line="222" w:lineRule="auto"/>
        <w:jc w:val="right"/>
        <w:rPr>
          <w:rFonts w:ascii="SimHei" w:hAnsi="SimHei" w:eastAsia="SimHei" w:cs="SimHei"/>
          <w:sz w:val="22"/>
          <w:szCs w:val="22"/>
        </w:rPr>
      </w:pPr>
      <w:r>
        <w:rPr>
          <w:rFonts w:ascii="SimHei" w:hAnsi="SimHei" w:eastAsia="SimHei" w:cs="SimHei"/>
          <w:sz w:val="22"/>
          <w:szCs w:val="22"/>
          <w:color w:val="046DBD"/>
          <w:spacing w:val="-20"/>
          <w:w w:val="97"/>
        </w:rPr>
        <w:t>第九章</w:t>
      </w:r>
      <w:r>
        <w:rPr>
          <w:rFonts w:ascii="SimHei" w:hAnsi="SimHei" w:eastAsia="SimHei" w:cs="SimHei"/>
          <w:sz w:val="22"/>
          <w:szCs w:val="22"/>
          <w:color w:val="046DBD"/>
          <w:spacing w:val="67"/>
        </w:rPr>
        <w:t xml:space="preserve"> </w:t>
      </w:r>
      <w:r>
        <w:rPr>
          <w:rFonts w:ascii="SimHei" w:hAnsi="SimHei" w:eastAsia="SimHei" w:cs="SimHei"/>
          <w:sz w:val="22"/>
          <w:szCs w:val="22"/>
          <w:color w:val="046DBD"/>
          <w:spacing w:val="-20"/>
          <w:w w:val="97"/>
        </w:rPr>
        <w:t>非毒性甲状腺肿</w:t>
      </w:r>
    </w:p>
    <w:p>
      <w:pPr>
        <w:spacing w:line="293" w:lineRule="auto"/>
        <w:rPr>
          <w:rFonts w:ascii="Arial"/>
          <w:sz w:val="21"/>
        </w:rPr>
      </w:pPr>
      <w:r/>
    </w:p>
    <w:p>
      <w:pPr>
        <w:spacing w:before="71" w:line="380" w:lineRule="exact"/>
        <w:rPr>
          <w:rFonts w:ascii="SimSun" w:hAnsi="SimSun" w:eastAsia="SimSun" w:cs="SimSun"/>
          <w:sz w:val="22"/>
          <w:szCs w:val="22"/>
        </w:rPr>
      </w:pPr>
      <w:r>
        <w:rPr>
          <w:rFonts w:ascii="SimSun" w:hAnsi="SimSun" w:eastAsia="SimSun" w:cs="SimSun"/>
          <w:sz w:val="22"/>
          <w:szCs w:val="22"/>
          <w:spacing w:val="-8"/>
          <w:position w:val="11"/>
        </w:rPr>
        <w:t>速-容量环的肺功能检查可帮助确定食管或气管是否存在压迫。</w:t>
      </w:r>
      <w:r>
        <w:rPr>
          <w:rFonts w:ascii="SimSun" w:hAnsi="SimSun" w:eastAsia="SimSun" w:cs="SimSun"/>
          <w:sz w:val="22"/>
          <w:szCs w:val="22"/>
          <w:spacing w:val="-21"/>
          <w:position w:val="11"/>
        </w:rPr>
        <w:t xml:space="preserve"> </w:t>
      </w:r>
      <w:r>
        <w:rPr>
          <w:rFonts w:ascii="SimSun" w:hAnsi="SimSun" w:eastAsia="SimSun" w:cs="SimSun"/>
          <w:sz w:val="22"/>
          <w:szCs w:val="22"/>
          <w:spacing w:val="-8"/>
          <w:position w:val="11"/>
        </w:rPr>
        <w:t>CT</w:t>
      </w:r>
      <w:r>
        <w:rPr>
          <w:rFonts w:ascii="SimSun" w:hAnsi="SimSun" w:eastAsia="SimSun" w:cs="SimSun"/>
          <w:sz w:val="22"/>
          <w:szCs w:val="22"/>
          <w:spacing w:val="-23"/>
          <w:position w:val="11"/>
        </w:rPr>
        <w:t xml:space="preserve"> </w:t>
      </w:r>
      <w:r>
        <w:rPr>
          <w:rFonts w:ascii="SimSun" w:hAnsi="SimSun" w:eastAsia="SimSun" w:cs="SimSun"/>
          <w:sz w:val="22"/>
          <w:szCs w:val="22"/>
          <w:spacing w:val="-8"/>
          <w:position w:val="11"/>
        </w:rPr>
        <w:t>或</w:t>
      </w:r>
      <w:r>
        <w:rPr>
          <w:rFonts w:ascii="SimSun" w:hAnsi="SimSun" w:eastAsia="SimSun" w:cs="SimSun"/>
          <w:sz w:val="22"/>
          <w:szCs w:val="22"/>
          <w:spacing w:val="-49"/>
          <w:position w:val="11"/>
        </w:rPr>
        <w:t xml:space="preserve"> </w:t>
      </w:r>
      <w:r>
        <w:rPr>
          <w:rFonts w:ascii="SimSun" w:hAnsi="SimSun" w:eastAsia="SimSun" w:cs="SimSun"/>
          <w:sz w:val="22"/>
          <w:szCs w:val="22"/>
          <w:spacing w:val="-8"/>
          <w:position w:val="11"/>
        </w:rPr>
        <w:t>MRI</w:t>
      </w:r>
      <w:r>
        <w:rPr>
          <w:rFonts w:ascii="SimSun" w:hAnsi="SimSun" w:eastAsia="SimSun" w:cs="SimSun"/>
          <w:sz w:val="22"/>
          <w:szCs w:val="22"/>
          <w:spacing w:val="-18"/>
          <w:position w:val="11"/>
        </w:rPr>
        <w:t xml:space="preserve"> </w:t>
      </w:r>
      <w:r>
        <w:rPr>
          <w:rFonts w:ascii="SimSun" w:hAnsi="SimSun" w:eastAsia="SimSun" w:cs="SimSun"/>
          <w:sz w:val="22"/>
          <w:szCs w:val="22"/>
          <w:spacing w:val="-8"/>
          <w:position w:val="11"/>
        </w:rPr>
        <w:t>主要用于明确甲状腺与邻</w:t>
      </w:r>
    </w:p>
    <w:p>
      <w:pPr>
        <w:spacing w:line="219" w:lineRule="auto"/>
        <w:rPr>
          <w:rFonts w:ascii="SimSun" w:hAnsi="SimSun" w:eastAsia="SimSun" w:cs="SimSun"/>
          <w:sz w:val="22"/>
          <w:szCs w:val="22"/>
        </w:rPr>
      </w:pPr>
      <w:r>
        <w:rPr>
          <w:rFonts w:ascii="SimSun" w:hAnsi="SimSun" w:eastAsia="SimSun" w:cs="SimSun"/>
          <w:sz w:val="22"/>
          <w:szCs w:val="22"/>
          <w:spacing w:val="-9"/>
        </w:rPr>
        <w:t>近组织的关系及向胸骨后延伸的情况。</w:t>
      </w:r>
    </w:p>
    <w:p>
      <w:pPr>
        <w:ind w:left="342"/>
        <w:spacing w:before="73" w:line="221" w:lineRule="auto"/>
        <w:rPr>
          <w:rFonts w:ascii="SimHei" w:hAnsi="SimHei" w:eastAsia="SimHei" w:cs="SimHei"/>
          <w:sz w:val="22"/>
          <w:szCs w:val="22"/>
        </w:rPr>
      </w:pPr>
      <w:r>
        <w:rPr>
          <w:rFonts w:ascii="SimHei" w:hAnsi="SimHei" w:eastAsia="SimHei" w:cs="SimHei"/>
          <w:sz w:val="22"/>
          <w:szCs w:val="22"/>
          <w:b/>
          <w:bCs/>
          <w:color w:val="005DAF"/>
          <w:spacing w:val="-13"/>
        </w:rPr>
        <w:t>【防治】</w:t>
      </w:r>
    </w:p>
    <w:p>
      <w:pPr>
        <w:ind w:right="80" w:firstLine="449"/>
        <w:spacing w:before="52" w:line="272" w:lineRule="auto"/>
        <w:jc w:val="both"/>
        <w:rPr>
          <w:rFonts w:ascii="SimSun" w:hAnsi="SimSun" w:eastAsia="SimSun" w:cs="SimSun"/>
          <w:sz w:val="22"/>
          <w:szCs w:val="22"/>
        </w:rPr>
      </w:pPr>
      <w:r>
        <w:rPr>
          <w:rFonts w:ascii="SimSun" w:hAnsi="SimSun" w:eastAsia="SimSun" w:cs="SimSun"/>
          <w:sz w:val="22"/>
          <w:szCs w:val="22"/>
          <w:spacing w:val="-12"/>
        </w:rPr>
        <w:t>甲状腺肿本身一般不需要治疗，有压迫症状者可考虑手术治疗。碘缺乏者需改善碘营养状态，食</w:t>
      </w:r>
      <w:r>
        <w:rPr>
          <w:rFonts w:ascii="SimSun" w:hAnsi="SimSun" w:eastAsia="SimSun" w:cs="SimSun"/>
          <w:sz w:val="22"/>
          <w:szCs w:val="22"/>
          <w:spacing w:val="12"/>
        </w:rPr>
        <w:t xml:space="preserve"> </w:t>
      </w:r>
      <w:r>
        <w:rPr>
          <w:rFonts w:ascii="SimSun" w:hAnsi="SimSun" w:eastAsia="SimSun" w:cs="SimSun"/>
          <w:sz w:val="22"/>
          <w:szCs w:val="22"/>
          <w:spacing w:val="-15"/>
        </w:rPr>
        <w:t>盐碘化(universal</w:t>
      </w:r>
      <w:r>
        <w:rPr>
          <w:rFonts w:ascii="SimSun" w:hAnsi="SimSun" w:eastAsia="SimSun" w:cs="SimSun"/>
          <w:sz w:val="22"/>
          <w:szCs w:val="22"/>
          <w:spacing w:val="3"/>
        </w:rPr>
        <w:t xml:space="preserve"> </w:t>
      </w:r>
      <w:r>
        <w:rPr>
          <w:rFonts w:ascii="SimSun" w:hAnsi="SimSun" w:eastAsia="SimSun" w:cs="SimSun"/>
          <w:sz w:val="22"/>
          <w:szCs w:val="22"/>
          <w:spacing w:val="-15"/>
        </w:rPr>
        <w:t>salt</w:t>
      </w:r>
      <w:r>
        <w:rPr>
          <w:rFonts w:ascii="SimSun" w:hAnsi="SimSun" w:eastAsia="SimSun" w:cs="SimSun"/>
          <w:sz w:val="22"/>
          <w:szCs w:val="22"/>
        </w:rPr>
        <w:t xml:space="preserve"> </w:t>
      </w:r>
      <w:r>
        <w:rPr>
          <w:rFonts w:ascii="SimSun" w:hAnsi="SimSun" w:eastAsia="SimSun" w:cs="SimSun"/>
          <w:sz w:val="22"/>
          <w:szCs w:val="22"/>
          <w:spacing w:val="-15"/>
        </w:rPr>
        <w:t>iodization,USI,10～15mg/kg盐)是目前国际上公认的预防碘缺乏病的有效措施。</w:t>
      </w:r>
      <w:r>
        <w:rPr>
          <w:rFonts w:ascii="SimSun" w:hAnsi="SimSun" w:eastAsia="SimSun" w:cs="SimSun"/>
          <w:sz w:val="22"/>
          <w:szCs w:val="22"/>
        </w:rPr>
        <w:t xml:space="preserve"> </w:t>
      </w:r>
      <w:r>
        <w:rPr>
          <w:rFonts w:ascii="SimSun" w:hAnsi="SimSun" w:eastAsia="SimSun" w:cs="SimSun"/>
          <w:sz w:val="22"/>
          <w:szCs w:val="22"/>
          <w:spacing w:val="-10"/>
        </w:rPr>
        <w:t>由于妊娠和哺乳期妇女尿碘排泄增加和胎儿甲状腺对碘需求增加，可导致母</w:t>
      </w:r>
      <w:r>
        <w:rPr>
          <w:rFonts w:ascii="SimSun" w:hAnsi="SimSun" w:eastAsia="SimSun" w:cs="SimSun"/>
          <w:sz w:val="22"/>
          <w:szCs w:val="22"/>
          <w:spacing w:val="-11"/>
        </w:rPr>
        <w:t>体甲状腺激素相对不足。</w:t>
      </w:r>
      <w:r>
        <w:rPr>
          <w:rFonts w:ascii="SimSun" w:hAnsi="SimSun" w:eastAsia="SimSun" w:cs="SimSun"/>
          <w:sz w:val="22"/>
          <w:szCs w:val="22"/>
        </w:rPr>
        <w:t xml:space="preserve"> </w:t>
      </w:r>
      <w:r>
        <w:rPr>
          <w:rFonts w:ascii="SimSun" w:hAnsi="SimSun" w:eastAsia="SimSun" w:cs="SimSun"/>
          <w:sz w:val="22"/>
          <w:szCs w:val="22"/>
          <w:spacing w:val="-8"/>
        </w:rPr>
        <w:t>WHO</w:t>
      </w:r>
      <w:r>
        <w:rPr>
          <w:rFonts w:ascii="SimSun" w:hAnsi="SimSun" w:eastAsia="SimSun" w:cs="SimSun"/>
          <w:sz w:val="22"/>
          <w:szCs w:val="22"/>
          <w:spacing w:val="51"/>
        </w:rPr>
        <w:t xml:space="preserve"> </w:t>
      </w:r>
      <w:r>
        <w:rPr>
          <w:rFonts w:ascii="SimSun" w:hAnsi="SimSun" w:eastAsia="SimSun" w:cs="SimSun"/>
          <w:sz w:val="22"/>
          <w:szCs w:val="22"/>
          <w:spacing w:val="-8"/>
        </w:rPr>
        <w:t>建议妊娠和哺乳期妇女碘摄入量的标准为每日250μg,MUI</w:t>
      </w:r>
      <w:r>
        <w:rPr>
          <w:rFonts w:ascii="SimSun" w:hAnsi="SimSun" w:eastAsia="SimSun" w:cs="SimSun"/>
          <w:sz w:val="22"/>
          <w:szCs w:val="22"/>
          <w:spacing w:val="18"/>
        </w:rPr>
        <w:t xml:space="preserve"> </w:t>
      </w:r>
      <w:r>
        <w:rPr>
          <w:rFonts w:ascii="SimSun" w:hAnsi="SimSun" w:eastAsia="SimSun" w:cs="SimSun"/>
          <w:sz w:val="22"/>
          <w:szCs w:val="22"/>
          <w:spacing w:val="-8"/>
        </w:rPr>
        <w:t>150～250μg/L</w:t>
      </w:r>
      <w:r>
        <w:rPr>
          <w:rFonts w:ascii="SimSun" w:hAnsi="SimSun" w:eastAsia="SimSun" w:cs="SimSun"/>
          <w:sz w:val="22"/>
          <w:szCs w:val="22"/>
          <w:spacing w:val="-9"/>
        </w:rPr>
        <w:t>。</w:t>
      </w:r>
    </w:p>
    <w:p>
      <w:pPr>
        <w:spacing w:line="264" w:lineRule="auto"/>
        <w:rPr>
          <w:rFonts w:ascii="Arial"/>
          <w:sz w:val="21"/>
        </w:rPr>
      </w:pPr>
      <w:r/>
    </w:p>
    <w:p>
      <w:pPr>
        <w:ind w:left="2294"/>
        <w:spacing w:before="105" w:line="222"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29"/>
        </w:rPr>
        <w:t xml:space="preserve"> </w:t>
      </w:r>
      <w:r>
        <w:rPr>
          <w:rFonts w:ascii="SimHei" w:hAnsi="SimHei" w:eastAsia="SimHei" w:cs="SimHei"/>
          <w:sz w:val="32"/>
          <w:szCs w:val="32"/>
          <w:b/>
          <w:bCs/>
          <w:spacing w:val="-6"/>
        </w:rPr>
        <w:t>非毒性多结节性甲状腺肿</w:t>
      </w:r>
    </w:p>
    <w:p>
      <w:pPr>
        <w:spacing w:line="276" w:lineRule="auto"/>
        <w:rPr>
          <w:rFonts w:ascii="Arial"/>
          <w:sz w:val="21"/>
        </w:rPr>
      </w:pPr>
      <w:r/>
    </w:p>
    <w:p>
      <w:pPr>
        <w:ind w:right="138" w:firstLine="449"/>
        <w:spacing w:before="72" w:line="257" w:lineRule="auto"/>
        <w:rPr>
          <w:rFonts w:ascii="SimSun" w:hAnsi="SimSun" w:eastAsia="SimSun" w:cs="SimSun"/>
          <w:sz w:val="22"/>
          <w:szCs w:val="22"/>
        </w:rPr>
      </w:pPr>
      <w:r>
        <w:rPr>
          <w:rFonts w:ascii="SimSun" w:hAnsi="SimSun" w:eastAsia="SimSun" w:cs="SimSun"/>
          <w:sz w:val="22"/>
          <w:szCs w:val="22"/>
          <w:spacing w:val="-16"/>
        </w:rPr>
        <w:t>非毒性多结节性甲状腺肿(nontoxic</w:t>
      </w:r>
      <w:r>
        <w:rPr>
          <w:rFonts w:ascii="SimSun" w:hAnsi="SimSun" w:eastAsia="SimSun" w:cs="SimSun"/>
          <w:sz w:val="22"/>
          <w:szCs w:val="22"/>
          <w:spacing w:val="-8"/>
        </w:rPr>
        <w:t xml:space="preserve"> </w:t>
      </w:r>
      <w:r>
        <w:rPr>
          <w:rFonts w:ascii="SimSun" w:hAnsi="SimSun" w:eastAsia="SimSun" w:cs="SimSun"/>
          <w:sz w:val="22"/>
          <w:szCs w:val="22"/>
          <w:spacing w:val="-16"/>
        </w:rPr>
        <w:t>multinodular</w:t>
      </w:r>
      <w:r>
        <w:rPr>
          <w:rFonts w:ascii="SimSun" w:hAnsi="SimSun" w:eastAsia="SimSun" w:cs="SimSun"/>
          <w:sz w:val="22"/>
          <w:szCs w:val="22"/>
          <w:spacing w:val="-8"/>
        </w:rPr>
        <w:t xml:space="preserve"> </w:t>
      </w:r>
      <w:r>
        <w:rPr>
          <w:rFonts w:ascii="SimSun" w:hAnsi="SimSun" w:eastAsia="SimSun" w:cs="SimSun"/>
          <w:sz w:val="22"/>
          <w:szCs w:val="22"/>
          <w:spacing w:val="-16"/>
        </w:rPr>
        <w:t>goiter,nontoxic</w:t>
      </w:r>
      <w:r>
        <w:rPr>
          <w:rFonts w:ascii="SimSun" w:hAnsi="SimSun" w:eastAsia="SimSun" w:cs="SimSun"/>
          <w:sz w:val="22"/>
          <w:szCs w:val="22"/>
          <w:spacing w:val="-16"/>
        </w:rPr>
        <w:t xml:space="preserve"> </w:t>
      </w:r>
      <w:r>
        <w:rPr>
          <w:rFonts w:ascii="SimSun" w:hAnsi="SimSun" w:eastAsia="SimSun" w:cs="SimSun"/>
          <w:sz w:val="22"/>
          <w:szCs w:val="22"/>
          <w:spacing w:val="-16"/>
        </w:rPr>
        <w:t>MNG)是指甲状腺结节性肿大，不</w:t>
      </w:r>
      <w:r>
        <w:rPr>
          <w:rFonts w:ascii="SimSun" w:hAnsi="SimSun" w:eastAsia="SimSun" w:cs="SimSun"/>
          <w:sz w:val="22"/>
          <w:szCs w:val="22"/>
        </w:rPr>
        <w:t xml:space="preserve"> </w:t>
      </w:r>
      <w:r>
        <w:rPr>
          <w:rFonts w:ascii="SimSun" w:hAnsi="SimSun" w:eastAsia="SimSun" w:cs="SimSun"/>
          <w:sz w:val="22"/>
          <w:szCs w:val="22"/>
          <w:spacing w:val="-9"/>
        </w:rPr>
        <w:t>伴甲状腺功能异常。成人患病率高达12%,女性、老年人、缺碘地区更为常见。</w:t>
      </w:r>
    </w:p>
    <w:p>
      <w:pPr>
        <w:ind w:left="342"/>
        <w:spacing w:before="90" w:line="221" w:lineRule="auto"/>
        <w:rPr>
          <w:rFonts w:ascii="SimHei" w:hAnsi="SimHei" w:eastAsia="SimHei" w:cs="SimHei"/>
          <w:sz w:val="22"/>
          <w:szCs w:val="22"/>
        </w:rPr>
      </w:pPr>
      <w:r>
        <w:rPr>
          <w:rFonts w:ascii="SimHei" w:hAnsi="SimHei" w:eastAsia="SimHei" w:cs="SimHei"/>
          <w:sz w:val="22"/>
          <w:szCs w:val="22"/>
          <w:b/>
          <w:bCs/>
          <w:color w:val="005BB7"/>
          <w:spacing w:val="-12"/>
        </w:rPr>
        <w:t>【病因和发病机制】</w:t>
      </w:r>
    </w:p>
    <w:p>
      <w:pPr>
        <w:ind w:right="120" w:firstLine="449"/>
        <w:spacing w:before="61" w:line="269" w:lineRule="auto"/>
        <w:rPr>
          <w:rFonts w:ascii="SimSun" w:hAnsi="SimSun" w:eastAsia="SimSun" w:cs="SimSun"/>
          <w:sz w:val="22"/>
          <w:szCs w:val="22"/>
        </w:rPr>
      </w:pPr>
      <w:r>
        <w:rPr>
          <w:rFonts w:ascii="SimSun" w:hAnsi="SimSun" w:eastAsia="SimSun" w:cs="SimSun"/>
          <w:sz w:val="22"/>
          <w:szCs w:val="22"/>
          <w:spacing w:val="-5"/>
        </w:rPr>
        <w:t>病因和发病机制可能与遗传、自身免疫和环境</w:t>
      </w:r>
      <w:r>
        <w:rPr>
          <w:rFonts w:ascii="SimSun" w:hAnsi="SimSun" w:eastAsia="SimSun" w:cs="SimSun"/>
          <w:sz w:val="22"/>
          <w:szCs w:val="22"/>
          <w:spacing w:val="-6"/>
        </w:rPr>
        <w:t>等多因素相关。</w:t>
      </w:r>
      <w:r>
        <w:rPr>
          <w:rFonts w:ascii="SimSun" w:hAnsi="SimSun" w:eastAsia="SimSun" w:cs="SimSun"/>
          <w:sz w:val="22"/>
          <w:szCs w:val="22"/>
        </w:rPr>
        <w:t xml:space="preserve"> </w:t>
      </w:r>
      <w:r>
        <w:rPr>
          <w:rFonts w:ascii="SimSun" w:hAnsi="SimSun" w:eastAsia="SimSun" w:cs="SimSun"/>
          <w:sz w:val="22"/>
          <w:szCs w:val="22"/>
          <w:spacing w:val="-5"/>
        </w:rPr>
        <w:t>MNG</w:t>
      </w:r>
      <w:r>
        <w:rPr>
          <w:rFonts w:ascii="SimSun" w:hAnsi="SimSun" w:eastAsia="SimSun" w:cs="SimSun"/>
          <w:sz w:val="22"/>
          <w:szCs w:val="22"/>
          <w:spacing w:val="81"/>
        </w:rPr>
        <w:t xml:space="preserve"> </w:t>
      </w:r>
      <w:r>
        <w:rPr>
          <w:rFonts w:ascii="SimSun" w:hAnsi="SimSun" w:eastAsia="SimSun" w:cs="SimSun"/>
          <w:sz w:val="22"/>
          <w:szCs w:val="22"/>
          <w:spacing w:val="-6"/>
        </w:rPr>
        <w:t>内的结节多数为多克隆起</w:t>
      </w:r>
      <w:r>
        <w:rPr>
          <w:rFonts w:ascii="SimSun" w:hAnsi="SimSun" w:eastAsia="SimSun" w:cs="SimSun"/>
          <w:sz w:val="22"/>
          <w:szCs w:val="22"/>
        </w:rPr>
        <w:t xml:space="preserve"> </w:t>
      </w:r>
      <w:r>
        <w:rPr>
          <w:rFonts w:ascii="SimSun" w:hAnsi="SimSun" w:eastAsia="SimSun" w:cs="SimSun"/>
          <w:sz w:val="22"/>
          <w:szCs w:val="22"/>
          <w:spacing w:val="-10"/>
        </w:rPr>
        <w:t>源，提示甲状腺结节的形成是对局部产生的生长因子和细胞因子的过度增生反应所致。</w:t>
      </w:r>
      <w:r>
        <w:rPr>
          <w:rFonts w:ascii="SimSun" w:hAnsi="SimSun" w:eastAsia="SimSun" w:cs="SimSun"/>
          <w:sz w:val="22"/>
          <w:szCs w:val="22"/>
          <w:spacing w:val="-7"/>
        </w:rPr>
        <w:t xml:space="preserve"> </w:t>
      </w:r>
      <w:r>
        <w:rPr>
          <w:rFonts w:ascii="SimSun" w:hAnsi="SimSun" w:eastAsia="SimSun" w:cs="SimSun"/>
          <w:sz w:val="22"/>
          <w:szCs w:val="22"/>
          <w:spacing w:val="-10"/>
        </w:rPr>
        <w:t>TSH</w:t>
      </w:r>
      <w:r>
        <w:rPr>
          <w:rFonts w:ascii="SimSun" w:hAnsi="SimSun" w:eastAsia="SimSun" w:cs="SimSun"/>
          <w:sz w:val="22"/>
          <w:szCs w:val="22"/>
          <w:spacing w:val="6"/>
        </w:rPr>
        <w:t xml:space="preserve"> </w:t>
      </w:r>
      <w:r>
        <w:rPr>
          <w:rFonts w:ascii="SimSun" w:hAnsi="SimSun" w:eastAsia="SimSun" w:cs="SimSun"/>
          <w:sz w:val="22"/>
          <w:szCs w:val="22"/>
          <w:spacing w:val="-10"/>
        </w:rPr>
        <w:t>在</w:t>
      </w:r>
      <w:r>
        <w:rPr>
          <w:rFonts w:ascii="SimSun" w:hAnsi="SimSun" w:eastAsia="SimSun" w:cs="SimSun"/>
          <w:sz w:val="22"/>
          <w:szCs w:val="22"/>
          <w:spacing w:val="-52"/>
        </w:rPr>
        <w:t xml:space="preserve"> </w:t>
      </w:r>
      <w:r>
        <w:rPr>
          <w:rFonts w:ascii="SimSun" w:hAnsi="SimSun" w:eastAsia="SimSun" w:cs="SimSun"/>
          <w:sz w:val="22"/>
          <w:szCs w:val="22"/>
          <w:spacing w:val="-10"/>
        </w:rPr>
        <w:t>MNG</w:t>
      </w:r>
      <w:r>
        <w:rPr>
          <w:rFonts w:ascii="SimSun" w:hAnsi="SimSun" w:eastAsia="SimSun" w:cs="SimSun"/>
          <w:sz w:val="22"/>
          <w:szCs w:val="22"/>
        </w:rPr>
        <w:t xml:space="preserve">  </w:t>
      </w:r>
      <w:r>
        <w:rPr>
          <w:rFonts w:ascii="SimSun" w:hAnsi="SimSun" w:eastAsia="SimSun" w:cs="SimSun"/>
          <w:sz w:val="22"/>
          <w:szCs w:val="22"/>
          <w:spacing w:val="-6"/>
        </w:rPr>
        <w:t>的发生发展中也起一定作用。另外，基因突变可使甲状腺祖细</w:t>
      </w:r>
      <w:r>
        <w:rPr>
          <w:rFonts w:ascii="SimSun" w:hAnsi="SimSun" w:eastAsia="SimSun" w:cs="SimSun"/>
          <w:sz w:val="22"/>
          <w:szCs w:val="22"/>
          <w:spacing w:val="-7"/>
        </w:rPr>
        <w:t>胞出现异常生长而形成单克隆起源的</w:t>
      </w:r>
      <w:r>
        <w:rPr>
          <w:rFonts w:ascii="SimSun" w:hAnsi="SimSun" w:eastAsia="SimSun" w:cs="SimSun"/>
          <w:sz w:val="22"/>
          <w:szCs w:val="22"/>
        </w:rPr>
        <w:t xml:space="preserve"> </w:t>
      </w:r>
      <w:r>
        <w:rPr>
          <w:rFonts w:ascii="SimSun" w:hAnsi="SimSun" w:eastAsia="SimSun" w:cs="SimSun"/>
          <w:sz w:val="22"/>
          <w:szCs w:val="22"/>
          <w:spacing w:val="-10"/>
        </w:rPr>
        <w:t>结节性甲状腺肿。</w:t>
      </w:r>
    </w:p>
    <w:p>
      <w:pPr>
        <w:ind w:left="342"/>
        <w:spacing w:before="105" w:line="222" w:lineRule="auto"/>
        <w:rPr>
          <w:rFonts w:ascii="SimHei" w:hAnsi="SimHei" w:eastAsia="SimHei" w:cs="SimHei"/>
          <w:sz w:val="22"/>
          <w:szCs w:val="22"/>
        </w:rPr>
      </w:pPr>
      <w:r>
        <w:rPr>
          <w:rFonts w:ascii="SimHei" w:hAnsi="SimHei" w:eastAsia="SimHei" w:cs="SimHei"/>
          <w:sz w:val="22"/>
          <w:szCs w:val="22"/>
          <w:b/>
          <w:bCs/>
          <w:color w:val="0180E1"/>
          <w:spacing w:val="-13"/>
        </w:rPr>
        <w:t>【病理】</w:t>
      </w:r>
    </w:p>
    <w:p>
      <w:pPr>
        <w:ind w:right="180" w:firstLine="449"/>
        <w:spacing w:before="79" w:line="251" w:lineRule="auto"/>
        <w:rPr>
          <w:rFonts w:ascii="SimSun" w:hAnsi="SimSun" w:eastAsia="SimSun" w:cs="SimSun"/>
          <w:sz w:val="22"/>
          <w:szCs w:val="22"/>
        </w:rPr>
      </w:pPr>
      <w:r>
        <w:rPr>
          <w:rFonts w:ascii="SimSun" w:hAnsi="SimSun" w:eastAsia="SimSun" w:cs="SimSun"/>
          <w:sz w:val="22"/>
          <w:szCs w:val="22"/>
          <w:spacing w:val="-13"/>
        </w:rPr>
        <w:t>甲状腺结节大小不等，组织形态多样。部分结节呈囊性改变、囊内充满胶质，部分结节滤泡上皮</w:t>
      </w:r>
      <w:r>
        <w:rPr>
          <w:rFonts w:ascii="SimSun" w:hAnsi="SimSun" w:eastAsia="SimSun" w:cs="SimSun"/>
          <w:sz w:val="22"/>
          <w:szCs w:val="22"/>
          <w:spacing w:val="14"/>
        </w:rPr>
        <w:t xml:space="preserve"> </w:t>
      </w:r>
      <w:r>
        <w:rPr>
          <w:rFonts w:ascii="SimSun" w:hAnsi="SimSun" w:eastAsia="SimSun" w:cs="SimSun"/>
          <w:sz w:val="22"/>
          <w:szCs w:val="22"/>
          <w:spacing w:val="-20"/>
        </w:rPr>
        <w:t>细胞增生明显，纤维化范围广泛，亦可见出血、坏死、钙化或淋巴细胞浸润。</w:t>
      </w:r>
    </w:p>
    <w:p>
      <w:pPr>
        <w:ind w:left="342"/>
        <w:spacing w:before="77" w:line="222" w:lineRule="auto"/>
        <w:rPr>
          <w:rFonts w:ascii="SimHei" w:hAnsi="SimHei" w:eastAsia="SimHei" w:cs="SimHei"/>
          <w:sz w:val="22"/>
          <w:szCs w:val="22"/>
        </w:rPr>
      </w:pPr>
      <w:r>
        <w:rPr>
          <w:rFonts w:ascii="SimHei" w:hAnsi="SimHei" w:eastAsia="SimHei" w:cs="SimHei"/>
          <w:sz w:val="22"/>
          <w:szCs w:val="22"/>
          <w:b/>
          <w:bCs/>
          <w:color w:val="0071D5"/>
          <w:spacing w:val="-13"/>
        </w:rPr>
        <w:t>【临床表现】</w:t>
      </w:r>
    </w:p>
    <w:p>
      <w:pPr>
        <w:ind w:right="139" w:firstLine="449"/>
        <w:spacing w:before="71" w:line="269" w:lineRule="auto"/>
        <w:jc w:val="both"/>
        <w:rPr>
          <w:rFonts w:ascii="SimSun" w:hAnsi="SimSun" w:eastAsia="SimSun" w:cs="SimSun"/>
          <w:sz w:val="22"/>
          <w:szCs w:val="22"/>
        </w:rPr>
      </w:pPr>
      <w:r>
        <w:rPr>
          <w:rFonts w:ascii="SimSun" w:hAnsi="SimSun" w:eastAsia="SimSun" w:cs="SimSun"/>
          <w:sz w:val="22"/>
          <w:szCs w:val="22"/>
          <w:spacing w:val="-7"/>
        </w:rPr>
        <w:t>大部分病人无自觉症状。常因无意发现或体检、影像学检查发现颈部肿大。若甲状腺显著肿大</w:t>
      </w:r>
      <w:r>
        <w:rPr>
          <w:rFonts w:ascii="SimSun" w:hAnsi="SimSun" w:eastAsia="SimSun" w:cs="SimSun"/>
          <w:sz w:val="22"/>
          <w:szCs w:val="22"/>
          <w:spacing w:val="16"/>
        </w:rPr>
        <w:t xml:space="preserve"> </w:t>
      </w:r>
      <w:r>
        <w:rPr>
          <w:rFonts w:ascii="SimSun" w:hAnsi="SimSun" w:eastAsia="SimSun" w:cs="SimSun"/>
          <w:sz w:val="22"/>
          <w:szCs w:val="22"/>
          <w:spacing w:val="-16"/>
        </w:rPr>
        <w:t>或纤维化明显，可导致食管、气管受压或胸廓入口阻塞，出现吞咽、呼吸困难或面部充血、颈静脉怒张</w:t>
      </w:r>
      <w:r>
        <w:rPr>
          <w:rFonts w:ascii="SimSun" w:hAnsi="SimSun" w:eastAsia="SimSun" w:cs="SimSun"/>
          <w:sz w:val="22"/>
          <w:szCs w:val="22"/>
          <w:spacing w:val="17"/>
        </w:rPr>
        <w:t xml:space="preserve"> </w:t>
      </w:r>
      <w:r>
        <w:rPr>
          <w:rFonts w:ascii="SimSun" w:hAnsi="SimSun" w:eastAsia="SimSun" w:cs="SimSun"/>
          <w:sz w:val="22"/>
          <w:szCs w:val="22"/>
          <w:spacing w:val="-8"/>
        </w:rPr>
        <w:t>(Pemberton征)等。颈前区突发疼痛常因结节内出血所致，声嘶提示喉返神经受累，上述情况均需警</w:t>
      </w:r>
      <w:r>
        <w:rPr>
          <w:rFonts w:ascii="SimSun" w:hAnsi="SimSun" w:eastAsia="SimSun" w:cs="SimSun"/>
          <w:sz w:val="22"/>
          <w:szCs w:val="22"/>
        </w:rPr>
        <w:t xml:space="preserve"> </w:t>
      </w:r>
      <w:r>
        <w:rPr>
          <w:rFonts w:ascii="SimSun" w:hAnsi="SimSun" w:eastAsia="SimSun" w:cs="SimSun"/>
          <w:sz w:val="22"/>
          <w:szCs w:val="22"/>
          <w:spacing w:val="-10"/>
        </w:rPr>
        <w:t>惕恶性病变。</w:t>
      </w:r>
    </w:p>
    <w:p>
      <w:pPr>
        <w:ind w:left="342"/>
        <w:spacing w:before="72" w:line="221" w:lineRule="auto"/>
        <w:rPr>
          <w:rFonts w:ascii="SimHei" w:hAnsi="SimHei" w:eastAsia="SimHei" w:cs="SimHei"/>
          <w:sz w:val="22"/>
          <w:szCs w:val="22"/>
        </w:rPr>
      </w:pPr>
      <w:r>
        <w:rPr>
          <w:rFonts w:ascii="SimHei" w:hAnsi="SimHei" w:eastAsia="SimHei" w:cs="SimHei"/>
          <w:sz w:val="22"/>
          <w:szCs w:val="22"/>
          <w:b/>
          <w:bCs/>
          <w:color w:val="006BBE"/>
          <w:spacing w:val="-14"/>
        </w:rPr>
        <w:t>【诊断与鉴别诊断】</w:t>
      </w:r>
    </w:p>
    <w:p>
      <w:pPr>
        <w:ind w:right="138" w:firstLine="449"/>
        <w:spacing w:before="103" w:line="256" w:lineRule="auto"/>
        <w:rPr>
          <w:rFonts w:ascii="SimSun" w:hAnsi="SimSun" w:eastAsia="SimSun" w:cs="SimSun"/>
          <w:sz w:val="22"/>
          <w:szCs w:val="22"/>
        </w:rPr>
      </w:pPr>
      <w:r>
        <w:rPr>
          <w:rFonts w:ascii="SimSun" w:hAnsi="SimSun" w:eastAsia="SimSun" w:cs="SimSun"/>
          <w:sz w:val="22"/>
          <w:szCs w:val="22"/>
          <w:spacing w:val="-12"/>
        </w:rPr>
        <w:t>甲状腺肿大、变形，体检可扪及多个大小不一的结节。如果结节位置较深或位于胸骨后则难以触</w:t>
      </w:r>
      <w:r>
        <w:rPr>
          <w:rFonts w:ascii="SimSun" w:hAnsi="SimSun" w:eastAsia="SimSun" w:cs="SimSun"/>
          <w:sz w:val="22"/>
          <w:szCs w:val="22"/>
          <w:spacing w:val="14"/>
        </w:rPr>
        <w:t xml:space="preserve"> </w:t>
      </w:r>
      <w:r>
        <w:rPr>
          <w:rFonts w:ascii="SimSun" w:hAnsi="SimSun" w:eastAsia="SimSun" w:cs="SimSun"/>
          <w:sz w:val="22"/>
          <w:szCs w:val="22"/>
          <w:spacing w:val="-9"/>
        </w:rPr>
        <w:t>及。甲状腺功能正常，血清TSH</w:t>
      </w:r>
      <w:r>
        <w:rPr>
          <w:rFonts w:ascii="SimSun" w:hAnsi="SimSun" w:eastAsia="SimSun" w:cs="SimSun"/>
          <w:sz w:val="22"/>
          <w:szCs w:val="22"/>
          <w:spacing w:val="-5"/>
        </w:rPr>
        <w:t xml:space="preserve"> </w:t>
      </w:r>
      <w:r>
        <w:rPr>
          <w:rFonts w:ascii="SimSun" w:hAnsi="SimSun" w:eastAsia="SimSun" w:cs="SimSun"/>
          <w:sz w:val="22"/>
          <w:szCs w:val="22"/>
          <w:spacing w:val="-9"/>
        </w:rPr>
        <w:t>水平有助于排除亚临床甲状腺功能亢</w:t>
      </w:r>
      <w:r>
        <w:rPr>
          <w:rFonts w:ascii="SimSun" w:hAnsi="SimSun" w:eastAsia="SimSun" w:cs="SimSun"/>
          <w:sz w:val="22"/>
          <w:szCs w:val="22"/>
          <w:spacing w:val="-10"/>
        </w:rPr>
        <w:t>进或减退。</w:t>
      </w:r>
    </w:p>
    <w:p>
      <w:pPr>
        <w:ind w:right="139" w:firstLine="449"/>
        <w:spacing w:before="67" w:line="269" w:lineRule="auto"/>
        <w:rPr>
          <w:rFonts w:ascii="SimSun" w:hAnsi="SimSun" w:eastAsia="SimSun" w:cs="SimSun"/>
          <w:sz w:val="22"/>
          <w:szCs w:val="22"/>
        </w:rPr>
      </w:pPr>
      <w:r>
        <w:rPr>
          <w:rFonts w:ascii="SimSun" w:hAnsi="SimSun" w:eastAsia="SimSun" w:cs="SimSun"/>
          <w:sz w:val="22"/>
          <w:szCs w:val="22"/>
          <w:spacing w:val="-6"/>
        </w:rPr>
        <w:t>带流速-容量环的肺功能测定有助于明确气管是否受压，通常气管腔受</w:t>
      </w:r>
      <w:r>
        <w:rPr>
          <w:rFonts w:ascii="SimSun" w:hAnsi="SimSun" w:eastAsia="SimSun" w:cs="SimSun"/>
          <w:sz w:val="22"/>
          <w:szCs w:val="22"/>
          <w:spacing w:val="-7"/>
        </w:rPr>
        <w:t>压狭窄超过70%才产生压</w:t>
      </w:r>
      <w:r>
        <w:rPr>
          <w:rFonts w:ascii="SimSun" w:hAnsi="SimSun" w:eastAsia="SimSun" w:cs="SimSun"/>
          <w:sz w:val="22"/>
          <w:szCs w:val="22"/>
        </w:rPr>
        <w:t xml:space="preserve"> </w:t>
      </w:r>
      <w:r>
        <w:rPr>
          <w:rFonts w:ascii="SimSun" w:hAnsi="SimSun" w:eastAsia="SimSun" w:cs="SimSun"/>
          <w:sz w:val="22"/>
          <w:szCs w:val="22"/>
          <w:spacing w:val="-11"/>
        </w:rPr>
        <w:t>迫症状。吞钡检查可明确食管受压程度。</w:t>
      </w:r>
      <w:r>
        <w:rPr>
          <w:rFonts w:ascii="SimSun" w:hAnsi="SimSun" w:eastAsia="SimSun" w:cs="SimSun"/>
          <w:sz w:val="22"/>
          <w:szCs w:val="22"/>
          <w:spacing w:val="-21"/>
        </w:rPr>
        <w:t xml:space="preserve"> </w:t>
      </w:r>
      <w:r>
        <w:rPr>
          <w:rFonts w:ascii="SimSun" w:hAnsi="SimSun" w:eastAsia="SimSun" w:cs="SimSun"/>
          <w:sz w:val="22"/>
          <w:szCs w:val="22"/>
          <w:spacing w:val="-11"/>
        </w:rPr>
        <w:t>CT</w:t>
      </w:r>
      <w:r>
        <w:rPr>
          <w:rFonts w:ascii="SimSun" w:hAnsi="SimSun" w:eastAsia="SimSun" w:cs="SimSun"/>
          <w:sz w:val="22"/>
          <w:szCs w:val="22"/>
          <w:spacing w:val="-24"/>
        </w:rPr>
        <w:t xml:space="preserve"> </w:t>
      </w:r>
      <w:r>
        <w:rPr>
          <w:rFonts w:ascii="SimSun" w:hAnsi="SimSun" w:eastAsia="SimSun" w:cs="SimSun"/>
          <w:sz w:val="22"/>
          <w:szCs w:val="22"/>
          <w:spacing w:val="-11"/>
        </w:rPr>
        <w:t>或</w:t>
      </w:r>
      <w:r>
        <w:rPr>
          <w:rFonts w:ascii="SimSun" w:hAnsi="SimSun" w:eastAsia="SimSun" w:cs="SimSun"/>
          <w:sz w:val="22"/>
          <w:szCs w:val="22"/>
          <w:spacing w:val="-48"/>
        </w:rPr>
        <w:t xml:space="preserve"> </w:t>
      </w:r>
      <w:r>
        <w:rPr>
          <w:rFonts w:ascii="SimSun" w:hAnsi="SimSun" w:eastAsia="SimSun" w:cs="SimSun"/>
          <w:sz w:val="22"/>
          <w:szCs w:val="22"/>
          <w:spacing w:val="-11"/>
        </w:rPr>
        <w:t>MRI</w:t>
      </w:r>
      <w:r>
        <w:rPr>
          <w:rFonts w:ascii="SimSun" w:hAnsi="SimSun" w:eastAsia="SimSun" w:cs="SimSun"/>
          <w:sz w:val="22"/>
          <w:szCs w:val="22"/>
          <w:spacing w:val="-19"/>
        </w:rPr>
        <w:t xml:space="preserve"> </w:t>
      </w:r>
      <w:r>
        <w:rPr>
          <w:rFonts w:ascii="SimSun" w:hAnsi="SimSun" w:eastAsia="SimSun" w:cs="SimSun"/>
          <w:sz w:val="22"/>
          <w:szCs w:val="22"/>
          <w:spacing w:val="-11"/>
        </w:rPr>
        <w:t>可有效评估甲状腺的解剖、向胸骨</w:t>
      </w:r>
      <w:r>
        <w:rPr>
          <w:rFonts w:ascii="SimSun" w:hAnsi="SimSun" w:eastAsia="SimSun" w:cs="SimSun"/>
          <w:sz w:val="22"/>
          <w:szCs w:val="22"/>
          <w:spacing w:val="-12"/>
        </w:rPr>
        <w:t>后的延伸情况</w:t>
      </w:r>
      <w:r>
        <w:rPr>
          <w:rFonts w:ascii="SimSun" w:hAnsi="SimSun" w:eastAsia="SimSun" w:cs="SimSun"/>
          <w:sz w:val="22"/>
          <w:szCs w:val="22"/>
        </w:rPr>
        <w:t xml:space="preserve"> </w:t>
      </w:r>
      <w:r>
        <w:rPr>
          <w:rFonts w:ascii="SimSun" w:hAnsi="SimSun" w:eastAsia="SimSun" w:cs="SimSun"/>
          <w:sz w:val="22"/>
          <w:szCs w:val="22"/>
          <w:spacing w:val="-1"/>
        </w:rPr>
        <w:t>及气管的狭窄程度。超声检查是评估结节恶性风险的首选</w:t>
      </w:r>
      <w:r>
        <w:rPr>
          <w:rFonts w:ascii="SimSun" w:hAnsi="SimSun" w:eastAsia="SimSun" w:cs="SimSun"/>
          <w:sz w:val="22"/>
          <w:szCs w:val="22"/>
          <w:spacing w:val="-2"/>
        </w:rPr>
        <w:t>方法，必要时需行细针穿刺细胞学检查</w:t>
      </w:r>
      <w:r>
        <w:rPr>
          <w:rFonts w:ascii="SimSun" w:hAnsi="SimSun" w:eastAsia="SimSun" w:cs="SimSun"/>
          <w:sz w:val="22"/>
          <w:szCs w:val="22"/>
        </w:rPr>
        <w:t xml:space="preserve"> </w:t>
      </w:r>
      <w:r>
        <w:rPr>
          <w:rFonts w:ascii="SimSun" w:hAnsi="SimSun" w:eastAsia="SimSun" w:cs="SimSun"/>
          <w:sz w:val="22"/>
          <w:szCs w:val="22"/>
          <w:spacing w:val="-10"/>
        </w:rPr>
        <w:t>(FNAC)</w:t>
      </w:r>
      <w:r>
        <w:rPr>
          <w:rFonts w:ascii="SimSun" w:hAnsi="SimSun" w:eastAsia="SimSun" w:cs="SimSun"/>
          <w:sz w:val="22"/>
          <w:szCs w:val="22"/>
          <w:spacing w:val="47"/>
        </w:rPr>
        <w:t xml:space="preserve"> </w:t>
      </w:r>
      <w:r>
        <w:rPr>
          <w:rFonts w:ascii="SimSun" w:hAnsi="SimSun" w:eastAsia="SimSun" w:cs="SimSun"/>
          <w:sz w:val="22"/>
          <w:szCs w:val="22"/>
          <w:spacing w:val="-10"/>
        </w:rPr>
        <w:t>明确。</w:t>
      </w:r>
      <w:r>
        <w:rPr>
          <w:rFonts w:ascii="SimSun" w:hAnsi="SimSun" w:eastAsia="SimSun" w:cs="SimSun"/>
          <w:sz w:val="22"/>
          <w:szCs w:val="22"/>
          <w:spacing w:val="-64"/>
        </w:rPr>
        <w:t xml:space="preserve"> </w:t>
      </w:r>
      <w:r>
        <w:rPr>
          <w:rFonts w:ascii="SimSun" w:hAnsi="SimSun" w:eastAsia="SimSun" w:cs="SimSun"/>
          <w:sz w:val="22"/>
          <w:szCs w:val="22"/>
          <w:spacing w:val="-10"/>
        </w:rPr>
        <w:t>MNG</w:t>
      </w:r>
      <w:r>
        <w:rPr>
          <w:rFonts w:ascii="SimSun" w:hAnsi="SimSun" w:eastAsia="SimSun" w:cs="SimSun"/>
          <w:sz w:val="22"/>
          <w:szCs w:val="22"/>
          <w:spacing w:val="71"/>
        </w:rPr>
        <w:t xml:space="preserve"> </w:t>
      </w:r>
      <w:r>
        <w:rPr>
          <w:rFonts w:ascii="SimSun" w:hAnsi="SimSun" w:eastAsia="SimSun" w:cs="SimSun"/>
          <w:sz w:val="22"/>
          <w:szCs w:val="22"/>
          <w:spacing w:val="-10"/>
        </w:rPr>
        <w:t>的恶性病变风险与单</w:t>
      </w:r>
      <w:r>
        <w:rPr>
          <w:rFonts w:ascii="SimSun" w:hAnsi="SimSun" w:eastAsia="SimSun" w:cs="SimSun"/>
          <w:sz w:val="22"/>
          <w:szCs w:val="22"/>
          <w:spacing w:val="-11"/>
        </w:rPr>
        <w:t>个结节相似。</w:t>
      </w:r>
    </w:p>
    <w:p>
      <w:pPr>
        <w:ind w:left="342"/>
        <w:spacing w:before="85" w:line="222" w:lineRule="auto"/>
        <w:rPr>
          <w:rFonts w:ascii="SimHei" w:hAnsi="SimHei" w:eastAsia="SimHei" w:cs="SimHei"/>
          <w:sz w:val="22"/>
          <w:szCs w:val="22"/>
        </w:rPr>
      </w:pPr>
      <w:r>
        <w:rPr>
          <w:rFonts w:ascii="SimHei" w:hAnsi="SimHei" w:eastAsia="SimHei" w:cs="SimHei"/>
          <w:sz w:val="22"/>
          <w:szCs w:val="22"/>
          <w:b/>
          <w:bCs/>
          <w:color w:val="0061B7"/>
          <w:spacing w:val="-10"/>
        </w:rPr>
        <w:t>【治疗】</w:t>
      </w:r>
    </w:p>
    <w:p>
      <w:pPr>
        <w:ind w:right="136" w:firstLine="449"/>
        <w:spacing w:before="78" w:line="260" w:lineRule="auto"/>
        <w:jc w:val="both"/>
        <w:rPr>
          <w:rFonts w:ascii="SimSun" w:hAnsi="SimSun" w:eastAsia="SimSun" w:cs="SimSun"/>
          <w:sz w:val="22"/>
          <w:szCs w:val="22"/>
        </w:rPr>
      </w:pPr>
      <w:r>
        <w:rPr>
          <w:rFonts w:ascii="SimSun" w:hAnsi="SimSun" w:eastAsia="SimSun" w:cs="SimSun"/>
          <w:sz w:val="22"/>
          <w:szCs w:val="22"/>
          <w:spacing w:val="-17"/>
        </w:rPr>
        <w:t>大多数非毒性MNG</w:t>
      </w:r>
      <w:r>
        <w:rPr>
          <w:rFonts w:ascii="SimSun" w:hAnsi="SimSun" w:eastAsia="SimSun" w:cs="SimSun"/>
          <w:sz w:val="22"/>
          <w:szCs w:val="22"/>
          <w:spacing w:val="37"/>
        </w:rPr>
        <w:t xml:space="preserve"> </w:t>
      </w:r>
      <w:r>
        <w:rPr>
          <w:rFonts w:ascii="SimSun" w:hAnsi="SimSun" w:eastAsia="SimSun" w:cs="SimSun"/>
          <w:sz w:val="22"/>
          <w:szCs w:val="22"/>
          <w:spacing w:val="-17"/>
        </w:rPr>
        <w:t>病人仅需定期随访，并行超声检查动态评估甲状腺结节的大小及性质。不建议使</w:t>
      </w:r>
      <w:r>
        <w:rPr>
          <w:rFonts w:ascii="SimSun" w:hAnsi="SimSun" w:eastAsia="SimSun" w:cs="SimSun"/>
          <w:sz w:val="22"/>
          <w:szCs w:val="22"/>
        </w:rPr>
        <w:t xml:space="preserve"> </w:t>
      </w:r>
      <w:r>
        <w:rPr>
          <w:rFonts w:ascii="SimSun" w:hAnsi="SimSun" w:eastAsia="SimSun" w:cs="SimSun"/>
          <w:sz w:val="22"/>
          <w:szCs w:val="22"/>
          <w:spacing w:val="-23"/>
        </w:rPr>
        <w:t>用甲状腺激素治疗，因为抑制TSH</w:t>
      </w:r>
      <w:r>
        <w:rPr>
          <w:rFonts w:ascii="SimSun" w:hAnsi="SimSun" w:eastAsia="SimSun" w:cs="SimSun"/>
          <w:sz w:val="22"/>
          <w:szCs w:val="22"/>
          <w:spacing w:val="-24"/>
        </w:rPr>
        <w:t xml:space="preserve"> </w:t>
      </w:r>
      <w:r>
        <w:rPr>
          <w:rFonts w:ascii="SimSun" w:hAnsi="SimSun" w:eastAsia="SimSun" w:cs="SimSun"/>
          <w:sz w:val="22"/>
          <w:szCs w:val="22"/>
          <w:spacing w:val="-23"/>
        </w:rPr>
        <w:t>水平只对少数病人有效，且长期甲状腺激素治疗增加</w:t>
      </w:r>
      <w:r>
        <w:rPr>
          <w:rFonts w:ascii="SimSun" w:hAnsi="SimSun" w:eastAsia="SimSun" w:cs="SimSun"/>
          <w:sz w:val="22"/>
          <w:szCs w:val="22"/>
          <w:spacing w:val="-24"/>
        </w:rPr>
        <w:t>了甲状腺毒症、心房</w:t>
      </w:r>
      <w:r>
        <w:rPr>
          <w:rFonts w:ascii="SimSun" w:hAnsi="SimSun" w:eastAsia="SimSun" w:cs="SimSun"/>
          <w:sz w:val="22"/>
          <w:szCs w:val="22"/>
        </w:rPr>
        <w:t xml:space="preserve"> </w:t>
      </w:r>
      <w:r>
        <w:rPr>
          <w:rFonts w:ascii="SimSun" w:hAnsi="SimSun" w:eastAsia="SimSun" w:cs="SimSun"/>
          <w:sz w:val="22"/>
          <w:szCs w:val="22"/>
          <w:spacing w:val="-21"/>
        </w:rPr>
        <w:t>颤动和骨量丢失的发生风险。如要使用，应从小剂量(50μg/d)开始，并监测TSH</w:t>
      </w:r>
      <w:r>
        <w:rPr>
          <w:rFonts w:ascii="SimSun" w:hAnsi="SimSun" w:eastAsia="SimSun" w:cs="SimSun"/>
          <w:sz w:val="22"/>
          <w:szCs w:val="22"/>
          <w:spacing w:val="-34"/>
        </w:rPr>
        <w:t xml:space="preserve"> </w:t>
      </w:r>
      <w:r>
        <w:rPr>
          <w:rFonts w:ascii="SimSun" w:hAnsi="SimSun" w:eastAsia="SimSun" w:cs="SimSun"/>
          <w:sz w:val="22"/>
          <w:szCs w:val="22"/>
          <w:spacing w:val="-21"/>
        </w:rPr>
        <w:t>水平以避免过度抑制。</w:t>
      </w:r>
    </w:p>
    <w:p>
      <w:pPr>
        <w:ind w:right="138" w:firstLine="449"/>
        <w:spacing w:before="81" w:line="269" w:lineRule="auto"/>
        <w:jc w:val="both"/>
        <w:rPr>
          <w:rFonts w:ascii="SimSun" w:hAnsi="SimSun" w:eastAsia="SimSun" w:cs="SimSun"/>
          <w:sz w:val="22"/>
          <w:szCs w:val="22"/>
        </w:rPr>
      </w:pPr>
      <w:r>
        <w:rPr>
          <w:rFonts w:ascii="SimSun" w:hAnsi="SimSun" w:eastAsia="SimSun" w:cs="SimSun"/>
          <w:sz w:val="22"/>
          <w:szCs w:val="22"/>
          <w:spacing w:val="-4"/>
        </w:rPr>
        <w:t>当</w:t>
      </w:r>
      <w:r>
        <w:rPr>
          <w:rFonts w:ascii="SimSun" w:hAnsi="SimSun" w:eastAsia="SimSun" w:cs="SimSun"/>
          <w:sz w:val="22"/>
          <w:szCs w:val="22"/>
          <w:spacing w:val="-48"/>
        </w:rPr>
        <w:t xml:space="preserve"> </w:t>
      </w:r>
      <w:r>
        <w:rPr>
          <w:rFonts w:ascii="SimSun" w:hAnsi="SimSun" w:eastAsia="SimSun" w:cs="SimSun"/>
          <w:sz w:val="22"/>
          <w:szCs w:val="22"/>
          <w:spacing w:val="-4"/>
        </w:rPr>
        <w:t>MNG</w:t>
      </w:r>
      <w:r>
        <w:rPr>
          <w:rFonts w:ascii="SimSun" w:hAnsi="SimSun" w:eastAsia="SimSun" w:cs="SimSun"/>
          <w:sz w:val="22"/>
          <w:szCs w:val="22"/>
          <w:spacing w:val="52"/>
        </w:rPr>
        <w:t xml:space="preserve"> </w:t>
      </w:r>
      <w:r>
        <w:rPr>
          <w:rFonts w:ascii="SimSun" w:hAnsi="SimSun" w:eastAsia="SimSun" w:cs="SimSun"/>
          <w:sz w:val="22"/>
          <w:szCs w:val="22"/>
          <w:spacing w:val="-4"/>
        </w:rPr>
        <w:t>引起局部压迫或影响外观时，可行手术治疗或放射性碘治疗。甲状腺肿大引起压迫症</w:t>
      </w:r>
      <w:r>
        <w:rPr>
          <w:rFonts w:ascii="SimSun" w:hAnsi="SimSun" w:eastAsia="SimSun" w:cs="SimSun"/>
          <w:sz w:val="22"/>
          <w:szCs w:val="22"/>
        </w:rPr>
        <w:t xml:space="preserve"> </w:t>
      </w:r>
      <w:r>
        <w:rPr>
          <w:rFonts w:ascii="SimSun" w:hAnsi="SimSun" w:eastAsia="SimSun" w:cs="SimSun"/>
          <w:sz w:val="22"/>
          <w:szCs w:val="22"/>
          <w:spacing w:val="-11"/>
        </w:rPr>
        <w:t>状，尤其是胸骨后甲状腺肿或有急性梗阻症状时，首选手术</w:t>
      </w:r>
      <w:r>
        <w:rPr>
          <w:rFonts w:ascii="SimSun" w:hAnsi="SimSun" w:eastAsia="SimSun" w:cs="SimSun"/>
          <w:sz w:val="22"/>
          <w:szCs w:val="22"/>
          <w:spacing w:val="-12"/>
        </w:rPr>
        <w:t>治疗。当病人不能耐受手术时可行放射性</w:t>
      </w:r>
      <w:r>
        <w:rPr>
          <w:rFonts w:ascii="SimSun" w:hAnsi="SimSun" w:eastAsia="SimSun" w:cs="SimSun"/>
          <w:sz w:val="22"/>
          <w:szCs w:val="22"/>
        </w:rPr>
        <w:t xml:space="preserve"> </w:t>
      </w:r>
      <w:r>
        <w:rPr>
          <w:rFonts w:ascii="SimSun" w:hAnsi="SimSun" w:eastAsia="SimSun" w:cs="SimSun"/>
          <w:sz w:val="22"/>
          <w:szCs w:val="22"/>
          <w:spacing w:val="-1"/>
        </w:rPr>
        <w:t>碘治疗，治疗后12～24个月内甲状腺体积缩小约50%,病人出现放</w:t>
      </w:r>
      <w:r>
        <w:rPr>
          <w:rFonts w:ascii="SimSun" w:hAnsi="SimSun" w:eastAsia="SimSun" w:cs="SimSun"/>
          <w:sz w:val="22"/>
          <w:szCs w:val="22"/>
          <w:spacing w:val="-2"/>
        </w:rPr>
        <w:t>射性甲状腺肿胀和器官受压加重</w:t>
      </w:r>
      <w:r>
        <w:rPr>
          <w:rFonts w:ascii="SimSun" w:hAnsi="SimSun" w:eastAsia="SimSun" w:cs="SimSun"/>
          <w:sz w:val="22"/>
          <w:szCs w:val="22"/>
        </w:rPr>
        <w:t xml:space="preserve"> </w:t>
      </w:r>
      <w:r>
        <w:rPr>
          <w:rFonts w:ascii="SimSun" w:hAnsi="SimSun" w:eastAsia="SimSun" w:cs="SimSun"/>
          <w:sz w:val="22"/>
          <w:szCs w:val="22"/>
          <w:spacing w:val="-9"/>
        </w:rPr>
        <w:t>等并发症临床少见，治疗后发生甲状腺功能减退的风险也低于Graves病病人。</w:t>
      </w:r>
    </w:p>
    <w:p>
      <w:pPr>
        <w:ind w:left="7899"/>
        <w:spacing w:before="119" w:line="219" w:lineRule="auto"/>
        <w:rPr>
          <w:rFonts w:ascii="SimSun" w:hAnsi="SimSun" w:eastAsia="SimSun" w:cs="SimSun"/>
          <w:sz w:val="22"/>
          <w:szCs w:val="22"/>
        </w:rPr>
      </w:pPr>
      <w:r>
        <w:rPr>
          <w:rFonts w:ascii="SimSun" w:hAnsi="SimSun" w:eastAsia="SimSun" w:cs="SimSun"/>
          <w:sz w:val="22"/>
          <w:szCs w:val="22"/>
          <w:spacing w:val="-3"/>
        </w:rPr>
        <w:t>(肖海鹏)</w:t>
      </w:r>
    </w:p>
    <w:p>
      <w:pPr>
        <w:spacing w:line="14" w:lineRule="auto"/>
        <w:rPr>
          <w:rFonts w:ascii="Arial"/>
          <w:sz w:val="2"/>
        </w:rPr>
      </w:pPr>
      <w:r>
        <w:rPr>
          <w:rFonts w:ascii="Arial" w:hAnsi="Arial" w:eastAsia="Arial" w:cs="Arial"/>
          <w:sz w:val="2"/>
          <w:szCs w:val="2"/>
        </w:rPr>
        <w:br w:type="column"/>
      </w:r>
    </w:p>
    <w:p>
      <w:pPr>
        <w:ind w:left="523"/>
        <w:spacing w:before="89" w:line="183" w:lineRule="auto"/>
        <w:rPr>
          <w:rFonts w:ascii="SimSun" w:hAnsi="SimSun" w:eastAsia="SimSun" w:cs="SimSun"/>
          <w:sz w:val="22"/>
          <w:szCs w:val="22"/>
        </w:rPr>
      </w:pPr>
      <w:r>
        <w:rPr>
          <w:rFonts w:ascii="SimSun" w:hAnsi="SimSun" w:eastAsia="SimSun" w:cs="SimSun"/>
          <w:sz w:val="22"/>
          <w:szCs w:val="22"/>
          <w:b/>
          <w:bCs/>
          <w:color w:val="0068B9"/>
          <w:spacing w:val="-5"/>
        </w:rPr>
        <w:t>679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20" w:lineRule="exact"/>
        <w:textAlignment w:val="center"/>
        <w:rPr/>
      </w:pPr>
      <w:r>
        <w:drawing>
          <wp:inline distT="0" distB="0" distL="0" distR="0">
            <wp:extent cx="577845" cy="457249"/>
            <wp:effectExtent l="0" t="0" r="0" b="0"/>
            <wp:docPr id="106" name="IM 106"/>
            <wp:cNvGraphicFramePr/>
            <a:graphic>
              <a:graphicData uri="http://schemas.openxmlformats.org/drawingml/2006/picture">
                <pic:pic>
                  <pic:nvPicPr>
                    <pic:cNvPr id="106" name="IM 106"/>
                    <pic:cNvPicPr/>
                  </pic:nvPicPr>
                  <pic:blipFill>
                    <a:blip r:embed="rId155"/>
                    <a:stretch>
                      <a:fillRect/>
                    </a:stretch>
                  </pic:blipFill>
                  <pic:spPr>
                    <a:xfrm rot="0">
                      <a:off x="0" y="0"/>
                      <a:ext cx="577845" cy="457249"/>
                    </a:xfrm>
                    <a:prstGeom prst="rect">
                      <a:avLst/>
                    </a:prstGeom>
                  </pic:spPr>
                </pic:pic>
              </a:graphicData>
            </a:graphic>
          </wp:inline>
        </w:drawing>
      </w:r>
    </w:p>
    <w:p>
      <w:pPr>
        <w:sectPr>
          <w:footerReference w:type="default" r:id="rId12"/>
          <w:pgSz w:w="11900" w:h="16840"/>
          <w:pgMar w:top="753" w:right="760" w:bottom="400" w:left="790" w:header="0" w:footer="0" w:gutter="0"/>
          <w:cols w:equalWidth="0" w:num="2">
            <w:col w:w="9340" w:space="100"/>
            <w:col w:w="910" w:space="0"/>
          </w:cols>
        </w:sectPr>
        <w:rPr/>
      </w:pPr>
    </w:p>
    <w:p>
      <w:pPr>
        <w:spacing w:line="1359" w:lineRule="exact"/>
        <w:textAlignment w:val="center"/>
        <w:rPr/>
      </w:pPr>
      <w:r>
        <w:pict>
          <v:group id="_x0000_s129" style="mso-position-vertical-relative:line;mso-position-horizontal-relative:char;width:520.05pt;height:68pt;" filled="false" stroked="false" coordsize="10400,1360" coordorigin="0,0">
            <v:shape id="_x0000_s130" style="position:absolute;left:0;top:0;width:10400;height:1360;" filled="false" stroked="false" type="#_x0000_t75">
              <v:imagedata o:title="" r:id="rId157"/>
            </v:shape>
            <v:shape id="_x0000_s131" style="position:absolute;left:-20;top:-20;width:10440;height:1496;" filled="false" stroked="false" type="#_x0000_t202">
              <v:fill on="false"/>
              <v:stroke on="false"/>
              <v:path/>
              <v:imagedata o:title=""/>
              <o:lock v:ext="edit" aspectratio="false"/>
              <v:textbox inset="0mm,0mm,0mm,0mm">
                <w:txbxContent>
                  <w:p>
                    <w:pPr>
                      <w:spacing w:line="345" w:lineRule="auto"/>
                      <w:rPr>
                        <w:rFonts w:ascii="Arial"/>
                        <w:sz w:val="21"/>
                      </w:rPr>
                    </w:pPr>
                    <w:r/>
                  </w:p>
                  <w:p>
                    <w:pPr>
                      <w:ind w:left="2647"/>
                      <w:spacing w:before="172" w:line="221" w:lineRule="auto"/>
                      <w:rPr>
                        <w:rFonts w:ascii="SimHei" w:hAnsi="SimHei" w:eastAsia="SimHei" w:cs="SimHei"/>
                        <w:sz w:val="53"/>
                        <w:szCs w:val="53"/>
                      </w:rPr>
                    </w:pPr>
                    <w:r>
                      <w:rPr>
                        <w:rFonts w:ascii="SimHei" w:hAnsi="SimHei" w:eastAsia="SimHei" w:cs="SimHei"/>
                        <w:sz w:val="53"/>
                        <w:szCs w:val="53"/>
                        <w:b/>
                        <w:bCs/>
                        <w:color w:val="FFFFFF"/>
                        <w:spacing w:val="-6"/>
                      </w:rPr>
                      <w:t>第十章</w:t>
                    </w:r>
                    <w:r>
                      <w:rPr>
                        <w:rFonts w:ascii="SimHei" w:hAnsi="SimHei" w:eastAsia="SimHei" w:cs="SimHei"/>
                        <w:sz w:val="53"/>
                        <w:szCs w:val="53"/>
                        <w:color w:val="FFFFFF"/>
                        <w:spacing w:val="196"/>
                      </w:rPr>
                      <w:t xml:space="preserve"> </w:t>
                    </w:r>
                    <w:r>
                      <w:rPr>
                        <w:rFonts w:ascii="SimHei" w:hAnsi="SimHei" w:eastAsia="SimHei" w:cs="SimHei"/>
                        <w:sz w:val="53"/>
                        <w:szCs w:val="53"/>
                        <w:b/>
                        <w:bCs/>
                        <w:color w:val="FFFFFF"/>
                        <w:spacing w:val="-6"/>
                      </w:rPr>
                      <w:t>甲状腺功能亢进症</w:t>
                    </w:r>
                  </w:p>
                </w:txbxContent>
              </v:textbox>
            </v:shape>
          </v:group>
        </w:pic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189" w:right="69" w:firstLine="430"/>
        <w:spacing w:before="68" w:line="291" w:lineRule="auto"/>
        <w:jc w:val="both"/>
        <w:rPr>
          <w:rFonts w:ascii="SimSun" w:hAnsi="SimSun" w:eastAsia="SimSun" w:cs="SimSun"/>
          <w:sz w:val="21"/>
          <w:szCs w:val="21"/>
        </w:rPr>
      </w:pPr>
      <w:r>
        <w:rPr>
          <w:rFonts w:ascii="SimSun" w:hAnsi="SimSun" w:eastAsia="SimSun" w:cs="SimSun"/>
          <w:sz w:val="21"/>
          <w:szCs w:val="21"/>
          <w:spacing w:val="-10"/>
        </w:rPr>
        <w:t>甲状腺毒症(thyrotoxicosis)是指血液循环中甲状腺激素过多，引起以神经、</w:t>
      </w:r>
      <w:r>
        <w:rPr>
          <w:rFonts w:ascii="SimSun" w:hAnsi="SimSun" w:eastAsia="SimSun" w:cs="SimSun"/>
          <w:sz w:val="21"/>
          <w:szCs w:val="21"/>
          <w:spacing w:val="-11"/>
        </w:rPr>
        <w:t>循环、消化等系统兴奋</w:t>
      </w:r>
      <w:r>
        <w:rPr>
          <w:rFonts w:ascii="SimSun" w:hAnsi="SimSun" w:eastAsia="SimSun" w:cs="SimSun"/>
          <w:sz w:val="21"/>
          <w:szCs w:val="21"/>
        </w:rPr>
        <w:t xml:space="preserve"> </w:t>
      </w:r>
      <w:r>
        <w:rPr>
          <w:rFonts w:ascii="SimSun" w:hAnsi="SimSun" w:eastAsia="SimSun" w:cs="SimSun"/>
          <w:sz w:val="21"/>
          <w:szCs w:val="21"/>
          <w:spacing w:val="2"/>
        </w:rPr>
        <w:t>性增高和代谢亢进为主要表现的一组临床综合征。根据甲状腺的功能状态，甲状腺毒症可分为甲状</w:t>
      </w:r>
      <w:r>
        <w:rPr>
          <w:rFonts w:ascii="SimSun" w:hAnsi="SimSun" w:eastAsia="SimSun" w:cs="SimSun"/>
          <w:sz w:val="21"/>
          <w:szCs w:val="21"/>
          <w:spacing w:val="2"/>
        </w:rPr>
        <w:t xml:space="preserve"> </w:t>
      </w:r>
      <w:r>
        <w:rPr>
          <w:rFonts w:ascii="SimSun" w:hAnsi="SimSun" w:eastAsia="SimSun" w:cs="SimSun"/>
          <w:sz w:val="21"/>
          <w:szCs w:val="21"/>
        </w:rPr>
        <w:t>腺功能亢进类型和非甲状腺功能亢进类型(表7-10-1)。甲状腺功能亢进症(hyperthyroidism,简称甲</w:t>
      </w:r>
      <w:r>
        <w:rPr>
          <w:rFonts w:ascii="SimSun" w:hAnsi="SimSun" w:eastAsia="SimSun" w:cs="SimSun"/>
          <w:sz w:val="21"/>
          <w:szCs w:val="21"/>
        </w:rPr>
        <w:t xml:space="preserve"> </w:t>
      </w:r>
      <w:r>
        <w:rPr>
          <w:rFonts w:ascii="SimSun" w:hAnsi="SimSun" w:eastAsia="SimSun" w:cs="SimSun"/>
          <w:sz w:val="21"/>
          <w:szCs w:val="21"/>
        </w:rPr>
        <w:t>亢)是指甲状腺腺体本身产生甲状腺激素过多而引起的甲状腺毒症，</w:t>
      </w:r>
      <w:r>
        <w:rPr>
          <w:rFonts w:ascii="SimSun" w:hAnsi="SimSun" w:eastAsia="SimSun" w:cs="SimSun"/>
          <w:sz w:val="21"/>
          <w:szCs w:val="21"/>
          <w:spacing w:val="-1"/>
        </w:rPr>
        <w:t>其病因包括弥漫性毒性甲状腺肿</w:t>
      </w:r>
      <w:r>
        <w:rPr>
          <w:rFonts w:ascii="SimSun" w:hAnsi="SimSun" w:eastAsia="SimSun" w:cs="SimSun"/>
          <w:sz w:val="21"/>
          <w:szCs w:val="21"/>
        </w:rPr>
        <w:t xml:space="preserve"> </w:t>
      </w:r>
      <w:r>
        <w:rPr>
          <w:rFonts w:ascii="SimSun" w:hAnsi="SimSun" w:eastAsia="SimSun" w:cs="SimSun"/>
          <w:sz w:val="21"/>
          <w:szCs w:val="21"/>
          <w:spacing w:val="-8"/>
        </w:rPr>
        <w:t>(Graves</w:t>
      </w:r>
      <w:r>
        <w:rPr>
          <w:rFonts w:ascii="SimSun" w:hAnsi="SimSun" w:eastAsia="SimSun" w:cs="SimSun"/>
          <w:sz w:val="21"/>
          <w:szCs w:val="21"/>
          <w:spacing w:val="18"/>
        </w:rPr>
        <w:t xml:space="preserve"> </w:t>
      </w:r>
      <w:r>
        <w:rPr>
          <w:rFonts w:ascii="SimSun" w:hAnsi="SimSun" w:eastAsia="SimSun" w:cs="SimSun"/>
          <w:sz w:val="21"/>
          <w:szCs w:val="21"/>
          <w:spacing w:val="-8"/>
        </w:rPr>
        <w:t>disease)、结节性毒性甲状腺肿和甲状腺自主高功能腺瘤(Plummer</w:t>
      </w:r>
      <w:r>
        <w:rPr>
          <w:rFonts w:ascii="SimSun" w:hAnsi="SimSun" w:eastAsia="SimSun" w:cs="SimSun"/>
          <w:sz w:val="21"/>
          <w:szCs w:val="21"/>
          <w:spacing w:val="6"/>
        </w:rPr>
        <w:t xml:space="preserve"> </w:t>
      </w:r>
      <w:r>
        <w:rPr>
          <w:rFonts w:ascii="SimSun" w:hAnsi="SimSun" w:eastAsia="SimSun" w:cs="SimSun"/>
          <w:sz w:val="21"/>
          <w:szCs w:val="21"/>
          <w:spacing w:val="-8"/>
        </w:rPr>
        <w:t>disease)等。本章主要讨论</w:t>
      </w:r>
      <w:r>
        <w:rPr>
          <w:rFonts w:ascii="SimSun" w:hAnsi="SimSun" w:eastAsia="SimSun" w:cs="SimSun"/>
          <w:sz w:val="21"/>
          <w:szCs w:val="21"/>
        </w:rPr>
        <w:t xml:space="preserve"> </w:t>
      </w:r>
      <w:r>
        <w:rPr>
          <w:rFonts w:ascii="SimSun" w:hAnsi="SimSun" w:eastAsia="SimSun" w:cs="SimSun"/>
          <w:sz w:val="21"/>
          <w:szCs w:val="21"/>
        </w:rPr>
        <w:t>Graves</w:t>
      </w:r>
      <w:r>
        <w:rPr>
          <w:rFonts w:ascii="SimSun" w:hAnsi="SimSun" w:eastAsia="SimSun" w:cs="SimSun"/>
          <w:sz w:val="21"/>
          <w:szCs w:val="21"/>
          <w:spacing w:val="2"/>
        </w:rPr>
        <w:t>病。非甲状腺功能亢进类型包括破坏性甲状腺毒症和服用外源性甲状腺激素。由于甲状腺滤</w:t>
      </w:r>
      <w:r>
        <w:rPr>
          <w:rFonts w:ascii="SimSun" w:hAnsi="SimSun" w:eastAsia="SimSun" w:cs="SimSun"/>
          <w:sz w:val="21"/>
          <w:szCs w:val="21"/>
          <w:spacing w:val="10"/>
        </w:rPr>
        <w:t xml:space="preserve"> </w:t>
      </w:r>
      <w:r>
        <w:rPr>
          <w:rFonts w:ascii="SimSun" w:hAnsi="SimSun" w:eastAsia="SimSun" w:cs="SimSun"/>
          <w:sz w:val="21"/>
          <w:szCs w:val="21"/>
          <w:spacing w:val="-3"/>
        </w:rPr>
        <w:t>泡被炎症(例如亚急性甲状腺炎、无痛性甲状腺炎、产后甲状腺炎等)破坏，滤泡内储存的甲状腺激素</w:t>
      </w:r>
      <w:r>
        <w:rPr>
          <w:rFonts w:ascii="SimSun" w:hAnsi="SimSun" w:eastAsia="SimSun" w:cs="SimSun"/>
          <w:sz w:val="21"/>
          <w:szCs w:val="21"/>
          <w:spacing w:val="13"/>
        </w:rPr>
        <w:t xml:space="preserve"> </w:t>
      </w:r>
      <w:r>
        <w:rPr>
          <w:rFonts w:ascii="SimSun" w:hAnsi="SimSun" w:eastAsia="SimSun" w:cs="SimSun"/>
          <w:sz w:val="21"/>
          <w:szCs w:val="21"/>
          <w:spacing w:val="3"/>
        </w:rPr>
        <w:t>过量进入循环引起的甲状腺毒症称为破坏性甲</w:t>
      </w:r>
      <w:r>
        <w:rPr>
          <w:rFonts w:ascii="SimSun" w:hAnsi="SimSun" w:eastAsia="SimSun" w:cs="SimSun"/>
          <w:sz w:val="21"/>
          <w:szCs w:val="21"/>
          <w:spacing w:val="2"/>
        </w:rPr>
        <w:t>状腺毒症。该组疾病甲状腺的功能并不亢进。根据甲</w:t>
      </w:r>
      <w:r>
        <w:rPr>
          <w:rFonts w:ascii="SimSun" w:hAnsi="SimSun" w:eastAsia="SimSun" w:cs="SimSun"/>
          <w:sz w:val="21"/>
          <w:szCs w:val="21"/>
        </w:rPr>
        <w:t xml:space="preserve"> </w:t>
      </w:r>
      <w:r>
        <w:rPr>
          <w:rFonts w:ascii="SimSun" w:hAnsi="SimSun" w:eastAsia="SimSun" w:cs="SimSun"/>
          <w:sz w:val="21"/>
          <w:szCs w:val="21"/>
          <w:spacing w:val="-12"/>
        </w:rPr>
        <w:t>状腺功能亢进的程度，还可</w:t>
      </w:r>
      <w:r>
        <w:rPr>
          <w:rFonts w:ascii="SimSun" w:hAnsi="SimSun" w:eastAsia="SimSun" w:cs="SimSun"/>
          <w:sz w:val="21"/>
          <w:szCs w:val="21"/>
          <w:spacing w:val="-13"/>
        </w:rPr>
        <w:t>以分为临床甲亢(</w:t>
      </w:r>
      <w:r>
        <w:rPr>
          <w:rFonts w:ascii="SimSun" w:hAnsi="SimSun" w:eastAsia="SimSun" w:cs="SimSun"/>
          <w:sz w:val="21"/>
          <w:szCs w:val="21"/>
          <w:spacing w:val="-12"/>
        </w:rPr>
        <w:t>clinical</w:t>
      </w:r>
      <w:r>
        <w:rPr>
          <w:rFonts w:ascii="SimSun" w:hAnsi="SimSun" w:eastAsia="SimSun" w:cs="SimSun"/>
          <w:sz w:val="21"/>
          <w:szCs w:val="21"/>
          <w:spacing w:val="-13"/>
        </w:rPr>
        <w:t xml:space="preserve"> </w:t>
      </w:r>
      <w:r>
        <w:rPr>
          <w:rFonts w:ascii="SimSun" w:hAnsi="SimSun" w:eastAsia="SimSun" w:cs="SimSun"/>
          <w:sz w:val="21"/>
          <w:szCs w:val="21"/>
          <w:spacing w:val="-12"/>
        </w:rPr>
        <w:t>hyperthyroidism</w:t>
      </w:r>
      <w:r>
        <w:rPr>
          <w:rFonts w:ascii="SimSun" w:hAnsi="SimSun" w:eastAsia="SimSun" w:cs="SimSun"/>
          <w:sz w:val="21"/>
          <w:szCs w:val="21"/>
          <w:spacing w:val="-13"/>
        </w:rPr>
        <w:t>)和亚临床甲亢(</w:t>
      </w:r>
      <w:r>
        <w:rPr>
          <w:rFonts w:ascii="SimSun" w:hAnsi="SimSun" w:eastAsia="SimSun" w:cs="SimSun"/>
          <w:sz w:val="21"/>
          <w:szCs w:val="21"/>
          <w:spacing w:val="-12"/>
        </w:rPr>
        <w:t>subclinical</w:t>
      </w:r>
      <w:r>
        <w:rPr>
          <w:rFonts w:ascii="SimSun" w:hAnsi="SimSun" w:eastAsia="SimSun" w:cs="SimSun"/>
          <w:sz w:val="21"/>
          <w:szCs w:val="21"/>
          <w:spacing w:val="-14"/>
        </w:rPr>
        <w:t xml:space="preserve"> </w:t>
      </w:r>
      <w:r>
        <w:rPr>
          <w:rFonts w:ascii="SimSun" w:hAnsi="SimSun" w:eastAsia="SimSun" w:cs="SimSun"/>
          <w:sz w:val="21"/>
          <w:szCs w:val="21"/>
          <w:spacing w:val="-12"/>
        </w:rPr>
        <w:t>hyper</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rPr>
        <w:t>thyroidism</w:t>
      </w:r>
      <w:r>
        <w:rPr>
          <w:rFonts w:ascii="SimSun" w:hAnsi="SimSun" w:eastAsia="SimSun" w:cs="SimSun"/>
          <w:sz w:val="21"/>
          <w:szCs w:val="21"/>
          <w:spacing w:val="4"/>
        </w:rPr>
        <w:t>)。</w:t>
      </w:r>
      <w:r>
        <w:rPr>
          <w:rFonts w:ascii="SimSun" w:hAnsi="SimSun" w:eastAsia="SimSun" w:cs="SimSun"/>
          <w:sz w:val="21"/>
          <w:szCs w:val="21"/>
          <w:spacing w:val="-55"/>
        </w:rPr>
        <w:t xml:space="preserve"> </w:t>
      </w:r>
      <w:r>
        <w:rPr>
          <w:rFonts w:ascii="SimSun" w:hAnsi="SimSun" w:eastAsia="SimSun" w:cs="SimSun"/>
          <w:sz w:val="21"/>
          <w:szCs w:val="21"/>
          <w:spacing w:val="4"/>
        </w:rPr>
        <w:t>我国临床甲亢的患病率为0.8%,其中80%以上是由</w:t>
      </w:r>
      <w:r>
        <w:rPr>
          <w:rFonts w:ascii="SimSun" w:hAnsi="SimSun" w:eastAsia="SimSun" w:cs="SimSun"/>
          <w:sz w:val="21"/>
          <w:szCs w:val="21"/>
        </w:rPr>
        <w:t>Graves</w:t>
      </w:r>
      <w:r>
        <w:rPr>
          <w:rFonts w:ascii="SimSun" w:hAnsi="SimSun" w:eastAsia="SimSun" w:cs="SimSun"/>
          <w:sz w:val="21"/>
          <w:szCs w:val="21"/>
          <w:spacing w:val="4"/>
        </w:rPr>
        <w:t>病引起的。</w:t>
      </w:r>
    </w:p>
    <w:p>
      <w:pPr>
        <w:ind w:left="4322"/>
        <w:spacing w:before="225" w:line="221" w:lineRule="auto"/>
        <w:rPr>
          <w:rFonts w:ascii="SimHei" w:hAnsi="SimHei" w:eastAsia="SimHei" w:cs="SimHei"/>
          <w:sz w:val="21"/>
          <w:szCs w:val="21"/>
        </w:rPr>
      </w:pPr>
      <w:r>
        <w:rPr>
          <w:rFonts w:ascii="SimHei" w:hAnsi="SimHei" w:eastAsia="SimHei" w:cs="SimHei"/>
          <w:sz w:val="21"/>
          <w:szCs w:val="21"/>
          <w:b/>
          <w:bCs/>
          <w:color w:val="238DDF"/>
          <w:spacing w:val="-17"/>
        </w:rPr>
        <w:t>表7-10-1</w:t>
      </w:r>
      <w:r>
        <w:rPr>
          <w:rFonts w:ascii="SimHei" w:hAnsi="SimHei" w:eastAsia="SimHei" w:cs="SimHei"/>
          <w:sz w:val="21"/>
          <w:szCs w:val="21"/>
          <w:color w:val="238DDF"/>
          <w:spacing w:val="60"/>
        </w:rPr>
        <w:t xml:space="preserve"> </w:t>
      </w:r>
      <w:r>
        <w:rPr>
          <w:rFonts w:ascii="SimHei" w:hAnsi="SimHei" w:eastAsia="SimHei" w:cs="SimHei"/>
          <w:sz w:val="21"/>
          <w:szCs w:val="21"/>
          <w:b/>
          <w:bCs/>
          <w:spacing w:val="-17"/>
        </w:rPr>
        <w:t>甲状腺毒症的常见原因</w:t>
      </w:r>
    </w:p>
    <w:p>
      <w:pPr>
        <w:spacing w:line="80" w:lineRule="exact"/>
        <w:rPr/>
      </w:pPr>
      <w:r/>
    </w:p>
    <w:tbl>
      <w:tblPr>
        <w:tblStyle w:val="2"/>
        <w:tblW w:w="9140" w:type="dxa"/>
        <w:tblInd w:w="11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30"/>
        <w:gridCol w:w="4610"/>
      </w:tblGrid>
      <w:tr>
        <w:trPr>
          <w:trHeight w:val="2310" w:hRule="atLeast"/>
        </w:trPr>
        <w:tc>
          <w:tcPr>
            <w:tcW w:w="4530" w:type="dxa"/>
            <w:vAlign w:val="top"/>
            <w:tcBorders>
              <w:left w:val="none" w:color="000000" w:sz="2" w:space="0"/>
            </w:tcBorders>
          </w:tcPr>
          <w:p>
            <w:pPr>
              <w:ind w:left="379"/>
              <w:spacing w:before="42" w:line="219" w:lineRule="auto"/>
              <w:rPr>
                <w:rFonts w:ascii="SimSun" w:hAnsi="SimSun" w:eastAsia="SimSun" w:cs="SimSun"/>
                <w:sz w:val="19"/>
                <w:szCs w:val="19"/>
              </w:rPr>
            </w:pPr>
            <w:r>
              <w:rPr>
                <w:rFonts w:ascii="SimSun" w:hAnsi="SimSun" w:eastAsia="SimSun" w:cs="SimSun"/>
                <w:sz w:val="19"/>
                <w:szCs w:val="19"/>
              </w:rPr>
              <w:t>一、甲状腺功能亢进症</w:t>
            </w:r>
          </w:p>
          <w:p>
            <w:pPr>
              <w:ind w:left="379"/>
              <w:spacing w:before="64" w:line="280" w:lineRule="exact"/>
              <w:rPr>
                <w:rFonts w:ascii="SimSun" w:hAnsi="SimSun" w:eastAsia="SimSun" w:cs="SimSun"/>
                <w:sz w:val="19"/>
                <w:szCs w:val="19"/>
              </w:rPr>
            </w:pPr>
            <w:r>
              <w:rPr>
                <w:rFonts w:ascii="SimSun" w:hAnsi="SimSun" w:eastAsia="SimSun" w:cs="SimSun"/>
                <w:sz w:val="19"/>
                <w:szCs w:val="19"/>
                <w:spacing w:val="5"/>
                <w:position w:val="6"/>
              </w:rPr>
              <w:t>1.弥漫性毒性甲状腺肿(</w:t>
            </w:r>
            <w:r>
              <w:rPr>
                <w:rFonts w:ascii="SimSun" w:hAnsi="SimSun" w:eastAsia="SimSun" w:cs="SimSun"/>
                <w:sz w:val="19"/>
                <w:szCs w:val="19"/>
                <w:position w:val="6"/>
              </w:rPr>
              <w:t>Graves</w:t>
            </w:r>
            <w:r>
              <w:rPr>
                <w:rFonts w:ascii="SimSun" w:hAnsi="SimSun" w:eastAsia="SimSun" w:cs="SimSun"/>
                <w:sz w:val="19"/>
                <w:szCs w:val="19"/>
                <w:spacing w:val="5"/>
                <w:position w:val="6"/>
              </w:rPr>
              <w:t>病)</w:t>
            </w:r>
          </w:p>
          <w:p>
            <w:pPr>
              <w:ind w:left="379"/>
              <w:spacing w:line="219" w:lineRule="auto"/>
              <w:rPr>
                <w:rFonts w:ascii="SimSun" w:hAnsi="SimSun" w:eastAsia="SimSun" w:cs="SimSun"/>
                <w:sz w:val="19"/>
                <w:szCs w:val="19"/>
              </w:rPr>
            </w:pPr>
            <w:r>
              <w:rPr>
                <w:rFonts w:ascii="SimSun" w:hAnsi="SimSun" w:eastAsia="SimSun" w:cs="SimSun"/>
                <w:sz w:val="19"/>
                <w:szCs w:val="19"/>
                <w:spacing w:val="3"/>
              </w:rPr>
              <w:t>2.多结节性毒性甲状腺肿</w:t>
            </w:r>
          </w:p>
          <w:p>
            <w:pPr>
              <w:ind w:left="379" w:right="403"/>
              <w:spacing w:before="54" w:line="260" w:lineRule="auto"/>
              <w:rPr>
                <w:rFonts w:ascii="SimSun" w:hAnsi="SimSun" w:eastAsia="SimSun" w:cs="SimSun"/>
                <w:sz w:val="19"/>
                <w:szCs w:val="19"/>
              </w:rPr>
            </w:pPr>
            <w:r>
              <w:rPr>
                <w:rFonts w:ascii="SimSun" w:hAnsi="SimSun" w:eastAsia="SimSun" w:cs="SimSun"/>
                <w:sz w:val="19"/>
                <w:szCs w:val="19"/>
                <w:spacing w:val="1"/>
              </w:rPr>
              <w:t>3.甲状腺自主高功能腺瘤(</w:t>
            </w:r>
            <w:r>
              <w:rPr>
                <w:rFonts w:ascii="SimSun" w:hAnsi="SimSun" w:eastAsia="SimSun" w:cs="SimSun"/>
                <w:sz w:val="19"/>
                <w:szCs w:val="19"/>
              </w:rPr>
              <w:t>Plummer</w:t>
            </w:r>
            <w:r>
              <w:rPr>
                <w:rFonts w:ascii="SimSun" w:hAnsi="SimSun" w:eastAsia="SimSun" w:cs="SimSun"/>
                <w:sz w:val="19"/>
                <w:szCs w:val="19"/>
                <w:spacing w:val="21"/>
              </w:rPr>
              <w:t xml:space="preserve"> </w:t>
            </w:r>
            <w:r>
              <w:rPr>
                <w:rFonts w:ascii="SimSun" w:hAnsi="SimSun" w:eastAsia="SimSun" w:cs="SimSun"/>
                <w:sz w:val="19"/>
                <w:szCs w:val="19"/>
              </w:rPr>
              <w:t>disease</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2"/>
              </w:rPr>
              <w:t>4.碘致甲状腺功能亢进症(碘甲亢，</w:t>
            </w:r>
            <w:r>
              <w:rPr>
                <w:rFonts w:ascii="SimSun" w:hAnsi="SimSun" w:eastAsia="SimSun" w:cs="SimSun"/>
                <w:sz w:val="19"/>
                <w:szCs w:val="19"/>
              </w:rPr>
              <w:t>IIH</w:t>
            </w:r>
            <w:r>
              <w:rPr>
                <w:rFonts w:ascii="SimSun" w:hAnsi="SimSun" w:eastAsia="SimSun" w:cs="SimSun"/>
                <w:sz w:val="19"/>
                <w:szCs w:val="19"/>
                <w:spacing w:val="2"/>
              </w:rPr>
              <w:t>)</w:t>
            </w:r>
          </w:p>
          <w:p>
            <w:pPr>
              <w:ind w:left="379"/>
              <w:spacing w:before="54" w:line="270" w:lineRule="exact"/>
              <w:rPr>
                <w:rFonts w:ascii="SimSun" w:hAnsi="SimSun" w:eastAsia="SimSun" w:cs="SimSun"/>
                <w:sz w:val="19"/>
                <w:szCs w:val="19"/>
              </w:rPr>
            </w:pPr>
            <w:r>
              <w:rPr>
                <w:rFonts w:ascii="SimSun" w:hAnsi="SimSun" w:eastAsia="SimSun" w:cs="SimSun"/>
                <w:sz w:val="19"/>
                <w:szCs w:val="19"/>
                <w:spacing w:val="3"/>
                <w:position w:val="5"/>
              </w:rPr>
              <w:t>5.桥本甲状腺毒症(</w:t>
            </w:r>
            <w:r>
              <w:rPr>
                <w:rFonts w:ascii="SimSun" w:hAnsi="SimSun" w:eastAsia="SimSun" w:cs="SimSun"/>
                <w:sz w:val="19"/>
                <w:szCs w:val="19"/>
                <w:position w:val="5"/>
              </w:rPr>
              <w:t>Hashitoxicosis</w:t>
            </w:r>
            <w:r>
              <w:rPr>
                <w:rFonts w:ascii="SimSun" w:hAnsi="SimSun" w:eastAsia="SimSun" w:cs="SimSun"/>
                <w:sz w:val="19"/>
                <w:szCs w:val="19"/>
                <w:spacing w:val="3"/>
                <w:position w:val="5"/>
              </w:rPr>
              <w:t>)</w:t>
            </w:r>
          </w:p>
          <w:p>
            <w:pPr>
              <w:ind w:left="379"/>
              <w:spacing w:line="219" w:lineRule="auto"/>
              <w:rPr>
                <w:rFonts w:ascii="SimSun" w:hAnsi="SimSun" w:eastAsia="SimSun" w:cs="SimSun"/>
                <w:sz w:val="19"/>
                <w:szCs w:val="19"/>
              </w:rPr>
            </w:pPr>
            <w:r>
              <w:rPr>
                <w:rFonts w:ascii="SimSun" w:hAnsi="SimSun" w:eastAsia="SimSun" w:cs="SimSun"/>
                <w:sz w:val="19"/>
                <w:szCs w:val="19"/>
                <w:spacing w:val="3"/>
              </w:rPr>
              <w:t>6.新生儿甲状腺功能亢进症</w:t>
            </w:r>
          </w:p>
          <w:p>
            <w:pPr>
              <w:ind w:left="379"/>
              <w:spacing w:before="96" w:line="221" w:lineRule="auto"/>
              <w:rPr>
                <w:rFonts w:ascii="SimSun" w:hAnsi="SimSun" w:eastAsia="SimSun" w:cs="SimSun"/>
                <w:sz w:val="19"/>
                <w:szCs w:val="19"/>
              </w:rPr>
            </w:pPr>
            <w:r>
              <w:rPr>
                <w:rFonts w:ascii="SimSun" w:hAnsi="SimSun" w:eastAsia="SimSun" w:cs="SimSun"/>
                <w:sz w:val="19"/>
                <w:szCs w:val="19"/>
                <w:spacing w:val="29"/>
              </w:rPr>
              <w:t>7</w:t>
            </w:r>
            <w:r>
              <w:rPr>
                <w:rFonts w:ascii="SimSun" w:hAnsi="SimSun" w:eastAsia="SimSun" w:cs="SimSun"/>
                <w:sz w:val="19"/>
                <w:szCs w:val="19"/>
                <w:spacing w:val="-55"/>
              </w:rPr>
              <w:t xml:space="preserve"> </w:t>
            </w:r>
            <w:r>
              <w:rPr>
                <w:rFonts w:ascii="SimSun" w:hAnsi="SimSun" w:eastAsia="SimSun" w:cs="SimSun"/>
                <w:sz w:val="19"/>
                <w:szCs w:val="19"/>
                <w:spacing w:val="29"/>
              </w:rPr>
              <w:t>.垂体</w:t>
            </w:r>
            <w:r>
              <w:rPr>
                <w:rFonts w:ascii="SimSun" w:hAnsi="SimSun" w:eastAsia="SimSun" w:cs="SimSun"/>
                <w:sz w:val="19"/>
                <w:szCs w:val="19"/>
              </w:rPr>
              <w:t>TSH</w:t>
            </w:r>
            <w:r>
              <w:rPr>
                <w:rFonts w:ascii="SimSun" w:hAnsi="SimSun" w:eastAsia="SimSun" w:cs="SimSun"/>
                <w:sz w:val="19"/>
                <w:szCs w:val="19"/>
                <w:spacing w:val="29"/>
              </w:rPr>
              <w:t>腺瘤</w:t>
            </w:r>
          </w:p>
        </w:tc>
        <w:tc>
          <w:tcPr>
            <w:tcW w:w="4610" w:type="dxa"/>
            <w:vAlign w:val="top"/>
            <w:tcBorders>
              <w:right w:val="none" w:color="000000" w:sz="2" w:space="0"/>
            </w:tcBorders>
          </w:tcPr>
          <w:p>
            <w:pPr>
              <w:ind w:left="385"/>
              <w:spacing w:before="42" w:line="219" w:lineRule="auto"/>
              <w:rPr>
                <w:rFonts w:ascii="SimSun" w:hAnsi="SimSun" w:eastAsia="SimSun" w:cs="SimSun"/>
                <w:sz w:val="19"/>
                <w:szCs w:val="19"/>
              </w:rPr>
            </w:pPr>
            <w:r>
              <w:rPr>
                <w:rFonts w:ascii="SimSun" w:hAnsi="SimSun" w:eastAsia="SimSun" w:cs="SimSun"/>
                <w:sz w:val="19"/>
                <w:szCs w:val="19"/>
                <w:spacing w:val="1"/>
              </w:rPr>
              <w:t>二、非甲状腺功能亢进类型</w:t>
            </w:r>
          </w:p>
          <w:p>
            <w:pPr>
              <w:ind w:left="385"/>
              <w:spacing w:before="54" w:line="280" w:lineRule="exact"/>
              <w:rPr>
                <w:rFonts w:ascii="SimSun" w:hAnsi="SimSun" w:eastAsia="SimSun" w:cs="SimSun"/>
                <w:sz w:val="19"/>
                <w:szCs w:val="19"/>
              </w:rPr>
            </w:pPr>
            <w:r>
              <w:rPr>
                <w:rFonts w:ascii="SimSun" w:hAnsi="SimSun" w:eastAsia="SimSun" w:cs="SimSun"/>
                <w:sz w:val="19"/>
                <w:szCs w:val="19"/>
                <w:spacing w:val="1"/>
                <w:position w:val="6"/>
              </w:rPr>
              <w:t>1.亚急性甲状腺炎</w:t>
            </w:r>
          </w:p>
          <w:p>
            <w:pPr>
              <w:ind w:left="385"/>
              <w:spacing w:line="219" w:lineRule="auto"/>
              <w:rPr>
                <w:rFonts w:ascii="SimSun" w:hAnsi="SimSun" w:eastAsia="SimSun" w:cs="SimSun"/>
                <w:sz w:val="19"/>
                <w:szCs w:val="19"/>
              </w:rPr>
            </w:pPr>
            <w:r>
              <w:rPr>
                <w:rFonts w:ascii="SimSun" w:hAnsi="SimSun" w:eastAsia="SimSun" w:cs="SimSun"/>
                <w:sz w:val="19"/>
                <w:szCs w:val="19"/>
                <w:spacing w:val="1"/>
              </w:rPr>
              <w:t>2.无痛性甲状腺炎</w:t>
            </w:r>
          </w:p>
          <w:p>
            <w:pPr>
              <w:ind w:left="385"/>
              <w:spacing w:before="53" w:line="219" w:lineRule="auto"/>
              <w:rPr>
                <w:rFonts w:ascii="SimSun" w:hAnsi="SimSun" w:eastAsia="SimSun" w:cs="SimSun"/>
                <w:sz w:val="19"/>
                <w:szCs w:val="19"/>
              </w:rPr>
            </w:pPr>
            <w:r>
              <w:rPr>
                <w:rFonts w:ascii="SimSun" w:hAnsi="SimSun" w:eastAsia="SimSun" w:cs="SimSun"/>
                <w:sz w:val="19"/>
                <w:szCs w:val="19"/>
                <w:spacing w:val="1"/>
              </w:rPr>
              <w:t>3.桥本甲状腺炎</w:t>
            </w:r>
          </w:p>
          <w:p>
            <w:pPr>
              <w:ind w:left="385" w:right="188"/>
              <w:spacing w:before="80" w:line="248" w:lineRule="auto"/>
              <w:rPr>
                <w:rFonts w:ascii="SimSun" w:hAnsi="SimSun" w:eastAsia="SimSun" w:cs="SimSun"/>
                <w:sz w:val="19"/>
                <w:szCs w:val="19"/>
              </w:rPr>
            </w:pPr>
            <w:r>
              <w:rPr>
                <w:rFonts w:ascii="SimSun" w:hAnsi="SimSun" w:eastAsia="SimSun" w:cs="SimSun"/>
                <w:sz w:val="19"/>
                <w:szCs w:val="19"/>
                <w:spacing w:val="2"/>
              </w:rPr>
              <w:t>4.产后甲状腺炎(</w:t>
            </w:r>
            <w:r>
              <w:rPr>
                <w:rFonts w:ascii="SimSun" w:hAnsi="SimSun" w:eastAsia="SimSun" w:cs="SimSun"/>
                <w:sz w:val="19"/>
                <w:szCs w:val="19"/>
              </w:rPr>
              <w:t>postpartum</w:t>
            </w:r>
            <w:r>
              <w:rPr>
                <w:rFonts w:ascii="SimSun" w:hAnsi="SimSun" w:eastAsia="SimSun" w:cs="SimSun"/>
                <w:sz w:val="19"/>
                <w:szCs w:val="19"/>
                <w:spacing w:val="18"/>
              </w:rPr>
              <w:t xml:space="preserve"> </w:t>
            </w:r>
            <w:r>
              <w:rPr>
                <w:rFonts w:ascii="SimSun" w:hAnsi="SimSun" w:eastAsia="SimSun" w:cs="SimSun"/>
                <w:sz w:val="19"/>
                <w:szCs w:val="19"/>
              </w:rPr>
              <w:t>thyroiditis</w:t>
            </w:r>
            <w:r>
              <w:rPr>
                <w:rFonts w:ascii="SimSun" w:hAnsi="SimSun" w:eastAsia="SimSun" w:cs="SimSun"/>
                <w:sz w:val="19"/>
                <w:szCs w:val="19"/>
                <w:spacing w:val="2"/>
              </w:rPr>
              <w:t>,</w:t>
            </w:r>
            <w:r>
              <w:rPr>
                <w:rFonts w:ascii="SimSun" w:hAnsi="SimSun" w:eastAsia="SimSun" w:cs="SimSun"/>
                <w:sz w:val="19"/>
                <w:szCs w:val="19"/>
              </w:rPr>
              <w:t>PPT</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rPr>
              <w:t>5.外源甲状腺激素</w:t>
            </w:r>
          </w:p>
          <w:p>
            <w:pPr>
              <w:ind w:left="385"/>
              <w:spacing w:before="55" w:line="219" w:lineRule="auto"/>
              <w:rPr>
                <w:rFonts w:ascii="SimSun" w:hAnsi="SimSun" w:eastAsia="SimSun" w:cs="SimSun"/>
                <w:sz w:val="19"/>
                <w:szCs w:val="19"/>
              </w:rPr>
            </w:pPr>
            <w:r>
              <w:rPr>
                <w:rFonts w:ascii="SimSun" w:hAnsi="SimSun" w:eastAsia="SimSun" w:cs="SimSun"/>
                <w:sz w:val="19"/>
                <w:szCs w:val="19"/>
                <w:spacing w:val="2"/>
              </w:rPr>
              <w:t>6.异位甲状腺激素产生(卵巢甲状腺肿等)</w:t>
            </w:r>
          </w:p>
        </w:tc>
      </w:tr>
    </w:tbl>
    <w:p>
      <w:pPr>
        <w:spacing w:line="278" w:lineRule="auto"/>
        <w:rPr>
          <w:rFonts w:ascii="Arial"/>
          <w:sz w:val="21"/>
        </w:rPr>
      </w:pPr>
      <w:r/>
    </w:p>
    <w:p>
      <w:pPr>
        <w:ind w:left="1518"/>
        <w:spacing w:before="69" w:line="221" w:lineRule="auto"/>
        <w:rPr>
          <w:rFonts w:ascii="SimHei" w:hAnsi="SimHei" w:eastAsia="SimHei" w:cs="SimHei"/>
          <w:sz w:val="21"/>
          <w:szCs w:val="21"/>
        </w:rPr>
      </w:pPr>
      <w:r>
        <w:rPr>
          <w:rFonts w:ascii="SimHei" w:hAnsi="SimHei" w:eastAsia="SimHei" w:cs="SimHei"/>
          <w:sz w:val="21"/>
          <w:szCs w:val="21"/>
          <w:b/>
          <w:bCs/>
          <w:color w:val="0878DA"/>
          <w:spacing w:val="-3"/>
        </w:rPr>
        <w:t>【病因和发病机制】</w:t>
      </w:r>
    </w:p>
    <w:p>
      <w:pPr>
        <w:ind w:left="1189" w:right="79" w:firstLine="430"/>
        <w:spacing w:before="19" w:line="264" w:lineRule="auto"/>
        <w:rPr>
          <w:rFonts w:ascii="SimSun" w:hAnsi="SimSun" w:eastAsia="SimSun" w:cs="SimSun"/>
          <w:sz w:val="21"/>
          <w:szCs w:val="21"/>
        </w:rPr>
      </w:pPr>
      <w:r>
        <w:rPr>
          <w:rFonts w:ascii="SimSun" w:hAnsi="SimSun" w:eastAsia="SimSun" w:cs="SimSun"/>
          <w:sz w:val="21"/>
          <w:szCs w:val="21"/>
          <w:spacing w:val="-4"/>
        </w:rPr>
        <w:t>1825年，英格兰医生Parry首次报告；1835年，爱尔兰内科医生Graves再次报告本</w:t>
      </w:r>
      <w:r>
        <w:rPr>
          <w:rFonts w:ascii="SimSun" w:hAnsi="SimSun" w:eastAsia="SimSun" w:cs="SimSun"/>
          <w:sz w:val="21"/>
          <w:szCs w:val="21"/>
          <w:spacing w:val="-5"/>
        </w:rPr>
        <w:t>病；1840年德国</w:t>
      </w:r>
      <w:r>
        <w:rPr>
          <w:rFonts w:ascii="SimSun" w:hAnsi="SimSun" w:eastAsia="SimSun" w:cs="SimSun"/>
          <w:sz w:val="21"/>
          <w:szCs w:val="21"/>
        </w:rPr>
        <w:t xml:space="preserve"> </w:t>
      </w:r>
      <w:r>
        <w:rPr>
          <w:rFonts w:ascii="SimSun" w:hAnsi="SimSun" w:eastAsia="SimSun" w:cs="SimSun"/>
          <w:sz w:val="21"/>
          <w:szCs w:val="21"/>
          <w:spacing w:val="3"/>
        </w:rPr>
        <w:t>医生</w:t>
      </w:r>
      <w:r>
        <w:rPr>
          <w:rFonts w:ascii="SimSun" w:hAnsi="SimSun" w:eastAsia="SimSun" w:cs="SimSun"/>
          <w:sz w:val="21"/>
          <w:szCs w:val="21"/>
        </w:rPr>
        <w:t>Basedow</w:t>
      </w:r>
      <w:r>
        <w:rPr>
          <w:rFonts w:ascii="SimSun" w:hAnsi="SimSun" w:eastAsia="SimSun" w:cs="SimSun"/>
          <w:sz w:val="21"/>
          <w:szCs w:val="21"/>
          <w:spacing w:val="3"/>
        </w:rPr>
        <w:t>再次报告本病。国际上多称本病为</w:t>
      </w:r>
      <w:r>
        <w:rPr>
          <w:rFonts w:ascii="SimSun" w:hAnsi="SimSun" w:eastAsia="SimSun" w:cs="SimSun"/>
          <w:sz w:val="21"/>
          <w:szCs w:val="21"/>
        </w:rPr>
        <w:t>Graves</w:t>
      </w:r>
      <w:r>
        <w:rPr>
          <w:rFonts w:ascii="SimSun" w:hAnsi="SimSun" w:eastAsia="SimSun" w:cs="SimSun"/>
          <w:sz w:val="21"/>
          <w:szCs w:val="21"/>
          <w:spacing w:val="3"/>
        </w:rPr>
        <w:t>病，欧洲大陆称此病为</w:t>
      </w:r>
      <w:r>
        <w:rPr>
          <w:rFonts w:ascii="SimSun" w:hAnsi="SimSun" w:eastAsia="SimSun" w:cs="SimSun"/>
          <w:sz w:val="21"/>
          <w:szCs w:val="21"/>
        </w:rPr>
        <w:t>Basedow</w:t>
      </w:r>
      <w:r>
        <w:rPr>
          <w:rFonts w:ascii="SimSun" w:hAnsi="SimSun" w:eastAsia="SimSun" w:cs="SimSun"/>
          <w:sz w:val="21"/>
          <w:szCs w:val="21"/>
          <w:spacing w:val="3"/>
        </w:rPr>
        <w:t>病。</w:t>
      </w:r>
    </w:p>
    <w:p>
      <w:pPr>
        <w:ind w:left="1189" w:right="61" w:firstLine="430"/>
        <w:spacing w:before="81" w:line="286" w:lineRule="auto"/>
        <w:rPr>
          <w:rFonts w:ascii="SimSun" w:hAnsi="SimSun" w:eastAsia="SimSun" w:cs="SimSun"/>
          <w:sz w:val="21"/>
          <w:szCs w:val="21"/>
        </w:rPr>
      </w:pPr>
      <w:r>
        <w:rPr>
          <w:rFonts w:ascii="SimSun" w:hAnsi="SimSun" w:eastAsia="SimSun" w:cs="SimSun"/>
          <w:sz w:val="21"/>
          <w:szCs w:val="21"/>
        </w:rPr>
        <w:t>Graves病(简称CD)</w:t>
      </w:r>
      <w:r>
        <w:rPr>
          <w:rFonts w:ascii="SimSun" w:hAnsi="SimSun" w:eastAsia="SimSun" w:cs="SimSun"/>
          <w:sz w:val="21"/>
          <w:szCs w:val="21"/>
          <w:spacing w:val="2"/>
        </w:rPr>
        <w:t xml:space="preserve"> </w:t>
      </w:r>
      <w:r>
        <w:rPr>
          <w:rFonts w:ascii="SimSun" w:hAnsi="SimSun" w:eastAsia="SimSun" w:cs="SimSun"/>
          <w:sz w:val="21"/>
          <w:szCs w:val="21"/>
        </w:rPr>
        <w:t>是器官特异性自身免疫病之一。它与自身免疫性甲状腺炎、Graves眼病同属</w:t>
      </w:r>
      <w:r>
        <w:rPr>
          <w:rFonts w:ascii="SimSun" w:hAnsi="SimSun" w:eastAsia="SimSun" w:cs="SimSun"/>
          <w:sz w:val="21"/>
          <w:szCs w:val="21"/>
        </w:rPr>
        <w:t xml:space="preserve"> </w:t>
      </w:r>
      <w:r>
        <w:rPr>
          <w:rFonts w:ascii="SimSun" w:hAnsi="SimSun" w:eastAsia="SimSun" w:cs="SimSun"/>
          <w:sz w:val="21"/>
          <w:szCs w:val="21"/>
          <w:spacing w:val="-6"/>
        </w:rPr>
        <w:t>于自身免疫性甲状腺病(autoimmune</w:t>
      </w:r>
      <w:r>
        <w:rPr>
          <w:rFonts w:ascii="SimSun" w:hAnsi="SimSun" w:eastAsia="SimSun" w:cs="SimSun"/>
          <w:sz w:val="21"/>
          <w:szCs w:val="21"/>
          <w:spacing w:val="4"/>
        </w:rPr>
        <w:t xml:space="preserve"> </w:t>
      </w:r>
      <w:r>
        <w:rPr>
          <w:rFonts w:ascii="SimSun" w:hAnsi="SimSun" w:eastAsia="SimSun" w:cs="SimSun"/>
          <w:sz w:val="21"/>
          <w:szCs w:val="21"/>
          <w:spacing w:val="-6"/>
        </w:rPr>
        <w:t>thyroid</w:t>
      </w:r>
      <w:r>
        <w:rPr>
          <w:rFonts w:ascii="SimSun" w:hAnsi="SimSun" w:eastAsia="SimSun" w:cs="SimSun"/>
          <w:sz w:val="21"/>
          <w:szCs w:val="21"/>
          <w:spacing w:val="4"/>
        </w:rPr>
        <w:t xml:space="preserve"> </w:t>
      </w:r>
      <w:r>
        <w:rPr>
          <w:rFonts w:ascii="SimSun" w:hAnsi="SimSun" w:eastAsia="SimSun" w:cs="SimSun"/>
          <w:sz w:val="21"/>
          <w:szCs w:val="21"/>
          <w:spacing w:val="-6"/>
        </w:rPr>
        <w:t>diseases,AITD)。AITD</w:t>
      </w:r>
      <w:r>
        <w:rPr>
          <w:rFonts w:ascii="SimSun" w:hAnsi="SimSun" w:eastAsia="SimSun" w:cs="SimSun"/>
          <w:sz w:val="21"/>
          <w:szCs w:val="21"/>
          <w:spacing w:val="-62"/>
        </w:rPr>
        <w:t xml:space="preserve"> </w:t>
      </w:r>
      <w:r>
        <w:rPr>
          <w:rFonts w:ascii="SimSun" w:hAnsi="SimSun" w:eastAsia="SimSun" w:cs="SimSun"/>
          <w:sz w:val="21"/>
          <w:szCs w:val="21"/>
          <w:spacing w:val="-6"/>
        </w:rPr>
        <w:t>的共同自身</w:t>
      </w:r>
      <w:r>
        <w:rPr>
          <w:rFonts w:ascii="SimSun" w:hAnsi="SimSun" w:eastAsia="SimSun" w:cs="SimSun"/>
          <w:sz w:val="21"/>
          <w:szCs w:val="21"/>
          <w:spacing w:val="-7"/>
        </w:rPr>
        <w:t>免疫特征包括：①血清</w:t>
      </w:r>
      <w:r>
        <w:rPr>
          <w:rFonts w:ascii="SimSun" w:hAnsi="SimSun" w:eastAsia="SimSun" w:cs="SimSun"/>
          <w:sz w:val="21"/>
          <w:szCs w:val="21"/>
        </w:rPr>
        <w:t xml:space="preserve"> </w:t>
      </w:r>
      <w:r>
        <w:rPr>
          <w:rFonts w:ascii="SimSun" w:hAnsi="SimSun" w:eastAsia="SimSun" w:cs="SimSun"/>
          <w:sz w:val="21"/>
          <w:szCs w:val="21"/>
          <w:spacing w:val="-5"/>
        </w:rPr>
        <w:t>存在针对甲状腺的自</w:t>
      </w:r>
      <w:r>
        <w:rPr>
          <w:rFonts w:ascii="SimSun" w:hAnsi="SimSun" w:eastAsia="SimSun" w:cs="SimSun"/>
          <w:sz w:val="21"/>
          <w:szCs w:val="21"/>
          <w:spacing w:val="-6"/>
        </w:rPr>
        <w:t>身抗体，包括过氧化物酶抗体(</w:t>
      </w:r>
      <w:r>
        <w:rPr>
          <w:rFonts w:ascii="SimSun" w:hAnsi="SimSun" w:eastAsia="SimSun" w:cs="SimSun"/>
          <w:sz w:val="21"/>
          <w:szCs w:val="21"/>
          <w:spacing w:val="-5"/>
        </w:rPr>
        <w:t>thyroid</w:t>
      </w:r>
      <w:r>
        <w:rPr>
          <w:rFonts w:ascii="SimSun" w:hAnsi="SimSun" w:eastAsia="SimSun" w:cs="SimSun"/>
          <w:sz w:val="21"/>
          <w:szCs w:val="21"/>
          <w:spacing w:val="-4"/>
        </w:rPr>
        <w:t xml:space="preserve"> </w:t>
      </w:r>
      <w:r>
        <w:rPr>
          <w:rFonts w:ascii="SimSun" w:hAnsi="SimSun" w:eastAsia="SimSun" w:cs="SimSun"/>
          <w:sz w:val="21"/>
          <w:szCs w:val="21"/>
          <w:spacing w:val="-5"/>
        </w:rPr>
        <w:t>peroxidase</w:t>
      </w:r>
      <w:r>
        <w:rPr>
          <w:rFonts w:ascii="SimSun" w:hAnsi="SimSun" w:eastAsia="SimSun" w:cs="SimSun"/>
          <w:sz w:val="21"/>
          <w:szCs w:val="21"/>
          <w:spacing w:val="-1"/>
        </w:rPr>
        <w:t xml:space="preserve"> </w:t>
      </w:r>
      <w:r>
        <w:rPr>
          <w:rFonts w:ascii="SimSun" w:hAnsi="SimSun" w:eastAsia="SimSun" w:cs="SimSun"/>
          <w:sz w:val="21"/>
          <w:szCs w:val="21"/>
          <w:spacing w:val="-5"/>
        </w:rPr>
        <w:t>antibody</w:t>
      </w:r>
      <w:r>
        <w:rPr>
          <w:rFonts w:ascii="SimSun" w:hAnsi="SimSun" w:eastAsia="SimSun" w:cs="SimSun"/>
          <w:sz w:val="21"/>
          <w:szCs w:val="21"/>
          <w:spacing w:val="-6"/>
        </w:rPr>
        <w:t>,</w:t>
      </w:r>
      <w:r>
        <w:rPr>
          <w:rFonts w:ascii="SimSun" w:hAnsi="SimSun" w:eastAsia="SimSun" w:cs="SimSun"/>
          <w:sz w:val="21"/>
          <w:szCs w:val="21"/>
          <w:spacing w:val="-5"/>
        </w:rPr>
        <w:t>TPOAb</w:t>
      </w:r>
      <w:r>
        <w:rPr>
          <w:rFonts w:ascii="SimSun" w:hAnsi="SimSun" w:eastAsia="SimSun" w:cs="SimSun"/>
          <w:sz w:val="21"/>
          <w:szCs w:val="21"/>
          <w:spacing w:val="-6"/>
        </w:rPr>
        <w:t>),甲状腺球蛋</w:t>
      </w:r>
      <w:r>
        <w:rPr>
          <w:rFonts w:ascii="SimSun" w:hAnsi="SimSun" w:eastAsia="SimSun" w:cs="SimSun"/>
          <w:sz w:val="21"/>
          <w:szCs w:val="21"/>
        </w:rPr>
        <w:t xml:space="preserve"> </w:t>
      </w:r>
      <w:r>
        <w:rPr>
          <w:rFonts w:ascii="SimSun" w:hAnsi="SimSun" w:eastAsia="SimSun" w:cs="SimSun"/>
          <w:sz w:val="21"/>
          <w:szCs w:val="21"/>
          <w:spacing w:val="-11"/>
        </w:rPr>
        <w:t>白抗体(</w:t>
      </w:r>
      <w:r>
        <w:rPr>
          <w:rFonts w:ascii="SimSun" w:hAnsi="SimSun" w:eastAsia="SimSun" w:cs="SimSun"/>
          <w:sz w:val="21"/>
          <w:szCs w:val="21"/>
          <w:spacing w:val="-10"/>
        </w:rPr>
        <w:t>thyroglobulin</w:t>
      </w:r>
      <w:r>
        <w:rPr>
          <w:rFonts w:ascii="SimSun" w:hAnsi="SimSun" w:eastAsia="SimSun" w:cs="SimSun"/>
          <w:sz w:val="21"/>
          <w:szCs w:val="21"/>
          <w:spacing w:val="-4"/>
        </w:rPr>
        <w:t xml:space="preserve"> </w:t>
      </w:r>
      <w:r>
        <w:rPr>
          <w:rFonts w:ascii="SimSun" w:hAnsi="SimSun" w:eastAsia="SimSun" w:cs="SimSun"/>
          <w:sz w:val="21"/>
          <w:szCs w:val="21"/>
          <w:spacing w:val="-10"/>
        </w:rPr>
        <w:t>antibody</w:t>
      </w:r>
      <w:r>
        <w:rPr>
          <w:rFonts w:ascii="SimSun" w:hAnsi="SimSun" w:eastAsia="SimSun" w:cs="SimSun"/>
          <w:sz w:val="21"/>
          <w:szCs w:val="21"/>
          <w:spacing w:val="-11"/>
        </w:rPr>
        <w:t>,TgAb)和</w:t>
      </w:r>
      <w:r>
        <w:rPr>
          <w:rFonts w:ascii="SimSun" w:hAnsi="SimSun" w:eastAsia="SimSun" w:cs="SimSun"/>
          <w:sz w:val="21"/>
          <w:szCs w:val="21"/>
          <w:spacing w:val="-56"/>
        </w:rPr>
        <w:t xml:space="preserve"> </w:t>
      </w:r>
      <w:r>
        <w:rPr>
          <w:rFonts w:ascii="SimSun" w:hAnsi="SimSun" w:eastAsia="SimSun" w:cs="SimSun"/>
          <w:sz w:val="21"/>
          <w:szCs w:val="21"/>
          <w:spacing w:val="-11"/>
        </w:rPr>
        <w:t>TSH</w:t>
      </w:r>
      <w:r>
        <w:rPr>
          <w:rFonts w:ascii="SimSun" w:hAnsi="SimSun" w:eastAsia="SimSun" w:cs="SimSun"/>
          <w:sz w:val="21"/>
          <w:szCs w:val="21"/>
          <w:spacing w:val="25"/>
        </w:rPr>
        <w:t xml:space="preserve"> </w:t>
      </w:r>
      <w:r>
        <w:rPr>
          <w:rFonts w:ascii="SimSun" w:hAnsi="SimSun" w:eastAsia="SimSun" w:cs="SimSun"/>
          <w:sz w:val="21"/>
          <w:szCs w:val="21"/>
          <w:spacing w:val="-11"/>
        </w:rPr>
        <w:t>受体抗体(thyrotropin</w:t>
      </w:r>
      <w:r>
        <w:rPr>
          <w:rFonts w:ascii="SimSun" w:hAnsi="SimSun" w:eastAsia="SimSun" w:cs="SimSun"/>
          <w:sz w:val="21"/>
          <w:szCs w:val="21"/>
          <w:spacing w:val="-6"/>
        </w:rPr>
        <w:t xml:space="preserve"> </w:t>
      </w:r>
      <w:r>
        <w:rPr>
          <w:rFonts w:ascii="SimSun" w:hAnsi="SimSun" w:eastAsia="SimSun" w:cs="SimSun"/>
          <w:sz w:val="21"/>
          <w:szCs w:val="21"/>
          <w:spacing w:val="-11"/>
        </w:rPr>
        <w:t>receptor</w:t>
      </w:r>
      <w:r>
        <w:rPr>
          <w:rFonts w:ascii="SimSun" w:hAnsi="SimSun" w:eastAsia="SimSun" w:cs="SimSun"/>
          <w:sz w:val="21"/>
          <w:szCs w:val="21"/>
          <w:spacing w:val="-4"/>
        </w:rPr>
        <w:t xml:space="preserve"> </w:t>
      </w:r>
      <w:r>
        <w:rPr>
          <w:rFonts w:ascii="SimSun" w:hAnsi="SimSun" w:eastAsia="SimSun" w:cs="SimSun"/>
          <w:sz w:val="21"/>
          <w:szCs w:val="21"/>
          <w:spacing w:val="-11"/>
        </w:rPr>
        <w:t>antibody,TRAb);②</w:t>
      </w:r>
      <w:r>
        <w:rPr>
          <w:rFonts w:ascii="SimSun" w:hAnsi="SimSun" w:eastAsia="SimSun" w:cs="SimSun"/>
          <w:sz w:val="21"/>
          <w:szCs w:val="21"/>
          <w:spacing w:val="-81"/>
        </w:rPr>
        <w:t xml:space="preserve"> </w:t>
      </w:r>
      <w:r>
        <w:rPr>
          <w:rFonts w:ascii="SimSun" w:hAnsi="SimSun" w:eastAsia="SimSun" w:cs="SimSun"/>
          <w:sz w:val="21"/>
          <w:szCs w:val="21"/>
          <w:spacing w:val="-11"/>
        </w:rPr>
        <w:t>甲状腺</w:t>
      </w:r>
      <w:r>
        <w:rPr>
          <w:rFonts w:ascii="SimSun" w:hAnsi="SimSun" w:eastAsia="SimSun" w:cs="SimSun"/>
          <w:sz w:val="21"/>
          <w:szCs w:val="21"/>
        </w:rPr>
        <w:t xml:space="preserve"> </w:t>
      </w:r>
      <w:r>
        <w:rPr>
          <w:rFonts w:ascii="SimSun" w:hAnsi="SimSun" w:eastAsia="SimSun" w:cs="SimSun"/>
          <w:sz w:val="21"/>
          <w:szCs w:val="21"/>
          <w:spacing w:val="-2"/>
        </w:rPr>
        <w:t>内不同程度的淋巴细胞浸润；③循环和甲状腺存在针对甲状腺抗原的T</w:t>
      </w:r>
      <w:r>
        <w:rPr>
          <w:rFonts w:ascii="SimSun" w:hAnsi="SimSun" w:eastAsia="SimSun" w:cs="SimSun"/>
          <w:sz w:val="21"/>
          <w:szCs w:val="21"/>
          <w:spacing w:val="-25"/>
        </w:rPr>
        <w:t xml:space="preserve"> </w:t>
      </w:r>
      <w:r>
        <w:rPr>
          <w:rFonts w:ascii="SimSun" w:hAnsi="SimSun" w:eastAsia="SimSun" w:cs="SimSun"/>
          <w:sz w:val="21"/>
          <w:szCs w:val="21"/>
          <w:spacing w:val="-2"/>
        </w:rPr>
        <w:t>细胞；④伴发1型糖尿病、Ad</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7"/>
        </w:rPr>
        <w:t>dison病、系统性红斑狼疮等自身免疫病。</w:t>
      </w:r>
    </w:p>
    <w:p>
      <w:pPr>
        <w:ind w:left="1189" w:right="46" w:firstLine="430"/>
        <w:spacing w:before="81" w:line="290" w:lineRule="auto"/>
        <w:rPr>
          <w:rFonts w:ascii="SimSun" w:hAnsi="SimSun" w:eastAsia="SimSun" w:cs="SimSun"/>
          <w:sz w:val="21"/>
          <w:szCs w:val="21"/>
        </w:rPr>
      </w:pPr>
      <w:r>
        <w:rPr>
          <w:rFonts w:ascii="SimSun" w:hAnsi="SimSun" w:eastAsia="SimSun" w:cs="SimSun"/>
          <w:sz w:val="21"/>
          <w:szCs w:val="21"/>
          <w:spacing w:val="-7"/>
        </w:rPr>
        <w:t>Graves</w:t>
      </w:r>
      <w:r>
        <w:rPr>
          <w:rFonts w:ascii="SimSun" w:hAnsi="SimSun" w:eastAsia="SimSun" w:cs="SimSun"/>
          <w:sz w:val="21"/>
          <w:szCs w:val="21"/>
          <w:spacing w:val="-8"/>
        </w:rPr>
        <w:t>病的特征性自身抗体是</w:t>
      </w:r>
      <w:r>
        <w:rPr>
          <w:rFonts w:ascii="SimSun" w:hAnsi="SimSun" w:eastAsia="SimSun" w:cs="SimSun"/>
          <w:sz w:val="21"/>
          <w:szCs w:val="21"/>
          <w:spacing w:val="-7"/>
        </w:rPr>
        <w:t>TRAb</w:t>
      </w:r>
      <w:r>
        <w:rPr>
          <w:rFonts w:ascii="SimSun" w:hAnsi="SimSun" w:eastAsia="SimSun" w:cs="SimSun"/>
          <w:sz w:val="21"/>
          <w:szCs w:val="21"/>
          <w:spacing w:val="-8"/>
        </w:rPr>
        <w:t>。</w:t>
      </w:r>
      <w:r>
        <w:rPr>
          <w:rFonts w:ascii="SimSun" w:hAnsi="SimSun" w:eastAsia="SimSun" w:cs="SimSun"/>
          <w:sz w:val="21"/>
          <w:szCs w:val="21"/>
          <w:spacing w:val="79"/>
        </w:rPr>
        <w:t xml:space="preserve"> </w:t>
      </w:r>
      <w:r>
        <w:rPr>
          <w:rFonts w:ascii="SimSun" w:hAnsi="SimSun" w:eastAsia="SimSun" w:cs="SimSun"/>
          <w:sz w:val="21"/>
          <w:szCs w:val="21"/>
          <w:spacing w:val="-8"/>
        </w:rPr>
        <w:t>其中包括甲状腺刺激性抗体(</w:t>
      </w:r>
      <w:r>
        <w:rPr>
          <w:rFonts w:ascii="SimSun" w:hAnsi="SimSun" w:eastAsia="SimSun" w:cs="SimSun"/>
          <w:sz w:val="21"/>
          <w:szCs w:val="21"/>
          <w:spacing w:val="-7"/>
        </w:rPr>
        <w:t>thyroid</w:t>
      </w:r>
      <w:r>
        <w:rPr>
          <w:rFonts w:ascii="SimSun" w:hAnsi="SimSun" w:eastAsia="SimSun" w:cs="SimSun"/>
          <w:sz w:val="21"/>
          <w:szCs w:val="21"/>
          <w:spacing w:val="-4"/>
        </w:rPr>
        <w:t xml:space="preserve"> </w:t>
      </w:r>
      <w:r>
        <w:rPr>
          <w:rFonts w:ascii="SimSun" w:hAnsi="SimSun" w:eastAsia="SimSun" w:cs="SimSun"/>
          <w:sz w:val="21"/>
          <w:szCs w:val="21"/>
          <w:spacing w:val="-7"/>
        </w:rPr>
        <w:t>stim</w:t>
      </w:r>
      <w:r>
        <w:rPr>
          <w:rFonts w:ascii="SimSun" w:hAnsi="SimSun" w:eastAsia="SimSun" w:cs="SimSun"/>
          <w:sz w:val="21"/>
          <w:szCs w:val="21"/>
          <w:spacing w:val="-8"/>
        </w:rPr>
        <w:t>ulating</w:t>
      </w:r>
      <w:r>
        <w:rPr>
          <w:rFonts w:ascii="SimSun" w:hAnsi="SimSun" w:eastAsia="SimSun" w:cs="SimSun"/>
          <w:sz w:val="21"/>
          <w:szCs w:val="21"/>
          <w:spacing w:val="-11"/>
        </w:rPr>
        <w:t xml:space="preserve"> </w:t>
      </w:r>
      <w:r>
        <w:rPr>
          <w:rFonts w:ascii="SimSun" w:hAnsi="SimSun" w:eastAsia="SimSun" w:cs="SimSun"/>
          <w:sz w:val="21"/>
          <w:szCs w:val="21"/>
          <w:spacing w:val="-8"/>
        </w:rPr>
        <w:t>antibody,</w:t>
      </w:r>
      <w:r>
        <w:rPr>
          <w:rFonts w:ascii="SimSun" w:hAnsi="SimSun" w:eastAsia="SimSun" w:cs="SimSun"/>
          <w:sz w:val="21"/>
          <w:szCs w:val="21"/>
        </w:rPr>
        <w:t xml:space="preserve"> </w:t>
      </w:r>
      <w:r>
        <w:rPr>
          <w:rFonts w:ascii="SimSun" w:hAnsi="SimSun" w:eastAsia="SimSun" w:cs="SimSun"/>
          <w:sz w:val="21"/>
          <w:szCs w:val="21"/>
          <w:spacing w:val="-10"/>
        </w:rPr>
        <w:t>TSAb</w:t>
      </w:r>
      <w:r>
        <w:rPr>
          <w:rFonts w:ascii="SimSun" w:hAnsi="SimSun" w:eastAsia="SimSun" w:cs="SimSun"/>
          <w:sz w:val="21"/>
          <w:szCs w:val="21"/>
          <w:spacing w:val="-11"/>
        </w:rPr>
        <w:t>)、</w:t>
      </w:r>
      <w:r>
        <w:rPr>
          <w:rFonts w:ascii="SimSun" w:hAnsi="SimSun" w:eastAsia="SimSun" w:cs="SimSun"/>
          <w:sz w:val="21"/>
          <w:szCs w:val="21"/>
          <w:spacing w:val="-20"/>
        </w:rPr>
        <w:t xml:space="preserve"> </w:t>
      </w:r>
      <w:r>
        <w:rPr>
          <w:rFonts w:ascii="SimSun" w:hAnsi="SimSun" w:eastAsia="SimSun" w:cs="SimSun"/>
          <w:sz w:val="21"/>
          <w:szCs w:val="21"/>
          <w:spacing w:val="-11"/>
        </w:rPr>
        <w:t>甲状腺刺激阻断性抗体(</w:t>
      </w:r>
      <w:r>
        <w:rPr>
          <w:rFonts w:ascii="SimSun" w:hAnsi="SimSun" w:eastAsia="SimSun" w:cs="SimSun"/>
          <w:sz w:val="21"/>
          <w:szCs w:val="21"/>
          <w:spacing w:val="9"/>
        </w:rPr>
        <w:t xml:space="preserve"> </w:t>
      </w:r>
      <w:r>
        <w:rPr>
          <w:rFonts w:ascii="SimSun" w:hAnsi="SimSun" w:eastAsia="SimSun" w:cs="SimSun"/>
          <w:sz w:val="21"/>
          <w:szCs w:val="21"/>
          <w:spacing w:val="-10"/>
        </w:rPr>
        <w:t>thyroid</w:t>
      </w:r>
      <w:r>
        <w:rPr>
          <w:rFonts w:ascii="SimSun" w:hAnsi="SimSun" w:eastAsia="SimSun" w:cs="SimSun"/>
          <w:sz w:val="21"/>
          <w:szCs w:val="21"/>
          <w:spacing w:val="2"/>
        </w:rPr>
        <w:t xml:space="preserve"> </w:t>
      </w:r>
      <w:r>
        <w:rPr>
          <w:rFonts w:ascii="SimSun" w:hAnsi="SimSun" w:eastAsia="SimSun" w:cs="SimSun"/>
          <w:sz w:val="21"/>
          <w:szCs w:val="21"/>
          <w:spacing w:val="-10"/>
        </w:rPr>
        <w:t>stimulatin</w:t>
      </w:r>
      <w:r>
        <w:rPr>
          <w:rFonts w:ascii="SimSun" w:hAnsi="SimSun" w:eastAsia="SimSun" w:cs="SimSun"/>
          <w:sz w:val="21"/>
          <w:szCs w:val="21"/>
          <w:spacing w:val="-11"/>
        </w:rPr>
        <w:t>g</w:t>
      </w:r>
      <w:r>
        <w:rPr>
          <w:rFonts w:ascii="SimSun" w:hAnsi="SimSun" w:eastAsia="SimSun" w:cs="SimSun"/>
          <w:sz w:val="21"/>
          <w:szCs w:val="21"/>
          <w:spacing w:val="-9"/>
        </w:rPr>
        <w:t xml:space="preserve"> </w:t>
      </w:r>
      <w:r>
        <w:rPr>
          <w:rFonts w:ascii="SimSun" w:hAnsi="SimSun" w:eastAsia="SimSun" w:cs="SimSun"/>
          <w:sz w:val="21"/>
          <w:szCs w:val="21"/>
          <w:spacing w:val="-11"/>
        </w:rPr>
        <w:t>blocking</w:t>
      </w:r>
      <w:r>
        <w:rPr>
          <w:rFonts w:ascii="SimSun" w:hAnsi="SimSun" w:eastAsia="SimSun" w:cs="SimSun"/>
          <w:sz w:val="21"/>
          <w:szCs w:val="21"/>
          <w:spacing w:val="-5"/>
        </w:rPr>
        <w:t xml:space="preserve"> </w:t>
      </w:r>
      <w:r>
        <w:rPr>
          <w:rFonts w:ascii="SimSun" w:hAnsi="SimSun" w:eastAsia="SimSun" w:cs="SimSun"/>
          <w:sz w:val="21"/>
          <w:szCs w:val="21"/>
          <w:spacing w:val="-11"/>
        </w:rPr>
        <w:t>antibody,TSBAb)。TSAb是</w:t>
      </w:r>
      <w:r>
        <w:rPr>
          <w:rFonts w:ascii="SimSun" w:hAnsi="SimSun" w:eastAsia="SimSun" w:cs="SimSun"/>
          <w:sz w:val="21"/>
          <w:szCs w:val="21"/>
          <w:spacing w:val="-33"/>
        </w:rPr>
        <w:t xml:space="preserve"> </w:t>
      </w:r>
      <w:r>
        <w:rPr>
          <w:rFonts w:ascii="SimSun" w:hAnsi="SimSun" w:eastAsia="SimSun" w:cs="SimSun"/>
          <w:sz w:val="21"/>
          <w:szCs w:val="21"/>
          <w:spacing w:val="-11"/>
        </w:rPr>
        <w:t>Graves病甲亢</w:t>
      </w:r>
      <w:r>
        <w:rPr>
          <w:rFonts w:ascii="SimSun" w:hAnsi="SimSun" w:eastAsia="SimSun" w:cs="SimSun"/>
          <w:sz w:val="21"/>
          <w:szCs w:val="21"/>
        </w:rPr>
        <w:t xml:space="preserve"> </w:t>
      </w:r>
      <w:r>
        <w:rPr>
          <w:rFonts w:ascii="SimSun" w:hAnsi="SimSun" w:eastAsia="SimSun" w:cs="SimSun"/>
          <w:sz w:val="21"/>
          <w:szCs w:val="21"/>
          <w:spacing w:val="-2"/>
        </w:rPr>
        <w:t>的致病抗体，存在于90%以上的病人。</w:t>
      </w:r>
      <w:r>
        <w:rPr>
          <w:rFonts w:ascii="SimSun" w:hAnsi="SimSun" w:eastAsia="SimSun" w:cs="SimSun"/>
          <w:sz w:val="21"/>
          <w:szCs w:val="21"/>
          <w:spacing w:val="-15"/>
        </w:rPr>
        <w:t xml:space="preserve"> </w:t>
      </w:r>
      <w:r>
        <w:rPr>
          <w:rFonts w:ascii="SimSun" w:hAnsi="SimSun" w:eastAsia="SimSun" w:cs="SimSun"/>
          <w:sz w:val="21"/>
          <w:szCs w:val="21"/>
          <w:spacing w:val="-2"/>
        </w:rPr>
        <w:t>TSAb</w:t>
      </w:r>
      <w:r>
        <w:rPr>
          <w:rFonts w:ascii="SimSun" w:hAnsi="SimSun" w:eastAsia="SimSun" w:cs="SimSun"/>
          <w:sz w:val="21"/>
          <w:szCs w:val="21"/>
        </w:rPr>
        <w:t xml:space="preserve"> </w:t>
      </w:r>
      <w:r>
        <w:rPr>
          <w:rFonts w:ascii="SimSun" w:hAnsi="SimSun" w:eastAsia="SimSun" w:cs="SimSun"/>
          <w:sz w:val="21"/>
          <w:szCs w:val="21"/>
          <w:spacing w:val="-2"/>
        </w:rPr>
        <w:t>与</w:t>
      </w:r>
      <w:r>
        <w:rPr>
          <w:rFonts w:ascii="SimSun" w:hAnsi="SimSun" w:eastAsia="SimSun" w:cs="SimSun"/>
          <w:sz w:val="21"/>
          <w:szCs w:val="21"/>
          <w:spacing w:val="-43"/>
        </w:rPr>
        <w:t xml:space="preserve"> </w:t>
      </w:r>
      <w:r>
        <w:rPr>
          <w:rFonts w:ascii="SimSun" w:hAnsi="SimSun" w:eastAsia="SimSun" w:cs="SimSun"/>
          <w:sz w:val="21"/>
          <w:szCs w:val="21"/>
          <w:spacing w:val="-2"/>
        </w:rPr>
        <w:t>TSH</w:t>
      </w:r>
      <w:r>
        <w:rPr>
          <w:rFonts w:ascii="SimSun" w:hAnsi="SimSun" w:eastAsia="SimSun" w:cs="SimSun"/>
          <w:sz w:val="21"/>
          <w:szCs w:val="21"/>
          <w:spacing w:val="16"/>
        </w:rPr>
        <w:t xml:space="preserve"> </w:t>
      </w:r>
      <w:r>
        <w:rPr>
          <w:rFonts w:ascii="SimSun" w:hAnsi="SimSun" w:eastAsia="SimSun" w:cs="SimSun"/>
          <w:sz w:val="21"/>
          <w:szCs w:val="21"/>
          <w:spacing w:val="-2"/>
        </w:rPr>
        <w:t>竞争性地结合于TSH</w:t>
      </w:r>
      <w:r>
        <w:rPr>
          <w:rFonts w:ascii="SimSun" w:hAnsi="SimSun" w:eastAsia="SimSun" w:cs="SimSun"/>
          <w:sz w:val="21"/>
          <w:szCs w:val="21"/>
          <w:spacing w:val="15"/>
        </w:rPr>
        <w:t xml:space="preserve"> </w:t>
      </w:r>
      <w:r>
        <w:rPr>
          <w:rFonts w:ascii="SimSun" w:hAnsi="SimSun" w:eastAsia="SimSun" w:cs="SimSun"/>
          <w:sz w:val="21"/>
          <w:szCs w:val="21"/>
          <w:spacing w:val="-2"/>
        </w:rPr>
        <w:t>受</w:t>
      </w:r>
      <w:r>
        <w:rPr>
          <w:rFonts w:ascii="SimSun" w:hAnsi="SimSun" w:eastAsia="SimSun" w:cs="SimSun"/>
          <w:sz w:val="21"/>
          <w:szCs w:val="21"/>
          <w:spacing w:val="-45"/>
        </w:rPr>
        <w:t xml:space="preserve"> </w:t>
      </w:r>
      <w:r>
        <w:rPr>
          <w:rFonts w:ascii="SimSun" w:hAnsi="SimSun" w:eastAsia="SimSun" w:cs="SimSun"/>
          <w:sz w:val="21"/>
          <w:szCs w:val="21"/>
          <w:spacing w:val="-2"/>
        </w:rPr>
        <w:t>体(TSHR)α</w:t>
      </w:r>
      <w:r>
        <w:rPr>
          <w:rFonts w:ascii="SimSun" w:hAnsi="SimSun" w:eastAsia="SimSun" w:cs="SimSun"/>
          <w:sz w:val="21"/>
          <w:szCs w:val="21"/>
          <w:spacing w:val="50"/>
        </w:rPr>
        <w:t xml:space="preserve"> </w:t>
      </w:r>
      <w:r>
        <w:rPr>
          <w:rFonts w:ascii="SimSun" w:hAnsi="SimSun" w:eastAsia="SimSun" w:cs="SimSun"/>
          <w:sz w:val="21"/>
          <w:szCs w:val="21"/>
          <w:spacing w:val="-2"/>
        </w:rPr>
        <w:t>亚单位</w:t>
      </w:r>
      <w:r>
        <w:rPr>
          <w:rFonts w:ascii="SimSun" w:hAnsi="SimSun" w:eastAsia="SimSun" w:cs="SimSun"/>
          <w:sz w:val="21"/>
          <w:szCs w:val="21"/>
          <w:spacing w:val="-3"/>
        </w:rPr>
        <w:t>，激</w:t>
      </w:r>
      <w:r>
        <w:rPr>
          <w:rFonts w:ascii="SimSun" w:hAnsi="SimSun" w:eastAsia="SimSun" w:cs="SimSun"/>
          <w:sz w:val="21"/>
          <w:szCs w:val="21"/>
        </w:rPr>
        <w:t xml:space="preserve"> </w:t>
      </w:r>
      <w:r>
        <w:rPr>
          <w:rFonts w:ascii="SimSun" w:hAnsi="SimSun" w:eastAsia="SimSun" w:cs="SimSun"/>
          <w:sz w:val="21"/>
          <w:szCs w:val="21"/>
          <w:spacing w:val="-5"/>
        </w:rPr>
        <w:t>活腺苷酸环化酶信号系统，导致</w:t>
      </w:r>
      <w:r>
        <w:rPr>
          <w:rFonts w:ascii="SimSun" w:hAnsi="SimSun" w:eastAsia="SimSun" w:cs="SimSun"/>
          <w:sz w:val="21"/>
          <w:szCs w:val="21"/>
          <w:spacing w:val="-6"/>
        </w:rPr>
        <w:t>甲状腺滤泡上皮细胞增生，产生过量的甲状腺激素。</w:t>
      </w:r>
      <w:r>
        <w:rPr>
          <w:rFonts w:ascii="SimSun" w:hAnsi="SimSun" w:eastAsia="SimSun" w:cs="SimSun"/>
          <w:sz w:val="21"/>
          <w:szCs w:val="21"/>
          <w:spacing w:val="-5"/>
        </w:rPr>
        <w:t xml:space="preserve"> </w:t>
      </w:r>
      <w:r>
        <w:rPr>
          <w:rFonts w:ascii="SimSun" w:hAnsi="SimSun" w:eastAsia="SimSun" w:cs="SimSun"/>
          <w:sz w:val="21"/>
          <w:szCs w:val="21"/>
          <w:spacing w:val="-5"/>
        </w:rPr>
        <w:t>TSH</w:t>
      </w:r>
      <w:r>
        <w:rPr>
          <w:rFonts w:ascii="SimSun" w:hAnsi="SimSun" w:eastAsia="SimSun" w:cs="SimSun"/>
          <w:sz w:val="21"/>
          <w:szCs w:val="21"/>
          <w:spacing w:val="5"/>
        </w:rPr>
        <w:t xml:space="preserve"> </w:t>
      </w:r>
      <w:r>
        <w:rPr>
          <w:rFonts w:ascii="SimSun" w:hAnsi="SimSun" w:eastAsia="SimSun" w:cs="SimSun"/>
          <w:sz w:val="21"/>
          <w:szCs w:val="21"/>
          <w:spacing w:val="-6"/>
        </w:rPr>
        <w:t>对</w:t>
      </w:r>
      <w:r>
        <w:rPr>
          <w:rFonts w:ascii="SimSun" w:hAnsi="SimSun" w:eastAsia="SimSun" w:cs="SimSun"/>
          <w:sz w:val="21"/>
          <w:szCs w:val="21"/>
          <w:spacing w:val="-48"/>
        </w:rPr>
        <w:t xml:space="preserve"> </w:t>
      </w:r>
      <w:r>
        <w:rPr>
          <w:rFonts w:ascii="SimSun" w:hAnsi="SimSun" w:eastAsia="SimSun" w:cs="SimSun"/>
          <w:sz w:val="21"/>
          <w:szCs w:val="21"/>
          <w:spacing w:val="-5"/>
        </w:rPr>
        <w:t>TSHR</w:t>
      </w:r>
      <w:r>
        <w:rPr>
          <w:rFonts w:ascii="SimSun" w:hAnsi="SimSun" w:eastAsia="SimSun" w:cs="SimSun"/>
          <w:sz w:val="21"/>
          <w:szCs w:val="21"/>
          <w:spacing w:val="71"/>
        </w:rPr>
        <w:t xml:space="preserve"> </w:t>
      </w:r>
      <w:r>
        <w:rPr>
          <w:rFonts w:ascii="SimSun" w:hAnsi="SimSun" w:eastAsia="SimSun" w:cs="SimSun"/>
          <w:sz w:val="21"/>
          <w:szCs w:val="21"/>
          <w:spacing w:val="-6"/>
        </w:rPr>
        <w:t>的</w:t>
      </w:r>
      <w:r>
        <w:rPr>
          <w:rFonts w:ascii="SimSun" w:hAnsi="SimSun" w:eastAsia="SimSun" w:cs="SimSun"/>
          <w:sz w:val="21"/>
          <w:szCs w:val="21"/>
        </w:rPr>
        <w:t xml:space="preserve"> </w:t>
      </w:r>
      <w:r>
        <w:rPr>
          <w:rFonts w:ascii="SimSun" w:hAnsi="SimSun" w:eastAsia="SimSun" w:cs="SimSun"/>
          <w:sz w:val="21"/>
          <w:szCs w:val="21"/>
          <w:spacing w:val="-1"/>
        </w:rPr>
        <w:t>刺激受到下丘脑-垂体-甲状腺轴的负反馈调节，保持甲状腺激素产生的平衡。但是TSAb</w:t>
      </w:r>
      <w:r>
        <w:rPr>
          <w:rFonts w:ascii="SimSun" w:hAnsi="SimSun" w:eastAsia="SimSun" w:cs="SimSun"/>
          <w:sz w:val="21"/>
          <w:szCs w:val="21"/>
          <w:spacing w:val="2"/>
        </w:rPr>
        <w:t xml:space="preserve"> </w:t>
      </w:r>
      <w:r>
        <w:rPr>
          <w:rFonts w:ascii="SimSun" w:hAnsi="SimSun" w:eastAsia="SimSun" w:cs="SimSun"/>
          <w:sz w:val="21"/>
          <w:szCs w:val="21"/>
          <w:spacing w:val="-1"/>
        </w:rPr>
        <w:t>对</w:t>
      </w:r>
      <w:r>
        <w:rPr>
          <w:rFonts w:ascii="SimSun" w:hAnsi="SimSun" w:eastAsia="SimSun" w:cs="SimSun"/>
          <w:sz w:val="21"/>
          <w:szCs w:val="21"/>
          <w:spacing w:val="-48"/>
        </w:rPr>
        <w:t xml:space="preserve"> </w:t>
      </w:r>
      <w:r>
        <w:rPr>
          <w:rFonts w:ascii="SimSun" w:hAnsi="SimSun" w:eastAsia="SimSun" w:cs="SimSun"/>
          <w:sz w:val="21"/>
          <w:szCs w:val="21"/>
          <w:spacing w:val="-1"/>
        </w:rPr>
        <w:t>TSHR</w:t>
      </w:r>
      <w:r>
        <w:rPr>
          <w:rFonts w:ascii="SimSun" w:hAnsi="SimSun" w:eastAsia="SimSun" w:cs="SimSun"/>
          <w:sz w:val="21"/>
          <w:szCs w:val="21"/>
          <w:spacing w:val="71"/>
        </w:rPr>
        <w:t xml:space="preserve"> </w:t>
      </w:r>
      <w:r>
        <w:rPr>
          <w:rFonts w:ascii="SimSun" w:hAnsi="SimSun" w:eastAsia="SimSun" w:cs="SimSun"/>
          <w:sz w:val="21"/>
          <w:szCs w:val="21"/>
          <w:spacing w:val="-1"/>
        </w:rPr>
        <w:t>的</w:t>
      </w:r>
      <w:r>
        <w:rPr>
          <w:rFonts w:ascii="SimSun" w:hAnsi="SimSun" w:eastAsia="SimSun" w:cs="SimSun"/>
          <w:sz w:val="21"/>
          <w:szCs w:val="21"/>
        </w:rPr>
        <w:t xml:space="preserve"> </w:t>
      </w:r>
      <w:r>
        <w:rPr>
          <w:rFonts w:ascii="SimSun" w:hAnsi="SimSun" w:eastAsia="SimSun" w:cs="SimSun"/>
          <w:sz w:val="21"/>
          <w:szCs w:val="21"/>
        </w:rPr>
        <w:t>刺激没有这种调节机制，所以出现甲状腺功能亢进症。</w:t>
      </w:r>
      <w:r>
        <w:rPr>
          <w:rFonts w:ascii="SimSun" w:hAnsi="SimSun" w:eastAsia="SimSun" w:cs="SimSun"/>
          <w:sz w:val="21"/>
          <w:szCs w:val="21"/>
          <w:spacing w:val="-6"/>
        </w:rPr>
        <w:t xml:space="preserve"> </w:t>
      </w:r>
      <w:r>
        <w:rPr>
          <w:rFonts w:ascii="SimSun" w:hAnsi="SimSun" w:eastAsia="SimSun" w:cs="SimSun"/>
          <w:sz w:val="21"/>
          <w:szCs w:val="21"/>
        </w:rPr>
        <w:t>TSBAb</w:t>
      </w:r>
      <w:r>
        <w:rPr>
          <w:rFonts w:ascii="SimSun" w:hAnsi="SimSun" w:eastAsia="SimSun" w:cs="SimSun"/>
          <w:sz w:val="21"/>
          <w:szCs w:val="21"/>
          <w:spacing w:val="46"/>
        </w:rPr>
        <w:t xml:space="preserve"> </w:t>
      </w:r>
      <w:r>
        <w:rPr>
          <w:rFonts w:ascii="SimSun" w:hAnsi="SimSun" w:eastAsia="SimSun" w:cs="SimSun"/>
          <w:sz w:val="21"/>
          <w:szCs w:val="21"/>
        </w:rPr>
        <w:t>的作用与TSAb</w:t>
      </w:r>
      <w:r>
        <w:rPr>
          <w:rFonts w:ascii="SimSun" w:hAnsi="SimSun" w:eastAsia="SimSun" w:cs="SimSun"/>
          <w:sz w:val="21"/>
          <w:szCs w:val="21"/>
          <w:spacing w:val="11"/>
        </w:rPr>
        <w:t xml:space="preserve"> </w:t>
      </w:r>
      <w:r>
        <w:rPr>
          <w:rFonts w:ascii="SimSun" w:hAnsi="SimSun" w:eastAsia="SimSun" w:cs="SimSun"/>
          <w:sz w:val="21"/>
          <w:szCs w:val="21"/>
        </w:rPr>
        <w:t>相反，它阻断TSH</w:t>
      </w:r>
      <w:r>
        <w:rPr>
          <w:rFonts w:ascii="SimSun" w:hAnsi="SimSun" w:eastAsia="SimSun" w:cs="SimSun"/>
          <w:sz w:val="21"/>
          <w:szCs w:val="21"/>
          <w:spacing w:val="25"/>
        </w:rPr>
        <w:t xml:space="preserve"> </w:t>
      </w:r>
      <w:r>
        <w:rPr>
          <w:rFonts w:ascii="SimSun" w:hAnsi="SimSun" w:eastAsia="SimSun" w:cs="SimSun"/>
          <w:sz w:val="21"/>
          <w:szCs w:val="21"/>
        </w:rPr>
        <w:t>与</w:t>
      </w:r>
      <w:r>
        <w:rPr>
          <w:rFonts w:ascii="SimSun" w:hAnsi="SimSun" w:eastAsia="SimSun" w:cs="SimSun"/>
          <w:sz w:val="21"/>
          <w:szCs w:val="21"/>
        </w:rPr>
        <w:t xml:space="preserve"> </w:t>
      </w:r>
      <w:r>
        <w:rPr>
          <w:rFonts w:ascii="SimSun" w:hAnsi="SimSun" w:eastAsia="SimSun" w:cs="SimSun"/>
          <w:sz w:val="21"/>
          <w:szCs w:val="21"/>
          <w:spacing w:val="-2"/>
        </w:rPr>
        <w:t>TSHR</w:t>
      </w:r>
      <w:r>
        <w:rPr>
          <w:rFonts w:ascii="SimSun" w:hAnsi="SimSun" w:eastAsia="SimSun" w:cs="SimSun"/>
          <w:sz w:val="21"/>
          <w:szCs w:val="21"/>
          <w:spacing w:val="50"/>
        </w:rPr>
        <w:t xml:space="preserve"> </w:t>
      </w:r>
      <w:r>
        <w:rPr>
          <w:rFonts w:ascii="SimSun" w:hAnsi="SimSun" w:eastAsia="SimSun" w:cs="SimSun"/>
          <w:sz w:val="21"/>
          <w:szCs w:val="21"/>
          <w:spacing w:val="-2"/>
        </w:rPr>
        <w:t>的结合，引起甲状腺功能减</w:t>
      </w:r>
      <w:r>
        <w:rPr>
          <w:rFonts w:ascii="SimSun" w:hAnsi="SimSun" w:eastAsia="SimSun" w:cs="SimSun"/>
          <w:sz w:val="21"/>
          <w:szCs w:val="21"/>
          <w:spacing w:val="-3"/>
        </w:rPr>
        <w:t>退症。</w:t>
      </w:r>
      <w:r>
        <w:rPr>
          <w:rFonts w:ascii="SimSun" w:hAnsi="SimSun" w:eastAsia="SimSun" w:cs="SimSun"/>
          <w:sz w:val="21"/>
          <w:szCs w:val="21"/>
          <w:spacing w:val="-6"/>
        </w:rPr>
        <w:t xml:space="preserve"> </w:t>
      </w:r>
      <w:r>
        <w:rPr>
          <w:rFonts w:ascii="SimSun" w:hAnsi="SimSun" w:eastAsia="SimSun" w:cs="SimSun"/>
          <w:sz w:val="21"/>
          <w:szCs w:val="21"/>
          <w:spacing w:val="-2"/>
        </w:rPr>
        <w:t>Graves</w:t>
      </w:r>
      <w:r>
        <w:rPr>
          <w:rFonts w:ascii="SimSun" w:hAnsi="SimSun" w:eastAsia="SimSun" w:cs="SimSun"/>
          <w:sz w:val="21"/>
          <w:szCs w:val="21"/>
          <w:spacing w:val="-3"/>
        </w:rPr>
        <w:t>病两个抗体的滴度可以相互变化，占优势的抗体决定</w:t>
      </w:r>
      <w:r>
        <w:rPr>
          <w:rFonts w:ascii="SimSun" w:hAnsi="SimSun" w:eastAsia="SimSun" w:cs="SimSun"/>
          <w:sz w:val="21"/>
          <w:szCs w:val="21"/>
        </w:rPr>
        <w:t xml:space="preserve"> </w:t>
      </w:r>
      <w:r>
        <w:rPr>
          <w:rFonts w:ascii="SimSun" w:hAnsi="SimSun" w:eastAsia="SimSun" w:cs="SimSun"/>
          <w:sz w:val="21"/>
          <w:szCs w:val="21"/>
          <w:spacing w:val="-1"/>
        </w:rPr>
        <w:t>其甲状腺功能。甲状腺自身抗体的临床意义见表7-10-2。</w:t>
      </w:r>
    </w:p>
    <w:p>
      <w:pPr>
        <w:sectPr>
          <w:footerReference w:type="default" r:id="rId156"/>
          <w:pgSz w:w="11900" w:h="16840"/>
          <w:pgMar w:top="1430" w:right="880" w:bottom="467" w:left="619" w:header="0" w:footer="258" w:gutter="0"/>
        </w:sectPr>
        <w:rPr/>
      </w:pPr>
    </w:p>
    <w:p>
      <w:pPr>
        <w:ind w:right="33"/>
        <w:spacing w:before="46" w:line="222" w:lineRule="auto"/>
        <w:jc w:val="right"/>
        <w:rPr>
          <w:rFonts w:ascii="SimSun" w:hAnsi="SimSun" w:eastAsia="SimSun" w:cs="SimSun"/>
          <w:sz w:val="22"/>
          <w:szCs w:val="22"/>
        </w:rPr>
      </w:pPr>
      <w:r>
        <w:drawing>
          <wp:anchor distT="0" distB="0" distL="0" distR="0" simplePos="0" relativeHeight="252239872" behindDoc="0" locked="0" layoutInCell="0" allowOverlap="1">
            <wp:simplePos x="0" y="0"/>
            <wp:positionH relativeFrom="page">
              <wp:posOffset>6534181</wp:posOffset>
            </wp:positionH>
            <wp:positionV relativeFrom="page">
              <wp:posOffset>9899629</wp:posOffset>
            </wp:positionV>
            <wp:extent cx="546032" cy="450833"/>
            <wp:effectExtent l="0" t="0" r="0" b="0"/>
            <wp:wrapNone/>
            <wp:docPr id="107" name="IM 107"/>
            <wp:cNvGraphicFramePr/>
            <a:graphic>
              <a:graphicData uri="http://schemas.openxmlformats.org/drawingml/2006/picture">
                <pic:pic>
                  <pic:nvPicPr>
                    <pic:cNvPr id="107" name="IM 107"/>
                    <pic:cNvPicPr/>
                  </pic:nvPicPr>
                  <pic:blipFill>
                    <a:blip r:embed="rId158"/>
                    <a:stretch>
                      <a:fillRect/>
                    </a:stretch>
                  </pic:blipFill>
                  <pic:spPr>
                    <a:xfrm rot="0">
                      <a:off x="0" y="0"/>
                      <a:ext cx="546032" cy="450833"/>
                    </a:xfrm>
                    <a:prstGeom prst="rect">
                      <a:avLst/>
                    </a:prstGeom>
                  </pic:spPr>
                </pic:pic>
              </a:graphicData>
            </a:graphic>
          </wp:anchor>
        </w:drawing>
      </w:r>
      <w:r>
        <w:rPr>
          <w:rFonts w:ascii="SimHei" w:hAnsi="SimHei" w:eastAsia="SimHei" w:cs="SimHei"/>
          <w:sz w:val="22"/>
          <w:szCs w:val="22"/>
          <w:color w:val="0B9CF1"/>
          <w:spacing w:val="-20"/>
          <w:w w:val="98"/>
        </w:rPr>
        <w:t>第十章</w:t>
      </w:r>
      <w:r>
        <w:rPr>
          <w:rFonts w:ascii="SimHei" w:hAnsi="SimHei" w:eastAsia="SimHei" w:cs="SimHei"/>
          <w:sz w:val="22"/>
          <w:szCs w:val="22"/>
          <w:color w:val="0B9CF1"/>
          <w:spacing w:val="78"/>
        </w:rPr>
        <w:t xml:space="preserve"> </w:t>
      </w:r>
      <w:r>
        <w:rPr>
          <w:rFonts w:ascii="SimHei" w:hAnsi="SimHei" w:eastAsia="SimHei" w:cs="SimHei"/>
          <w:sz w:val="22"/>
          <w:szCs w:val="22"/>
          <w:color w:val="0B9CF1"/>
          <w:spacing w:val="-20"/>
          <w:w w:val="98"/>
        </w:rPr>
        <w:t>甲状腺功能亢进症</w:t>
      </w:r>
      <w:r>
        <w:rPr>
          <w:rFonts w:ascii="SimHei" w:hAnsi="SimHei" w:eastAsia="SimHei" w:cs="SimHei"/>
          <w:sz w:val="22"/>
          <w:szCs w:val="22"/>
          <w:color w:val="0B9CF1"/>
          <w:spacing w:val="5"/>
        </w:rPr>
        <w:t xml:space="preserve">      </w:t>
      </w:r>
      <w:r>
        <w:rPr>
          <w:rFonts w:ascii="SimSun" w:hAnsi="SimSun" w:eastAsia="SimSun" w:cs="SimSun"/>
          <w:sz w:val="22"/>
          <w:szCs w:val="22"/>
          <w:b/>
          <w:bCs/>
          <w:color w:val="0081CD"/>
          <w:spacing w:val="-20"/>
          <w:w w:val="98"/>
          <w:position w:val="-3"/>
        </w:rPr>
        <w:t>681</w:t>
      </w:r>
    </w:p>
    <w:p>
      <w:pPr>
        <w:spacing w:line="278" w:lineRule="auto"/>
        <w:rPr>
          <w:rFonts w:ascii="Arial"/>
          <w:sz w:val="21"/>
        </w:rPr>
      </w:pPr>
      <w:r/>
    </w:p>
    <w:p>
      <w:pPr>
        <w:ind w:left="3102"/>
        <w:spacing w:before="71" w:line="221" w:lineRule="auto"/>
        <w:rPr>
          <w:rFonts w:ascii="SimHei" w:hAnsi="SimHei" w:eastAsia="SimHei" w:cs="SimHei"/>
          <w:sz w:val="22"/>
          <w:szCs w:val="22"/>
        </w:rPr>
      </w:pPr>
      <w:r>
        <w:rPr>
          <w:rFonts w:ascii="SimHei" w:hAnsi="SimHei" w:eastAsia="SimHei" w:cs="SimHei"/>
          <w:sz w:val="22"/>
          <w:szCs w:val="22"/>
          <w:b/>
          <w:bCs/>
          <w:color w:val="0083D0"/>
          <w:spacing w:val="-21"/>
          <w:w w:val="97"/>
        </w:rPr>
        <w:t>表7-10-2</w:t>
      </w:r>
      <w:r>
        <w:rPr>
          <w:rFonts w:ascii="SimHei" w:hAnsi="SimHei" w:eastAsia="SimHei" w:cs="SimHei"/>
          <w:sz w:val="22"/>
          <w:szCs w:val="22"/>
          <w:color w:val="0083D0"/>
          <w:spacing w:val="85"/>
        </w:rPr>
        <w:t xml:space="preserve"> </w:t>
      </w:r>
      <w:r>
        <w:rPr>
          <w:rFonts w:ascii="SimHei" w:hAnsi="SimHei" w:eastAsia="SimHei" w:cs="SimHei"/>
          <w:sz w:val="22"/>
          <w:szCs w:val="22"/>
          <w:b/>
          <w:bCs/>
          <w:spacing w:val="-21"/>
          <w:w w:val="97"/>
        </w:rPr>
        <w:t>甲状腺自身抗体的临床意义</w:t>
      </w:r>
    </w:p>
    <w:p>
      <w:pPr>
        <w:spacing w:line="119" w:lineRule="exact"/>
        <w:rPr/>
      </w:pPr>
      <w:r/>
    </w:p>
    <w:p>
      <w:pPr>
        <w:sectPr>
          <w:footerReference w:type="default" r:id="rId12"/>
          <w:pgSz w:w="11900" w:h="16840"/>
          <w:pgMar w:top="671" w:right="750" w:bottom="400" w:left="770" w:header="0" w:footer="0" w:gutter="0"/>
          <w:cols w:equalWidth="0" w:num="1">
            <w:col w:w="10380" w:space="0"/>
          </w:cols>
        </w:sectPr>
        <w:rPr/>
      </w:pPr>
    </w:p>
    <w:p>
      <w:pPr>
        <w:ind w:left="1462"/>
        <w:spacing w:before="50" w:line="221" w:lineRule="auto"/>
        <w:rPr>
          <w:rFonts w:ascii="SimSun" w:hAnsi="SimSun" w:eastAsia="SimSun" w:cs="SimSun"/>
          <w:sz w:val="19"/>
          <w:szCs w:val="19"/>
        </w:rPr>
      </w:pPr>
      <w:r>
        <w:rPr>
          <w:rFonts w:ascii="SimSun" w:hAnsi="SimSun" w:eastAsia="SimSun" w:cs="SimSun"/>
          <w:sz w:val="19"/>
          <w:szCs w:val="19"/>
          <w:b/>
          <w:bCs/>
          <w:spacing w:val="10"/>
        </w:rPr>
        <w:t>名称</w:t>
      </w:r>
    </w:p>
    <w:p>
      <w:pPr>
        <w:ind w:left="509"/>
        <w:spacing w:before="122" w:line="321" w:lineRule="exact"/>
        <w:rPr>
          <w:rFonts w:ascii="SimSun" w:hAnsi="SimSun" w:eastAsia="SimSun" w:cs="SimSun"/>
          <w:sz w:val="19"/>
          <w:szCs w:val="19"/>
        </w:rPr>
      </w:pPr>
      <w:r>
        <w:rPr>
          <w:rFonts w:ascii="SimSun" w:hAnsi="SimSun" w:eastAsia="SimSun" w:cs="SimSun"/>
          <w:sz w:val="19"/>
          <w:szCs w:val="19"/>
          <w:spacing w:val="1"/>
          <w:position w:val="9"/>
        </w:rPr>
        <w:t>甲状腺过氧化物酶抗体</w:t>
      </w:r>
    </w:p>
    <w:p>
      <w:pPr>
        <w:ind w:left="509"/>
        <w:spacing w:line="219" w:lineRule="auto"/>
        <w:rPr>
          <w:rFonts w:ascii="SimSun" w:hAnsi="SimSun" w:eastAsia="SimSun" w:cs="SimSun"/>
          <w:sz w:val="19"/>
          <w:szCs w:val="19"/>
        </w:rPr>
      </w:pPr>
      <w:r>
        <w:rPr>
          <w:rFonts w:ascii="SimSun" w:hAnsi="SimSun" w:eastAsia="SimSun" w:cs="SimSun"/>
          <w:sz w:val="19"/>
          <w:szCs w:val="19"/>
          <w:spacing w:val="2"/>
        </w:rPr>
        <w:t>甲状腺球蛋白抗体</w:t>
      </w:r>
    </w:p>
    <w:p>
      <w:pPr>
        <w:ind w:left="499"/>
        <w:spacing w:before="95" w:line="219" w:lineRule="auto"/>
        <w:rPr>
          <w:rFonts w:ascii="SimSun" w:hAnsi="SimSun" w:eastAsia="SimSun" w:cs="SimSun"/>
          <w:sz w:val="19"/>
          <w:szCs w:val="19"/>
        </w:rPr>
      </w:pPr>
      <w:r>
        <w:rPr>
          <w:rFonts w:ascii="SimSun" w:hAnsi="SimSun" w:eastAsia="SimSun" w:cs="SimSun"/>
          <w:sz w:val="19"/>
          <w:szCs w:val="19"/>
        </w:rPr>
        <w:t>TSH</w:t>
      </w:r>
      <w:r>
        <w:rPr>
          <w:rFonts w:ascii="SimSun" w:hAnsi="SimSun" w:eastAsia="SimSun" w:cs="SimSun"/>
          <w:sz w:val="19"/>
          <w:szCs w:val="19"/>
          <w:spacing w:val="30"/>
        </w:rPr>
        <w:t>受体抗体</w:t>
      </w:r>
    </w:p>
    <w:p>
      <w:pPr>
        <w:ind w:left="529"/>
        <w:spacing w:before="84" w:line="219" w:lineRule="auto"/>
        <w:rPr>
          <w:rFonts w:ascii="SimSun" w:hAnsi="SimSun" w:eastAsia="SimSun" w:cs="SimSun"/>
          <w:sz w:val="19"/>
          <w:szCs w:val="19"/>
        </w:rPr>
      </w:pPr>
      <w:r>
        <w:rPr>
          <w:rFonts w:ascii="SimSun" w:hAnsi="SimSun" w:eastAsia="SimSun" w:cs="SimSun"/>
          <w:sz w:val="19"/>
          <w:szCs w:val="19"/>
          <w:spacing w:val="-1"/>
        </w:rPr>
        <w:t>甲状腺刺激性抗体</w:t>
      </w:r>
    </w:p>
    <w:p>
      <w:pPr>
        <w:ind w:left="529"/>
        <w:spacing w:before="95" w:line="203" w:lineRule="auto"/>
        <w:rPr>
          <w:rFonts w:ascii="SimSun" w:hAnsi="SimSun" w:eastAsia="SimSun" w:cs="SimSun"/>
          <w:sz w:val="19"/>
          <w:szCs w:val="19"/>
        </w:rPr>
      </w:pPr>
      <w:r>
        <w:rPr>
          <w:rFonts w:ascii="SimSun" w:hAnsi="SimSun" w:eastAsia="SimSun" w:cs="SimSun"/>
          <w:sz w:val="19"/>
          <w:szCs w:val="19"/>
          <w:spacing w:val="-1"/>
        </w:rPr>
        <w:t>甲状腺刺激阻断性抗体</w:t>
      </w:r>
    </w:p>
    <w:p>
      <w:pPr>
        <w:spacing w:line="14" w:lineRule="auto"/>
        <w:rPr>
          <w:rFonts w:ascii="Arial"/>
          <w:sz w:val="2"/>
        </w:rPr>
      </w:pPr>
      <w:r>
        <w:rPr>
          <w:rFonts w:ascii="Arial" w:hAnsi="Arial" w:eastAsia="Arial" w:cs="Arial"/>
          <w:sz w:val="2"/>
          <w:szCs w:val="2"/>
        </w:rPr>
        <w:br w:type="column"/>
      </w:r>
    </w:p>
    <w:p>
      <w:pPr>
        <w:ind w:left="79"/>
        <w:spacing w:before="48" w:line="219" w:lineRule="auto"/>
        <w:rPr>
          <w:rFonts w:ascii="SimSun" w:hAnsi="SimSun" w:eastAsia="SimSun" w:cs="SimSun"/>
          <w:sz w:val="19"/>
          <w:szCs w:val="19"/>
        </w:rPr>
      </w:pPr>
      <w:r>
        <w:rPr>
          <w:rFonts w:ascii="SimSun" w:hAnsi="SimSun" w:eastAsia="SimSun" w:cs="SimSun"/>
          <w:sz w:val="19"/>
          <w:szCs w:val="19"/>
          <w:spacing w:val="12"/>
        </w:rPr>
        <w:t>缩写</w:t>
      </w:r>
    </w:p>
    <w:p>
      <w:pPr>
        <w:spacing w:line="375" w:lineRule="auto"/>
        <w:rPr>
          <w:rFonts w:ascii="Arial"/>
          <w:sz w:val="21"/>
        </w:rPr>
      </w:pPr>
      <w:r/>
    </w:p>
    <w:p>
      <w:pPr>
        <w:ind w:left="69"/>
        <w:spacing w:before="62" w:line="360" w:lineRule="exact"/>
        <w:rPr>
          <w:rFonts w:ascii="SimSun" w:hAnsi="SimSun" w:eastAsia="SimSun" w:cs="SimSun"/>
          <w:sz w:val="19"/>
          <w:szCs w:val="19"/>
        </w:rPr>
      </w:pPr>
      <w:r>
        <w:rPr>
          <w:rFonts w:ascii="SimSun" w:hAnsi="SimSun" w:eastAsia="SimSun" w:cs="SimSun"/>
          <w:sz w:val="19"/>
          <w:szCs w:val="19"/>
          <w:spacing w:val="-1"/>
          <w:position w:val="14"/>
        </w:rPr>
        <w:t>TgAb</w:t>
      </w:r>
    </w:p>
    <w:p>
      <w:pPr>
        <w:ind w:left="39"/>
        <w:spacing w:before="1" w:line="187" w:lineRule="auto"/>
        <w:rPr>
          <w:rFonts w:ascii="SimSun" w:hAnsi="SimSun" w:eastAsia="SimSun" w:cs="SimSun"/>
          <w:sz w:val="19"/>
          <w:szCs w:val="19"/>
        </w:rPr>
      </w:pPr>
      <w:r>
        <w:rPr>
          <w:rFonts w:ascii="SimSun" w:hAnsi="SimSun" w:eastAsia="SimSun" w:cs="SimSun"/>
          <w:sz w:val="19"/>
          <w:szCs w:val="19"/>
          <w:spacing w:val="-1"/>
        </w:rPr>
        <w:t>TRAb</w:t>
      </w:r>
    </w:p>
    <w:p>
      <w:pPr>
        <w:ind w:left="69"/>
        <w:spacing w:before="71"/>
        <w:rPr>
          <w:rFonts w:ascii="SimSun" w:hAnsi="SimSun" w:eastAsia="SimSun" w:cs="SimSun"/>
          <w:sz w:val="19"/>
          <w:szCs w:val="19"/>
        </w:rPr>
      </w:pPr>
      <w:r>
        <w:rPr>
          <w:rFonts w:ascii="SimSun" w:hAnsi="SimSun" w:eastAsia="SimSun" w:cs="SimSun"/>
          <w:sz w:val="19"/>
          <w:szCs w:val="19"/>
          <w:spacing w:val="-1"/>
        </w:rPr>
        <w:t>TSAb</w:t>
      </w:r>
    </w:p>
    <w:p>
      <w:pPr>
        <w:spacing w:before="104" w:line="184" w:lineRule="auto"/>
        <w:rPr>
          <w:rFonts w:ascii="SimSun" w:hAnsi="SimSun" w:eastAsia="SimSun" w:cs="SimSun"/>
          <w:sz w:val="19"/>
          <w:szCs w:val="19"/>
        </w:rPr>
      </w:pPr>
      <w:r>
        <w:rPr>
          <w:rFonts w:ascii="SimSun" w:hAnsi="SimSun" w:eastAsia="SimSun" w:cs="SimSun"/>
          <w:sz w:val="19"/>
          <w:szCs w:val="19"/>
          <w:spacing w:val="-1"/>
        </w:rPr>
        <w:t>TSBAb</w:t>
      </w:r>
    </w:p>
    <w:p>
      <w:pPr>
        <w:spacing w:line="14" w:lineRule="auto"/>
        <w:rPr>
          <w:rFonts w:ascii="Arial"/>
          <w:sz w:val="2"/>
        </w:rPr>
      </w:pPr>
      <w:r>
        <w:rPr>
          <w:rFonts w:ascii="Arial" w:hAnsi="Arial" w:eastAsia="Arial" w:cs="Arial"/>
          <w:sz w:val="2"/>
          <w:szCs w:val="2"/>
        </w:rPr>
        <w:br w:type="column"/>
      </w:r>
    </w:p>
    <w:p>
      <w:pPr>
        <w:ind w:left="1372"/>
        <w:spacing w:before="36" w:line="219" w:lineRule="auto"/>
        <w:rPr>
          <w:rFonts w:ascii="SimSun" w:hAnsi="SimSun" w:eastAsia="SimSun" w:cs="SimSun"/>
          <w:sz w:val="19"/>
          <w:szCs w:val="19"/>
        </w:rPr>
      </w:pPr>
      <w:r>
        <w:rPr>
          <w:rFonts w:ascii="SimSun" w:hAnsi="SimSun" w:eastAsia="SimSun" w:cs="SimSun"/>
          <w:sz w:val="19"/>
          <w:szCs w:val="19"/>
          <w:b/>
          <w:bCs/>
          <w:spacing w:val="-6"/>
        </w:rPr>
        <w:t>临床意义</w:t>
      </w:r>
    </w:p>
    <w:p>
      <w:pPr>
        <w:spacing w:before="127" w:line="320" w:lineRule="exact"/>
        <w:rPr>
          <w:rFonts w:ascii="SimSun" w:hAnsi="SimSun" w:eastAsia="SimSun" w:cs="SimSun"/>
          <w:sz w:val="19"/>
          <w:szCs w:val="19"/>
        </w:rPr>
      </w:pPr>
      <w:r>
        <w:rPr>
          <w:rFonts w:ascii="SimSun" w:hAnsi="SimSun" w:eastAsia="SimSun" w:cs="SimSun"/>
          <w:sz w:val="19"/>
          <w:szCs w:val="19"/>
          <w:spacing w:val="6"/>
          <w:position w:val="9"/>
        </w:rPr>
        <w:t>90%桥本甲状腺炎阳性。提示自身免疫</w:t>
      </w:r>
    </w:p>
    <w:p>
      <w:pPr>
        <w:spacing w:line="218" w:lineRule="auto"/>
        <w:rPr>
          <w:rFonts w:ascii="SimSun" w:hAnsi="SimSun" w:eastAsia="SimSun" w:cs="SimSun"/>
          <w:sz w:val="19"/>
          <w:szCs w:val="19"/>
        </w:rPr>
      </w:pPr>
      <w:r>
        <w:rPr>
          <w:rFonts w:ascii="SimSun" w:hAnsi="SimSun" w:eastAsia="SimSun" w:cs="SimSun"/>
          <w:sz w:val="19"/>
          <w:szCs w:val="19"/>
          <w:spacing w:val="6"/>
        </w:rPr>
        <w:t>60%桥本甲状腺炎阳性。提示自身免疫</w:t>
      </w:r>
    </w:p>
    <w:p>
      <w:pPr>
        <w:spacing w:before="97" w:line="220" w:lineRule="auto"/>
        <w:rPr>
          <w:rFonts w:ascii="SimSun" w:hAnsi="SimSun" w:eastAsia="SimSun" w:cs="SimSun"/>
          <w:sz w:val="19"/>
          <w:szCs w:val="19"/>
        </w:rPr>
      </w:pPr>
      <w:r>
        <w:rPr>
          <w:rFonts w:ascii="SimSun" w:hAnsi="SimSun" w:eastAsia="SimSun" w:cs="SimSun"/>
          <w:sz w:val="19"/>
          <w:szCs w:val="19"/>
          <w:spacing w:val="22"/>
        </w:rPr>
        <w:t>90%初发</w:t>
      </w:r>
      <w:r>
        <w:rPr>
          <w:rFonts w:ascii="SimSun" w:hAnsi="SimSun" w:eastAsia="SimSun" w:cs="SimSun"/>
          <w:sz w:val="19"/>
          <w:szCs w:val="19"/>
        </w:rPr>
        <w:t>Graves</w:t>
      </w:r>
      <w:r>
        <w:rPr>
          <w:rFonts w:ascii="SimSun" w:hAnsi="SimSun" w:eastAsia="SimSun" w:cs="SimSun"/>
          <w:sz w:val="19"/>
          <w:szCs w:val="19"/>
          <w:spacing w:val="22"/>
        </w:rPr>
        <w:t>病阳性。针对</w:t>
      </w:r>
      <w:r>
        <w:rPr>
          <w:rFonts w:ascii="SimSun" w:hAnsi="SimSun" w:eastAsia="SimSun" w:cs="SimSun"/>
          <w:sz w:val="19"/>
          <w:szCs w:val="19"/>
        </w:rPr>
        <w:t>TSH</w:t>
      </w:r>
      <w:r>
        <w:rPr>
          <w:rFonts w:ascii="SimSun" w:hAnsi="SimSun" w:eastAsia="SimSun" w:cs="SimSun"/>
          <w:sz w:val="19"/>
          <w:szCs w:val="19"/>
          <w:spacing w:val="22"/>
        </w:rPr>
        <w:t>受体</w:t>
      </w:r>
    </w:p>
    <w:p>
      <w:pPr>
        <w:spacing w:before="93" w:line="219" w:lineRule="auto"/>
        <w:rPr>
          <w:rFonts w:ascii="SimSun" w:hAnsi="SimSun" w:eastAsia="SimSun" w:cs="SimSun"/>
          <w:sz w:val="19"/>
          <w:szCs w:val="19"/>
        </w:rPr>
      </w:pPr>
      <w:r>
        <w:rPr>
          <w:rFonts w:ascii="SimSun" w:hAnsi="SimSun" w:eastAsia="SimSun" w:cs="SimSun"/>
          <w:sz w:val="19"/>
          <w:szCs w:val="19"/>
        </w:rPr>
        <w:t>TRAb</w:t>
      </w:r>
      <w:r>
        <w:rPr>
          <w:rFonts w:ascii="SimSun" w:hAnsi="SimSun" w:eastAsia="SimSun" w:cs="SimSun"/>
          <w:sz w:val="19"/>
          <w:szCs w:val="19"/>
          <w:spacing w:val="11"/>
        </w:rPr>
        <w:t>亚型。刺激甲状腺激素产生</w:t>
      </w:r>
    </w:p>
    <w:p>
      <w:pPr>
        <w:ind w:left="19"/>
        <w:spacing w:before="94" w:line="203" w:lineRule="auto"/>
        <w:rPr>
          <w:rFonts w:ascii="SimSun" w:hAnsi="SimSun" w:eastAsia="SimSun" w:cs="SimSun"/>
          <w:sz w:val="19"/>
          <w:szCs w:val="19"/>
        </w:rPr>
      </w:pPr>
      <w:r>
        <w:rPr>
          <w:rFonts w:ascii="SimSun" w:hAnsi="SimSun" w:eastAsia="SimSun" w:cs="SimSun"/>
          <w:sz w:val="19"/>
          <w:szCs w:val="19"/>
        </w:rPr>
        <w:t>TRAb</w:t>
      </w:r>
      <w:r>
        <w:rPr>
          <w:rFonts w:ascii="SimSun" w:hAnsi="SimSun" w:eastAsia="SimSun" w:cs="SimSun"/>
          <w:sz w:val="19"/>
          <w:szCs w:val="19"/>
          <w:spacing w:val="9"/>
        </w:rPr>
        <w:t>亚型。阻断甲状腺激素产生</w:t>
      </w:r>
    </w:p>
    <w:p>
      <w:pPr>
        <w:sectPr>
          <w:type w:val="continuous"/>
          <w:pgSz w:w="11900" w:h="16840"/>
          <w:pgMar w:top="671" w:right="750" w:bottom="400" w:left="770" w:header="0" w:footer="0" w:gutter="0"/>
          <w:cols w:equalWidth="0" w:num="3">
            <w:col w:w="3940" w:space="100"/>
            <w:col w:w="1511" w:space="100"/>
            <w:col w:w="4730" w:space="0"/>
          </w:cols>
        </w:sectPr>
        <w:rPr/>
      </w:pPr>
    </w:p>
    <w:p>
      <w:pPr>
        <w:spacing w:line="258" w:lineRule="auto"/>
        <w:rPr>
          <w:rFonts w:ascii="Arial"/>
          <w:sz w:val="21"/>
        </w:rPr>
      </w:pPr>
      <w:r/>
    </w:p>
    <w:p>
      <w:pPr>
        <w:ind w:right="1167" w:firstLine="439"/>
        <w:spacing w:before="71" w:line="269" w:lineRule="auto"/>
        <w:jc w:val="both"/>
        <w:rPr>
          <w:rFonts w:ascii="SimSun" w:hAnsi="SimSun" w:eastAsia="SimSun" w:cs="SimSun"/>
          <w:sz w:val="22"/>
          <w:szCs w:val="22"/>
        </w:rPr>
      </w:pPr>
      <w:r>
        <w:rPr>
          <w:rFonts w:ascii="SimSun" w:hAnsi="SimSun" w:eastAsia="SimSun" w:cs="SimSun"/>
          <w:sz w:val="22"/>
          <w:szCs w:val="22"/>
          <w:spacing w:val="-5"/>
        </w:rPr>
        <w:t>TSH</w:t>
      </w:r>
      <w:r>
        <w:rPr>
          <w:rFonts w:ascii="SimSun" w:hAnsi="SimSun" w:eastAsia="SimSun" w:cs="SimSun"/>
          <w:sz w:val="22"/>
          <w:szCs w:val="22"/>
          <w:spacing w:val="-35"/>
        </w:rPr>
        <w:t xml:space="preserve"> </w:t>
      </w:r>
      <w:r>
        <w:rPr>
          <w:rFonts w:ascii="SimSun" w:hAnsi="SimSun" w:eastAsia="SimSun" w:cs="SimSun"/>
          <w:sz w:val="22"/>
          <w:szCs w:val="22"/>
          <w:spacing w:val="-5"/>
        </w:rPr>
        <w:t>受体(TSHR)</w:t>
      </w:r>
      <w:r>
        <w:rPr>
          <w:rFonts w:ascii="SimSun" w:hAnsi="SimSun" w:eastAsia="SimSun" w:cs="SimSun"/>
          <w:sz w:val="22"/>
          <w:szCs w:val="22"/>
          <w:spacing w:val="8"/>
        </w:rPr>
        <w:t xml:space="preserve"> </w:t>
      </w:r>
      <w:r>
        <w:rPr>
          <w:rFonts w:ascii="SimSun" w:hAnsi="SimSun" w:eastAsia="SimSun" w:cs="SimSun"/>
          <w:sz w:val="22"/>
          <w:szCs w:val="22"/>
          <w:spacing w:val="-5"/>
        </w:rPr>
        <w:t>是</w:t>
      </w:r>
      <w:r>
        <w:rPr>
          <w:rFonts w:ascii="SimSun" w:hAnsi="SimSun" w:eastAsia="SimSun" w:cs="SimSun"/>
          <w:sz w:val="22"/>
          <w:szCs w:val="22"/>
          <w:spacing w:val="-48"/>
        </w:rPr>
        <w:t xml:space="preserve"> </w:t>
      </w:r>
      <w:r>
        <w:rPr>
          <w:rFonts w:ascii="SimSun" w:hAnsi="SimSun" w:eastAsia="SimSun" w:cs="SimSun"/>
          <w:sz w:val="22"/>
          <w:szCs w:val="22"/>
          <w:spacing w:val="-5"/>
        </w:rPr>
        <w:t>G-蛋白偶联受体家族的一种，由744个氨基酸组成，</w:t>
      </w:r>
      <w:r>
        <w:rPr>
          <w:rFonts w:ascii="SimSun" w:hAnsi="SimSun" w:eastAsia="SimSun" w:cs="SimSun"/>
          <w:sz w:val="22"/>
          <w:szCs w:val="22"/>
          <w:spacing w:val="-6"/>
        </w:rPr>
        <w:t>分子量为84</w:t>
      </w:r>
      <w:r>
        <w:rPr>
          <w:rFonts w:ascii="SimSun" w:hAnsi="SimSun" w:eastAsia="SimSun" w:cs="SimSun"/>
          <w:sz w:val="22"/>
          <w:szCs w:val="22"/>
          <w:spacing w:val="-5"/>
        </w:rPr>
        <w:t>kDa</w:t>
      </w:r>
      <w:r>
        <w:rPr>
          <w:rFonts w:ascii="SimSun" w:hAnsi="SimSun" w:eastAsia="SimSun" w:cs="SimSun"/>
          <w:sz w:val="22"/>
          <w:szCs w:val="22"/>
          <w:spacing w:val="-6"/>
        </w:rPr>
        <w:t>。</w:t>
      </w:r>
      <w:r>
        <w:rPr>
          <w:rFonts w:ascii="SimSun" w:hAnsi="SimSun" w:eastAsia="SimSun" w:cs="SimSun"/>
          <w:sz w:val="22"/>
          <w:szCs w:val="22"/>
          <w:spacing w:val="-30"/>
        </w:rPr>
        <w:t xml:space="preserve"> </w:t>
      </w:r>
      <w:r>
        <w:rPr>
          <w:rFonts w:ascii="SimSun" w:hAnsi="SimSun" w:eastAsia="SimSun" w:cs="SimSun"/>
          <w:sz w:val="22"/>
          <w:szCs w:val="22"/>
          <w:spacing w:val="-6"/>
        </w:rPr>
        <w:t>基因</w:t>
      </w:r>
      <w:r>
        <w:rPr>
          <w:rFonts w:ascii="SimSun" w:hAnsi="SimSun" w:eastAsia="SimSun" w:cs="SimSun"/>
          <w:sz w:val="22"/>
          <w:szCs w:val="22"/>
        </w:rPr>
        <w:t xml:space="preserve"> </w:t>
      </w:r>
      <w:r>
        <w:rPr>
          <w:rFonts w:ascii="SimSun" w:hAnsi="SimSun" w:eastAsia="SimSun" w:cs="SimSun"/>
          <w:sz w:val="22"/>
          <w:szCs w:val="22"/>
          <w:spacing w:val="-7"/>
        </w:rPr>
        <w:t>位于14q31</w:t>
      </w:r>
      <w:r>
        <w:rPr>
          <w:rFonts w:ascii="SimSun" w:hAnsi="SimSun" w:eastAsia="SimSun" w:cs="SimSun"/>
          <w:sz w:val="22"/>
          <w:szCs w:val="22"/>
          <w:spacing w:val="-56"/>
        </w:rPr>
        <w:t xml:space="preserve"> </w:t>
      </w:r>
      <w:r>
        <w:rPr>
          <w:rFonts w:ascii="SimSun" w:hAnsi="SimSun" w:eastAsia="SimSun" w:cs="SimSun"/>
          <w:sz w:val="22"/>
          <w:szCs w:val="22"/>
          <w:spacing w:val="-7"/>
        </w:rPr>
        <w:t>区。TSHR</w:t>
      </w:r>
      <w:r>
        <w:rPr>
          <w:rFonts w:ascii="SimSun" w:hAnsi="SimSun" w:eastAsia="SimSun" w:cs="SimSun"/>
          <w:sz w:val="22"/>
          <w:szCs w:val="22"/>
          <w:spacing w:val="26"/>
        </w:rPr>
        <w:t xml:space="preserve"> </w:t>
      </w:r>
      <w:r>
        <w:rPr>
          <w:rFonts w:ascii="SimSun" w:hAnsi="SimSun" w:eastAsia="SimSun" w:cs="SimSun"/>
          <w:sz w:val="22"/>
          <w:szCs w:val="22"/>
          <w:spacing w:val="-7"/>
        </w:rPr>
        <w:t>是一个跨膜糖蛋白，分为α亚单位(细胞膜外段)、β亚单位(细胞内段)和连接</w:t>
      </w:r>
      <w:r>
        <w:rPr>
          <w:rFonts w:ascii="SimSun" w:hAnsi="SimSun" w:eastAsia="SimSun" w:cs="SimSun"/>
          <w:sz w:val="22"/>
          <w:szCs w:val="22"/>
        </w:rPr>
        <w:t xml:space="preserve"> </w:t>
      </w:r>
      <w:r>
        <w:rPr>
          <w:rFonts w:ascii="SimSun" w:hAnsi="SimSun" w:eastAsia="SimSun" w:cs="SimSun"/>
          <w:sz w:val="22"/>
          <w:szCs w:val="22"/>
          <w:spacing w:val="-8"/>
        </w:rPr>
        <w:t>肽(跨细胞膜段)。</w:t>
      </w:r>
      <w:r>
        <w:rPr>
          <w:rFonts w:ascii="SimSun" w:hAnsi="SimSun" w:eastAsia="SimSun" w:cs="SimSun"/>
          <w:sz w:val="22"/>
          <w:szCs w:val="22"/>
          <w:spacing w:val="-21"/>
        </w:rPr>
        <w:t xml:space="preserve"> </w:t>
      </w:r>
      <w:r>
        <w:rPr>
          <w:rFonts w:ascii="SimSun" w:hAnsi="SimSun" w:eastAsia="SimSun" w:cs="SimSun"/>
          <w:sz w:val="22"/>
          <w:szCs w:val="22"/>
          <w:spacing w:val="-8"/>
        </w:rPr>
        <w:t>TSHR</w:t>
      </w:r>
      <w:r>
        <w:rPr>
          <w:rFonts w:ascii="SimSun" w:hAnsi="SimSun" w:eastAsia="SimSun" w:cs="SimSun"/>
          <w:sz w:val="22"/>
          <w:szCs w:val="22"/>
          <w:spacing w:val="25"/>
        </w:rPr>
        <w:t xml:space="preserve"> </w:t>
      </w:r>
      <w:r>
        <w:rPr>
          <w:rFonts w:ascii="SimSun" w:hAnsi="SimSun" w:eastAsia="SimSun" w:cs="SimSun"/>
          <w:sz w:val="22"/>
          <w:szCs w:val="22"/>
          <w:spacing w:val="-8"/>
        </w:rPr>
        <w:t>分子裂解，α亚单位A</w:t>
      </w:r>
      <w:r>
        <w:rPr>
          <w:rFonts w:ascii="SimSun" w:hAnsi="SimSun" w:eastAsia="SimSun" w:cs="SimSun"/>
          <w:sz w:val="22"/>
          <w:szCs w:val="22"/>
          <w:spacing w:val="-28"/>
        </w:rPr>
        <w:t xml:space="preserve"> </w:t>
      </w:r>
      <w:r>
        <w:rPr>
          <w:rFonts w:ascii="SimSun" w:hAnsi="SimSun" w:eastAsia="SimSun" w:cs="SimSun"/>
          <w:sz w:val="22"/>
          <w:szCs w:val="22"/>
          <w:spacing w:val="-8"/>
        </w:rPr>
        <w:t>进入循环形成GD</w:t>
      </w:r>
      <w:r>
        <w:rPr>
          <w:rFonts w:ascii="SimSun" w:hAnsi="SimSun" w:eastAsia="SimSun" w:cs="SimSun"/>
          <w:sz w:val="22"/>
          <w:szCs w:val="22"/>
          <w:spacing w:val="16"/>
        </w:rPr>
        <w:t xml:space="preserve"> </w:t>
      </w:r>
      <w:r>
        <w:rPr>
          <w:rFonts w:ascii="SimSun" w:hAnsi="SimSun" w:eastAsia="SimSun" w:cs="SimSun"/>
          <w:sz w:val="22"/>
          <w:szCs w:val="22"/>
          <w:spacing w:val="-8"/>
        </w:rPr>
        <w:t>的抗原多肽。在机</w:t>
      </w:r>
      <w:r>
        <w:rPr>
          <w:rFonts w:ascii="SimSun" w:hAnsi="SimSun" w:eastAsia="SimSun" w:cs="SimSun"/>
          <w:sz w:val="22"/>
          <w:szCs w:val="22"/>
          <w:spacing w:val="-9"/>
        </w:rPr>
        <w:t>体免疫耐受机制</w:t>
      </w:r>
      <w:r>
        <w:rPr>
          <w:rFonts w:ascii="SimSun" w:hAnsi="SimSun" w:eastAsia="SimSun" w:cs="SimSun"/>
          <w:sz w:val="22"/>
          <w:szCs w:val="22"/>
        </w:rPr>
        <w:t xml:space="preserve"> </w:t>
      </w:r>
      <w:r>
        <w:rPr>
          <w:rFonts w:ascii="SimSun" w:hAnsi="SimSun" w:eastAsia="SimSun" w:cs="SimSun"/>
          <w:sz w:val="22"/>
          <w:szCs w:val="22"/>
          <w:spacing w:val="-8"/>
        </w:rPr>
        <w:t>破坏后，TSHRα</w:t>
      </w:r>
      <w:r>
        <w:rPr>
          <w:rFonts w:ascii="SimSun" w:hAnsi="SimSun" w:eastAsia="SimSun" w:cs="SimSun"/>
          <w:sz w:val="22"/>
          <w:szCs w:val="22"/>
          <w:spacing w:val="-58"/>
        </w:rPr>
        <w:t xml:space="preserve"> </w:t>
      </w:r>
      <w:r>
        <w:rPr>
          <w:rFonts w:ascii="SimSun" w:hAnsi="SimSun" w:eastAsia="SimSun" w:cs="SimSun"/>
          <w:sz w:val="22"/>
          <w:szCs w:val="22"/>
          <w:spacing w:val="-8"/>
        </w:rPr>
        <w:t>亚单位刺激B</w:t>
      </w:r>
      <w:r>
        <w:rPr>
          <w:rFonts w:ascii="SimSun" w:hAnsi="SimSun" w:eastAsia="SimSun" w:cs="SimSun"/>
          <w:sz w:val="22"/>
          <w:szCs w:val="22"/>
          <w:spacing w:val="-27"/>
        </w:rPr>
        <w:t xml:space="preserve"> </w:t>
      </w:r>
      <w:r>
        <w:rPr>
          <w:rFonts w:ascii="SimSun" w:hAnsi="SimSun" w:eastAsia="SimSun" w:cs="SimSun"/>
          <w:sz w:val="22"/>
          <w:szCs w:val="22"/>
          <w:spacing w:val="-8"/>
        </w:rPr>
        <w:t>细胞产生TRAb。</w:t>
      </w:r>
    </w:p>
    <w:p>
      <w:pPr>
        <w:ind w:right="1080" w:firstLine="439"/>
        <w:spacing w:before="87" w:line="263" w:lineRule="auto"/>
        <w:jc w:val="both"/>
        <w:rPr>
          <w:rFonts w:ascii="SimSun" w:hAnsi="SimSun" w:eastAsia="SimSun" w:cs="SimSun"/>
          <w:sz w:val="22"/>
          <w:szCs w:val="22"/>
        </w:rPr>
      </w:pPr>
      <w:r>
        <w:rPr>
          <w:rFonts w:ascii="SimSun" w:hAnsi="SimSun" w:eastAsia="SimSun" w:cs="SimSun"/>
          <w:sz w:val="22"/>
          <w:szCs w:val="22"/>
        </w:rPr>
        <w:t>Graves</w:t>
      </w:r>
      <w:r>
        <w:rPr>
          <w:rFonts w:ascii="SimSun" w:hAnsi="SimSun" w:eastAsia="SimSun" w:cs="SimSun"/>
          <w:sz w:val="22"/>
          <w:szCs w:val="22"/>
          <w:spacing w:val="10"/>
        </w:rPr>
        <w:t>病有显著的遗传倾向。发病一致率单卵孪生子是30%～35%,双卵孪生子是2%～5%,</w:t>
      </w:r>
      <w:r>
        <w:rPr>
          <w:rFonts w:ascii="SimSun" w:hAnsi="SimSun" w:eastAsia="SimSun" w:cs="SimSun"/>
          <w:sz w:val="22"/>
          <w:szCs w:val="22"/>
          <w:spacing w:val="7"/>
        </w:rPr>
        <w:t xml:space="preserve"> </w:t>
      </w:r>
      <w:r>
        <w:rPr>
          <w:rFonts w:ascii="SimSun" w:hAnsi="SimSun" w:eastAsia="SimSun" w:cs="SimSun"/>
          <w:sz w:val="22"/>
          <w:szCs w:val="22"/>
          <w:spacing w:val="-9"/>
        </w:rPr>
        <w:t>说明本病受到遗传、环境和表观遗传等多种因素的影响。外部因素包括感染、碘摄入量和环境毒素；</w:t>
      </w:r>
      <w:r>
        <w:rPr>
          <w:rFonts w:ascii="SimSun" w:hAnsi="SimSun" w:eastAsia="SimSun" w:cs="SimSun"/>
          <w:sz w:val="22"/>
          <w:szCs w:val="22"/>
          <w:spacing w:val="14"/>
        </w:rPr>
        <w:t xml:space="preserve"> </w:t>
      </w:r>
      <w:r>
        <w:rPr>
          <w:rFonts w:ascii="SimSun" w:hAnsi="SimSun" w:eastAsia="SimSun" w:cs="SimSun"/>
          <w:sz w:val="22"/>
          <w:szCs w:val="22"/>
          <w:spacing w:val="-10"/>
        </w:rPr>
        <w:t>内部因素包括HLA、CTLA4、PTPN22、CD40、IL-2R、FCRL3、Tg和</w:t>
      </w:r>
      <w:r>
        <w:rPr>
          <w:rFonts w:ascii="SimSun" w:hAnsi="SimSun" w:eastAsia="SimSun" w:cs="SimSun"/>
          <w:sz w:val="22"/>
          <w:szCs w:val="22"/>
          <w:spacing w:val="-48"/>
        </w:rPr>
        <w:t xml:space="preserve"> </w:t>
      </w:r>
      <w:r>
        <w:rPr>
          <w:rFonts w:ascii="SimSun" w:hAnsi="SimSun" w:eastAsia="SimSun" w:cs="SimSun"/>
          <w:sz w:val="22"/>
          <w:szCs w:val="22"/>
          <w:spacing w:val="-10"/>
        </w:rPr>
        <w:t>TSHR</w:t>
      </w:r>
      <w:r>
        <w:rPr>
          <w:rFonts w:ascii="SimSun" w:hAnsi="SimSun" w:eastAsia="SimSun" w:cs="SimSun"/>
          <w:sz w:val="22"/>
          <w:szCs w:val="22"/>
          <w:spacing w:val="36"/>
        </w:rPr>
        <w:t xml:space="preserve"> </w:t>
      </w:r>
      <w:r>
        <w:rPr>
          <w:rFonts w:ascii="SimSun" w:hAnsi="SimSun" w:eastAsia="SimSun" w:cs="SimSun"/>
          <w:sz w:val="22"/>
          <w:szCs w:val="22"/>
          <w:spacing w:val="-10"/>
        </w:rPr>
        <w:t>等基因多态性以及应激、妊娠、</w:t>
      </w:r>
      <w:r>
        <w:rPr>
          <w:rFonts w:ascii="SimSun" w:hAnsi="SimSun" w:eastAsia="SimSun" w:cs="SimSun"/>
          <w:sz w:val="22"/>
          <w:szCs w:val="22"/>
        </w:rPr>
        <w:t xml:space="preserve"> </w:t>
      </w:r>
      <w:r>
        <w:rPr>
          <w:rFonts w:ascii="SimSun" w:hAnsi="SimSun" w:eastAsia="SimSun" w:cs="SimSun"/>
          <w:sz w:val="22"/>
          <w:szCs w:val="22"/>
          <w:spacing w:val="-18"/>
        </w:rPr>
        <w:t>性别、染色体失活偏移等。</w:t>
      </w:r>
    </w:p>
    <w:p>
      <w:pPr>
        <w:ind w:right="1178" w:firstLine="439"/>
        <w:spacing w:before="88" w:line="257" w:lineRule="auto"/>
        <w:jc w:val="both"/>
        <w:rPr>
          <w:rFonts w:ascii="SimSun" w:hAnsi="SimSun" w:eastAsia="SimSun" w:cs="SimSun"/>
          <w:sz w:val="22"/>
          <w:szCs w:val="22"/>
        </w:rPr>
      </w:pPr>
      <w:r>
        <w:rPr>
          <w:rFonts w:ascii="SimSun" w:hAnsi="SimSun" w:eastAsia="SimSun" w:cs="SimSun"/>
          <w:sz w:val="22"/>
          <w:szCs w:val="22"/>
          <w:spacing w:val="-9"/>
        </w:rPr>
        <w:t>GD</w:t>
      </w:r>
      <w:r>
        <w:rPr>
          <w:rFonts w:ascii="SimSun" w:hAnsi="SimSun" w:eastAsia="SimSun" w:cs="SimSun"/>
          <w:sz w:val="22"/>
          <w:szCs w:val="22"/>
          <w:spacing w:val="8"/>
        </w:rPr>
        <w:t xml:space="preserve"> </w:t>
      </w:r>
      <w:r>
        <w:rPr>
          <w:rFonts w:ascii="SimSun" w:hAnsi="SimSun" w:eastAsia="SimSun" w:cs="SimSun"/>
          <w:sz w:val="22"/>
          <w:szCs w:val="22"/>
          <w:spacing w:val="-9"/>
        </w:rPr>
        <w:t>病人的甲状腺呈不同程度的弥漫性肿大。甲状腺滤泡上皮细胞增生，呈高柱状或立方状，滤</w:t>
      </w:r>
      <w:r>
        <w:rPr>
          <w:rFonts w:ascii="SimSun" w:hAnsi="SimSun" w:eastAsia="SimSun" w:cs="SimSun"/>
          <w:sz w:val="22"/>
          <w:szCs w:val="22"/>
        </w:rPr>
        <w:t xml:space="preserve"> </w:t>
      </w:r>
      <w:r>
        <w:rPr>
          <w:rFonts w:ascii="SimSun" w:hAnsi="SimSun" w:eastAsia="SimSun" w:cs="SimSun"/>
          <w:sz w:val="22"/>
          <w:szCs w:val="22"/>
          <w:spacing w:val="-6"/>
        </w:rPr>
        <w:t>泡腔内的胶质减少或消失，滤泡间可见不同程度的与淋巴组织生发中心相关的淋巴细胞浸润。</w:t>
      </w:r>
      <w:r>
        <w:rPr>
          <w:rFonts w:ascii="SimSun" w:hAnsi="SimSun" w:eastAsia="SimSun" w:cs="SimSun"/>
          <w:sz w:val="22"/>
          <w:szCs w:val="22"/>
          <w:spacing w:val="-7"/>
        </w:rPr>
        <w:t>这些</w:t>
      </w:r>
      <w:r>
        <w:rPr>
          <w:rFonts w:ascii="SimSun" w:hAnsi="SimSun" w:eastAsia="SimSun" w:cs="SimSun"/>
          <w:sz w:val="22"/>
          <w:szCs w:val="22"/>
        </w:rPr>
        <w:t xml:space="preserve"> </w:t>
      </w:r>
      <w:r>
        <w:rPr>
          <w:rFonts w:ascii="SimSun" w:hAnsi="SimSun" w:eastAsia="SimSun" w:cs="SimSun"/>
          <w:sz w:val="22"/>
          <w:szCs w:val="22"/>
          <w:spacing w:val="-8"/>
        </w:rPr>
        <w:t>淋巴细胞以T</w:t>
      </w:r>
      <w:r>
        <w:rPr>
          <w:rFonts w:ascii="SimSun" w:hAnsi="SimSun" w:eastAsia="SimSun" w:cs="SimSun"/>
          <w:sz w:val="22"/>
          <w:szCs w:val="22"/>
          <w:spacing w:val="-35"/>
        </w:rPr>
        <w:t xml:space="preserve"> </w:t>
      </w:r>
      <w:r>
        <w:rPr>
          <w:rFonts w:ascii="SimSun" w:hAnsi="SimSun" w:eastAsia="SimSun" w:cs="SimSun"/>
          <w:sz w:val="22"/>
          <w:szCs w:val="22"/>
          <w:spacing w:val="-8"/>
        </w:rPr>
        <w:t>细胞为主，伴少数的B</w:t>
      </w:r>
      <w:r>
        <w:rPr>
          <w:rFonts w:ascii="SimSun" w:hAnsi="SimSun" w:eastAsia="SimSun" w:cs="SimSun"/>
          <w:sz w:val="22"/>
          <w:szCs w:val="22"/>
          <w:spacing w:val="-37"/>
        </w:rPr>
        <w:t xml:space="preserve"> </w:t>
      </w:r>
      <w:r>
        <w:rPr>
          <w:rFonts w:ascii="SimSun" w:hAnsi="SimSun" w:eastAsia="SimSun" w:cs="SimSun"/>
          <w:sz w:val="22"/>
          <w:szCs w:val="22"/>
          <w:spacing w:val="-8"/>
        </w:rPr>
        <w:t>细胞和浆</w:t>
      </w:r>
      <w:r>
        <w:rPr>
          <w:rFonts w:ascii="SimSun" w:hAnsi="SimSun" w:eastAsia="SimSun" w:cs="SimSun"/>
          <w:sz w:val="22"/>
          <w:szCs w:val="22"/>
          <w:spacing w:val="-9"/>
        </w:rPr>
        <w:t>细胞。</w:t>
      </w:r>
    </w:p>
    <w:p>
      <w:pPr>
        <w:ind w:left="332"/>
        <w:spacing w:before="87" w:line="222" w:lineRule="auto"/>
        <w:rPr>
          <w:rFonts w:ascii="SimHei" w:hAnsi="SimHei" w:eastAsia="SimHei" w:cs="SimHei"/>
          <w:sz w:val="22"/>
          <w:szCs w:val="22"/>
        </w:rPr>
      </w:pPr>
      <w:r>
        <w:rPr>
          <w:rFonts w:ascii="SimHei" w:hAnsi="SimHei" w:eastAsia="SimHei" w:cs="SimHei"/>
          <w:sz w:val="22"/>
          <w:szCs w:val="22"/>
          <w:b/>
          <w:bCs/>
          <w:color w:val="1A8DC7"/>
          <w:spacing w:val="-12"/>
        </w:rPr>
        <w:t>【临床表现】</w:t>
      </w:r>
    </w:p>
    <w:p>
      <w:pPr>
        <w:ind w:right="1080" w:firstLine="439"/>
        <w:spacing w:before="92" w:line="265"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14"/>
        </w:rPr>
        <w:t xml:space="preserve"> </w:t>
      </w:r>
      <w:r>
        <w:rPr>
          <w:rFonts w:ascii="SimSun" w:hAnsi="SimSun" w:eastAsia="SimSun" w:cs="SimSun"/>
          <w:sz w:val="22"/>
          <w:szCs w:val="22"/>
          <w:spacing w:val="-8"/>
        </w:rPr>
        <w:t>临床表现</w:t>
      </w:r>
      <w:r>
        <w:rPr>
          <w:rFonts w:ascii="SimSun" w:hAnsi="SimSun" w:eastAsia="SimSun" w:cs="SimSun"/>
          <w:sz w:val="22"/>
          <w:szCs w:val="22"/>
          <w:spacing w:val="101"/>
        </w:rPr>
        <w:t xml:space="preserve"> </w:t>
      </w:r>
      <w:r>
        <w:rPr>
          <w:rFonts w:ascii="SimSun" w:hAnsi="SimSun" w:eastAsia="SimSun" w:cs="SimSun"/>
          <w:sz w:val="22"/>
          <w:szCs w:val="22"/>
          <w:spacing w:val="-8"/>
        </w:rPr>
        <w:t>临床表现主要由循环中甲状腺激素过多引起，其症状和体征的严重程度与病史长</w:t>
      </w:r>
      <w:r>
        <w:rPr>
          <w:rFonts w:ascii="SimSun" w:hAnsi="SimSun" w:eastAsia="SimSun" w:cs="SimSun"/>
          <w:sz w:val="22"/>
          <w:szCs w:val="22"/>
        </w:rPr>
        <w:t xml:space="preserve"> </w:t>
      </w:r>
      <w:r>
        <w:rPr>
          <w:rFonts w:ascii="SimSun" w:hAnsi="SimSun" w:eastAsia="SimSun" w:cs="SimSun"/>
          <w:sz w:val="22"/>
          <w:szCs w:val="22"/>
          <w:spacing w:val="-22"/>
        </w:rPr>
        <w:t>短、激素升高的程度和病人年龄等因素相关。症状主要有：易激动、烦躁失眠、心悸、乏力</w:t>
      </w:r>
      <w:r>
        <w:rPr>
          <w:rFonts w:ascii="SimSun" w:hAnsi="SimSun" w:eastAsia="SimSun" w:cs="SimSun"/>
          <w:sz w:val="22"/>
          <w:szCs w:val="22"/>
          <w:spacing w:val="-23"/>
        </w:rPr>
        <w:t>、怕热、多汗、</w:t>
      </w:r>
      <w:r>
        <w:rPr>
          <w:rFonts w:ascii="SimSun" w:hAnsi="SimSun" w:eastAsia="SimSun" w:cs="SimSun"/>
          <w:sz w:val="22"/>
          <w:szCs w:val="22"/>
        </w:rPr>
        <w:t xml:space="preserve"> </w:t>
      </w:r>
      <w:r>
        <w:rPr>
          <w:rFonts w:ascii="SimSun" w:hAnsi="SimSun" w:eastAsia="SimSun" w:cs="SimSun"/>
          <w:sz w:val="22"/>
          <w:szCs w:val="22"/>
          <w:spacing w:val="-10"/>
        </w:rPr>
        <w:t>消瘦、食欲亢进、大便次数增多或腹泻、女性月经稀少。可伴发周期</w:t>
      </w:r>
      <w:r>
        <w:rPr>
          <w:rFonts w:ascii="SimSun" w:hAnsi="SimSun" w:eastAsia="SimSun" w:cs="SimSun"/>
          <w:sz w:val="22"/>
          <w:szCs w:val="22"/>
          <w:spacing w:val="-11"/>
        </w:rPr>
        <w:t>性瘫痪(亚洲、青壮年男性多见)</w:t>
      </w:r>
      <w:r>
        <w:rPr>
          <w:rFonts w:ascii="SimSun" w:hAnsi="SimSun" w:eastAsia="SimSun" w:cs="SimSun"/>
          <w:sz w:val="22"/>
          <w:szCs w:val="22"/>
        </w:rPr>
        <w:t xml:space="preserve"> </w:t>
      </w:r>
      <w:r>
        <w:rPr>
          <w:rFonts w:ascii="SimSun" w:hAnsi="SimSun" w:eastAsia="SimSun" w:cs="SimSun"/>
          <w:sz w:val="22"/>
          <w:szCs w:val="22"/>
          <w:spacing w:val="-13"/>
        </w:rPr>
        <w:t>和近端肌肉进行性无力、萎缩，后者称为甲亢性肌病，以肩胛带和骨盆带肌群受累为主。</w:t>
      </w:r>
      <w:r>
        <w:rPr>
          <w:rFonts w:ascii="SimSun" w:hAnsi="SimSun" w:eastAsia="SimSun" w:cs="SimSun"/>
          <w:sz w:val="22"/>
          <w:szCs w:val="22"/>
          <w:spacing w:val="12"/>
        </w:rPr>
        <w:t xml:space="preserve"> </w:t>
      </w:r>
      <w:r>
        <w:rPr>
          <w:rFonts w:ascii="SimSun" w:hAnsi="SimSun" w:eastAsia="SimSun" w:cs="SimSun"/>
          <w:sz w:val="22"/>
          <w:szCs w:val="22"/>
          <w:spacing w:val="-13"/>
        </w:rPr>
        <w:t>Graves病有</w:t>
      </w:r>
      <w:r>
        <w:rPr>
          <w:rFonts w:ascii="SimSun" w:hAnsi="SimSun" w:eastAsia="SimSun" w:cs="SimSun"/>
          <w:sz w:val="22"/>
          <w:szCs w:val="22"/>
        </w:rPr>
        <w:t xml:space="preserve">  </w:t>
      </w:r>
      <w:r>
        <w:rPr>
          <w:rFonts w:ascii="SimSun" w:hAnsi="SimSun" w:eastAsia="SimSun" w:cs="SimSun"/>
          <w:sz w:val="22"/>
          <w:szCs w:val="22"/>
          <w:spacing w:val="-1"/>
        </w:rPr>
        <w:t>1%伴发重症肌无力。</w:t>
      </w:r>
    </w:p>
    <w:p>
      <w:pPr>
        <w:ind w:right="1159" w:firstLine="439"/>
        <w:spacing w:before="71" w:line="265" w:lineRule="auto"/>
        <w:jc w:val="both"/>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23"/>
        </w:rPr>
        <w:t xml:space="preserve"> </w:t>
      </w:r>
      <w:r>
        <w:rPr>
          <w:rFonts w:ascii="SimSun" w:hAnsi="SimSun" w:eastAsia="SimSun" w:cs="SimSun"/>
          <w:sz w:val="22"/>
          <w:szCs w:val="22"/>
          <w:spacing w:val="-7"/>
        </w:rPr>
        <w:t>体征</w:t>
      </w:r>
      <w:r>
        <w:rPr>
          <w:rFonts w:ascii="SimSun" w:hAnsi="SimSun" w:eastAsia="SimSun" w:cs="SimSun"/>
          <w:sz w:val="22"/>
          <w:szCs w:val="22"/>
          <w:spacing w:val="70"/>
        </w:rPr>
        <w:t xml:space="preserve"> </w:t>
      </w:r>
      <w:r>
        <w:rPr>
          <w:rFonts w:ascii="SimSun" w:hAnsi="SimSun" w:eastAsia="SimSun" w:cs="SimSun"/>
          <w:sz w:val="22"/>
          <w:szCs w:val="22"/>
          <w:spacing w:val="-7"/>
        </w:rPr>
        <w:t>GD</w:t>
      </w:r>
      <w:r>
        <w:rPr>
          <w:rFonts w:ascii="SimSun" w:hAnsi="SimSun" w:eastAsia="SimSun" w:cs="SimSun"/>
          <w:sz w:val="22"/>
          <w:szCs w:val="22"/>
          <w:spacing w:val="6"/>
        </w:rPr>
        <w:t xml:space="preserve"> </w:t>
      </w:r>
      <w:r>
        <w:rPr>
          <w:rFonts w:ascii="SimSun" w:hAnsi="SimSun" w:eastAsia="SimSun" w:cs="SimSun"/>
          <w:sz w:val="22"/>
          <w:szCs w:val="22"/>
          <w:spacing w:val="-7"/>
        </w:rPr>
        <w:t>大多数病人有程度不等的甲状腺肿大。甲状腺肿为弥漫性，质地中等(病史较久或</w:t>
      </w:r>
      <w:r>
        <w:rPr>
          <w:rFonts w:ascii="SimSun" w:hAnsi="SimSun" w:eastAsia="SimSun" w:cs="SimSun"/>
          <w:sz w:val="22"/>
          <w:szCs w:val="22"/>
        </w:rPr>
        <w:t xml:space="preserve"> </w:t>
      </w:r>
      <w:r>
        <w:rPr>
          <w:rFonts w:ascii="SimSun" w:hAnsi="SimSun" w:eastAsia="SimSun" w:cs="SimSun"/>
          <w:sz w:val="22"/>
          <w:szCs w:val="22"/>
          <w:spacing w:val="-11"/>
        </w:rPr>
        <w:t>食用含碘食物较多者可坚韧),无压痛。甲状腺上、下极可以触及震颤，闻及血管杂音。也有少数的病</w:t>
      </w:r>
      <w:r>
        <w:rPr>
          <w:rFonts w:ascii="SimSun" w:hAnsi="SimSun" w:eastAsia="SimSun" w:cs="SimSun"/>
          <w:sz w:val="22"/>
          <w:szCs w:val="22"/>
          <w:spacing w:val="18"/>
        </w:rPr>
        <w:t xml:space="preserve"> </w:t>
      </w:r>
      <w:r>
        <w:rPr>
          <w:rFonts w:ascii="SimSun" w:hAnsi="SimSun" w:eastAsia="SimSun" w:cs="SimSun"/>
          <w:sz w:val="22"/>
          <w:szCs w:val="22"/>
          <w:spacing w:val="-11"/>
        </w:rPr>
        <w:t>例甲状腺不肿大，特别是老年病人；结节性甲状腺肿伴甲亢可触及结节性肿大的甲状腺；甲状腺自主</w:t>
      </w:r>
      <w:r>
        <w:rPr>
          <w:rFonts w:ascii="SimSun" w:hAnsi="SimSun" w:eastAsia="SimSun" w:cs="SimSun"/>
          <w:sz w:val="22"/>
          <w:szCs w:val="22"/>
          <w:spacing w:val="4"/>
        </w:rPr>
        <w:t xml:space="preserve"> </w:t>
      </w:r>
      <w:r>
        <w:rPr>
          <w:rFonts w:ascii="SimSun" w:hAnsi="SimSun" w:eastAsia="SimSun" w:cs="SimSun"/>
          <w:sz w:val="22"/>
          <w:szCs w:val="22"/>
          <w:spacing w:val="-15"/>
        </w:rPr>
        <w:t>性高功能腺瘤可扪及孤立结节。心血管系统表现</w:t>
      </w:r>
      <w:r>
        <w:rPr>
          <w:rFonts w:ascii="SimSun" w:hAnsi="SimSun" w:eastAsia="SimSun" w:cs="SimSun"/>
          <w:sz w:val="22"/>
          <w:szCs w:val="22"/>
          <w:spacing w:val="-16"/>
        </w:rPr>
        <w:t>有心率增快、心脏扩大、心力衰竭、心律失常、心房颤</w:t>
      </w:r>
      <w:r>
        <w:rPr>
          <w:rFonts w:ascii="SimSun" w:hAnsi="SimSun" w:eastAsia="SimSun" w:cs="SimSun"/>
          <w:sz w:val="22"/>
          <w:szCs w:val="22"/>
        </w:rPr>
        <w:t xml:space="preserve"> </w:t>
      </w:r>
      <w:r>
        <w:rPr>
          <w:rFonts w:ascii="SimSun" w:hAnsi="SimSun" w:eastAsia="SimSun" w:cs="SimSun"/>
          <w:sz w:val="22"/>
          <w:szCs w:val="22"/>
          <w:spacing w:val="-11"/>
        </w:rPr>
        <w:t>动、脉压增大等。少数病例下肢胫骨前皮肤可见黏液性水肿。</w:t>
      </w:r>
    </w:p>
    <w:p>
      <w:pPr>
        <w:ind w:right="1138" w:firstLine="439"/>
        <w:spacing w:before="68" w:line="263" w:lineRule="auto"/>
        <w:jc w:val="both"/>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5"/>
        </w:rPr>
        <w:t xml:space="preserve"> </w:t>
      </w:r>
      <w:r>
        <w:rPr>
          <w:rFonts w:ascii="SimSun" w:hAnsi="SimSun" w:eastAsia="SimSun" w:cs="SimSun"/>
          <w:sz w:val="22"/>
          <w:szCs w:val="22"/>
          <w:spacing w:val="-7"/>
        </w:rPr>
        <w:t>眼部表现眼部表现分为两类：</w:t>
      </w:r>
      <w:r>
        <w:rPr>
          <w:rFonts w:ascii="SimSun" w:hAnsi="SimSun" w:eastAsia="SimSun" w:cs="SimSun"/>
          <w:sz w:val="22"/>
          <w:szCs w:val="22"/>
          <w:spacing w:val="62"/>
        </w:rPr>
        <w:t xml:space="preserve"> </w:t>
      </w:r>
      <w:r>
        <w:rPr>
          <w:rFonts w:ascii="SimSun" w:hAnsi="SimSun" w:eastAsia="SimSun" w:cs="SimSun"/>
          <w:sz w:val="22"/>
          <w:szCs w:val="22"/>
          <w:spacing w:val="-7"/>
        </w:rPr>
        <w:t>一类为单纯性突眼，病因与甲状腺毒症所致的交感神经兴奋</w:t>
      </w:r>
      <w:r>
        <w:rPr>
          <w:rFonts w:ascii="SimSun" w:hAnsi="SimSun" w:eastAsia="SimSun" w:cs="SimSun"/>
          <w:sz w:val="22"/>
          <w:szCs w:val="22"/>
        </w:rPr>
        <w:t xml:space="preserve"> </w:t>
      </w:r>
      <w:r>
        <w:rPr>
          <w:rFonts w:ascii="SimSun" w:hAnsi="SimSun" w:eastAsia="SimSun" w:cs="SimSun"/>
          <w:sz w:val="22"/>
          <w:szCs w:val="22"/>
          <w:spacing w:val="-10"/>
        </w:rPr>
        <w:t>性增高有关；另一类为浸润性突眼即Graves眼病。单纯性突眼包括下述表现：眼球轻度突出。</w:t>
      </w:r>
      <w:r>
        <w:rPr>
          <w:rFonts w:ascii="SimSun" w:hAnsi="SimSun" w:eastAsia="SimSun" w:cs="SimSun"/>
          <w:sz w:val="22"/>
          <w:szCs w:val="22"/>
          <w:spacing w:val="-11"/>
        </w:rPr>
        <w:t>眼裂增</w:t>
      </w:r>
      <w:r>
        <w:rPr>
          <w:rFonts w:ascii="SimSun" w:hAnsi="SimSun" w:eastAsia="SimSun" w:cs="SimSun"/>
          <w:sz w:val="22"/>
          <w:szCs w:val="22"/>
        </w:rPr>
        <w:t xml:space="preserve"> </w:t>
      </w:r>
      <w:r>
        <w:rPr>
          <w:rFonts w:ascii="SimSun" w:hAnsi="SimSun" w:eastAsia="SimSun" w:cs="SimSun"/>
          <w:sz w:val="22"/>
          <w:szCs w:val="22"/>
          <w:spacing w:val="-9"/>
        </w:rPr>
        <w:t>宽，瞬目减少。浸润性突眼眼球明显突出，超过眼球突度参考值上限的3mm</w:t>
      </w:r>
      <w:r>
        <w:rPr>
          <w:rFonts w:ascii="SimSun" w:hAnsi="SimSun" w:eastAsia="SimSun" w:cs="SimSun"/>
          <w:sz w:val="22"/>
          <w:szCs w:val="22"/>
          <w:spacing w:val="22"/>
        </w:rPr>
        <w:t xml:space="preserve"> </w:t>
      </w:r>
      <w:r>
        <w:rPr>
          <w:rFonts w:ascii="SimSun" w:hAnsi="SimSun" w:eastAsia="SimSun" w:cs="SimSun"/>
          <w:sz w:val="22"/>
          <w:szCs w:val="22"/>
          <w:spacing w:val="-9"/>
        </w:rPr>
        <w:t>以上(中国人群突眼</w:t>
      </w:r>
      <w:r>
        <w:rPr>
          <w:rFonts w:ascii="SimSun" w:hAnsi="SimSun" w:eastAsia="SimSun" w:cs="SimSun"/>
          <w:sz w:val="22"/>
          <w:szCs w:val="22"/>
          <w:spacing w:val="-10"/>
        </w:rPr>
        <w:t>度女</w:t>
      </w:r>
      <w:r>
        <w:rPr>
          <w:rFonts w:ascii="SimSun" w:hAnsi="SimSun" w:eastAsia="SimSun" w:cs="SimSun"/>
          <w:sz w:val="22"/>
          <w:szCs w:val="22"/>
        </w:rPr>
        <w:t xml:space="preserve"> </w:t>
      </w:r>
      <w:r>
        <w:rPr>
          <w:rFonts w:ascii="SimSun" w:hAnsi="SimSun" w:eastAsia="SimSun" w:cs="SimSun"/>
          <w:sz w:val="22"/>
          <w:szCs w:val="22"/>
          <w:spacing w:val="-6"/>
        </w:rPr>
        <w:t>性</w:t>
      </w:r>
      <w:r>
        <w:rPr>
          <w:rFonts w:ascii="SimSun" w:hAnsi="SimSun" w:eastAsia="SimSun" w:cs="SimSun"/>
          <w:sz w:val="22"/>
          <w:szCs w:val="22"/>
          <w:spacing w:val="-9"/>
        </w:rPr>
        <w:t xml:space="preserve"> </w:t>
      </w:r>
      <w:r>
        <w:rPr>
          <w:rFonts w:ascii="SimSun" w:hAnsi="SimSun" w:eastAsia="SimSun" w:cs="SimSun"/>
          <w:sz w:val="22"/>
          <w:szCs w:val="22"/>
          <w:spacing w:val="-6"/>
        </w:rPr>
        <w:t>1</w:t>
      </w:r>
      <w:r>
        <w:rPr>
          <w:rFonts w:ascii="SimSun" w:hAnsi="SimSun" w:eastAsia="SimSun" w:cs="SimSun"/>
          <w:sz w:val="22"/>
          <w:szCs w:val="22"/>
          <w:spacing w:val="-24"/>
        </w:rPr>
        <w:t xml:space="preserve"> </w:t>
      </w:r>
      <w:r>
        <w:rPr>
          <w:rFonts w:ascii="SimSun" w:hAnsi="SimSun" w:eastAsia="SimSun" w:cs="SimSun"/>
          <w:sz w:val="22"/>
          <w:szCs w:val="22"/>
          <w:spacing w:val="-6"/>
        </w:rPr>
        <w:t>6mm;</w:t>
      </w:r>
      <w:r>
        <w:rPr>
          <w:rFonts w:ascii="SimSun" w:hAnsi="SimSun" w:eastAsia="SimSun" w:cs="SimSun"/>
          <w:sz w:val="22"/>
          <w:szCs w:val="22"/>
          <w:spacing w:val="-8"/>
        </w:rPr>
        <w:t xml:space="preserve"> </w:t>
      </w:r>
      <w:r>
        <w:rPr>
          <w:rFonts w:ascii="SimSun" w:hAnsi="SimSun" w:eastAsia="SimSun" w:cs="SimSun"/>
          <w:sz w:val="22"/>
          <w:szCs w:val="22"/>
          <w:spacing w:val="-6"/>
        </w:rPr>
        <w:t>男性18.6mm)。</w:t>
      </w:r>
    </w:p>
    <w:p>
      <w:pPr>
        <w:ind w:left="329"/>
        <w:spacing w:before="146" w:line="221" w:lineRule="auto"/>
        <w:rPr>
          <w:rFonts w:ascii="SimHei" w:hAnsi="SimHei" w:eastAsia="SimHei" w:cs="SimHei"/>
          <w:sz w:val="22"/>
          <w:szCs w:val="22"/>
        </w:rPr>
      </w:pPr>
      <w:r>
        <w:rPr>
          <w:rFonts w:ascii="SimHei" w:hAnsi="SimHei" w:eastAsia="SimHei" w:cs="SimHei"/>
          <w:sz w:val="22"/>
          <w:szCs w:val="22"/>
          <w:color w:val="2AABF7"/>
          <w:spacing w:val="-7"/>
        </w:rPr>
        <w:t>【特殊的临床表现和类型】</w:t>
      </w:r>
    </w:p>
    <w:p>
      <w:pPr>
        <w:ind w:left="439"/>
        <w:spacing w:before="112" w:line="214"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97"/>
        </w:rPr>
        <w:t xml:space="preserve"> </w:t>
      </w:r>
      <w:r>
        <w:rPr>
          <w:rFonts w:ascii="SimSun" w:hAnsi="SimSun" w:eastAsia="SimSun" w:cs="SimSun"/>
          <w:sz w:val="22"/>
          <w:szCs w:val="22"/>
          <w:spacing w:val="-5"/>
        </w:rPr>
        <w:t>Graves眼病(Graves</w:t>
      </w:r>
      <w:r>
        <w:rPr>
          <w:rFonts w:ascii="SimSun" w:hAnsi="SimSun" w:eastAsia="SimSun" w:cs="SimSun"/>
          <w:sz w:val="22"/>
          <w:szCs w:val="22"/>
          <w:spacing w:val="23"/>
        </w:rPr>
        <w:t xml:space="preserve">    </w:t>
      </w:r>
      <w:r>
        <w:rPr>
          <w:rFonts w:ascii="SimSun" w:hAnsi="SimSun" w:eastAsia="SimSun" w:cs="SimSun"/>
          <w:sz w:val="22"/>
          <w:szCs w:val="22"/>
          <w:spacing w:val="-5"/>
        </w:rPr>
        <w:t>ophthalmopathy,GO)</w:t>
      </w:r>
      <w:r>
        <w:rPr>
          <w:rFonts w:ascii="SimSun" w:hAnsi="SimSun" w:eastAsia="SimSun" w:cs="SimSun"/>
          <w:sz w:val="22"/>
          <w:szCs w:val="22"/>
          <w:spacing w:val="22"/>
        </w:rPr>
        <w:t xml:space="preserve">  </w:t>
      </w:r>
      <w:r>
        <w:rPr>
          <w:rFonts w:ascii="SimSun" w:hAnsi="SimSun" w:eastAsia="SimSun" w:cs="SimSun"/>
          <w:sz w:val="22"/>
          <w:szCs w:val="22"/>
          <w:spacing w:val="-5"/>
        </w:rPr>
        <w:t>CO</w:t>
      </w:r>
      <w:r>
        <w:rPr>
          <w:rFonts w:ascii="SimSun" w:hAnsi="SimSun" w:eastAsia="SimSun" w:cs="SimSun"/>
          <w:sz w:val="22"/>
          <w:szCs w:val="22"/>
          <w:spacing w:val="-22"/>
        </w:rPr>
        <w:t xml:space="preserve"> </w:t>
      </w:r>
      <w:r>
        <w:rPr>
          <w:rFonts w:ascii="SimSun" w:hAnsi="SimSun" w:eastAsia="SimSun" w:cs="SimSun"/>
          <w:sz w:val="22"/>
          <w:szCs w:val="22"/>
          <w:spacing w:val="-5"/>
        </w:rPr>
        <w:t>又</w:t>
      </w:r>
      <w:r>
        <w:rPr>
          <w:rFonts w:ascii="SimSun" w:hAnsi="SimSun" w:eastAsia="SimSun" w:cs="SimSun"/>
          <w:sz w:val="22"/>
          <w:szCs w:val="22"/>
          <w:spacing w:val="-6"/>
        </w:rPr>
        <w:t>称甲状腺相关性眼病(</w:t>
      </w:r>
      <w:r>
        <w:rPr>
          <w:rFonts w:ascii="SimSun" w:hAnsi="SimSun" w:eastAsia="SimSun" w:cs="SimSun"/>
          <w:sz w:val="22"/>
          <w:szCs w:val="22"/>
          <w:spacing w:val="-5"/>
        </w:rPr>
        <w:t>thyroid</w:t>
      </w:r>
      <w:r>
        <w:rPr>
          <w:rFonts w:ascii="SimSun" w:hAnsi="SimSun" w:eastAsia="SimSun" w:cs="SimSun"/>
          <w:sz w:val="22"/>
          <w:szCs w:val="22"/>
          <w:spacing w:val="-6"/>
        </w:rPr>
        <w:t>-</w:t>
      </w:r>
      <w:r>
        <w:rPr>
          <w:rFonts w:ascii="SimSun" w:hAnsi="SimSun" w:eastAsia="SimSun" w:cs="SimSun"/>
          <w:sz w:val="22"/>
          <w:szCs w:val="22"/>
          <w:spacing w:val="-5"/>
        </w:rPr>
        <w:t>asso</w:t>
      </w:r>
      <w:r>
        <w:rPr>
          <w:rFonts w:ascii="SimSun" w:hAnsi="SimSun" w:eastAsia="SimSun" w:cs="SimSun"/>
          <w:sz w:val="22"/>
          <w:szCs w:val="22"/>
          <w:spacing w:val="-6"/>
        </w:rPr>
        <w:t>-</w:t>
      </w:r>
    </w:p>
    <w:p>
      <w:pPr>
        <w:ind w:right="1121"/>
        <w:spacing w:before="76" w:line="261" w:lineRule="auto"/>
        <w:jc w:val="both"/>
        <w:rPr>
          <w:rFonts w:ascii="SimSun" w:hAnsi="SimSun" w:eastAsia="SimSun" w:cs="SimSun"/>
          <w:sz w:val="22"/>
          <w:szCs w:val="22"/>
        </w:rPr>
      </w:pPr>
      <w:r>
        <w:rPr>
          <w:rFonts w:ascii="SimSun" w:hAnsi="SimSun" w:eastAsia="SimSun" w:cs="SimSun"/>
          <w:sz w:val="22"/>
          <w:szCs w:val="22"/>
          <w:spacing w:val="-8"/>
        </w:rPr>
        <w:t>ciated</w:t>
      </w:r>
      <w:r>
        <w:rPr>
          <w:rFonts w:ascii="SimSun" w:hAnsi="SimSun" w:eastAsia="SimSun" w:cs="SimSun"/>
          <w:sz w:val="22"/>
          <w:szCs w:val="22"/>
          <w:spacing w:val="11"/>
        </w:rPr>
        <w:t xml:space="preserve"> </w:t>
      </w:r>
      <w:r>
        <w:rPr>
          <w:rFonts w:ascii="SimSun" w:hAnsi="SimSun" w:eastAsia="SimSun" w:cs="SimSun"/>
          <w:sz w:val="22"/>
          <w:szCs w:val="22"/>
          <w:spacing w:val="-8"/>
        </w:rPr>
        <w:t>ophthalmopathy,TAO)或浸润性突眼，25%～50%的GD</w:t>
      </w:r>
      <w:r>
        <w:rPr>
          <w:rFonts w:ascii="SimSun" w:hAnsi="SimSun" w:eastAsia="SimSun" w:cs="SimSun"/>
          <w:sz w:val="22"/>
          <w:szCs w:val="22"/>
          <w:spacing w:val="6"/>
        </w:rPr>
        <w:t xml:space="preserve"> </w:t>
      </w:r>
      <w:r>
        <w:rPr>
          <w:rFonts w:ascii="SimSun" w:hAnsi="SimSun" w:eastAsia="SimSun" w:cs="SimSun"/>
          <w:sz w:val="22"/>
          <w:szCs w:val="22"/>
          <w:spacing w:val="-8"/>
        </w:rPr>
        <w:t>病人伴有不同程度的</w:t>
      </w:r>
      <w:r>
        <w:rPr>
          <w:rFonts w:ascii="SimSun" w:hAnsi="SimSun" w:eastAsia="SimSun" w:cs="SimSun"/>
          <w:sz w:val="22"/>
          <w:szCs w:val="22"/>
          <w:spacing w:val="-53"/>
        </w:rPr>
        <w:t xml:space="preserve"> </w:t>
      </w:r>
      <w:r>
        <w:rPr>
          <w:rFonts w:ascii="SimSun" w:hAnsi="SimSun" w:eastAsia="SimSun" w:cs="SimSun"/>
          <w:sz w:val="22"/>
          <w:szCs w:val="22"/>
          <w:spacing w:val="-8"/>
        </w:rPr>
        <w:t>GO。</w:t>
      </w:r>
      <w:r>
        <w:rPr>
          <w:rFonts w:ascii="SimSun" w:hAnsi="SimSun" w:eastAsia="SimSun" w:cs="SimSun"/>
          <w:sz w:val="22"/>
          <w:szCs w:val="22"/>
          <w:spacing w:val="14"/>
        </w:rPr>
        <w:t xml:space="preserve"> </w:t>
      </w:r>
      <w:r>
        <w:rPr>
          <w:rFonts w:ascii="SimSun" w:hAnsi="SimSun" w:eastAsia="SimSun" w:cs="SimSun"/>
          <w:sz w:val="22"/>
          <w:szCs w:val="22"/>
          <w:spacing w:val="-8"/>
        </w:rPr>
        <w:t>与</w:t>
      </w:r>
      <w:r>
        <w:rPr>
          <w:rFonts w:ascii="SimSun" w:hAnsi="SimSun" w:eastAsia="SimSun" w:cs="SimSun"/>
          <w:sz w:val="22"/>
          <w:szCs w:val="22"/>
          <w:spacing w:val="-47"/>
        </w:rPr>
        <w:t xml:space="preserve"> </w:t>
      </w:r>
      <w:r>
        <w:rPr>
          <w:rFonts w:ascii="SimSun" w:hAnsi="SimSun" w:eastAsia="SimSun" w:cs="SimSun"/>
          <w:sz w:val="22"/>
          <w:szCs w:val="22"/>
          <w:spacing w:val="-8"/>
        </w:rPr>
        <w:t>GD</w:t>
      </w:r>
      <w:r>
        <w:rPr>
          <w:rFonts w:ascii="SimSun" w:hAnsi="SimSun" w:eastAsia="SimSun" w:cs="SimSun"/>
          <w:sz w:val="22"/>
          <w:szCs w:val="22"/>
          <w:spacing w:val="16"/>
        </w:rPr>
        <w:t xml:space="preserve"> </w:t>
      </w:r>
      <w:r>
        <w:rPr>
          <w:rFonts w:ascii="SimSun" w:hAnsi="SimSun" w:eastAsia="SimSun" w:cs="SimSun"/>
          <w:sz w:val="22"/>
          <w:szCs w:val="22"/>
          <w:spacing w:val="-8"/>
        </w:rPr>
        <w:t>不同，</w:t>
      </w:r>
      <w:r>
        <w:rPr>
          <w:rFonts w:ascii="SimSun" w:hAnsi="SimSun" w:eastAsia="SimSun" w:cs="SimSun"/>
          <w:sz w:val="22"/>
          <w:szCs w:val="22"/>
        </w:rPr>
        <w:t xml:space="preserve"> </w:t>
      </w:r>
      <w:r>
        <w:rPr>
          <w:rFonts w:ascii="SimSun" w:hAnsi="SimSun" w:eastAsia="SimSun" w:cs="SimSun"/>
          <w:sz w:val="22"/>
          <w:szCs w:val="22"/>
        </w:rPr>
        <w:t>CO</w:t>
      </w:r>
      <w:r>
        <w:rPr>
          <w:rFonts w:ascii="SimSun" w:hAnsi="SimSun" w:eastAsia="SimSun" w:cs="SimSun"/>
          <w:sz w:val="22"/>
          <w:szCs w:val="22"/>
          <w:spacing w:val="18"/>
        </w:rPr>
        <w:t xml:space="preserve"> </w:t>
      </w:r>
      <w:r>
        <w:rPr>
          <w:rFonts w:ascii="SimSun" w:hAnsi="SimSun" w:eastAsia="SimSun" w:cs="SimSun"/>
          <w:sz w:val="22"/>
          <w:szCs w:val="22"/>
          <w:spacing w:val="1"/>
        </w:rPr>
        <w:t>多见于男性。单眼受累的病例占</w:t>
      </w:r>
      <w:r>
        <w:rPr>
          <w:rFonts w:ascii="SimSun" w:hAnsi="SimSun" w:eastAsia="SimSun" w:cs="SimSun"/>
          <w:sz w:val="22"/>
          <w:szCs w:val="22"/>
        </w:rPr>
        <w:t>CO</w:t>
      </w:r>
      <w:r>
        <w:rPr>
          <w:rFonts w:ascii="SimSun" w:hAnsi="SimSun" w:eastAsia="SimSun" w:cs="SimSun"/>
          <w:sz w:val="22"/>
          <w:szCs w:val="22"/>
          <w:spacing w:val="17"/>
        </w:rPr>
        <w:t xml:space="preserve"> </w:t>
      </w:r>
      <w:r>
        <w:rPr>
          <w:rFonts w:ascii="SimSun" w:hAnsi="SimSun" w:eastAsia="SimSun" w:cs="SimSun"/>
          <w:sz w:val="22"/>
          <w:szCs w:val="22"/>
          <w:spacing w:val="1"/>
        </w:rPr>
        <w:t>的10%～20%。甲亢与突眼发生顺序的关系是：43%两者同</w:t>
      </w:r>
      <w:r>
        <w:rPr>
          <w:rFonts w:ascii="SimSun" w:hAnsi="SimSun" w:eastAsia="SimSun" w:cs="SimSun"/>
          <w:sz w:val="22"/>
          <w:szCs w:val="22"/>
        </w:rPr>
        <w:t xml:space="preserve"> </w:t>
      </w:r>
      <w:r>
        <w:rPr>
          <w:rFonts w:ascii="SimSun" w:hAnsi="SimSun" w:eastAsia="SimSun" w:cs="SimSun"/>
          <w:sz w:val="22"/>
          <w:szCs w:val="22"/>
          <w:spacing w:val="-1"/>
        </w:rPr>
        <w:t>时发生，44%甲亢先于突眼发生。5%的CO</w:t>
      </w:r>
      <w:r>
        <w:rPr>
          <w:rFonts w:ascii="SimSun" w:hAnsi="SimSun" w:eastAsia="SimSun" w:cs="SimSun"/>
          <w:sz w:val="22"/>
          <w:szCs w:val="22"/>
          <w:spacing w:val="16"/>
        </w:rPr>
        <w:t xml:space="preserve"> </w:t>
      </w:r>
      <w:r>
        <w:rPr>
          <w:rFonts w:ascii="SimSun" w:hAnsi="SimSun" w:eastAsia="SimSun" w:cs="SimSun"/>
          <w:sz w:val="22"/>
          <w:szCs w:val="22"/>
          <w:spacing w:val="-1"/>
        </w:rPr>
        <w:t>病人以眼病为主，</w:t>
      </w:r>
      <w:r>
        <w:rPr>
          <w:rFonts w:ascii="SimSun" w:hAnsi="SimSun" w:eastAsia="SimSun" w:cs="SimSun"/>
          <w:sz w:val="22"/>
          <w:szCs w:val="22"/>
          <w:spacing w:val="-2"/>
        </w:rPr>
        <w:t>称为甲状腺功能正常型</w:t>
      </w:r>
      <w:r>
        <w:rPr>
          <w:rFonts w:ascii="SimSun" w:hAnsi="SimSun" w:eastAsia="SimSun" w:cs="SimSun"/>
          <w:sz w:val="22"/>
          <w:szCs w:val="22"/>
          <w:spacing w:val="-1"/>
        </w:rPr>
        <w:t>GO</w:t>
      </w:r>
      <w:r>
        <w:rPr>
          <w:rFonts w:ascii="SimSun" w:hAnsi="SimSun" w:eastAsia="SimSun" w:cs="SimSun"/>
          <w:sz w:val="22"/>
          <w:szCs w:val="22"/>
          <w:spacing w:val="-2"/>
        </w:rPr>
        <w:t>(</w:t>
      </w:r>
      <w:r>
        <w:rPr>
          <w:rFonts w:ascii="SimSun" w:hAnsi="SimSun" w:eastAsia="SimSun" w:cs="SimSun"/>
          <w:sz w:val="22"/>
          <w:szCs w:val="22"/>
          <w:spacing w:val="-1"/>
        </w:rPr>
        <w:t>euthyroid</w:t>
      </w:r>
      <w:r>
        <w:rPr>
          <w:rFonts w:ascii="SimSun" w:hAnsi="SimSun" w:eastAsia="SimSun" w:cs="SimSun"/>
          <w:sz w:val="22"/>
          <w:szCs w:val="22"/>
        </w:rPr>
        <w:t xml:space="preserve"> </w:t>
      </w:r>
      <w:r>
        <w:rPr>
          <w:rFonts w:ascii="SimSun" w:hAnsi="SimSun" w:eastAsia="SimSun" w:cs="SimSun"/>
          <w:sz w:val="22"/>
          <w:szCs w:val="22"/>
          <w:spacing w:val="-6"/>
        </w:rPr>
        <w:t>Graves</w:t>
      </w:r>
      <w:r>
        <w:rPr>
          <w:rFonts w:ascii="SimSun" w:hAnsi="SimSun" w:eastAsia="SimSun" w:cs="SimSun"/>
          <w:sz w:val="22"/>
          <w:szCs w:val="22"/>
          <w:spacing w:val="18"/>
        </w:rPr>
        <w:t xml:space="preserve"> </w:t>
      </w:r>
      <w:r>
        <w:rPr>
          <w:rFonts w:ascii="SimSun" w:hAnsi="SimSun" w:eastAsia="SimSun" w:cs="SimSun"/>
          <w:sz w:val="22"/>
          <w:szCs w:val="22"/>
          <w:spacing w:val="-6"/>
        </w:rPr>
        <w:t>ophthalmopathy,EGO)。ECO病人可能存在亚临床甲亢和TRAb</w:t>
      </w:r>
      <w:r>
        <w:rPr>
          <w:rFonts w:ascii="SimSun" w:hAnsi="SimSun" w:eastAsia="SimSun" w:cs="SimSun"/>
          <w:sz w:val="22"/>
          <w:szCs w:val="22"/>
          <w:spacing w:val="16"/>
        </w:rPr>
        <w:t xml:space="preserve"> </w:t>
      </w:r>
      <w:r>
        <w:rPr>
          <w:rFonts w:ascii="SimSun" w:hAnsi="SimSun" w:eastAsia="SimSun" w:cs="SimSun"/>
          <w:sz w:val="22"/>
          <w:szCs w:val="22"/>
          <w:spacing w:val="-6"/>
        </w:rPr>
        <w:t>等甲状腺自身抗体阳性。</w:t>
      </w:r>
    </w:p>
    <w:p>
      <w:pPr>
        <w:ind w:right="1163" w:firstLine="439"/>
        <w:spacing w:before="95" w:line="255" w:lineRule="auto"/>
        <w:jc w:val="both"/>
        <w:rPr>
          <w:rFonts w:ascii="SimSun" w:hAnsi="SimSun" w:eastAsia="SimSun" w:cs="SimSun"/>
          <w:sz w:val="22"/>
          <w:szCs w:val="22"/>
        </w:rPr>
      </w:pPr>
      <w:r>
        <w:rPr>
          <w:rFonts w:ascii="SimSun" w:hAnsi="SimSun" w:eastAsia="SimSun" w:cs="SimSun"/>
          <w:sz w:val="22"/>
          <w:szCs w:val="22"/>
          <w:spacing w:val="-8"/>
        </w:rPr>
        <w:t>GO</w:t>
      </w:r>
      <w:r>
        <w:rPr>
          <w:rFonts w:ascii="SimSun" w:hAnsi="SimSun" w:eastAsia="SimSun" w:cs="SimSun"/>
          <w:sz w:val="22"/>
          <w:szCs w:val="22"/>
          <w:spacing w:val="29"/>
        </w:rPr>
        <w:t xml:space="preserve"> </w:t>
      </w:r>
      <w:r>
        <w:rPr>
          <w:rFonts w:ascii="SimSun" w:hAnsi="SimSun" w:eastAsia="SimSun" w:cs="SimSun"/>
          <w:sz w:val="22"/>
          <w:szCs w:val="22"/>
          <w:spacing w:val="-8"/>
        </w:rPr>
        <w:t>的病理基础是眶后淋巴细胞浸润，眶后成纤维细胞分泌大量黏多糖和糖胺聚糖(glycosamin-</w:t>
      </w:r>
      <w:r>
        <w:rPr>
          <w:rFonts w:ascii="SimSun" w:hAnsi="SimSun" w:eastAsia="SimSun" w:cs="SimSun"/>
          <w:sz w:val="22"/>
          <w:szCs w:val="22"/>
        </w:rPr>
        <w:t xml:space="preserve"> </w:t>
      </w:r>
      <w:r>
        <w:rPr>
          <w:rFonts w:ascii="SimSun" w:hAnsi="SimSun" w:eastAsia="SimSun" w:cs="SimSun"/>
          <w:sz w:val="22"/>
          <w:szCs w:val="22"/>
          <w:spacing w:val="-19"/>
        </w:rPr>
        <w:t>oglycan,GAG)在组织沉积，透明质酸增多，导致眼外肌和</w:t>
      </w:r>
      <w:r>
        <w:rPr>
          <w:rFonts w:ascii="SimSun" w:hAnsi="SimSun" w:eastAsia="SimSun" w:cs="SimSun"/>
          <w:sz w:val="22"/>
          <w:szCs w:val="22"/>
          <w:spacing w:val="-20"/>
        </w:rPr>
        <w:t>脂肪肿胀损伤，引起突眼。</w:t>
      </w:r>
      <w:r>
        <w:rPr>
          <w:rFonts w:ascii="SimSun" w:hAnsi="SimSun" w:eastAsia="SimSun" w:cs="SimSun"/>
          <w:sz w:val="22"/>
          <w:szCs w:val="22"/>
          <w:spacing w:val="-11"/>
        </w:rPr>
        <w:t xml:space="preserve"> </w:t>
      </w:r>
      <w:r>
        <w:rPr>
          <w:rFonts w:ascii="SimSun" w:hAnsi="SimSun" w:eastAsia="SimSun" w:cs="SimSun"/>
          <w:sz w:val="22"/>
          <w:szCs w:val="22"/>
          <w:spacing w:val="-19"/>
        </w:rPr>
        <w:t>IGF</w:t>
      </w:r>
      <w:r>
        <w:rPr>
          <w:rFonts w:ascii="SimSun" w:hAnsi="SimSun" w:eastAsia="SimSun" w:cs="SimSun"/>
          <w:sz w:val="22"/>
          <w:szCs w:val="22"/>
          <w:spacing w:val="-20"/>
        </w:rPr>
        <w:t>-1、</w:t>
      </w:r>
      <w:r>
        <w:rPr>
          <w:rFonts w:ascii="SimSun" w:hAnsi="SimSun" w:eastAsia="SimSun" w:cs="SimSun"/>
          <w:sz w:val="22"/>
          <w:szCs w:val="22"/>
          <w:spacing w:val="-19"/>
        </w:rPr>
        <w:t>IFN</w:t>
      </w:r>
      <w:r>
        <w:rPr>
          <w:rFonts w:ascii="SimSun" w:hAnsi="SimSun" w:eastAsia="SimSun" w:cs="SimSun"/>
          <w:sz w:val="22"/>
          <w:szCs w:val="22"/>
          <w:spacing w:val="-20"/>
        </w:rPr>
        <w:t>-y、ⅡL-1</w:t>
      </w:r>
      <w:r>
        <w:rPr>
          <w:rFonts w:ascii="SimSun" w:hAnsi="SimSun" w:eastAsia="SimSun" w:cs="SimSun"/>
          <w:sz w:val="22"/>
          <w:szCs w:val="22"/>
        </w:rPr>
        <w:t xml:space="preserve"> </w:t>
      </w:r>
      <w:r>
        <w:rPr>
          <w:rFonts w:ascii="SimSun" w:hAnsi="SimSun" w:eastAsia="SimSun" w:cs="SimSun"/>
          <w:sz w:val="22"/>
          <w:szCs w:val="22"/>
          <w:spacing w:val="-5"/>
        </w:rPr>
        <w:t>等细胞因子参与这个炎症发生。眼外肌组织可见淋巴细胞浸润，主要是T</w:t>
      </w:r>
      <w:r>
        <w:rPr>
          <w:rFonts w:ascii="SimSun" w:hAnsi="SimSun" w:eastAsia="SimSun" w:cs="SimSun"/>
          <w:sz w:val="22"/>
          <w:szCs w:val="22"/>
          <w:spacing w:val="-35"/>
        </w:rPr>
        <w:t xml:space="preserve"> </w:t>
      </w:r>
      <w:r>
        <w:rPr>
          <w:rFonts w:ascii="SimSun" w:hAnsi="SimSun" w:eastAsia="SimSun" w:cs="SimSun"/>
          <w:sz w:val="22"/>
          <w:szCs w:val="22"/>
          <w:spacing w:val="-5"/>
        </w:rPr>
        <w:t>细胞。目前较为被接受</w:t>
      </w:r>
      <w:r>
        <w:rPr>
          <w:rFonts w:ascii="SimSun" w:hAnsi="SimSun" w:eastAsia="SimSun" w:cs="SimSun"/>
          <w:sz w:val="22"/>
          <w:szCs w:val="22"/>
          <w:spacing w:val="-6"/>
        </w:rPr>
        <w:t>的</w:t>
      </w:r>
      <w:r>
        <w:rPr>
          <w:rFonts w:ascii="SimSun" w:hAnsi="SimSun" w:eastAsia="SimSun" w:cs="SimSun"/>
          <w:sz w:val="22"/>
          <w:szCs w:val="22"/>
        </w:rPr>
        <w:t xml:space="preserve"> </w:t>
      </w:r>
      <w:r>
        <w:rPr>
          <w:rFonts w:ascii="SimSun" w:hAnsi="SimSun" w:eastAsia="SimSun" w:cs="SimSun"/>
          <w:sz w:val="22"/>
          <w:szCs w:val="22"/>
          <w:spacing w:val="-12"/>
        </w:rPr>
        <w:t>是“共同抗原”学说，即TSH</w:t>
      </w:r>
      <w:r>
        <w:rPr>
          <w:rFonts w:ascii="SimSun" w:hAnsi="SimSun" w:eastAsia="SimSun" w:cs="SimSun"/>
          <w:sz w:val="22"/>
          <w:szCs w:val="22"/>
          <w:spacing w:val="10"/>
        </w:rPr>
        <w:t xml:space="preserve"> </w:t>
      </w:r>
      <w:r>
        <w:rPr>
          <w:rFonts w:ascii="SimSun" w:hAnsi="SimSun" w:eastAsia="SimSun" w:cs="SimSun"/>
          <w:sz w:val="22"/>
          <w:szCs w:val="22"/>
          <w:spacing w:val="-12"/>
        </w:rPr>
        <w:t>受体是CD</w:t>
      </w:r>
      <w:r>
        <w:rPr>
          <w:rFonts w:ascii="SimSun" w:hAnsi="SimSun" w:eastAsia="SimSun" w:cs="SimSun"/>
          <w:sz w:val="22"/>
          <w:szCs w:val="22"/>
          <w:spacing w:val="7"/>
        </w:rPr>
        <w:t xml:space="preserve"> </w:t>
      </w:r>
      <w:r>
        <w:rPr>
          <w:rFonts w:ascii="SimSun" w:hAnsi="SimSun" w:eastAsia="SimSun" w:cs="SimSun"/>
          <w:sz w:val="22"/>
          <w:szCs w:val="22"/>
          <w:spacing w:val="-12"/>
        </w:rPr>
        <w:t>和</w:t>
      </w:r>
      <w:r>
        <w:rPr>
          <w:rFonts w:ascii="SimSun" w:hAnsi="SimSun" w:eastAsia="SimSun" w:cs="SimSun"/>
          <w:sz w:val="22"/>
          <w:szCs w:val="22"/>
          <w:spacing w:val="-51"/>
        </w:rPr>
        <w:t xml:space="preserve"> </w:t>
      </w:r>
      <w:r>
        <w:rPr>
          <w:rFonts w:ascii="SimSun" w:hAnsi="SimSun" w:eastAsia="SimSun" w:cs="SimSun"/>
          <w:sz w:val="22"/>
          <w:szCs w:val="22"/>
          <w:spacing w:val="-12"/>
        </w:rPr>
        <w:t>CO</w:t>
      </w:r>
      <w:r>
        <w:rPr>
          <w:rFonts w:ascii="SimSun" w:hAnsi="SimSun" w:eastAsia="SimSun" w:cs="SimSun"/>
          <w:sz w:val="22"/>
          <w:szCs w:val="22"/>
          <w:spacing w:val="7"/>
        </w:rPr>
        <w:t xml:space="preserve"> </w:t>
      </w:r>
      <w:r>
        <w:rPr>
          <w:rFonts w:ascii="SimSun" w:hAnsi="SimSun" w:eastAsia="SimSun" w:cs="SimSun"/>
          <w:sz w:val="22"/>
          <w:szCs w:val="22"/>
          <w:spacing w:val="-12"/>
        </w:rPr>
        <w:t>的共同抗原。有证据表明，眶后的成纤维细胞和脂肪细</w:t>
      </w:r>
    </w:p>
    <w:p>
      <w:pPr>
        <w:sectPr>
          <w:type w:val="continuous"/>
          <w:pgSz w:w="11900" w:h="16840"/>
          <w:pgMar w:top="671" w:right="750" w:bottom="400" w:left="770" w:header="0" w:footer="0" w:gutter="0"/>
          <w:cols w:equalWidth="0" w:num="1">
            <w:col w:w="10380" w:space="0"/>
          </w:cols>
        </w:sectPr>
        <w:rPr/>
      </w:pPr>
    </w:p>
    <w:p>
      <w:pPr>
        <w:ind w:left="52"/>
        <w:spacing w:before="40" w:line="221" w:lineRule="auto"/>
        <w:rPr>
          <w:rFonts w:ascii="SimHei" w:hAnsi="SimHei" w:eastAsia="SimHei" w:cs="SimHei"/>
          <w:sz w:val="20"/>
          <w:szCs w:val="20"/>
        </w:rPr>
      </w:pPr>
      <w:r>
        <w:drawing>
          <wp:anchor distT="0" distB="0" distL="0" distR="0" simplePos="0" relativeHeight="252247040" behindDoc="0" locked="0" layoutInCell="0" allowOverlap="1">
            <wp:simplePos x="0" y="0"/>
            <wp:positionH relativeFrom="page">
              <wp:posOffset>444473</wp:posOffset>
            </wp:positionH>
            <wp:positionV relativeFrom="page">
              <wp:posOffset>9918662</wp:posOffset>
            </wp:positionV>
            <wp:extent cx="571498" cy="444524"/>
            <wp:effectExtent l="0" t="0" r="0" b="0"/>
            <wp:wrapNone/>
            <wp:docPr id="108" name="IM 108"/>
            <wp:cNvGraphicFramePr/>
            <a:graphic>
              <a:graphicData uri="http://schemas.openxmlformats.org/drawingml/2006/picture">
                <pic:pic>
                  <pic:nvPicPr>
                    <pic:cNvPr id="108" name="IM 108"/>
                    <pic:cNvPicPr/>
                  </pic:nvPicPr>
                  <pic:blipFill>
                    <a:blip r:embed="rId159"/>
                    <a:stretch>
                      <a:fillRect/>
                    </a:stretch>
                  </pic:blipFill>
                  <pic:spPr>
                    <a:xfrm rot="0">
                      <a:off x="0" y="0"/>
                      <a:ext cx="571498" cy="444524"/>
                    </a:xfrm>
                    <a:prstGeom prst="rect">
                      <a:avLst/>
                    </a:prstGeom>
                  </pic:spPr>
                </pic:pic>
              </a:graphicData>
            </a:graphic>
          </wp:anchor>
        </w:drawing>
      </w:r>
      <w:r>
        <w:rPr>
          <w:rFonts w:ascii="SimSun" w:hAnsi="SimSun" w:eastAsia="SimSun" w:cs="SimSun"/>
          <w:sz w:val="20"/>
          <w:szCs w:val="20"/>
          <w:b/>
          <w:bCs/>
          <w:color w:val="0071D4"/>
          <w:spacing w:val="-7"/>
        </w:rPr>
        <w:t>682</w:t>
      </w:r>
      <w:r>
        <w:rPr>
          <w:rFonts w:ascii="SimSun" w:hAnsi="SimSun" w:eastAsia="SimSun" w:cs="SimSun"/>
          <w:sz w:val="20"/>
          <w:szCs w:val="20"/>
          <w:color w:val="0071D4"/>
          <w:spacing w:val="8"/>
        </w:rPr>
        <w:t xml:space="preserve">       </w:t>
      </w:r>
      <w:r>
        <w:rPr>
          <w:rFonts w:ascii="SimHei" w:hAnsi="SimHei" w:eastAsia="SimHei" w:cs="SimHei"/>
          <w:sz w:val="20"/>
          <w:szCs w:val="20"/>
          <w:color w:val="007CD0"/>
          <w:spacing w:val="-7"/>
        </w:rPr>
        <w:t>第七篇</w:t>
      </w:r>
      <w:r>
        <w:rPr>
          <w:rFonts w:ascii="SimHei" w:hAnsi="SimHei" w:eastAsia="SimHei" w:cs="SimHei"/>
          <w:sz w:val="20"/>
          <w:szCs w:val="20"/>
          <w:color w:val="007CD0"/>
          <w:spacing w:val="89"/>
        </w:rPr>
        <w:t xml:space="preserve"> </w:t>
      </w:r>
      <w:r>
        <w:rPr>
          <w:rFonts w:ascii="SimHei" w:hAnsi="SimHei" w:eastAsia="SimHei" w:cs="SimHei"/>
          <w:sz w:val="20"/>
          <w:szCs w:val="20"/>
          <w:color w:val="007CD0"/>
          <w:spacing w:val="-7"/>
        </w:rPr>
        <w:t>内分泌和代谢性疾病</w:t>
      </w:r>
    </w:p>
    <w:p>
      <w:pPr>
        <w:spacing w:line="355" w:lineRule="auto"/>
        <w:rPr>
          <w:rFonts w:ascii="Arial"/>
          <w:sz w:val="21"/>
        </w:rPr>
      </w:pPr>
      <w:r/>
    </w:p>
    <w:p>
      <w:pPr>
        <w:ind w:right="84"/>
        <w:spacing w:before="65" w:line="219" w:lineRule="auto"/>
        <w:jc w:val="right"/>
        <w:rPr>
          <w:rFonts w:ascii="SimSun" w:hAnsi="SimSun" w:eastAsia="SimSun" w:cs="SimSun"/>
          <w:sz w:val="20"/>
          <w:szCs w:val="20"/>
        </w:rPr>
      </w:pPr>
      <w:r>
        <w:rPr>
          <w:rFonts w:ascii="SimSun" w:hAnsi="SimSun" w:eastAsia="SimSun" w:cs="SimSun"/>
          <w:sz w:val="20"/>
          <w:szCs w:val="20"/>
          <w:spacing w:val="10"/>
        </w:rPr>
        <w:t>胞表面存在</w:t>
      </w:r>
      <w:r>
        <w:rPr>
          <w:rFonts w:ascii="SimSun" w:hAnsi="SimSun" w:eastAsia="SimSun" w:cs="SimSun"/>
          <w:sz w:val="20"/>
          <w:szCs w:val="20"/>
        </w:rPr>
        <w:t>TSH</w:t>
      </w:r>
      <w:r>
        <w:rPr>
          <w:rFonts w:ascii="SimSun" w:hAnsi="SimSun" w:eastAsia="SimSun" w:cs="SimSun"/>
          <w:sz w:val="20"/>
          <w:szCs w:val="20"/>
          <w:spacing w:val="33"/>
        </w:rPr>
        <w:t xml:space="preserve"> </w:t>
      </w:r>
      <w:r>
        <w:rPr>
          <w:rFonts w:ascii="SimSun" w:hAnsi="SimSun" w:eastAsia="SimSun" w:cs="SimSun"/>
          <w:sz w:val="20"/>
          <w:szCs w:val="20"/>
          <w:spacing w:val="10"/>
        </w:rPr>
        <w:t>受体。大多数</w:t>
      </w:r>
      <w:r>
        <w:rPr>
          <w:rFonts w:ascii="SimSun" w:hAnsi="SimSun" w:eastAsia="SimSun" w:cs="SimSun"/>
          <w:sz w:val="20"/>
          <w:szCs w:val="20"/>
        </w:rPr>
        <w:t>CO</w:t>
      </w:r>
      <w:r>
        <w:rPr>
          <w:rFonts w:ascii="SimSun" w:hAnsi="SimSun" w:eastAsia="SimSun" w:cs="SimSun"/>
          <w:sz w:val="20"/>
          <w:szCs w:val="20"/>
          <w:spacing w:val="36"/>
        </w:rPr>
        <w:t xml:space="preserve"> </w:t>
      </w:r>
      <w:r>
        <w:rPr>
          <w:rFonts w:ascii="SimSun" w:hAnsi="SimSun" w:eastAsia="SimSun" w:cs="SimSun"/>
          <w:sz w:val="20"/>
          <w:szCs w:val="20"/>
          <w:spacing w:val="10"/>
        </w:rPr>
        <w:t>病人存在高滴度的</w:t>
      </w:r>
      <w:r>
        <w:rPr>
          <w:rFonts w:ascii="SimSun" w:hAnsi="SimSun" w:eastAsia="SimSun" w:cs="SimSun"/>
          <w:sz w:val="20"/>
          <w:szCs w:val="20"/>
        </w:rPr>
        <w:t>TRAb</w:t>
      </w:r>
      <w:r>
        <w:rPr>
          <w:rFonts w:ascii="SimSun" w:hAnsi="SimSun" w:eastAsia="SimSun" w:cs="SimSun"/>
          <w:sz w:val="20"/>
          <w:szCs w:val="20"/>
          <w:spacing w:val="10"/>
        </w:rPr>
        <w:t>。</w:t>
      </w:r>
      <w:r>
        <w:rPr>
          <w:rFonts w:ascii="SimSun" w:hAnsi="SimSun" w:eastAsia="SimSun" w:cs="SimSun"/>
          <w:sz w:val="20"/>
          <w:szCs w:val="20"/>
          <w:spacing w:val="2"/>
        </w:rPr>
        <w:t xml:space="preserve">  </w:t>
      </w:r>
      <w:r>
        <w:rPr>
          <w:rFonts w:ascii="SimSun" w:hAnsi="SimSun" w:eastAsia="SimSun" w:cs="SimSun"/>
          <w:sz w:val="20"/>
          <w:szCs w:val="20"/>
          <w:spacing w:val="10"/>
        </w:rPr>
        <w:t>到目前为止，尚无法证实存在针对眶后</w:t>
      </w:r>
    </w:p>
    <w:p>
      <w:pPr>
        <w:ind w:left="1100"/>
        <w:spacing w:before="82" w:line="219" w:lineRule="auto"/>
        <w:rPr>
          <w:rFonts w:ascii="SimSun" w:hAnsi="SimSun" w:eastAsia="SimSun" w:cs="SimSun"/>
          <w:sz w:val="20"/>
          <w:szCs w:val="20"/>
        </w:rPr>
      </w:pPr>
      <w:r>
        <w:rPr>
          <w:rFonts w:ascii="SimSun" w:hAnsi="SimSun" w:eastAsia="SimSun" w:cs="SimSun"/>
          <w:sz w:val="20"/>
          <w:szCs w:val="20"/>
          <w:spacing w:val="10"/>
        </w:rPr>
        <w:t>组织的特异性自身抗体。</w:t>
      </w:r>
    </w:p>
    <w:p>
      <w:pPr>
        <w:ind w:left="1100" w:firstLine="349"/>
        <w:spacing w:before="100" w:line="283" w:lineRule="auto"/>
        <w:jc w:val="both"/>
        <w:rPr>
          <w:rFonts w:ascii="SimSun" w:hAnsi="SimSun" w:eastAsia="SimSun" w:cs="SimSun"/>
          <w:sz w:val="20"/>
          <w:szCs w:val="20"/>
        </w:rPr>
      </w:pPr>
      <w:r>
        <w:rPr>
          <w:rFonts w:ascii="SimSun" w:hAnsi="SimSun" w:eastAsia="SimSun" w:cs="SimSun"/>
          <w:sz w:val="20"/>
          <w:szCs w:val="20"/>
          <w:spacing w:val="-1"/>
        </w:rPr>
        <w:t>病人自诉有眼内异物感、胀痛、畏光、流泪、复视、斜视、视</w:t>
      </w:r>
      <w:r>
        <w:rPr>
          <w:rFonts w:ascii="SimSun" w:hAnsi="SimSun" w:eastAsia="SimSun" w:cs="SimSun"/>
          <w:sz w:val="20"/>
          <w:szCs w:val="20"/>
          <w:spacing w:val="-2"/>
        </w:rPr>
        <w:t>力下降，查体见眼睑肿胀，结膜充血水</w:t>
      </w:r>
      <w:r>
        <w:rPr>
          <w:rFonts w:ascii="SimSun" w:hAnsi="SimSun" w:eastAsia="SimSun" w:cs="SimSun"/>
          <w:sz w:val="20"/>
          <w:szCs w:val="20"/>
        </w:rPr>
        <w:t xml:space="preserve">  </w:t>
      </w:r>
      <w:r>
        <w:rPr>
          <w:rFonts w:ascii="SimSun" w:hAnsi="SimSun" w:eastAsia="SimSun" w:cs="SimSun"/>
          <w:sz w:val="20"/>
          <w:szCs w:val="20"/>
          <w:spacing w:val="5"/>
        </w:rPr>
        <w:t>肿，眼球活动受限，严重者眼球固定(图7-10-1)。眼睑闭合不全、</w:t>
      </w:r>
      <w:r>
        <w:rPr>
          <w:rFonts w:ascii="SimSun" w:hAnsi="SimSun" w:eastAsia="SimSun" w:cs="SimSun"/>
          <w:sz w:val="20"/>
          <w:szCs w:val="20"/>
          <w:spacing w:val="4"/>
        </w:rPr>
        <w:t>角膜外露而形成角膜溃疡、全眼炎，</w:t>
      </w:r>
      <w:r>
        <w:rPr>
          <w:rFonts w:ascii="SimSun" w:hAnsi="SimSun" w:eastAsia="SimSun" w:cs="SimSun"/>
          <w:sz w:val="20"/>
          <w:szCs w:val="20"/>
        </w:rPr>
        <w:t xml:space="preserve"> </w:t>
      </w:r>
      <w:r>
        <w:rPr>
          <w:rFonts w:ascii="SimSun" w:hAnsi="SimSun" w:eastAsia="SimSun" w:cs="SimSun"/>
          <w:sz w:val="20"/>
          <w:szCs w:val="20"/>
          <w:spacing w:val="-2"/>
        </w:rPr>
        <w:t>甚至失明。</w:t>
      </w:r>
      <w:r>
        <w:rPr>
          <w:rFonts w:ascii="SimSun" w:hAnsi="SimSun" w:eastAsia="SimSun" w:cs="SimSun"/>
          <w:sz w:val="20"/>
          <w:szCs w:val="20"/>
          <w:spacing w:val="-10"/>
        </w:rPr>
        <w:t xml:space="preserve"> </w:t>
      </w:r>
      <w:r>
        <w:rPr>
          <w:rFonts w:ascii="SimSun" w:hAnsi="SimSun" w:eastAsia="SimSun" w:cs="SimSun"/>
          <w:sz w:val="20"/>
          <w:szCs w:val="20"/>
          <w:spacing w:val="-2"/>
        </w:rPr>
        <w:t>GO</w:t>
      </w:r>
      <w:r>
        <w:rPr>
          <w:rFonts w:ascii="SimSun" w:hAnsi="SimSun" w:eastAsia="SimSun" w:cs="SimSun"/>
          <w:sz w:val="20"/>
          <w:szCs w:val="20"/>
          <w:spacing w:val="35"/>
        </w:rPr>
        <w:t xml:space="preserve"> </w:t>
      </w:r>
      <w:r>
        <w:rPr>
          <w:rFonts w:ascii="SimSun" w:hAnsi="SimSun" w:eastAsia="SimSun" w:cs="SimSun"/>
          <w:sz w:val="20"/>
          <w:szCs w:val="20"/>
          <w:spacing w:val="-2"/>
        </w:rPr>
        <w:t>的临床病情评估标</w:t>
      </w:r>
      <w:r>
        <w:rPr>
          <w:rFonts w:ascii="SimSun" w:hAnsi="SimSun" w:eastAsia="SimSun" w:cs="SimSun"/>
          <w:sz w:val="20"/>
          <w:szCs w:val="20"/>
          <w:spacing w:val="-3"/>
        </w:rPr>
        <w:t>准见表7-10-3。</w:t>
      </w:r>
      <w:r>
        <w:rPr>
          <w:rFonts w:ascii="SimSun" w:hAnsi="SimSun" w:eastAsia="SimSun" w:cs="SimSun"/>
          <w:sz w:val="20"/>
          <w:szCs w:val="20"/>
          <w:spacing w:val="-2"/>
        </w:rPr>
        <w:t>CO</w:t>
      </w:r>
      <w:r>
        <w:rPr>
          <w:rFonts w:ascii="SimSun" w:hAnsi="SimSun" w:eastAsia="SimSun" w:cs="SimSun"/>
          <w:sz w:val="20"/>
          <w:szCs w:val="20"/>
          <w:spacing w:val="46"/>
        </w:rPr>
        <w:t xml:space="preserve"> </w:t>
      </w:r>
      <w:r>
        <w:rPr>
          <w:rFonts w:ascii="SimSun" w:hAnsi="SimSun" w:eastAsia="SimSun" w:cs="SimSun"/>
          <w:sz w:val="20"/>
          <w:szCs w:val="20"/>
          <w:spacing w:val="-3"/>
        </w:rPr>
        <w:t>临床活动程度(</w:t>
      </w:r>
      <w:r>
        <w:rPr>
          <w:rFonts w:ascii="SimSun" w:hAnsi="SimSun" w:eastAsia="SimSun" w:cs="SimSun"/>
          <w:sz w:val="20"/>
          <w:szCs w:val="20"/>
          <w:spacing w:val="-2"/>
        </w:rPr>
        <w:t>clinical</w:t>
      </w:r>
      <w:r>
        <w:rPr>
          <w:rFonts w:ascii="SimSun" w:hAnsi="SimSun" w:eastAsia="SimSun" w:cs="SimSun"/>
          <w:sz w:val="20"/>
          <w:szCs w:val="20"/>
          <w:spacing w:val="-1"/>
        </w:rPr>
        <w:t xml:space="preserve"> </w:t>
      </w:r>
      <w:r>
        <w:rPr>
          <w:rFonts w:ascii="SimSun" w:hAnsi="SimSun" w:eastAsia="SimSun" w:cs="SimSun"/>
          <w:sz w:val="20"/>
          <w:szCs w:val="20"/>
          <w:spacing w:val="-2"/>
        </w:rPr>
        <w:t>assessment</w:t>
      </w:r>
      <w:r>
        <w:rPr>
          <w:rFonts w:ascii="SimSun" w:hAnsi="SimSun" w:eastAsia="SimSun" w:cs="SimSun"/>
          <w:sz w:val="20"/>
          <w:szCs w:val="20"/>
          <w:spacing w:val="7"/>
        </w:rPr>
        <w:t xml:space="preserve"> </w:t>
      </w:r>
      <w:r>
        <w:rPr>
          <w:rFonts w:ascii="SimSun" w:hAnsi="SimSun" w:eastAsia="SimSun" w:cs="SimSun"/>
          <w:sz w:val="20"/>
          <w:szCs w:val="20"/>
          <w:spacing w:val="-2"/>
        </w:rPr>
        <w:t>score</w:t>
      </w:r>
      <w:r>
        <w:rPr>
          <w:rFonts w:ascii="SimSun" w:hAnsi="SimSun" w:eastAsia="SimSun" w:cs="SimSun"/>
          <w:sz w:val="20"/>
          <w:szCs w:val="20"/>
          <w:spacing w:val="-3"/>
        </w:rPr>
        <w:t>,</w:t>
      </w:r>
      <w:r>
        <w:rPr>
          <w:rFonts w:ascii="SimSun" w:hAnsi="SimSun" w:eastAsia="SimSun" w:cs="SimSun"/>
          <w:sz w:val="20"/>
          <w:szCs w:val="20"/>
          <w:spacing w:val="-2"/>
        </w:rPr>
        <w:t>CAS</w:t>
      </w:r>
      <w:r>
        <w:rPr>
          <w:rFonts w:ascii="SimSun" w:hAnsi="SimSun" w:eastAsia="SimSun" w:cs="SimSun"/>
          <w:sz w:val="20"/>
          <w:szCs w:val="20"/>
          <w:spacing w:val="-3"/>
        </w:rPr>
        <w:t>)评</w:t>
      </w:r>
      <w:r>
        <w:rPr>
          <w:rFonts w:ascii="SimSun" w:hAnsi="SimSun" w:eastAsia="SimSun" w:cs="SimSun"/>
          <w:sz w:val="20"/>
          <w:szCs w:val="20"/>
        </w:rPr>
        <w:t xml:space="preserve">  </w:t>
      </w:r>
      <w:r>
        <w:rPr>
          <w:rFonts w:ascii="SimSun" w:hAnsi="SimSun" w:eastAsia="SimSun" w:cs="SimSun"/>
          <w:sz w:val="20"/>
          <w:szCs w:val="20"/>
          <w:spacing w:val="8"/>
        </w:rPr>
        <w:t>估标准见表7-10-4。</w:t>
      </w:r>
      <w:r>
        <w:rPr>
          <w:rFonts w:ascii="SimSun" w:hAnsi="SimSun" w:eastAsia="SimSun" w:cs="SimSun"/>
          <w:sz w:val="20"/>
          <w:szCs w:val="20"/>
        </w:rPr>
        <w:t>CAS</w:t>
      </w:r>
      <w:r>
        <w:rPr>
          <w:rFonts w:ascii="SimSun" w:hAnsi="SimSun" w:eastAsia="SimSun" w:cs="SimSun"/>
          <w:sz w:val="20"/>
          <w:szCs w:val="20"/>
          <w:spacing w:val="8"/>
        </w:rPr>
        <w:t>≥3</w:t>
      </w:r>
      <w:r>
        <w:rPr>
          <w:rFonts w:ascii="SimSun" w:hAnsi="SimSun" w:eastAsia="SimSun" w:cs="SimSun"/>
          <w:sz w:val="20"/>
          <w:szCs w:val="20"/>
          <w:spacing w:val="64"/>
        </w:rPr>
        <w:t xml:space="preserve"> </w:t>
      </w:r>
      <w:r>
        <w:rPr>
          <w:rFonts w:ascii="SimSun" w:hAnsi="SimSun" w:eastAsia="SimSun" w:cs="SimSun"/>
          <w:sz w:val="20"/>
          <w:szCs w:val="20"/>
          <w:spacing w:val="8"/>
        </w:rPr>
        <w:t>分即判断</w:t>
      </w:r>
      <w:r>
        <w:rPr>
          <w:rFonts w:ascii="SimSun" w:hAnsi="SimSun" w:eastAsia="SimSun" w:cs="SimSun"/>
          <w:sz w:val="20"/>
          <w:szCs w:val="20"/>
        </w:rPr>
        <w:t>CO</w:t>
      </w:r>
      <w:r>
        <w:rPr>
          <w:rFonts w:ascii="SimSun" w:hAnsi="SimSun" w:eastAsia="SimSun" w:cs="SimSun"/>
          <w:sz w:val="20"/>
          <w:szCs w:val="20"/>
          <w:spacing w:val="47"/>
        </w:rPr>
        <w:t xml:space="preserve"> </w:t>
      </w:r>
      <w:r>
        <w:rPr>
          <w:rFonts w:ascii="SimSun" w:hAnsi="SimSun" w:eastAsia="SimSun" w:cs="SimSun"/>
          <w:sz w:val="20"/>
          <w:szCs w:val="20"/>
          <w:spacing w:val="8"/>
        </w:rPr>
        <w:t>活动。</w:t>
      </w:r>
    </w:p>
    <w:p>
      <w:pPr>
        <w:spacing w:line="384" w:lineRule="auto"/>
        <w:rPr>
          <w:rFonts w:ascii="Arial"/>
          <w:sz w:val="21"/>
        </w:rPr>
      </w:pPr>
      <w:r/>
    </w:p>
    <w:p>
      <w:pPr>
        <w:ind w:firstLine="2060"/>
        <w:spacing w:before="1" w:line="3500" w:lineRule="exact"/>
        <w:textAlignment w:val="center"/>
        <w:rPr/>
      </w:pPr>
      <w:r>
        <w:drawing>
          <wp:inline distT="0" distB="0" distL="0" distR="0">
            <wp:extent cx="4654577" cy="2222515"/>
            <wp:effectExtent l="0" t="0" r="0" b="0"/>
            <wp:docPr id="109" name="IM 109"/>
            <wp:cNvGraphicFramePr/>
            <a:graphic>
              <a:graphicData uri="http://schemas.openxmlformats.org/drawingml/2006/picture">
                <pic:pic>
                  <pic:nvPicPr>
                    <pic:cNvPr id="109" name="IM 109"/>
                    <pic:cNvPicPr/>
                  </pic:nvPicPr>
                  <pic:blipFill>
                    <a:blip r:embed="rId160"/>
                    <a:stretch>
                      <a:fillRect/>
                    </a:stretch>
                  </pic:blipFill>
                  <pic:spPr>
                    <a:xfrm rot="0">
                      <a:off x="0" y="0"/>
                      <a:ext cx="4654577" cy="2222515"/>
                    </a:xfrm>
                    <a:prstGeom prst="rect">
                      <a:avLst/>
                    </a:prstGeom>
                  </pic:spPr>
                </pic:pic>
              </a:graphicData>
            </a:graphic>
          </wp:inline>
        </w:drawing>
      </w:r>
    </w:p>
    <w:p>
      <w:pPr>
        <w:ind w:left="3909"/>
        <w:spacing w:before="72"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B</w:t>
      </w:r>
    </w:p>
    <w:p>
      <w:pPr>
        <w:ind w:left="4670"/>
        <w:spacing w:before="175" w:line="222" w:lineRule="auto"/>
        <w:rPr>
          <w:rFonts w:ascii="SimHei" w:hAnsi="SimHei" w:eastAsia="SimHei" w:cs="SimHei"/>
          <w:sz w:val="20"/>
          <w:szCs w:val="20"/>
        </w:rPr>
      </w:pPr>
      <w:r>
        <w:rPr>
          <w:rFonts w:ascii="SimHei" w:hAnsi="SimHei" w:eastAsia="SimHei" w:cs="SimHei"/>
          <w:sz w:val="20"/>
          <w:szCs w:val="20"/>
          <w:color w:val="006EC3"/>
          <w:spacing w:val="-3"/>
        </w:rPr>
        <w:t>图7-10-1</w:t>
      </w:r>
      <w:r>
        <w:rPr>
          <w:rFonts w:ascii="SimHei" w:hAnsi="SimHei" w:eastAsia="SimHei" w:cs="SimHei"/>
          <w:sz w:val="20"/>
          <w:szCs w:val="20"/>
          <w:color w:val="006EC3"/>
          <w:spacing w:val="74"/>
        </w:rPr>
        <w:t xml:space="preserve"> </w:t>
      </w:r>
      <w:r>
        <w:rPr>
          <w:rFonts w:ascii="Arial" w:hAnsi="Arial" w:eastAsia="Arial" w:cs="Arial"/>
          <w:sz w:val="20"/>
          <w:szCs w:val="20"/>
          <w:spacing w:val="-3"/>
        </w:rPr>
        <w:t>Graves</w:t>
      </w:r>
      <w:r>
        <w:rPr>
          <w:rFonts w:ascii="Arial" w:hAnsi="Arial" w:eastAsia="Arial" w:cs="Arial"/>
          <w:sz w:val="20"/>
          <w:szCs w:val="20"/>
          <w:spacing w:val="21"/>
          <w:w w:val="101"/>
        </w:rPr>
        <w:t xml:space="preserve"> </w:t>
      </w:r>
      <w:r>
        <w:rPr>
          <w:rFonts w:ascii="SimHei" w:hAnsi="SimHei" w:eastAsia="SimHei" w:cs="SimHei"/>
          <w:sz w:val="20"/>
          <w:szCs w:val="20"/>
          <w:spacing w:val="-3"/>
        </w:rPr>
        <w:t>眼病</w:t>
      </w:r>
    </w:p>
    <w:p>
      <w:pPr>
        <w:ind w:left="1860" w:right="790"/>
        <w:spacing w:before="1" w:line="216" w:lineRule="auto"/>
        <w:rPr>
          <w:rFonts w:ascii="SimSun" w:hAnsi="SimSun" w:eastAsia="SimSun" w:cs="SimSun"/>
          <w:sz w:val="20"/>
          <w:szCs w:val="20"/>
        </w:rPr>
      </w:pPr>
      <w:r>
        <w:rPr>
          <w:rFonts w:ascii="SimSun" w:hAnsi="SimSun" w:eastAsia="SimSun" w:cs="SimSun"/>
          <w:sz w:val="20"/>
          <w:szCs w:val="20"/>
          <w:spacing w:val="-14"/>
        </w:rPr>
        <w:t>A.Graves眼病病人，双侧眼球突出，结膜轻</w:t>
      </w:r>
      <w:r>
        <w:rPr>
          <w:rFonts w:ascii="SimSun" w:hAnsi="SimSun" w:eastAsia="SimSun" w:cs="SimSun"/>
          <w:sz w:val="20"/>
          <w:szCs w:val="20"/>
          <w:spacing w:val="-15"/>
        </w:rPr>
        <w:t>度充血水肿，左眼向内斜视；B.</w:t>
      </w:r>
      <w:r>
        <w:rPr>
          <w:rFonts w:ascii="SimSun" w:hAnsi="SimSun" w:eastAsia="SimSun" w:cs="SimSun"/>
          <w:sz w:val="20"/>
          <w:szCs w:val="20"/>
          <w:spacing w:val="-14"/>
        </w:rPr>
        <w:t>Graves</w:t>
      </w:r>
      <w:r>
        <w:rPr>
          <w:rFonts w:ascii="SimSun" w:hAnsi="SimSun" w:eastAsia="SimSun" w:cs="SimSun"/>
          <w:sz w:val="20"/>
          <w:szCs w:val="20"/>
          <w:spacing w:val="-15"/>
        </w:rPr>
        <w:t>眼病病人，眼</w:t>
      </w:r>
      <w:r>
        <w:rPr>
          <w:rFonts w:ascii="SimSun" w:hAnsi="SimSun" w:eastAsia="SimSun" w:cs="SimSun"/>
          <w:sz w:val="20"/>
          <w:szCs w:val="20"/>
        </w:rPr>
        <w:t xml:space="preserve"> </w:t>
      </w:r>
      <w:r>
        <w:rPr>
          <w:rFonts w:ascii="SimSun" w:hAnsi="SimSun" w:eastAsia="SimSun" w:cs="SimSun"/>
          <w:sz w:val="20"/>
          <w:szCs w:val="20"/>
        </w:rPr>
        <w:t>眶CT</w:t>
      </w:r>
      <w:r>
        <w:rPr>
          <w:rFonts w:ascii="SimSun" w:hAnsi="SimSun" w:eastAsia="SimSun" w:cs="SimSun"/>
          <w:sz w:val="20"/>
          <w:szCs w:val="20"/>
          <w:spacing w:val="-32"/>
        </w:rPr>
        <w:t xml:space="preserve"> </w:t>
      </w:r>
      <w:r>
        <w:rPr>
          <w:rFonts w:ascii="SimSun" w:hAnsi="SimSun" w:eastAsia="SimSun" w:cs="SimSun"/>
          <w:sz w:val="20"/>
          <w:szCs w:val="20"/>
        </w:rPr>
        <w:t>显示眼肌增粗</w:t>
      </w:r>
    </w:p>
    <w:p>
      <w:pPr>
        <w:ind w:left="4340"/>
        <w:spacing w:before="297" w:line="223" w:lineRule="auto"/>
        <w:rPr>
          <w:rFonts w:ascii="SimSun" w:hAnsi="SimSun" w:eastAsia="SimSun" w:cs="SimSun"/>
          <w:sz w:val="20"/>
          <w:szCs w:val="20"/>
        </w:rPr>
      </w:pPr>
      <w:r>
        <w:rPr>
          <w:rFonts w:ascii="SimSun" w:hAnsi="SimSun" w:eastAsia="SimSun" w:cs="SimSun"/>
          <w:sz w:val="20"/>
          <w:szCs w:val="20"/>
          <w:color w:val="0075CF"/>
          <w:spacing w:val="-2"/>
        </w:rPr>
        <w:t>表7-10-3</w:t>
      </w:r>
      <w:r>
        <w:rPr>
          <w:rFonts w:ascii="SimSun" w:hAnsi="SimSun" w:eastAsia="SimSun" w:cs="SimSun"/>
          <w:sz w:val="20"/>
          <w:szCs w:val="20"/>
          <w:color w:val="0075CF"/>
          <w:spacing w:val="59"/>
        </w:rPr>
        <w:t xml:space="preserve"> </w:t>
      </w:r>
      <w:r>
        <w:rPr>
          <w:rFonts w:ascii="SimSun" w:hAnsi="SimSun" w:eastAsia="SimSun" w:cs="SimSun"/>
          <w:sz w:val="20"/>
          <w:szCs w:val="20"/>
          <w:b/>
          <w:bCs/>
          <w:spacing w:val="-2"/>
        </w:rPr>
        <w:t>Graves眼病病情评估</w:t>
      </w:r>
    </w:p>
    <w:p>
      <w:pPr>
        <w:spacing w:line="148" w:lineRule="exact"/>
        <w:rPr/>
      </w:pPr>
      <w:r/>
    </w:p>
    <w:tbl>
      <w:tblPr>
        <w:tblStyle w:val="2"/>
        <w:tblW w:w="8705" w:type="dxa"/>
        <w:tblInd w:w="12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43"/>
        <w:gridCol w:w="1330"/>
        <w:gridCol w:w="1483"/>
        <w:gridCol w:w="1083"/>
        <w:gridCol w:w="1483"/>
        <w:gridCol w:w="1315"/>
        <w:gridCol w:w="868"/>
      </w:tblGrid>
      <w:tr>
        <w:trPr>
          <w:trHeight w:val="274" w:hRule="atLeast"/>
        </w:trPr>
        <w:tc>
          <w:tcPr>
            <w:tcW w:w="1143" w:type="dxa"/>
            <w:vAlign w:val="top"/>
          </w:tcPr>
          <w:p>
            <w:pPr>
              <w:ind w:left="112"/>
              <w:spacing w:before="1" w:line="220" w:lineRule="auto"/>
              <w:rPr>
                <w:rFonts w:ascii="SimSun" w:hAnsi="SimSun" w:eastAsia="SimSun" w:cs="SimSun"/>
                <w:sz w:val="20"/>
                <w:szCs w:val="20"/>
              </w:rPr>
            </w:pPr>
            <w:r>
              <w:rPr>
                <w:rFonts w:ascii="SimSun" w:hAnsi="SimSun" w:eastAsia="SimSun" w:cs="SimSun"/>
                <w:sz w:val="20"/>
                <w:szCs w:val="20"/>
                <w:b/>
                <w:bCs/>
                <w:spacing w:val="11"/>
              </w:rPr>
              <w:t>分级</w:t>
            </w:r>
          </w:p>
        </w:tc>
        <w:tc>
          <w:tcPr>
            <w:tcW w:w="1330" w:type="dxa"/>
            <w:vAlign w:val="top"/>
          </w:tcPr>
          <w:p>
            <w:pPr>
              <w:ind w:left="319"/>
              <w:spacing w:line="218" w:lineRule="auto"/>
              <w:rPr>
                <w:rFonts w:ascii="SimSun" w:hAnsi="SimSun" w:eastAsia="SimSun" w:cs="SimSun"/>
                <w:sz w:val="20"/>
                <w:szCs w:val="20"/>
              </w:rPr>
            </w:pPr>
            <w:r>
              <w:rPr>
                <w:rFonts w:ascii="SimSun" w:hAnsi="SimSun" w:eastAsia="SimSun" w:cs="SimSun"/>
                <w:sz w:val="20"/>
                <w:szCs w:val="20"/>
                <w:b/>
                <w:bCs/>
                <w:spacing w:val="-6"/>
              </w:rPr>
              <w:t>眼睑挛缩</w:t>
            </w:r>
          </w:p>
        </w:tc>
        <w:tc>
          <w:tcPr>
            <w:tcW w:w="1483" w:type="dxa"/>
            <w:vAlign w:val="top"/>
          </w:tcPr>
          <w:p>
            <w:pPr>
              <w:ind w:left="229"/>
              <w:spacing w:before="1" w:line="220" w:lineRule="auto"/>
              <w:rPr>
                <w:rFonts w:ascii="SimSun" w:hAnsi="SimSun" w:eastAsia="SimSun" w:cs="SimSun"/>
                <w:sz w:val="20"/>
                <w:szCs w:val="20"/>
              </w:rPr>
            </w:pPr>
            <w:r>
              <w:rPr>
                <w:rFonts w:ascii="SimSun" w:hAnsi="SimSun" w:eastAsia="SimSun" w:cs="SimSun"/>
                <w:sz w:val="20"/>
                <w:szCs w:val="20"/>
                <w:b/>
                <w:bCs/>
                <w:spacing w:val="-4"/>
              </w:rPr>
              <w:t>软组织受累</w:t>
            </w:r>
          </w:p>
        </w:tc>
        <w:tc>
          <w:tcPr>
            <w:tcW w:w="1083" w:type="dxa"/>
            <w:vAlign w:val="top"/>
          </w:tcPr>
          <w:p>
            <w:pPr>
              <w:ind w:left="286"/>
              <w:spacing w:before="4" w:line="223" w:lineRule="auto"/>
              <w:rPr>
                <w:rFonts w:ascii="SimSun" w:hAnsi="SimSun" w:eastAsia="SimSun" w:cs="SimSun"/>
                <w:sz w:val="20"/>
                <w:szCs w:val="20"/>
              </w:rPr>
            </w:pPr>
            <w:r>
              <w:rPr>
                <w:rFonts w:ascii="SimSun" w:hAnsi="SimSun" w:eastAsia="SimSun" w:cs="SimSun"/>
                <w:sz w:val="20"/>
                <w:szCs w:val="20"/>
                <w:b/>
                <w:bCs/>
                <w:spacing w:val="26"/>
              </w:rPr>
              <w:t>突眼”</w:t>
            </w:r>
          </w:p>
        </w:tc>
        <w:tc>
          <w:tcPr>
            <w:tcW w:w="1483" w:type="dxa"/>
            <w:vAlign w:val="top"/>
          </w:tcPr>
          <w:p>
            <w:pPr>
              <w:ind w:left="593"/>
              <w:spacing w:before="1" w:line="220" w:lineRule="auto"/>
              <w:rPr>
                <w:rFonts w:ascii="SimSun" w:hAnsi="SimSun" w:eastAsia="SimSun" w:cs="SimSun"/>
                <w:sz w:val="20"/>
                <w:szCs w:val="20"/>
              </w:rPr>
            </w:pPr>
            <w:r>
              <w:rPr>
                <w:rFonts w:ascii="SimSun" w:hAnsi="SimSun" w:eastAsia="SimSun" w:cs="SimSun"/>
                <w:sz w:val="20"/>
                <w:szCs w:val="20"/>
                <w:b/>
                <w:bCs/>
                <w:spacing w:val="-6"/>
              </w:rPr>
              <w:t>复视</w:t>
            </w:r>
          </w:p>
        </w:tc>
        <w:tc>
          <w:tcPr>
            <w:tcW w:w="1315" w:type="dxa"/>
            <w:vAlign w:val="top"/>
          </w:tcPr>
          <w:p>
            <w:pPr>
              <w:ind w:left="250"/>
              <w:spacing w:line="218" w:lineRule="auto"/>
              <w:rPr>
                <w:rFonts w:ascii="SimSun" w:hAnsi="SimSun" w:eastAsia="SimSun" w:cs="SimSun"/>
                <w:sz w:val="20"/>
                <w:szCs w:val="20"/>
              </w:rPr>
            </w:pPr>
            <w:r>
              <w:rPr>
                <w:rFonts w:ascii="SimSun" w:hAnsi="SimSun" w:eastAsia="SimSun" w:cs="SimSun"/>
                <w:sz w:val="20"/>
                <w:szCs w:val="20"/>
                <w:b/>
                <w:bCs/>
                <w:spacing w:val="-5"/>
              </w:rPr>
              <w:t>角膜暴露</w:t>
            </w:r>
          </w:p>
        </w:tc>
        <w:tc>
          <w:tcPr>
            <w:tcW w:w="868" w:type="dxa"/>
            <w:vAlign w:val="top"/>
          </w:tcPr>
          <w:p>
            <w:pPr>
              <w:ind w:left="275"/>
              <w:spacing w:line="229" w:lineRule="auto"/>
              <w:rPr>
                <w:rFonts w:ascii="SimSun" w:hAnsi="SimSun" w:eastAsia="SimSun" w:cs="SimSun"/>
                <w:sz w:val="19"/>
                <w:szCs w:val="19"/>
              </w:rPr>
            </w:pPr>
            <w:r>
              <w:rPr>
                <w:rFonts w:ascii="SimSun" w:hAnsi="SimSun" w:eastAsia="SimSun" w:cs="SimSun"/>
                <w:sz w:val="19"/>
                <w:szCs w:val="19"/>
                <w:b/>
                <w:bCs/>
                <w:spacing w:val="5"/>
              </w:rPr>
              <w:t>视神经</w:t>
            </w:r>
          </w:p>
        </w:tc>
      </w:tr>
      <w:tr>
        <w:trPr>
          <w:trHeight w:val="331" w:hRule="atLeast"/>
        </w:trPr>
        <w:tc>
          <w:tcPr>
            <w:tcW w:w="1143" w:type="dxa"/>
            <w:vAlign w:val="top"/>
          </w:tcPr>
          <w:p>
            <w:pPr>
              <w:spacing w:before="79" w:line="219" w:lineRule="auto"/>
              <w:rPr>
                <w:rFonts w:ascii="SimSun" w:hAnsi="SimSun" w:eastAsia="SimSun" w:cs="SimSun"/>
                <w:sz w:val="20"/>
                <w:szCs w:val="20"/>
              </w:rPr>
            </w:pPr>
            <w:r>
              <w:rPr>
                <w:rFonts w:ascii="SimSun" w:hAnsi="SimSun" w:eastAsia="SimSun" w:cs="SimSun"/>
                <w:sz w:val="20"/>
                <w:szCs w:val="20"/>
                <w:spacing w:val="24"/>
              </w:rPr>
              <w:t>轻度</w:t>
            </w:r>
          </w:p>
        </w:tc>
        <w:tc>
          <w:tcPr>
            <w:tcW w:w="1330" w:type="dxa"/>
            <w:vAlign w:val="top"/>
          </w:tcPr>
          <w:p>
            <w:pPr>
              <w:ind w:left="436"/>
              <w:spacing w:before="146" w:line="186" w:lineRule="auto"/>
              <w:rPr>
                <w:rFonts w:ascii="SimSun" w:hAnsi="SimSun" w:eastAsia="SimSun" w:cs="SimSun"/>
                <w:sz w:val="16"/>
                <w:szCs w:val="16"/>
              </w:rPr>
            </w:pPr>
            <w:r>
              <w:rPr>
                <w:rFonts w:ascii="SimSun" w:hAnsi="SimSun" w:eastAsia="SimSun" w:cs="SimSun"/>
                <w:sz w:val="16"/>
                <w:szCs w:val="16"/>
                <w:spacing w:val="-2"/>
              </w:rPr>
              <w:t>&lt;2mm</w:t>
            </w:r>
          </w:p>
        </w:tc>
        <w:tc>
          <w:tcPr>
            <w:tcW w:w="1483" w:type="dxa"/>
            <w:vAlign w:val="top"/>
          </w:tcPr>
          <w:p>
            <w:pPr>
              <w:ind w:left="497"/>
              <w:spacing w:before="79" w:line="219" w:lineRule="auto"/>
              <w:rPr>
                <w:rFonts w:ascii="SimSun" w:hAnsi="SimSun" w:eastAsia="SimSun" w:cs="SimSun"/>
                <w:sz w:val="20"/>
                <w:szCs w:val="20"/>
              </w:rPr>
            </w:pPr>
            <w:r>
              <w:rPr>
                <w:rFonts w:ascii="SimSun" w:hAnsi="SimSun" w:eastAsia="SimSun" w:cs="SimSun"/>
                <w:sz w:val="20"/>
                <w:szCs w:val="20"/>
                <w:spacing w:val="5"/>
              </w:rPr>
              <w:t>轻度</w:t>
            </w:r>
          </w:p>
        </w:tc>
        <w:tc>
          <w:tcPr>
            <w:tcW w:w="1083" w:type="dxa"/>
            <w:vAlign w:val="top"/>
          </w:tcPr>
          <w:p>
            <w:pPr>
              <w:ind w:left="293"/>
              <w:spacing w:before="123" w:line="239" w:lineRule="auto"/>
              <w:rPr>
                <w:rFonts w:ascii="SimSun" w:hAnsi="SimSun" w:eastAsia="SimSun" w:cs="SimSun"/>
                <w:sz w:val="16"/>
                <w:szCs w:val="16"/>
              </w:rPr>
            </w:pPr>
            <w:r>
              <w:rPr>
                <w:rFonts w:ascii="SimSun" w:hAnsi="SimSun" w:eastAsia="SimSun" w:cs="SimSun"/>
                <w:sz w:val="16"/>
                <w:szCs w:val="16"/>
                <w:spacing w:val="-2"/>
              </w:rPr>
              <w:t>&lt;3mm</w:t>
            </w:r>
          </w:p>
        </w:tc>
        <w:tc>
          <w:tcPr>
            <w:tcW w:w="1483" w:type="dxa"/>
            <w:vAlign w:val="top"/>
          </w:tcPr>
          <w:p>
            <w:pPr>
              <w:ind w:left="240"/>
              <w:spacing w:before="80" w:line="220" w:lineRule="auto"/>
              <w:rPr>
                <w:rFonts w:ascii="SimSun" w:hAnsi="SimSun" w:eastAsia="SimSun" w:cs="SimSun"/>
                <w:sz w:val="20"/>
                <w:szCs w:val="20"/>
              </w:rPr>
            </w:pPr>
            <w:r>
              <w:rPr>
                <w:rFonts w:ascii="SimSun" w:hAnsi="SimSun" w:eastAsia="SimSun" w:cs="SimSun"/>
                <w:sz w:val="20"/>
                <w:szCs w:val="20"/>
                <w:spacing w:val="-2"/>
              </w:rPr>
              <w:t>无或一过性</w:t>
            </w:r>
          </w:p>
        </w:tc>
        <w:tc>
          <w:tcPr>
            <w:tcW w:w="1315" w:type="dxa"/>
            <w:vAlign w:val="top"/>
          </w:tcPr>
          <w:p>
            <w:pPr>
              <w:ind w:left="517"/>
              <w:spacing w:before="80" w:line="220" w:lineRule="auto"/>
              <w:rPr>
                <w:rFonts w:ascii="SimSun" w:hAnsi="SimSun" w:eastAsia="SimSun" w:cs="SimSun"/>
                <w:sz w:val="20"/>
                <w:szCs w:val="20"/>
              </w:rPr>
            </w:pPr>
            <w:r>
              <w:rPr>
                <w:rFonts w:ascii="SimSun" w:hAnsi="SimSun" w:eastAsia="SimSun" w:cs="SimSun"/>
                <w:sz w:val="20"/>
                <w:szCs w:val="20"/>
              </w:rPr>
              <w:t>无</w:t>
            </w:r>
          </w:p>
        </w:tc>
        <w:tc>
          <w:tcPr>
            <w:tcW w:w="868" w:type="dxa"/>
            <w:vAlign w:val="top"/>
          </w:tcPr>
          <w:p>
            <w:pPr>
              <w:ind w:left="382"/>
              <w:spacing w:before="70" w:line="220" w:lineRule="auto"/>
              <w:rPr>
                <w:rFonts w:ascii="SimSun" w:hAnsi="SimSun" w:eastAsia="SimSun" w:cs="SimSun"/>
                <w:sz w:val="20"/>
                <w:szCs w:val="20"/>
              </w:rPr>
            </w:pPr>
            <w:r>
              <w:rPr>
                <w:rFonts w:ascii="SimSun" w:hAnsi="SimSun" w:eastAsia="SimSun" w:cs="SimSun"/>
                <w:sz w:val="20"/>
                <w:szCs w:val="20"/>
                <w:spacing w:val="-3"/>
              </w:rPr>
              <w:t>正常</w:t>
            </w:r>
          </w:p>
        </w:tc>
      </w:tr>
      <w:tr>
        <w:trPr>
          <w:trHeight w:val="320" w:hRule="atLeast"/>
        </w:trPr>
        <w:tc>
          <w:tcPr>
            <w:tcW w:w="1143" w:type="dxa"/>
            <w:vAlign w:val="top"/>
          </w:tcPr>
          <w:p>
            <w:pPr>
              <w:ind w:left="29"/>
              <w:spacing w:before="59" w:line="220" w:lineRule="auto"/>
              <w:rPr>
                <w:rFonts w:ascii="SimSun" w:hAnsi="SimSun" w:eastAsia="SimSun" w:cs="SimSun"/>
                <w:sz w:val="20"/>
                <w:szCs w:val="20"/>
              </w:rPr>
            </w:pPr>
            <w:r>
              <w:rPr>
                <w:rFonts w:ascii="SimSun" w:hAnsi="SimSun" w:eastAsia="SimSun" w:cs="SimSun"/>
                <w:sz w:val="20"/>
                <w:szCs w:val="20"/>
                <w:spacing w:val="5"/>
              </w:rPr>
              <w:t>中度</w:t>
            </w:r>
          </w:p>
        </w:tc>
        <w:tc>
          <w:tcPr>
            <w:tcW w:w="1330" w:type="dxa"/>
            <w:vAlign w:val="top"/>
          </w:tcPr>
          <w:p>
            <w:pPr>
              <w:ind w:left="416"/>
              <w:spacing w:before="112" w:line="237" w:lineRule="auto"/>
              <w:rPr>
                <w:rFonts w:ascii="SimSun" w:hAnsi="SimSun" w:eastAsia="SimSun" w:cs="SimSun"/>
                <w:sz w:val="16"/>
                <w:szCs w:val="16"/>
              </w:rPr>
            </w:pPr>
            <w:r>
              <w:rPr>
                <w:rFonts w:ascii="SimSun" w:hAnsi="SimSun" w:eastAsia="SimSun" w:cs="SimSun"/>
                <w:sz w:val="16"/>
                <w:szCs w:val="16"/>
                <w:color w:val="5A6066"/>
                <w:spacing w:val="-5"/>
              </w:rPr>
              <w:t>≥2mm</w:t>
            </w:r>
          </w:p>
        </w:tc>
        <w:tc>
          <w:tcPr>
            <w:tcW w:w="1483" w:type="dxa"/>
            <w:vAlign w:val="top"/>
          </w:tcPr>
          <w:p>
            <w:pPr>
              <w:ind w:left="497"/>
              <w:spacing w:before="59" w:line="220" w:lineRule="auto"/>
              <w:rPr>
                <w:rFonts w:ascii="SimSun" w:hAnsi="SimSun" w:eastAsia="SimSun" w:cs="SimSun"/>
                <w:sz w:val="20"/>
                <w:szCs w:val="20"/>
              </w:rPr>
            </w:pPr>
            <w:r>
              <w:rPr>
                <w:rFonts w:ascii="SimSun" w:hAnsi="SimSun" w:eastAsia="SimSun" w:cs="SimSun"/>
                <w:sz w:val="20"/>
                <w:szCs w:val="20"/>
                <w:spacing w:val="5"/>
              </w:rPr>
              <w:t>中度</w:t>
            </w:r>
          </w:p>
        </w:tc>
        <w:tc>
          <w:tcPr>
            <w:tcW w:w="1083" w:type="dxa"/>
            <w:vAlign w:val="top"/>
          </w:tcPr>
          <w:p>
            <w:pPr>
              <w:ind w:left="263"/>
              <w:spacing w:before="112" w:line="237" w:lineRule="auto"/>
              <w:rPr>
                <w:rFonts w:ascii="SimSun" w:hAnsi="SimSun" w:eastAsia="SimSun" w:cs="SimSun"/>
                <w:sz w:val="16"/>
                <w:szCs w:val="16"/>
              </w:rPr>
            </w:pPr>
            <w:r>
              <w:rPr>
                <w:rFonts w:ascii="SimSun" w:hAnsi="SimSun" w:eastAsia="SimSun" w:cs="SimSun"/>
                <w:sz w:val="16"/>
                <w:szCs w:val="16"/>
                <w:spacing w:val="-5"/>
              </w:rPr>
              <w:t>≥3mm</w:t>
            </w:r>
          </w:p>
        </w:tc>
        <w:tc>
          <w:tcPr>
            <w:tcW w:w="1483" w:type="dxa"/>
            <w:vAlign w:val="top"/>
          </w:tcPr>
          <w:p>
            <w:pPr>
              <w:ind w:left="210"/>
              <w:spacing w:before="48" w:line="219" w:lineRule="auto"/>
              <w:rPr>
                <w:rFonts w:ascii="SimSun" w:hAnsi="SimSun" w:eastAsia="SimSun" w:cs="SimSun"/>
                <w:sz w:val="20"/>
                <w:szCs w:val="20"/>
              </w:rPr>
            </w:pPr>
            <w:r>
              <w:rPr>
                <w:rFonts w:ascii="SimSun" w:hAnsi="SimSun" w:eastAsia="SimSun" w:cs="SimSun"/>
                <w:sz w:val="20"/>
                <w:szCs w:val="20"/>
                <w:spacing w:val="-3"/>
              </w:rPr>
              <w:t>非持续性</w:t>
            </w:r>
          </w:p>
        </w:tc>
        <w:tc>
          <w:tcPr>
            <w:tcW w:w="1315" w:type="dxa"/>
            <w:vAlign w:val="top"/>
          </w:tcPr>
          <w:p>
            <w:pPr>
              <w:ind w:left="427"/>
              <w:spacing w:before="58" w:line="219" w:lineRule="auto"/>
              <w:rPr>
                <w:rFonts w:ascii="SimSun" w:hAnsi="SimSun" w:eastAsia="SimSun" w:cs="SimSun"/>
                <w:sz w:val="20"/>
                <w:szCs w:val="20"/>
              </w:rPr>
            </w:pPr>
            <w:r>
              <w:rPr>
                <w:rFonts w:ascii="SimSun" w:hAnsi="SimSun" w:eastAsia="SimSun" w:cs="SimSun"/>
                <w:sz w:val="20"/>
                <w:szCs w:val="20"/>
                <w:spacing w:val="15"/>
              </w:rPr>
              <w:t>轻度</w:t>
            </w:r>
          </w:p>
        </w:tc>
        <w:tc>
          <w:tcPr>
            <w:tcW w:w="868" w:type="dxa"/>
            <w:vAlign w:val="top"/>
          </w:tcPr>
          <w:p>
            <w:pPr>
              <w:ind w:left="382"/>
              <w:spacing w:before="59" w:line="220" w:lineRule="auto"/>
              <w:rPr>
                <w:rFonts w:ascii="SimSun" w:hAnsi="SimSun" w:eastAsia="SimSun" w:cs="SimSun"/>
                <w:sz w:val="20"/>
                <w:szCs w:val="20"/>
              </w:rPr>
            </w:pPr>
            <w:r>
              <w:rPr>
                <w:rFonts w:ascii="SimSun" w:hAnsi="SimSun" w:eastAsia="SimSun" w:cs="SimSun"/>
                <w:sz w:val="20"/>
                <w:szCs w:val="20"/>
                <w:spacing w:val="5"/>
              </w:rPr>
              <w:t>正常</w:t>
            </w:r>
          </w:p>
        </w:tc>
      </w:tr>
      <w:tr>
        <w:trPr>
          <w:trHeight w:val="330" w:hRule="atLeast"/>
        </w:trPr>
        <w:tc>
          <w:tcPr>
            <w:tcW w:w="1143" w:type="dxa"/>
            <w:vAlign w:val="top"/>
          </w:tcPr>
          <w:p>
            <w:pPr>
              <w:ind w:left="29"/>
              <w:spacing w:before="69" w:line="220" w:lineRule="auto"/>
              <w:rPr>
                <w:rFonts w:ascii="SimSun" w:hAnsi="SimSun" w:eastAsia="SimSun" w:cs="SimSun"/>
                <w:sz w:val="20"/>
                <w:szCs w:val="20"/>
              </w:rPr>
            </w:pPr>
            <w:r>
              <w:rPr>
                <w:rFonts w:ascii="SimSun" w:hAnsi="SimSun" w:eastAsia="SimSun" w:cs="SimSun"/>
                <w:sz w:val="20"/>
                <w:szCs w:val="20"/>
                <w:spacing w:val="-3"/>
              </w:rPr>
              <w:t>重度</w:t>
            </w:r>
          </w:p>
        </w:tc>
        <w:tc>
          <w:tcPr>
            <w:tcW w:w="1330" w:type="dxa"/>
            <w:vAlign w:val="top"/>
          </w:tcPr>
          <w:p>
            <w:pPr>
              <w:ind w:left="416"/>
              <w:spacing w:before="122" w:line="237" w:lineRule="auto"/>
              <w:rPr>
                <w:rFonts w:ascii="SimSun" w:hAnsi="SimSun" w:eastAsia="SimSun" w:cs="SimSun"/>
                <w:sz w:val="16"/>
                <w:szCs w:val="16"/>
              </w:rPr>
            </w:pPr>
            <w:r>
              <w:rPr>
                <w:rFonts w:ascii="SimSun" w:hAnsi="SimSun" w:eastAsia="SimSun" w:cs="SimSun"/>
                <w:sz w:val="16"/>
                <w:szCs w:val="16"/>
                <w:spacing w:val="-5"/>
              </w:rPr>
              <w:t>≥2mm</w:t>
            </w:r>
          </w:p>
        </w:tc>
        <w:tc>
          <w:tcPr>
            <w:tcW w:w="1483" w:type="dxa"/>
            <w:vAlign w:val="top"/>
          </w:tcPr>
          <w:p>
            <w:pPr>
              <w:ind w:left="497"/>
              <w:spacing w:before="49" w:line="220" w:lineRule="auto"/>
              <w:rPr>
                <w:rFonts w:ascii="SimSun" w:hAnsi="SimSun" w:eastAsia="SimSun" w:cs="SimSun"/>
                <w:sz w:val="20"/>
                <w:szCs w:val="20"/>
              </w:rPr>
            </w:pPr>
            <w:r>
              <w:rPr>
                <w:rFonts w:ascii="SimSun" w:hAnsi="SimSun" w:eastAsia="SimSun" w:cs="SimSun"/>
                <w:sz w:val="20"/>
                <w:szCs w:val="20"/>
                <w:spacing w:val="5"/>
              </w:rPr>
              <w:t>重度</w:t>
            </w:r>
          </w:p>
        </w:tc>
        <w:tc>
          <w:tcPr>
            <w:tcW w:w="1083" w:type="dxa"/>
            <w:vAlign w:val="top"/>
          </w:tcPr>
          <w:p>
            <w:pPr>
              <w:ind w:left="263"/>
              <w:spacing w:before="102" w:line="237" w:lineRule="auto"/>
              <w:rPr>
                <w:rFonts w:ascii="SimSun" w:hAnsi="SimSun" w:eastAsia="SimSun" w:cs="SimSun"/>
                <w:sz w:val="16"/>
                <w:szCs w:val="16"/>
              </w:rPr>
            </w:pPr>
            <w:r>
              <w:rPr>
                <w:rFonts w:ascii="SimSun" w:hAnsi="SimSun" w:eastAsia="SimSun" w:cs="SimSun"/>
                <w:sz w:val="16"/>
                <w:szCs w:val="16"/>
                <w:spacing w:val="-5"/>
              </w:rPr>
              <w:t>≥3mm</w:t>
            </w:r>
          </w:p>
        </w:tc>
        <w:tc>
          <w:tcPr>
            <w:tcW w:w="1483" w:type="dxa"/>
            <w:vAlign w:val="top"/>
          </w:tcPr>
          <w:p>
            <w:pPr>
              <w:ind w:left="220"/>
              <w:spacing w:before="68" w:line="219" w:lineRule="auto"/>
              <w:rPr>
                <w:rFonts w:ascii="SimSun" w:hAnsi="SimSun" w:eastAsia="SimSun" w:cs="SimSun"/>
                <w:sz w:val="20"/>
                <w:szCs w:val="20"/>
              </w:rPr>
            </w:pPr>
            <w:r>
              <w:rPr>
                <w:rFonts w:ascii="SimSun" w:hAnsi="SimSun" w:eastAsia="SimSun" w:cs="SimSun"/>
                <w:sz w:val="20"/>
                <w:szCs w:val="20"/>
                <w:spacing w:val="5"/>
              </w:rPr>
              <w:t>持续性</w:t>
            </w:r>
          </w:p>
        </w:tc>
        <w:tc>
          <w:tcPr>
            <w:tcW w:w="1315" w:type="dxa"/>
            <w:vAlign w:val="top"/>
          </w:tcPr>
          <w:p>
            <w:pPr>
              <w:ind w:left="427"/>
              <w:spacing w:before="68" w:line="219" w:lineRule="auto"/>
              <w:rPr>
                <w:rFonts w:ascii="SimSun" w:hAnsi="SimSun" w:eastAsia="SimSun" w:cs="SimSun"/>
                <w:sz w:val="20"/>
                <w:szCs w:val="20"/>
              </w:rPr>
            </w:pPr>
            <w:r>
              <w:rPr>
                <w:rFonts w:ascii="SimSun" w:hAnsi="SimSun" w:eastAsia="SimSun" w:cs="SimSun"/>
                <w:sz w:val="20"/>
                <w:szCs w:val="20"/>
                <w:spacing w:val="15"/>
              </w:rPr>
              <w:t>轻度</w:t>
            </w:r>
          </w:p>
        </w:tc>
        <w:tc>
          <w:tcPr>
            <w:tcW w:w="868" w:type="dxa"/>
            <w:vAlign w:val="top"/>
          </w:tcPr>
          <w:p>
            <w:pPr>
              <w:ind w:left="382"/>
              <w:spacing w:before="49" w:line="220" w:lineRule="auto"/>
              <w:rPr>
                <w:rFonts w:ascii="SimSun" w:hAnsi="SimSun" w:eastAsia="SimSun" w:cs="SimSun"/>
                <w:sz w:val="20"/>
                <w:szCs w:val="20"/>
              </w:rPr>
            </w:pPr>
            <w:r>
              <w:rPr>
                <w:rFonts w:ascii="SimSun" w:hAnsi="SimSun" w:eastAsia="SimSun" w:cs="SimSun"/>
                <w:sz w:val="20"/>
                <w:szCs w:val="20"/>
                <w:spacing w:val="-3"/>
              </w:rPr>
              <w:t>正常</w:t>
            </w:r>
          </w:p>
        </w:tc>
      </w:tr>
      <w:tr>
        <w:trPr>
          <w:trHeight w:val="262" w:hRule="atLeast"/>
        </w:trPr>
        <w:tc>
          <w:tcPr>
            <w:tcW w:w="1143" w:type="dxa"/>
            <w:vAlign w:val="top"/>
          </w:tcPr>
          <w:p>
            <w:pPr>
              <w:ind w:left="29"/>
              <w:spacing w:before="48" w:line="197" w:lineRule="auto"/>
              <w:rPr>
                <w:rFonts w:ascii="SimSun" w:hAnsi="SimSun" w:eastAsia="SimSun" w:cs="SimSun"/>
                <w:sz w:val="20"/>
                <w:szCs w:val="20"/>
              </w:rPr>
            </w:pPr>
            <w:r>
              <w:rPr>
                <w:rFonts w:ascii="SimSun" w:hAnsi="SimSun" w:eastAsia="SimSun" w:cs="SimSun"/>
                <w:sz w:val="20"/>
                <w:szCs w:val="20"/>
                <w:color w:val="686D71"/>
                <w:spacing w:val="-2"/>
              </w:rPr>
              <w:t>威胁视力</w:t>
            </w:r>
          </w:p>
        </w:tc>
        <w:tc>
          <w:tcPr>
            <w:tcW w:w="1330" w:type="dxa"/>
            <w:vAlign w:val="top"/>
          </w:tcPr>
          <w:p>
            <w:pPr>
              <w:ind w:left="416"/>
              <w:spacing w:before="102" w:line="196" w:lineRule="auto"/>
              <w:rPr>
                <w:rFonts w:ascii="SimSun" w:hAnsi="SimSun" w:eastAsia="SimSun" w:cs="SimSun"/>
                <w:sz w:val="15"/>
                <w:szCs w:val="15"/>
              </w:rPr>
            </w:pPr>
            <w:r>
              <w:rPr>
                <w:rFonts w:ascii="SimSun" w:hAnsi="SimSun" w:eastAsia="SimSun" w:cs="SimSun"/>
                <w:sz w:val="15"/>
                <w:szCs w:val="15"/>
                <w:color w:val="5F666A"/>
                <w:spacing w:val="1"/>
              </w:rPr>
              <w:t>≥2</w:t>
            </w:r>
            <w:r>
              <w:rPr>
                <w:rFonts w:ascii="SimSun" w:hAnsi="SimSun" w:eastAsia="SimSun" w:cs="SimSun"/>
                <w:sz w:val="15"/>
                <w:szCs w:val="15"/>
                <w:color w:val="5F666A"/>
              </w:rPr>
              <w:t>mm</w:t>
            </w:r>
          </w:p>
        </w:tc>
        <w:tc>
          <w:tcPr>
            <w:tcW w:w="1483" w:type="dxa"/>
            <w:vAlign w:val="top"/>
          </w:tcPr>
          <w:p>
            <w:pPr>
              <w:ind w:left="497"/>
              <w:spacing w:before="49" w:line="196" w:lineRule="auto"/>
              <w:rPr>
                <w:rFonts w:ascii="SimSun" w:hAnsi="SimSun" w:eastAsia="SimSun" w:cs="SimSun"/>
                <w:sz w:val="20"/>
                <w:szCs w:val="20"/>
              </w:rPr>
            </w:pPr>
            <w:r>
              <w:rPr>
                <w:rFonts w:ascii="SimSun" w:hAnsi="SimSun" w:eastAsia="SimSun" w:cs="SimSun"/>
                <w:sz w:val="20"/>
                <w:szCs w:val="20"/>
                <w:spacing w:val="5"/>
              </w:rPr>
              <w:t>重度</w:t>
            </w:r>
          </w:p>
        </w:tc>
        <w:tc>
          <w:tcPr>
            <w:tcW w:w="1083" w:type="dxa"/>
            <w:vAlign w:val="top"/>
          </w:tcPr>
          <w:p>
            <w:pPr>
              <w:ind w:left="263"/>
              <w:spacing w:before="102" w:line="196" w:lineRule="auto"/>
              <w:rPr>
                <w:rFonts w:ascii="SimSun" w:hAnsi="SimSun" w:eastAsia="SimSun" w:cs="SimSun"/>
                <w:sz w:val="15"/>
                <w:szCs w:val="15"/>
              </w:rPr>
            </w:pPr>
            <w:r>
              <w:rPr>
                <w:rFonts w:ascii="SimSun" w:hAnsi="SimSun" w:eastAsia="SimSun" w:cs="SimSun"/>
                <w:sz w:val="15"/>
                <w:szCs w:val="15"/>
                <w:spacing w:val="1"/>
              </w:rPr>
              <w:t>≥3</w:t>
            </w:r>
            <w:r>
              <w:rPr>
                <w:rFonts w:ascii="SimSun" w:hAnsi="SimSun" w:eastAsia="SimSun" w:cs="SimSun"/>
                <w:sz w:val="15"/>
                <w:szCs w:val="15"/>
              </w:rPr>
              <w:t>mm</w:t>
            </w:r>
          </w:p>
        </w:tc>
        <w:tc>
          <w:tcPr>
            <w:tcW w:w="1483" w:type="dxa"/>
            <w:vAlign w:val="top"/>
          </w:tcPr>
          <w:p>
            <w:pPr>
              <w:ind w:left="220"/>
              <w:spacing w:before="48" w:line="197" w:lineRule="auto"/>
              <w:rPr>
                <w:rFonts w:ascii="SimSun" w:hAnsi="SimSun" w:eastAsia="SimSun" w:cs="SimSun"/>
                <w:sz w:val="20"/>
                <w:szCs w:val="20"/>
              </w:rPr>
            </w:pPr>
            <w:r>
              <w:rPr>
                <w:rFonts w:ascii="SimSun" w:hAnsi="SimSun" w:eastAsia="SimSun" w:cs="SimSun"/>
                <w:sz w:val="20"/>
                <w:szCs w:val="20"/>
                <w:spacing w:val="-3"/>
              </w:rPr>
              <w:t>持续性</w:t>
            </w:r>
          </w:p>
        </w:tc>
        <w:tc>
          <w:tcPr>
            <w:tcW w:w="1315" w:type="dxa"/>
            <w:vAlign w:val="top"/>
          </w:tcPr>
          <w:p>
            <w:pPr>
              <w:ind w:left="427"/>
              <w:spacing w:before="59" w:line="187" w:lineRule="auto"/>
              <w:rPr>
                <w:rFonts w:ascii="SimSun" w:hAnsi="SimSun" w:eastAsia="SimSun" w:cs="SimSun"/>
                <w:sz w:val="20"/>
                <w:szCs w:val="20"/>
              </w:rPr>
            </w:pPr>
            <w:r>
              <w:rPr>
                <w:rFonts w:ascii="SimSun" w:hAnsi="SimSun" w:eastAsia="SimSun" w:cs="SimSun"/>
                <w:sz w:val="20"/>
                <w:szCs w:val="20"/>
                <w:spacing w:val="14"/>
              </w:rPr>
              <w:t>严重</w:t>
            </w:r>
          </w:p>
        </w:tc>
        <w:tc>
          <w:tcPr>
            <w:tcW w:w="868" w:type="dxa"/>
            <w:vAlign w:val="top"/>
          </w:tcPr>
          <w:p>
            <w:pPr>
              <w:ind w:left="362"/>
              <w:spacing w:before="52" w:line="193" w:lineRule="auto"/>
              <w:rPr>
                <w:rFonts w:ascii="SimSun" w:hAnsi="SimSun" w:eastAsia="SimSun" w:cs="SimSun"/>
                <w:sz w:val="20"/>
                <w:szCs w:val="20"/>
              </w:rPr>
            </w:pPr>
            <w:r>
              <w:rPr>
                <w:rFonts w:ascii="SimSun" w:hAnsi="SimSun" w:eastAsia="SimSun" w:cs="SimSun"/>
                <w:sz w:val="20"/>
                <w:szCs w:val="20"/>
                <w:spacing w:val="9"/>
              </w:rPr>
              <w:t>压迫</w:t>
            </w:r>
          </w:p>
        </w:tc>
      </w:tr>
    </w:tbl>
    <w:p>
      <w:pPr>
        <w:ind w:left="1450"/>
        <w:spacing w:before="107" w:line="219" w:lineRule="auto"/>
        <w:rPr>
          <w:rFonts w:ascii="SimSun" w:hAnsi="SimSun" w:eastAsia="SimSun" w:cs="SimSun"/>
          <w:sz w:val="20"/>
          <w:szCs w:val="20"/>
        </w:rPr>
      </w:pPr>
      <w:r>
        <w:rPr>
          <w:rFonts w:ascii="SimSun" w:hAnsi="SimSun" w:eastAsia="SimSun" w:cs="SimSun"/>
          <w:sz w:val="20"/>
          <w:szCs w:val="20"/>
          <w:spacing w:val="-23"/>
          <w:w w:val="97"/>
        </w:rPr>
        <w:t>注：“指超过参考值的突度。中国人群眼球突出度参考值：女性16mm;男性18.6mm</w:t>
      </w:r>
    </w:p>
    <w:p>
      <w:pPr>
        <w:ind w:left="1100" w:right="47" w:firstLine="349"/>
        <w:spacing w:before="8" w:line="222" w:lineRule="auto"/>
        <w:rPr>
          <w:rFonts w:ascii="SimSun" w:hAnsi="SimSun" w:eastAsia="SimSun" w:cs="SimSun"/>
          <w:sz w:val="20"/>
          <w:szCs w:val="20"/>
        </w:rPr>
      </w:pPr>
      <w:r>
        <w:rPr>
          <w:rFonts w:ascii="SimSun" w:hAnsi="SimSun" w:eastAsia="SimSun" w:cs="SimSun"/>
          <w:sz w:val="20"/>
          <w:szCs w:val="20"/>
          <w:spacing w:val="-11"/>
        </w:rPr>
        <w:t>引自：美国甲状腺学会(ATA)/</w:t>
      </w:r>
      <w:r>
        <w:rPr>
          <w:rFonts w:ascii="SimSun" w:hAnsi="SimSun" w:eastAsia="SimSun" w:cs="SimSun"/>
          <w:sz w:val="20"/>
          <w:szCs w:val="20"/>
          <w:spacing w:val="-8"/>
        </w:rPr>
        <w:t xml:space="preserve"> </w:t>
      </w:r>
      <w:r>
        <w:rPr>
          <w:rFonts w:ascii="SimSun" w:hAnsi="SimSun" w:eastAsia="SimSun" w:cs="SimSun"/>
          <w:sz w:val="20"/>
          <w:szCs w:val="20"/>
          <w:spacing w:val="-11"/>
        </w:rPr>
        <w:t>美国内分泌医师学会(AACE).</w:t>
      </w:r>
      <w:r>
        <w:rPr>
          <w:rFonts w:ascii="SimSun" w:hAnsi="SimSun" w:eastAsia="SimSun" w:cs="SimSun"/>
          <w:sz w:val="20"/>
          <w:szCs w:val="20"/>
          <w:spacing w:val="73"/>
        </w:rPr>
        <w:t xml:space="preserve"> </w:t>
      </w:r>
      <w:r>
        <w:rPr>
          <w:rFonts w:ascii="SimSun" w:hAnsi="SimSun" w:eastAsia="SimSun" w:cs="SimSun"/>
          <w:sz w:val="20"/>
          <w:szCs w:val="20"/>
          <w:spacing w:val="-11"/>
        </w:rPr>
        <w:t>甲亢和其他原因甲状腺毒</w:t>
      </w:r>
      <w:r>
        <w:rPr>
          <w:rFonts w:ascii="SimSun" w:hAnsi="SimSun" w:eastAsia="SimSun" w:cs="SimSun"/>
          <w:sz w:val="20"/>
          <w:szCs w:val="20"/>
          <w:spacing w:val="-12"/>
        </w:rPr>
        <w:t>症处理指南.</w:t>
      </w:r>
      <w:r>
        <w:rPr>
          <w:rFonts w:ascii="SimSun" w:hAnsi="SimSun" w:eastAsia="SimSun" w:cs="SimSun"/>
          <w:sz w:val="20"/>
          <w:szCs w:val="20"/>
          <w:spacing w:val="-11"/>
        </w:rPr>
        <w:t>Thyroid</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5"/>
        </w:rPr>
        <w:t>2011,21:593</w:t>
      </w:r>
    </w:p>
    <w:p>
      <w:pPr>
        <w:ind w:left="3652"/>
        <w:spacing w:before="154" w:line="212" w:lineRule="auto"/>
        <w:rPr>
          <w:rFonts w:ascii="Times New Roman" w:hAnsi="Times New Roman" w:eastAsia="Times New Roman" w:cs="Times New Roman"/>
          <w:sz w:val="20"/>
          <w:szCs w:val="20"/>
        </w:rPr>
      </w:pPr>
      <w:r>
        <w:rPr>
          <w:rFonts w:ascii="SimHei" w:hAnsi="SimHei" w:eastAsia="SimHei" w:cs="SimHei"/>
          <w:sz w:val="20"/>
          <w:szCs w:val="20"/>
          <w:b/>
          <w:bCs/>
          <w:color w:val="0073CB"/>
          <w:spacing w:val="-7"/>
        </w:rPr>
        <w:t>表7-10-4</w:t>
      </w:r>
      <w:r>
        <w:rPr>
          <w:rFonts w:ascii="SimHei" w:hAnsi="SimHei" w:eastAsia="SimHei" w:cs="SimHei"/>
          <w:sz w:val="20"/>
          <w:szCs w:val="20"/>
          <w:color w:val="0073CB"/>
          <w:spacing w:val="98"/>
        </w:rPr>
        <w:t xml:space="preserve"> </w:t>
      </w:r>
      <w:r>
        <w:rPr>
          <w:rFonts w:ascii="Times New Roman" w:hAnsi="Times New Roman" w:eastAsia="Times New Roman" w:cs="Times New Roman"/>
          <w:sz w:val="20"/>
          <w:szCs w:val="20"/>
          <w:b/>
          <w:bCs/>
          <w:spacing w:val="-7"/>
        </w:rPr>
        <w:t>Graves</w:t>
      </w:r>
      <w:r>
        <w:rPr>
          <w:rFonts w:ascii="Times New Roman" w:hAnsi="Times New Roman" w:eastAsia="Times New Roman" w:cs="Times New Roman"/>
          <w:sz w:val="20"/>
          <w:szCs w:val="20"/>
          <w:spacing w:val="-19"/>
        </w:rPr>
        <w:t xml:space="preserve"> </w:t>
      </w:r>
      <w:r>
        <w:rPr>
          <w:rFonts w:ascii="SimHei" w:hAnsi="SimHei" w:eastAsia="SimHei" w:cs="SimHei"/>
          <w:sz w:val="20"/>
          <w:szCs w:val="20"/>
          <w:b/>
          <w:bCs/>
          <w:spacing w:val="-7"/>
        </w:rPr>
        <w:t>眼病临床活动状态评估</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spacing w:val="-7"/>
        </w:rPr>
        <w:t>CAS</w:t>
      </w:r>
      <w:r>
        <w:rPr>
          <w:rFonts w:ascii="Times New Roman" w:hAnsi="Times New Roman" w:eastAsia="Times New Roman" w:cs="Times New Roman"/>
          <w:sz w:val="20"/>
          <w:szCs w:val="20"/>
          <w:b/>
          <w:bCs/>
          <w:spacing w:val="-8"/>
        </w:rPr>
        <w:t>)</w:t>
      </w:r>
    </w:p>
    <w:p>
      <w:pPr>
        <w:ind w:left="1682"/>
        <w:spacing w:before="166" w:line="231" w:lineRule="auto"/>
        <w:rPr>
          <w:rFonts w:ascii="SimSun" w:hAnsi="SimSun" w:eastAsia="SimSun" w:cs="SimSun"/>
          <w:sz w:val="20"/>
          <w:szCs w:val="20"/>
        </w:rPr>
      </w:pPr>
      <w:r>
        <w:rPr>
          <w:rFonts w:ascii="SimSun" w:hAnsi="SimSun" w:eastAsia="SimSun" w:cs="SimSun"/>
          <w:sz w:val="20"/>
          <w:szCs w:val="20"/>
          <w:b/>
          <w:bCs/>
          <w:spacing w:val="-3"/>
          <w:position w:val="-1"/>
        </w:rPr>
        <w:t>序号</w:t>
      </w:r>
      <w:r>
        <w:rPr>
          <w:rFonts w:ascii="SimSun" w:hAnsi="SimSun" w:eastAsia="SimSun" w:cs="SimSun"/>
          <w:sz w:val="20"/>
          <w:szCs w:val="20"/>
          <w:spacing w:val="3"/>
          <w:position w:val="-1"/>
        </w:rPr>
        <w:t xml:space="preserve">                   </w:t>
      </w:r>
      <w:r>
        <w:rPr>
          <w:rFonts w:ascii="SimSun" w:hAnsi="SimSun" w:eastAsia="SimSun" w:cs="SimSun"/>
          <w:sz w:val="20"/>
          <w:szCs w:val="20"/>
          <w:b/>
          <w:bCs/>
          <w:spacing w:val="-3"/>
          <w:position w:val="-1"/>
        </w:rPr>
        <w:t>项目</w:t>
      </w:r>
      <w:r>
        <w:rPr>
          <w:rFonts w:ascii="SimSun" w:hAnsi="SimSun" w:eastAsia="SimSun" w:cs="SimSun"/>
          <w:sz w:val="20"/>
          <w:szCs w:val="20"/>
          <w:spacing w:val="4"/>
          <w:position w:val="-1"/>
        </w:rPr>
        <w:t xml:space="preserve">                  </w:t>
      </w:r>
      <w:r>
        <w:rPr>
          <w:rFonts w:ascii="SimSun" w:hAnsi="SimSun" w:eastAsia="SimSun" w:cs="SimSun"/>
          <w:sz w:val="20"/>
          <w:szCs w:val="20"/>
          <w:b/>
          <w:bCs/>
          <w:spacing w:val="-3"/>
        </w:rPr>
        <w:t>本次就诊</w:t>
      </w:r>
      <w:r>
        <w:rPr>
          <w:rFonts w:ascii="SimSun" w:hAnsi="SimSun" w:eastAsia="SimSun" w:cs="SimSun"/>
          <w:sz w:val="20"/>
          <w:szCs w:val="20"/>
          <w:spacing w:val="3"/>
        </w:rPr>
        <w:t xml:space="preserve">      </w:t>
      </w:r>
      <w:r>
        <w:rPr>
          <w:rFonts w:ascii="SimSun" w:hAnsi="SimSun" w:eastAsia="SimSun" w:cs="SimSun"/>
          <w:sz w:val="20"/>
          <w:szCs w:val="20"/>
          <w:b/>
          <w:bCs/>
          <w:spacing w:val="-3"/>
          <w:position w:val="1"/>
        </w:rPr>
        <w:t>与上次就诊比较</w:t>
      </w:r>
      <w:r>
        <w:rPr>
          <w:rFonts w:ascii="SimSun" w:hAnsi="SimSun" w:eastAsia="SimSun" w:cs="SimSun"/>
          <w:sz w:val="20"/>
          <w:szCs w:val="20"/>
          <w:spacing w:val="7"/>
          <w:position w:val="1"/>
        </w:rPr>
        <w:t xml:space="preserve">    </w:t>
      </w:r>
      <w:r>
        <w:rPr>
          <w:rFonts w:ascii="SimSun" w:hAnsi="SimSun" w:eastAsia="SimSun" w:cs="SimSun"/>
          <w:sz w:val="20"/>
          <w:szCs w:val="20"/>
          <w:b/>
          <w:bCs/>
          <w:spacing w:val="-3"/>
        </w:rPr>
        <w:t>评</w:t>
      </w:r>
      <w:r>
        <w:rPr>
          <w:rFonts w:ascii="SimSun" w:hAnsi="SimSun" w:eastAsia="SimSun" w:cs="SimSun"/>
          <w:sz w:val="20"/>
          <w:szCs w:val="20"/>
          <w:spacing w:val="-28"/>
        </w:rPr>
        <w:t xml:space="preserve"> </w:t>
      </w:r>
      <w:r>
        <w:rPr>
          <w:rFonts w:ascii="SimSun" w:hAnsi="SimSun" w:eastAsia="SimSun" w:cs="SimSun"/>
          <w:sz w:val="20"/>
          <w:szCs w:val="20"/>
          <w:b/>
          <w:bCs/>
          <w:spacing w:val="-3"/>
        </w:rPr>
        <w:t>分</w:t>
      </w:r>
    </w:p>
    <w:p>
      <w:pPr>
        <w:ind w:left="1819"/>
        <w:spacing w:before="84" w:line="220" w:lineRule="auto"/>
        <w:rPr>
          <w:rFonts w:ascii="SimSun" w:hAnsi="SimSun" w:eastAsia="SimSun" w:cs="SimSun"/>
          <w:sz w:val="16"/>
          <w:szCs w:val="16"/>
        </w:rPr>
      </w:pPr>
      <w:r>
        <w:rPr>
          <w:rFonts w:ascii="SimSun" w:hAnsi="SimSun" w:eastAsia="SimSun" w:cs="SimSun"/>
          <w:sz w:val="16"/>
          <w:szCs w:val="16"/>
          <w:spacing w:val="5"/>
          <w:position w:val="-1"/>
        </w:rPr>
        <w:t>1</w:t>
      </w:r>
      <w:r>
        <w:rPr>
          <w:rFonts w:ascii="SimSun" w:hAnsi="SimSun" w:eastAsia="SimSun" w:cs="SimSun"/>
          <w:sz w:val="16"/>
          <w:szCs w:val="16"/>
          <w:spacing w:val="1"/>
          <w:position w:val="-1"/>
        </w:rPr>
        <w:t xml:space="preserve">              </w:t>
      </w:r>
      <w:r>
        <w:rPr>
          <w:rFonts w:ascii="SimSun" w:hAnsi="SimSun" w:eastAsia="SimSun" w:cs="SimSun"/>
          <w:sz w:val="20"/>
          <w:szCs w:val="20"/>
          <w:spacing w:val="5"/>
        </w:rPr>
        <w:t>球后疼痛&gt;4周</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16"/>
          <w:szCs w:val="16"/>
          <w:spacing w:val="5"/>
        </w:rPr>
        <w:t>1</w:t>
      </w:r>
    </w:p>
    <w:p>
      <w:pPr>
        <w:ind w:left="1809"/>
        <w:spacing w:before="82" w:line="220" w:lineRule="auto"/>
        <w:rPr>
          <w:rFonts w:ascii="SimSun" w:hAnsi="SimSun" w:eastAsia="SimSun" w:cs="SimSun"/>
          <w:sz w:val="16"/>
          <w:szCs w:val="16"/>
        </w:rPr>
      </w:pPr>
      <w:r>
        <w:rPr>
          <w:rFonts w:ascii="SimSun" w:hAnsi="SimSun" w:eastAsia="SimSun" w:cs="SimSun"/>
          <w:sz w:val="16"/>
          <w:szCs w:val="16"/>
          <w:spacing w:val="3"/>
          <w:position w:val="-1"/>
        </w:rPr>
        <w:t>2</w:t>
      </w:r>
      <w:r>
        <w:rPr>
          <w:rFonts w:ascii="SimSun" w:hAnsi="SimSun" w:eastAsia="SimSun" w:cs="SimSun"/>
          <w:sz w:val="16"/>
          <w:szCs w:val="16"/>
          <w:spacing w:val="1"/>
          <w:position w:val="-1"/>
        </w:rPr>
        <w:t xml:space="preserve">              </w:t>
      </w:r>
      <w:r>
        <w:rPr>
          <w:rFonts w:ascii="SimSun" w:hAnsi="SimSun" w:eastAsia="SimSun" w:cs="SimSun"/>
          <w:sz w:val="20"/>
          <w:szCs w:val="20"/>
          <w:spacing w:val="3"/>
        </w:rPr>
        <w:t>眼运动时疼痛&gt;4周</w:t>
      </w:r>
      <w:r>
        <w:rPr>
          <w:rFonts w:ascii="SimSun" w:hAnsi="SimSun" w:eastAsia="SimSun" w:cs="SimSun"/>
          <w:sz w:val="20"/>
          <w:szCs w:val="20"/>
          <w:spacing w:val="1"/>
        </w:rPr>
        <w:t xml:space="preserve">                                                  </w:t>
      </w:r>
      <w:r>
        <w:rPr>
          <w:rFonts w:ascii="SimSun" w:hAnsi="SimSun" w:eastAsia="SimSun" w:cs="SimSun"/>
          <w:sz w:val="16"/>
          <w:szCs w:val="16"/>
          <w:color w:val="5D6364"/>
          <w:spacing w:val="3"/>
          <w:position w:val="1"/>
        </w:rPr>
        <w:t>1</w:t>
      </w:r>
    </w:p>
    <w:p>
      <w:pPr>
        <w:ind w:left="1809"/>
        <w:spacing w:before="42" w:line="220" w:lineRule="auto"/>
        <w:rPr>
          <w:rFonts w:ascii="SimSun" w:hAnsi="SimSun" w:eastAsia="SimSun" w:cs="SimSun"/>
          <w:sz w:val="20"/>
          <w:szCs w:val="20"/>
        </w:rPr>
      </w:pPr>
      <w:r>
        <w:rPr>
          <w:rFonts w:ascii="SimSun" w:hAnsi="SimSun" w:eastAsia="SimSun" w:cs="SimSun"/>
          <w:sz w:val="16"/>
          <w:szCs w:val="16"/>
          <w:spacing w:val="-5"/>
          <w:position w:val="-2"/>
        </w:rPr>
        <w:t>3</w:t>
      </w:r>
      <w:r>
        <w:rPr>
          <w:rFonts w:ascii="SimSun" w:hAnsi="SimSun" w:eastAsia="SimSun" w:cs="SimSun"/>
          <w:sz w:val="16"/>
          <w:szCs w:val="16"/>
          <w:spacing w:val="5"/>
          <w:position w:val="-2"/>
        </w:rPr>
        <w:t xml:space="preserve">             </w:t>
      </w:r>
      <w:r>
        <w:rPr>
          <w:rFonts w:ascii="SimSun" w:hAnsi="SimSun" w:eastAsia="SimSun" w:cs="SimSun"/>
          <w:sz w:val="20"/>
          <w:szCs w:val="20"/>
          <w:spacing w:val="-5"/>
        </w:rPr>
        <w:t>眼睑充血</w:t>
      </w:r>
    </w:p>
    <w:p>
      <w:pPr>
        <w:ind w:left="1809"/>
        <w:spacing w:before="73" w:line="220" w:lineRule="auto"/>
        <w:rPr>
          <w:rFonts w:ascii="SimSun" w:hAnsi="SimSun" w:eastAsia="SimSun" w:cs="SimSun"/>
          <w:sz w:val="16"/>
          <w:szCs w:val="16"/>
        </w:rPr>
      </w:pPr>
      <w:r>
        <w:rPr>
          <w:rFonts w:ascii="SimSun" w:hAnsi="SimSun" w:eastAsia="SimSun" w:cs="SimSun"/>
          <w:sz w:val="16"/>
          <w:szCs w:val="16"/>
          <w:spacing w:val="-4"/>
          <w:position w:val="-1"/>
        </w:rPr>
        <w:t>4</w:t>
      </w:r>
      <w:r>
        <w:rPr>
          <w:rFonts w:ascii="SimSun" w:hAnsi="SimSun" w:eastAsia="SimSun" w:cs="SimSun"/>
          <w:sz w:val="16"/>
          <w:szCs w:val="16"/>
          <w:spacing w:val="1"/>
          <w:position w:val="-1"/>
        </w:rPr>
        <w:t xml:space="preserve">              </w:t>
      </w:r>
      <w:r>
        <w:rPr>
          <w:rFonts w:ascii="SimSun" w:hAnsi="SimSun" w:eastAsia="SimSun" w:cs="SimSun"/>
          <w:sz w:val="20"/>
          <w:szCs w:val="20"/>
          <w:spacing w:val="-4"/>
        </w:rPr>
        <w:t>结膜充血</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16"/>
          <w:szCs w:val="16"/>
          <w:spacing w:val="-4"/>
          <w:position w:val="1"/>
        </w:rPr>
        <w:t>1</w:t>
      </w:r>
    </w:p>
    <w:p>
      <w:pPr>
        <w:ind w:left="1809"/>
        <w:spacing w:before="51" w:line="220" w:lineRule="auto"/>
        <w:rPr>
          <w:rFonts w:ascii="SimSun" w:hAnsi="SimSun" w:eastAsia="SimSun" w:cs="SimSun"/>
          <w:sz w:val="16"/>
          <w:szCs w:val="16"/>
        </w:rPr>
      </w:pPr>
      <w:r>
        <w:rPr>
          <w:rFonts w:ascii="SimSun" w:hAnsi="SimSun" w:eastAsia="SimSun" w:cs="SimSun"/>
          <w:sz w:val="16"/>
          <w:szCs w:val="16"/>
          <w:spacing w:val="-5"/>
          <w:position w:val="-1"/>
        </w:rPr>
        <w:t>5</w:t>
      </w:r>
      <w:r>
        <w:rPr>
          <w:rFonts w:ascii="SimSun" w:hAnsi="SimSun" w:eastAsia="SimSun" w:cs="SimSun"/>
          <w:sz w:val="16"/>
          <w:szCs w:val="16"/>
          <w:spacing w:val="2"/>
          <w:position w:val="-1"/>
        </w:rPr>
        <w:t xml:space="preserve">              </w:t>
      </w:r>
      <w:r>
        <w:rPr>
          <w:rFonts w:ascii="SimSun" w:hAnsi="SimSun" w:eastAsia="SimSun" w:cs="SimSun"/>
          <w:sz w:val="20"/>
          <w:szCs w:val="20"/>
          <w:spacing w:val="-5"/>
        </w:rPr>
        <w:t>眼睑肿胀</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16"/>
          <w:szCs w:val="16"/>
          <w:spacing w:val="-5"/>
          <w:position w:val="1"/>
        </w:rPr>
        <w:t>1</w:t>
      </w:r>
    </w:p>
    <w:p>
      <w:pPr>
        <w:ind w:left="1819"/>
        <w:spacing w:before="72" w:line="219" w:lineRule="auto"/>
        <w:rPr>
          <w:rFonts w:ascii="SimSun" w:hAnsi="SimSun" w:eastAsia="SimSun" w:cs="SimSun"/>
          <w:sz w:val="16"/>
          <w:szCs w:val="16"/>
        </w:rPr>
      </w:pPr>
      <w:r>
        <w:rPr>
          <w:rFonts w:ascii="SimSun" w:hAnsi="SimSun" w:eastAsia="SimSun" w:cs="SimSun"/>
          <w:sz w:val="16"/>
          <w:szCs w:val="16"/>
          <w:spacing w:val="-2"/>
        </w:rPr>
        <w:t>6</w:t>
      </w:r>
      <w:r>
        <w:rPr>
          <w:rFonts w:ascii="SimSun" w:hAnsi="SimSun" w:eastAsia="SimSun" w:cs="SimSun"/>
          <w:sz w:val="16"/>
          <w:szCs w:val="16"/>
          <w:spacing w:val="1"/>
        </w:rPr>
        <w:t xml:space="preserve">              </w:t>
      </w:r>
      <w:r>
        <w:rPr>
          <w:rFonts w:ascii="SimSun" w:hAnsi="SimSun" w:eastAsia="SimSun" w:cs="SimSun"/>
          <w:sz w:val="20"/>
          <w:szCs w:val="20"/>
          <w:spacing w:val="-2"/>
        </w:rPr>
        <w:t>复视(球结膜水肿)</w:t>
      </w:r>
      <w:r>
        <w:rPr>
          <w:rFonts w:ascii="SimSun" w:hAnsi="SimSun" w:eastAsia="SimSun" w:cs="SimSun"/>
          <w:sz w:val="20"/>
          <w:szCs w:val="20"/>
        </w:rPr>
        <w:t xml:space="preserve">                                                   </w:t>
      </w:r>
      <w:r>
        <w:rPr>
          <w:rFonts w:ascii="SimSun" w:hAnsi="SimSun" w:eastAsia="SimSun" w:cs="SimSun"/>
          <w:sz w:val="16"/>
          <w:szCs w:val="16"/>
          <w:spacing w:val="-2"/>
          <w:position w:val="1"/>
        </w:rPr>
        <w:t>1</w:t>
      </w:r>
    </w:p>
    <w:p>
      <w:pPr>
        <w:ind w:left="1819"/>
        <w:spacing w:before="50" w:line="218" w:lineRule="auto"/>
        <w:rPr>
          <w:rFonts w:ascii="SimSun" w:hAnsi="SimSun" w:eastAsia="SimSun" w:cs="SimSun"/>
          <w:sz w:val="12"/>
          <w:szCs w:val="12"/>
        </w:rPr>
      </w:pPr>
      <w:r>
        <w:rPr>
          <w:rFonts w:ascii="SimSun" w:hAnsi="SimSun" w:eastAsia="SimSun" w:cs="SimSun"/>
          <w:sz w:val="16"/>
          <w:szCs w:val="16"/>
          <w:spacing w:val="-4"/>
          <w:position w:val="-1"/>
        </w:rPr>
        <w:t>7</w:t>
      </w:r>
      <w:r>
        <w:rPr>
          <w:rFonts w:ascii="SimSun" w:hAnsi="SimSun" w:eastAsia="SimSun" w:cs="SimSun"/>
          <w:sz w:val="16"/>
          <w:szCs w:val="16"/>
          <w:spacing w:val="1"/>
          <w:position w:val="-1"/>
        </w:rPr>
        <w:t xml:space="preserve">              </w:t>
      </w:r>
      <w:r>
        <w:rPr>
          <w:rFonts w:ascii="SimSun" w:hAnsi="SimSun" w:eastAsia="SimSun" w:cs="SimSun"/>
          <w:sz w:val="20"/>
          <w:szCs w:val="20"/>
          <w:spacing w:val="-4"/>
        </w:rPr>
        <w:t>泪阜肿胀</w:t>
      </w:r>
      <w:r>
        <w:rPr>
          <w:rFonts w:ascii="SimSun" w:hAnsi="SimSun" w:eastAsia="SimSun" w:cs="SimSun"/>
          <w:sz w:val="20"/>
          <w:szCs w:val="20"/>
        </w:rPr>
        <w:t xml:space="preserve">                                                           </w:t>
      </w:r>
      <w:r>
        <w:rPr>
          <w:rFonts w:ascii="SimSun" w:hAnsi="SimSun" w:eastAsia="SimSun" w:cs="SimSun"/>
          <w:sz w:val="12"/>
          <w:szCs w:val="12"/>
          <w:spacing w:val="-4"/>
          <w:position w:val="1"/>
        </w:rPr>
        <w:t>1</w:t>
      </w:r>
    </w:p>
    <w:p>
      <w:pPr>
        <w:ind w:left="1819"/>
        <w:spacing w:before="67" w:line="220" w:lineRule="auto"/>
        <w:rPr>
          <w:rFonts w:ascii="SimSun" w:hAnsi="SimSun" w:eastAsia="SimSun" w:cs="SimSun"/>
          <w:sz w:val="16"/>
          <w:szCs w:val="16"/>
        </w:rPr>
      </w:pPr>
      <w:r>
        <w:rPr>
          <w:rFonts w:ascii="SimSun" w:hAnsi="SimSun" w:eastAsia="SimSun" w:cs="SimSun"/>
          <w:sz w:val="20"/>
          <w:szCs w:val="20"/>
          <w:spacing w:val="6"/>
          <w:position w:val="-1"/>
        </w:rPr>
        <w:t>8</w:t>
      </w:r>
      <w:r>
        <w:rPr>
          <w:rFonts w:ascii="SimSun" w:hAnsi="SimSun" w:eastAsia="SimSun" w:cs="SimSun"/>
          <w:sz w:val="20"/>
          <w:szCs w:val="20"/>
          <w:spacing w:val="2"/>
          <w:position w:val="-1"/>
        </w:rPr>
        <w:t xml:space="preserve">           </w:t>
      </w:r>
      <w:r>
        <w:rPr>
          <w:rFonts w:ascii="SimSun" w:hAnsi="SimSun" w:eastAsia="SimSun" w:cs="SimSun"/>
          <w:sz w:val="20"/>
          <w:szCs w:val="20"/>
          <w:color w:val="6B7275"/>
          <w:spacing w:val="6"/>
        </w:rPr>
        <w:t>突眼度增加&gt;2</w:t>
      </w:r>
      <w:r>
        <w:rPr>
          <w:rFonts w:ascii="SimSun" w:hAnsi="SimSun" w:eastAsia="SimSun" w:cs="SimSun"/>
          <w:sz w:val="20"/>
          <w:szCs w:val="20"/>
          <w:color w:val="6B7275"/>
        </w:rPr>
        <w:t>mm</w:t>
      </w:r>
      <w:r>
        <w:rPr>
          <w:rFonts w:ascii="SimSun" w:hAnsi="SimSun" w:eastAsia="SimSun" w:cs="SimSun"/>
          <w:sz w:val="20"/>
          <w:szCs w:val="20"/>
          <w:color w:val="6B7275"/>
          <w:spacing w:val="1"/>
        </w:rPr>
        <w:t xml:space="preserve">                                 </w:t>
      </w:r>
      <w:r>
        <w:rPr>
          <w:rFonts w:ascii="SimSun" w:hAnsi="SimSun" w:eastAsia="SimSun" w:cs="SimSun"/>
          <w:sz w:val="20"/>
          <w:szCs w:val="20"/>
          <w:color w:val="6B7275"/>
        </w:rPr>
        <w:t xml:space="preserve">                   </w:t>
      </w:r>
      <w:r>
        <w:rPr>
          <w:rFonts w:ascii="SimSun" w:hAnsi="SimSun" w:eastAsia="SimSun" w:cs="SimSun"/>
          <w:sz w:val="16"/>
          <w:szCs w:val="16"/>
          <w:color w:val="6E7477"/>
          <w:spacing w:val="6"/>
          <w:position w:val="2"/>
        </w:rPr>
        <w:t>1</w:t>
      </w:r>
    </w:p>
    <w:p>
      <w:pPr>
        <w:ind w:left="1819"/>
        <w:spacing w:before="31" w:line="219" w:lineRule="auto"/>
        <w:rPr>
          <w:rFonts w:ascii="SimSun" w:hAnsi="SimSun" w:eastAsia="SimSun" w:cs="SimSun"/>
          <w:sz w:val="12"/>
          <w:szCs w:val="12"/>
        </w:rPr>
      </w:pPr>
      <w:r>
        <w:rPr>
          <w:rFonts w:ascii="SimSun" w:hAnsi="SimSun" w:eastAsia="SimSun" w:cs="SimSun"/>
          <w:sz w:val="16"/>
          <w:szCs w:val="16"/>
          <w:spacing w:val="-4"/>
          <w:position w:val="-2"/>
        </w:rPr>
        <w:t>9</w:t>
      </w:r>
      <w:r>
        <w:rPr>
          <w:rFonts w:ascii="SimSun" w:hAnsi="SimSun" w:eastAsia="SimSun" w:cs="SimSun"/>
          <w:sz w:val="16"/>
          <w:szCs w:val="16"/>
          <w:position w:val="-2"/>
        </w:rPr>
        <w:t xml:space="preserve">              </w:t>
      </w:r>
      <w:r>
        <w:rPr>
          <w:rFonts w:ascii="SimSun" w:hAnsi="SimSun" w:eastAsia="SimSun" w:cs="SimSun"/>
          <w:sz w:val="20"/>
          <w:szCs w:val="20"/>
          <w:spacing w:val="-4"/>
        </w:rPr>
        <w:t>任一方向眼球运动减少5°</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12"/>
          <w:szCs w:val="12"/>
          <w:spacing w:val="-4"/>
          <w:position w:val="2"/>
        </w:rPr>
        <w:t>1</w:t>
      </w:r>
    </w:p>
    <w:p>
      <w:pPr>
        <w:ind w:left="1809"/>
        <w:spacing w:before="64" w:line="219" w:lineRule="auto"/>
        <w:rPr>
          <w:rFonts w:ascii="SimSun" w:hAnsi="SimSun" w:eastAsia="SimSun" w:cs="SimSun"/>
          <w:sz w:val="16"/>
          <w:szCs w:val="16"/>
        </w:rPr>
      </w:pPr>
      <w:r>
        <w:rPr>
          <w:rFonts w:ascii="SimSun" w:hAnsi="SimSun" w:eastAsia="SimSun" w:cs="SimSun"/>
          <w:sz w:val="16"/>
          <w:szCs w:val="16"/>
          <w:color w:val="42494C"/>
          <w:spacing w:val="-4"/>
          <w:position w:val="-1"/>
        </w:rPr>
        <w:t>10</w:t>
      </w:r>
      <w:r>
        <w:rPr>
          <w:rFonts w:ascii="SimSun" w:hAnsi="SimSun" w:eastAsia="SimSun" w:cs="SimSun"/>
          <w:sz w:val="16"/>
          <w:szCs w:val="16"/>
          <w:color w:val="42494C"/>
          <w:spacing w:val="4"/>
          <w:position w:val="-1"/>
        </w:rPr>
        <w:t xml:space="preserve">             </w:t>
      </w:r>
      <w:r>
        <w:rPr>
          <w:rFonts w:ascii="SimSun" w:hAnsi="SimSun" w:eastAsia="SimSun" w:cs="SimSun"/>
          <w:sz w:val="20"/>
          <w:szCs w:val="20"/>
          <w:color w:val="6B7175"/>
          <w:spacing w:val="-4"/>
        </w:rPr>
        <w:t>视力表视力下降≥1行</w:t>
      </w:r>
      <w:r>
        <w:rPr>
          <w:rFonts w:ascii="SimSun" w:hAnsi="SimSun" w:eastAsia="SimSun" w:cs="SimSun"/>
          <w:sz w:val="20"/>
          <w:szCs w:val="20"/>
          <w:color w:val="6B7175"/>
          <w:spacing w:val="1"/>
        </w:rPr>
        <w:t xml:space="preserve">                             </w:t>
      </w:r>
      <w:r>
        <w:rPr>
          <w:rFonts w:ascii="SimSun" w:hAnsi="SimSun" w:eastAsia="SimSun" w:cs="SimSun"/>
          <w:sz w:val="20"/>
          <w:szCs w:val="20"/>
          <w:color w:val="6B7175"/>
        </w:rPr>
        <w:t xml:space="preserve">                   </w:t>
      </w:r>
      <w:r>
        <w:rPr>
          <w:rFonts w:ascii="SimSun" w:hAnsi="SimSun" w:eastAsia="SimSun" w:cs="SimSun"/>
          <w:sz w:val="16"/>
          <w:szCs w:val="16"/>
          <w:spacing w:val="-4"/>
          <w:position w:val="2"/>
        </w:rPr>
        <w:t>1</w:t>
      </w:r>
    </w:p>
    <w:p>
      <w:pPr>
        <w:ind w:left="1450"/>
        <w:spacing w:before="93" w:line="217" w:lineRule="auto"/>
        <w:rPr>
          <w:rFonts w:ascii="SimSun" w:hAnsi="SimSun" w:eastAsia="SimSun" w:cs="SimSun"/>
          <w:sz w:val="20"/>
          <w:szCs w:val="20"/>
        </w:rPr>
      </w:pPr>
      <w:r>
        <w:rPr>
          <w:rFonts w:ascii="SimSun" w:hAnsi="SimSun" w:eastAsia="SimSun" w:cs="SimSun"/>
          <w:sz w:val="20"/>
          <w:szCs w:val="20"/>
          <w:spacing w:val="-18"/>
        </w:rPr>
        <w:t>注：CAS≥3分即为GO</w:t>
      </w:r>
      <w:r>
        <w:rPr>
          <w:rFonts w:ascii="SimSun" w:hAnsi="SimSun" w:eastAsia="SimSun" w:cs="SimSun"/>
          <w:sz w:val="20"/>
          <w:szCs w:val="20"/>
          <w:spacing w:val="-33"/>
        </w:rPr>
        <w:t xml:space="preserve"> </w:t>
      </w:r>
      <w:r>
        <w:rPr>
          <w:rFonts w:ascii="SimSun" w:hAnsi="SimSun" w:eastAsia="SimSun" w:cs="SimSun"/>
          <w:sz w:val="20"/>
          <w:szCs w:val="20"/>
          <w:spacing w:val="-18"/>
        </w:rPr>
        <w:t>活动</w:t>
      </w:r>
    </w:p>
    <w:p>
      <w:pPr>
        <w:ind w:left="1100" w:right="50" w:firstLine="349"/>
        <w:spacing w:before="1" w:line="228" w:lineRule="auto"/>
        <w:rPr>
          <w:rFonts w:ascii="SimSun" w:hAnsi="SimSun" w:eastAsia="SimSun" w:cs="SimSun"/>
          <w:sz w:val="20"/>
          <w:szCs w:val="20"/>
        </w:rPr>
      </w:pPr>
      <w:r>
        <w:rPr>
          <w:rFonts w:ascii="SimSun" w:hAnsi="SimSun" w:eastAsia="SimSun" w:cs="SimSun"/>
          <w:sz w:val="20"/>
          <w:szCs w:val="20"/>
          <w:spacing w:val="-21"/>
        </w:rPr>
        <w:t>资料来源：美国甲状腺</w:t>
      </w:r>
      <w:r>
        <w:rPr>
          <w:rFonts w:ascii="SimSun" w:hAnsi="SimSun" w:eastAsia="SimSun" w:cs="SimSun"/>
          <w:sz w:val="20"/>
          <w:szCs w:val="20"/>
          <w:spacing w:val="-22"/>
        </w:rPr>
        <w:t>学会(</w:t>
      </w:r>
      <w:r>
        <w:rPr>
          <w:rFonts w:ascii="SimSun" w:hAnsi="SimSun" w:eastAsia="SimSun" w:cs="SimSun"/>
          <w:sz w:val="20"/>
          <w:szCs w:val="20"/>
          <w:spacing w:val="-21"/>
        </w:rPr>
        <w:t>ATA</w:t>
      </w:r>
      <w:r>
        <w:rPr>
          <w:rFonts w:ascii="SimSun" w:hAnsi="SimSun" w:eastAsia="SimSun" w:cs="SimSun"/>
          <w:sz w:val="20"/>
          <w:szCs w:val="20"/>
          <w:spacing w:val="-22"/>
        </w:rPr>
        <w:t>)/美国内分泌医师学会(</w:t>
      </w:r>
      <w:r>
        <w:rPr>
          <w:rFonts w:ascii="SimSun" w:hAnsi="SimSun" w:eastAsia="SimSun" w:cs="SimSun"/>
          <w:sz w:val="20"/>
          <w:szCs w:val="20"/>
          <w:spacing w:val="-21"/>
        </w:rPr>
        <w:t>AACE</w:t>
      </w:r>
      <w:r>
        <w:rPr>
          <w:rFonts w:ascii="SimSun" w:hAnsi="SimSun" w:eastAsia="SimSun" w:cs="SimSun"/>
          <w:sz w:val="20"/>
          <w:szCs w:val="20"/>
          <w:spacing w:val="-22"/>
        </w:rPr>
        <w:t>).</w:t>
      </w:r>
      <w:r>
        <w:rPr>
          <w:rFonts w:ascii="SimSun" w:hAnsi="SimSun" w:eastAsia="SimSun" w:cs="SimSun"/>
          <w:sz w:val="20"/>
          <w:szCs w:val="20"/>
          <w:spacing w:val="13"/>
        </w:rPr>
        <w:t xml:space="preserve"> </w:t>
      </w:r>
      <w:r>
        <w:rPr>
          <w:rFonts w:ascii="SimSun" w:hAnsi="SimSun" w:eastAsia="SimSun" w:cs="SimSun"/>
          <w:sz w:val="20"/>
          <w:szCs w:val="20"/>
          <w:spacing w:val="-22"/>
        </w:rPr>
        <w:t>甲亢和其他原因甲状腺毒症处理指南.</w:t>
      </w:r>
      <w:r>
        <w:rPr>
          <w:rFonts w:ascii="SimSun" w:hAnsi="SimSun" w:eastAsia="SimSun" w:cs="SimSun"/>
          <w:sz w:val="20"/>
          <w:szCs w:val="20"/>
          <w:spacing w:val="-21"/>
        </w:rPr>
        <w:t>Thyroid</w:t>
      </w:r>
      <w:r>
        <w:rPr>
          <w:rFonts w:ascii="SimSun" w:hAnsi="SimSun" w:eastAsia="SimSun" w:cs="SimSun"/>
          <w:sz w:val="20"/>
          <w:szCs w:val="20"/>
          <w:spacing w:val="-22"/>
        </w:rPr>
        <w:t>,2011,</w:t>
      </w:r>
      <w:r>
        <w:rPr>
          <w:rFonts w:ascii="SimSun" w:hAnsi="SimSun" w:eastAsia="SimSun" w:cs="SimSun"/>
          <w:sz w:val="20"/>
          <w:szCs w:val="20"/>
        </w:rPr>
        <w:t xml:space="preserve"> </w:t>
      </w:r>
      <w:r>
        <w:rPr>
          <w:rFonts w:ascii="SimSun" w:hAnsi="SimSun" w:eastAsia="SimSun" w:cs="SimSun"/>
          <w:sz w:val="20"/>
          <w:szCs w:val="20"/>
          <w:spacing w:val="-11"/>
        </w:rPr>
        <w:t>21:593</w:t>
      </w:r>
    </w:p>
    <w:p>
      <w:pPr>
        <w:sectPr>
          <w:pgSz w:w="11900" w:h="16840"/>
          <w:pgMar w:top="776" w:right="870" w:bottom="400" w:left="699" w:header="0" w:footer="0" w:gutter="0"/>
        </w:sectPr>
        <w:rPr/>
      </w:pPr>
    </w:p>
    <w:p>
      <w:pPr>
        <w:ind w:right="151"/>
        <w:spacing w:before="42" w:line="221" w:lineRule="auto"/>
        <w:jc w:val="right"/>
        <w:rPr>
          <w:rFonts w:ascii="SimHei" w:hAnsi="SimHei" w:eastAsia="SimHei" w:cs="SimHei"/>
          <w:sz w:val="21"/>
          <w:szCs w:val="21"/>
        </w:rPr>
      </w:pPr>
      <w:r>
        <w:drawing>
          <wp:anchor distT="0" distB="0" distL="0" distR="0" simplePos="0" relativeHeight="252254208" behindDoc="0" locked="0" layoutInCell="0" allowOverlap="1">
            <wp:simplePos x="0" y="0"/>
            <wp:positionH relativeFrom="page">
              <wp:posOffset>3479767</wp:posOffset>
            </wp:positionH>
            <wp:positionV relativeFrom="page">
              <wp:posOffset>1898612</wp:posOffset>
            </wp:positionV>
            <wp:extent cx="2940082" cy="1809751"/>
            <wp:effectExtent l="0" t="0" r="0" b="0"/>
            <wp:wrapNone/>
            <wp:docPr id="110" name="IM 110"/>
            <wp:cNvGraphicFramePr/>
            <a:graphic>
              <a:graphicData uri="http://schemas.openxmlformats.org/drawingml/2006/picture">
                <pic:pic>
                  <pic:nvPicPr>
                    <pic:cNvPr id="110" name="IM 110"/>
                    <pic:cNvPicPr/>
                  </pic:nvPicPr>
                  <pic:blipFill>
                    <a:blip r:embed="rId161"/>
                    <a:stretch>
                      <a:fillRect/>
                    </a:stretch>
                  </pic:blipFill>
                  <pic:spPr>
                    <a:xfrm rot="0">
                      <a:off x="0" y="0"/>
                      <a:ext cx="2940082" cy="1809751"/>
                    </a:xfrm>
                    <a:prstGeom prst="rect">
                      <a:avLst/>
                    </a:prstGeom>
                  </pic:spPr>
                </pic:pic>
              </a:graphicData>
            </a:graphic>
          </wp:anchor>
        </w:drawing>
      </w:r>
      <w:r>
        <w:rPr>
          <w:rFonts w:ascii="SimHei" w:hAnsi="SimHei" w:eastAsia="SimHei" w:cs="SimHei"/>
          <w:sz w:val="21"/>
          <w:szCs w:val="21"/>
          <w:color w:val="0064A7"/>
          <w:spacing w:val="-14"/>
        </w:rPr>
        <w:t>第十章</w:t>
      </w:r>
      <w:r>
        <w:rPr>
          <w:rFonts w:ascii="SimHei" w:hAnsi="SimHei" w:eastAsia="SimHei" w:cs="SimHei"/>
          <w:sz w:val="21"/>
          <w:szCs w:val="21"/>
          <w:color w:val="0064A7"/>
          <w:spacing w:val="56"/>
        </w:rPr>
        <w:t xml:space="preserve"> </w:t>
      </w:r>
      <w:r>
        <w:rPr>
          <w:rFonts w:ascii="SimHei" w:hAnsi="SimHei" w:eastAsia="SimHei" w:cs="SimHei"/>
          <w:sz w:val="21"/>
          <w:szCs w:val="21"/>
          <w:color w:val="0064A7"/>
          <w:spacing w:val="-14"/>
        </w:rPr>
        <w:t>甲状腺功能亢进症</w:t>
      </w:r>
    </w:p>
    <w:p>
      <w:pPr>
        <w:spacing w:line="343" w:lineRule="auto"/>
        <w:rPr>
          <w:rFonts w:ascii="Arial"/>
          <w:sz w:val="21"/>
        </w:rPr>
      </w:pPr>
      <w:r/>
    </w:p>
    <w:p>
      <w:pPr>
        <w:ind w:right="187" w:firstLine="419"/>
        <w:spacing w:before="68" w:line="279" w:lineRule="auto"/>
        <w:jc w:val="both"/>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
        </w:rPr>
        <w:t xml:space="preserve"> </w:t>
      </w:r>
      <w:r>
        <w:rPr>
          <w:rFonts w:ascii="SimSun" w:hAnsi="SimSun" w:eastAsia="SimSun" w:cs="SimSun"/>
          <w:sz w:val="21"/>
          <w:szCs w:val="21"/>
          <w:spacing w:val="8"/>
        </w:rPr>
        <w:t>胫前黏液性水肿</w:t>
      </w:r>
      <w:r>
        <w:rPr>
          <w:rFonts w:ascii="SimSun" w:hAnsi="SimSun" w:eastAsia="SimSun" w:cs="SimSun"/>
          <w:sz w:val="21"/>
          <w:szCs w:val="21"/>
          <w:spacing w:val="-54"/>
        </w:rPr>
        <w:t xml:space="preserve"> </w:t>
      </w:r>
      <w:r>
        <w:rPr>
          <w:rFonts w:ascii="SimSun" w:hAnsi="SimSun" w:eastAsia="SimSun" w:cs="SimSun"/>
          <w:sz w:val="21"/>
          <w:szCs w:val="21"/>
          <w:spacing w:val="8"/>
        </w:rPr>
        <w:t>(</w:t>
      </w:r>
      <w:r>
        <w:rPr>
          <w:rFonts w:ascii="SimSun" w:hAnsi="SimSun" w:eastAsia="SimSun" w:cs="SimSun"/>
          <w:sz w:val="21"/>
          <w:szCs w:val="21"/>
        </w:rPr>
        <w:t>pretibial</w:t>
      </w:r>
      <w:r>
        <w:rPr>
          <w:rFonts w:ascii="SimSun" w:hAnsi="SimSun" w:eastAsia="SimSun" w:cs="SimSun"/>
          <w:sz w:val="21"/>
          <w:szCs w:val="21"/>
          <w:spacing w:val="44"/>
        </w:rPr>
        <w:t xml:space="preserve">  </w:t>
      </w:r>
      <w:r>
        <w:rPr>
          <w:rFonts w:ascii="SimSun" w:hAnsi="SimSun" w:eastAsia="SimSun" w:cs="SimSun"/>
          <w:sz w:val="21"/>
          <w:szCs w:val="21"/>
        </w:rPr>
        <w:t>myxedema</w:t>
      </w:r>
      <w:r>
        <w:rPr>
          <w:rFonts w:ascii="SimSun" w:hAnsi="SimSun" w:eastAsia="SimSun" w:cs="SimSun"/>
          <w:sz w:val="21"/>
          <w:szCs w:val="21"/>
          <w:spacing w:val="8"/>
        </w:rPr>
        <w:t>)</w:t>
      </w:r>
      <w:r>
        <w:rPr>
          <w:rFonts w:ascii="SimSun" w:hAnsi="SimSun" w:eastAsia="SimSun" w:cs="SimSun"/>
          <w:sz w:val="21"/>
          <w:szCs w:val="21"/>
          <w:spacing w:val="12"/>
        </w:rPr>
        <w:t xml:space="preserve">  </w:t>
      </w:r>
      <w:r>
        <w:rPr>
          <w:rFonts w:ascii="SimSun" w:hAnsi="SimSun" w:eastAsia="SimSun" w:cs="SimSun"/>
          <w:sz w:val="21"/>
          <w:szCs w:val="21"/>
          <w:spacing w:val="8"/>
        </w:rPr>
        <w:t>胫前黏液性水肿也称为</w:t>
      </w:r>
      <w:r>
        <w:rPr>
          <w:rFonts w:ascii="SimSun" w:hAnsi="SimSun" w:eastAsia="SimSun" w:cs="SimSun"/>
          <w:sz w:val="21"/>
          <w:szCs w:val="21"/>
        </w:rPr>
        <w:t>Graves</w:t>
      </w:r>
      <w:r>
        <w:rPr>
          <w:rFonts w:ascii="SimSun" w:hAnsi="SimSun" w:eastAsia="SimSun" w:cs="SimSun"/>
          <w:sz w:val="21"/>
          <w:szCs w:val="21"/>
          <w:spacing w:val="8"/>
        </w:rPr>
        <w:t>皮肤病变。见于</w:t>
      </w:r>
      <w:r>
        <w:rPr>
          <w:rFonts w:ascii="SimSun" w:hAnsi="SimSun" w:eastAsia="SimSun" w:cs="SimSun"/>
          <w:sz w:val="21"/>
          <w:szCs w:val="21"/>
          <w:spacing w:val="1"/>
        </w:rPr>
        <w:t xml:space="preserve"> </w:t>
      </w:r>
      <w:r>
        <w:rPr>
          <w:rFonts w:ascii="SimSun" w:hAnsi="SimSun" w:eastAsia="SimSun" w:cs="SimSun"/>
          <w:sz w:val="21"/>
          <w:szCs w:val="21"/>
          <w:spacing w:val="-6"/>
        </w:rPr>
        <w:t>少数GD</w:t>
      </w:r>
      <w:r>
        <w:rPr>
          <w:rFonts w:ascii="SimSun" w:hAnsi="SimSun" w:eastAsia="SimSun" w:cs="SimSun"/>
          <w:sz w:val="21"/>
          <w:szCs w:val="21"/>
          <w:spacing w:val="20"/>
        </w:rPr>
        <w:t xml:space="preserve"> </w:t>
      </w:r>
      <w:r>
        <w:rPr>
          <w:rFonts w:ascii="SimSun" w:hAnsi="SimSun" w:eastAsia="SimSun" w:cs="SimSun"/>
          <w:sz w:val="21"/>
          <w:szCs w:val="21"/>
          <w:spacing w:val="-6"/>
        </w:rPr>
        <w:t>病人，白种人中多见。多发生在胫骨前下1/3部位，也见于足背、踝关节、肩部、手背或</w:t>
      </w:r>
      <w:r>
        <w:rPr>
          <w:rFonts w:ascii="SimSun" w:hAnsi="SimSun" w:eastAsia="SimSun" w:cs="SimSun"/>
          <w:sz w:val="21"/>
          <w:szCs w:val="21"/>
          <w:spacing w:val="-7"/>
        </w:rPr>
        <w:t>手术瘢</w:t>
      </w:r>
      <w:r>
        <w:rPr>
          <w:rFonts w:ascii="SimSun" w:hAnsi="SimSun" w:eastAsia="SimSun" w:cs="SimSun"/>
          <w:sz w:val="21"/>
          <w:szCs w:val="21"/>
        </w:rPr>
        <w:t xml:space="preserve"> </w:t>
      </w:r>
      <w:r>
        <w:rPr>
          <w:rFonts w:ascii="SimSun" w:hAnsi="SimSun" w:eastAsia="SimSun" w:cs="SimSun"/>
          <w:sz w:val="21"/>
          <w:szCs w:val="21"/>
          <w:spacing w:val="-6"/>
        </w:rPr>
        <w:t>痕处，偶见于面部，皮损大多为对称性。早期皮肤增厚、变粗，有广泛大小不等的棕红色或红褐色或暗</w:t>
      </w:r>
      <w:r>
        <w:rPr>
          <w:rFonts w:ascii="SimSun" w:hAnsi="SimSun" w:eastAsia="SimSun" w:cs="SimSun"/>
          <w:sz w:val="21"/>
          <w:szCs w:val="21"/>
          <w:spacing w:val="9"/>
        </w:rPr>
        <w:t xml:space="preserve"> </w:t>
      </w:r>
      <w:r>
        <w:rPr>
          <w:rFonts w:ascii="SimSun" w:hAnsi="SimSun" w:eastAsia="SimSun" w:cs="SimSun"/>
          <w:sz w:val="21"/>
          <w:szCs w:val="21"/>
          <w:spacing w:val="-3"/>
        </w:rPr>
        <w:t>紫色突起不平的斑块或结节，边界清楚，直</w:t>
      </w:r>
      <w:r>
        <w:rPr>
          <w:rFonts w:ascii="SimSun" w:hAnsi="SimSun" w:eastAsia="SimSun" w:cs="SimSun"/>
          <w:sz w:val="21"/>
          <w:szCs w:val="21"/>
          <w:spacing w:val="-4"/>
        </w:rPr>
        <w:t>径5～30</w:t>
      </w:r>
      <w:r>
        <w:rPr>
          <w:rFonts w:ascii="SimSun" w:hAnsi="SimSun" w:eastAsia="SimSun" w:cs="SimSun"/>
          <w:sz w:val="21"/>
          <w:szCs w:val="21"/>
          <w:spacing w:val="-3"/>
        </w:rPr>
        <w:t>mm</w:t>
      </w:r>
      <w:r>
        <w:rPr>
          <w:rFonts w:ascii="SimSun" w:hAnsi="SimSun" w:eastAsia="SimSun" w:cs="SimSun"/>
          <w:sz w:val="21"/>
          <w:szCs w:val="21"/>
          <w:spacing w:val="-4"/>
        </w:rPr>
        <w:t>,</w:t>
      </w:r>
      <w:r>
        <w:rPr>
          <w:rFonts w:ascii="SimSun" w:hAnsi="SimSun" w:eastAsia="SimSun" w:cs="SimSun"/>
          <w:sz w:val="21"/>
          <w:szCs w:val="21"/>
          <w:spacing w:val="12"/>
        </w:rPr>
        <w:t xml:space="preserve"> </w:t>
      </w:r>
      <w:r>
        <w:rPr>
          <w:rFonts w:ascii="SimSun" w:hAnsi="SimSun" w:eastAsia="SimSun" w:cs="SimSun"/>
          <w:sz w:val="21"/>
          <w:szCs w:val="21"/>
          <w:spacing w:val="-4"/>
        </w:rPr>
        <w:t>连片时更大，皮损周围的表皮稍发亮，薄而紧</w:t>
      </w:r>
    </w:p>
    <w:p>
      <w:pPr>
        <w:spacing w:before="126" w:line="340" w:lineRule="exact"/>
        <w:rPr>
          <w:rFonts w:ascii="SimSun" w:hAnsi="SimSun" w:eastAsia="SimSun" w:cs="SimSun"/>
          <w:sz w:val="21"/>
          <w:szCs w:val="21"/>
        </w:rPr>
      </w:pPr>
      <w:r>
        <w:rPr>
          <w:rFonts w:ascii="SimSun" w:hAnsi="SimSun" w:eastAsia="SimSun" w:cs="SimSun"/>
          <w:sz w:val="21"/>
          <w:szCs w:val="21"/>
          <w:spacing w:val="-3"/>
          <w:position w:val="9"/>
        </w:rPr>
        <w:t>张，病变表面及周围可有毳毛增生、变粗、毛囊</w:t>
      </w:r>
    </w:p>
    <w:p>
      <w:pPr>
        <w:spacing w:line="218" w:lineRule="auto"/>
        <w:rPr>
          <w:rFonts w:ascii="SimSun" w:hAnsi="SimSun" w:eastAsia="SimSun" w:cs="SimSun"/>
          <w:sz w:val="21"/>
          <w:szCs w:val="21"/>
        </w:rPr>
      </w:pPr>
      <w:r>
        <w:rPr>
          <w:rFonts w:ascii="SimSun" w:hAnsi="SimSun" w:eastAsia="SimSun" w:cs="SimSun"/>
          <w:sz w:val="21"/>
          <w:szCs w:val="21"/>
          <w:spacing w:val="-3"/>
        </w:rPr>
        <w:t>角化，后期皮肤粗厚，如橘皮或树皮样(图7-10-</w:t>
      </w:r>
    </w:p>
    <w:p>
      <w:pPr>
        <w:spacing w:before="92" w:line="219" w:lineRule="auto"/>
        <w:rPr>
          <w:rFonts w:ascii="SimSun" w:hAnsi="SimSun" w:eastAsia="SimSun" w:cs="SimSun"/>
          <w:sz w:val="21"/>
          <w:szCs w:val="21"/>
        </w:rPr>
      </w:pPr>
      <w:r>
        <w:rPr>
          <w:rFonts w:ascii="SimSun" w:hAnsi="SimSun" w:eastAsia="SimSun" w:cs="SimSun"/>
          <w:sz w:val="21"/>
          <w:szCs w:val="21"/>
          <w:spacing w:val="8"/>
        </w:rPr>
        <w:t>2)。病理可见肌肉组织肿胀，原因是细胞外基</w:t>
      </w:r>
    </w:p>
    <w:p>
      <w:pPr>
        <w:spacing w:before="91" w:line="219" w:lineRule="auto"/>
        <w:rPr>
          <w:rFonts w:ascii="SimSun" w:hAnsi="SimSun" w:eastAsia="SimSun" w:cs="SimSun"/>
          <w:sz w:val="21"/>
          <w:szCs w:val="21"/>
        </w:rPr>
      </w:pPr>
      <w:r>
        <w:rPr>
          <w:rFonts w:ascii="SimSun" w:hAnsi="SimSun" w:eastAsia="SimSun" w:cs="SimSun"/>
          <w:sz w:val="21"/>
          <w:szCs w:val="21"/>
          <w:spacing w:val="7"/>
        </w:rPr>
        <w:t>质的黏多糖堆积。后者是由成纤维细胞在细胞</w:t>
      </w:r>
    </w:p>
    <w:p>
      <w:pPr>
        <w:spacing w:before="89" w:line="218" w:lineRule="auto"/>
        <w:rPr>
          <w:rFonts w:ascii="SimSun" w:hAnsi="SimSun" w:eastAsia="SimSun" w:cs="SimSun"/>
          <w:sz w:val="21"/>
          <w:szCs w:val="21"/>
        </w:rPr>
      </w:pPr>
      <w:r>
        <w:rPr>
          <w:rFonts w:ascii="SimSun" w:hAnsi="SimSun" w:eastAsia="SimSun" w:cs="SimSun"/>
          <w:sz w:val="21"/>
          <w:szCs w:val="21"/>
          <w:spacing w:val="7"/>
        </w:rPr>
        <w:t>因子刺激下分泌的。肌肉纤维破坏，淋巴细胞</w:t>
      </w:r>
    </w:p>
    <w:p>
      <w:pPr>
        <w:spacing w:before="94" w:line="219" w:lineRule="auto"/>
        <w:rPr>
          <w:rFonts w:ascii="SimSun" w:hAnsi="SimSun" w:eastAsia="SimSun" w:cs="SimSun"/>
          <w:sz w:val="21"/>
          <w:szCs w:val="21"/>
        </w:rPr>
      </w:pPr>
      <w:r>
        <w:rPr>
          <w:rFonts w:ascii="SimSun" w:hAnsi="SimSun" w:eastAsia="SimSun" w:cs="SimSun"/>
          <w:sz w:val="21"/>
          <w:szCs w:val="21"/>
          <w:spacing w:val="-4"/>
        </w:rPr>
        <w:t>片状浸润，主要是T</w:t>
      </w:r>
      <w:r>
        <w:rPr>
          <w:rFonts w:ascii="SimSun" w:hAnsi="SimSun" w:eastAsia="SimSun" w:cs="SimSun"/>
          <w:sz w:val="21"/>
          <w:szCs w:val="21"/>
          <w:spacing w:val="-20"/>
        </w:rPr>
        <w:t xml:space="preserve"> </w:t>
      </w:r>
      <w:r>
        <w:rPr>
          <w:rFonts w:ascii="SimSun" w:hAnsi="SimSun" w:eastAsia="SimSun" w:cs="SimSun"/>
          <w:sz w:val="21"/>
          <w:szCs w:val="21"/>
          <w:spacing w:val="-4"/>
        </w:rPr>
        <w:t>细胞。</w:t>
      </w:r>
      <w:r>
        <w:rPr>
          <w:rFonts w:ascii="SimSun" w:hAnsi="SimSun" w:eastAsia="SimSun" w:cs="SimSun"/>
          <w:sz w:val="21"/>
          <w:szCs w:val="21"/>
          <w:spacing w:val="-5"/>
        </w:rPr>
        <w:t xml:space="preserve"> </w:t>
      </w:r>
      <w:r>
        <w:rPr>
          <w:rFonts w:ascii="SimSun" w:hAnsi="SimSun" w:eastAsia="SimSun" w:cs="SimSun"/>
          <w:sz w:val="21"/>
          <w:szCs w:val="21"/>
          <w:spacing w:val="-4"/>
        </w:rPr>
        <w:t>TRAb</w:t>
      </w:r>
      <w:r>
        <w:rPr>
          <w:rFonts w:ascii="SimSun" w:hAnsi="SimSun" w:eastAsia="SimSun" w:cs="SimSun"/>
          <w:sz w:val="21"/>
          <w:szCs w:val="21"/>
          <w:spacing w:val="51"/>
        </w:rPr>
        <w:t xml:space="preserve"> </w:t>
      </w:r>
      <w:r>
        <w:rPr>
          <w:rFonts w:ascii="SimSun" w:hAnsi="SimSun" w:eastAsia="SimSun" w:cs="SimSun"/>
          <w:sz w:val="21"/>
          <w:szCs w:val="21"/>
          <w:spacing w:val="-4"/>
        </w:rPr>
        <w:t>可能参与这个</w:t>
      </w:r>
    </w:p>
    <w:p>
      <w:pPr>
        <w:spacing w:before="91" w:line="220" w:lineRule="auto"/>
        <w:rPr>
          <w:rFonts w:ascii="SimSun" w:hAnsi="SimSun" w:eastAsia="SimSun" w:cs="SimSun"/>
          <w:sz w:val="21"/>
          <w:szCs w:val="21"/>
        </w:rPr>
      </w:pPr>
      <w:r>
        <w:rPr>
          <w:rFonts w:ascii="SimSun" w:hAnsi="SimSun" w:eastAsia="SimSun" w:cs="SimSun"/>
          <w:sz w:val="21"/>
          <w:szCs w:val="21"/>
          <w:spacing w:val="-3"/>
        </w:rPr>
        <w:t>炎症过程。</w:t>
      </w:r>
    </w:p>
    <w:p>
      <w:pPr>
        <w:ind w:left="419"/>
        <w:spacing w:before="114" w:line="345" w:lineRule="exact"/>
        <w:rPr>
          <w:rFonts w:ascii="SimSun" w:hAnsi="SimSun" w:eastAsia="SimSun" w:cs="SimSun"/>
          <w:sz w:val="21"/>
          <w:szCs w:val="21"/>
        </w:rPr>
      </w:pPr>
      <w:r>
        <w:rPr>
          <w:rFonts w:ascii="SimSun" w:hAnsi="SimSun" w:eastAsia="SimSun" w:cs="SimSun"/>
          <w:sz w:val="21"/>
          <w:szCs w:val="21"/>
          <w:spacing w:val="-2"/>
          <w:position w:val="10"/>
        </w:rPr>
        <w:t>3.</w:t>
      </w:r>
      <w:r>
        <w:rPr>
          <w:rFonts w:ascii="SimSun" w:hAnsi="SimSun" w:eastAsia="SimSun" w:cs="SimSun"/>
          <w:sz w:val="21"/>
          <w:szCs w:val="21"/>
          <w:spacing w:val="-23"/>
          <w:position w:val="10"/>
        </w:rPr>
        <w:t xml:space="preserve"> </w:t>
      </w:r>
      <w:r>
        <w:rPr>
          <w:rFonts w:ascii="SimSun" w:hAnsi="SimSun" w:eastAsia="SimSun" w:cs="SimSun"/>
          <w:sz w:val="21"/>
          <w:szCs w:val="21"/>
          <w:spacing w:val="-2"/>
          <w:position w:val="10"/>
        </w:rPr>
        <w:t>甲状腺危象</w:t>
      </w:r>
      <w:r>
        <w:rPr>
          <w:rFonts w:ascii="SimSun" w:hAnsi="SimSun" w:eastAsia="SimSun" w:cs="SimSun"/>
          <w:sz w:val="21"/>
          <w:szCs w:val="21"/>
          <w:spacing w:val="-25"/>
          <w:position w:val="10"/>
        </w:rPr>
        <w:t xml:space="preserve"> </w:t>
      </w:r>
      <w:r>
        <w:rPr>
          <w:rFonts w:ascii="SimSun" w:hAnsi="SimSun" w:eastAsia="SimSun" w:cs="SimSun"/>
          <w:sz w:val="21"/>
          <w:szCs w:val="21"/>
          <w:spacing w:val="-2"/>
          <w:position w:val="10"/>
        </w:rPr>
        <w:t>(thyroid</w:t>
      </w:r>
      <w:r>
        <w:rPr>
          <w:rFonts w:ascii="SimSun" w:hAnsi="SimSun" w:eastAsia="SimSun" w:cs="SimSun"/>
          <w:sz w:val="21"/>
          <w:szCs w:val="21"/>
          <w:spacing w:val="7"/>
          <w:position w:val="10"/>
        </w:rPr>
        <w:t xml:space="preserve"> </w:t>
      </w:r>
      <w:r>
        <w:rPr>
          <w:rFonts w:ascii="SimSun" w:hAnsi="SimSun" w:eastAsia="SimSun" w:cs="SimSun"/>
          <w:sz w:val="21"/>
          <w:szCs w:val="21"/>
          <w:spacing w:val="-2"/>
          <w:position w:val="10"/>
        </w:rPr>
        <w:t>crisis</w:t>
      </w:r>
      <w:r>
        <w:rPr>
          <w:rFonts w:ascii="SimSun" w:hAnsi="SimSun" w:eastAsia="SimSun" w:cs="SimSun"/>
          <w:sz w:val="21"/>
          <w:szCs w:val="21"/>
          <w:spacing w:val="-3"/>
          <w:position w:val="10"/>
        </w:rPr>
        <w:t>)</w:t>
      </w:r>
      <w:r>
        <w:rPr>
          <w:rFonts w:ascii="SimSun" w:hAnsi="SimSun" w:eastAsia="SimSun" w:cs="SimSun"/>
          <w:sz w:val="21"/>
          <w:szCs w:val="21"/>
          <w:spacing w:val="18"/>
          <w:position w:val="10"/>
        </w:rPr>
        <w:t xml:space="preserve">  </w:t>
      </w:r>
      <w:r>
        <w:rPr>
          <w:rFonts w:ascii="SimSun" w:hAnsi="SimSun" w:eastAsia="SimSun" w:cs="SimSun"/>
          <w:sz w:val="21"/>
          <w:szCs w:val="21"/>
          <w:spacing w:val="-3"/>
          <w:position w:val="10"/>
        </w:rPr>
        <w:t>过去也</w:t>
      </w:r>
    </w:p>
    <w:p>
      <w:pPr>
        <w:spacing w:line="219" w:lineRule="auto"/>
        <w:rPr>
          <w:rFonts w:ascii="SimSun" w:hAnsi="SimSun" w:eastAsia="SimSun" w:cs="SimSun"/>
          <w:sz w:val="21"/>
          <w:szCs w:val="21"/>
        </w:rPr>
      </w:pPr>
      <w:r>
        <w:rPr>
          <w:rFonts w:ascii="SimSun" w:hAnsi="SimSun" w:eastAsia="SimSun" w:cs="SimSun"/>
          <w:sz w:val="21"/>
          <w:szCs w:val="21"/>
          <w:spacing w:val="7"/>
        </w:rPr>
        <w:t>称为甲亢危象，是甲状腺毒症急性加重的一个</w:t>
      </w:r>
    </w:p>
    <w:p>
      <w:pPr>
        <w:spacing w:before="91" w:line="219" w:lineRule="auto"/>
        <w:rPr>
          <w:rFonts w:ascii="SimSun" w:hAnsi="SimSun" w:eastAsia="SimSun" w:cs="SimSun"/>
          <w:sz w:val="21"/>
          <w:szCs w:val="21"/>
        </w:rPr>
      </w:pPr>
      <w:r>
        <w:pict>
          <v:shape id="_x0000_s132" style="position:absolute;margin-left:289.497pt;margin-top:9.0111pt;mso-position-vertical-relative:text;mso-position-horizontal-relative:text;width:116.75pt;height:14.65pt;z-index:25225523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006BB3"/>
                      <w:spacing w:val="-9"/>
                    </w:rPr>
                    <w:t>图7-10-2</w:t>
                  </w:r>
                  <w:r>
                    <w:rPr>
                      <w:rFonts w:ascii="SimHei" w:hAnsi="SimHei" w:eastAsia="SimHei" w:cs="SimHei"/>
                      <w:sz w:val="21"/>
                      <w:szCs w:val="21"/>
                      <w:color w:val="006BB3"/>
                      <w:spacing w:val="20"/>
                    </w:rPr>
                    <w:t xml:space="preserve"> </w:t>
                  </w:r>
                  <w:r>
                    <w:rPr>
                      <w:rFonts w:ascii="SimHei" w:hAnsi="SimHei" w:eastAsia="SimHei" w:cs="SimHei"/>
                      <w:sz w:val="21"/>
                      <w:szCs w:val="21"/>
                      <w:spacing w:val="-9"/>
                    </w:rPr>
                    <w:t>胫前黏液性水肿</w:t>
                  </w:r>
                </w:p>
              </w:txbxContent>
            </v:textbox>
          </v:shape>
        </w:pict>
      </w:r>
      <w:r>
        <w:rPr>
          <w:rFonts w:ascii="SimSun" w:hAnsi="SimSun" w:eastAsia="SimSun" w:cs="SimSun"/>
          <w:sz w:val="21"/>
          <w:szCs w:val="21"/>
          <w:spacing w:val="7"/>
        </w:rPr>
        <w:t>综合征，发生原因与甲状腺激素大量进入循环</w:t>
      </w:r>
    </w:p>
    <w:p>
      <w:pPr>
        <w:spacing w:before="92" w:line="227" w:lineRule="auto"/>
        <w:rPr>
          <w:rFonts w:ascii="SimSun" w:hAnsi="SimSun" w:eastAsia="SimSun" w:cs="SimSun"/>
          <w:sz w:val="21"/>
          <w:szCs w:val="21"/>
        </w:rPr>
      </w:pPr>
      <w:r>
        <w:rPr>
          <w:rFonts w:ascii="SimSun" w:hAnsi="SimSun" w:eastAsia="SimSun" w:cs="SimSun"/>
          <w:sz w:val="21"/>
          <w:szCs w:val="21"/>
          <w:spacing w:val="-10"/>
          <w:position w:val="1"/>
        </w:rPr>
        <w:t>有关。多发生于较重甲亢未予治疗或治疗不充</w:t>
      </w:r>
      <w:r>
        <w:rPr>
          <w:rFonts w:ascii="SimSun" w:hAnsi="SimSun" w:eastAsia="SimSun" w:cs="SimSun"/>
          <w:sz w:val="21"/>
          <w:szCs w:val="21"/>
          <w:spacing w:val="10"/>
          <w:position w:val="1"/>
        </w:rPr>
        <w:t xml:space="preserve">       </w:t>
      </w:r>
      <w:r>
        <w:rPr>
          <w:rFonts w:ascii="SimSun" w:hAnsi="SimSun" w:eastAsia="SimSun" w:cs="SimSun"/>
          <w:sz w:val="21"/>
          <w:szCs w:val="21"/>
          <w:spacing w:val="-10"/>
          <w:position w:val="-1"/>
        </w:rPr>
        <w:t>下肢胫前局部皮肤增厚、变粗，呈斑块状隆</w:t>
      </w:r>
      <w:r>
        <w:rPr>
          <w:rFonts w:ascii="SimSun" w:hAnsi="SimSun" w:eastAsia="SimSun" w:cs="SimSun"/>
          <w:sz w:val="21"/>
          <w:szCs w:val="21"/>
          <w:spacing w:val="-11"/>
          <w:position w:val="-1"/>
        </w:rPr>
        <w:t>起</w:t>
      </w:r>
    </w:p>
    <w:p>
      <w:pPr>
        <w:spacing w:before="60" w:line="219" w:lineRule="auto"/>
        <w:rPr>
          <w:rFonts w:ascii="SimSun" w:hAnsi="SimSun" w:eastAsia="SimSun" w:cs="SimSun"/>
          <w:sz w:val="21"/>
          <w:szCs w:val="21"/>
        </w:rPr>
      </w:pPr>
      <w:r>
        <w:rPr>
          <w:rFonts w:ascii="SimSun" w:hAnsi="SimSun" w:eastAsia="SimSun" w:cs="SimSun"/>
          <w:sz w:val="21"/>
          <w:szCs w:val="21"/>
          <w:spacing w:val="-3"/>
        </w:rPr>
        <w:t>分的病人。常见诱因有感染、手术、创伤、精神</w:t>
      </w:r>
    </w:p>
    <w:p>
      <w:pPr>
        <w:ind w:right="207"/>
        <w:spacing w:before="78" w:line="273" w:lineRule="auto"/>
        <w:jc w:val="both"/>
        <w:rPr>
          <w:rFonts w:ascii="SimSun" w:hAnsi="SimSun" w:eastAsia="SimSun" w:cs="SimSun"/>
          <w:sz w:val="21"/>
          <w:szCs w:val="21"/>
        </w:rPr>
      </w:pPr>
      <w:r>
        <w:rPr>
          <w:rFonts w:ascii="SimSun" w:hAnsi="SimSun" w:eastAsia="SimSun" w:cs="SimSun"/>
          <w:sz w:val="21"/>
          <w:szCs w:val="21"/>
          <w:spacing w:val="-5"/>
        </w:rPr>
        <w:t>刺激等。临床表现有：高热或过高热，大汗，心动过速(&gt;140次/分),烦躁</w:t>
      </w:r>
      <w:r>
        <w:rPr>
          <w:rFonts w:ascii="SimSun" w:hAnsi="SimSun" w:eastAsia="SimSun" w:cs="SimSun"/>
          <w:sz w:val="21"/>
          <w:szCs w:val="21"/>
          <w:spacing w:val="-6"/>
        </w:rPr>
        <w:t>，焦虑不安，谵妄，恶心，呕</w:t>
      </w:r>
      <w:r>
        <w:rPr>
          <w:rFonts w:ascii="SimSun" w:hAnsi="SimSun" w:eastAsia="SimSun" w:cs="SimSun"/>
          <w:sz w:val="21"/>
          <w:szCs w:val="21"/>
        </w:rPr>
        <w:t xml:space="preserve"> </w:t>
      </w:r>
      <w:r>
        <w:rPr>
          <w:rFonts w:ascii="SimSun" w:hAnsi="SimSun" w:eastAsia="SimSun" w:cs="SimSun"/>
          <w:sz w:val="21"/>
          <w:szCs w:val="21"/>
          <w:spacing w:val="-1"/>
        </w:rPr>
        <w:t>吐，腹泻，严重病人可有心衰、休克及昏迷等。本症的诊断主要依靠临床表现综合判</w:t>
      </w:r>
      <w:r>
        <w:rPr>
          <w:rFonts w:ascii="SimSun" w:hAnsi="SimSun" w:eastAsia="SimSun" w:cs="SimSun"/>
          <w:sz w:val="21"/>
          <w:szCs w:val="21"/>
          <w:spacing w:val="-2"/>
        </w:rPr>
        <w:t>断。临床高度疑</w:t>
      </w:r>
      <w:r>
        <w:rPr>
          <w:rFonts w:ascii="SimSun" w:hAnsi="SimSun" w:eastAsia="SimSun" w:cs="SimSun"/>
          <w:sz w:val="21"/>
          <w:szCs w:val="21"/>
        </w:rPr>
        <w:t xml:space="preserve"> </w:t>
      </w:r>
      <w:r>
        <w:rPr>
          <w:rFonts w:ascii="SimSun" w:hAnsi="SimSun" w:eastAsia="SimSun" w:cs="SimSun"/>
          <w:sz w:val="21"/>
          <w:szCs w:val="21"/>
          <w:spacing w:val="7"/>
        </w:rPr>
        <w:t>似本症及有危象前兆者应按甲亢危象处理。本症的死亡率在20</w:t>
      </w:r>
      <w:r>
        <w:rPr>
          <w:rFonts w:ascii="SimSun" w:hAnsi="SimSun" w:eastAsia="SimSun" w:cs="SimSun"/>
          <w:sz w:val="21"/>
          <w:szCs w:val="21"/>
          <w:spacing w:val="6"/>
        </w:rPr>
        <w:t>%以上。</w:t>
      </w:r>
    </w:p>
    <w:p>
      <w:pPr>
        <w:ind w:right="205" w:firstLine="419"/>
        <w:spacing w:before="91" w:line="291" w:lineRule="auto"/>
        <w:jc w:val="both"/>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6"/>
        </w:rPr>
        <w:t xml:space="preserve"> </w:t>
      </w:r>
      <w:r>
        <w:rPr>
          <w:rFonts w:ascii="SimSun" w:hAnsi="SimSun" w:eastAsia="SimSun" w:cs="SimSun"/>
          <w:sz w:val="21"/>
          <w:szCs w:val="21"/>
          <w:spacing w:val="2"/>
        </w:rPr>
        <w:t>甲状腺毒症心脏病</w:t>
      </w:r>
      <w:r>
        <w:rPr>
          <w:rFonts w:ascii="SimSun" w:hAnsi="SimSun" w:eastAsia="SimSun" w:cs="SimSun"/>
          <w:sz w:val="21"/>
          <w:szCs w:val="21"/>
          <w:spacing w:val="-50"/>
        </w:rPr>
        <w:t xml:space="preserve"> </w:t>
      </w:r>
      <w:r>
        <w:rPr>
          <w:rFonts w:ascii="SimSun" w:hAnsi="SimSun" w:eastAsia="SimSun" w:cs="SimSun"/>
          <w:sz w:val="21"/>
          <w:szCs w:val="21"/>
          <w:spacing w:val="2"/>
        </w:rPr>
        <w:t>(</w:t>
      </w:r>
      <w:r>
        <w:rPr>
          <w:rFonts w:ascii="SimSun" w:hAnsi="SimSun" w:eastAsia="SimSun" w:cs="SimSun"/>
          <w:sz w:val="21"/>
          <w:szCs w:val="21"/>
        </w:rPr>
        <w:t>thyrotoxic</w:t>
      </w:r>
      <w:r>
        <w:rPr>
          <w:rFonts w:ascii="SimSun" w:hAnsi="SimSun" w:eastAsia="SimSun" w:cs="SimSun"/>
          <w:sz w:val="21"/>
          <w:szCs w:val="21"/>
          <w:spacing w:val="6"/>
        </w:rPr>
        <w:t xml:space="preserve"> </w:t>
      </w:r>
      <w:r>
        <w:rPr>
          <w:rFonts w:ascii="SimSun" w:hAnsi="SimSun" w:eastAsia="SimSun" w:cs="SimSun"/>
          <w:sz w:val="21"/>
          <w:szCs w:val="21"/>
        </w:rPr>
        <w:t>heart</w:t>
      </w:r>
      <w:r>
        <w:rPr>
          <w:rFonts w:ascii="SimSun" w:hAnsi="SimSun" w:eastAsia="SimSun" w:cs="SimSun"/>
          <w:sz w:val="21"/>
          <w:szCs w:val="21"/>
          <w:spacing w:val="12"/>
        </w:rPr>
        <w:t xml:space="preserve"> </w:t>
      </w:r>
      <w:r>
        <w:rPr>
          <w:rFonts w:ascii="SimSun" w:hAnsi="SimSun" w:eastAsia="SimSun" w:cs="SimSun"/>
          <w:sz w:val="21"/>
          <w:szCs w:val="21"/>
        </w:rPr>
        <w:t>disease</w:t>
      </w:r>
      <w:r>
        <w:rPr>
          <w:rFonts w:ascii="SimSun" w:hAnsi="SimSun" w:eastAsia="SimSun" w:cs="SimSun"/>
          <w:sz w:val="21"/>
          <w:szCs w:val="21"/>
          <w:spacing w:val="2"/>
        </w:rPr>
        <w:t>)</w:t>
      </w:r>
      <w:r>
        <w:rPr>
          <w:rFonts w:ascii="SimSun" w:hAnsi="SimSun" w:eastAsia="SimSun" w:cs="SimSun"/>
          <w:sz w:val="21"/>
          <w:szCs w:val="21"/>
          <w:spacing w:val="18"/>
        </w:rPr>
        <w:t xml:space="preserve">  </w:t>
      </w:r>
      <w:r>
        <w:rPr>
          <w:rFonts w:ascii="SimSun" w:hAnsi="SimSun" w:eastAsia="SimSun" w:cs="SimSun"/>
          <w:sz w:val="21"/>
          <w:szCs w:val="21"/>
          <w:spacing w:val="2"/>
        </w:rPr>
        <w:t>甲状腺毒症对心脏有3个作用：①增强心</w:t>
      </w:r>
      <w:r>
        <w:rPr>
          <w:rFonts w:ascii="SimSun" w:hAnsi="SimSun" w:eastAsia="SimSun" w:cs="SimSun"/>
          <w:sz w:val="21"/>
          <w:szCs w:val="21"/>
        </w:rPr>
        <w:t xml:space="preserve"> </w:t>
      </w:r>
      <w:r>
        <w:rPr>
          <w:rFonts w:ascii="SimSun" w:hAnsi="SimSun" w:eastAsia="SimSun" w:cs="SimSun"/>
          <w:sz w:val="21"/>
          <w:szCs w:val="21"/>
          <w:spacing w:val="-1"/>
        </w:rPr>
        <w:t>脏β受体对儿茶酚胺的敏感性；②直接作用于心肌收缩蛋白，增强心肌的正性</w:t>
      </w:r>
      <w:r>
        <w:rPr>
          <w:rFonts w:ascii="SimSun" w:hAnsi="SimSun" w:eastAsia="SimSun" w:cs="SimSun"/>
          <w:sz w:val="21"/>
          <w:szCs w:val="21"/>
          <w:spacing w:val="-2"/>
        </w:rPr>
        <w:t>肌力作用；③继发于甲</w:t>
      </w:r>
      <w:r>
        <w:rPr>
          <w:rFonts w:ascii="SimSun" w:hAnsi="SimSun" w:eastAsia="SimSun" w:cs="SimSun"/>
          <w:sz w:val="21"/>
          <w:szCs w:val="21"/>
        </w:rPr>
        <w:t xml:space="preserve"> </w:t>
      </w:r>
      <w:r>
        <w:rPr>
          <w:rFonts w:ascii="SimSun" w:hAnsi="SimSun" w:eastAsia="SimSun" w:cs="SimSun"/>
          <w:sz w:val="21"/>
          <w:szCs w:val="21"/>
          <w:spacing w:val="-1"/>
        </w:rPr>
        <w:t>状腺激素导致的外周血管扩张，阻力下降，心脏输出量代偿性增加。上述作用导致</w:t>
      </w:r>
      <w:r>
        <w:rPr>
          <w:rFonts w:ascii="SimSun" w:hAnsi="SimSun" w:eastAsia="SimSun" w:cs="SimSun"/>
          <w:sz w:val="21"/>
          <w:szCs w:val="21"/>
          <w:spacing w:val="-2"/>
        </w:rPr>
        <w:t>心动过速、心脏排</w:t>
      </w:r>
      <w:r>
        <w:rPr>
          <w:rFonts w:ascii="SimSun" w:hAnsi="SimSun" w:eastAsia="SimSun" w:cs="SimSun"/>
          <w:sz w:val="21"/>
          <w:szCs w:val="21"/>
        </w:rPr>
        <w:t xml:space="preserve"> </w:t>
      </w:r>
      <w:r>
        <w:rPr>
          <w:rFonts w:ascii="SimSun" w:hAnsi="SimSun" w:eastAsia="SimSun" w:cs="SimSun"/>
          <w:sz w:val="21"/>
          <w:szCs w:val="21"/>
          <w:spacing w:val="-5"/>
        </w:rPr>
        <w:t>出量增加、心房颤动和心力衰竭。心力衰竭分为两种类型：</w:t>
      </w:r>
      <w:r>
        <w:rPr>
          <w:rFonts w:ascii="SimSun" w:hAnsi="SimSun" w:eastAsia="SimSun" w:cs="SimSun"/>
          <w:sz w:val="21"/>
          <w:szCs w:val="21"/>
          <w:spacing w:val="59"/>
        </w:rPr>
        <w:t xml:space="preserve"> </w:t>
      </w:r>
      <w:r>
        <w:rPr>
          <w:rFonts w:ascii="SimSun" w:hAnsi="SimSun" w:eastAsia="SimSun" w:cs="SimSun"/>
          <w:sz w:val="21"/>
          <w:szCs w:val="21"/>
          <w:spacing w:val="-5"/>
        </w:rPr>
        <w:t>一类是心动过速和心脏</w:t>
      </w:r>
      <w:r>
        <w:rPr>
          <w:rFonts w:ascii="SimSun" w:hAnsi="SimSun" w:eastAsia="SimSun" w:cs="SimSun"/>
          <w:sz w:val="21"/>
          <w:szCs w:val="21"/>
          <w:spacing w:val="-6"/>
        </w:rPr>
        <w:t>排出量增加导致的</w:t>
      </w:r>
      <w:r>
        <w:rPr>
          <w:rFonts w:ascii="SimSun" w:hAnsi="SimSun" w:eastAsia="SimSun" w:cs="SimSun"/>
          <w:sz w:val="21"/>
          <w:szCs w:val="21"/>
        </w:rPr>
        <w:t xml:space="preserve"> </w:t>
      </w:r>
      <w:r>
        <w:rPr>
          <w:rFonts w:ascii="SimSun" w:hAnsi="SimSun" w:eastAsia="SimSun" w:cs="SimSun"/>
          <w:sz w:val="21"/>
          <w:szCs w:val="21"/>
          <w:spacing w:val="-1"/>
        </w:rPr>
        <w:t>心力衰竭，主要发生在年轻甲亢病人；此类心力衰竭非心脏泵衰竭所致，而是由于心脏</w:t>
      </w:r>
      <w:r>
        <w:rPr>
          <w:rFonts w:ascii="SimSun" w:hAnsi="SimSun" w:eastAsia="SimSun" w:cs="SimSun"/>
          <w:sz w:val="21"/>
          <w:szCs w:val="21"/>
          <w:spacing w:val="-2"/>
        </w:rPr>
        <w:t>高排出量后失</w:t>
      </w:r>
      <w:r>
        <w:rPr>
          <w:rFonts w:ascii="SimSun" w:hAnsi="SimSun" w:eastAsia="SimSun" w:cs="SimSun"/>
          <w:sz w:val="21"/>
          <w:szCs w:val="21"/>
        </w:rPr>
        <w:t xml:space="preserve"> </w:t>
      </w:r>
      <w:r>
        <w:rPr>
          <w:rFonts w:ascii="SimSun" w:hAnsi="SimSun" w:eastAsia="SimSun" w:cs="SimSun"/>
          <w:sz w:val="21"/>
          <w:szCs w:val="21"/>
          <w:spacing w:val="-3"/>
        </w:rPr>
        <w:t>代偿引起，称为“高排出量型心力衰竭”;甲亢控制，</w:t>
      </w:r>
      <w:r>
        <w:rPr>
          <w:rFonts w:ascii="SimSun" w:hAnsi="SimSun" w:eastAsia="SimSun" w:cs="SimSun"/>
          <w:sz w:val="21"/>
          <w:szCs w:val="21"/>
          <w:spacing w:val="-4"/>
        </w:rPr>
        <w:t>心力衰竭可以恢复。另一类是诱发和加重已有或</w:t>
      </w:r>
      <w:r>
        <w:rPr>
          <w:rFonts w:ascii="SimSun" w:hAnsi="SimSun" w:eastAsia="SimSun" w:cs="SimSun"/>
          <w:sz w:val="21"/>
          <w:szCs w:val="21"/>
        </w:rPr>
        <w:t xml:space="preserve"> </w:t>
      </w:r>
      <w:r>
        <w:rPr>
          <w:rFonts w:ascii="SimSun" w:hAnsi="SimSun" w:eastAsia="SimSun" w:cs="SimSun"/>
          <w:sz w:val="21"/>
          <w:szCs w:val="21"/>
          <w:spacing w:val="4"/>
        </w:rPr>
        <w:t>潜在的缺血性心脏病发生的心力衰竭，多发生在老年病人。此类心力衰竭是心脏</w:t>
      </w:r>
      <w:r>
        <w:rPr>
          <w:rFonts w:ascii="SimSun" w:hAnsi="SimSun" w:eastAsia="SimSun" w:cs="SimSun"/>
          <w:sz w:val="21"/>
          <w:szCs w:val="21"/>
          <w:spacing w:val="3"/>
        </w:rPr>
        <w:t>泵衰竭。本病的心</w:t>
      </w:r>
      <w:r>
        <w:rPr>
          <w:rFonts w:ascii="SimSun" w:hAnsi="SimSun" w:eastAsia="SimSun" w:cs="SimSun"/>
          <w:sz w:val="21"/>
          <w:szCs w:val="21"/>
        </w:rPr>
        <w:t xml:space="preserve"> </w:t>
      </w:r>
      <w:r>
        <w:rPr>
          <w:rFonts w:ascii="SimSun" w:hAnsi="SimSun" w:eastAsia="SimSun" w:cs="SimSun"/>
          <w:sz w:val="21"/>
          <w:szCs w:val="21"/>
          <w:spacing w:val="13"/>
        </w:rPr>
        <w:t>律失常多是室上性的。心房颤动发生在2%～20%甲亢病人。不能解释的心房颤动有15%是由本</w:t>
      </w:r>
      <w:r>
        <w:rPr>
          <w:rFonts w:ascii="SimSun" w:hAnsi="SimSun" w:eastAsia="SimSun" w:cs="SimSun"/>
          <w:sz w:val="21"/>
          <w:szCs w:val="21"/>
          <w:spacing w:val="12"/>
        </w:rPr>
        <w:t>病</w:t>
      </w:r>
      <w:r>
        <w:rPr>
          <w:rFonts w:ascii="SimSun" w:hAnsi="SimSun" w:eastAsia="SimSun" w:cs="SimSun"/>
          <w:sz w:val="21"/>
          <w:szCs w:val="21"/>
        </w:rPr>
        <w:t xml:space="preserve"> </w:t>
      </w:r>
      <w:r>
        <w:rPr>
          <w:rFonts w:ascii="SimSun" w:hAnsi="SimSun" w:eastAsia="SimSun" w:cs="SimSun"/>
          <w:sz w:val="21"/>
          <w:szCs w:val="21"/>
          <w:spacing w:val="3"/>
        </w:rPr>
        <w:t>引起的，也是影响心脏功能的因素之一。本病病人发生心力衰竭时，30%～50%与</w:t>
      </w:r>
      <w:r>
        <w:rPr>
          <w:rFonts w:ascii="SimSun" w:hAnsi="SimSun" w:eastAsia="SimSun" w:cs="SimSun"/>
          <w:sz w:val="21"/>
          <w:szCs w:val="21"/>
          <w:spacing w:val="2"/>
        </w:rPr>
        <w:t>心房颤动并存。甲</w:t>
      </w:r>
      <w:r>
        <w:rPr>
          <w:rFonts w:ascii="SimSun" w:hAnsi="SimSun" w:eastAsia="SimSun" w:cs="SimSun"/>
          <w:sz w:val="21"/>
          <w:szCs w:val="21"/>
        </w:rPr>
        <w:t xml:space="preserve"> </w:t>
      </w:r>
      <w:r>
        <w:rPr>
          <w:rFonts w:ascii="SimSun" w:hAnsi="SimSun" w:eastAsia="SimSun" w:cs="SimSun"/>
          <w:sz w:val="21"/>
          <w:szCs w:val="21"/>
          <w:spacing w:val="-5"/>
        </w:rPr>
        <w:t>状腺毒症纠正后，心房颤动可以消失。</w:t>
      </w:r>
    </w:p>
    <w:p>
      <w:pPr>
        <w:ind w:right="190" w:firstLine="419"/>
        <w:spacing w:before="66" w:line="287"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b/>
          <w:bCs/>
          <w:spacing w:val="2"/>
        </w:rPr>
        <w:t>淡漠型甲亢</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apathetic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hyperthyroidism</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多见于老年病人。起病隐袭，高代谢症状不典</w:t>
      </w:r>
      <w:r>
        <w:rPr>
          <w:rFonts w:ascii="SimSun" w:hAnsi="SimSun" w:eastAsia="SimSun" w:cs="SimSun"/>
          <w:sz w:val="21"/>
          <w:szCs w:val="21"/>
          <w:spacing w:val="1"/>
        </w:rPr>
        <w:t xml:space="preserve"> </w:t>
      </w:r>
      <w:r>
        <w:rPr>
          <w:rFonts w:ascii="SimSun" w:hAnsi="SimSun" w:eastAsia="SimSun" w:cs="SimSun"/>
          <w:sz w:val="21"/>
          <w:szCs w:val="21"/>
          <w:spacing w:val="-10"/>
        </w:rPr>
        <w:t>型，眼征和甲状腺肿均不明显。主要表现为明显消瘦、心悸、乏力、头晕、晕</w:t>
      </w:r>
      <w:r>
        <w:rPr>
          <w:rFonts w:ascii="SimSun" w:hAnsi="SimSun" w:eastAsia="SimSun" w:cs="SimSun"/>
          <w:sz w:val="21"/>
          <w:szCs w:val="21"/>
          <w:spacing w:val="-11"/>
        </w:rPr>
        <w:t>厥、神经质或神志淡漠、腹</w:t>
      </w:r>
      <w:r>
        <w:rPr>
          <w:rFonts w:ascii="SimSun" w:hAnsi="SimSun" w:eastAsia="SimSun" w:cs="SimSun"/>
          <w:sz w:val="21"/>
          <w:szCs w:val="21"/>
        </w:rPr>
        <w:t xml:space="preserve"> </w:t>
      </w:r>
      <w:r>
        <w:rPr>
          <w:rFonts w:ascii="SimSun" w:hAnsi="SimSun" w:eastAsia="SimSun" w:cs="SimSun"/>
          <w:sz w:val="21"/>
          <w:szCs w:val="21"/>
          <w:spacing w:val="1"/>
        </w:rPr>
        <w:t>泻、厌食。可伴有心房颤动、肌肉震颤和肌病等体征，70%病人无甲状腺肿大。临床</w:t>
      </w:r>
      <w:r>
        <w:rPr>
          <w:rFonts w:ascii="SimSun" w:hAnsi="SimSun" w:eastAsia="SimSun" w:cs="SimSun"/>
          <w:sz w:val="21"/>
          <w:szCs w:val="21"/>
        </w:rPr>
        <w:t>上病人常因明显</w:t>
      </w:r>
      <w:r>
        <w:rPr>
          <w:rFonts w:ascii="SimSun" w:hAnsi="SimSun" w:eastAsia="SimSun" w:cs="SimSun"/>
          <w:sz w:val="21"/>
          <w:szCs w:val="21"/>
        </w:rPr>
        <w:t xml:space="preserve"> </w:t>
      </w:r>
      <w:r>
        <w:rPr>
          <w:rFonts w:ascii="SimSun" w:hAnsi="SimSun" w:eastAsia="SimSun" w:cs="SimSun"/>
          <w:sz w:val="21"/>
          <w:szCs w:val="21"/>
          <w:spacing w:val="-1"/>
        </w:rPr>
        <w:t>消瘦而被误诊为恶性肿瘤，因心房颤动被误诊为冠心病，所以老年人不明原因的突然消瘦、新</w:t>
      </w:r>
      <w:r>
        <w:rPr>
          <w:rFonts w:ascii="SimSun" w:hAnsi="SimSun" w:eastAsia="SimSun" w:cs="SimSun"/>
          <w:sz w:val="21"/>
          <w:szCs w:val="21"/>
          <w:spacing w:val="-2"/>
        </w:rPr>
        <w:t>发生心</w:t>
      </w:r>
      <w:r>
        <w:rPr>
          <w:rFonts w:ascii="SimSun" w:hAnsi="SimSun" w:eastAsia="SimSun" w:cs="SimSun"/>
          <w:sz w:val="21"/>
          <w:szCs w:val="21"/>
        </w:rPr>
        <w:t xml:space="preserve"> </w:t>
      </w:r>
      <w:r>
        <w:rPr>
          <w:rFonts w:ascii="SimSun" w:hAnsi="SimSun" w:eastAsia="SimSun" w:cs="SimSun"/>
          <w:sz w:val="21"/>
          <w:szCs w:val="21"/>
          <w:spacing w:val="-4"/>
        </w:rPr>
        <w:t>房颤动时应考虑本病。</w:t>
      </w:r>
    </w:p>
    <w:p>
      <w:pPr>
        <w:ind w:right="210" w:firstLine="419"/>
        <w:spacing w:before="87" w:line="280" w:lineRule="auto"/>
        <w:jc w:val="both"/>
        <w:rPr>
          <w:rFonts w:ascii="SimSun" w:hAnsi="SimSun" w:eastAsia="SimSun" w:cs="SimSun"/>
          <w:sz w:val="21"/>
          <w:szCs w:val="21"/>
        </w:rPr>
      </w:pPr>
      <w:r>
        <w:rPr>
          <w:rFonts w:ascii="SimSun" w:hAnsi="SimSun" w:eastAsia="SimSun" w:cs="SimSun"/>
          <w:sz w:val="21"/>
          <w:szCs w:val="21"/>
          <w:spacing w:val="-2"/>
        </w:rPr>
        <w:t>6.T</w:t>
      </w:r>
      <w:r>
        <w:rPr>
          <w:rFonts w:ascii="Calibri" w:hAnsi="Calibri" w:eastAsia="Calibri" w:cs="Calibri"/>
          <w:sz w:val="21"/>
          <w:szCs w:val="21"/>
          <w:spacing w:val="-2"/>
        </w:rPr>
        <w:t>₃</w:t>
      </w:r>
      <w:r>
        <w:rPr>
          <w:rFonts w:ascii="Calibri" w:hAnsi="Calibri" w:eastAsia="Calibri" w:cs="Calibri"/>
          <w:sz w:val="21"/>
          <w:szCs w:val="21"/>
          <w:spacing w:val="6"/>
        </w:rPr>
        <w:t xml:space="preserve">    </w:t>
      </w:r>
      <w:r>
        <w:rPr>
          <w:rFonts w:ascii="SimSun" w:hAnsi="SimSun" w:eastAsia="SimSun" w:cs="SimSun"/>
          <w:sz w:val="21"/>
          <w:szCs w:val="21"/>
          <w:spacing w:val="-2"/>
        </w:rPr>
        <w:t>型甲状</w:t>
      </w:r>
      <w:r>
        <w:rPr>
          <w:rFonts w:ascii="SimSun" w:hAnsi="SimSun" w:eastAsia="SimSun" w:cs="SimSun"/>
          <w:sz w:val="21"/>
          <w:szCs w:val="21"/>
          <w:spacing w:val="-3"/>
        </w:rPr>
        <w:t>腺毒症</w:t>
      </w:r>
      <w:r>
        <w:rPr>
          <w:rFonts w:ascii="SimSun" w:hAnsi="SimSun" w:eastAsia="SimSun" w:cs="SimSun"/>
          <w:sz w:val="21"/>
          <w:szCs w:val="21"/>
          <w:spacing w:val="84"/>
        </w:rPr>
        <w:t xml:space="preserve"> </w:t>
      </w:r>
      <w:r>
        <w:rPr>
          <w:rFonts w:ascii="SimSun" w:hAnsi="SimSun" w:eastAsia="SimSun" w:cs="SimSun"/>
          <w:sz w:val="21"/>
          <w:szCs w:val="21"/>
          <w:spacing w:val="-3"/>
        </w:rPr>
        <w:t>T</w:t>
      </w:r>
      <w:r>
        <w:rPr>
          <w:rFonts w:ascii="Calibri" w:hAnsi="Calibri" w:eastAsia="Calibri" w:cs="Calibri"/>
          <w:sz w:val="21"/>
          <w:szCs w:val="21"/>
          <w:spacing w:val="-3"/>
        </w:rPr>
        <w:t>₃</w:t>
      </w:r>
      <w:r>
        <w:rPr>
          <w:rFonts w:ascii="Calibri" w:hAnsi="Calibri" w:eastAsia="Calibri" w:cs="Calibri"/>
          <w:sz w:val="21"/>
          <w:szCs w:val="21"/>
          <w:spacing w:val="43"/>
        </w:rPr>
        <w:t xml:space="preserve"> </w:t>
      </w:r>
      <w:r>
        <w:rPr>
          <w:rFonts w:ascii="SimSun" w:hAnsi="SimSun" w:eastAsia="SimSun" w:cs="SimSun"/>
          <w:sz w:val="21"/>
          <w:szCs w:val="21"/>
          <w:spacing w:val="-3"/>
        </w:rPr>
        <w:t>型甲状腺毒症(T</w:t>
      </w:r>
      <w:r>
        <w:rPr>
          <w:rFonts w:ascii="Calibri" w:hAnsi="Calibri" w:eastAsia="Calibri" w:cs="Calibri"/>
          <w:sz w:val="21"/>
          <w:szCs w:val="21"/>
          <w:spacing w:val="-3"/>
        </w:rPr>
        <w:t>₃</w:t>
      </w:r>
      <w:r>
        <w:rPr>
          <w:rFonts w:ascii="SimSun" w:hAnsi="SimSun" w:eastAsia="SimSun" w:cs="SimSun"/>
          <w:sz w:val="21"/>
          <w:szCs w:val="21"/>
          <w:spacing w:val="-2"/>
        </w:rPr>
        <w:t>thyrotoxicosis</w:t>
      </w:r>
      <w:r>
        <w:rPr>
          <w:rFonts w:ascii="SimSun" w:hAnsi="SimSun" w:eastAsia="SimSun" w:cs="SimSun"/>
          <w:sz w:val="21"/>
          <w:szCs w:val="21"/>
          <w:spacing w:val="-3"/>
        </w:rPr>
        <w:t>)是由于甲状腺功能亢进时产生T</w:t>
      </w:r>
      <w:r>
        <w:rPr>
          <w:rFonts w:ascii="Calibri" w:hAnsi="Calibri" w:eastAsia="Calibri" w:cs="Calibri"/>
          <w:sz w:val="21"/>
          <w:szCs w:val="21"/>
          <w:spacing w:val="-3"/>
        </w:rPr>
        <w:t>₃</w:t>
      </w:r>
      <w:r>
        <w:rPr>
          <w:rFonts w:ascii="Calibri" w:hAnsi="Calibri" w:eastAsia="Calibri" w:cs="Calibri"/>
          <w:sz w:val="21"/>
          <w:szCs w:val="21"/>
          <w:spacing w:val="7"/>
        </w:rPr>
        <w:t xml:space="preserve">  </w:t>
      </w:r>
      <w:r>
        <w:rPr>
          <w:rFonts w:ascii="SimSun" w:hAnsi="SimSun" w:eastAsia="SimSun" w:cs="SimSun"/>
          <w:sz w:val="21"/>
          <w:szCs w:val="21"/>
          <w:spacing w:val="-3"/>
        </w:rPr>
        <w:t>和</w:t>
      </w:r>
      <w:r>
        <w:rPr>
          <w:rFonts w:ascii="SimSun" w:hAnsi="SimSun" w:eastAsia="SimSun" w:cs="SimSun"/>
          <w:sz w:val="21"/>
          <w:szCs w:val="21"/>
          <w:spacing w:val="-55"/>
        </w:rPr>
        <w:t xml:space="preserve"> </w:t>
      </w:r>
      <w:r>
        <w:rPr>
          <w:rFonts w:ascii="SimSun" w:hAnsi="SimSun" w:eastAsia="SimSun" w:cs="SimSun"/>
          <w:sz w:val="21"/>
          <w:szCs w:val="21"/>
          <w:spacing w:val="-3"/>
        </w:rPr>
        <w:t>T</w:t>
      </w:r>
      <w:r>
        <w:rPr>
          <w:rFonts w:ascii="Calibri" w:hAnsi="Calibri" w:eastAsia="Calibri" w:cs="Calibri"/>
          <w:sz w:val="21"/>
          <w:szCs w:val="21"/>
          <w:spacing w:val="-3"/>
        </w:rPr>
        <w:t>₄</w:t>
      </w:r>
      <w:r>
        <w:rPr>
          <w:rFonts w:ascii="Calibri" w:hAnsi="Calibri" w:eastAsia="Calibri" w:cs="Calibri"/>
          <w:sz w:val="21"/>
          <w:szCs w:val="21"/>
        </w:rPr>
        <w:t xml:space="preserve"> </w:t>
      </w:r>
      <w:r>
        <w:rPr>
          <w:rFonts w:ascii="SimSun" w:hAnsi="SimSun" w:eastAsia="SimSun" w:cs="SimSun"/>
          <w:sz w:val="21"/>
          <w:szCs w:val="21"/>
          <w:spacing w:val="-1"/>
        </w:rPr>
        <w:t>的比例失调，T</w:t>
      </w:r>
      <w:r>
        <w:rPr>
          <w:rFonts w:ascii="Calibri" w:hAnsi="Calibri" w:eastAsia="Calibri" w:cs="Calibri"/>
          <w:sz w:val="21"/>
          <w:szCs w:val="21"/>
          <w:spacing w:val="-1"/>
        </w:rPr>
        <w:t>₃</w:t>
      </w:r>
      <w:r>
        <w:rPr>
          <w:rFonts w:ascii="Calibri" w:hAnsi="Calibri" w:eastAsia="Calibri" w:cs="Calibri"/>
          <w:sz w:val="21"/>
          <w:szCs w:val="21"/>
          <w:spacing w:val="42"/>
          <w:w w:val="102"/>
        </w:rPr>
        <w:t xml:space="preserve"> </w:t>
      </w:r>
      <w:r>
        <w:rPr>
          <w:rFonts w:ascii="SimSun" w:hAnsi="SimSun" w:eastAsia="SimSun" w:cs="SimSun"/>
          <w:sz w:val="21"/>
          <w:szCs w:val="21"/>
          <w:spacing w:val="-1"/>
        </w:rPr>
        <w:t>产生量显著多于T</w:t>
      </w:r>
      <w:r>
        <w:rPr>
          <w:rFonts w:ascii="Calibri" w:hAnsi="Calibri" w:eastAsia="Calibri" w:cs="Calibri"/>
          <w:sz w:val="21"/>
          <w:szCs w:val="21"/>
          <w:spacing w:val="-1"/>
        </w:rPr>
        <w:t>₄</w:t>
      </w:r>
      <w:r>
        <w:rPr>
          <w:rFonts w:ascii="Calibri" w:hAnsi="Calibri" w:eastAsia="Calibri" w:cs="Calibri"/>
          <w:sz w:val="21"/>
          <w:szCs w:val="21"/>
          <w:spacing w:val="28"/>
        </w:rPr>
        <w:t xml:space="preserve"> </w:t>
      </w:r>
      <w:r>
        <w:rPr>
          <w:rFonts w:ascii="SimSun" w:hAnsi="SimSun" w:eastAsia="SimSun" w:cs="SimSun"/>
          <w:sz w:val="21"/>
          <w:szCs w:val="21"/>
          <w:spacing w:val="-1"/>
        </w:rPr>
        <w:t>所致。发生的机制尚不清楚。</w:t>
      </w:r>
      <w:r>
        <w:rPr>
          <w:rFonts w:ascii="SimSun" w:hAnsi="SimSun" w:eastAsia="SimSun" w:cs="SimSun"/>
          <w:sz w:val="21"/>
          <w:szCs w:val="21"/>
          <w:spacing w:val="5"/>
        </w:rPr>
        <w:t xml:space="preserve"> </w:t>
      </w:r>
      <w:r>
        <w:rPr>
          <w:rFonts w:ascii="SimSun" w:hAnsi="SimSun" w:eastAsia="SimSun" w:cs="SimSun"/>
          <w:sz w:val="21"/>
          <w:szCs w:val="21"/>
          <w:spacing w:val="-1"/>
        </w:rPr>
        <w:t>Graves</w:t>
      </w:r>
      <w:r>
        <w:rPr>
          <w:rFonts w:ascii="SimSun" w:hAnsi="SimSun" w:eastAsia="SimSun" w:cs="SimSun"/>
          <w:sz w:val="21"/>
          <w:szCs w:val="21"/>
          <w:spacing w:val="-2"/>
        </w:rPr>
        <w:t>病、毒性结节性甲状腺肿和</w:t>
      </w:r>
      <w:r>
        <w:rPr>
          <w:rFonts w:ascii="SimSun" w:hAnsi="SimSun" w:eastAsia="SimSun" w:cs="SimSun"/>
          <w:sz w:val="21"/>
          <w:szCs w:val="21"/>
        </w:rPr>
        <w:t xml:space="preserve"> </w:t>
      </w:r>
      <w:r>
        <w:rPr>
          <w:rFonts w:ascii="SimSun" w:hAnsi="SimSun" w:eastAsia="SimSun" w:cs="SimSun"/>
          <w:sz w:val="21"/>
          <w:szCs w:val="21"/>
          <w:spacing w:val="8"/>
        </w:rPr>
        <w:t>自主高功能性腺瘤都可以发生T</w:t>
      </w:r>
      <w:r>
        <w:rPr>
          <w:rFonts w:ascii="Calibri" w:hAnsi="Calibri" w:eastAsia="Calibri" w:cs="Calibri"/>
          <w:sz w:val="21"/>
          <w:szCs w:val="21"/>
          <w:spacing w:val="8"/>
        </w:rPr>
        <w:t>₃</w:t>
      </w:r>
      <w:r>
        <w:rPr>
          <w:rFonts w:ascii="Calibri" w:hAnsi="Calibri" w:eastAsia="Calibri" w:cs="Calibri"/>
          <w:sz w:val="21"/>
          <w:szCs w:val="21"/>
          <w:spacing w:val="44"/>
          <w:w w:val="101"/>
        </w:rPr>
        <w:t xml:space="preserve"> </w:t>
      </w:r>
      <w:r>
        <w:rPr>
          <w:rFonts w:ascii="SimSun" w:hAnsi="SimSun" w:eastAsia="SimSun" w:cs="SimSun"/>
          <w:sz w:val="21"/>
          <w:szCs w:val="21"/>
          <w:spacing w:val="8"/>
        </w:rPr>
        <w:t>型甲亢。碘缺乏地区甲亢的12%为T</w:t>
      </w:r>
      <w:r>
        <w:rPr>
          <w:rFonts w:ascii="Calibri" w:hAnsi="Calibri" w:eastAsia="Calibri" w:cs="Calibri"/>
          <w:sz w:val="21"/>
          <w:szCs w:val="21"/>
          <w:spacing w:val="8"/>
        </w:rPr>
        <w:t>₃</w:t>
      </w:r>
      <w:r>
        <w:rPr>
          <w:rFonts w:ascii="Calibri" w:hAnsi="Calibri" w:eastAsia="Calibri" w:cs="Calibri"/>
          <w:sz w:val="21"/>
          <w:szCs w:val="21"/>
          <w:spacing w:val="43"/>
        </w:rPr>
        <w:t xml:space="preserve"> </w:t>
      </w:r>
      <w:r>
        <w:rPr>
          <w:rFonts w:ascii="SimSun" w:hAnsi="SimSun" w:eastAsia="SimSun" w:cs="SimSun"/>
          <w:sz w:val="21"/>
          <w:szCs w:val="21"/>
          <w:spacing w:val="8"/>
        </w:rPr>
        <w:t>型甲亢。老年人多见。实验</w:t>
      </w:r>
      <w:r>
        <w:rPr>
          <w:rFonts w:ascii="SimSun" w:hAnsi="SimSun" w:eastAsia="SimSun" w:cs="SimSun"/>
          <w:sz w:val="21"/>
          <w:szCs w:val="21"/>
        </w:rPr>
        <w:t xml:space="preserve"> </w:t>
      </w:r>
      <w:r>
        <w:rPr>
          <w:rFonts w:ascii="SimSun" w:hAnsi="SimSun" w:eastAsia="SimSun" w:cs="SimSun"/>
          <w:sz w:val="21"/>
          <w:szCs w:val="21"/>
          <w:spacing w:val="-10"/>
        </w:rPr>
        <w:t>室检查TT</w:t>
      </w:r>
      <w:r>
        <w:rPr>
          <w:rFonts w:ascii="Calibri" w:hAnsi="Calibri" w:eastAsia="Calibri" w:cs="Calibri"/>
          <w:sz w:val="21"/>
          <w:szCs w:val="21"/>
          <w:spacing w:val="-10"/>
        </w:rPr>
        <w:t>₄</w:t>
      </w:r>
      <w:r>
        <w:rPr>
          <w:rFonts w:ascii="Calibri" w:hAnsi="Calibri" w:eastAsia="Calibri" w:cs="Calibri"/>
          <w:sz w:val="21"/>
          <w:szCs w:val="21"/>
          <w:spacing w:val="-26"/>
        </w:rPr>
        <w:t xml:space="preserve"> </w:t>
      </w:r>
      <w:r>
        <w:rPr>
          <w:rFonts w:ascii="SimSun" w:hAnsi="SimSun" w:eastAsia="SimSun" w:cs="SimSun"/>
          <w:sz w:val="21"/>
          <w:szCs w:val="21"/>
          <w:spacing w:val="-10"/>
        </w:rPr>
        <w:t>、FT</w:t>
      </w:r>
      <w:r>
        <w:rPr>
          <w:rFonts w:ascii="Calibri" w:hAnsi="Calibri" w:eastAsia="Calibri" w:cs="Calibri"/>
          <w:sz w:val="21"/>
          <w:szCs w:val="21"/>
          <w:spacing w:val="-10"/>
        </w:rPr>
        <w:t>₄</w:t>
      </w:r>
      <w:r>
        <w:rPr>
          <w:rFonts w:ascii="Calibri" w:hAnsi="Calibri" w:eastAsia="Calibri" w:cs="Calibri"/>
          <w:sz w:val="21"/>
          <w:szCs w:val="21"/>
          <w:spacing w:val="-1"/>
        </w:rPr>
        <w:t xml:space="preserve"> </w:t>
      </w:r>
      <w:r>
        <w:rPr>
          <w:rFonts w:ascii="SimSun" w:hAnsi="SimSun" w:eastAsia="SimSun" w:cs="SimSun"/>
          <w:sz w:val="21"/>
          <w:szCs w:val="21"/>
          <w:spacing w:val="-10"/>
        </w:rPr>
        <w:t>正常，TT</w:t>
      </w:r>
      <w:r>
        <w:rPr>
          <w:rFonts w:ascii="Calibri" w:hAnsi="Calibri" w:eastAsia="Calibri" w:cs="Calibri"/>
          <w:sz w:val="21"/>
          <w:szCs w:val="21"/>
          <w:spacing w:val="-10"/>
        </w:rPr>
        <w:t>₃</w:t>
      </w:r>
      <w:r>
        <w:rPr>
          <w:rFonts w:ascii="Calibri" w:hAnsi="Calibri" w:eastAsia="Calibri" w:cs="Calibri"/>
          <w:sz w:val="21"/>
          <w:szCs w:val="21"/>
          <w:spacing w:val="-26"/>
        </w:rPr>
        <w:t xml:space="preserve"> </w:t>
      </w:r>
      <w:r>
        <w:rPr>
          <w:rFonts w:ascii="SimSun" w:hAnsi="SimSun" w:eastAsia="SimSun" w:cs="SimSun"/>
          <w:sz w:val="21"/>
          <w:szCs w:val="21"/>
          <w:spacing w:val="-10"/>
        </w:rPr>
        <w:t>、FT</w:t>
      </w:r>
      <w:r>
        <w:rPr>
          <w:rFonts w:ascii="Calibri" w:hAnsi="Calibri" w:eastAsia="Calibri" w:cs="Calibri"/>
          <w:sz w:val="21"/>
          <w:szCs w:val="21"/>
          <w:spacing w:val="-11"/>
        </w:rPr>
        <w:t>₃</w:t>
      </w:r>
      <w:r>
        <w:rPr>
          <w:rFonts w:ascii="Calibri" w:hAnsi="Calibri" w:eastAsia="Calibri" w:cs="Calibri"/>
          <w:sz w:val="21"/>
          <w:szCs w:val="21"/>
          <w:spacing w:val="4"/>
        </w:rPr>
        <w:t xml:space="preserve"> </w:t>
      </w:r>
      <w:r>
        <w:rPr>
          <w:rFonts w:ascii="SimSun" w:hAnsi="SimSun" w:eastAsia="SimSun" w:cs="SimSun"/>
          <w:sz w:val="21"/>
          <w:szCs w:val="21"/>
          <w:spacing w:val="-11"/>
        </w:rPr>
        <w:t>升高，</w:t>
      </w:r>
      <w:r>
        <w:rPr>
          <w:rFonts w:ascii="SimSun" w:hAnsi="SimSun" w:eastAsia="SimSun" w:cs="SimSun"/>
          <w:sz w:val="21"/>
          <w:szCs w:val="21"/>
          <w:spacing w:val="-10"/>
        </w:rPr>
        <w:t>TSH</w:t>
      </w:r>
      <w:r>
        <w:rPr>
          <w:rFonts w:ascii="SimSun" w:hAnsi="SimSun" w:eastAsia="SimSun" w:cs="SimSun"/>
          <w:sz w:val="21"/>
          <w:szCs w:val="21"/>
          <w:spacing w:val="6"/>
        </w:rPr>
        <w:t xml:space="preserve"> </w:t>
      </w:r>
      <w:r>
        <w:rPr>
          <w:rFonts w:ascii="SimSun" w:hAnsi="SimSun" w:eastAsia="SimSun" w:cs="SimSun"/>
          <w:sz w:val="21"/>
          <w:szCs w:val="21"/>
          <w:spacing w:val="-11"/>
        </w:rPr>
        <w:t>减低，3¹I摄取率增加。</w:t>
      </w:r>
    </w:p>
    <w:p>
      <w:pPr>
        <w:ind w:right="201" w:firstLine="419"/>
        <w:spacing w:before="84" w:line="324" w:lineRule="auto"/>
        <w:jc w:val="both"/>
        <w:rPr>
          <w:rFonts w:ascii="SimSun" w:hAnsi="SimSun" w:eastAsia="SimSun" w:cs="SimSun"/>
          <w:sz w:val="21"/>
          <w:szCs w:val="21"/>
        </w:rPr>
      </w:pPr>
      <w:r>
        <w:rPr>
          <w:rFonts w:ascii="SimSun" w:hAnsi="SimSun" w:eastAsia="SimSun" w:cs="SimSun"/>
          <w:sz w:val="21"/>
          <w:szCs w:val="21"/>
          <w:spacing w:val="-9"/>
        </w:rPr>
        <w:t>7.</w:t>
      </w:r>
      <w:r>
        <w:rPr>
          <w:rFonts w:ascii="SimSun" w:hAnsi="SimSun" w:eastAsia="SimSun" w:cs="SimSun"/>
          <w:sz w:val="21"/>
          <w:szCs w:val="21"/>
          <w:spacing w:val="-2"/>
        </w:rPr>
        <w:t xml:space="preserve"> </w:t>
      </w:r>
      <w:r>
        <w:rPr>
          <w:rFonts w:ascii="SimSun" w:hAnsi="SimSun" w:eastAsia="SimSun" w:cs="SimSun"/>
          <w:sz w:val="21"/>
          <w:szCs w:val="21"/>
          <w:spacing w:val="-9"/>
        </w:rPr>
        <w:t>妊娠期一过性甲状腺毒症妊娠一过性甲状腺毒症(</w:t>
      </w:r>
      <w:r>
        <w:rPr>
          <w:rFonts w:ascii="SimSun" w:hAnsi="SimSun" w:eastAsia="SimSun" w:cs="SimSun"/>
          <w:sz w:val="21"/>
          <w:szCs w:val="21"/>
          <w:spacing w:val="-8"/>
        </w:rPr>
        <w:t>gestational</w:t>
      </w:r>
      <w:r>
        <w:rPr>
          <w:rFonts w:ascii="SimSun" w:hAnsi="SimSun" w:eastAsia="SimSun" w:cs="SimSun"/>
          <w:sz w:val="21"/>
          <w:szCs w:val="21"/>
          <w:spacing w:val="-9"/>
        </w:rPr>
        <w:t xml:space="preserve"> </w:t>
      </w:r>
      <w:r>
        <w:rPr>
          <w:rFonts w:ascii="SimSun" w:hAnsi="SimSun" w:eastAsia="SimSun" w:cs="SimSun"/>
          <w:sz w:val="21"/>
          <w:szCs w:val="21"/>
          <w:spacing w:val="-8"/>
        </w:rPr>
        <w:t>transient</w:t>
      </w:r>
      <w:r>
        <w:rPr>
          <w:rFonts w:ascii="SimSun" w:hAnsi="SimSun" w:eastAsia="SimSun" w:cs="SimSun"/>
          <w:sz w:val="21"/>
          <w:szCs w:val="21"/>
          <w:spacing w:val="-8"/>
        </w:rPr>
        <w:t xml:space="preserve"> </w:t>
      </w:r>
      <w:r>
        <w:rPr>
          <w:rFonts w:ascii="SimSun" w:hAnsi="SimSun" w:eastAsia="SimSun" w:cs="SimSun"/>
          <w:sz w:val="21"/>
          <w:szCs w:val="21"/>
          <w:spacing w:val="-8"/>
        </w:rPr>
        <w:t>thyroto</w:t>
      </w:r>
      <w:r>
        <w:rPr>
          <w:rFonts w:ascii="SimSun" w:hAnsi="SimSun" w:eastAsia="SimSun" w:cs="SimSun"/>
          <w:sz w:val="21"/>
          <w:szCs w:val="21"/>
          <w:spacing w:val="-9"/>
        </w:rPr>
        <w:t>xicosis,GTT)是</w:t>
      </w:r>
      <w:r>
        <w:rPr>
          <w:rFonts w:ascii="SimSun" w:hAnsi="SimSun" w:eastAsia="SimSun" w:cs="SimSun"/>
          <w:sz w:val="21"/>
          <w:szCs w:val="21"/>
        </w:rPr>
        <w:t xml:space="preserve"> </w:t>
      </w:r>
      <w:r>
        <w:rPr>
          <w:rFonts w:ascii="SimSun" w:hAnsi="SimSun" w:eastAsia="SimSun" w:cs="SimSun"/>
          <w:sz w:val="21"/>
          <w:szCs w:val="21"/>
          <w:spacing w:val="7"/>
        </w:rPr>
        <w:t>由于高浓度绒毛膜促性腺激素(</w:t>
      </w:r>
      <w:r>
        <w:rPr>
          <w:rFonts w:ascii="SimSun" w:hAnsi="SimSun" w:eastAsia="SimSun" w:cs="SimSun"/>
          <w:sz w:val="21"/>
          <w:szCs w:val="21"/>
        </w:rPr>
        <w:t>HCG</w:t>
      </w:r>
      <w:r>
        <w:rPr>
          <w:rFonts w:ascii="SimSun" w:hAnsi="SimSun" w:eastAsia="SimSun" w:cs="SimSun"/>
          <w:sz w:val="21"/>
          <w:szCs w:val="21"/>
          <w:spacing w:val="7"/>
        </w:rPr>
        <w:t>)</w:t>
      </w:r>
      <w:r>
        <w:rPr>
          <w:rFonts w:ascii="SimSun" w:hAnsi="SimSun" w:eastAsia="SimSun" w:cs="SimSun"/>
          <w:sz w:val="21"/>
          <w:szCs w:val="21"/>
          <w:spacing w:val="55"/>
        </w:rPr>
        <w:t xml:space="preserve"> </w:t>
      </w:r>
      <w:r>
        <w:rPr>
          <w:rFonts w:ascii="SimSun" w:hAnsi="SimSun" w:eastAsia="SimSun" w:cs="SimSun"/>
          <w:sz w:val="21"/>
          <w:szCs w:val="21"/>
          <w:spacing w:val="7"/>
        </w:rPr>
        <w:t>刺激甲状腺</w:t>
      </w:r>
      <w:r>
        <w:rPr>
          <w:rFonts w:ascii="SimSun" w:hAnsi="SimSun" w:eastAsia="SimSun" w:cs="SimSun"/>
          <w:sz w:val="21"/>
          <w:szCs w:val="21"/>
        </w:rPr>
        <w:t>TSH</w:t>
      </w:r>
      <w:r>
        <w:rPr>
          <w:rFonts w:ascii="SimSun" w:hAnsi="SimSun" w:eastAsia="SimSun" w:cs="SimSun"/>
          <w:sz w:val="21"/>
          <w:szCs w:val="21"/>
          <w:spacing w:val="15"/>
        </w:rPr>
        <w:t xml:space="preserve"> </w:t>
      </w:r>
      <w:r>
        <w:rPr>
          <w:rFonts w:ascii="SimSun" w:hAnsi="SimSun" w:eastAsia="SimSun" w:cs="SimSun"/>
          <w:sz w:val="21"/>
          <w:szCs w:val="21"/>
          <w:spacing w:val="7"/>
        </w:rPr>
        <w:t>受体所致。在妊娠7~11周发病，14～</w:t>
      </w:r>
      <w:r>
        <w:rPr>
          <w:rFonts w:ascii="SimSun" w:hAnsi="SimSun" w:eastAsia="SimSun" w:cs="SimSun"/>
          <w:sz w:val="21"/>
          <w:szCs w:val="21"/>
          <w:spacing w:val="6"/>
        </w:rPr>
        <w:t>18周缓</w:t>
      </w:r>
    </w:p>
    <w:p>
      <w:pPr>
        <w:spacing w:before="1" w:line="219" w:lineRule="auto"/>
        <w:rPr>
          <w:rFonts w:ascii="SimSun" w:hAnsi="SimSun" w:eastAsia="SimSun" w:cs="SimSun"/>
          <w:sz w:val="21"/>
          <w:szCs w:val="21"/>
        </w:rPr>
      </w:pPr>
      <w:r>
        <w:rPr>
          <w:rFonts w:ascii="SimSun" w:hAnsi="SimSun" w:eastAsia="SimSun" w:cs="SimSun"/>
          <w:sz w:val="21"/>
          <w:szCs w:val="21"/>
          <w:spacing w:val="-5"/>
        </w:rPr>
        <w:t>解。临床常伴有妊娠剧吐。无甲状腺肿，无眼征，血清HCC</w:t>
      </w:r>
      <w:r>
        <w:rPr>
          <w:rFonts w:ascii="SimSun" w:hAnsi="SimSun" w:eastAsia="SimSun" w:cs="SimSun"/>
          <w:sz w:val="21"/>
          <w:szCs w:val="21"/>
          <w:spacing w:val="58"/>
        </w:rPr>
        <w:t xml:space="preserve"> </w:t>
      </w:r>
      <w:r>
        <w:rPr>
          <w:rFonts w:ascii="SimSun" w:hAnsi="SimSun" w:eastAsia="SimSun" w:cs="SimSun"/>
          <w:sz w:val="21"/>
          <w:szCs w:val="21"/>
          <w:spacing w:val="-5"/>
        </w:rPr>
        <w:t>浓度升高，病程自限。</w:t>
      </w:r>
    </w:p>
    <w:p>
      <w:pPr>
        <w:ind w:left="314"/>
        <w:spacing w:before="79" w:line="222" w:lineRule="auto"/>
        <w:rPr>
          <w:rFonts w:ascii="SimHei" w:hAnsi="SimHei" w:eastAsia="SimHei" w:cs="SimHei"/>
          <w:sz w:val="21"/>
          <w:szCs w:val="21"/>
        </w:rPr>
      </w:pPr>
      <w:r>
        <w:rPr>
          <w:rFonts w:ascii="SimHei" w:hAnsi="SimHei" w:eastAsia="SimHei" w:cs="SimHei"/>
          <w:sz w:val="21"/>
          <w:szCs w:val="21"/>
          <w:color w:val="006AB1"/>
        </w:rPr>
        <w:t>【实验室和其他检查】</w:t>
      </w:r>
    </w:p>
    <w:p>
      <w:pPr>
        <w:ind w:left="419"/>
        <w:spacing w:before="98" w:line="222" w:lineRule="auto"/>
        <w:rPr>
          <w:rFonts w:ascii="SimHei" w:hAnsi="SimHei" w:eastAsia="SimHei" w:cs="SimHei"/>
          <w:sz w:val="21"/>
          <w:szCs w:val="21"/>
        </w:rPr>
      </w:pPr>
      <w:r>
        <w:rPr>
          <w:rFonts w:ascii="SimHei" w:hAnsi="SimHei" w:eastAsia="SimHei" w:cs="SimHei"/>
          <w:sz w:val="21"/>
          <w:szCs w:val="21"/>
          <w:spacing w:val="8"/>
        </w:rPr>
        <w:t>1.</w:t>
      </w:r>
      <w:r>
        <w:rPr>
          <w:rFonts w:ascii="SimHei" w:hAnsi="SimHei" w:eastAsia="SimHei" w:cs="SimHei"/>
          <w:sz w:val="21"/>
          <w:szCs w:val="21"/>
          <w:spacing w:val="-27"/>
        </w:rPr>
        <w:t xml:space="preserve"> </w:t>
      </w:r>
      <w:r>
        <w:rPr>
          <w:rFonts w:ascii="SimHei" w:hAnsi="SimHei" w:eastAsia="SimHei" w:cs="SimHei"/>
          <w:sz w:val="21"/>
          <w:szCs w:val="21"/>
          <w:spacing w:val="8"/>
        </w:rPr>
        <w:t>促甲状腺激素</w:t>
      </w:r>
      <w:r>
        <w:rPr>
          <w:rFonts w:ascii="SimHei" w:hAnsi="SimHei" w:eastAsia="SimHei" w:cs="SimHei"/>
          <w:sz w:val="21"/>
          <w:szCs w:val="21"/>
          <w:spacing w:val="-40"/>
        </w:rPr>
        <w:t xml:space="preserve"> </w:t>
      </w:r>
      <w:r>
        <w:rPr>
          <w:rFonts w:ascii="SimHei" w:hAnsi="SimHei" w:eastAsia="SimHei" w:cs="SimHei"/>
          <w:sz w:val="21"/>
          <w:szCs w:val="21"/>
          <w:spacing w:val="8"/>
        </w:rPr>
        <w:t>(</w:t>
      </w:r>
      <w:r>
        <w:rPr>
          <w:rFonts w:ascii="SimHei" w:hAnsi="SimHei" w:eastAsia="SimHei" w:cs="SimHei"/>
          <w:sz w:val="21"/>
          <w:szCs w:val="21"/>
        </w:rPr>
        <w:t>TSH</w:t>
      </w:r>
      <w:r>
        <w:rPr>
          <w:rFonts w:ascii="SimHei" w:hAnsi="SimHei" w:eastAsia="SimHei" w:cs="SimHei"/>
          <w:sz w:val="21"/>
          <w:szCs w:val="21"/>
          <w:spacing w:val="8"/>
        </w:rPr>
        <w:t>)</w:t>
      </w:r>
      <w:r>
        <w:rPr>
          <w:rFonts w:ascii="SimHei" w:hAnsi="SimHei" w:eastAsia="SimHei" w:cs="SimHei"/>
          <w:sz w:val="21"/>
          <w:szCs w:val="21"/>
          <w:spacing w:val="18"/>
        </w:rPr>
        <w:t xml:space="preserve">    </w:t>
      </w:r>
      <w:r>
        <w:rPr>
          <w:rFonts w:ascii="SimHei" w:hAnsi="SimHei" w:eastAsia="SimHei" w:cs="SimHei"/>
          <w:sz w:val="21"/>
          <w:szCs w:val="21"/>
          <w:spacing w:val="8"/>
        </w:rPr>
        <w:t>血清</w:t>
      </w:r>
      <w:r>
        <w:rPr>
          <w:rFonts w:ascii="SimHei" w:hAnsi="SimHei" w:eastAsia="SimHei" w:cs="SimHei"/>
          <w:sz w:val="21"/>
          <w:szCs w:val="21"/>
        </w:rPr>
        <w:t>TSH</w:t>
      </w:r>
      <w:r>
        <w:rPr>
          <w:rFonts w:ascii="SimHei" w:hAnsi="SimHei" w:eastAsia="SimHei" w:cs="SimHei"/>
          <w:sz w:val="21"/>
          <w:szCs w:val="21"/>
          <w:spacing w:val="29"/>
        </w:rPr>
        <w:t xml:space="preserve"> </w:t>
      </w:r>
      <w:r>
        <w:rPr>
          <w:rFonts w:ascii="SimHei" w:hAnsi="SimHei" w:eastAsia="SimHei" w:cs="SimHei"/>
          <w:sz w:val="21"/>
          <w:szCs w:val="21"/>
          <w:spacing w:val="8"/>
        </w:rPr>
        <w:t>浓度的变化是反映甲状腺功能</w:t>
      </w:r>
      <w:r>
        <w:rPr>
          <w:rFonts w:ascii="SimHei" w:hAnsi="SimHei" w:eastAsia="SimHei" w:cs="SimHei"/>
          <w:sz w:val="21"/>
          <w:szCs w:val="21"/>
          <w:spacing w:val="7"/>
        </w:rPr>
        <w:t>最敏感的指标。血清</w:t>
      </w:r>
      <w:r>
        <w:rPr>
          <w:rFonts w:ascii="SimHei" w:hAnsi="SimHei" w:eastAsia="SimHei" w:cs="SimHei"/>
          <w:sz w:val="21"/>
          <w:szCs w:val="21"/>
        </w:rPr>
        <w:t>TSH</w:t>
      </w:r>
    </w:p>
    <w:p>
      <w:pPr>
        <w:spacing w:line="14" w:lineRule="auto"/>
        <w:rPr>
          <w:rFonts w:ascii="Arial"/>
          <w:sz w:val="2"/>
        </w:rPr>
      </w:pPr>
      <w:r>
        <w:rPr>
          <w:rFonts w:ascii="Arial" w:hAnsi="Arial" w:eastAsia="Arial" w:cs="Arial"/>
          <w:sz w:val="2"/>
          <w:szCs w:val="2"/>
        </w:rPr>
        <w:br w:type="column"/>
      </w:r>
    </w:p>
    <w:p>
      <w:pPr>
        <w:ind w:left="452"/>
        <w:spacing w:before="75" w:line="183" w:lineRule="auto"/>
        <w:rPr>
          <w:rFonts w:ascii="SimSun" w:hAnsi="SimSun" w:eastAsia="SimSun" w:cs="SimSun"/>
          <w:sz w:val="21"/>
          <w:szCs w:val="21"/>
        </w:rPr>
      </w:pPr>
      <w:r>
        <w:rPr>
          <w:rFonts w:ascii="SimSun" w:hAnsi="SimSun" w:eastAsia="SimSun" w:cs="SimSun"/>
          <w:sz w:val="21"/>
          <w:szCs w:val="21"/>
          <w:b/>
          <w:bCs/>
          <w:color w:val="0067B6"/>
          <w:spacing w:val="-5"/>
        </w:rPr>
        <w:t>683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558803" cy="444524"/>
            <wp:effectExtent l="0" t="0" r="0" b="0"/>
            <wp:docPr id="111" name="IM 111"/>
            <wp:cNvGraphicFramePr/>
            <a:graphic>
              <a:graphicData uri="http://schemas.openxmlformats.org/drawingml/2006/picture">
                <pic:pic>
                  <pic:nvPicPr>
                    <pic:cNvPr id="111" name="IM 111"/>
                    <pic:cNvPicPr/>
                  </pic:nvPicPr>
                  <pic:blipFill>
                    <a:blip r:embed="rId162"/>
                    <a:stretch>
                      <a:fillRect/>
                    </a:stretch>
                  </pic:blipFill>
                  <pic:spPr>
                    <a:xfrm rot="0">
                      <a:off x="0" y="0"/>
                      <a:ext cx="558803" cy="444524"/>
                    </a:xfrm>
                    <a:prstGeom prst="rect">
                      <a:avLst/>
                    </a:prstGeom>
                  </pic:spPr>
                </pic:pic>
              </a:graphicData>
            </a:graphic>
          </wp:inline>
        </w:drawing>
      </w:r>
    </w:p>
    <w:p>
      <w:pPr>
        <w:sectPr>
          <w:pgSz w:w="11900" w:h="16840"/>
          <w:pgMar w:top="714" w:right="709" w:bottom="400" w:left="810" w:header="0" w:footer="0" w:gutter="0"/>
          <w:cols w:equalWidth="0" w:num="2">
            <w:col w:w="9401" w:space="100"/>
            <w:col w:w="881" w:space="0"/>
          </w:cols>
        </w:sectPr>
        <w:rPr/>
      </w:pPr>
    </w:p>
    <w:p>
      <w:pPr>
        <w:ind w:left="43"/>
        <w:spacing w:before="81" w:line="183" w:lineRule="auto"/>
        <w:rPr>
          <w:rFonts w:ascii="SimSun" w:hAnsi="SimSun" w:eastAsia="SimSun" w:cs="SimSun"/>
          <w:sz w:val="22"/>
          <w:szCs w:val="22"/>
        </w:rPr>
      </w:pPr>
      <w:r>
        <w:rPr>
          <w:rFonts w:ascii="SimSun" w:hAnsi="SimSun" w:eastAsia="SimSun" w:cs="SimSun"/>
          <w:sz w:val="22"/>
          <w:szCs w:val="22"/>
          <w:b/>
          <w:bCs/>
          <w:color w:val="0081CC"/>
          <w:spacing w:val="-5"/>
        </w:rPr>
        <w:t>684</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46032" cy="438108"/>
            <wp:effectExtent l="0" t="0" r="0" b="0"/>
            <wp:docPr id="112" name="IM 112"/>
            <wp:cNvGraphicFramePr/>
            <a:graphic>
              <a:graphicData uri="http://schemas.openxmlformats.org/drawingml/2006/picture">
                <pic:pic>
                  <pic:nvPicPr>
                    <pic:cNvPr id="112" name="IM 112"/>
                    <pic:cNvPicPr/>
                  </pic:nvPicPr>
                  <pic:blipFill>
                    <a:blip r:embed="rId163"/>
                    <a:stretch>
                      <a:fillRect/>
                    </a:stretch>
                  </pic:blipFill>
                  <pic:spPr>
                    <a:xfrm rot="0">
                      <a:off x="0" y="0"/>
                      <a:ext cx="546032"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108FD9"/>
          <w:spacing w:val="-17"/>
          <w:w w:val="95"/>
        </w:rPr>
        <w:t>第七篇</w:t>
      </w:r>
      <w:r>
        <w:rPr>
          <w:rFonts w:ascii="SimHei" w:hAnsi="SimHei" w:eastAsia="SimHei" w:cs="SimHei"/>
          <w:sz w:val="22"/>
          <w:szCs w:val="22"/>
          <w:color w:val="108FD9"/>
          <w:spacing w:val="74"/>
        </w:rPr>
        <w:t xml:space="preserve"> </w:t>
      </w:r>
      <w:r>
        <w:rPr>
          <w:rFonts w:ascii="SimHei" w:hAnsi="SimHei" w:eastAsia="SimHei" w:cs="SimHei"/>
          <w:sz w:val="22"/>
          <w:szCs w:val="22"/>
          <w:color w:val="108FD9"/>
          <w:spacing w:val="-17"/>
          <w:w w:val="95"/>
        </w:rPr>
        <w:t>内分泌和代谢性疾病</w:t>
      </w:r>
    </w:p>
    <w:p>
      <w:pPr>
        <w:spacing w:line="302" w:lineRule="auto"/>
        <w:rPr>
          <w:rFonts w:ascii="Arial"/>
          <w:sz w:val="21"/>
        </w:rPr>
      </w:pPr>
      <w:r/>
    </w:p>
    <w:p>
      <w:pPr>
        <w:spacing w:before="72" w:line="269" w:lineRule="auto"/>
        <w:jc w:val="both"/>
        <w:rPr>
          <w:rFonts w:ascii="SimSun" w:hAnsi="SimSun" w:eastAsia="SimSun" w:cs="SimSun"/>
          <w:sz w:val="22"/>
          <w:szCs w:val="22"/>
        </w:rPr>
      </w:pPr>
      <w:r>
        <w:rPr>
          <w:rFonts w:ascii="SimSun" w:hAnsi="SimSun" w:eastAsia="SimSun" w:cs="SimSun"/>
          <w:sz w:val="22"/>
          <w:szCs w:val="22"/>
          <w:spacing w:val="-11"/>
        </w:rPr>
        <w:t>测定技术经历了放射免疫法(RIA)、</w:t>
      </w:r>
      <w:r>
        <w:rPr>
          <w:rFonts w:ascii="SimSun" w:hAnsi="SimSun" w:eastAsia="SimSun" w:cs="SimSun"/>
          <w:sz w:val="22"/>
          <w:szCs w:val="22"/>
          <w:spacing w:val="-40"/>
        </w:rPr>
        <w:t xml:space="preserve"> </w:t>
      </w:r>
      <w:r>
        <w:rPr>
          <w:rFonts w:ascii="SimSun" w:hAnsi="SimSun" w:eastAsia="SimSun" w:cs="SimSun"/>
          <w:sz w:val="22"/>
          <w:szCs w:val="22"/>
          <w:spacing w:val="-11"/>
        </w:rPr>
        <w:t>免疫放射法(IRMA)</w:t>
      </w:r>
      <w:r>
        <w:rPr>
          <w:rFonts w:ascii="SimSun" w:hAnsi="SimSun" w:eastAsia="SimSun" w:cs="SimSun"/>
          <w:sz w:val="22"/>
          <w:szCs w:val="22"/>
          <w:spacing w:val="18"/>
        </w:rPr>
        <w:t xml:space="preserve"> </w:t>
      </w:r>
      <w:r>
        <w:rPr>
          <w:rFonts w:ascii="SimSun" w:hAnsi="SimSun" w:eastAsia="SimSun" w:cs="SimSun"/>
          <w:sz w:val="22"/>
          <w:szCs w:val="22"/>
          <w:spacing w:val="-11"/>
        </w:rPr>
        <w:t>后，目前已经进入第三代和第四代测定方法，</w:t>
      </w:r>
      <w:r>
        <w:rPr>
          <w:rFonts w:ascii="SimSun" w:hAnsi="SimSun" w:eastAsia="SimSun" w:cs="SimSun"/>
          <w:sz w:val="22"/>
          <w:szCs w:val="22"/>
        </w:rPr>
        <w:t xml:space="preserve"> </w:t>
      </w:r>
      <w:r>
        <w:rPr>
          <w:rFonts w:ascii="SimSun" w:hAnsi="SimSun" w:eastAsia="SimSun" w:cs="SimSun"/>
          <w:sz w:val="22"/>
          <w:szCs w:val="22"/>
          <w:spacing w:val="-3"/>
        </w:rPr>
        <w:t>即敏感TSH(sTSH,</w:t>
      </w:r>
      <w:r>
        <w:rPr>
          <w:rFonts w:ascii="SimSun" w:hAnsi="SimSun" w:eastAsia="SimSun" w:cs="SimSun"/>
          <w:sz w:val="22"/>
          <w:szCs w:val="22"/>
          <w:spacing w:val="-25"/>
        </w:rPr>
        <w:t xml:space="preserve"> </w:t>
      </w:r>
      <w:r>
        <w:rPr>
          <w:rFonts w:ascii="SimSun" w:hAnsi="SimSun" w:eastAsia="SimSun" w:cs="SimSun"/>
          <w:sz w:val="22"/>
          <w:szCs w:val="22"/>
          <w:spacing w:val="-3"/>
        </w:rPr>
        <w:t>检</w:t>
      </w:r>
      <w:r>
        <w:rPr>
          <w:rFonts w:ascii="SimSun" w:hAnsi="SimSun" w:eastAsia="SimSun" w:cs="SimSun"/>
          <w:sz w:val="22"/>
          <w:szCs w:val="22"/>
          <w:spacing w:val="-4"/>
        </w:rPr>
        <w:t>测限达到0.005</w:t>
      </w:r>
      <w:r>
        <w:rPr>
          <w:rFonts w:ascii="SimSun" w:hAnsi="SimSun" w:eastAsia="SimSun" w:cs="SimSun"/>
          <w:sz w:val="22"/>
          <w:szCs w:val="22"/>
          <w:spacing w:val="-3"/>
        </w:rPr>
        <w:t>mU</w:t>
      </w:r>
      <w:r>
        <w:rPr>
          <w:rFonts w:ascii="SimSun" w:hAnsi="SimSun" w:eastAsia="SimSun" w:cs="SimSun"/>
          <w:sz w:val="22"/>
          <w:szCs w:val="22"/>
          <w:spacing w:val="-4"/>
        </w:rPr>
        <w:t>/L)。</w:t>
      </w:r>
      <w:r>
        <w:rPr>
          <w:rFonts w:ascii="SimSun" w:hAnsi="SimSun" w:eastAsia="SimSun" w:cs="SimSun"/>
          <w:sz w:val="22"/>
          <w:szCs w:val="22"/>
          <w:spacing w:val="-3"/>
        </w:rPr>
        <w:t>sTSH</w:t>
      </w:r>
      <w:r>
        <w:rPr>
          <w:rFonts w:ascii="SimSun" w:hAnsi="SimSun" w:eastAsia="SimSun" w:cs="SimSun"/>
          <w:sz w:val="22"/>
          <w:szCs w:val="22"/>
          <w:spacing w:val="13"/>
        </w:rPr>
        <w:t xml:space="preserve"> </w:t>
      </w:r>
      <w:r>
        <w:rPr>
          <w:rFonts w:ascii="SimSun" w:hAnsi="SimSun" w:eastAsia="SimSun" w:cs="SimSun"/>
          <w:sz w:val="22"/>
          <w:szCs w:val="22"/>
          <w:spacing w:val="-4"/>
        </w:rPr>
        <w:t>成为筛查甲亢的第一线指标，甲亢时的</w:t>
      </w:r>
      <w:r>
        <w:rPr>
          <w:rFonts w:ascii="SimSun" w:hAnsi="SimSun" w:eastAsia="SimSun" w:cs="SimSun"/>
          <w:sz w:val="22"/>
          <w:szCs w:val="22"/>
          <w:spacing w:val="-3"/>
        </w:rPr>
        <w:t>TSH</w:t>
      </w:r>
      <w:r>
        <w:rPr>
          <w:rFonts w:ascii="SimSun" w:hAnsi="SimSun" w:eastAsia="SimSun" w:cs="SimSun"/>
          <w:sz w:val="22"/>
          <w:szCs w:val="22"/>
          <w:spacing w:val="-14"/>
        </w:rPr>
        <w:t xml:space="preserve"> </w:t>
      </w:r>
      <w:r>
        <w:rPr>
          <w:rFonts w:ascii="SimSun" w:hAnsi="SimSun" w:eastAsia="SimSun" w:cs="SimSun"/>
          <w:sz w:val="22"/>
          <w:szCs w:val="22"/>
          <w:spacing w:val="-4"/>
        </w:rPr>
        <w:t>通常</w:t>
      </w:r>
      <w:r>
        <w:rPr>
          <w:rFonts w:ascii="SimSun" w:hAnsi="SimSun" w:eastAsia="SimSun" w:cs="SimSun"/>
          <w:sz w:val="22"/>
          <w:szCs w:val="22"/>
        </w:rPr>
        <w:t xml:space="preserve">  </w:t>
      </w:r>
      <w:r>
        <w:rPr>
          <w:rFonts w:ascii="SimSun" w:hAnsi="SimSun" w:eastAsia="SimSun" w:cs="SimSun"/>
          <w:sz w:val="22"/>
          <w:szCs w:val="22"/>
          <w:spacing w:val="-9"/>
        </w:rPr>
        <w:t>&lt;0.1mU/L。sTSH</w:t>
      </w:r>
      <w:r>
        <w:rPr>
          <w:rFonts w:ascii="SimSun" w:hAnsi="SimSun" w:eastAsia="SimSun" w:cs="SimSun"/>
          <w:sz w:val="22"/>
          <w:szCs w:val="22"/>
          <w:spacing w:val="31"/>
        </w:rPr>
        <w:t xml:space="preserve"> </w:t>
      </w:r>
      <w:r>
        <w:rPr>
          <w:rFonts w:ascii="SimSun" w:hAnsi="SimSun" w:eastAsia="SimSun" w:cs="SimSun"/>
          <w:sz w:val="22"/>
          <w:szCs w:val="22"/>
          <w:spacing w:val="-9"/>
        </w:rPr>
        <w:t>使得诊断亚临床甲亢成为可能，因为后者甲状腺激素水平正常，仅有TSH</w:t>
      </w:r>
      <w:r>
        <w:rPr>
          <w:rFonts w:ascii="SimSun" w:hAnsi="SimSun" w:eastAsia="SimSun" w:cs="SimSun"/>
          <w:sz w:val="22"/>
          <w:szCs w:val="22"/>
          <w:spacing w:val="-4"/>
        </w:rPr>
        <w:t xml:space="preserve"> </w:t>
      </w:r>
      <w:r>
        <w:rPr>
          <w:rFonts w:ascii="SimSun" w:hAnsi="SimSun" w:eastAsia="SimSun" w:cs="SimSun"/>
          <w:sz w:val="22"/>
          <w:szCs w:val="22"/>
          <w:spacing w:val="-9"/>
        </w:rPr>
        <w:t>水平的改</w:t>
      </w:r>
      <w:r>
        <w:rPr>
          <w:rFonts w:ascii="SimSun" w:hAnsi="SimSun" w:eastAsia="SimSun" w:cs="SimSun"/>
          <w:sz w:val="22"/>
          <w:szCs w:val="22"/>
        </w:rPr>
        <w:t xml:space="preserve"> </w:t>
      </w:r>
      <w:r>
        <w:rPr>
          <w:rFonts w:ascii="SimSun" w:hAnsi="SimSun" w:eastAsia="SimSun" w:cs="SimSun"/>
          <w:sz w:val="22"/>
          <w:szCs w:val="22"/>
          <w:spacing w:val="-2"/>
        </w:rPr>
        <w:t>变。传统的I</w:t>
      </w:r>
      <w:r>
        <w:rPr>
          <w:rFonts w:ascii="SimSun" w:hAnsi="SimSun" w:eastAsia="SimSun" w:cs="SimSun"/>
          <w:sz w:val="22"/>
          <w:szCs w:val="22"/>
          <w:spacing w:val="-30"/>
        </w:rPr>
        <w:t xml:space="preserve"> </w:t>
      </w:r>
      <w:r>
        <w:rPr>
          <w:rFonts w:ascii="SimSun" w:hAnsi="SimSun" w:eastAsia="SimSun" w:cs="SimSun"/>
          <w:sz w:val="22"/>
          <w:szCs w:val="22"/>
          <w:spacing w:val="-2"/>
        </w:rPr>
        <w:t>摄取率和TRH</w:t>
      </w:r>
      <w:r>
        <w:rPr>
          <w:rFonts w:ascii="SimSun" w:hAnsi="SimSun" w:eastAsia="SimSun" w:cs="SimSun"/>
          <w:sz w:val="22"/>
          <w:szCs w:val="22"/>
          <w:spacing w:val="36"/>
        </w:rPr>
        <w:t xml:space="preserve"> </w:t>
      </w:r>
      <w:r>
        <w:rPr>
          <w:rFonts w:ascii="SimSun" w:hAnsi="SimSun" w:eastAsia="SimSun" w:cs="SimSun"/>
          <w:sz w:val="22"/>
          <w:szCs w:val="22"/>
          <w:spacing w:val="-2"/>
        </w:rPr>
        <w:t>刺激试验诊断不典型甲亢的方</w:t>
      </w:r>
      <w:r>
        <w:rPr>
          <w:rFonts w:ascii="SimSun" w:hAnsi="SimSun" w:eastAsia="SimSun" w:cs="SimSun"/>
          <w:sz w:val="22"/>
          <w:szCs w:val="22"/>
          <w:spacing w:val="-3"/>
        </w:rPr>
        <w:t>法已经被</w:t>
      </w:r>
      <w:r>
        <w:rPr>
          <w:rFonts w:ascii="SimSun" w:hAnsi="SimSun" w:eastAsia="SimSun" w:cs="SimSun"/>
          <w:sz w:val="22"/>
          <w:szCs w:val="22"/>
          <w:spacing w:val="-2"/>
        </w:rPr>
        <w:t>sTSH</w:t>
      </w:r>
      <w:r>
        <w:rPr>
          <w:rFonts w:ascii="SimSun" w:hAnsi="SimSun" w:eastAsia="SimSun" w:cs="SimSun"/>
          <w:sz w:val="22"/>
          <w:szCs w:val="22"/>
          <w:spacing w:val="-42"/>
        </w:rPr>
        <w:t xml:space="preserve"> </w:t>
      </w:r>
      <w:r>
        <w:rPr>
          <w:rFonts w:ascii="SimSun" w:hAnsi="SimSun" w:eastAsia="SimSun" w:cs="SimSun"/>
          <w:sz w:val="22"/>
          <w:szCs w:val="22"/>
          <w:spacing w:val="-3"/>
        </w:rPr>
        <w:t>测定所取代。</w:t>
      </w:r>
    </w:p>
    <w:p>
      <w:pPr>
        <w:ind w:left="400"/>
        <w:spacing w:before="109" w:line="213" w:lineRule="auto"/>
        <w:rPr>
          <w:rFonts w:ascii="SimHei" w:hAnsi="SimHei" w:eastAsia="SimHei" w:cs="SimHei"/>
          <w:sz w:val="22"/>
          <w:szCs w:val="22"/>
        </w:rPr>
      </w:pPr>
      <w:r>
        <w:rPr>
          <w:rFonts w:ascii="SimHei" w:hAnsi="SimHei" w:eastAsia="SimHei" w:cs="SimHei"/>
          <w:sz w:val="22"/>
          <w:szCs w:val="22"/>
          <w:spacing w:val="-14"/>
        </w:rPr>
        <w:t>2.</w:t>
      </w:r>
      <w:r>
        <w:rPr>
          <w:rFonts w:ascii="SimHei" w:hAnsi="SimHei" w:eastAsia="SimHei" w:cs="SimHei"/>
          <w:sz w:val="22"/>
          <w:szCs w:val="22"/>
          <w:spacing w:val="-34"/>
        </w:rPr>
        <w:t xml:space="preserve"> </w:t>
      </w:r>
      <w:r>
        <w:rPr>
          <w:rFonts w:ascii="SimHei" w:hAnsi="SimHei" w:eastAsia="SimHei" w:cs="SimHei"/>
          <w:sz w:val="22"/>
          <w:szCs w:val="22"/>
          <w:spacing w:val="-14"/>
        </w:rPr>
        <w:t>血清总甲状腺素</w:t>
      </w:r>
      <w:r>
        <w:rPr>
          <w:rFonts w:ascii="SimHei" w:hAnsi="SimHei" w:eastAsia="SimHei" w:cs="SimHei"/>
          <w:sz w:val="22"/>
          <w:szCs w:val="22"/>
          <w:spacing w:val="-65"/>
        </w:rPr>
        <w:t xml:space="preserve"> </w:t>
      </w:r>
      <w:r>
        <w:rPr>
          <w:rFonts w:ascii="SimHei" w:hAnsi="SimHei" w:eastAsia="SimHei" w:cs="SimHei"/>
          <w:sz w:val="22"/>
          <w:szCs w:val="22"/>
          <w:spacing w:val="-14"/>
        </w:rPr>
        <w:t>(TT</w:t>
      </w:r>
      <w:r>
        <w:rPr>
          <w:rFonts w:ascii="Calibri" w:hAnsi="Calibri" w:eastAsia="Calibri" w:cs="Calibri"/>
          <w:sz w:val="22"/>
          <w:szCs w:val="22"/>
          <w:spacing w:val="-14"/>
        </w:rPr>
        <w:t>₄</w:t>
      </w:r>
      <w:r>
        <w:rPr>
          <w:rFonts w:ascii="SimHei" w:hAnsi="SimHei" w:eastAsia="SimHei" w:cs="SimHei"/>
          <w:sz w:val="22"/>
          <w:szCs w:val="22"/>
          <w:spacing w:val="-14"/>
        </w:rPr>
        <w:t>)</w:t>
      </w:r>
      <w:r>
        <w:rPr>
          <w:rFonts w:ascii="SimHei" w:hAnsi="SimHei" w:eastAsia="SimHei" w:cs="SimHei"/>
          <w:sz w:val="22"/>
          <w:szCs w:val="22"/>
          <w:spacing w:val="27"/>
        </w:rPr>
        <w:t xml:space="preserve">   </w:t>
      </w:r>
      <w:r>
        <w:rPr>
          <w:rFonts w:ascii="SimHei" w:hAnsi="SimHei" w:eastAsia="SimHei" w:cs="SimHei"/>
          <w:sz w:val="22"/>
          <w:szCs w:val="22"/>
          <w:spacing w:val="-14"/>
        </w:rPr>
        <w:t>该指标稳定、重复</w:t>
      </w:r>
      <w:r>
        <w:rPr>
          <w:rFonts w:ascii="SimHei" w:hAnsi="SimHei" w:eastAsia="SimHei" w:cs="SimHei"/>
          <w:sz w:val="22"/>
          <w:szCs w:val="22"/>
          <w:spacing w:val="-15"/>
        </w:rPr>
        <w:t>性好，是诊断甲亢的主要指标之一。T.全部由甲状</w:t>
      </w:r>
    </w:p>
    <w:p>
      <w:pPr>
        <w:spacing w:before="88" w:line="274" w:lineRule="auto"/>
        <w:jc w:val="both"/>
        <w:rPr>
          <w:rFonts w:ascii="SimSun" w:hAnsi="SimSun" w:eastAsia="SimSun" w:cs="SimSun"/>
          <w:sz w:val="22"/>
          <w:szCs w:val="22"/>
        </w:rPr>
      </w:pPr>
      <w:r>
        <w:rPr>
          <w:rFonts w:ascii="SimSun" w:hAnsi="SimSun" w:eastAsia="SimSun" w:cs="SimSun"/>
          <w:sz w:val="22"/>
          <w:szCs w:val="22"/>
          <w:spacing w:val="-7"/>
        </w:rPr>
        <w:t>腺产生，每天产生80～100</w:t>
      </w:r>
      <w:r>
        <w:rPr>
          <w:rFonts w:ascii="SimSun" w:hAnsi="SimSun" w:eastAsia="SimSun" w:cs="SimSun"/>
          <w:sz w:val="22"/>
          <w:szCs w:val="22"/>
          <w:spacing w:val="-54"/>
        </w:rPr>
        <w:t xml:space="preserve"> </w:t>
      </w:r>
      <w:r>
        <w:rPr>
          <w:rFonts w:ascii="SimSun" w:hAnsi="SimSun" w:eastAsia="SimSun" w:cs="SimSun"/>
          <w:sz w:val="22"/>
          <w:szCs w:val="22"/>
          <w:spacing w:val="-7"/>
        </w:rPr>
        <w:t>μg。血清中99.96%的T</w:t>
      </w:r>
      <w:r>
        <w:rPr>
          <w:rFonts w:ascii="Calibri" w:hAnsi="Calibri" w:eastAsia="Calibri" w:cs="Calibri"/>
          <w:sz w:val="22"/>
          <w:szCs w:val="22"/>
          <w:spacing w:val="-7"/>
        </w:rPr>
        <w:t>₄</w:t>
      </w:r>
      <w:r>
        <w:rPr>
          <w:rFonts w:ascii="Calibri" w:hAnsi="Calibri" w:eastAsia="Calibri" w:cs="Calibri"/>
          <w:sz w:val="22"/>
          <w:szCs w:val="22"/>
          <w:spacing w:val="37"/>
          <w:w w:val="101"/>
        </w:rPr>
        <w:t xml:space="preserve"> </w:t>
      </w:r>
      <w:r>
        <w:rPr>
          <w:rFonts w:ascii="SimSun" w:hAnsi="SimSun" w:eastAsia="SimSun" w:cs="SimSun"/>
          <w:sz w:val="22"/>
          <w:szCs w:val="22"/>
          <w:spacing w:val="-7"/>
        </w:rPr>
        <w:t>以与蛋白结合的形式存在</w:t>
      </w:r>
      <w:r>
        <w:rPr>
          <w:rFonts w:ascii="SimSun" w:hAnsi="SimSun" w:eastAsia="SimSun" w:cs="SimSun"/>
          <w:sz w:val="22"/>
          <w:szCs w:val="22"/>
          <w:spacing w:val="-8"/>
        </w:rPr>
        <w:t>，其中80%～90%与</w:t>
      </w:r>
      <w:r>
        <w:rPr>
          <w:rFonts w:ascii="SimSun" w:hAnsi="SimSun" w:eastAsia="SimSun" w:cs="SimSun"/>
          <w:sz w:val="22"/>
          <w:szCs w:val="22"/>
          <w:spacing w:val="-7"/>
        </w:rPr>
        <w:t>TBG</w:t>
      </w:r>
      <w:r>
        <w:rPr>
          <w:rFonts w:ascii="SimSun" w:hAnsi="SimSun" w:eastAsia="SimSun" w:cs="SimSun"/>
          <w:sz w:val="22"/>
          <w:szCs w:val="22"/>
        </w:rPr>
        <w:t xml:space="preserve">  </w:t>
      </w:r>
      <w:r>
        <w:rPr>
          <w:rFonts w:ascii="SimSun" w:hAnsi="SimSun" w:eastAsia="SimSun" w:cs="SimSun"/>
          <w:sz w:val="22"/>
          <w:szCs w:val="22"/>
          <w:spacing w:val="-10"/>
        </w:rPr>
        <w:t>结合。TT</w:t>
      </w:r>
      <w:r>
        <w:rPr>
          <w:rFonts w:ascii="Calibri" w:hAnsi="Calibri" w:eastAsia="Calibri" w:cs="Calibri"/>
          <w:sz w:val="22"/>
          <w:szCs w:val="22"/>
          <w:spacing w:val="-10"/>
        </w:rPr>
        <w:t>₄</w:t>
      </w:r>
      <w:r>
        <w:rPr>
          <w:rFonts w:ascii="Calibri" w:hAnsi="Calibri" w:eastAsia="Calibri" w:cs="Calibri"/>
          <w:sz w:val="22"/>
          <w:szCs w:val="22"/>
          <w:spacing w:val="27"/>
          <w:w w:val="101"/>
        </w:rPr>
        <w:t xml:space="preserve"> </w:t>
      </w:r>
      <w:r>
        <w:rPr>
          <w:rFonts w:ascii="SimSun" w:hAnsi="SimSun" w:eastAsia="SimSun" w:cs="SimSun"/>
          <w:sz w:val="22"/>
          <w:szCs w:val="22"/>
          <w:spacing w:val="-10"/>
        </w:rPr>
        <w:t>测定的是这部分结合于蛋白</w:t>
      </w:r>
      <w:r>
        <w:rPr>
          <w:rFonts w:ascii="SimSun" w:hAnsi="SimSun" w:eastAsia="SimSun" w:cs="SimSun"/>
          <w:sz w:val="22"/>
          <w:szCs w:val="22"/>
          <w:spacing w:val="-11"/>
        </w:rPr>
        <w:t>的激素，所以血清</w:t>
      </w:r>
      <w:r>
        <w:rPr>
          <w:rFonts w:ascii="SimSun" w:hAnsi="SimSun" w:eastAsia="SimSun" w:cs="SimSun"/>
          <w:sz w:val="22"/>
          <w:szCs w:val="22"/>
          <w:spacing w:val="-10"/>
        </w:rPr>
        <w:t>TBG</w:t>
      </w:r>
      <w:r>
        <w:rPr>
          <w:rFonts w:ascii="SimSun" w:hAnsi="SimSun" w:eastAsia="SimSun" w:cs="SimSun"/>
          <w:sz w:val="22"/>
          <w:szCs w:val="22"/>
          <w:spacing w:val="6"/>
        </w:rPr>
        <w:t xml:space="preserve"> </w:t>
      </w:r>
      <w:r>
        <w:rPr>
          <w:rFonts w:ascii="SimSun" w:hAnsi="SimSun" w:eastAsia="SimSun" w:cs="SimSun"/>
          <w:sz w:val="22"/>
          <w:szCs w:val="22"/>
          <w:spacing w:val="-11"/>
        </w:rPr>
        <w:t>量和蛋白与激素结合力的变化都会影响</w:t>
      </w:r>
      <w:r>
        <w:rPr>
          <w:rFonts w:ascii="SimSun" w:hAnsi="SimSun" w:eastAsia="SimSun" w:cs="SimSun"/>
          <w:sz w:val="22"/>
          <w:szCs w:val="22"/>
        </w:rPr>
        <w:t xml:space="preserve">  </w:t>
      </w:r>
      <w:r>
        <w:rPr>
          <w:rFonts w:ascii="SimSun" w:hAnsi="SimSun" w:eastAsia="SimSun" w:cs="SimSun"/>
          <w:sz w:val="22"/>
          <w:szCs w:val="22"/>
          <w:spacing w:val="-21"/>
        </w:rPr>
        <w:t>测定的结果。例如妊娠、雌激素、急性病毒性肝</w:t>
      </w:r>
      <w:r>
        <w:rPr>
          <w:rFonts w:ascii="SimSun" w:hAnsi="SimSun" w:eastAsia="SimSun" w:cs="SimSun"/>
          <w:sz w:val="22"/>
          <w:szCs w:val="22"/>
          <w:spacing w:val="-22"/>
        </w:rPr>
        <w:t>炎、先天因素等可引起</w:t>
      </w:r>
      <w:r>
        <w:rPr>
          <w:rFonts w:ascii="SimSun" w:hAnsi="SimSun" w:eastAsia="SimSun" w:cs="SimSun"/>
          <w:sz w:val="22"/>
          <w:szCs w:val="22"/>
          <w:spacing w:val="-21"/>
        </w:rPr>
        <w:t>TBG</w:t>
      </w:r>
      <w:r>
        <w:rPr>
          <w:rFonts w:ascii="SimSun" w:hAnsi="SimSun" w:eastAsia="SimSun" w:cs="SimSun"/>
          <w:sz w:val="22"/>
          <w:szCs w:val="22"/>
          <w:spacing w:val="5"/>
        </w:rPr>
        <w:t xml:space="preserve"> </w:t>
      </w:r>
      <w:r>
        <w:rPr>
          <w:rFonts w:ascii="SimSun" w:hAnsi="SimSun" w:eastAsia="SimSun" w:cs="SimSun"/>
          <w:sz w:val="22"/>
          <w:szCs w:val="22"/>
          <w:spacing w:val="-22"/>
        </w:rPr>
        <w:t>升高，导致</w:t>
      </w:r>
      <w:r>
        <w:rPr>
          <w:rFonts w:ascii="SimSun" w:hAnsi="SimSun" w:eastAsia="SimSun" w:cs="SimSun"/>
          <w:sz w:val="22"/>
          <w:szCs w:val="22"/>
          <w:spacing w:val="-21"/>
        </w:rPr>
        <w:t>TT</w:t>
      </w:r>
      <w:r>
        <w:rPr>
          <w:rFonts w:ascii="Calibri" w:hAnsi="Calibri" w:eastAsia="Calibri" w:cs="Calibri"/>
          <w:sz w:val="22"/>
          <w:szCs w:val="22"/>
          <w:spacing w:val="-22"/>
        </w:rPr>
        <w:t>₄</w:t>
      </w:r>
      <w:r>
        <w:rPr>
          <w:rFonts w:ascii="Calibri" w:hAnsi="Calibri" w:eastAsia="Calibri" w:cs="Calibri"/>
          <w:sz w:val="22"/>
          <w:szCs w:val="22"/>
          <w:spacing w:val="27"/>
          <w:w w:val="101"/>
        </w:rPr>
        <w:t xml:space="preserve"> </w:t>
      </w:r>
      <w:r>
        <w:rPr>
          <w:rFonts w:ascii="SimSun" w:hAnsi="SimSun" w:eastAsia="SimSun" w:cs="SimSun"/>
          <w:sz w:val="22"/>
          <w:szCs w:val="22"/>
          <w:spacing w:val="-22"/>
        </w:rPr>
        <w:t>增高；雄激素、</w:t>
      </w:r>
      <w:r>
        <w:rPr>
          <w:rFonts w:ascii="SimSun" w:hAnsi="SimSun" w:eastAsia="SimSun" w:cs="SimSun"/>
          <w:sz w:val="22"/>
          <w:szCs w:val="22"/>
        </w:rPr>
        <w:t xml:space="preserve"> </w:t>
      </w:r>
      <w:r>
        <w:rPr>
          <w:rFonts w:ascii="SimSun" w:hAnsi="SimSun" w:eastAsia="SimSun" w:cs="SimSun"/>
          <w:sz w:val="22"/>
          <w:szCs w:val="22"/>
          <w:spacing w:val="-18"/>
        </w:rPr>
        <w:t>糖皮质激素、低蛋白血症、先天因素等可以引起TBG</w:t>
      </w:r>
      <w:r>
        <w:rPr>
          <w:rFonts w:ascii="SimSun" w:hAnsi="SimSun" w:eastAsia="SimSun" w:cs="SimSun"/>
          <w:sz w:val="22"/>
          <w:szCs w:val="22"/>
          <w:spacing w:val="-4"/>
        </w:rPr>
        <w:t xml:space="preserve"> </w:t>
      </w:r>
      <w:r>
        <w:rPr>
          <w:rFonts w:ascii="SimSun" w:hAnsi="SimSun" w:eastAsia="SimSun" w:cs="SimSun"/>
          <w:sz w:val="22"/>
          <w:szCs w:val="22"/>
          <w:spacing w:val="-18"/>
        </w:rPr>
        <w:t>降低，导致TT</w:t>
      </w:r>
      <w:r>
        <w:rPr>
          <w:rFonts w:ascii="Calibri" w:hAnsi="Calibri" w:eastAsia="Calibri" w:cs="Calibri"/>
          <w:sz w:val="22"/>
          <w:szCs w:val="22"/>
          <w:spacing w:val="-18"/>
        </w:rPr>
        <w:t>₄</w:t>
      </w:r>
      <w:r>
        <w:rPr>
          <w:rFonts w:ascii="Calibri" w:hAnsi="Calibri" w:eastAsia="Calibri" w:cs="Calibri"/>
          <w:sz w:val="22"/>
          <w:szCs w:val="22"/>
          <w:spacing w:val="17"/>
          <w:w w:val="101"/>
        </w:rPr>
        <w:t xml:space="preserve"> </w:t>
      </w:r>
      <w:r>
        <w:rPr>
          <w:rFonts w:ascii="SimSun" w:hAnsi="SimSun" w:eastAsia="SimSun" w:cs="SimSun"/>
          <w:sz w:val="22"/>
          <w:szCs w:val="22"/>
          <w:spacing w:val="-18"/>
        </w:rPr>
        <w:t>减低。伴有其他严重疾</w:t>
      </w:r>
      <w:r>
        <w:rPr>
          <w:rFonts w:ascii="SimSun" w:hAnsi="SimSun" w:eastAsia="SimSun" w:cs="SimSun"/>
          <w:sz w:val="22"/>
          <w:szCs w:val="22"/>
          <w:spacing w:val="-19"/>
        </w:rPr>
        <w:t>病时，外周T</w:t>
      </w:r>
      <w:r>
        <w:rPr>
          <w:rFonts w:ascii="Calibri" w:hAnsi="Calibri" w:eastAsia="Calibri" w:cs="Calibri"/>
          <w:sz w:val="22"/>
          <w:szCs w:val="22"/>
          <w:spacing w:val="-19"/>
        </w:rPr>
        <w:t>₄</w:t>
      </w:r>
      <w:r>
        <w:rPr>
          <w:rFonts w:ascii="Calibri" w:hAnsi="Calibri" w:eastAsia="Calibri" w:cs="Calibri"/>
          <w:sz w:val="22"/>
          <w:szCs w:val="22"/>
        </w:rPr>
        <w:t xml:space="preserve">   </w:t>
      </w:r>
      <w:r>
        <w:rPr>
          <w:rFonts w:ascii="SimSun" w:hAnsi="SimSun" w:eastAsia="SimSun" w:cs="SimSun"/>
          <w:sz w:val="22"/>
          <w:szCs w:val="22"/>
          <w:spacing w:val="-17"/>
        </w:rPr>
        <w:t>向</w:t>
      </w:r>
      <w:r>
        <w:rPr>
          <w:rFonts w:ascii="SimSun" w:hAnsi="SimSun" w:eastAsia="SimSun" w:cs="SimSun"/>
          <w:sz w:val="22"/>
          <w:szCs w:val="22"/>
          <w:spacing w:val="-50"/>
        </w:rPr>
        <w:t xml:space="preserve"> </w:t>
      </w:r>
      <w:r>
        <w:rPr>
          <w:rFonts w:ascii="SimSun" w:hAnsi="SimSun" w:eastAsia="SimSun" w:cs="SimSun"/>
          <w:sz w:val="22"/>
          <w:szCs w:val="22"/>
          <w:spacing w:val="-17"/>
        </w:rPr>
        <w:t>T</w:t>
      </w:r>
      <w:r>
        <w:rPr>
          <w:rFonts w:ascii="Calibri" w:hAnsi="Calibri" w:eastAsia="Calibri" w:cs="Calibri"/>
          <w:sz w:val="22"/>
          <w:szCs w:val="22"/>
          <w:spacing w:val="-17"/>
        </w:rPr>
        <w:t>₃</w:t>
      </w:r>
      <w:r>
        <w:rPr>
          <w:rFonts w:ascii="Calibri" w:hAnsi="Calibri" w:eastAsia="Calibri" w:cs="Calibri"/>
          <w:sz w:val="22"/>
          <w:szCs w:val="22"/>
          <w:spacing w:val="22"/>
          <w:w w:val="101"/>
        </w:rPr>
        <w:t xml:space="preserve"> </w:t>
      </w:r>
      <w:r>
        <w:rPr>
          <w:rFonts w:ascii="SimSun" w:hAnsi="SimSun" w:eastAsia="SimSun" w:cs="SimSun"/>
          <w:sz w:val="22"/>
          <w:szCs w:val="22"/>
          <w:spacing w:val="-17"/>
        </w:rPr>
        <w:t>转换被抑制，所以仅表现为T</w:t>
      </w:r>
      <w:r>
        <w:rPr>
          <w:rFonts w:ascii="Calibri" w:hAnsi="Calibri" w:eastAsia="Calibri" w:cs="Calibri"/>
          <w:sz w:val="22"/>
          <w:szCs w:val="22"/>
          <w:spacing w:val="-17"/>
        </w:rPr>
        <w:t>₄</w:t>
      </w:r>
      <w:r>
        <w:rPr>
          <w:rFonts w:ascii="Calibri" w:hAnsi="Calibri" w:eastAsia="Calibri" w:cs="Calibri"/>
          <w:sz w:val="22"/>
          <w:szCs w:val="22"/>
          <w:spacing w:val="28"/>
        </w:rPr>
        <w:t xml:space="preserve"> </w:t>
      </w:r>
      <w:r>
        <w:rPr>
          <w:rFonts w:ascii="SimSun" w:hAnsi="SimSun" w:eastAsia="SimSun" w:cs="SimSun"/>
          <w:sz w:val="22"/>
          <w:szCs w:val="22"/>
          <w:spacing w:val="-17"/>
        </w:rPr>
        <w:t>增高，临床称为T</w:t>
      </w:r>
      <w:r>
        <w:rPr>
          <w:rFonts w:ascii="Calibri" w:hAnsi="Calibri" w:eastAsia="Calibri" w:cs="Calibri"/>
          <w:sz w:val="22"/>
          <w:szCs w:val="22"/>
          <w:spacing w:val="-17"/>
        </w:rPr>
        <w:t>₄</w:t>
      </w:r>
      <w:r>
        <w:rPr>
          <w:rFonts w:ascii="Calibri" w:hAnsi="Calibri" w:eastAsia="Calibri" w:cs="Calibri"/>
          <w:sz w:val="22"/>
          <w:szCs w:val="22"/>
          <w:spacing w:val="38"/>
        </w:rPr>
        <w:t xml:space="preserve"> </w:t>
      </w:r>
      <w:r>
        <w:rPr>
          <w:rFonts w:ascii="SimSun" w:hAnsi="SimSun" w:eastAsia="SimSun" w:cs="SimSun"/>
          <w:sz w:val="22"/>
          <w:szCs w:val="22"/>
          <w:spacing w:val="-17"/>
        </w:rPr>
        <w:t>型甲状腺毒症(T</w:t>
      </w:r>
      <w:r>
        <w:rPr>
          <w:rFonts w:ascii="SimSun" w:hAnsi="SimSun" w:eastAsia="SimSun" w:cs="SimSun"/>
          <w:sz w:val="22"/>
          <w:szCs w:val="22"/>
          <w:spacing w:val="-11"/>
        </w:rPr>
        <w:t xml:space="preserve"> </w:t>
      </w:r>
      <w:r>
        <w:rPr>
          <w:rFonts w:ascii="SimSun" w:hAnsi="SimSun" w:eastAsia="SimSun" w:cs="SimSun"/>
          <w:sz w:val="22"/>
          <w:szCs w:val="22"/>
          <w:spacing w:val="-17"/>
        </w:rPr>
        <w:t>thyrotoxicosis)。服用胺碘酮引</w:t>
      </w:r>
      <w:r>
        <w:rPr>
          <w:rFonts w:ascii="SimSun" w:hAnsi="SimSun" w:eastAsia="SimSun" w:cs="SimSun"/>
          <w:sz w:val="22"/>
          <w:szCs w:val="22"/>
        </w:rPr>
        <w:t xml:space="preserve">  </w:t>
      </w:r>
      <w:r>
        <w:rPr>
          <w:rFonts w:ascii="SimSun" w:hAnsi="SimSun" w:eastAsia="SimSun" w:cs="SimSun"/>
          <w:sz w:val="22"/>
          <w:szCs w:val="22"/>
          <w:spacing w:val="-15"/>
        </w:rPr>
        <w:t>起碘致甲亢和大剂量普萘洛尔也可以出现这种情况。</w:t>
      </w:r>
    </w:p>
    <w:p>
      <w:pPr>
        <w:ind w:left="400"/>
        <w:spacing w:before="79" w:line="219"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38"/>
        </w:rPr>
        <w:t xml:space="preserve"> </w:t>
      </w:r>
      <w:r>
        <w:rPr>
          <w:rFonts w:ascii="SimSun" w:hAnsi="SimSun" w:eastAsia="SimSun" w:cs="SimSun"/>
          <w:sz w:val="22"/>
          <w:szCs w:val="22"/>
          <w:spacing w:val="2"/>
        </w:rPr>
        <w:t>血清总三碘甲腺原氨酸</w:t>
      </w:r>
      <w:r>
        <w:rPr>
          <w:rFonts w:ascii="SimSun" w:hAnsi="SimSun" w:eastAsia="SimSun" w:cs="SimSun"/>
          <w:sz w:val="22"/>
          <w:szCs w:val="22"/>
          <w:spacing w:val="-59"/>
        </w:rPr>
        <w:t xml:space="preserve"> </w:t>
      </w:r>
      <w:r>
        <w:rPr>
          <w:rFonts w:ascii="SimSun" w:hAnsi="SimSun" w:eastAsia="SimSun" w:cs="SimSun"/>
          <w:sz w:val="22"/>
          <w:szCs w:val="22"/>
          <w:spacing w:val="2"/>
        </w:rPr>
        <w:t>(</w:t>
      </w:r>
      <w:r>
        <w:rPr>
          <w:rFonts w:ascii="SimSun" w:hAnsi="SimSun" w:eastAsia="SimSun" w:cs="SimSun"/>
          <w:sz w:val="22"/>
          <w:szCs w:val="22"/>
        </w:rPr>
        <w:t>TT</w:t>
      </w:r>
      <w:r>
        <w:rPr>
          <w:rFonts w:ascii="Calibri" w:hAnsi="Calibri" w:eastAsia="Calibri" w:cs="Calibri"/>
          <w:sz w:val="22"/>
          <w:szCs w:val="22"/>
          <w:spacing w:val="2"/>
        </w:rPr>
        <w:t>₃</w:t>
      </w:r>
      <w:r>
        <w:rPr>
          <w:rFonts w:ascii="SimSun" w:hAnsi="SimSun" w:eastAsia="SimSun" w:cs="SimSun"/>
          <w:sz w:val="22"/>
          <w:szCs w:val="22"/>
          <w:spacing w:val="2"/>
        </w:rPr>
        <w:t>)</w:t>
      </w:r>
      <w:r>
        <w:rPr>
          <w:rFonts w:ascii="SimSun" w:hAnsi="SimSun" w:eastAsia="SimSun" w:cs="SimSun"/>
          <w:sz w:val="22"/>
          <w:szCs w:val="22"/>
          <w:spacing w:val="31"/>
        </w:rPr>
        <w:t xml:space="preserve">   </w:t>
      </w:r>
      <w:r>
        <w:rPr>
          <w:rFonts w:ascii="SimSun" w:hAnsi="SimSun" w:eastAsia="SimSun" w:cs="SimSun"/>
          <w:sz w:val="22"/>
          <w:szCs w:val="22"/>
          <w:spacing w:val="2"/>
        </w:rPr>
        <w:t>血清中20%的T</w:t>
      </w:r>
      <w:r>
        <w:rPr>
          <w:rFonts w:ascii="Calibri" w:hAnsi="Calibri" w:eastAsia="Calibri" w:cs="Calibri"/>
          <w:sz w:val="22"/>
          <w:szCs w:val="22"/>
          <w:spacing w:val="2"/>
        </w:rPr>
        <w:t>₃</w:t>
      </w:r>
      <w:r>
        <w:rPr>
          <w:rFonts w:ascii="Calibri" w:hAnsi="Calibri" w:eastAsia="Calibri" w:cs="Calibri"/>
          <w:sz w:val="22"/>
          <w:szCs w:val="22"/>
          <w:spacing w:val="2"/>
        </w:rPr>
        <w:t xml:space="preserve">  </w:t>
      </w:r>
      <w:r>
        <w:rPr>
          <w:rFonts w:ascii="SimSun" w:hAnsi="SimSun" w:eastAsia="SimSun" w:cs="SimSun"/>
          <w:sz w:val="22"/>
          <w:szCs w:val="22"/>
          <w:spacing w:val="2"/>
        </w:rPr>
        <w:t>由甲状腺产生，80%在外周组织由T</w:t>
      </w:r>
      <w:r>
        <w:rPr>
          <w:rFonts w:ascii="Calibri" w:hAnsi="Calibri" w:eastAsia="Calibri" w:cs="Calibri"/>
          <w:sz w:val="22"/>
          <w:szCs w:val="22"/>
          <w:spacing w:val="2"/>
        </w:rPr>
        <w:t>₄</w:t>
      </w:r>
      <w:r>
        <w:rPr>
          <w:rFonts w:ascii="Calibri" w:hAnsi="Calibri" w:eastAsia="Calibri" w:cs="Calibri"/>
          <w:sz w:val="22"/>
          <w:szCs w:val="22"/>
          <w:spacing w:val="18"/>
        </w:rPr>
        <w:t xml:space="preserve"> </w:t>
      </w:r>
      <w:r>
        <w:rPr>
          <w:rFonts w:ascii="SimSun" w:hAnsi="SimSun" w:eastAsia="SimSun" w:cs="SimSun"/>
          <w:sz w:val="22"/>
          <w:szCs w:val="22"/>
          <w:spacing w:val="2"/>
        </w:rPr>
        <w:t>转</w:t>
      </w:r>
    </w:p>
    <w:p>
      <w:pPr>
        <w:ind w:right="85"/>
        <w:spacing w:before="77" w:line="253" w:lineRule="auto"/>
        <w:rPr>
          <w:rFonts w:ascii="SimSun" w:hAnsi="SimSun" w:eastAsia="SimSun" w:cs="SimSun"/>
          <w:sz w:val="22"/>
          <w:szCs w:val="22"/>
        </w:rPr>
      </w:pPr>
      <w:r>
        <w:rPr>
          <w:rFonts w:ascii="SimSun" w:hAnsi="SimSun" w:eastAsia="SimSun" w:cs="SimSun"/>
          <w:sz w:val="22"/>
          <w:szCs w:val="22"/>
          <w:spacing w:val="-5"/>
        </w:rPr>
        <w:t>换而来。大多数甲亢时血清TT</w:t>
      </w:r>
      <w:r>
        <w:rPr>
          <w:rFonts w:ascii="Calibri" w:hAnsi="Calibri" w:eastAsia="Calibri" w:cs="Calibri"/>
          <w:sz w:val="22"/>
          <w:szCs w:val="22"/>
          <w:spacing w:val="-5"/>
        </w:rPr>
        <w:t>₃</w:t>
      </w:r>
      <w:r>
        <w:rPr>
          <w:rFonts w:ascii="Calibri" w:hAnsi="Calibri" w:eastAsia="Calibri" w:cs="Calibri"/>
          <w:sz w:val="22"/>
          <w:szCs w:val="22"/>
          <w:spacing w:val="46"/>
        </w:rPr>
        <w:t xml:space="preserve"> </w:t>
      </w:r>
      <w:r>
        <w:rPr>
          <w:rFonts w:ascii="SimSun" w:hAnsi="SimSun" w:eastAsia="SimSun" w:cs="SimSun"/>
          <w:sz w:val="22"/>
          <w:szCs w:val="22"/>
          <w:spacing w:val="-5"/>
        </w:rPr>
        <w:t>与TT.</w:t>
      </w:r>
      <w:r>
        <w:rPr>
          <w:rFonts w:ascii="SimSun" w:hAnsi="SimSun" w:eastAsia="SimSun" w:cs="SimSun"/>
          <w:sz w:val="22"/>
          <w:szCs w:val="22"/>
          <w:spacing w:val="-54"/>
        </w:rPr>
        <w:t xml:space="preserve"> </w:t>
      </w:r>
      <w:r>
        <w:rPr>
          <w:rFonts w:ascii="SimSun" w:hAnsi="SimSun" w:eastAsia="SimSun" w:cs="SimSun"/>
          <w:sz w:val="22"/>
          <w:szCs w:val="22"/>
          <w:spacing w:val="-5"/>
        </w:rPr>
        <w:t>同时升高。</w:t>
      </w:r>
      <w:r>
        <w:rPr>
          <w:rFonts w:ascii="SimSun" w:hAnsi="SimSun" w:eastAsia="SimSun" w:cs="SimSun"/>
          <w:sz w:val="22"/>
          <w:szCs w:val="22"/>
          <w:spacing w:val="-20"/>
        </w:rPr>
        <w:t xml:space="preserve"> </w:t>
      </w:r>
      <w:r>
        <w:rPr>
          <w:rFonts w:ascii="SimSun" w:hAnsi="SimSun" w:eastAsia="SimSun" w:cs="SimSun"/>
          <w:sz w:val="22"/>
          <w:szCs w:val="22"/>
          <w:spacing w:val="-5"/>
        </w:rPr>
        <w:t>TT</w:t>
      </w:r>
      <w:r>
        <w:rPr>
          <w:rFonts w:ascii="Calibri" w:hAnsi="Calibri" w:eastAsia="Calibri" w:cs="Calibri"/>
          <w:sz w:val="22"/>
          <w:szCs w:val="22"/>
          <w:spacing w:val="-5"/>
        </w:rPr>
        <w:t>₃</w:t>
      </w:r>
      <w:r>
        <w:rPr>
          <w:rFonts w:ascii="Calibri" w:hAnsi="Calibri" w:eastAsia="Calibri" w:cs="Calibri"/>
          <w:sz w:val="22"/>
          <w:szCs w:val="22"/>
          <w:spacing w:val="32"/>
          <w:w w:val="101"/>
        </w:rPr>
        <w:t xml:space="preserve"> </w:t>
      </w:r>
      <w:r>
        <w:rPr>
          <w:rFonts w:ascii="SimSun" w:hAnsi="SimSun" w:eastAsia="SimSun" w:cs="SimSun"/>
          <w:sz w:val="22"/>
          <w:szCs w:val="22"/>
          <w:spacing w:val="-5"/>
        </w:rPr>
        <w:t>增高可以先于TT</w:t>
      </w:r>
      <w:r>
        <w:rPr>
          <w:rFonts w:ascii="Calibri" w:hAnsi="Calibri" w:eastAsia="Calibri" w:cs="Calibri"/>
          <w:sz w:val="22"/>
          <w:szCs w:val="22"/>
          <w:spacing w:val="-5"/>
        </w:rPr>
        <w:t>₄</w:t>
      </w:r>
      <w:r>
        <w:rPr>
          <w:rFonts w:ascii="Calibri" w:hAnsi="Calibri" w:eastAsia="Calibri" w:cs="Calibri"/>
          <w:sz w:val="22"/>
          <w:szCs w:val="22"/>
          <w:spacing w:val="38"/>
        </w:rPr>
        <w:t xml:space="preserve"> </w:t>
      </w:r>
      <w:r>
        <w:rPr>
          <w:rFonts w:ascii="SimSun" w:hAnsi="SimSun" w:eastAsia="SimSun" w:cs="SimSun"/>
          <w:sz w:val="22"/>
          <w:szCs w:val="22"/>
          <w:spacing w:val="-5"/>
        </w:rPr>
        <w:t>出现。T,</w:t>
      </w:r>
      <w:r>
        <w:rPr>
          <w:rFonts w:ascii="SimSun" w:hAnsi="SimSun" w:eastAsia="SimSun" w:cs="SimSun"/>
          <w:sz w:val="22"/>
          <w:szCs w:val="22"/>
          <w:spacing w:val="-54"/>
        </w:rPr>
        <w:t xml:space="preserve"> </w:t>
      </w:r>
      <w:r>
        <w:rPr>
          <w:rFonts w:ascii="SimSun" w:hAnsi="SimSun" w:eastAsia="SimSun" w:cs="SimSun"/>
          <w:sz w:val="22"/>
          <w:szCs w:val="22"/>
          <w:spacing w:val="-5"/>
        </w:rPr>
        <w:t>型甲状腺毒症时</w:t>
      </w:r>
      <w:r>
        <w:rPr>
          <w:rFonts w:ascii="SimSun" w:hAnsi="SimSun" w:eastAsia="SimSun" w:cs="SimSun"/>
          <w:sz w:val="22"/>
          <w:szCs w:val="22"/>
        </w:rPr>
        <w:t xml:space="preserve"> </w:t>
      </w:r>
      <w:r>
        <w:rPr>
          <w:rFonts w:ascii="SimSun" w:hAnsi="SimSun" w:eastAsia="SimSun" w:cs="SimSun"/>
          <w:sz w:val="22"/>
          <w:szCs w:val="22"/>
          <w:spacing w:val="-12"/>
        </w:rPr>
        <w:t>仅有TT</w:t>
      </w:r>
      <w:r>
        <w:rPr>
          <w:rFonts w:ascii="Calibri" w:hAnsi="Calibri" w:eastAsia="Calibri" w:cs="Calibri"/>
          <w:sz w:val="22"/>
          <w:szCs w:val="22"/>
          <w:spacing w:val="-12"/>
        </w:rPr>
        <w:t>₃</w:t>
      </w:r>
      <w:r>
        <w:rPr>
          <w:rFonts w:ascii="Calibri" w:hAnsi="Calibri" w:eastAsia="Calibri" w:cs="Calibri"/>
          <w:sz w:val="22"/>
          <w:szCs w:val="22"/>
          <w:spacing w:val="25"/>
          <w:w w:val="101"/>
        </w:rPr>
        <w:t xml:space="preserve"> </w:t>
      </w:r>
      <w:r>
        <w:rPr>
          <w:rFonts w:ascii="SimSun" w:hAnsi="SimSun" w:eastAsia="SimSun" w:cs="SimSun"/>
          <w:sz w:val="22"/>
          <w:szCs w:val="22"/>
          <w:spacing w:val="-12"/>
        </w:rPr>
        <w:t>增高，常见于老年病人。</w:t>
      </w:r>
    </w:p>
    <w:p>
      <w:pPr>
        <w:ind w:right="17" w:firstLine="400"/>
        <w:spacing w:before="77" w:line="269" w:lineRule="auto"/>
        <w:jc w:val="both"/>
        <w:rPr>
          <w:rFonts w:ascii="SimSun" w:hAnsi="SimSun" w:eastAsia="SimSun" w:cs="SimSun"/>
          <w:sz w:val="22"/>
          <w:szCs w:val="22"/>
        </w:rPr>
      </w:pPr>
      <w:r>
        <w:rPr>
          <w:rFonts w:ascii="SimSun" w:hAnsi="SimSun" w:eastAsia="SimSun" w:cs="SimSun"/>
          <w:sz w:val="22"/>
          <w:szCs w:val="22"/>
          <w:spacing w:val="-4"/>
        </w:rPr>
        <w:t>4.</w:t>
      </w:r>
      <w:r>
        <w:rPr>
          <w:rFonts w:ascii="SimSun" w:hAnsi="SimSun" w:eastAsia="SimSun" w:cs="SimSun"/>
          <w:sz w:val="22"/>
          <w:szCs w:val="22"/>
          <w:spacing w:val="-23"/>
        </w:rPr>
        <w:t xml:space="preserve"> </w:t>
      </w:r>
      <w:r>
        <w:rPr>
          <w:rFonts w:ascii="SimSun" w:hAnsi="SimSun" w:eastAsia="SimSun" w:cs="SimSun"/>
          <w:sz w:val="22"/>
          <w:szCs w:val="22"/>
          <w:spacing w:val="-4"/>
        </w:rPr>
        <w:t>血清游离甲状腺激素包括游离甲状腺素(FT</w:t>
      </w:r>
      <w:r>
        <w:rPr>
          <w:rFonts w:ascii="Calibri" w:hAnsi="Calibri" w:eastAsia="Calibri" w:cs="Calibri"/>
          <w:sz w:val="22"/>
          <w:szCs w:val="22"/>
          <w:spacing w:val="-4"/>
        </w:rPr>
        <w:t>₄</w:t>
      </w:r>
      <w:r>
        <w:rPr>
          <w:rFonts w:ascii="SimSun" w:hAnsi="SimSun" w:eastAsia="SimSun" w:cs="SimSun"/>
          <w:sz w:val="22"/>
          <w:szCs w:val="22"/>
          <w:spacing w:val="-4"/>
        </w:rPr>
        <w:t>)、游离三碘甲腺原氨酸(FT</w:t>
      </w:r>
      <w:r>
        <w:rPr>
          <w:rFonts w:ascii="Calibri" w:hAnsi="Calibri" w:eastAsia="Calibri" w:cs="Calibri"/>
          <w:sz w:val="22"/>
          <w:szCs w:val="22"/>
          <w:spacing w:val="-5"/>
        </w:rPr>
        <w:t>₃</w:t>
      </w:r>
      <w:r>
        <w:rPr>
          <w:rFonts w:ascii="SimSun" w:hAnsi="SimSun" w:eastAsia="SimSun" w:cs="SimSun"/>
          <w:sz w:val="22"/>
          <w:szCs w:val="22"/>
          <w:spacing w:val="-5"/>
        </w:rPr>
        <w:t>)。</w:t>
      </w:r>
      <w:r>
        <w:rPr>
          <w:rFonts w:ascii="SimSun" w:hAnsi="SimSun" w:eastAsia="SimSun" w:cs="SimSun"/>
          <w:sz w:val="22"/>
          <w:szCs w:val="22"/>
          <w:spacing w:val="-9"/>
        </w:rPr>
        <w:t xml:space="preserve"> </w:t>
      </w:r>
      <w:r>
        <w:rPr>
          <w:rFonts w:ascii="SimSun" w:hAnsi="SimSun" w:eastAsia="SimSun" w:cs="SimSun"/>
          <w:sz w:val="22"/>
          <w:szCs w:val="22"/>
          <w:spacing w:val="-5"/>
        </w:rPr>
        <w:t>游离甲状腺激</w:t>
      </w:r>
      <w:r>
        <w:rPr>
          <w:rFonts w:ascii="SimSun" w:hAnsi="SimSun" w:eastAsia="SimSun" w:cs="SimSun"/>
          <w:sz w:val="22"/>
          <w:szCs w:val="22"/>
        </w:rPr>
        <w:t xml:space="preserve"> </w:t>
      </w:r>
      <w:r>
        <w:rPr>
          <w:rFonts w:ascii="SimSun" w:hAnsi="SimSun" w:eastAsia="SimSun" w:cs="SimSun"/>
          <w:sz w:val="22"/>
          <w:szCs w:val="22"/>
          <w:spacing w:val="1"/>
        </w:rPr>
        <w:t>素是实现该激素生物效应的主要部分。尽管</w:t>
      </w:r>
      <w:r>
        <w:rPr>
          <w:rFonts w:ascii="SimSun" w:hAnsi="SimSun" w:eastAsia="SimSun" w:cs="SimSun"/>
          <w:sz w:val="22"/>
          <w:szCs w:val="22"/>
        </w:rPr>
        <w:t>FT</w:t>
      </w:r>
      <w:r>
        <w:rPr>
          <w:rFonts w:ascii="Calibri" w:hAnsi="Calibri" w:eastAsia="Calibri" w:cs="Calibri"/>
          <w:sz w:val="22"/>
          <w:szCs w:val="22"/>
          <w:spacing w:val="1"/>
        </w:rPr>
        <w:t>₄</w:t>
      </w:r>
      <w:r>
        <w:rPr>
          <w:rFonts w:ascii="Calibri" w:hAnsi="Calibri" w:eastAsia="Calibri" w:cs="Calibri"/>
          <w:sz w:val="22"/>
          <w:szCs w:val="22"/>
          <w:spacing w:val="34"/>
          <w:w w:val="101"/>
        </w:rPr>
        <w:t xml:space="preserve"> </w:t>
      </w:r>
      <w:r>
        <w:rPr>
          <w:rFonts w:ascii="SimSun" w:hAnsi="SimSun" w:eastAsia="SimSun" w:cs="SimSun"/>
          <w:sz w:val="22"/>
          <w:szCs w:val="22"/>
          <w:spacing w:val="1"/>
        </w:rPr>
        <w:t>仅占</w:t>
      </w:r>
      <w:r>
        <w:rPr>
          <w:rFonts w:ascii="SimSun" w:hAnsi="SimSun" w:eastAsia="SimSun" w:cs="SimSun"/>
          <w:sz w:val="22"/>
          <w:szCs w:val="22"/>
        </w:rPr>
        <w:t>TT</w:t>
      </w:r>
      <w:r>
        <w:rPr>
          <w:rFonts w:ascii="Calibri" w:hAnsi="Calibri" w:eastAsia="Calibri" w:cs="Calibri"/>
          <w:sz w:val="22"/>
          <w:szCs w:val="22"/>
          <w:spacing w:val="1"/>
        </w:rPr>
        <w:t>₄</w:t>
      </w:r>
      <w:r>
        <w:rPr>
          <w:rFonts w:ascii="Calibri" w:hAnsi="Calibri" w:eastAsia="Calibri" w:cs="Calibri"/>
          <w:sz w:val="22"/>
          <w:szCs w:val="22"/>
          <w:spacing w:val="38"/>
        </w:rPr>
        <w:t xml:space="preserve"> </w:t>
      </w:r>
      <w:r>
        <w:rPr>
          <w:rFonts w:ascii="SimSun" w:hAnsi="SimSun" w:eastAsia="SimSun" w:cs="SimSun"/>
          <w:sz w:val="22"/>
          <w:szCs w:val="22"/>
          <w:spacing w:val="1"/>
        </w:rPr>
        <w:t>的0.025%,</w:t>
      </w:r>
      <w:r>
        <w:rPr>
          <w:rFonts w:ascii="SimSun" w:hAnsi="SimSun" w:eastAsia="SimSun" w:cs="SimSun"/>
          <w:sz w:val="22"/>
          <w:szCs w:val="22"/>
        </w:rPr>
        <w:t>FT</w:t>
      </w:r>
      <w:r>
        <w:rPr>
          <w:rFonts w:ascii="Calibri" w:hAnsi="Calibri" w:eastAsia="Calibri" w:cs="Calibri"/>
          <w:sz w:val="22"/>
          <w:szCs w:val="22"/>
          <w:spacing w:val="1"/>
        </w:rPr>
        <w:t>₃</w:t>
      </w:r>
      <w:r>
        <w:rPr>
          <w:rFonts w:ascii="Calibri" w:hAnsi="Calibri" w:eastAsia="Calibri" w:cs="Calibri"/>
          <w:sz w:val="22"/>
          <w:szCs w:val="22"/>
          <w:spacing w:val="12"/>
        </w:rPr>
        <w:t xml:space="preserve"> </w:t>
      </w:r>
      <w:r>
        <w:rPr>
          <w:rFonts w:ascii="SimSun" w:hAnsi="SimSun" w:eastAsia="SimSun" w:cs="SimSun"/>
          <w:sz w:val="22"/>
          <w:szCs w:val="22"/>
          <w:spacing w:val="1"/>
        </w:rPr>
        <w:t>仅占</w:t>
      </w:r>
      <w:r>
        <w:rPr>
          <w:rFonts w:ascii="SimSun" w:hAnsi="SimSun" w:eastAsia="SimSun" w:cs="SimSun"/>
          <w:sz w:val="22"/>
          <w:szCs w:val="22"/>
        </w:rPr>
        <w:t>TT</w:t>
      </w:r>
      <w:r>
        <w:rPr>
          <w:rFonts w:ascii="Calibri" w:hAnsi="Calibri" w:eastAsia="Calibri" w:cs="Calibri"/>
          <w:sz w:val="22"/>
          <w:szCs w:val="22"/>
          <w:spacing w:val="1"/>
        </w:rPr>
        <w:t>₃</w:t>
      </w:r>
      <w:r>
        <w:rPr>
          <w:rFonts w:ascii="Calibri" w:hAnsi="Calibri" w:eastAsia="Calibri" w:cs="Calibri"/>
          <w:sz w:val="22"/>
          <w:szCs w:val="22"/>
          <w:spacing w:val="32"/>
          <w:w w:val="101"/>
        </w:rPr>
        <w:t xml:space="preserve"> </w:t>
      </w:r>
      <w:r>
        <w:rPr>
          <w:rFonts w:ascii="SimSun" w:hAnsi="SimSun" w:eastAsia="SimSun" w:cs="SimSun"/>
          <w:sz w:val="22"/>
          <w:szCs w:val="22"/>
          <w:spacing w:val="1"/>
        </w:rPr>
        <w:t>的0.35%,但它们</w:t>
      </w:r>
      <w:r>
        <w:rPr>
          <w:rFonts w:ascii="SimSun" w:hAnsi="SimSun" w:eastAsia="SimSun" w:cs="SimSun"/>
          <w:sz w:val="22"/>
          <w:szCs w:val="22"/>
        </w:rPr>
        <w:t xml:space="preserve"> </w:t>
      </w:r>
      <w:r>
        <w:rPr>
          <w:rFonts w:ascii="SimSun" w:hAnsi="SimSun" w:eastAsia="SimSun" w:cs="SimSun"/>
          <w:sz w:val="22"/>
          <w:szCs w:val="22"/>
          <w:spacing w:val="-10"/>
        </w:rPr>
        <w:t>与甲状腺激素的生物效应密切相关，所以是诊断临床甲亢的主要指标。但因血中FT</w:t>
      </w:r>
      <w:r>
        <w:rPr>
          <w:rFonts w:ascii="Calibri" w:hAnsi="Calibri" w:eastAsia="Calibri" w:cs="Calibri"/>
          <w:sz w:val="22"/>
          <w:szCs w:val="22"/>
          <w:spacing w:val="-10"/>
        </w:rPr>
        <w:t>₄</w:t>
      </w:r>
      <w:r>
        <w:rPr>
          <w:rFonts w:ascii="SimSun" w:hAnsi="SimSun" w:eastAsia="SimSun" w:cs="SimSun"/>
          <w:sz w:val="22"/>
          <w:szCs w:val="22"/>
          <w:spacing w:val="-10"/>
        </w:rPr>
        <w:t>、FT</w:t>
      </w:r>
      <w:r>
        <w:rPr>
          <w:rFonts w:ascii="Calibri" w:hAnsi="Calibri" w:eastAsia="Calibri" w:cs="Calibri"/>
          <w:sz w:val="22"/>
          <w:szCs w:val="22"/>
          <w:spacing w:val="-10"/>
        </w:rPr>
        <w:t>₃</w:t>
      </w:r>
      <w:r>
        <w:rPr>
          <w:rFonts w:ascii="Calibri" w:hAnsi="Calibri" w:eastAsia="Calibri" w:cs="Calibri"/>
          <w:sz w:val="22"/>
          <w:szCs w:val="22"/>
          <w:spacing w:val="22"/>
        </w:rPr>
        <w:t xml:space="preserve"> </w:t>
      </w:r>
      <w:r>
        <w:rPr>
          <w:rFonts w:ascii="SimSun" w:hAnsi="SimSun" w:eastAsia="SimSun" w:cs="SimSun"/>
          <w:sz w:val="22"/>
          <w:szCs w:val="22"/>
          <w:spacing w:val="-10"/>
        </w:rPr>
        <w:t>含量甚</w:t>
      </w:r>
      <w:r>
        <w:rPr>
          <w:rFonts w:ascii="SimSun" w:hAnsi="SimSun" w:eastAsia="SimSun" w:cs="SimSun"/>
          <w:sz w:val="22"/>
          <w:szCs w:val="22"/>
          <w:spacing w:val="-11"/>
        </w:rPr>
        <w:t>微，</w:t>
      </w:r>
      <w:r>
        <w:rPr>
          <w:rFonts w:ascii="SimSun" w:hAnsi="SimSun" w:eastAsia="SimSun" w:cs="SimSun"/>
          <w:sz w:val="22"/>
          <w:szCs w:val="22"/>
        </w:rPr>
        <w:t xml:space="preserve"> </w:t>
      </w:r>
      <w:r>
        <w:rPr>
          <w:rFonts w:ascii="SimSun" w:hAnsi="SimSun" w:eastAsia="SimSun" w:cs="SimSun"/>
          <w:sz w:val="22"/>
          <w:szCs w:val="22"/>
          <w:spacing w:val="-9"/>
        </w:rPr>
        <w:t>测定的稳定性不如TT</w:t>
      </w:r>
      <w:r>
        <w:rPr>
          <w:rFonts w:ascii="Calibri" w:hAnsi="Calibri" w:eastAsia="Calibri" w:cs="Calibri"/>
          <w:sz w:val="22"/>
          <w:szCs w:val="22"/>
          <w:spacing w:val="-9"/>
        </w:rPr>
        <w:t>₄</w:t>
      </w:r>
      <w:r>
        <w:rPr>
          <w:rFonts w:ascii="Calibri" w:hAnsi="Calibri" w:eastAsia="Calibri" w:cs="Calibri"/>
          <w:sz w:val="22"/>
          <w:szCs w:val="22"/>
          <w:spacing w:val="-14"/>
        </w:rPr>
        <w:t xml:space="preserve"> </w:t>
      </w:r>
      <w:r>
        <w:rPr>
          <w:rFonts w:ascii="SimSun" w:hAnsi="SimSun" w:eastAsia="SimSun" w:cs="SimSun"/>
          <w:sz w:val="22"/>
          <w:szCs w:val="22"/>
          <w:spacing w:val="-9"/>
        </w:rPr>
        <w:t>、TT</w:t>
      </w:r>
      <w:r>
        <w:rPr>
          <w:rFonts w:ascii="Calibri" w:hAnsi="Calibri" w:eastAsia="Calibri" w:cs="Calibri"/>
          <w:sz w:val="22"/>
          <w:szCs w:val="22"/>
          <w:spacing w:val="-9"/>
        </w:rPr>
        <w:t>₃</w:t>
      </w:r>
      <w:r>
        <w:rPr>
          <w:rFonts w:ascii="SimSun" w:hAnsi="SimSun" w:eastAsia="SimSun" w:cs="SimSun"/>
          <w:sz w:val="22"/>
          <w:szCs w:val="22"/>
          <w:spacing w:val="-9"/>
        </w:rPr>
        <w:t>。</w:t>
      </w:r>
    </w:p>
    <w:p>
      <w:pPr>
        <w:ind w:right="80" w:firstLine="400"/>
        <w:spacing w:before="82" w:line="273" w:lineRule="auto"/>
        <w:jc w:val="both"/>
        <w:rPr>
          <w:rFonts w:ascii="SimSun" w:hAnsi="SimSun" w:eastAsia="SimSun" w:cs="SimSun"/>
          <w:sz w:val="22"/>
          <w:szCs w:val="22"/>
        </w:rPr>
      </w:pPr>
      <w:r>
        <w:rPr>
          <w:rFonts w:ascii="SimSun" w:hAnsi="SimSun" w:eastAsia="SimSun" w:cs="SimSun"/>
          <w:sz w:val="22"/>
          <w:szCs w:val="22"/>
          <w:spacing w:val="-6"/>
        </w:rPr>
        <w:t>5.1311摄取率诊断甲亢的传统方法，目前已经被sTSH</w:t>
      </w:r>
      <w:r>
        <w:rPr>
          <w:rFonts w:ascii="SimSun" w:hAnsi="SimSun" w:eastAsia="SimSun" w:cs="SimSun"/>
          <w:sz w:val="22"/>
          <w:szCs w:val="22"/>
          <w:spacing w:val="-32"/>
        </w:rPr>
        <w:t xml:space="preserve"> </w:t>
      </w:r>
      <w:r>
        <w:rPr>
          <w:rFonts w:ascii="SimSun" w:hAnsi="SimSun" w:eastAsia="SimSun" w:cs="SimSun"/>
          <w:sz w:val="22"/>
          <w:szCs w:val="22"/>
          <w:spacing w:val="-6"/>
        </w:rPr>
        <w:t>测定所代替</w:t>
      </w:r>
      <w:r>
        <w:rPr>
          <w:rFonts w:ascii="SimSun" w:hAnsi="SimSun" w:eastAsia="SimSun" w:cs="SimSun"/>
          <w:sz w:val="22"/>
          <w:szCs w:val="22"/>
          <w:spacing w:val="-7"/>
        </w:rPr>
        <w:t>。</w:t>
      </w:r>
      <w:r>
        <w:rPr>
          <w:rFonts w:ascii="SimSun" w:hAnsi="SimSun" w:eastAsia="SimSun" w:cs="SimSun"/>
          <w:sz w:val="22"/>
          <w:szCs w:val="22"/>
          <w:spacing w:val="36"/>
        </w:rPr>
        <w:t xml:space="preserve"> </w:t>
      </w:r>
      <w:r>
        <w:rPr>
          <w:rFonts w:ascii="SimSun" w:hAnsi="SimSun" w:eastAsia="SimSun" w:cs="SimSun"/>
          <w:sz w:val="22"/>
          <w:szCs w:val="22"/>
          <w:spacing w:val="-7"/>
        </w:rPr>
        <w:t>³</w:t>
      </w:r>
      <w:r>
        <w:rPr>
          <w:rFonts w:ascii="SimSun" w:hAnsi="SimSun" w:eastAsia="SimSun" w:cs="SimSun"/>
          <w:sz w:val="22"/>
          <w:szCs w:val="22"/>
          <w:spacing w:val="-6"/>
        </w:rPr>
        <w:t>II</w:t>
      </w:r>
      <w:r>
        <w:rPr>
          <w:rFonts w:ascii="SimSun" w:hAnsi="SimSun" w:eastAsia="SimSun" w:cs="SimSun"/>
          <w:sz w:val="22"/>
          <w:szCs w:val="22"/>
          <w:spacing w:val="-7"/>
        </w:rPr>
        <w:t>摄取率正常值(盖革计</w:t>
      </w:r>
      <w:r>
        <w:rPr>
          <w:rFonts w:ascii="SimSun" w:hAnsi="SimSun" w:eastAsia="SimSun" w:cs="SimSun"/>
          <w:sz w:val="22"/>
          <w:szCs w:val="22"/>
        </w:rPr>
        <w:t xml:space="preserve"> </w:t>
      </w:r>
      <w:r>
        <w:rPr>
          <w:rFonts w:ascii="SimSun" w:hAnsi="SimSun" w:eastAsia="SimSun" w:cs="SimSun"/>
          <w:sz w:val="22"/>
          <w:szCs w:val="22"/>
          <w:spacing w:val="13"/>
        </w:rPr>
        <w:t>数管测定)为3小时5%～25%,24小时20%～45%,高峰在24小时出现。甲亢时3I摄取率表现为</w:t>
      </w:r>
      <w:r>
        <w:rPr>
          <w:rFonts w:ascii="SimSun" w:hAnsi="SimSun" w:eastAsia="SimSun" w:cs="SimSun"/>
          <w:sz w:val="22"/>
          <w:szCs w:val="22"/>
          <w:spacing w:val="13"/>
        </w:rPr>
        <w:t xml:space="preserve"> </w:t>
      </w:r>
      <w:r>
        <w:rPr>
          <w:rFonts w:ascii="SimSun" w:hAnsi="SimSun" w:eastAsia="SimSun" w:cs="SimSun"/>
          <w:sz w:val="22"/>
          <w:szCs w:val="22"/>
          <w:spacing w:val="-9"/>
        </w:rPr>
        <w:t>总摄取量增加，摄取高峰前移，在3~6小时出现。本方法现在主</w:t>
      </w:r>
      <w:r>
        <w:rPr>
          <w:rFonts w:ascii="SimSun" w:hAnsi="SimSun" w:eastAsia="SimSun" w:cs="SimSun"/>
          <w:sz w:val="22"/>
          <w:szCs w:val="22"/>
          <w:spacing w:val="-10"/>
        </w:rPr>
        <w:t>要用于甲状腺毒症病因的鉴别：甲状</w:t>
      </w:r>
      <w:r>
        <w:rPr>
          <w:rFonts w:ascii="SimSun" w:hAnsi="SimSun" w:eastAsia="SimSun" w:cs="SimSun"/>
          <w:sz w:val="22"/>
          <w:szCs w:val="22"/>
        </w:rPr>
        <w:t xml:space="preserve"> </w:t>
      </w:r>
      <w:r>
        <w:rPr>
          <w:rFonts w:ascii="SimSun" w:hAnsi="SimSun" w:eastAsia="SimSun" w:cs="SimSun"/>
          <w:sz w:val="22"/>
          <w:szCs w:val="22"/>
          <w:spacing w:val="-8"/>
        </w:rPr>
        <w:t>腺功能亢进类型的甲状腺毒症血清甲状腺激素水平增高，同时³I摄取率也增高。但是甲状腺炎症所</w:t>
      </w:r>
      <w:r>
        <w:rPr>
          <w:rFonts w:ascii="SimSun" w:hAnsi="SimSun" w:eastAsia="SimSun" w:cs="SimSun"/>
          <w:sz w:val="22"/>
          <w:szCs w:val="22"/>
          <w:spacing w:val="18"/>
        </w:rPr>
        <w:t xml:space="preserve"> </w:t>
      </w:r>
      <w:r>
        <w:rPr>
          <w:rFonts w:ascii="SimSun" w:hAnsi="SimSun" w:eastAsia="SimSun" w:cs="SimSun"/>
          <w:sz w:val="22"/>
          <w:szCs w:val="22"/>
          <w:spacing w:val="-5"/>
        </w:rPr>
        <w:t>致甲状腺毒症(例如亚急性甲状腺炎、无痛性甲状腺炎)虽然血清甲状腺激素水平增高(炎</w:t>
      </w:r>
      <w:r>
        <w:rPr>
          <w:rFonts w:ascii="SimSun" w:hAnsi="SimSun" w:eastAsia="SimSun" w:cs="SimSun"/>
          <w:sz w:val="22"/>
          <w:szCs w:val="22"/>
          <w:spacing w:val="-6"/>
        </w:rPr>
        <w:t>症破坏甲</w:t>
      </w:r>
      <w:r>
        <w:rPr>
          <w:rFonts w:ascii="SimSun" w:hAnsi="SimSun" w:eastAsia="SimSun" w:cs="SimSun"/>
          <w:sz w:val="22"/>
          <w:szCs w:val="22"/>
        </w:rPr>
        <w:t xml:space="preserve"> </w:t>
      </w:r>
      <w:r>
        <w:rPr>
          <w:rFonts w:ascii="SimSun" w:hAnsi="SimSun" w:eastAsia="SimSun" w:cs="SimSun"/>
          <w:sz w:val="22"/>
          <w:szCs w:val="22"/>
          <w:spacing w:val="-10"/>
        </w:rPr>
        <w:t>状腺滤泡所致),但是³I摄取率减低，因为甲状腺细胞被炎症损伤，减少摄碘的能力。</w:t>
      </w:r>
    </w:p>
    <w:p>
      <w:pPr>
        <w:ind w:left="400"/>
        <w:spacing w:before="78" w:line="214" w:lineRule="auto"/>
        <w:rPr>
          <w:rFonts w:ascii="SimSun" w:hAnsi="SimSun" w:eastAsia="SimSun" w:cs="SimSun"/>
          <w:sz w:val="22"/>
          <w:szCs w:val="22"/>
        </w:rPr>
      </w:pPr>
      <w:r>
        <w:rPr>
          <w:rFonts w:ascii="SimSun" w:hAnsi="SimSun" w:eastAsia="SimSun" w:cs="SimSun"/>
          <w:sz w:val="22"/>
          <w:szCs w:val="22"/>
          <w:spacing w:val="-11"/>
        </w:rPr>
        <w:t>6.TSH</w:t>
      </w:r>
      <w:r>
        <w:rPr>
          <w:rFonts w:ascii="SimSun" w:hAnsi="SimSun" w:eastAsia="SimSun" w:cs="SimSun"/>
          <w:sz w:val="22"/>
          <w:szCs w:val="22"/>
          <w:spacing w:val="17"/>
        </w:rPr>
        <w:t xml:space="preserve">  </w:t>
      </w:r>
      <w:r>
        <w:rPr>
          <w:rFonts w:ascii="SimSun" w:hAnsi="SimSun" w:eastAsia="SimSun" w:cs="SimSun"/>
          <w:sz w:val="22"/>
          <w:szCs w:val="22"/>
          <w:spacing w:val="-11"/>
        </w:rPr>
        <w:t>受体抗体</w:t>
      </w:r>
      <w:r>
        <w:rPr>
          <w:rFonts w:ascii="SimSun" w:hAnsi="SimSun" w:eastAsia="SimSun" w:cs="SimSun"/>
          <w:sz w:val="22"/>
          <w:szCs w:val="22"/>
          <w:spacing w:val="-37"/>
        </w:rPr>
        <w:t xml:space="preserve"> </w:t>
      </w:r>
      <w:r>
        <w:rPr>
          <w:rFonts w:ascii="SimSun" w:hAnsi="SimSun" w:eastAsia="SimSun" w:cs="SimSun"/>
          <w:sz w:val="22"/>
          <w:szCs w:val="22"/>
          <w:spacing w:val="-11"/>
        </w:rPr>
        <w:t>(TRAb)</w:t>
      </w:r>
      <w:r>
        <w:rPr>
          <w:rFonts w:ascii="SimSun" w:hAnsi="SimSun" w:eastAsia="SimSun" w:cs="SimSun"/>
          <w:sz w:val="22"/>
          <w:szCs w:val="22"/>
          <w:spacing w:val="11"/>
        </w:rPr>
        <w:t xml:space="preserve">    </w:t>
      </w:r>
      <w:r>
        <w:rPr>
          <w:rFonts w:ascii="SimSun" w:hAnsi="SimSun" w:eastAsia="SimSun" w:cs="SimSun"/>
          <w:sz w:val="22"/>
          <w:szCs w:val="22"/>
          <w:spacing w:val="-11"/>
        </w:rPr>
        <w:t>又称为TSH</w:t>
      </w:r>
      <w:r>
        <w:rPr>
          <w:rFonts w:ascii="SimSun" w:hAnsi="SimSun" w:eastAsia="SimSun" w:cs="SimSun"/>
          <w:sz w:val="22"/>
          <w:szCs w:val="22"/>
          <w:spacing w:val="-1"/>
        </w:rPr>
        <w:t xml:space="preserve"> </w:t>
      </w:r>
      <w:r>
        <w:rPr>
          <w:rFonts w:ascii="SimSun" w:hAnsi="SimSun" w:eastAsia="SimSun" w:cs="SimSun"/>
          <w:sz w:val="22"/>
          <w:szCs w:val="22"/>
          <w:spacing w:val="-11"/>
        </w:rPr>
        <w:t>结合抑制免疫球蛋白(TSH-binding</w:t>
      </w:r>
      <w:r>
        <w:rPr>
          <w:rFonts w:ascii="SimSun" w:hAnsi="SimSun" w:eastAsia="SimSun" w:cs="SimSun"/>
          <w:sz w:val="22"/>
          <w:szCs w:val="22"/>
          <w:spacing w:val="3"/>
        </w:rPr>
        <w:t xml:space="preserve"> </w:t>
      </w:r>
      <w:r>
        <w:rPr>
          <w:rFonts w:ascii="SimSun" w:hAnsi="SimSun" w:eastAsia="SimSun" w:cs="SimSun"/>
          <w:sz w:val="22"/>
          <w:szCs w:val="22"/>
          <w:spacing w:val="-11"/>
        </w:rPr>
        <w:t>inhibition</w:t>
      </w:r>
      <w:r>
        <w:rPr>
          <w:rFonts w:ascii="SimSun" w:hAnsi="SimSun" w:eastAsia="SimSun" w:cs="SimSun"/>
          <w:sz w:val="22"/>
          <w:szCs w:val="22"/>
          <w:spacing w:val="3"/>
        </w:rPr>
        <w:t xml:space="preserve"> </w:t>
      </w:r>
      <w:r>
        <w:rPr>
          <w:rFonts w:ascii="SimSun" w:hAnsi="SimSun" w:eastAsia="SimSun" w:cs="SimSun"/>
          <w:sz w:val="22"/>
          <w:szCs w:val="22"/>
          <w:spacing w:val="-11"/>
        </w:rPr>
        <w:t>immuno-</w:t>
      </w:r>
    </w:p>
    <w:p>
      <w:pPr>
        <w:spacing w:before="83" w:line="277" w:lineRule="auto"/>
        <w:jc w:val="both"/>
        <w:rPr>
          <w:rFonts w:ascii="SimSun" w:hAnsi="SimSun" w:eastAsia="SimSun" w:cs="SimSun"/>
          <w:sz w:val="22"/>
          <w:szCs w:val="22"/>
        </w:rPr>
      </w:pPr>
      <w:r>
        <w:rPr>
          <w:rFonts w:ascii="SimSun" w:hAnsi="SimSun" w:eastAsia="SimSun" w:cs="SimSun"/>
          <w:sz w:val="22"/>
          <w:szCs w:val="22"/>
          <w:spacing w:val="-4"/>
        </w:rPr>
        <w:t>globulin,TBⅡI)。TRAb的测</w:t>
      </w:r>
      <w:r>
        <w:rPr>
          <w:rFonts w:ascii="SimSun" w:hAnsi="SimSun" w:eastAsia="SimSun" w:cs="SimSun"/>
          <w:sz w:val="22"/>
          <w:szCs w:val="22"/>
          <w:spacing w:val="-5"/>
        </w:rPr>
        <w:t>定原理是病人血清的</w:t>
      </w:r>
      <w:r>
        <w:rPr>
          <w:rFonts w:ascii="SimSun" w:hAnsi="SimSun" w:eastAsia="SimSun" w:cs="SimSun"/>
          <w:sz w:val="22"/>
          <w:szCs w:val="22"/>
          <w:spacing w:val="-4"/>
        </w:rPr>
        <w:t>TRAb</w:t>
      </w:r>
      <w:r>
        <w:rPr>
          <w:rFonts w:ascii="SimSun" w:hAnsi="SimSun" w:eastAsia="SimSun" w:cs="SimSun"/>
          <w:sz w:val="22"/>
          <w:szCs w:val="22"/>
          <w:spacing w:val="15"/>
        </w:rPr>
        <w:t xml:space="preserve"> </w:t>
      </w:r>
      <w:r>
        <w:rPr>
          <w:rFonts w:ascii="SimSun" w:hAnsi="SimSun" w:eastAsia="SimSun" w:cs="SimSun"/>
          <w:sz w:val="22"/>
          <w:szCs w:val="22"/>
          <w:spacing w:val="-5"/>
        </w:rPr>
        <w:t>与反应体系中标记的竞争物</w:t>
      </w:r>
      <w:r>
        <w:rPr>
          <w:rFonts w:ascii="SimSun" w:hAnsi="SimSun" w:eastAsia="SimSun" w:cs="SimSun"/>
          <w:sz w:val="22"/>
          <w:szCs w:val="22"/>
          <w:spacing w:val="-4"/>
        </w:rPr>
        <w:t>TSH</w:t>
      </w:r>
      <w:r>
        <w:rPr>
          <w:rFonts w:ascii="SimSun" w:hAnsi="SimSun" w:eastAsia="SimSun" w:cs="SimSun"/>
          <w:sz w:val="22"/>
          <w:szCs w:val="22"/>
          <w:spacing w:val="-4"/>
        </w:rPr>
        <w:t xml:space="preserve"> </w:t>
      </w:r>
      <w:r>
        <w:rPr>
          <w:rFonts w:ascii="SimSun" w:hAnsi="SimSun" w:eastAsia="SimSun" w:cs="SimSun"/>
          <w:sz w:val="22"/>
          <w:szCs w:val="22"/>
          <w:spacing w:val="-5"/>
        </w:rPr>
        <w:t>竞争抑制。</w:t>
      </w:r>
      <w:r>
        <w:rPr>
          <w:rFonts w:ascii="SimSun" w:hAnsi="SimSun" w:eastAsia="SimSun" w:cs="SimSun"/>
          <w:sz w:val="22"/>
          <w:szCs w:val="22"/>
        </w:rPr>
        <w:t xml:space="preserve"> </w:t>
      </w:r>
      <w:r>
        <w:rPr>
          <w:rFonts w:ascii="SimSun" w:hAnsi="SimSun" w:eastAsia="SimSun" w:cs="SimSun"/>
          <w:sz w:val="22"/>
          <w:szCs w:val="22"/>
          <w:spacing w:val="-9"/>
        </w:rPr>
        <w:t>第三代测试方法的竞争物已经由标记的针对TSHR</w:t>
      </w:r>
      <w:r>
        <w:rPr>
          <w:rFonts w:ascii="SimSun" w:hAnsi="SimSun" w:eastAsia="SimSun" w:cs="SimSun"/>
          <w:sz w:val="22"/>
          <w:szCs w:val="22"/>
          <w:spacing w:val="44"/>
        </w:rPr>
        <w:t xml:space="preserve"> </w:t>
      </w:r>
      <w:r>
        <w:rPr>
          <w:rFonts w:ascii="SimSun" w:hAnsi="SimSun" w:eastAsia="SimSun" w:cs="SimSun"/>
          <w:sz w:val="22"/>
          <w:szCs w:val="22"/>
          <w:spacing w:val="-9"/>
        </w:rPr>
        <w:t>的单克隆抗体替代，特异性和敏感性都显著提高。</w:t>
      </w:r>
      <w:r>
        <w:rPr>
          <w:rFonts w:ascii="SimSun" w:hAnsi="SimSun" w:eastAsia="SimSun" w:cs="SimSun"/>
          <w:sz w:val="22"/>
          <w:szCs w:val="22"/>
        </w:rPr>
        <w:t xml:space="preserve"> </w:t>
      </w:r>
      <w:r>
        <w:rPr>
          <w:rFonts w:ascii="SimSun" w:hAnsi="SimSun" w:eastAsia="SimSun" w:cs="SimSun"/>
          <w:sz w:val="22"/>
          <w:szCs w:val="22"/>
          <w:spacing w:val="-1"/>
        </w:rPr>
        <w:t>因此TRAb</w:t>
      </w:r>
      <w:r>
        <w:rPr>
          <w:rFonts w:ascii="SimSun" w:hAnsi="SimSun" w:eastAsia="SimSun" w:cs="SimSun"/>
          <w:sz w:val="22"/>
          <w:szCs w:val="22"/>
          <w:spacing w:val="25"/>
        </w:rPr>
        <w:t xml:space="preserve"> </w:t>
      </w:r>
      <w:r>
        <w:rPr>
          <w:rFonts w:ascii="SimSun" w:hAnsi="SimSun" w:eastAsia="SimSun" w:cs="SimSun"/>
          <w:sz w:val="22"/>
          <w:szCs w:val="22"/>
          <w:spacing w:val="-1"/>
        </w:rPr>
        <w:t>已经成为诊断GD</w:t>
      </w:r>
      <w:r>
        <w:rPr>
          <w:rFonts w:ascii="SimSun" w:hAnsi="SimSun" w:eastAsia="SimSun" w:cs="SimSun"/>
          <w:sz w:val="22"/>
          <w:szCs w:val="22"/>
          <w:spacing w:val="15"/>
        </w:rPr>
        <w:t xml:space="preserve"> </w:t>
      </w:r>
      <w:r>
        <w:rPr>
          <w:rFonts w:ascii="SimSun" w:hAnsi="SimSun" w:eastAsia="SimSun" w:cs="SimSun"/>
          <w:sz w:val="22"/>
          <w:szCs w:val="22"/>
          <w:spacing w:val="-1"/>
        </w:rPr>
        <w:t>的第一线指标，未</w:t>
      </w:r>
      <w:r>
        <w:rPr>
          <w:rFonts w:ascii="SimSun" w:hAnsi="SimSun" w:eastAsia="SimSun" w:cs="SimSun"/>
          <w:sz w:val="22"/>
          <w:szCs w:val="22"/>
          <w:spacing w:val="-2"/>
        </w:rPr>
        <w:t>治疗的</w:t>
      </w:r>
      <w:r>
        <w:rPr>
          <w:rFonts w:ascii="SimSun" w:hAnsi="SimSun" w:eastAsia="SimSun" w:cs="SimSun"/>
          <w:sz w:val="22"/>
          <w:szCs w:val="22"/>
          <w:spacing w:val="-1"/>
        </w:rPr>
        <w:t>GD</w:t>
      </w:r>
      <w:r>
        <w:rPr>
          <w:rFonts w:ascii="SimSun" w:hAnsi="SimSun" w:eastAsia="SimSun" w:cs="SimSun"/>
          <w:sz w:val="22"/>
          <w:szCs w:val="22"/>
          <w:spacing w:val="-4"/>
        </w:rPr>
        <w:t xml:space="preserve"> </w:t>
      </w:r>
      <w:r>
        <w:rPr>
          <w:rFonts w:ascii="SimSun" w:hAnsi="SimSun" w:eastAsia="SimSun" w:cs="SimSun"/>
          <w:sz w:val="22"/>
          <w:szCs w:val="22"/>
          <w:spacing w:val="-2"/>
        </w:rPr>
        <w:t>病人的阳性率达到98%。需要指出的是，</w:t>
      </w:r>
      <w:r>
        <w:rPr>
          <w:rFonts w:ascii="SimSun" w:hAnsi="SimSun" w:eastAsia="SimSun" w:cs="SimSun"/>
          <w:sz w:val="22"/>
          <w:szCs w:val="22"/>
        </w:rPr>
        <w:t xml:space="preserve"> </w:t>
      </w:r>
      <w:r>
        <w:rPr>
          <w:rFonts w:ascii="SimSun" w:hAnsi="SimSun" w:eastAsia="SimSun" w:cs="SimSun"/>
          <w:sz w:val="22"/>
          <w:szCs w:val="22"/>
          <w:spacing w:val="-18"/>
        </w:rPr>
        <w:t>TRAb</w:t>
      </w:r>
      <w:r>
        <w:rPr>
          <w:rFonts w:ascii="SimSun" w:hAnsi="SimSun" w:eastAsia="SimSun" w:cs="SimSun"/>
          <w:sz w:val="22"/>
          <w:szCs w:val="22"/>
          <w:spacing w:val="-5"/>
        </w:rPr>
        <w:t xml:space="preserve"> </w:t>
      </w:r>
      <w:r>
        <w:rPr>
          <w:rFonts w:ascii="SimSun" w:hAnsi="SimSun" w:eastAsia="SimSun" w:cs="SimSun"/>
          <w:sz w:val="22"/>
          <w:szCs w:val="22"/>
          <w:spacing w:val="-19"/>
        </w:rPr>
        <w:t>中包括刺激性抗体(</w:t>
      </w:r>
      <w:r>
        <w:rPr>
          <w:rFonts w:ascii="SimSun" w:hAnsi="SimSun" w:eastAsia="SimSun" w:cs="SimSun"/>
          <w:sz w:val="22"/>
          <w:szCs w:val="22"/>
          <w:spacing w:val="-18"/>
        </w:rPr>
        <w:t>thyroid</w:t>
      </w:r>
      <w:r>
        <w:rPr>
          <w:rFonts w:ascii="SimSun" w:hAnsi="SimSun" w:eastAsia="SimSun" w:cs="SimSun"/>
          <w:sz w:val="22"/>
          <w:szCs w:val="22"/>
          <w:spacing w:val="-19"/>
        </w:rPr>
        <w:t>-</w:t>
      </w:r>
      <w:r>
        <w:rPr>
          <w:rFonts w:ascii="SimSun" w:hAnsi="SimSun" w:eastAsia="SimSun" w:cs="SimSun"/>
          <w:sz w:val="22"/>
          <w:szCs w:val="22"/>
          <w:spacing w:val="-18"/>
        </w:rPr>
        <w:t>stimulation</w:t>
      </w:r>
      <w:r>
        <w:rPr>
          <w:rFonts w:ascii="SimSun" w:hAnsi="SimSun" w:eastAsia="SimSun" w:cs="SimSun"/>
          <w:sz w:val="22"/>
          <w:szCs w:val="22"/>
          <w:spacing w:val="-12"/>
        </w:rPr>
        <w:t xml:space="preserve"> </w:t>
      </w:r>
      <w:r>
        <w:rPr>
          <w:rFonts w:ascii="SimSun" w:hAnsi="SimSun" w:eastAsia="SimSun" w:cs="SimSun"/>
          <w:sz w:val="22"/>
          <w:szCs w:val="22"/>
          <w:spacing w:val="-18"/>
        </w:rPr>
        <w:t>antibody</w:t>
      </w:r>
      <w:r>
        <w:rPr>
          <w:rFonts w:ascii="SimSun" w:hAnsi="SimSun" w:eastAsia="SimSun" w:cs="SimSun"/>
          <w:sz w:val="22"/>
          <w:szCs w:val="22"/>
          <w:spacing w:val="-19"/>
        </w:rPr>
        <w:t>,</w:t>
      </w:r>
      <w:r>
        <w:rPr>
          <w:rFonts w:ascii="SimSun" w:hAnsi="SimSun" w:eastAsia="SimSun" w:cs="SimSun"/>
          <w:sz w:val="22"/>
          <w:szCs w:val="22"/>
          <w:spacing w:val="-18"/>
        </w:rPr>
        <w:t>T</w:t>
      </w:r>
      <w:r>
        <w:rPr>
          <w:rFonts w:ascii="SimSun" w:hAnsi="SimSun" w:eastAsia="SimSun" w:cs="SimSun"/>
          <w:sz w:val="22"/>
          <w:szCs w:val="22"/>
          <w:spacing w:val="-19"/>
        </w:rPr>
        <w:t>SAb)和抑制性抗体(thyroid-stimulation</w:t>
      </w:r>
      <w:r>
        <w:rPr>
          <w:rFonts w:ascii="SimSun" w:hAnsi="SimSun" w:eastAsia="SimSun" w:cs="SimSun"/>
          <w:sz w:val="22"/>
          <w:szCs w:val="22"/>
          <w:spacing w:val="-20"/>
        </w:rPr>
        <w:t xml:space="preserve"> </w:t>
      </w:r>
      <w:r>
        <w:rPr>
          <w:rFonts w:ascii="SimSun" w:hAnsi="SimSun" w:eastAsia="SimSun" w:cs="SimSun"/>
          <w:sz w:val="22"/>
          <w:szCs w:val="22"/>
          <w:spacing w:val="-19"/>
        </w:rPr>
        <w:t>blocking</w:t>
      </w:r>
      <w:r>
        <w:rPr>
          <w:rFonts w:ascii="SimSun" w:hAnsi="SimSun" w:eastAsia="SimSun" w:cs="SimSun"/>
          <w:sz w:val="22"/>
          <w:szCs w:val="22"/>
        </w:rPr>
        <w:t xml:space="preserve"> </w:t>
      </w:r>
      <w:r>
        <w:rPr>
          <w:rFonts w:ascii="SimSun" w:hAnsi="SimSun" w:eastAsia="SimSun" w:cs="SimSun"/>
          <w:sz w:val="22"/>
          <w:szCs w:val="22"/>
          <w:spacing w:val="-6"/>
        </w:rPr>
        <w:t>antibody,TSBAb)。TRAb阳性仅能反映</w:t>
      </w:r>
      <w:r>
        <w:rPr>
          <w:rFonts w:ascii="SimSun" w:hAnsi="SimSun" w:eastAsia="SimSun" w:cs="SimSun"/>
          <w:sz w:val="22"/>
          <w:szCs w:val="22"/>
          <w:spacing w:val="-7"/>
        </w:rPr>
        <w:t>有针对</w:t>
      </w:r>
      <w:r>
        <w:rPr>
          <w:rFonts w:ascii="SimSun" w:hAnsi="SimSun" w:eastAsia="SimSun" w:cs="SimSun"/>
          <w:sz w:val="22"/>
          <w:szCs w:val="22"/>
          <w:spacing w:val="-6"/>
        </w:rPr>
        <w:t>TSH</w:t>
      </w:r>
      <w:r>
        <w:rPr>
          <w:rFonts w:ascii="SimSun" w:hAnsi="SimSun" w:eastAsia="SimSun" w:cs="SimSun"/>
          <w:sz w:val="22"/>
          <w:szCs w:val="22"/>
          <w:spacing w:val="-4"/>
        </w:rPr>
        <w:t xml:space="preserve"> </w:t>
      </w:r>
      <w:r>
        <w:rPr>
          <w:rFonts w:ascii="SimSun" w:hAnsi="SimSun" w:eastAsia="SimSun" w:cs="SimSun"/>
          <w:sz w:val="22"/>
          <w:szCs w:val="22"/>
          <w:spacing w:val="-7"/>
        </w:rPr>
        <w:t>受体抗体存在，不能反映这种抗体的功能。</w:t>
      </w:r>
      <w:r>
        <w:rPr>
          <w:rFonts w:ascii="SimSun" w:hAnsi="SimSun" w:eastAsia="SimSun" w:cs="SimSun"/>
          <w:sz w:val="22"/>
          <w:szCs w:val="22"/>
          <w:spacing w:val="-21"/>
        </w:rPr>
        <w:t xml:space="preserve"> </w:t>
      </w:r>
      <w:r>
        <w:rPr>
          <w:rFonts w:ascii="SimSun" w:hAnsi="SimSun" w:eastAsia="SimSun" w:cs="SimSun"/>
          <w:sz w:val="22"/>
          <w:szCs w:val="22"/>
          <w:spacing w:val="-6"/>
        </w:rPr>
        <w:t>TSAb</w:t>
      </w:r>
      <w:r>
        <w:rPr>
          <w:rFonts w:ascii="SimSun" w:hAnsi="SimSun" w:eastAsia="SimSun" w:cs="SimSun"/>
          <w:sz w:val="22"/>
          <w:szCs w:val="22"/>
        </w:rPr>
        <w:t xml:space="preserve">  </w:t>
      </w:r>
      <w:r>
        <w:rPr>
          <w:rFonts w:ascii="SimSun" w:hAnsi="SimSun" w:eastAsia="SimSun" w:cs="SimSun"/>
          <w:sz w:val="22"/>
          <w:szCs w:val="22"/>
          <w:spacing w:val="-3"/>
        </w:rPr>
        <w:t>阳性反映TRAb</w:t>
      </w:r>
      <w:r>
        <w:rPr>
          <w:rFonts w:ascii="SimSun" w:hAnsi="SimSun" w:eastAsia="SimSun" w:cs="SimSun"/>
          <w:sz w:val="22"/>
          <w:szCs w:val="22"/>
          <w:spacing w:val="16"/>
        </w:rPr>
        <w:t xml:space="preserve"> </w:t>
      </w:r>
      <w:r>
        <w:rPr>
          <w:rFonts w:ascii="SimSun" w:hAnsi="SimSun" w:eastAsia="SimSun" w:cs="SimSun"/>
          <w:sz w:val="22"/>
          <w:szCs w:val="22"/>
          <w:spacing w:val="-3"/>
        </w:rPr>
        <w:t>是刺激性的，TSBAb</w:t>
      </w:r>
      <w:r>
        <w:rPr>
          <w:rFonts w:ascii="SimSun" w:hAnsi="SimSun" w:eastAsia="SimSun" w:cs="SimSun"/>
          <w:sz w:val="22"/>
          <w:szCs w:val="22"/>
          <w:spacing w:val="-15"/>
        </w:rPr>
        <w:t xml:space="preserve"> </w:t>
      </w:r>
      <w:r>
        <w:rPr>
          <w:rFonts w:ascii="SimSun" w:hAnsi="SimSun" w:eastAsia="SimSun" w:cs="SimSun"/>
          <w:sz w:val="22"/>
          <w:szCs w:val="22"/>
          <w:spacing w:val="-3"/>
        </w:rPr>
        <w:t>则反映TRAb</w:t>
      </w:r>
      <w:r>
        <w:rPr>
          <w:rFonts w:ascii="SimSun" w:hAnsi="SimSun" w:eastAsia="SimSun" w:cs="SimSun"/>
          <w:sz w:val="22"/>
          <w:szCs w:val="22"/>
          <w:spacing w:val="16"/>
        </w:rPr>
        <w:t xml:space="preserve"> </w:t>
      </w:r>
      <w:r>
        <w:rPr>
          <w:rFonts w:ascii="SimSun" w:hAnsi="SimSun" w:eastAsia="SimSun" w:cs="SimSun"/>
          <w:sz w:val="22"/>
          <w:szCs w:val="22"/>
          <w:spacing w:val="-3"/>
        </w:rPr>
        <w:t>是阻断性的。但是这两种功能性抗体测定条件复</w:t>
      </w:r>
      <w:r>
        <w:rPr>
          <w:rFonts w:ascii="SimSun" w:hAnsi="SimSun" w:eastAsia="SimSun" w:cs="SimSun"/>
          <w:sz w:val="22"/>
          <w:szCs w:val="22"/>
        </w:rPr>
        <w:t xml:space="preserve">  </w:t>
      </w:r>
      <w:r>
        <w:rPr>
          <w:rFonts w:ascii="SimSun" w:hAnsi="SimSun" w:eastAsia="SimSun" w:cs="SimSun"/>
          <w:sz w:val="22"/>
          <w:szCs w:val="22"/>
          <w:spacing w:val="-19"/>
        </w:rPr>
        <w:t>杂，难以在临床常规使用。</w:t>
      </w:r>
    </w:p>
    <w:p>
      <w:pPr>
        <w:ind w:right="68" w:firstLine="400"/>
        <w:spacing w:before="73" w:line="273" w:lineRule="auto"/>
        <w:jc w:val="both"/>
        <w:rPr>
          <w:rFonts w:ascii="SimSun" w:hAnsi="SimSun" w:eastAsia="SimSun" w:cs="SimSun"/>
          <w:sz w:val="22"/>
          <w:szCs w:val="22"/>
        </w:rPr>
      </w:pPr>
      <w:r>
        <w:rPr>
          <w:rFonts w:ascii="SimSun" w:hAnsi="SimSun" w:eastAsia="SimSun" w:cs="SimSun"/>
          <w:sz w:val="22"/>
          <w:szCs w:val="22"/>
          <w:spacing w:val="-7"/>
        </w:rPr>
        <w:t>7.</w:t>
      </w:r>
      <w:r>
        <w:rPr>
          <w:rFonts w:ascii="SimSun" w:hAnsi="SimSun" w:eastAsia="SimSun" w:cs="SimSun"/>
          <w:sz w:val="22"/>
          <w:szCs w:val="22"/>
          <w:spacing w:val="-27"/>
        </w:rPr>
        <w:t xml:space="preserve"> </w:t>
      </w:r>
      <w:r>
        <w:rPr>
          <w:rFonts w:ascii="SimSun" w:hAnsi="SimSun" w:eastAsia="SimSun" w:cs="SimSun"/>
          <w:sz w:val="22"/>
          <w:szCs w:val="22"/>
          <w:spacing w:val="-7"/>
        </w:rPr>
        <w:t>甲状腺刺激抗体</w:t>
      </w:r>
      <w:r>
        <w:rPr>
          <w:rFonts w:ascii="SimSun" w:hAnsi="SimSun" w:eastAsia="SimSun" w:cs="SimSun"/>
          <w:sz w:val="22"/>
          <w:szCs w:val="22"/>
          <w:spacing w:val="-53"/>
        </w:rPr>
        <w:t xml:space="preserve"> </w:t>
      </w:r>
      <w:r>
        <w:rPr>
          <w:rFonts w:ascii="SimSun" w:hAnsi="SimSun" w:eastAsia="SimSun" w:cs="SimSun"/>
          <w:sz w:val="22"/>
          <w:szCs w:val="22"/>
          <w:spacing w:val="-7"/>
        </w:rPr>
        <w:t>(</w:t>
      </w:r>
      <w:r>
        <w:rPr>
          <w:rFonts w:ascii="SimSun" w:hAnsi="SimSun" w:eastAsia="SimSun" w:cs="SimSun"/>
          <w:sz w:val="22"/>
          <w:szCs w:val="22"/>
          <w:spacing w:val="-6"/>
        </w:rPr>
        <w:t>thyroid</w:t>
      </w:r>
      <w:r>
        <w:rPr>
          <w:rFonts w:ascii="SimSun" w:hAnsi="SimSun" w:eastAsia="SimSun" w:cs="SimSun"/>
          <w:sz w:val="22"/>
          <w:szCs w:val="22"/>
          <w:spacing w:val="15"/>
        </w:rPr>
        <w:t xml:space="preserve"> </w:t>
      </w:r>
      <w:r>
        <w:rPr>
          <w:rFonts w:ascii="SimSun" w:hAnsi="SimSun" w:eastAsia="SimSun" w:cs="SimSun"/>
          <w:sz w:val="22"/>
          <w:szCs w:val="22"/>
          <w:spacing w:val="-6"/>
        </w:rPr>
        <w:t>stimulating</w:t>
      </w:r>
      <w:r>
        <w:rPr>
          <w:rFonts w:ascii="SimSun" w:hAnsi="SimSun" w:eastAsia="SimSun" w:cs="SimSun"/>
          <w:sz w:val="22"/>
          <w:szCs w:val="22"/>
          <w:spacing w:val="8"/>
        </w:rPr>
        <w:t xml:space="preserve"> </w:t>
      </w:r>
      <w:r>
        <w:rPr>
          <w:rFonts w:ascii="SimSun" w:hAnsi="SimSun" w:eastAsia="SimSun" w:cs="SimSun"/>
          <w:sz w:val="22"/>
          <w:szCs w:val="22"/>
          <w:spacing w:val="-6"/>
        </w:rPr>
        <w:t>antibody</w:t>
      </w:r>
      <w:r>
        <w:rPr>
          <w:rFonts w:ascii="SimSun" w:hAnsi="SimSun" w:eastAsia="SimSun" w:cs="SimSun"/>
          <w:sz w:val="22"/>
          <w:szCs w:val="22"/>
          <w:spacing w:val="-7"/>
        </w:rPr>
        <w:t>,</w:t>
      </w:r>
      <w:r>
        <w:rPr>
          <w:rFonts w:ascii="SimSun" w:hAnsi="SimSun" w:eastAsia="SimSun" w:cs="SimSun"/>
          <w:sz w:val="22"/>
          <w:szCs w:val="22"/>
          <w:spacing w:val="-6"/>
        </w:rPr>
        <w:t>T</w:t>
      </w:r>
      <w:r>
        <w:rPr>
          <w:rFonts w:ascii="SimSun" w:hAnsi="SimSun" w:eastAsia="SimSun" w:cs="SimSun"/>
          <w:sz w:val="22"/>
          <w:szCs w:val="22"/>
          <w:spacing w:val="-7"/>
        </w:rPr>
        <w:t>SAb)</w:t>
      </w:r>
      <w:r>
        <w:rPr>
          <w:rFonts w:ascii="SimSun" w:hAnsi="SimSun" w:eastAsia="SimSun" w:cs="SimSun"/>
          <w:sz w:val="22"/>
          <w:szCs w:val="22"/>
          <w:spacing w:val="1"/>
        </w:rPr>
        <w:t xml:space="preserve">  </w:t>
      </w:r>
      <w:r>
        <w:rPr>
          <w:rFonts w:ascii="SimSun" w:hAnsi="SimSun" w:eastAsia="SimSun" w:cs="SimSun"/>
          <w:sz w:val="22"/>
          <w:szCs w:val="22"/>
          <w:spacing w:val="-7"/>
        </w:rPr>
        <w:t>与</w:t>
      </w:r>
      <w:r>
        <w:rPr>
          <w:rFonts w:ascii="SimSun" w:hAnsi="SimSun" w:eastAsia="SimSun" w:cs="SimSun"/>
          <w:sz w:val="22"/>
          <w:szCs w:val="22"/>
          <w:spacing w:val="-57"/>
        </w:rPr>
        <w:t xml:space="preserve"> </w:t>
      </w:r>
      <w:r>
        <w:rPr>
          <w:rFonts w:ascii="SimSun" w:hAnsi="SimSun" w:eastAsia="SimSun" w:cs="SimSun"/>
          <w:sz w:val="22"/>
          <w:szCs w:val="22"/>
          <w:spacing w:val="-7"/>
        </w:rPr>
        <w:t>TRAb</w:t>
      </w:r>
      <w:r>
        <w:rPr>
          <w:rFonts w:ascii="SimSun" w:hAnsi="SimSun" w:eastAsia="SimSun" w:cs="SimSun"/>
          <w:sz w:val="22"/>
          <w:szCs w:val="22"/>
          <w:spacing w:val="6"/>
        </w:rPr>
        <w:t xml:space="preserve"> </w:t>
      </w:r>
      <w:r>
        <w:rPr>
          <w:rFonts w:ascii="SimSun" w:hAnsi="SimSun" w:eastAsia="SimSun" w:cs="SimSun"/>
          <w:sz w:val="22"/>
          <w:szCs w:val="22"/>
          <w:spacing w:val="-7"/>
        </w:rPr>
        <w:t>相比，TSAb</w:t>
      </w:r>
      <w:r>
        <w:rPr>
          <w:rFonts w:ascii="SimSun" w:hAnsi="SimSun" w:eastAsia="SimSun" w:cs="SimSun"/>
          <w:sz w:val="22"/>
          <w:szCs w:val="22"/>
          <w:spacing w:val="-34"/>
        </w:rPr>
        <w:t xml:space="preserve"> </w:t>
      </w:r>
      <w:r>
        <w:rPr>
          <w:rFonts w:ascii="SimSun" w:hAnsi="SimSun" w:eastAsia="SimSun" w:cs="SimSun"/>
          <w:sz w:val="22"/>
          <w:szCs w:val="22"/>
          <w:spacing w:val="-7"/>
        </w:rPr>
        <w:t>反映了这种</w:t>
      </w:r>
      <w:r>
        <w:rPr>
          <w:rFonts w:ascii="SimSun" w:hAnsi="SimSun" w:eastAsia="SimSun" w:cs="SimSun"/>
          <w:sz w:val="22"/>
          <w:szCs w:val="22"/>
        </w:rPr>
        <w:t xml:space="preserve"> </w:t>
      </w:r>
      <w:r>
        <w:rPr>
          <w:rFonts w:ascii="SimSun" w:hAnsi="SimSun" w:eastAsia="SimSun" w:cs="SimSun"/>
          <w:sz w:val="22"/>
          <w:szCs w:val="22"/>
          <w:spacing w:val="-7"/>
        </w:rPr>
        <w:t>抗体不仅与TSH</w:t>
      </w:r>
      <w:r>
        <w:rPr>
          <w:rFonts w:ascii="SimSun" w:hAnsi="SimSun" w:eastAsia="SimSun" w:cs="SimSun"/>
          <w:sz w:val="22"/>
          <w:szCs w:val="22"/>
          <w:spacing w:val="-15"/>
        </w:rPr>
        <w:t xml:space="preserve"> </w:t>
      </w:r>
      <w:r>
        <w:rPr>
          <w:rFonts w:ascii="SimSun" w:hAnsi="SimSun" w:eastAsia="SimSun" w:cs="SimSun"/>
          <w:sz w:val="22"/>
          <w:szCs w:val="22"/>
          <w:spacing w:val="-7"/>
        </w:rPr>
        <w:t>受体结合，而且产生了对甲状腺细胞的刺激功能。测定原理：</w:t>
      </w:r>
      <w:r>
        <w:rPr>
          <w:rFonts w:ascii="SimSun" w:hAnsi="SimSun" w:eastAsia="SimSun" w:cs="SimSun"/>
          <w:sz w:val="22"/>
          <w:szCs w:val="22"/>
          <w:spacing w:val="-8"/>
        </w:rPr>
        <w:t>目前反应体系中的靶</w:t>
      </w:r>
      <w:r>
        <w:rPr>
          <w:rFonts w:ascii="SimSun" w:hAnsi="SimSun" w:eastAsia="SimSun" w:cs="SimSun"/>
          <w:sz w:val="22"/>
          <w:szCs w:val="22"/>
        </w:rPr>
        <w:t xml:space="preserve"> </w:t>
      </w:r>
      <w:r>
        <w:rPr>
          <w:rFonts w:ascii="SimSun" w:hAnsi="SimSun" w:eastAsia="SimSun" w:cs="SimSun"/>
          <w:sz w:val="22"/>
          <w:szCs w:val="22"/>
          <w:spacing w:val="-4"/>
        </w:rPr>
        <w:t>细胞是转染了人类TSH</w:t>
      </w:r>
      <w:r>
        <w:rPr>
          <w:rFonts w:ascii="SimSun" w:hAnsi="SimSun" w:eastAsia="SimSun" w:cs="SimSun"/>
          <w:sz w:val="22"/>
          <w:szCs w:val="22"/>
          <w:spacing w:val="-5"/>
        </w:rPr>
        <w:t xml:space="preserve"> </w:t>
      </w:r>
      <w:r>
        <w:rPr>
          <w:rFonts w:ascii="SimSun" w:hAnsi="SimSun" w:eastAsia="SimSun" w:cs="SimSun"/>
          <w:sz w:val="22"/>
          <w:szCs w:val="22"/>
          <w:spacing w:val="-4"/>
        </w:rPr>
        <w:t>受体的中国仓鼠卵巢细胞(CHO</w:t>
      </w:r>
      <w:r>
        <w:rPr>
          <w:rFonts w:ascii="SimSun" w:hAnsi="SimSun" w:eastAsia="SimSun" w:cs="SimSun"/>
          <w:sz w:val="22"/>
          <w:szCs w:val="22"/>
          <w:spacing w:val="67"/>
        </w:rPr>
        <w:t xml:space="preserve"> </w:t>
      </w:r>
      <w:r>
        <w:rPr>
          <w:rFonts w:ascii="SimSun" w:hAnsi="SimSun" w:eastAsia="SimSun" w:cs="SimSun"/>
          <w:sz w:val="22"/>
          <w:szCs w:val="22"/>
          <w:spacing w:val="-4"/>
        </w:rPr>
        <w:t>细胞),测定指</w:t>
      </w:r>
      <w:r>
        <w:rPr>
          <w:rFonts w:ascii="SimSun" w:hAnsi="SimSun" w:eastAsia="SimSun" w:cs="SimSun"/>
          <w:sz w:val="22"/>
          <w:szCs w:val="22"/>
          <w:spacing w:val="-5"/>
        </w:rPr>
        <w:t>标是细胞培养液中的</w:t>
      </w:r>
      <w:r>
        <w:rPr>
          <w:rFonts w:ascii="SimSun" w:hAnsi="SimSun" w:eastAsia="SimSun" w:cs="SimSun"/>
          <w:sz w:val="22"/>
          <w:szCs w:val="22"/>
          <w:spacing w:val="-4"/>
        </w:rPr>
        <w:t>cAMP</w:t>
      </w:r>
      <w:r>
        <w:rPr>
          <w:rFonts w:ascii="SimSun" w:hAnsi="SimSun" w:eastAsia="SimSun" w:cs="SimSun"/>
          <w:sz w:val="22"/>
          <w:szCs w:val="22"/>
          <w:spacing w:val="23"/>
        </w:rPr>
        <w:t xml:space="preserve"> </w:t>
      </w:r>
      <w:r>
        <w:rPr>
          <w:rFonts w:ascii="SimSun" w:hAnsi="SimSun" w:eastAsia="SimSun" w:cs="SimSun"/>
          <w:sz w:val="22"/>
          <w:szCs w:val="22"/>
          <w:spacing w:val="-5"/>
        </w:rPr>
        <w:t>水</w:t>
      </w:r>
      <w:r>
        <w:rPr>
          <w:rFonts w:ascii="SimSun" w:hAnsi="SimSun" w:eastAsia="SimSun" w:cs="SimSun"/>
          <w:sz w:val="22"/>
          <w:szCs w:val="22"/>
        </w:rPr>
        <w:t xml:space="preserve"> </w:t>
      </w:r>
      <w:r>
        <w:rPr>
          <w:rFonts w:ascii="SimSun" w:hAnsi="SimSun" w:eastAsia="SimSun" w:cs="SimSun"/>
          <w:sz w:val="22"/>
          <w:szCs w:val="22"/>
          <w:spacing w:val="-1"/>
        </w:rPr>
        <w:t>平。TSAb</w:t>
      </w:r>
      <w:r>
        <w:rPr>
          <w:rFonts w:ascii="SimSun" w:hAnsi="SimSun" w:eastAsia="SimSun" w:cs="SimSun"/>
          <w:sz w:val="22"/>
          <w:szCs w:val="22"/>
          <w:spacing w:val="-15"/>
        </w:rPr>
        <w:t xml:space="preserve"> </w:t>
      </w:r>
      <w:r>
        <w:rPr>
          <w:rFonts w:ascii="SimSun" w:hAnsi="SimSun" w:eastAsia="SimSun" w:cs="SimSun"/>
          <w:sz w:val="22"/>
          <w:szCs w:val="22"/>
          <w:spacing w:val="-1"/>
        </w:rPr>
        <w:t>与</w:t>
      </w:r>
      <w:r>
        <w:rPr>
          <w:rFonts w:ascii="SimSun" w:hAnsi="SimSun" w:eastAsia="SimSun" w:cs="SimSun"/>
          <w:sz w:val="22"/>
          <w:szCs w:val="22"/>
          <w:spacing w:val="-57"/>
        </w:rPr>
        <w:t xml:space="preserve"> </w:t>
      </w:r>
      <w:r>
        <w:rPr>
          <w:rFonts w:ascii="SimSun" w:hAnsi="SimSun" w:eastAsia="SimSun" w:cs="SimSun"/>
          <w:sz w:val="22"/>
          <w:szCs w:val="22"/>
          <w:spacing w:val="-1"/>
        </w:rPr>
        <w:t>CHO</w:t>
      </w:r>
      <w:r>
        <w:rPr>
          <w:rFonts w:ascii="SimSun" w:hAnsi="SimSun" w:eastAsia="SimSun" w:cs="SimSun"/>
          <w:sz w:val="22"/>
          <w:szCs w:val="22"/>
          <w:spacing w:val="37"/>
        </w:rPr>
        <w:t xml:space="preserve"> </w:t>
      </w:r>
      <w:r>
        <w:rPr>
          <w:rFonts w:ascii="SimSun" w:hAnsi="SimSun" w:eastAsia="SimSun" w:cs="SimSun"/>
          <w:sz w:val="22"/>
          <w:szCs w:val="22"/>
          <w:spacing w:val="-1"/>
        </w:rPr>
        <w:t>细胞表</w:t>
      </w:r>
      <w:r>
        <w:rPr>
          <w:rFonts w:ascii="SimSun" w:hAnsi="SimSun" w:eastAsia="SimSun" w:cs="SimSun"/>
          <w:sz w:val="22"/>
          <w:szCs w:val="22"/>
          <w:spacing w:val="-2"/>
        </w:rPr>
        <w:t>面的</w:t>
      </w:r>
      <w:r>
        <w:rPr>
          <w:rFonts w:ascii="SimSun" w:hAnsi="SimSun" w:eastAsia="SimSun" w:cs="SimSun"/>
          <w:sz w:val="22"/>
          <w:szCs w:val="22"/>
          <w:spacing w:val="-1"/>
        </w:rPr>
        <w:t>TSH</w:t>
      </w:r>
      <w:r>
        <w:rPr>
          <w:rFonts w:ascii="SimSun" w:hAnsi="SimSun" w:eastAsia="SimSun" w:cs="SimSun"/>
          <w:sz w:val="22"/>
          <w:szCs w:val="22"/>
          <w:spacing w:val="6"/>
        </w:rPr>
        <w:t xml:space="preserve"> </w:t>
      </w:r>
      <w:r>
        <w:rPr>
          <w:rFonts w:ascii="SimSun" w:hAnsi="SimSun" w:eastAsia="SimSun" w:cs="SimSun"/>
          <w:sz w:val="22"/>
          <w:szCs w:val="22"/>
          <w:spacing w:val="-2"/>
        </w:rPr>
        <w:t>受体结合，通过腺苷酸环化酶-</w:t>
      </w:r>
      <w:r>
        <w:rPr>
          <w:rFonts w:ascii="SimSun" w:hAnsi="SimSun" w:eastAsia="SimSun" w:cs="SimSun"/>
          <w:sz w:val="22"/>
          <w:szCs w:val="22"/>
          <w:spacing w:val="-1"/>
        </w:rPr>
        <w:t>cAMP</w:t>
      </w:r>
      <w:r>
        <w:rPr>
          <w:rFonts w:ascii="SimSun" w:hAnsi="SimSun" w:eastAsia="SimSun" w:cs="SimSun"/>
          <w:sz w:val="22"/>
          <w:szCs w:val="22"/>
          <w:spacing w:val="23"/>
        </w:rPr>
        <w:t xml:space="preserve"> </w:t>
      </w:r>
      <w:r>
        <w:rPr>
          <w:rFonts w:ascii="SimSun" w:hAnsi="SimSun" w:eastAsia="SimSun" w:cs="SimSun"/>
          <w:sz w:val="22"/>
          <w:szCs w:val="22"/>
          <w:spacing w:val="-2"/>
        </w:rPr>
        <w:t>途径产生生物学效应，即</w:t>
      </w:r>
      <w:r>
        <w:rPr>
          <w:rFonts w:ascii="SimSun" w:hAnsi="SimSun" w:eastAsia="SimSun" w:cs="SimSun"/>
          <w:sz w:val="22"/>
          <w:szCs w:val="22"/>
        </w:rPr>
        <w:t xml:space="preserve"> </w:t>
      </w:r>
      <w:r>
        <w:rPr>
          <w:rFonts w:ascii="SimSun" w:hAnsi="SimSun" w:eastAsia="SimSun" w:cs="SimSun"/>
          <w:sz w:val="22"/>
          <w:szCs w:val="22"/>
        </w:rPr>
        <w:t>cAMP</w:t>
      </w:r>
      <w:r>
        <w:rPr>
          <w:rFonts w:ascii="SimSun" w:hAnsi="SimSun" w:eastAsia="SimSun" w:cs="SimSun"/>
          <w:sz w:val="22"/>
          <w:szCs w:val="22"/>
          <w:spacing w:val="24"/>
        </w:rPr>
        <w:t xml:space="preserve"> </w:t>
      </w:r>
      <w:r>
        <w:rPr>
          <w:rFonts w:ascii="SimSun" w:hAnsi="SimSun" w:eastAsia="SimSun" w:cs="SimSun"/>
          <w:sz w:val="22"/>
          <w:szCs w:val="22"/>
          <w:spacing w:val="2"/>
        </w:rPr>
        <w:t>水平增加。85%～100%的</w:t>
      </w:r>
      <w:r>
        <w:rPr>
          <w:rFonts w:ascii="SimSun" w:hAnsi="SimSun" w:eastAsia="SimSun" w:cs="SimSun"/>
          <w:sz w:val="22"/>
          <w:szCs w:val="22"/>
        </w:rPr>
        <w:t>CD</w:t>
      </w:r>
      <w:r>
        <w:rPr>
          <w:rFonts w:ascii="SimSun" w:hAnsi="SimSun" w:eastAsia="SimSun" w:cs="SimSun"/>
          <w:sz w:val="22"/>
          <w:szCs w:val="22"/>
          <w:spacing w:val="7"/>
        </w:rPr>
        <w:t xml:space="preserve"> </w:t>
      </w:r>
      <w:r>
        <w:rPr>
          <w:rFonts w:ascii="SimSun" w:hAnsi="SimSun" w:eastAsia="SimSun" w:cs="SimSun"/>
          <w:sz w:val="22"/>
          <w:szCs w:val="22"/>
          <w:spacing w:val="2"/>
        </w:rPr>
        <w:t>新诊断病人</w:t>
      </w:r>
      <w:r>
        <w:rPr>
          <w:rFonts w:ascii="SimSun" w:hAnsi="SimSun" w:eastAsia="SimSun" w:cs="SimSun"/>
          <w:sz w:val="22"/>
          <w:szCs w:val="22"/>
        </w:rPr>
        <w:t>TSAb</w:t>
      </w:r>
      <w:r>
        <w:rPr>
          <w:rFonts w:ascii="SimSun" w:hAnsi="SimSun" w:eastAsia="SimSun" w:cs="SimSun"/>
          <w:sz w:val="22"/>
          <w:szCs w:val="22"/>
          <w:spacing w:val="-5"/>
        </w:rPr>
        <w:t xml:space="preserve"> </w:t>
      </w:r>
      <w:r>
        <w:rPr>
          <w:rFonts w:ascii="SimSun" w:hAnsi="SimSun" w:eastAsia="SimSun" w:cs="SimSun"/>
          <w:sz w:val="22"/>
          <w:szCs w:val="22"/>
          <w:spacing w:val="2"/>
        </w:rPr>
        <w:t>阳性，</w:t>
      </w:r>
      <w:r>
        <w:rPr>
          <w:rFonts w:ascii="SimSun" w:hAnsi="SimSun" w:eastAsia="SimSun" w:cs="SimSun"/>
          <w:sz w:val="22"/>
          <w:szCs w:val="22"/>
        </w:rPr>
        <w:t>TSAb</w:t>
      </w:r>
      <w:r>
        <w:rPr>
          <w:rFonts w:ascii="SimSun" w:hAnsi="SimSun" w:eastAsia="SimSun" w:cs="SimSun"/>
          <w:sz w:val="22"/>
          <w:szCs w:val="22"/>
          <w:spacing w:val="-14"/>
        </w:rPr>
        <w:t xml:space="preserve"> </w:t>
      </w:r>
      <w:r>
        <w:rPr>
          <w:rFonts w:ascii="SimSun" w:hAnsi="SimSun" w:eastAsia="SimSun" w:cs="SimSun"/>
          <w:sz w:val="22"/>
          <w:szCs w:val="22"/>
          <w:spacing w:val="2"/>
        </w:rPr>
        <w:t>的活性平均在200%～300%。</w:t>
      </w:r>
    </w:p>
    <w:p>
      <w:pPr>
        <w:ind w:right="91" w:firstLine="400"/>
        <w:spacing w:before="55"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2"/>
        </w:rPr>
        <w:t>8.</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b/>
          <w:bCs/>
          <w:spacing w:val="-2"/>
        </w:rPr>
        <w:t>彩色多普勒</w:t>
      </w:r>
      <w:r>
        <w:rPr>
          <w:rFonts w:ascii="SimSun" w:hAnsi="SimSun" w:eastAsia="SimSun" w:cs="SimSun"/>
          <w:sz w:val="22"/>
          <w:szCs w:val="22"/>
          <w:spacing w:val="-34"/>
        </w:rPr>
        <w:t xml:space="preserve"> </w:t>
      </w:r>
      <w:r>
        <w:rPr>
          <w:rFonts w:ascii="Times New Roman" w:hAnsi="Times New Roman" w:eastAsia="Times New Roman" w:cs="Times New Roman"/>
          <w:sz w:val="22"/>
          <w:szCs w:val="22"/>
          <w:b/>
          <w:bCs/>
          <w:spacing w:val="-2"/>
        </w:rPr>
        <w:t>(color</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b/>
          <w:bCs/>
          <w:spacing w:val="-2"/>
        </w:rPr>
        <w:t>flow</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b/>
          <w:bCs/>
          <w:spacing w:val="-2"/>
        </w:rPr>
        <w:t>doppler,CFD</w:t>
      </w:r>
      <w:r>
        <w:rPr>
          <w:rFonts w:ascii="SimSun" w:hAnsi="SimSun" w:eastAsia="SimSun" w:cs="SimSun"/>
          <w:sz w:val="22"/>
          <w:szCs w:val="22"/>
          <w:spacing w:val="-2"/>
        </w:rPr>
        <w:t>)</w:t>
      </w:r>
      <w:r>
        <w:rPr>
          <w:rFonts w:ascii="SimSun" w:hAnsi="SimSun" w:eastAsia="SimSun" w:cs="SimSun"/>
          <w:sz w:val="22"/>
          <w:szCs w:val="22"/>
          <w:spacing w:val="25"/>
        </w:rPr>
        <w:t xml:space="preserve">  </w:t>
      </w:r>
      <w:r>
        <w:rPr>
          <w:rFonts w:ascii="SimSun" w:hAnsi="SimSun" w:eastAsia="SimSun" w:cs="SimSun"/>
          <w:sz w:val="22"/>
          <w:szCs w:val="22"/>
          <w:spacing w:val="-2"/>
        </w:rPr>
        <w:t>甲状腺</w:t>
      </w:r>
      <w:r>
        <w:rPr>
          <w:rFonts w:ascii="SimSun" w:hAnsi="SimSun" w:eastAsia="SimSun" w:cs="SimSun"/>
          <w:sz w:val="22"/>
          <w:szCs w:val="22"/>
          <w:spacing w:val="-3"/>
        </w:rPr>
        <w:t>血流的半定量测定。甲亢引起的甲状腺</w:t>
      </w:r>
      <w:r>
        <w:rPr>
          <w:rFonts w:ascii="SimSun" w:hAnsi="SimSun" w:eastAsia="SimSun" w:cs="SimSun"/>
          <w:sz w:val="22"/>
          <w:szCs w:val="22"/>
          <w:spacing w:val="1"/>
        </w:rPr>
        <w:t xml:space="preserve"> </w:t>
      </w:r>
      <w:r>
        <w:rPr>
          <w:rFonts w:ascii="SimSun" w:hAnsi="SimSun" w:eastAsia="SimSun" w:cs="SimSun"/>
          <w:sz w:val="22"/>
          <w:szCs w:val="22"/>
          <w:spacing w:val="-12"/>
        </w:rPr>
        <w:t>毒症血流信号增强呈片状分布，可以区别于甲状腺炎症破坏引起甲状</w:t>
      </w:r>
      <w:r>
        <w:rPr>
          <w:rFonts w:ascii="SimSun" w:hAnsi="SimSun" w:eastAsia="SimSun" w:cs="SimSun"/>
          <w:sz w:val="22"/>
          <w:szCs w:val="22"/>
          <w:spacing w:val="-13"/>
        </w:rPr>
        <w:t>腺毒症的影像，代替了甲状腺同</w:t>
      </w:r>
      <w:r>
        <w:rPr>
          <w:rFonts w:ascii="SimSun" w:hAnsi="SimSun" w:eastAsia="SimSun" w:cs="SimSun"/>
          <w:sz w:val="22"/>
          <w:szCs w:val="22"/>
        </w:rPr>
        <w:t xml:space="preserve"> </w:t>
      </w:r>
      <w:r>
        <w:rPr>
          <w:rFonts w:ascii="SimSun" w:hAnsi="SimSun" w:eastAsia="SimSun" w:cs="SimSun"/>
          <w:sz w:val="22"/>
          <w:szCs w:val="22"/>
          <w:spacing w:val="-11"/>
        </w:rPr>
        <w:t>位素扫描的作用。</w:t>
      </w:r>
    </w:p>
    <w:p>
      <w:pPr>
        <w:ind w:right="90" w:firstLine="400"/>
        <w:spacing w:before="56" w:line="259" w:lineRule="auto"/>
        <w:jc w:val="both"/>
        <w:rPr>
          <w:rFonts w:ascii="SimSun" w:hAnsi="SimSun" w:eastAsia="SimSun" w:cs="SimSun"/>
          <w:sz w:val="22"/>
          <w:szCs w:val="22"/>
        </w:rPr>
      </w:pPr>
      <w:r>
        <w:rPr>
          <w:rFonts w:ascii="Times New Roman" w:hAnsi="Times New Roman" w:eastAsia="Times New Roman" w:cs="Times New Roman"/>
          <w:sz w:val="22"/>
          <w:szCs w:val="22"/>
          <w:b/>
          <w:bCs/>
          <w:spacing w:val="-3"/>
        </w:rPr>
        <w:t>9.</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3"/>
        </w:rPr>
        <w:t>电子计算机</w:t>
      </w:r>
      <w:r>
        <w:rPr>
          <w:rFonts w:ascii="Times New Roman" w:hAnsi="Times New Roman" w:eastAsia="Times New Roman" w:cs="Times New Roman"/>
          <w:sz w:val="22"/>
          <w:szCs w:val="22"/>
          <w:b/>
          <w:bCs/>
          <w:spacing w:val="-3"/>
        </w:rPr>
        <w:t>X</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3"/>
        </w:rPr>
        <w:t>线体层显像</w:t>
      </w:r>
      <w:r>
        <w:rPr>
          <w:rFonts w:ascii="SimSun" w:hAnsi="SimSun" w:eastAsia="SimSun" w:cs="SimSun"/>
          <w:sz w:val="22"/>
          <w:szCs w:val="22"/>
          <w:spacing w:val="-32"/>
        </w:rPr>
        <w:t xml:space="preserve"> </w:t>
      </w:r>
      <w:r>
        <w:rPr>
          <w:rFonts w:ascii="Times New Roman" w:hAnsi="Times New Roman" w:eastAsia="Times New Roman" w:cs="Times New Roman"/>
          <w:sz w:val="22"/>
          <w:szCs w:val="22"/>
          <w:b/>
          <w:bCs/>
          <w:spacing w:val="-3"/>
        </w:rPr>
        <w:t>(CT)</w:t>
      </w:r>
      <w:r>
        <w:rPr>
          <w:rFonts w:ascii="Times New Roman" w:hAnsi="Times New Roman" w:eastAsia="Times New Roman" w:cs="Times New Roman"/>
          <w:sz w:val="22"/>
          <w:szCs w:val="22"/>
          <w:spacing w:val="25"/>
        </w:rPr>
        <w:t xml:space="preserve">  </w:t>
      </w:r>
      <w:r>
        <w:rPr>
          <w:rFonts w:ascii="SimSun" w:hAnsi="SimSun" w:eastAsia="SimSun" w:cs="SimSun"/>
          <w:sz w:val="22"/>
          <w:szCs w:val="22"/>
          <w:b/>
          <w:bCs/>
          <w:spacing w:val="-3"/>
        </w:rPr>
        <w:t>和磁共振显像</w:t>
      </w:r>
      <w:r>
        <w:rPr>
          <w:rFonts w:ascii="SimSun" w:hAnsi="SimSun" w:eastAsia="SimSun" w:cs="SimSun"/>
          <w:sz w:val="22"/>
          <w:szCs w:val="22"/>
          <w:spacing w:val="-34"/>
        </w:rPr>
        <w:t xml:space="preserve"> </w:t>
      </w:r>
      <w:r>
        <w:rPr>
          <w:rFonts w:ascii="Times New Roman" w:hAnsi="Times New Roman" w:eastAsia="Times New Roman" w:cs="Times New Roman"/>
          <w:sz w:val="22"/>
          <w:szCs w:val="22"/>
          <w:b/>
          <w:bCs/>
          <w:spacing w:val="-3"/>
        </w:rPr>
        <w:t>(MRi</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3"/>
        </w:rPr>
        <w:t>)</w:t>
      </w:r>
      <w:r>
        <w:rPr>
          <w:rFonts w:ascii="SimSun" w:hAnsi="SimSun" w:eastAsia="SimSun" w:cs="SimSun"/>
          <w:sz w:val="22"/>
          <w:szCs w:val="22"/>
          <w:spacing w:val="44"/>
        </w:rPr>
        <w:t xml:space="preserve">  </w:t>
      </w:r>
      <w:r>
        <w:rPr>
          <w:rFonts w:ascii="SimSun" w:hAnsi="SimSun" w:eastAsia="SimSun" w:cs="SimSun"/>
          <w:sz w:val="22"/>
          <w:szCs w:val="22"/>
          <w:spacing w:val="-3"/>
        </w:rPr>
        <w:t>眼部</w:t>
      </w:r>
      <w:r>
        <w:rPr>
          <w:rFonts w:ascii="Times New Roman" w:hAnsi="Times New Roman" w:eastAsia="Times New Roman" w:cs="Times New Roman"/>
          <w:sz w:val="22"/>
          <w:szCs w:val="22"/>
          <w:spacing w:val="-3"/>
        </w:rPr>
        <w:t>CT</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3"/>
        </w:rPr>
        <w:t>和</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3"/>
        </w:rPr>
        <w:t>MRI</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3"/>
        </w:rPr>
        <w:t>可以排除其他原</w:t>
      </w:r>
      <w:r>
        <w:rPr>
          <w:rFonts w:ascii="SimSun" w:hAnsi="SimSun" w:eastAsia="SimSun" w:cs="SimSun"/>
          <w:sz w:val="22"/>
          <w:szCs w:val="22"/>
        </w:rPr>
        <w:t xml:space="preserve"> </w:t>
      </w:r>
      <w:r>
        <w:rPr>
          <w:rFonts w:ascii="SimSun" w:hAnsi="SimSun" w:eastAsia="SimSun" w:cs="SimSun"/>
          <w:sz w:val="22"/>
          <w:szCs w:val="22"/>
          <w:spacing w:val="-8"/>
        </w:rPr>
        <w:t>因所致的突眼(见图7-10-1),评估眼外肌受累的情况。</w:t>
      </w:r>
    </w:p>
    <w:p>
      <w:pPr>
        <w:ind w:left="400"/>
        <w:spacing w:before="94" w:line="213" w:lineRule="auto"/>
        <w:rPr>
          <w:rFonts w:ascii="SimHei" w:hAnsi="SimHei" w:eastAsia="SimHei" w:cs="SimHei"/>
          <w:sz w:val="22"/>
          <w:szCs w:val="22"/>
        </w:rPr>
      </w:pPr>
      <w:r>
        <w:rPr>
          <w:rFonts w:ascii="Times New Roman" w:hAnsi="Times New Roman" w:eastAsia="Times New Roman" w:cs="Times New Roman"/>
          <w:sz w:val="22"/>
          <w:szCs w:val="22"/>
          <w:b/>
          <w:bCs/>
          <w:spacing w:val="-7"/>
        </w:rPr>
        <w:t>10.</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7"/>
        </w:rPr>
        <w:t>甲状腺放射性核素扫描</w:t>
      </w:r>
      <w:r>
        <w:rPr>
          <w:rFonts w:ascii="SimHei" w:hAnsi="SimHei" w:eastAsia="SimHei" w:cs="SimHei"/>
          <w:sz w:val="22"/>
          <w:szCs w:val="22"/>
          <w:spacing w:val="32"/>
        </w:rPr>
        <w:t xml:space="preserve">  </w:t>
      </w:r>
      <w:r>
        <w:rPr>
          <w:rFonts w:ascii="SimHei" w:hAnsi="SimHei" w:eastAsia="SimHei" w:cs="SimHei"/>
          <w:sz w:val="22"/>
          <w:szCs w:val="22"/>
          <w:spacing w:val="-7"/>
        </w:rPr>
        <w:t>主要用于甲亢的鉴别诊断。例如甲状腺自主高功能腺瘤，肿瘤区</w:t>
      </w:r>
    </w:p>
    <w:p>
      <w:pPr>
        <w:sectPr>
          <w:pgSz w:w="11900" w:h="16840"/>
          <w:pgMar w:top="812" w:right="819" w:bottom="400" w:left="760" w:header="0" w:footer="0" w:gutter="0"/>
          <w:cols w:equalWidth="0" w:num="2">
            <w:col w:w="990" w:space="100"/>
            <w:col w:w="9231" w:space="0"/>
          </w:cols>
        </w:sectPr>
        <w:rPr/>
      </w:pPr>
    </w:p>
    <w:p>
      <w:pPr>
        <w:ind w:right="121"/>
        <w:spacing w:before="44" w:line="221" w:lineRule="auto"/>
        <w:jc w:val="right"/>
        <w:rPr>
          <w:rFonts w:ascii="SimHei" w:hAnsi="SimHei" w:eastAsia="SimHei" w:cs="SimHei"/>
          <w:sz w:val="22"/>
          <w:szCs w:val="22"/>
        </w:rPr>
      </w:pPr>
      <w:r>
        <w:rPr>
          <w:rFonts w:ascii="SimHei" w:hAnsi="SimHei" w:eastAsia="SimHei" w:cs="SimHei"/>
          <w:sz w:val="22"/>
          <w:szCs w:val="22"/>
          <w:color w:val="0080E3"/>
          <w:spacing w:val="-19"/>
          <w:w w:val="97"/>
        </w:rPr>
        <w:t>第十章</w:t>
      </w:r>
      <w:r>
        <w:rPr>
          <w:rFonts w:ascii="SimHei" w:hAnsi="SimHei" w:eastAsia="SimHei" w:cs="SimHei"/>
          <w:sz w:val="22"/>
          <w:szCs w:val="22"/>
          <w:color w:val="0080E3"/>
          <w:spacing w:val="69"/>
        </w:rPr>
        <w:t xml:space="preserve"> </w:t>
      </w:r>
      <w:r>
        <w:rPr>
          <w:rFonts w:ascii="SimHei" w:hAnsi="SimHei" w:eastAsia="SimHei" w:cs="SimHei"/>
          <w:sz w:val="22"/>
          <w:szCs w:val="22"/>
          <w:color w:val="0080E3"/>
          <w:spacing w:val="-19"/>
          <w:w w:val="97"/>
        </w:rPr>
        <w:t>甲状腺功能亢进症</w:t>
      </w:r>
    </w:p>
    <w:p>
      <w:pPr>
        <w:spacing w:line="35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1"/>
        </w:rPr>
        <w:t>浓聚大量核素，肿瘤区外的甲状腺组织和对侧甲状腺无核素吸收。</w:t>
      </w:r>
    </w:p>
    <w:p>
      <w:pPr>
        <w:ind w:left="312"/>
        <w:spacing w:before="63" w:line="221" w:lineRule="auto"/>
        <w:rPr>
          <w:rFonts w:ascii="SimHei" w:hAnsi="SimHei" w:eastAsia="SimHei" w:cs="SimHei"/>
          <w:sz w:val="22"/>
          <w:szCs w:val="22"/>
        </w:rPr>
      </w:pPr>
      <w:r>
        <w:rPr>
          <w:rFonts w:ascii="SimHei" w:hAnsi="SimHei" w:eastAsia="SimHei" w:cs="SimHei"/>
          <w:sz w:val="22"/>
          <w:szCs w:val="22"/>
          <w:b/>
          <w:bCs/>
          <w:color w:val="0B6BB5"/>
          <w:spacing w:val="-11"/>
        </w:rPr>
        <w:t>【诊断】</w:t>
      </w:r>
    </w:p>
    <w:p>
      <w:pPr>
        <w:ind w:right="240" w:firstLine="419"/>
        <w:spacing w:before="77" w:line="270" w:lineRule="auto"/>
        <w:jc w:val="both"/>
        <w:rPr>
          <w:rFonts w:ascii="SimSun" w:hAnsi="SimSun" w:eastAsia="SimSun" w:cs="SimSun"/>
          <w:sz w:val="22"/>
          <w:szCs w:val="22"/>
        </w:rPr>
      </w:pPr>
      <w:r>
        <w:rPr>
          <w:rFonts w:ascii="SimSun" w:hAnsi="SimSun" w:eastAsia="SimSun" w:cs="SimSun"/>
          <w:sz w:val="22"/>
          <w:szCs w:val="22"/>
          <w:spacing w:val="-13"/>
        </w:rPr>
        <w:t>诊断的程序包括：①甲状腺毒症的诊</w:t>
      </w:r>
      <w:r>
        <w:rPr>
          <w:rFonts w:ascii="SimSun" w:hAnsi="SimSun" w:eastAsia="SimSun" w:cs="SimSun"/>
          <w:sz w:val="22"/>
          <w:szCs w:val="22"/>
          <w:spacing w:val="-14"/>
        </w:rPr>
        <w:t>断：测定血清</w:t>
      </w:r>
      <w:r>
        <w:rPr>
          <w:rFonts w:ascii="SimSun" w:hAnsi="SimSun" w:eastAsia="SimSun" w:cs="SimSun"/>
          <w:sz w:val="22"/>
          <w:szCs w:val="22"/>
          <w:spacing w:val="-13"/>
        </w:rPr>
        <w:t>TSH</w:t>
      </w:r>
      <w:r>
        <w:rPr>
          <w:rFonts w:ascii="SimSun" w:hAnsi="SimSun" w:eastAsia="SimSun" w:cs="SimSun"/>
          <w:sz w:val="22"/>
          <w:szCs w:val="22"/>
          <w:spacing w:val="-14"/>
        </w:rPr>
        <w:t>、</w:t>
      </w:r>
      <w:r>
        <w:rPr>
          <w:rFonts w:ascii="SimSun" w:hAnsi="SimSun" w:eastAsia="SimSun" w:cs="SimSun"/>
          <w:sz w:val="22"/>
          <w:szCs w:val="22"/>
          <w:spacing w:val="-13"/>
        </w:rPr>
        <w:t>TT</w:t>
      </w:r>
      <w:r>
        <w:rPr>
          <w:rFonts w:ascii="Calibri" w:hAnsi="Calibri" w:eastAsia="Calibri" w:cs="Calibri"/>
          <w:sz w:val="22"/>
          <w:szCs w:val="22"/>
          <w:spacing w:val="-14"/>
        </w:rPr>
        <w:t>₄</w:t>
      </w:r>
      <w:r>
        <w:rPr>
          <w:rFonts w:ascii="SimSun" w:hAnsi="SimSun" w:eastAsia="SimSun" w:cs="SimSun"/>
          <w:sz w:val="22"/>
          <w:szCs w:val="22"/>
          <w:spacing w:val="-14"/>
        </w:rPr>
        <w:t>、</w:t>
      </w:r>
      <w:r>
        <w:rPr>
          <w:rFonts w:ascii="SimSun" w:hAnsi="SimSun" w:eastAsia="SimSun" w:cs="SimSun"/>
          <w:sz w:val="22"/>
          <w:szCs w:val="22"/>
          <w:spacing w:val="-13"/>
        </w:rPr>
        <w:t>FT</w:t>
      </w:r>
      <w:r>
        <w:rPr>
          <w:rFonts w:ascii="Calibri" w:hAnsi="Calibri" w:eastAsia="Calibri" w:cs="Calibri"/>
          <w:sz w:val="22"/>
          <w:szCs w:val="22"/>
          <w:spacing w:val="-14"/>
        </w:rPr>
        <w:t>₄</w:t>
      </w:r>
      <w:r>
        <w:rPr>
          <w:rFonts w:ascii="SimSun" w:hAnsi="SimSun" w:eastAsia="SimSun" w:cs="SimSun"/>
          <w:sz w:val="22"/>
          <w:szCs w:val="22"/>
          <w:spacing w:val="-14"/>
        </w:rPr>
        <w:t>、</w:t>
      </w:r>
      <w:r>
        <w:rPr>
          <w:rFonts w:ascii="SimSun" w:hAnsi="SimSun" w:eastAsia="SimSun" w:cs="SimSun"/>
          <w:sz w:val="22"/>
          <w:szCs w:val="22"/>
          <w:spacing w:val="-13"/>
        </w:rPr>
        <w:t>TT</w:t>
      </w:r>
      <w:r>
        <w:rPr>
          <w:rFonts w:ascii="Calibri" w:hAnsi="Calibri" w:eastAsia="Calibri" w:cs="Calibri"/>
          <w:sz w:val="22"/>
          <w:szCs w:val="22"/>
          <w:spacing w:val="-14"/>
        </w:rPr>
        <w:t>₃</w:t>
      </w:r>
      <w:r>
        <w:rPr>
          <w:rFonts w:ascii="SimSun" w:hAnsi="SimSun" w:eastAsia="SimSun" w:cs="SimSun"/>
          <w:sz w:val="22"/>
          <w:szCs w:val="22"/>
          <w:spacing w:val="-14"/>
        </w:rPr>
        <w:t>、</w:t>
      </w:r>
      <w:r>
        <w:rPr>
          <w:rFonts w:ascii="SimSun" w:hAnsi="SimSun" w:eastAsia="SimSun" w:cs="SimSun"/>
          <w:sz w:val="22"/>
          <w:szCs w:val="22"/>
          <w:spacing w:val="-13"/>
        </w:rPr>
        <w:t>FT</w:t>
      </w:r>
      <w:r>
        <w:rPr>
          <w:rFonts w:ascii="Calibri" w:hAnsi="Calibri" w:eastAsia="Calibri" w:cs="Calibri"/>
          <w:sz w:val="22"/>
          <w:szCs w:val="22"/>
          <w:spacing w:val="-14"/>
        </w:rPr>
        <w:t>₃</w:t>
      </w:r>
      <w:r>
        <w:rPr>
          <w:rFonts w:ascii="SimSun" w:hAnsi="SimSun" w:eastAsia="SimSun" w:cs="SimSun"/>
          <w:sz w:val="22"/>
          <w:szCs w:val="22"/>
          <w:spacing w:val="-14"/>
        </w:rPr>
        <w:t>的水平；②确定甲状腺</w:t>
      </w:r>
      <w:r>
        <w:rPr>
          <w:rFonts w:ascii="SimSun" w:hAnsi="SimSun" w:eastAsia="SimSun" w:cs="SimSun"/>
          <w:sz w:val="22"/>
          <w:szCs w:val="22"/>
        </w:rPr>
        <w:t xml:space="preserve"> </w:t>
      </w:r>
      <w:r>
        <w:rPr>
          <w:rFonts w:ascii="SimSun" w:hAnsi="SimSun" w:eastAsia="SimSun" w:cs="SimSun"/>
          <w:sz w:val="22"/>
          <w:szCs w:val="22"/>
          <w:spacing w:val="-11"/>
        </w:rPr>
        <w:t>毒症是否来源于甲状腺的功能亢进；③确定甲亢的原因，如CD、</w:t>
      </w:r>
      <w:r>
        <w:rPr>
          <w:rFonts w:ascii="SimSun" w:hAnsi="SimSun" w:eastAsia="SimSun" w:cs="SimSun"/>
          <w:sz w:val="22"/>
          <w:szCs w:val="22"/>
          <w:spacing w:val="-12"/>
        </w:rPr>
        <w:t>结节性毒性甲状腺肿、甲状腺自主高</w:t>
      </w:r>
      <w:r>
        <w:rPr>
          <w:rFonts w:ascii="SimSun" w:hAnsi="SimSun" w:eastAsia="SimSun" w:cs="SimSun"/>
          <w:sz w:val="22"/>
          <w:szCs w:val="22"/>
        </w:rPr>
        <w:t xml:space="preserve"> </w:t>
      </w:r>
      <w:r>
        <w:rPr>
          <w:rFonts w:ascii="SimSun" w:hAnsi="SimSun" w:eastAsia="SimSun" w:cs="SimSun"/>
          <w:sz w:val="22"/>
          <w:szCs w:val="22"/>
          <w:spacing w:val="-7"/>
        </w:rPr>
        <w:t>功能腺瘤等。</w:t>
      </w:r>
    </w:p>
    <w:p>
      <w:pPr>
        <w:ind w:right="160" w:firstLine="419"/>
        <w:spacing w:before="78" w:line="269" w:lineRule="auto"/>
        <w:jc w:val="both"/>
        <w:rPr>
          <w:rFonts w:ascii="SimSun" w:hAnsi="SimSun" w:eastAsia="SimSun" w:cs="SimSun"/>
          <w:sz w:val="22"/>
          <w:szCs w:val="22"/>
        </w:rPr>
      </w:pPr>
      <w:r>
        <w:rPr>
          <w:rFonts w:ascii="SimSun" w:hAnsi="SimSun" w:eastAsia="SimSun" w:cs="SimSun"/>
          <w:sz w:val="22"/>
          <w:szCs w:val="22"/>
          <w:spacing w:val="-6"/>
        </w:rPr>
        <w:t>1.</w:t>
      </w:r>
      <w:r>
        <w:rPr>
          <w:rFonts w:ascii="SimSun" w:hAnsi="SimSun" w:eastAsia="SimSun" w:cs="SimSun"/>
          <w:sz w:val="22"/>
          <w:szCs w:val="22"/>
          <w:spacing w:val="-26"/>
        </w:rPr>
        <w:t xml:space="preserve"> </w:t>
      </w:r>
      <w:r>
        <w:rPr>
          <w:rFonts w:ascii="SimSun" w:hAnsi="SimSun" w:eastAsia="SimSun" w:cs="SimSun"/>
          <w:sz w:val="22"/>
          <w:szCs w:val="22"/>
          <w:spacing w:val="-6"/>
        </w:rPr>
        <w:t>甲亢的诊断①高代谢症状和体征；②甲状腺肿大；③血清甲状腺激素水平增高</w:t>
      </w:r>
      <w:r>
        <w:rPr>
          <w:rFonts w:ascii="SimSun" w:hAnsi="SimSun" w:eastAsia="SimSun" w:cs="SimSun"/>
          <w:sz w:val="22"/>
          <w:szCs w:val="22"/>
          <w:spacing w:val="-7"/>
        </w:rPr>
        <w:t>、</w:t>
      </w:r>
      <w:r>
        <w:rPr>
          <w:rFonts w:ascii="SimSun" w:hAnsi="SimSun" w:eastAsia="SimSun" w:cs="SimSun"/>
          <w:sz w:val="22"/>
          <w:szCs w:val="22"/>
          <w:spacing w:val="-6"/>
        </w:rPr>
        <w:t>TSH</w:t>
      </w:r>
      <w:r>
        <w:rPr>
          <w:rFonts w:ascii="SimSun" w:hAnsi="SimSun" w:eastAsia="SimSun" w:cs="SimSun"/>
          <w:sz w:val="22"/>
          <w:szCs w:val="22"/>
          <w:spacing w:val="-14"/>
        </w:rPr>
        <w:t xml:space="preserve"> </w:t>
      </w:r>
      <w:r>
        <w:rPr>
          <w:rFonts w:ascii="SimSun" w:hAnsi="SimSun" w:eastAsia="SimSun" w:cs="SimSun"/>
          <w:sz w:val="22"/>
          <w:szCs w:val="22"/>
          <w:spacing w:val="-7"/>
        </w:rPr>
        <w:t>减低。</w:t>
      </w:r>
      <w:r>
        <w:rPr>
          <w:rFonts w:ascii="SimSun" w:hAnsi="SimSun" w:eastAsia="SimSun" w:cs="SimSun"/>
          <w:sz w:val="22"/>
          <w:szCs w:val="22"/>
        </w:rPr>
        <w:t xml:space="preserve"> </w:t>
      </w:r>
      <w:r>
        <w:rPr>
          <w:rFonts w:ascii="SimSun" w:hAnsi="SimSun" w:eastAsia="SimSun" w:cs="SimSun"/>
          <w:sz w:val="22"/>
          <w:szCs w:val="22"/>
          <w:spacing w:val="-9"/>
        </w:rPr>
        <w:t>具备以上3项时诊断即可成立。应当注意的是，淡漠型甲亢的高代谢症状不明显，仅表现</w:t>
      </w:r>
      <w:r>
        <w:rPr>
          <w:rFonts w:ascii="SimSun" w:hAnsi="SimSun" w:eastAsia="SimSun" w:cs="SimSun"/>
          <w:sz w:val="22"/>
          <w:szCs w:val="22"/>
          <w:spacing w:val="-10"/>
        </w:rPr>
        <w:t>为明显消瘦</w:t>
      </w:r>
      <w:r>
        <w:rPr>
          <w:rFonts w:ascii="SimSun" w:hAnsi="SimSun" w:eastAsia="SimSun" w:cs="SimSun"/>
          <w:sz w:val="22"/>
          <w:szCs w:val="22"/>
        </w:rPr>
        <w:t xml:space="preserve"> </w:t>
      </w:r>
      <w:r>
        <w:rPr>
          <w:rFonts w:ascii="SimSun" w:hAnsi="SimSun" w:eastAsia="SimSun" w:cs="SimSun"/>
          <w:sz w:val="22"/>
          <w:szCs w:val="22"/>
          <w:spacing w:val="-13"/>
        </w:rPr>
        <w:t>或心房颤动，尤其在老年病人；少数病人无甲状腺肿大；T</w:t>
      </w:r>
      <w:r>
        <w:rPr>
          <w:rFonts w:ascii="Calibri" w:hAnsi="Calibri" w:eastAsia="Calibri" w:cs="Calibri"/>
          <w:sz w:val="22"/>
          <w:szCs w:val="22"/>
          <w:spacing w:val="-13"/>
        </w:rPr>
        <w:t>₃</w:t>
      </w:r>
      <w:r>
        <w:rPr>
          <w:rFonts w:ascii="Calibri" w:hAnsi="Calibri" w:eastAsia="Calibri" w:cs="Calibri"/>
          <w:sz w:val="22"/>
          <w:szCs w:val="22"/>
          <w:spacing w:val="22"/>
          <w:w w:val="101"/>
        </w:rPr>
        <w:t xml:space="preserve"> </w:t>
      </w:r>
      <w:r>
        <w:rPr>
          <w:rFonts w:ascii="SimSun" w:hAnsi="SimSun" w:eastAsia="SimSun" w:cs="SimSun"/>
          <w:sz w:val="22"/>
          <w:szCs w:val="22"/>
          <w:spacing w:val="-13"/>
        </w:rPr>
        <w:t>型甲亢</w:t>
      </w:r>
      <w:r>
        <w:rPr>
          <w:rFonts w:ascii="SimSun" w:hAnsi="SimSun" w:eastAsia="SimSun" w:cs="SimSun"/>
          <w:sz w:val="22"/>
          <w:szCs w:val="22"/>
          <w:spacing w:val="-14"/>
        </w:rPr>
        <w:t>仅有血清</w:t>
      </w:r>
      <w:r>
        <w:rPr>
          <w:rFonts w:ascii="SimSun" w:hAnsi="SimSun" w:eastAsia="SimSun" w:cs="SimSun"/>
          <w:sz w:val="22"/>
          <w:szCs w:val="22"/>
          <w:spacing w:val="-65"/>
        </w:rPr>
        <w:t xml:space="preserve"> </w:t>
      </w:r>
      <w:r>
        <w:rPr>
          <w:rFonts w:ascii="SimSun" w:hAnsi="SimSun" w:eastAsia="SimSun" w:cs="SimSun"/>
          <w:sz w:val="22"/>
          <w:szCs w:val="22"/>
          <w:spacing w:val="-13"/>
        </w:rPr>
        <w:t>TT</w:t>
      </w:r>
      <w:r>
        <w:rPr>
          <w:rFonts w:ascii="Calibri" w:hAnsi="Calibri" w:eastAsia="Calibri" w:cs="Calibri"/>
          <w:sz w:val="22"/>
          <w:szCs w:val="22"/>
          <w:spacing w:val="-14"/>
        </w:rPr>
        <w:t>₃</w:t>
      </w:r>
      <w:r>
        <w:rPr>
          <w:rFonts w:ascii="Calibri" w:hAnsi="Calibri" w:eastAsia="Calibri" w:cs="Calibri"/>
          <w:sz w:val="22"/>
          <w:szCs w:val="22"/>
          <w:spacing w:val="32"/>
          <w:w w:val="101"/>
        </w:rPr>
        <w:t xml:space="preserve"> </w:t>
      </w:r>
      <w:r>
        <w:rPr>
          <w:rFonts w:ascii="SimSun" w:hAnsi="SimSun" w:eastAsia="SimSun" w:cs="SimSun"/>
          <w:sz w:val="22"/>
          <w:szCs w:val="22"/>
          <w:spacing w:val="-14"/>
        </w:rPr>
        <w:t>增高。</w:t>
      </w:r>
      <w:r>
        <w:rPr>
          <w:rFonts w:ascii="SimSun" w:hAnsi="SimSun" w:eastAsia="SimSun" w:cs="SimSun"/>
          <w:sz w:val="22"/>
          <w:szCs w:val="22"/>
          <w:spacing w:val="-64"/>
        </w:rPr>
        <w:t xml:space="preserve"> </w:t>
      </w:r>
      <w:r>
        <w:rPr>
          <w:rFonts w:ascii="SimSun" w:hAnsi="SimSun" w:eastAsia="SimSun" w:cs="SimSun"/>
          <w:sz w:val="22"/>
          <w:szCs w:val="22"/>
          <w:spacing w:val="-14"/>
        </w:rPr>
        <w:t>T.</w:t>
      </w:r>
      <w:r>
        <w:rPr>
          <w:rFonts w:ascii="SimSun" w:hAnsi="SimSun" w:eastAsia="SimSun" w:cs="SimSun"/>
          <w:sz w:val="22"/>
          <w:szCs w:val="22"/>
          <w:spacing w:val="-64"/>
        </w:rPr>
        <w:t xml:space="preserve"> </w:t>
      </w:r>
      <w:r>
        <w:rPr>
          <w:rFonts w:ascii="SimSun" w:hAnsi="SimSun" w:eastAsia="SimSun" w:cs="SimSun"/>
          <w:sz w:val="22"/>
          <w:szCs w:val="22"/>
          <w:spacing w:val="-14"/>
        </w:rPr>
        <w:t>型甲亢仅有</w:t>
      </w:r>
      <w:r>
        <w:rPr>
          <w:rFonts w:ascii="SimSun" w:hAnsi="SimSun" w:eastAsia="SimSun" w:cs="SimSun"/>
          <w:sz w:val="22"/>
          <w:szCs w:val="22"/>
        </w:rPr>
        <w:t xml:space="preserve"> </w:t>
      </w:r>
      <w:r>
        <w:rPr>
          <w:rFonts w:ascii="SimSun" w:hAnsi="SimSun" w:eastAsia="SimSun" w:cs="SimSun"/>
          <w:sz w:val="22"/>
          <w:szCs w:val="22"/>
          <w:spacing w:val="-2"/>
        </w:rPr>
        <w:t>血清TT</w:t>
      </w:r>
      <w:r>
        <w:rPr>
          <w:rFonts w:ascii="Calibri" w:hAnsi="Calibri" w:eastAsia="Calibri" w:cs="Calibri"/>
          <w:sz w:val="22"/>
          <w:szCs w:val="22"/>
          <w:spacing w:val="-2"/>
        </w:rPr>
        <w:t>₄</w:t>
      </w:r>
      <w:r>
        <w:rPr>
          <w:rFonts w:ascii="Calibri" w:hAnsi="Calibri" w:eastAsia="Calibri" w:cs="Calibri"/>
          <w:sz w:val="22"/>
          <w:szCs w:val="22"/>
          <w:spacing w:val="30"/>
        </w:rPr>
        <w:t xml:space="preserve"> </w:t>
      </w:r>
      <w:r>
        <w:rPr>
          <w:rFonts w:ascii="SimSun" w:hAnsi="SimSun" w:eastAsia="SimSun" w:cs="SimSun"/>
          <w:sz w:val="22"/>
          <w:szCs w:val="22"/>
          <w:spacing w:val="-2"/>
        </w:rPr>
        <w:t>增高。</w:t>
      </w:r>
    </w:p>
    <w:p>
      <w:pPr>
        <w:ind w:right="140" w:firstLine="419"/>
        <w:spacing w:before="75" w:line="263" w:lineRule="auto"/>
        <w:jc w:val="both"/>
        <w:rPr>
          <w:rFonts w:ascii="SimSun" w:hAnsi="SimSun" w:eastAsia="SimSun" w:cs="SimSun"/>
          <w:sz w:val="22"/>
          <w:szCs w:val="22"/>
        </w:rPr>
      </w:pPr>
      <w:r>
        <w:rPr>
          <w:rFonts w:ascii="SimSun" w:hAnsi="SimSun" w:eastAsia="SimSun" w:cs="SimSun"/>
          <w:sz w:val="22"/>
          <w:szCs w:val="22"/>
          <w:spacing w:val="-2"/>
        </w:rPr>
        <w:t>2.GD</w:t>
      </w:r>
      <w:r>
        <w:rPr>
          <w:rFonts w:ascii="SimSun" w:hAnsi="SimSun" w:eastAsia="SimSun" w:cs="SimSun"/>
          <w:sz w:val="22"/>
          <w:szCs w:val="22"/>
          <w:spacing w:val="20"/>
        </w:rPr>
        <w:t xml:space="preserve">  </w:t>
      </w:r>
      <w:r>
        <w:rPr>
          <w:rFonts w:ascii="SimSun" w:hAnsi="SimSun" w:eastAsia="SimSun" w:cs="SimSun"/>
          <w:sz w:val="22"/>
          <w:szCs w:val="22"/>
          <w:spacing w:val="-2"/>
        </w:rPr>
        <w:t>的诊断</w:t>
      </w:r>
      <w:r>
        <w:rPr>
          <w:rFonts w:ascii="SimSun" w:hAnsi="SimSun" w:eastAsia="SimSun" w:cs="SimSun"/>
          <w:sz w:val="22"/>
          <w:szCs w:val="22"/>
          <w:spacing w:val="60"/>
        </w:rPr>
        <w:t xml:space="preserve"> </w:t>
      </w:r>
      <w:r>
        <w:rPr>
          <w:rFonts w:ascii="SimSun" w:hAnsi="SimSun" w:eastAsia="SimSun" w:cs="SimSun"/>
          <w:sz w:val="22"/>
          <w:szCs w:val="22"/>
          <w:spacing w:val="-2"/>
        </w:rPr>
        <w:t>①甲亢诊断确立；②甲状腺弥漫性肿大(触诊和</w:t>
      </w:r>
      <w:r>
        <w:rPr>
          <w:rFonts w:ascii="SimSun" w:hAnsi="SimSun" w:eastAsia="SimSun" w:cs="SimSun"/>
          <w:sz w:val="22"/>
          <w:szCs w:val="22"/>
          <w:spacing w:val="-3"/>
        </w:rPr>
        <w:t>B</w:t>
      </w:r>
      <w:r>
        <w:rPr>
          <w:rFonts w:ascii="SimSun" w:hAnsi="SimSun" w:eastAsia="SimSun" w:cs="SimSun"/>
          <w:sz w:val="22"/>
          <w:szCs w:val="22"/>
          <w:spacing w:val="-36"/>
        </w:rPr>
        <w:t xml:space="preserve"> </w:t>
      </w:r>
      <w:r>
        <w:rPr>
          <w:rFonts w:ascii="SimSun" w:hAnsi="SimSun" w:eastAsia="SimSun" w:cs="SimSun"/>
          <w:sz w:val="22"/>
          <w:szCs w:val="22"/>
          <w:spacing w:val="-3"/>
        </w:rPr>
        <w:t>超证实),少数病例可以无甲</w:t>
      </w:r>
      <w:r>
        <w:rPr>
          <w:rFonts w:ascii="SimSun" w:hAnsi="SimSun" w:eastAsia="SimSun" w:cs="SimSun"/>
          <w:sz w:val="22"/>
          <w:szCs w:val="22"/>
        </w:rPr>
        <w:t xml:space="preserve"> </w:t>
      </w:r>
      <w:r>
        <w:rPr>
          <w:rFonts w:ascii="SimSun" w:hAnsi="SimSun" w:eastAsia="SimSun" w:cs="SimSun"/>
          <w:sz w:val="22"/>
          <w:szCs w:val="22"/>
          <w:spacing w:val="-8"/>
        </w:rPr>
        <w:t>状腺肿大；③眼球突出和其他浸润性眼征；④胫前黏液性水</w:t>
      </w:r>
      <w:r>
        <w:rPr>
          <w:rFonts w:ascii="SimSun" w:hAnsi="SimSun" w:eastAsia="SimSun" w:cs="SimSun"/>
          <w:sz w:val="22"/>
          <w:szCs w:val="22"/>
          <w:spacing w:val="-9"/>
        </w:rPr>
        <w:t>肿；⑤</w:t>
      </w:r>
      <w:r>
        <w:rPr>
          <w:rFonts w:ascii="SimSun" w:hAnsi="SimSun" w:eastAsia="SimSun" w:cs="SimSun"/>
          <w:sz w:val="22"/>
          <w:szCs w:val="22"/>
          <w:spacing w:val="-8"/>
        </w:rPr>
        <w:t>TRAb</w:t>
      </w:r>
      <w:r>
        <w:rPr>
          <w:rFonts w:ascii="SimSun" w:hAnsi="SimSun" w:eastAsia="SimSun" w:cs="SimSun"/>
          <w:sz w:val="22"/>
          <w:szCs w:val="22"/>
          <w:spacing w:val="-9"/>
        </w:rPr>
        <w:t>、</w:t>
      </w:r>
      <w:r>
        <w:rPr>
          <w:rFonts w:ascii="SimSun" w:hAnsi="SimSun" w:eastAsia="SimSun" w:cs="SimSun"/>
          <w:sz w:val="22"/>
          <w:szCs w:val="22"/>
          <w:spacing w:val="-8"/>
        </w:rPr>
        <w:t>TPOAb</w:t>
      </w:r>
      <w:r>
        <w:rPr>
          <w:rFonts w:ascii="SimSun" w:hAnsi="SimSun" w:eastAsia="SimSun" w:cs="SimSun"/>
          <w:sz w:val="22"/>
          <w:szCs w:val="22"/>
          <w:spacing w:val="-15"/>
        </w:rPr>
        <w:t xml:space="preserve"> </w:t>
      </w:r>
      <w:r>
        <w:rPr>
          <w:rFonts w:ascii="SimSun" w:hAnsi="SimSun" w:eastAsia="SimSun" w:cs="SimSun"/>
          <w:sz w:val="22"/>
          <w:szCs w:val="22"/>
          <w:spacing w:val="-9"/>
        </w:rPr>
        <w:t>阳性。以上标准中，</w:t>
      </w:r>
      <w:r>
        <w:rPr>
          <w:rFonts w:ascii="SimSun" w:hAnsi="SimSun" w:eastAsia="SimSun" w:cs="SimSun"/>
          <w:sz w:val="22"/>
          <w:szCs w:val="22"/>
        </w:rPr>
        <w:t xml:space="preserve"> </w:t>
      </w:r>
      <w:r>
        <w:rPr>
          <w:rFonts w:ascii="SimSun" w:hAnsi="SimSun" w:eastAsia="SimSun" w:cs="SimSun"/>
          <w:sz w:val="22"/>
          <w:szCs w:val="22"/>
          <w:spacing w:val="-14"/>
        </w:rPr>
        <w:t>①</w:t>
      </w:r>
      <w:r>
        <w:rPr>
          <w:rFonts w:ascii="SimSun" w:hAnsi="SimSun" w:eastAsia="SimSun" w:cs="SimSun"/>
          <w:sz w:val="22"/>
          <w:szCs w:val="22"/>
          <w:spacing w:val="-63"/>
        </w:rPr>
        <w:t xml:space="preserve"> </w:t>
      </w:r>
      <w:r>
        <w:rPr>
          <w:rFonts w:ascii="SimSun" w:hAnsi="SimSun" w:eastAsia="SimSun" w:cs="SimSun"/>
          <w:sz w:val="22"/>
          <w:szCs w:val="22"/>
          <w:spacing w:val="-14"/>
        </w:rPr>
        <w:t>②项为诊断必备条件，③④⑤项为诊断辅助条件</w:t>
      </w:r>
      <w:r>
        <w:rPr>
          <w:rFonts w:ascii="SimSun" w:hAnsi="SimSun" w:eastAsia="SimSun" w:cs="SimSun"/>
          <w:sz w:val="22"/>
          <w:szCs w:val="22"/>
          <w:spacing w:val="-15"/>
        </w:rPr>
        <w:t>。</w:t>
      </w:r>
    </w:p>
    <w:p>
      <w:pPr>
        <w:ind w:left="309"/>
        <w:spacing w:before="91" w:line="221" w:lineRule="auto"/>
        <w:rPr>
          <w:rFonts w:ascii="SimHei" w:hAnsi="SimHei" w:eastAsia="SimHei" w:cs="SimHei"/>
          <w:sz w:val="22"/>
          <w:szCs w:val="22"/>
        </w:rPr>
      </w:pPr>
      <w:r>
        <w:rPr>
          <w:rFonts w:ascii="SimHei" w:hAnsi="SimHei" w:eastAsia="SimHei" w:cs="SimHei"/>
          <w:sz w:val="22"/>
          <w:szCs w:val="22"/>
          <w:color w:val="006CC0"/>
          <w:spacing w:val="-9"/>
        </w:rPr>
        <w:t>【鉴别诊断】</w:t>
      </w:r>
    </w:p>
    <w:p>
      <w:pPr>
        <w:ind w:right="153" w:firstLine="419"/>
        <w:spacing w:before="118" w:line="263" w:lineRule="auto"/>
        <w:rPr>
          <w:rFonts w:ascii="SimSun" w:hAnsi="SimSun" w:eastAsia="SimSun" w:cs="SimSun"/>
          <w:sz w:val="22"/>
          <w:szCs w:val="22"/>
        </w:rPr>
      </w:pPr>
      <w:r>
        <w:rPr>
          <w:rFonts w:ascii="SimSun" w:hAnsi="SimSun" w:eastAsia="SimSun" w:cs="SimSun"/>
          <w:sz w:val="22"/>
          <w:szCs w:val="22"/>
          <w:spacing w:val="-6"/>
        </w:rPr>
        <w:t>1.</w:t>
      </w:r>
      <w:r>
        <w:rPr>
          <w:rFonts w:ascii="SimSun" w:hAnsi="SimSun" w:eastAsia="SimSun" w:cs="SimSun"/>
          <w:sz w:val="22"/>
          <w:szCs w:val="22"/>
          <w:spacing w:val="-21"/>
        </w:rPr>
        <w:t xml:space="preserve"> </w:t>
      </w:r>
      <w:r>
        <w:rPr>
          <w:rFonts w:ascii="SimSun" w:hAnsi="SimSun" w:eastAsia="SimSun" w:cs="SimSun"/>
          <w:sz w:val="22"/>
          <w:szCs w:val="22"/>
          <w:spacing w:val="-6"/>
        </w:rPr>
        <w:t>甲状腺毒症原因的鉴别</w:t>
      </w:r>
      <w:r>
        <w:rPr>
          <w:rFonts w:ascii="SimSun" w:hAnsi="SimSun" w:eastAsia="SimSun" w:cs="SimSun"/>
          <w:sz w:val="22"/>
          <w:szCs w:val="22"/>
          <w:spacing w:val="41"/>
        </w:rPr>
        <w:t xml:space="preserve">  </w:t>
      </w:r>
      <w:r>
        <w:rPr>
          <w:rFonts w:ascii="SimSun" w:hAnsi="SimSun" w:eastAsia="SimSun" w:cs="SimSun"/>
          <w:sz w:val="22"/>
          <w:szCs w:val="22"/>
          <w:spacing w:val="-6"/>
        </w:rPr>
        <w:t>主要是甲亢所致的甲状腺毒症与破坏性甲状腺毒症(例如亚急性甲</w:t>
      </w:r>
      <w:r>
        <w:rPr>
          <w:rFonts w:ascii="SimSun" w:hAnsi="SimSun" w:eastAsia="SimSun" w:cs="SimSun"/>
          <w:sz w:val="22"/>
          <w:szCs w:val="22"/>
          <w:spacing w:val="1"/>
        </w:rPr>
        <w:t xml:space="preserve"> </w:t>
      </w:r>
      <w:r>
        <w:rPr>
          <w:rFonts w:ascii="SimSun" w:hAnsi="SimSun" w:eastAsia="SimSun" w:cs="SimSun"/>
          <w:sz w:val="22"/>
          <w:szCs w:val="22"/>
          <w:spacing w:val="-12"/>
        </w:rPr>
        <w:t>状腺炎)的鉴别。两者均有高代谢表现、甲状腺肿和血清甲状腺激素水平升高。而病史、甲状腺体征</w:t>
      </w:r>
      <w:r>
        <w:rPr>
          <w:rFonts w:ascii="SimSun" w:hAnsi="SimSun" w:eastAsia="SimSun" w:cs="SimSun"/>
          <w:sz w:val="22"/>
          <w:szCs w:val="22"/>
          <w:spacing w:val="-13"/>
        </w:rPr>
        <w:t>、</w:t>
      </w:r>
      <w:r>
        <w:rPr>
          <w:rFonts w:ascii="SimSun" w:hAnsi="SimSun" w:eastAsia="SimSun" w:cs="SimSun"/>
          <w:sz w:val="22"/>
          <w:szCs w:val="22"/>
        </w:rPr>
        <w:t xml:space="preserve"> </w:t>
      </w:r>
      <w:r>
        <w:rPr>
          <w:rFonts w:ascii="SimSun" w:hAnsi="SimSun" w:eastAsia="SimSun" w:cs="SimSun"/>
          <w:sz w:val="22"/>
          <w:szCs w:val="22"/>
          <w:spacing w:val="-3"/>
        </w:rPr>
        <w:t>彩色多普勒超声和³I摄取率是主要的鉴别手段(详见</w:t>
      </w:r>
      <w:r>
        <w:rPr>
          <w:rFonts w:ascii="SimSun" w:hAnsi="SimSun" w:eastAsia="SimSun" w:cs="SimSun"/>
          <w:sz w:val="22"/>
          <w:szCs w:val="22"/>
          <w:spacing w:val="-4"/>
        </w:rPr>
        <w:t>本篇第十二章)。</w:t>
      </w:r>
    </w:p>
    <w:p>
      <w:pPr>
        <w:ind w:right="140" w:firstLine="419"/>
        <w:spacing w:before="77" w:line="275"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9"/>
        </w:rPr>
        <w:t xml:space="preserve"> </w:t>
      </w:r>
      <w:r>
        <w:rPr>
          <w:rFonts w:ascii="SimSun" w:hAnsi="SimSun" w:eastAsia="SimSun" w:cs="SimSun"/>
          <w:sz w:val="22"/>
          <w:szCs w:val="22"/>
          <w:spacing w:val="-2"/>
        </w:rPr>
        <w:t>甲亢的原因鉴别</w:t>
      </w:r>
      <w:r>
        <w:rPr>
          <w:rFonts w:ascii="SimSun" w:hAnsi="SimSun" w:eastAsia="SimSun" w:cs="SimSun"/>
          <w:sz w:val="22"/>
          <w:szCs w:val="22"/>
          <w:spacing w:val="67"/>
        </w:rPr>
        <w:t xml:space="preserve"> </w:t>
      </w:r>
      <w:r>
        <w:rPr>
          <w:rFonts w:ascii="SimSun" w:hAnsi="SimSun" w:eastAsia="SimSun" w:cs="SimSun"/>
          <w:sz w:val="22"/>
          <w:szCs w:val="22"/>
          <w:spacing w:val="-2"/>
        </w:rPr>
        <w:t>GD、结节性毒性甲状腺肿和甲状腺自主高功能腺瘤分别约占病因的8</w:t>
      </w:r>
      <w:r>
        <w:rPr>
          <w:rFonts w:ascii="SimSun" w:hAnsi="SimSun" w:eastAsia="SimSun" w:cs="SimSun"/>
          <w:sz w:val="22"/>
          <w:szCs w:val="22"/>
          <w:spacing w:val="-3"/>
        </w:rPr>
        <w:t>0%、</w:t>
      </w:r>
      <w:r>
        <w:rPr>
          <w:rFonts w:ascii="SimSun" w:hAnsi="SimSun" w:eastAsia="SimSun" w:cs="SimSun"/>
          <w:sz w:val="22"/>
          <w:szCs w:val="22"/>
        </w:rPr>
        <w:t xml:space="preserve"> </w:t>
      </w:r>
      <w:r>
        <w:rPr>
          <w:rFonts w:ascii="SimSun" w:hAnsi="SimSun" w:eastAsia="SimSun" w:cs="SimSun"/>
          <w:sz w:val="22"/>
          <w:szCs w:val="22"/>
          <w:spacing w:val="-1"/>
        </w:rPr>
        <w:t>10%和5%。伴浸润性突眼、TRAb</w:t>
      </w:r>
      <w:r>
        <w:rPr>
          <w:rFonts w:ascii="SimSun" w:hAnsi="SimSun" w:eastAsia="SimSun" w:cs="SimSun"/>
          <w:sz w:val="22"/>
          <w:szCs w:val="22"/>
          <w:spacing w:val="42"/>
        </w:rPr>
        <w:t xml:space="preserve"> </w:t>
      </w:r>
      <w:r>
        <w:rPr>
          <w:rFonts w:ascii="SimSun" w:hAnsi="SimSun" w:eastAsia="SimSun" w:cs="SimSun"/>
          <w:sz w:val="22"/>
          <w:szCs w:val="22"/>
          <w:spacing w:val="-1"/>
        </w:rPr>
        <w:t>阳性、胫前黏液性水肿等均支持GD</w:t>
      </w:r>
      <w:r>
        <w:rPr>
          <w:rFonts w:ascii="SimSun" w:hAnsi="SimSun" w:eastAsia="SimSun" w:cs="SimSun"/>
          <w:sz w:val="22"/>
          <w:szCs w:val="22"/>
          <w:spacing w:val="26"/>
        </w:rPr>
        <w:t xml:space="preserve"> </w:t>
      </w:r>
      <w:r>
        <w:rPr>
          <w:rFonts w:ascii="SimSun" w:hAnsi="SimSun" w:eastAsia="SimSun" w:cs="SimSun"/>
          <w:sz w:val="22"/>
          <w:szCs w:val="22"/>
          <w:spacing w:val="-1"/>
        </w:rPr>
        <w:t>的诊断。结节性毒性甲状腺</w:t>
      </w:r>
      <w:r>
        <w:rPr>
          <w:rFonts w:ascii="SimSun" w:hAnsi="SimSun" w:eastAsia="SimSun" w:cs="SimSun"/>
          <w:sz w:val="22"/>
          <w:szCs w:val="22"/>
        </w:rPr>
        <w:t xml:space="preserve">  </w:t>
      </w:r>
      <w:r>
        <w:rPr>
          <w:rFonts w:ascii="SimSun" w:hAnsi="SimSun" w:eastAsia="SimSun" w:cs="SimSun"/>
          <w:sz w:val="22"/>
          <w:szCs w:val="22"/>
          <w:spacing w:val="-9"/>
        </w:rPr>
        <w:t>肿、甲状腺自主高功能腺瘤的诊断主要依靠放射性核素扫描和甲状腺B</w:t>
      </w:r>
      <w:r>
        <w:rPr>
          <w:rFonts w:ascii="SimSun" w:hAnsi="SimSun" w:eastAsia="SimSun" w:cs="SimSun"/>
          <w:sz w:val="22"/>
          <w:szCs w:val="22"/>
          <w:spacing w:val="-27"/>
        </w:rPr>
        <w:t xml:space="preserve"> </w:t>
      </w:r>
      <w:r>
        <w:rPr>
          <w:rFonts w:ascii="SimSun" w:hAnsi="SimSun" w:eastAsia="SimSun" w:cs="SimSun"/>
          <w:sz w:val="22"/>
          <w:szCs w:val="22"/>
          <w:spacing w:val="-9"/>
        </w:rPr>
        <w:t>超：GD</w:t>
      </w:r>
      <w:r>
        <w:rPr>
          <w:rFonts w:ascii="SimSun" w:hAnsi="SimSun" w:eastAsia="SimSun" w:cs="SimSun"/>
          <w:sz w:val="22"/>
          <w:szCs w:val="22"/>
          <w:spacing w:val="6"/>
        </w:rPr>
        <w:t xml:space="preserve"> </w:t>
      </w:r>
      <w:r>
        <w:rPr>
          <w:rFonts w:ascii="SimSun" w:hAnsi="SimSun" w:eastAsia="SimSun" w:cs="SimSun"/>
          <w:sz w:val="22"/>
          <w:szCs w:val="22"/>
          <w:spacing w:val="-9"/>
        </w:rPr>
        <w:t>的放射性核素扫描</w:t>
      </w:r>
      <w:r>
        <w:rPr>
          <w:rFonts w:ascii="SimSun" w:hAnsi="SimSun" w:eastAsia="SimSun" w:cs="SimSun"/>
          <w:sz w:val="22"/>
          <w:szCs w:val="22"/>
          <w:spacing w:val="-10"/>
        </w:rPr>
        <w:t>可</w:t>
      </w:r>
      <w:r>
        <w:rPr>
          <w:rFonts w:ascii="SimSun" w:hAnsi="SimSun" w:eastAsia="SimSun" w:cs="SimSun"/>
          <w:sz w:val="22"/>
          <w:szCs w:val="22"/>
        </w:rPr>
        <w:t xml:space="preserve">  </w:t>
      </w:r>
      <w:r>
        <w:rPr>
          <w:rFonts w:ascii="SimSun" w:hAnsi="SimSun" w:eastAsia="SimSun" w:cs="SimSun"/>
          <w:sz w:val="22"/>
          <w:szCs w:val="22"/>
          <w:spacing w:val="-12"/>
        </w:rPr>
        <w:t>见核素均质性地分布增强；结节性毒性甲状腺肿者可见核素分布不均，增强和减弱区</w:t>
      </w:r>
      <w:r>
        <w:rPr>
          <w:rFonts w:ascii="SimSun" w:hAnsi="SimSun" w:eastAsia="SimSun" w:cs="SimSun"/>
          <w:sz w:val="22"/>
          <w:szCs w:val="22"/>
          <w:spacing w:val="-13"/>
        </w:rPr>
        <w:t>呈灶状分布；甲</w:t>
      </w:r>
      <w:r>
        <w:rPr>
          <w:rFonts w:ascii="SimSun" w:hAnsi="SimSun" w:eastAsia="SimSun" w:cs="SimSun"/>
          <w:sz w:val="22"/>
          <w:szCs w:val="22"/>
        </w:rPr>
        <w:t xml:space="preserve">  </w:t>
      </w:r>
      <w:r>
        <w:rPr>
          <w:rFonts w:ascii="SimSun" w:hAnsi="SimSun" w:eastAsia="SimSun" w:cs="SimSun"/>
          <w:sz w:val="22"/>
          <w:szCs w:val="22"/>
          <w:spacing w:val="-5"/>
        </w:rPr>
        <w:t>状腺自主高功能腺瘤则仅在肿瘤区有核素浓聚，其他区域的</w:t>
      </w:r>
      <w:r>
        <w:rPr>
          <w:rFonts w:ascii="SimSun" w:hAnsi="SimSun" w:eastAsia="SimSun" w:cs="SimSun"/>
          <w:sz w:val="22"/>
          <w:szCs w:val="22"/>
          <w:spacing w:val="-6"/>
        </w:rPr>
        <w:t>核素分布稀疏。甲状腺B</w:t>
      </w:r>
      <w:r>
        <w:rPr>
          <w:rFonts w:ascii="SimSun" w:hAnsi="SimSun" w:eastAsia="SimSun" w:cs="SimSun"/>
          <w:sz w:val="22"/>
          <w:szCs w:val="22"/>
          <w:spacing w:val="-37"/>
        </w:rPr>
        <w:t xml:space="preserve"> </w:t>
      </w:r>
      <w:r>
        <w:rPr>
          <w:rFonts w:ascii="SimSun" w:hAnsi="SimSun" w:eastAsia="SimSun" w:cs="SimSun"/>
          <w:sz w:val="22"/>
          <w:szCs w:val="22"/>
          <w:spacing w:val="-6"/>
        </w:rPr>
        <w:t>超可以发现结</w:t>
      </w:r>
      <w:r>
        <w:rPr>
          <w:rFonts w:ascii="SimSun" w:hAnsi="SimSun" w:eastAsia="SimSun" w:cs="SimSun"/>
          <w:sz w:val="22"/>
          <w:szCs w:val="22"/>
        </w:rPr>
        <w:t xml:space="preserve"> </w:t>
      </w:r>
      <w:r>
        <w:rPr>
          <w:rFonts w:ascii="SimSun" w:hAnsi="SimSun" w:eastAsia="SimSun" w:cs="SimSun"/>
          <w:sz w:val="22"/>
          <w:szCs w:val="22"/>
          <w:spacing w:val="-12"/>
        </w:rPr>
        <w:t>节和肿瘤。</w:t>
      </w:r>
    </w:p>
    <w:p>
      <w:pPr>
        <w:ind w:left="312"/>
        <w:spacing w:before="43" w:line="222" w:lineRule="auto"/>
        <w:rPr>
          <w:rFonts w:ascii="SimHei" w:hAnsi="SimHei" w:eastAsia="SimHei" w:cs="SimHei"/>
          <w:sz w:val="22"/>
          <w:szCs w:val="22"/>
        </w:rPr>
      </w:pPr>
      <w:r>
        <w:rPr>
          <w:rFonts w:ascii="SimHei" w:hAnsi="SimHei" w:eastAsia="SimHei" w:cs="SimHei"/>
          <w:sz w:val="22"/>
          <w:szCs w:val="22"/>
          <w:b/>
          <w:bCs/>
          <w:color w:val="0079D6"/>
          <w:spacing w:val="-11"/>
        </w:rPr>
        <w:t>【治疗】</w:t>
      </w:r>
    </w:p>
    <w:p>
      <w:pPr>
        <w:ind w:right="241" w:firstLine="419"/>
        <w:spacing w:before="114" w:line="264" w:lineRule="auto"/>
        <w:jc w:val="both"/>
        <w:rPr>
          <w:rFonts w:ascii="SimSun" w:hAnsi="SimSun" w:eastAsia="SimSun" w:cs="SimSun"/>
          <w:sz w:val="22"/>
          <w:szCs w:val="22"/>
        </w:rPr>
      </w:pPr>
      <w:r>
        <w:rPr>
          <w:rFonts w:ascii="SimSun" w:hAnsi="SimSun" w:eastAsia="SimSun" w:cs="SimSun"/>
          <w:sz w:val="22"/>
          <w:szCs w:val="22"/>
          <w:spacing w:val="-8"/>
        </w:rPr>
        <w:t>目前尚不能针对GD</w:t>
      </w:r>
      <w:r>
        <w:rPr>
          <w:rFonts w:ascii="SimSun" w:hAnsi="SimSun" w:eastAsia="SimSun" w:cs="SimSun"/>
          <w:sz w:val="22"/>
          <w:szCs w:val="22"/>
          <w:spacing w:val="5"/>
        </w:rPr>
        <w:t xml:space="preserve"> </w:t>
      </w:r>
      <w:r>
        <w:rPr>
          <w:rFonts w:ascii="SimSun" w:hAnsi="SimSun" w:eastAsia="SimSun" w:cs="SimSun"/>
          <w:sz w:val="22"/>
          <w:szCs w:val="22"/>
          <w:spacing w:val="-8"/>
        </w:rPr>
        <w:t>进行病因治疗。3种疗法被普遍采用，即抗甲状腺药物</w:t>
      </w:r>
      <w:r>
        <w:rPr>
          <w:rFonts w:ascii="SimSun" w:hAnsi="SimSun" w:eastAsia="SimSun" w:cs="SimSun"/>
          <w:sz w:val="22"/>
          <w:szCs w:val="22"/>
          <w:spacing w:val="-9"/>
        </w:rPr>
        <w:t>(</w:t>
      </w:r>
      <w:r>
        <w:rPr>
          <w:rFonts w:ascii="SimSun" w:hAnsi="SimSun" w:eastAsia="SimSun" w:cs="SimSun"/>
          <w:sz w:val="22"/>
          <w:szCs w:val="22"/>
          <w:spacing w:val="-8"/>
        </w:rPr>
        <w:t>antithyroid</w:t>
      </w:r>
      <w:r>
        <w:rPr>
          <w:rFonts w:ascii="SimSun" w:hAnsi="SimSun" w:eastAsia="SimSun" w:cs="SimSun"/>
          <w:sz w:val="22"/>
          <w:szCs w:val="22"/>
          <w:spacing w:val="-13"/>
        </w:rPr>
        <w:t xml:space="preserve"> </w:t>
      </w:r>
      <w:r>
        <w:rPr>
          <w:rFonts w:ascii="SimSun" w:hAnsi="SimSun" w:eastAsia="SimSun" w:cs="SimSun"/>
          <w:sz w:val="22"/>
          <w:szCs w:val="22"/>
          <w:spacing w:val="-8"/>
        </w:rPr>
        <w:t>drugs</w:t>
      </w:r>
      <w:r>
        <w:rPr>
          <w:rFonts w:ascii="SimSun" w:hAnsi="SimSun" w:eastAsia="SimSun" w:cs="SimSun"/>
          <w:sz w:val="22"/>
          <w:szCs w:val="22"/>
          <w:spacing w:val="-9"/>
        </w:rPr>
        <w:t>,</w:t>
      </w:r>
      <w:r>
        <w:rPr>
          <w:rFonts w:ascii="SimSun" w:hAnsi="SimSun" w:eastAsia="SimSun" w:cs="SimSun"/>
          <w:sz w:val="22"/>
          <w:szCs w:val="22"/>
        </w:rPr>
        <w:t xml:space="preserve"> </w:t>
      </w:r>
      <w:r>
        <w:rPr>
          <w:rFonts w:ascii="SimSun" w:hAnsi="SimSun" w:eastAsia="SimSun" w:cs="SimSun"/>
          <w:sz w:val="22"/>
          <w:szCs w:val="22"/>
          <w:spacing w:val="-9"/>
        </w:rPr>
        <w:t>ATD)、</w:t>
      </w:r>
      <w:r>
        <w:rPr>
          <w:rFonts w:ascii="SimSun" w:hAnsi="SimSun" w:eastAsia="SimSun" w:cs="SimSun"/>
          <w:sz w:val="22"/>
          <w:szCs w:val="22"/>
          <w:spacing w:val="-55"/>
        </w:rPr>
        <w:t xml:space="preserve"> </w:t>
      </w:r>
      <w:r>
        <w:rPr>
          <w:rFonts w:ascii="SimSun" w:hAnsi="SimSun" w:eastAsia="SimSun" w:cs="SimSun"/>
          <w:sz w:val="22"/>
          <w:szCs w:val="22"/>
          <w:spacing w:val="-9"/>
        </w:rPr>
        <w:t>放射碘和手术治疗。</w:t>
      </w:r>
      <w:r>
        <w:rPr>
          <w:rFonts w:ascii="SimSun" w:hAnsi="SimSun" w:eastAsia="SimSun" w:cs="SimSun"/>
          <w:sz w:val="22"/>
          <w:szCs w:val="22"/>
          <w:spacing w:val="-50"/>
        </w:rPr>
        <w:t xml:space="preserve"> </w:t>
      </w:r>
      <w:r>
        <w:rPr>
          <w:rFonts w:ascii="SimSun" w:hAnsi="SimSun" w:eastAsia="SimSun" w:cs="SimSun"/>
          <w:sz w:val="22"/>
          <w:szCs w:val="22"/>
          <w:spacing w:val="-9"/>
        </w:rPr>
        <w:t>ATD</w:t>
      </w:r>
      <w:r>
        <w:rPr>
          <w:rFonts w:ascii="SimSun" w:hAnsi="SimSun" w:eastAsia="SimSun" w:cs="SimSun"/>
          <w:sz w:val="22"/>
          <w:szCs w:val="22"/>
          <w:spacing w:val="22"/>
        </w:rPr>
        <w:t xml:space="preserve"> </w:t>
      </w:r>
      <w:r>
        <w:rPr>
          <w:rFonts w:ascii="SimSun" w:hAnsi="SimSun" w:eastAsia="SimSun" w:cs="SimSun"/>
          <w:sz w:val="22"/>
          <w:szCs w:val="22"/>
          <w:spacing w:val="-9"/>
        </w:rPr>
        <w:t>的作用是抑制甲状腺合成激素</w:t>
      </w:r>
      <w:r>
        <w:rPr>
          <w:rFonts w:ascii="SimSun" w:hAnsi="SimSun" w:eastAsia="SimSun" w:cs="SimSun"/>
          <w:sz w:val="22"/>
          <w:szCs w:val="22"/>
          <w:spacing w:val="-10"/>
        </w:rPr>
        <w:t>，放射碘和手术则是通过破坏甲状腺</w:t>
      </w:r>
      <w:r>
        <w:rPr>
          <w:rFonts w:ascii="SimSun" w:hAnsi="SimSun" w:eastAsia="SimSun" w:cs="SimSun"/>
          <w:sz w:val="22"/>
          <w:szCs w:val="22"/>
        </w:rPr>
        <w:t xml:space="preserve"> </w:t>
      </w:r>
      <w:r>
        <w:rPr>
          <w:rFonts w:ascii="SimSun" w:hAnsi="SimSun" w:eastAsia="SimSun" w:cs="SimSun"/>
          <w:sz w:val="22"/>
          <w:szCs w:val="22"/>
          <w:spacing w:val="-5"/>
        </w:rPr>
        <w:t>组织，减少甲状腺激素的产生。美国治疗GD</w:t>
      </w:r>
      <w:r>
        <w:rPr>
          <w:rFonts w:ascii="SimSun" w:hAnsi="SimSun" w:eastAsia="SimSun" w:cs="SimSun"/>
          <w:sz w:val="22"/>
          <w:szCs w:val="22"/>
          <w:spacing w:val="16"/>
        </w:rPr>
        <w:t xml:space="preserve"> </w:t>
      </w:r>
      <w:r>
        <w:rPr>
          <w:rFonts w:ascii="SimSun" w:hAnsi="SimSun" w:eastAsia="SimSun" w:cs="SimSun"/>
          <w:sz w:val="22"/>
          <w:szCs w:val="22"/>
          <w:spacing w:val="-5"/>
        </w:rPr>
        <w:t>首选3I治疗，占59.7%。欧洲、</w:t>
      </w:r>
      <w:r>
        <w:rPr>
          <w:rFonts w:ascii="SimSun" w:hAnsi="SimSun" w:eastAsia="SimSun" w:cs="SimSun"/>
          <w:sz w:val="22"/>
          <w:szCs w:val="22"/>
          <w:spacing w:val="-6"/>
        </w:rPr>
        <w:t>日本和我国则首选</w:t>
      </w:r>
      <w:r>
        <w:rPr>
          <w:rFonts w:ascii="SimSun" w:hAnsi="SimSun" w:eastAsia="SimSun" w:cs="SimSun"/>
          <w:sz w:val="22"/>
          <w:szCs w:val="22"/>
          <w:spacing w:val="-5"/>
        </w:rPr>
        <w:t>ATD</w:t>
      </w:r>
      <w:r>
        <w:rPr>
          <w:rFonts w:ascii="SimSun" w:hAnsi="SimSun" w:eastAsia="SimSun" w:cs="SimSun"/>
          <w:sz w:val="22"/>
          <w:szCs w:val="22"/>
        </w:rPr>
        <w:t xml:space="preserve"> </w:t>
      </w:r>
      <w:r>
        <w:rPr>
          <w:rFonts w:ascii="SimSun" w:hAnsi="SimSun" w:eastAsia="SimSun" w:cs="SimSun"/>
          <w:sz w:val="22"/>
          <w:szCs w:val="22"/>
          <w:spacing w:val="-10"/>
        </w:rPr>
        <w:t>药物。</w:t>
      </w:r>
    </w:p>
    <w:p>
      <w:pPr>
        <w:ind w:left="423"/>
        <w:spacing w:before="113" w:line="221" w:lineRule="auto"/>
        <w:rPr>
          <w:rFonts w:ascii="SimHei" w:hAnsi="SimHei" w:eastAsia="SimHei" w:cs="SimHei"/>
          <w:sz w:val="22"/>
          <w:szCs w:val="22"/>
        </w:rPr>
      </w:pPr>
      <w:r>
        <w:rPr>
          <w:rFonts w:ascii="SimHei" w:hAnsi="SimHei" w:eastAsia="SimHei" w:cs="SimHei"/>
          <w:sz w:val="22"/>
          <w:szCs w:val="22"/>
          <w:b/>
          <w:bCs/>
          <w:spacing w:val="2"/>
        </w:rPr>
        <w:t>(一)抗甲状腺药物</w:t>
      </w:r>
      <w:r>
        <w:rPr>
          <w:rFonts w:ascii="SimHei" w:hAnsi="SimHei" w:eastAsia="SimHei" w:cs="SimHei"/>
          <w:sz w:val="22"/>
          <w:szCs w:val="22"/>
          <w:spacing w:val="-36"/>
        </w:rPr>
        <w:t xml:space="preserve"> </w:t>
      </w:r>
      <w:r>
        <w:rPr>
          <w:rFonts w:ascii="SimHei" w:hAnsi="SimHei" w:eastAsia="SimHei" w:cs="SimHei"/>
          <w:sz w:val="22"/>
          <w:szCs w:val="22"/>
          <w:b/>
          <w:bCs/>
          <w:spacing w:val="2"/>
        </w:rPr>
        <w:t>(</w:t>
      </w:r>
      <w:r>
        <w:rPr>
          <w:rFonts w:ascii="SimHei" w:hAnsi="SimHei" w:eastAsia="SimHei" w:cs="SimHei"/>
          <w:sz w:val="22"/>
          <w:szCs w:val="22"/>
          <w:b/>
          <w:bCs/>
        </w:rPr>
        <w:t>ATD</w:t>
      </w:r>
      <w:r>
        <w:rPr>
          <w:rFonts w:ascii="SimHei" w:hAnsi="SimHei" w:eastAsia="SimHei" w:cs="SimHei"/>
          <w:sz w:val="22"/>
          <w:szCs w:val="22"/>
          <w:b/>
          <w:bCs/>
          <w:spacing w:val="2"/>
        </w:rPr>
        <w:t>)</w:t>
      </w:r>
    </w:p>
    <w:p>
      <w:pPr>
        <w:ind w:right="139" w:firstLine="419"/>
        <w:spacing w:before="88" w:line="279" w:lineRule="auto"/>
        <w:rPr>
          <w:rFonts w:ascii="SimSun" w:hAnsi="SimSun" w:eastAsia="SimSun" w:cs="SimSun"/>
          <w:sz w:val="22"/>
          <w:szCs w:val="22"/>
        </w:rPr>
      </w:pPr>
      <w:r>
        <w:rPr>
          <w:rFonts w:ascii="SimSun" w:hAnsi="SimSun" w:eastAsia="SimSun" w:cs="SimSun"/>
          <w:sz w:val="22"/>
          <w:szCs w:val="22"/>
          <w:spacing w:val="-11"/>
        </w:rPr>
        <w:t>ATD</w:t>
      </w:r>
      <w:r>
        <w:rPr>
          <w:rFonts w:ascii="SimSun" w:hAnsi="SimSun" w:eastAsia="SimSun" w:cs="SimSun"/>
          <w:sz w:val="22"/>
          <w:szCs w:val="22"/>
          <w:spacing w:val="-19"/>
        </w:rPr>
        <w:t xml:space="preserve"> </w:t>
      </w:r>
      <w:r>
        <w:rPr>
          <w:rFonts w:ascii="SimSun" w:hAnsi="SimSun" w:eastAsia="SimSun" w:cs="SimSun"/>
          <w:sz w:val="22"/>
          <w:szCs w:val="22"/>
          <w:spacing w:val="-11"/>
        </w:rPr>
        <w:t>是硫代酰胺类化合物(thioamides),包括硫脲类和咪唑类两类，硫脲类包括丙硫氧嘧啶</w:t>
      </w:r>
      <w:r>
        <w:rPr>
          <w:rFonts w:ascii="SimSun" w:hAnsi="SimSun" w:eastAsia="SimSun" w:cs="SimSun"/>
          <w:sz w:val="22"/>
          <w:szCs w:val="22"/>
          <w:spacing w:val="-12"/>
        </w:rPr>
        <w:t>(</w:t>
      </w:r>
      <w:r>
        <w:rPr>
          <w:rFonts w:ascii="SimSun" w:hAnsi="SimSun" w:eastAsia="SimSun" w:cs="SimSun"/>
          <w:sz w:val="22"/>
          <w:szCs w:val="22"/>
          <w:spacing w:val="-11"/>
        </w:rPr>
        <w:t>prop</w:t>
      </w:r>
      <w:r>
        <w:rPr>
          <w:rFonts w:ascii="SimSun" w:hAnsi="SimSun" w:eastAsia="SimSun" w:cs="SimSun"/>
          <w:sz w:val="22"/>
          <w:szCs w:val="22"/>
          <w:spacing w:val="-12"/>
        </w:rPr>
        <w:t>-</w:t>
      </w:r>
      <w:r>
        <w:rPr>
          <w:rFonts w:ascii="SimSun" w:hAnsi="SimSun" w:eastAsia="SimSun" w:cs="SimSun"/>
          <w:sz w:val="22"/>
          <w:szCs w:val="22"/>
        </w:rPr>
        <w:t xml:space="preserve">  </w:t>
      </w:r>
      <w:r>
        <w:rPr>
          <w:rFonts w:ascii="SimSun" w:hAnsi="SimSun" w:eastAsia="SimSun" w:cs="SimSun"/>
          <w:sz w:val="22"/>
          <w:szCs w:val="22"/>
          <w:spacing w:val="-11"/>
        </w:rPr>
        <w:t>ylthiouracil,PTU)和甲硫氧嘧啶等；咪唑类包</w:t>
      </w:r>
      <w:r>
        <w:rPr>
          <w:rFonts w:ascii="SimSun" w:hAnsi="SimSun" w:eastAsia="SimSun" w:cs="SimSun"/>
          <w:sz w:val="22"/>
          <w:szCs w:val="22"/>
          <w:spacing w:val="-12"/>
        </w:rPr>
        <w:t>括甲巯咪唑(</w:t>
      </w:r>
      <w:r>
        <w:rPr>
          <w:rFonts w:ascii="SimSun" w:hAnsi="SimSun" w:eastAsia="SimSun" w:cs="SimSun"/>
          <w:sz w:val="22"/>
          <w:szCs w:val="22"/>
          <w:spacing w:val="-11"/>
        </w:rPr>
        <w:t>methimazole</w:t>
      </w:r>
      <w:r>
        <w:rPr>
          <w:rFonts w:ascii="SimSun" w:hAnsi="SimSun" w:eastAsia="SimSun" w:cs="SimSun"/>
          <w:sz w:val="22"/>
          <w:szCs w:val="22"/>
          <w:spacing w:val="-12"/>
        </w:rPr>
        <w:t>,</w:t>
      </w:r>
      <w:r>
        <w:rPr>
          <w:rFonts w:ascii="SimSun" w:hAnsi="SimSun" w:eastAsia="SimSun" w:cs="SimSun"/>
          <w:sz w:val="22"/>
          <w:szCs w:val="22"/>
          <w:spacing w:val="-11"/>
        </w:rPr>
        <w:t>MMI</w:t>
      </w:r>
      <w:r>
        <w:rPr>
          <w:rFonts w:ascii="SimSun" w:hAnsi="SimSun" w:eastAsia="SimSun" w:cs="SimSun"/>
          <w:sz w:val="22"/>
          <w:szCs w:val="22"/>
          <w:spacing w:val="-12"/>
        </w:rPr>
        <w:t>,他巴唑)和卡比马唑(</w:t>
      </w:r>
      <w:r>
        <w:rPr>
          <w:rFonts w:ascii="SimSun" w:hAnsi="SimSun" w:eastAsia="SimSun" w:cs="SimSun"/>
          <w:sz w:val="22"/>
          <w:szCs w:val="22"/>
          <w:spacing w:val="-11"/>
        </w:rPr>
        <w:t>car</w:t>
      </w:r>
      <w:r>
        <w:rPr>
          <w:rFonts w:ascii="SimSun" w:hAnsi="SimSun" w:eastAsia="SimSun" w:cs="SimSun"/>
          <w:sz w:val="22"/>
          <w:szCs w:val="22"/>
          <w:spacing w:val="-12"/>
        </w:rPr>
        <w:t>-</w:t>
      </w:r>
      <w:r>
        <w:rPr>
          <w:rFonts w:ascii="SimSun" w:hAnsi="SimSun" w:eastAsia="SimSun" w:cs="SimSun"/>
          <w:sz w:val="22"/>
          <w:szCs w:val="22"/>
        </w:rPr>
        <w:t xml:space="preserve">  </w:t>
      </w:r>
      <w:r>
        <w:rPr>
          <w:rFonts w:ascii="SimSun" w:hAnsi="SimSun" w:eastAsia="SimSun" w:cs="SimSun"/>
          <w:sz w:val="22"/>
          <w:szCs w:val="22"/>
          <w:spacing w:val="-10"/>
        </w:rPr>
        <w:t>bimazole,甲亢平)等。它们的作用机制是抑制碘的有</w:t>
      </w:r>
      <w:r>
        <w:rPr>
          <w:rFonts w:ascii="SimSun" w:hAnsi="SimSun" w:eastAsia="SimSun" w:cs="SimSun"/>
          <w:sz w:val="22"/>
          <w:szCs w:val="22"/>
          <w:spacing w:val="-11"/>
        </w:rPr>
        <w:t>机化和甲状腺酪氨酸偶联，减少甲状腺激素的合</w:t>
      </w:r>
      <w:r>
        <w:rPr>
          <w:rFonts w:ascii="SimSun" w:hAnsi="SimSun" w:eastAsia="SimSun" w:cs="SimSun"/>
          <w:sz w:val="22"/>
          <w:szCs w:val="22"/>
        </w:rPr>
        <w:t xml:space="preserve">  </w:t>
      </w:r>
      <w:r>
        <w:rPr>
          <w:rFonts w:ascii="SimSun" w:hAnsi="SimSun" w:eastAsia="SimSun" w:cs="SimSun"/>
          <w:sz w:val="22"/>
          <w:szCs w:val="22"/>
          <w:spacing w:val="-9"/>
        </w:rPr>
        <w:t>成。但是对甲状腺内已经合成的激素没有抑制作用。</w:t>
      </w:r>
      <w:r>
        <w:rPr>
          <w:rFonts w:ascii="SimSun" w:hAnsi="SimSun" w:eastAsia="SimSun" w:cs="SimSun"/>
          <w:sz w:val="22"/>
          <w:szCs w:val="22"/>
          <w:spacing w:val="-21"/>
        </w:rPr>
        <w:t xml:space="preserve"> </w:t>
      </w:r>
      <w:r>
        <w:rPr>
          <w:rFonts w:ascii="SimSun" w:hAnsi="SimSun" w:eastAsia="SimSun" w:cs="SimSun"/>
          <w:sz w:val="22"/>
          <w:szCs w:val="22"/>
          <w:spacing w:val="-9"/>
        </w:rPr>
        <w:t>ATD</w:t>
      </w:r>
      <w:r>
        <w:rPr>
          <w:rFonts w:ascii="SimSun" w:hAnsi="SimSun" w:eastAsia="SimSun" w:cs="SimSun"/>
          <w:sz w:val="22"/>
          <w:szCs w:val="22"/>
          <w:spacing w:val="12"/>
        </w:rPr>
        <w:t xml:space="preserve"> </w:t>
      </w:r>
      <w:r>
        <w:rPr>
          <w:rFonts w:ascii="SimSun" w:hAnsi="SimSun" w:eastAsia="SimSun" w:cs="SimSun"/>
          <w:sz w:val="22"/>
          <w:szCs w:val="22"/>
          <w:spacing w:val="-9"/>
        </w:rPr>
        <w:t>治疗是</w:t>
      </w:r>
      <w:r>
        <w:rPr>
          <w:rFonts w:ascii="SimSun" w:hAnsi="SimSun" w:eastAsia="SimSun" w:cs="SimSun"/>
          <w:sz w:val="22"/>
          <w:szCs w:val="22"/>
          <w:spacing w:val="-10"/>
        </w:rPr>
        <w:t>甲亢的基础治疗，但是单纯</w:t>
      </w:r>
      <w:r>
        <w:rPr>
          <w:rFonts w:ascii="SimSun" w:hAnsi="SimSun" w:eastAsia="SimSun" w:cs="SimSun"/>
          <w:sz w:val="22"/>
          <w:szCs w:val="22"/>
          <w:spacing w:val="-9"/>
        </w:rPr>
        <w:t>ATD</w:t>
      </w:r>
      <w:r>
        <w:rPr>
          <w:rFonts w:ascii="SimSun" w:hAnsi="SimSun" w:eastAsia="SimSun" w:cs="SimSun"/>
          <w:sz w:val="22"/>
          <w:szCs w:val="22"/>
          <w:spacing w:val="12"/>
        </w:rPr>
        <w:t xml:space="preserve"> </w:t>
      </w:r>
      <w:r>
        <w:rPr>
          <w:rFonts w:ascii="SimSun" w:hAnsi="SimSun" w:eastAsia="SimSun" w:cs="SimSun"/>
          <w:sz w:val="22"/>
          <w:szCs w:val="22"/>
          <w:spacing w:val="-10"/>
        </w:rPr>
        <w:t>治</w:t>
      </w:r>
      <w:r>
        <w:rPr>
          <w:rFonts w:ascii="SimSun" w:hAnsi="SimSun" w:eastAsia="SimSun" w:cs="SimSun"/>
          <w:sz w:val="22"/>
          <w:szCs w:val="22"/>
        </w:rPr>
        <w:t xml:space="preserve">  </w:t>
      </w:r>
      <w:r>
        <w:rPr>
          <w:rFonts w:ascii="SimSun" w:hAnsi="SimSun" w:eastAsia="SimSun" w:cs="SimSun"/>
          <w:sz w:val="22"/>
          <w:szCs w:val="22"/>
          <w:spacing w:val="4"/>
        </w:rPr>
        <w:t>疗的治愈率仅有40%左右，复发率高达50%～60%。</w:t>
      </w:r>
      <w:r>
        <w:rPr>
          <w:rFonts w:ascii="SimSun" w:hAnsi="SimSun" w:eastAsia="SimSun" w:cs="SimSun"/>
          <w:sz w:val="22"/>
          <w:szCs w:val="22"/>
          <w:spacing w:val="-20"/>
        </w:rPr>
        <w:t xml:space="preserve"> </w:t>
      </w:r>
      <w:r>
        <w:rPr>
          <w:rFonts w:ascii="SimSun" w:hAnsi="SimSun" w:eastAsia="SimSun" w:cs="SimSun"/>
          <w:sz w:val="22"/>
          <w:szCs w:val="22"/>
        </w:rPr>
        <w:t>ATD</w:t>
      </w:r>
      <w:r>
        <w:rPr>
          <w:rFonts w:ascii="SimSun" w:hAnsi="SimSun" w:eastAsia="SimSun" w:cs="SimSun"/>
          <w:sz w:val="22"/>
          <w:szCs w:val="22"/>
          <w:spacing w:val="21"/>
        </w:rPr>
        <w:t xml:space="preserve"> </w:t>
      </w:r>
      <w:r>
        <w:rPr>
          <w:rFonts w:ascii="SimSun" w:hAnsi="SimSun" w:eastAsia="SimSun" w:cs="SimSun"/>
          <w:sz w:val="22"/>
          <w:szCs w:val="22"/>
          <w:spacing w:val="4"/>
        </w:rPr>
        <w:t>也用于手术和³I</w:t>
      </w:r>
      <w:r>
        <w:rPr>
          <w:rFonts w:ascii="SimSun" w:hAnsi="SimSun" w:eastAsia="SimSun" w:cs="SimSun"/>
          <w:sz w:val="22"/>
          <w:szCs w:val="22"/>
          <w:spacing w:val="3"/>
        </w:rPr>
        <w:t>治疗前的准备阶段。我</w:t>
      </w:r>
      <w:r>
        <w:rPr>
          <w:rFonts w:ascii="SimSun" w:hAnsi="SimSun" w:eastAsia="SimSun" w:cs="SimSun"/>
          <w:sz w:val="22"/>
          <w:szCs w:val="22"/>
        </w:rPr>
        <w:t xml:space="preserve"> </w:t>
      </w:r>
      <w:r>
        <w:rPr>
          <w:rFonts w:ascii="SimSun" w:hAnsi="SimSun" w:eastAsia="SimSun" w:cs="SimSun"/>
          <w:sz w:val="22"/>
          <w:szCs w:val="22"/>
          <w:spacing w:val="-3"/>
        </w:rPr>
        <w:t>国普遍使用MMI</w:t>
      </w:r>
      <w:r>
        <w:rPr>
          <w:rFonts w:ascii="SimSun" w:hAnsi="SimSun" w:eastAsia="SimSun" w:cs="SimSun"/>
          <w:sz w:val="22"/>
          <w:szCs w:val="22"/>
          <w:spacing w:val="11"/>
        </w:rPr>
        <w:t xml:space="preserve"> </w:t>
      </w:r>
      <w:r>
        <w:rPr>
          <w:rFonts w:ascii="SimSun" w:hAnsi="SimSun" w:eastAsia="SimSun" w:cs="SimSun"/>
          <w:sz w:val="22"/>
          <w:szCs w:val="22"/>
          <w:spacing w:val="-3"/>
        </w:rPr>
        <w:t>和</w:t>
      </w:r>
      <w:r>
        <w:rPr>
          <w:rFonts w:ascii="SimSun" w:hAnsi="SimSun" w:eastAsia="SimSun" w:cs="SimSun"/>
          <w:sz w:val="22"/>
          <w:szCs w:val="22"/>
          <w:spacing w:val="-61"/>
        </w:rPr>
        <w:t xml:space="preserve"> </w:t>
      </w:r>
      <w:r>
        <w:rPr>
          <w:rFonts w:ascii="SimSun" w:hAnsi="SimSun" w:eastAsia="SimSun" w:cs="SimSun"/>
          <w:sz w:val="22"/>
          <w:szCs w:val="22"/>
          <w:spacing w:val="-3"/>
        </w:rPr>
        <w:t>PTU。MMI</w:t>
      </w:r>
      <w:r>
        <w:rPr>
          <w:rFonts w:ascii="SimSun" w:hAnsi="SimSun" w:eastAsia="SimSun" w:cs="SimSun"/>
          <w:sz w:val="22"/>
          <w:szCs w:val="22"/>
          <w:spacing w:val="35"/>
        </w:rPr>
        <w:t xml:space="preserve"> </w:t>
      </w:r>
      <w:r>
        <w:rPr>
          <w:rFonts w:ascii="SimSun" w:hAnsi="SimSun" w:eastAsia="SimSun" w:cs="SimSun"/>
          <w:sz w:val="22"/>
          <w:szCs w:val="22"/>
          <w:spacing w:val="-3"/>
        </w:rPr>
        <w:t>血浆半衰期6小时，可以每天单次</w:t>
      </w:r>
      <w:r>
        <w:rPr>
          <w:rFonts w:ascii="SimSun" w:hAnsi="SimSun" w:eastAsia="SimSun" w:cs="SimSun"/>
          <w:sz w:val="22"/>
          <w:szCs w:val="22"/>
          <w:spacing w:val="-4"/>
        </w:rPr>
        <w:t>使用；</w:t>
      </w:r>
      <w:r>
        <w:rPr>
          <w:rFonts w:ascii="SimSun" w:hAnsi="SimSun" w:eastAsia="SimSun" w:cs="SimSun"/>
          <w:sz w:val="22"/>
          <w:szCs w:val="22"/>
          <w:spacing w:val="-3"/>
        </w:rPr>
        <w:t>PTU</w:t>
      </w:r>
      <w:r>
        <w:rPr>
          <w:rFonts w:ascii="SimSun" w:hAnsi="SimSun" w:eastAsia="SimSun" w:cs="SimSun"/>
          <w:sz w:val="22"/>
          <w:szCs w:val="22"/>
          <w:spacing w:val="-14"/>
        </w:rPr>
        <w:t xml:space="preserve"> </w:t>
      </w:r>
      <w:r>
        <w:rPr>
          <w:rFonts w:ascii="SimSun" w:hAnsi="SimSun" w:eastAsia="SimSun" w:cs="SimSun"/>
          <w:sz w:val="22"/>
          <w:szCs w:val="22"/>
          <w:spacing w:val="-4"/>
        </w:rPr>
        <w:t>血浆半衰期为1.5小时，</w:t>
      </w:r>
      <w:r>
        <w:rPr>
          <w:rFonts w:ascii="SimSun" w:hAnsi="SimSun" w:eastAsia="SimSun" w:cs="SimSun"/>
          <w:sz w:val="22"/>
          <w:szCs w:val="22"/>
        </w:rPr>
        <w:t xml:space="preserve"> </w:t>
      </w:r>
      <w:r>
        <w:rPr>
          <w:rFonts w:ascii="SimSun" w:hAnsi="SimSun" w:eastAsia="SimSun" w:cs="SimSun"/>
          <w:sz w:val="22"/>
          <w:szCs w:val="22"/>
          <w:spacing w:val="-7"/>
        </w:rPr>
        <w:t>它具有在外周组织抑制T.转换为T</w:t>
      </w:r>
      <w:r>
        <w:rPr>
          <w:rFonts w:ascii="Calibri" w:hAnsi="Calibri" w:eastAsia="Calibri" w:cs="Calibri"/>
          <w:sz w:val="22"/>
          <w:szCs w:val="22"/>
          <w:spacing w:val="-7"/>
        </w:rPr>
        <w:t>₃</w:t>
      </w:r>
      <w:r>
        <w:rPr>
          <w:rFonts w:ascii="Calibri" w:hAnsi="Calibri" w:eastAsia="Calibri" w:cs="Calibri"/>
          <w:sz w:val="22"/>
          <w:szCs w:val="22"/>
          <w:spacing w:val="42"/>
          <w:w w:val="101"/>
        </w:rPr>
        <w:t xml:space="preserve"> </w:t>
      </w:r>
      <w:r>
        <w:rPr>
          <w:rFonts w:ascii="SimSun" w:hAnsi="SimSun" w:eastAsia="SimSun" w:cs="SimSun"/>
          <w:sz w:val="22"/>
          <w:szCs w:val="22"/>
          <w:spacing w:val="-7"/>
        </w:rPr>
        <w:t>的独特作用，所以发挥</w:t>
      </w:r>
      <w:r>
        <w:rPr>
          <w:rFonts w:ascii="SimSun" w:hAnsi="SimSun" w:eastAsia="SimSun" w:cs="SimSun"/>
          <w:sz w:val="22"/>
          <w:szCs w:val="22"/>
          <w:spacing w:val="-8"/>
        </w:rPr>
        <w:t>作用较</w:t>
      </w:r>
      <w:r>
        <w:rPr>
          <w:rFonts w:ascii="SimSun" w:hAnsi="SimSun" w:eastAsia="SimSun" w:cs="SimSun"/>
          <w:sz w:val="22"/>
          <w:szCs w:val="22"/>
          <w:spacing w:val="-7"/>
        </w:rPr>
        <w:t>MMI</w:t>
      </w:r>
      <w:r>
        <w:rPr>
          <w:rFonts w:ascii="SimSun" w:hAnsi="SimSun" w:eastAsia="SimSun" w:cs="SimSun"/>
          <w:sz w:val="22"/>
          <w:szCs w:val="22"/>
          <w:spacing w:val="11"/>
        </w:rPr>
        <w:t xml:space="preserve"> </w:t>
      </w:r>
      <w:r>
        <w:rPr>
          <w:rFonts w:ascii="SimSun" w:hAnsi="SimSun" w:eastAsia="SimSun" w:cs="SimSun"/>
          <w:sz w:val="22"/>
          <w:szCs w:val="22"/>
          <w:spacing w:val="-8"/>
        </w:rPr>
        <w:t>迅速，控制甲亢症状快，但是</w:t>
      </w:r>
      <w:r>
        <w:rPr>
          <w:rFonts w:ascii="SimSun" w:hAnsi="SimSun" w:eastAsia="SimSun" w:cs="SimSun"/>
          <w:sz w:val="22"/>
          <w:szCs w:val="22"/>
        </w:rPr>
        <w:t xml:space="preserve"> </w:t>
      </w:r>
      <w:r>
        <w:rPr>
          <w:rFonts w:ascii="SimSun" w:hAnsi="SimSun" w:eastAsia="SimSun" w:cs="SimSun"/>
          <w:sz w:val="22"/>
          <w:szCs w:val="22"/>
          <w:spacing w:val="2"/>
        </w:rPr>
        <w:t>必须保证6~8小时给药一次。两药比较，倾向于优先选择</w:t>
      </w:r>
      <w:r>
        <w:rPr>
          <w:rFonts w:ascii="SimSun" w:hAnsi="SimSun" w:eastAsia="SimSun" w:cs="SimSun"/>
          <w:sz w:val="22"/>
          <w:szCs w:val="22"/>
        </w:rPr>
        <w:t>MMI</w:t>
      </w:r>
      <w:r>
        <w:rPr>
          <w:rFonts w:ascii="SimSun" w:hAnsi="SimSun" w:eastAsia="SimSun" w:cs="SimSun"/>
          <w:sz w:val="22"/>
          <w:szCs w:val="22"/>
          <w:spacing w:val="2"/>
        </w:rPr>
        <w:t>,</w:t>
      </w:r>
      <w:r>
        <w:rPr>
          <w:rFonts w:ascii="SimSun" w:hAnsi="SimSun" w:eastAsia="SimSun" w:cs="SimSun"/>
          <w:sz w:val="22"/>
          <w:szCs w:val="22"/>
          <w:spacing w:val="-21"/>
        </w:rPr>
        <w:t xml:space="preserve"> </w:t>
      </w:r>
      <w:r>
        <w:rPr>
          <w:rFonts w:ascii="SimSun" w:hAnsi="SimSun" w:eastAsia="SimSun" w:cs="SimSun"/>
          <w:sz w:val="22"/>
          <w:szCs w:val="22"/>
          <w:spacing w:val="2"/>
        </w:rPr>
        <w:t>因</w:t>
      </w:r>
      <w:r>
        <w:rPr>
          <w:rFonts w:ascii="SimSun" w:hAnsi="SimSun" w:eastAsia="SimSun" w:cs="SimSun"/>
          <w:sz w:val="22"/>
          <w:szCs w:val="22"/>
          <w:spacing w:val="-42"/>
        </w:rPr>
        <w:t xml:space="preserve"> </w:t>
      </w:r>
      <w:r>
        <w:rPr>
          <w:rFonts w:ascii="SimSun" w:hAnsi="SimSun" w:eastAsia="SimSun" w:cs="SimSun"/>
          <w:sz w:val="22"/>
          <w:szCs w:val="22"/>
          <w:spacing w:val="2"/>
        </w:rPr>
        <w:t>为</w:t>
      </w:r>
      <w:r>
        <w:rPr>
          <w:rFonts w:ascii="SimSun" w:hAnsi="SimSun" w:eastAsia="SimSun" w:cs="SimSun"/>
          <w:sz w:val="22"/>
          <w:szCs w:val="22"/>
        </w:rPr>
        <w:t>PTU</w:t>
      </w:r>
      <w:r>
        <w:rPr>
          <w:rFonts w:ascii="SimSun" w:hAnsi="SimSun" w:eastAsia="SimSun" w:cs="SimSun"/>
          <w:sz w:val="22"/>
          <w:szCs w:val="22"/>
          <w:spacing w:val="15"/>
        </w:rPr>
        <w:t xml:space="preserve"> </w:t>
      </w:r>
      <w:r>
        <w:rPr>
          <w:rFonts w:ascii="SimSun" w:hAnsi="SimSun" w:eastAsia="SimSun" w:cs="SimSun"/>
          <w:sz w:val="22"/>
          <w:szCs w:val="22"/>
          <w:spacing w:val="2"/>
        </w:rPr>
        <w:t>的肝毒性明显，被美国</w:t>
      </w:r>
      <w:r>
        <w:rPr>
          <w:rFonts w:ascii="SimSun" w:hAnsi="SimSun" w:eastAsia="SimSun" w:cs="SimSun"/>
          <w:sz w:val="22"/>
          <w:szCs w:val="22"/>
        </w:rPr>
        <w:t xml:space="preserve">  </w:t>
      </w:r>
      <w:r>
        <w:rPr>
          <w:rFonts w:ascii="SimSun" w:hAnsi="SimSun" w:eastAsia="SimSun" w:cs="SimSun"/>
          <w:sz w:val="22"/>
          <w:szCs w:val="22"/>
        </w:rPr>
        <w:t>FDA</w:t>
      </w:r>
      <w:r>
        <w:rPr>
          <w:rFonts w:ascii="SimSun" w:hAnsi="SimSun" w:eastAsia="SimSun" w:cs="SimSun"/>
          <w:sz w:val="22"/>
          <w:szCs w:val="22"/>
          <w:spacing w:val="-5"/>
        </w:rPr>
        <w:t xml:space="preserve"> </w:t>
      </w:r>
      <w:r>
        <w:rPr>
          <w:rFonts w:ascii="SimSun" w:hAnsi="SimSun" w:eastAsia="SimSun" w:cs="SimSun"/>
          <w:sz w:val="22"/>
          <w:szCs w:val="22"/>
          <w:spacing w:val="1"/>
        </w:rPr>
        <w:t>推荐为第二线药物。有两种情况优先选择</w:t>
      </w:r>
      <w:r>
        <w:rPr>
          <w:rFonts w:ascii="SimSun" w:hAnsi="SimSun" w:eastAsia="SimSun" w:cs="SimSun"/>
          <w:sz w:val="22"/>
          <w:szCs w:val="22"/>
        </w:rPr>
        <w:t>PTU</w:t>
      </w:r>
      <w:r>
        <w:rPr>
          <w:rFonts w:ascii="SimSun" w:hAnsi="SimSun" w:eastAsia="SimSun" w:cs="SimSun"/>
          <w:sz w:val="22"/>
          <w:szCs w:val="22"/>
          <w:spacing w:val="1"/>
        </w:rPr>
        <w:t>,</w:t>
      </w:r>
      <w:r>
        <w:rPr>
          <w:rFonts w:ascii="SimSun" w:hAnsi="SimSun" w:eastAsia="SimSun" w:cs="SimSun"/>
          <w:sz w:val="22"/>
          <w:szCs w:val="22"/>
          <w:spacing w:val="-55"/>
        </w:rPr>
        <w:t xml:space="preserve"> </w:t>
      </w:r>
      <w:r>
        <w:rPr>
          <w:rFonts w:ascii="SimSun" w:hAnsi="SimSun" w:eastAsia="SimSun" w:cs="SimSun"/>
          <w:sz w:val="22"/>
          <w:szCs w:val="22"/>
          <w:spacing w:val="1"/>
        </w:rPr>
        <w:t>妊娠</w:t>
      </w:r>
      <w:r>
        <w:rPr>
          <w:rFonts w:ascii="SimSun" w:hAnsi="SimSun" w:eastAsia="SimSun" w:cs="SimSun"/>
          <w:sz w:val="22"/>
          <w:szCs w:val="22"/>
          <w:spacing w:val="-62"/>
        </w:rPr>
        <w:t xml:space="preserve"> </w:t>
      </w:r>
      <w:r>
        <w:rPr>
          <w:rFonts w:ascii="SimSun" w:hAnsi="SimSun" w:eastAsia="SimSun" w:cs="SimSun"/>
          <w:sz w:val="22"/>
          <w:szCs w:val="22"/>
          <w:spacing w:val="1"/>
        </w:rPr>
        <w:t>T</w:t>
      </w:r>
      <w:r>
        <w:rPr>
          <w:rFonts w:ascii="Calibri" w:hAnsi="Calibri" w:eastAsia="Calibri" w:cs="Calibri"/>
          <w:sz w:val="22"/>
          <w:szCs w:val="22"/>
          <w:spacing w:val="1"/>
        </w:rPr>
        <w:t>₁</w:t>
      </w:r>
      <w:r>
        <w:rPr>
          <w:rFonts w:ascii="Calibri" w:hAnsi="Calibri" w:eastAsia="Calibri" w:cs="Calibri"/>
          <w:sz w:val="22"/>
          <w:szCs w:val="22"/>
          <w:spacing w:val="42"/>
        </w:rPr>
        <w:t xml:space="preserve"> </w:t>
      </w:r>
      <w:r>
        <w:rPr>
          <w:rFonts w:ascii="SimSun" w:hAnsi="SimSun" w:eastAsia="SimSun" w:cs="SimSun"/>
          <w:sz w:val="22"/>
          <w:szCs w:val="22"/>
          <w:spacing w:val="1"/>
        </w:rPr>
        <w:t>期(1～</w:t>
      </w:r>
      <w:r>
        <w:rPr>
          <w:rFonts w:ascii="SimSun" w:hAnsi="SimSun" w:eastAsia="SimSun" w:cs="SimSun"/>
          <w:sz w:val="22"/>
          <w:szCs w:val="22"/>
        </w:rPr>
        <w:t>3个月)甲亢和甲状腺危象。因</w:t>
      </w:r>
      <w:r>
        <w:rPr>
          <w:rFonts w:ascii="SimSun" w:hAnsi="SimSun" w:eastAsia="SimSun" w:cs="SimSun"/>
          <w:sz w:val="22"/>
          <w:szCs w:val="22"/>
        </w:rPr>
        <w:t xml:space="preserve"> </w:t>
      </w:r>
      <w:r>
        <w:rPr>
          <w:rFonts w:ascii="SimSun" w:hAnsi="SimSun" w:eastAsia="SimSun" w:cs="SimSun"/>
          <w:sz w:val="22"/>
          <w:szCs w:val="22"/>
          <w:spacing w:val="-6"/>
        </w:rPr>
        <w:t>为PTU</w:t>
      </w:r>
      <w:r>
        <w:rPr>
          <w:rFonts w:ascii="SimSun" w:hAnsi="SimSun" w:eastAsia="SimSun" w:cs="SimSun"/>
          <w:sz w:val="22"/>
          <w:szCs w:val="22"/>
          <w:spacing w:val="6"/>
        </w:rPr>
        <w:t xml:space="preserve"> </w:t>
      </w:r>
      <w:r>
        <w:rPr>
          <w:rFonts w:ascii="SimSun" w:hAnsi="SimSun" w:eastAsia="SimSun" w:cs="SimSun"/>
          <w:sz w:val="22"/>
          <w:szCs w:val="22"/>
          <w:spacing w:val="-6"/>
        </w:rPr>
        <w:t>致畸的危险小于MMI。ATD</w:t>
      </w:r>
      <w:r>
        <w:rPr>
          <w:rFonts w:ascii="SimSun" w:hAnsi="SimSun" w:eastAsia="SimSun" w:cs="SimSun"/>
          <w:sz w:val="22"/>
          <w:szCs w:val="22"/>
          <w:spacing w:val="62"/>
        </w:rPr>
        <w:t xml:space="preserve"> </w:t>
      </w:r>
      <w:r>
        <w:rPr>
          <w:rFonts w:ascii="SimSun" w:hAnsi="SimSun" w:eastAsia="SimSun" w:cs="SimSun"/>
          <w:sz w:val="22"/>
          <w:szCs w:val="22"/>
          <w:spacing w:val="-6"/>
        </w:rPr>
        <w:t>都可以穿过胎盘进入胎儿，抑制胎儿甲状腺激素的产生。</w:t>
      </w:r>
    </w:p>
    <w:p>
      <w:pPr>
        <w:ind w:right="229" w:firstLine="419"/>
        <w:spacing w:before="76" w:line="247"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44"/>
        </w:rPr>
        <w:t xml:space="preserve"> </w:t>
      </w:r>
      <w:r>
        <w:rPr>
          <w:rFonts w:ascii="SimSun" w:hAnsi="SimSun" w:eastAsia="SimSun" w:cs="SimSun"/>
          <w:sz w:val="22"/>
          <w:szCs w:val="22"/>
          <w:spacing w:val="-13"/>
        </w:rPr>
        <w:t>适应证①轻、中度病情；②甲状腺轻、中度肿大；③孕妇、高龄或由于其他严重疾病不适宜手</w:t>
      </w:r>
      <w:r>
        <w:rPr>
          <w:rFonts w:ascii="SimSun" w:hAnsi="SimSun" w:eastAsia="SimSun" w:cs="SimSun"/>
          <w:sz w:val="22"/>
          <w:szCs w:val="22"/>
        </w:rPr>
        <w:t xml:space="preserve"> </w:t>
      </w:r>
      <w:r>
        <w:rPr>
          <w:rFonts w:ascii="SimSun" w:hAnsi="SimSun" w:eastAsia="SimSun" w:cs="SimSun"/>
          <w:sz w:val="22"/>
          <w:szCs w:val="22"/>
          <w:spacing w:val="-10"/>
        </w:rPr>
        <w:t>术者；④手术前和I</w:t>
      </w:r>
      <w:r>
        <w:rPr>
          <w:rFonts w:ascii="SimSun" w:hAnsi="SimSun" w:eastAsia="SimSun" w:cs="SimSun"/>
          <w:sz w:val="22"/>
          <w:szCs w:val="22"/>
          <w:spacing w:val="-30"/>
        </w:rPr>
        <w:t xml:space="preserve"> </w:t>
      </w:r>
      <w:r>
        <w:rPr>
          <w:rFonts w:ascii="SimSun" w:hAnsi="SimSun" w:eastAsia="SimSun" w:cs="SimSun"/>
          <w:sz w:val="22"/>
          <w:szCs w:val="22"/>
          <w:spacing w:val="-10"/>
        </w:rPr>
        <w:t>治疗前的准备；⑤手术后复发且不适宜³II治疗者；⑥中至重</w:t>
      </w:r>
      <w:r>
        <w:rPr>
          <w:rFonts w:ascii="SimSun" w:hAnsi="SimSun" w:eastAsia="SimSun" w:cs="SimSun"/>
          <w:sz w:val="22"/>
          <w:szCs w:val="22"/>
          <w:spacing w:val="-11"/>
        </w:rPr>
        <w:t>度活动的</w:t>
      </w:r>
      <w:r>
        <w:rPr>
          <w:rFonts w:ascii="SimSun" w:hAnsi="SimSun" w:eastAsia="SimSun" w:cs="SimSun"/>
          <w:sz w:val="22"/>
          <w:szCs w:val="22"/>
          <w:spacing w:val="-10"/>
        </w:rPr>
        <w:t>GO</w:t>
      </w:r>
      <w:r>
        <w:rPr>
          <w:rFonts w:ascii="SimSun" w:hAnsi="SimSun" w:eastAsia="SimSun" w:cs="SimSun"/>
          <w:sz w:val="22"/>
          <w:szCs w:val="22"/>
          <w:spacing w:val="-4"/>
        </w:rPr>
        <w:t xml:space="preserve"> </w:t>
      </w:r>
      <w:r>
        <w:rPr>
          <w:rFonts w:ascii="SimSun" w:hAnsi="SimSun" w:eastAsia="SimSun" w:cs="SimSun"/>
          <w:sz w:val="22"/>
          <w:szCs w:val="22"/>
          <w:spacing w:val="-11"/>
        </w:rPr>
        <w:t>病人。</w:t>
      </w:r>
    </w:p>
    <w:p>
      <w:pPr>
        <w:ind w:right="220" w:firstLine="419"/>
        <w:spacing w:before="67" w:line="258"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29"/>
        </w:rPr>
        <w:t xml:space="preserve"> </w:t>
      </w:r>
      <w:r>
        <w:rPr>
          <w:rFonts w:ascii="SimSun" w:hAnsi="SimSun" w:eastAsia="SimSun" w:cs="SimSun"/>
          <w:sz w:val="22"/>
          <w:szCs w:val="22"/>
          <w:spacing w:val="2"/>
        </w:rPr>
        <w:t>剂量与疗程①治疗期：</w:t>
      </w:r>
      <w:r>
        <w:rPr>
          <w:rFonts w:ascii="SimSun" w:hAnsi="SimSun" w:eastAsia="SimSun" w:cs="SimSun"/>
          <w:sz w:val="22"/>
          <w:szCs w:val="22"/>
        </w:rPr>
        <w:t>MMI</w:t>
      </w:r>
      <w:r>
        <w:rPr>
          <w:rFonts w:ascii="SimSun" w:hAnsi="SimSun" w:eastAsia="SimSun" w:cs="SimSun"/>
          <w:sz w:val="22"/>
          <w:szCs w:val="22"/>
          <w:spacing w:val="2"/>
        </w:rPr>
        <w:t>10~30</w:t>
      </w:r>
      <w:r>
        <w:rPr>
          <w:rFonts w:ascii="SimSun" w:hAnsi="SimSun" w:eastAsia="SimSun" w:cs="SimSun"/>
          <w:sz w:val="22"/>
          <w:szCs w:val="22"/>
        </w:rPr>
        <w:t>mg</w:t>
      </w:r>
      <w:r>
        <w:rPr>
          <w:rFonts w:ascii="SimSun" w:hAnsi="SimSun" w:eastAsia="SimSun" w:cs="SimSun"/>
          <w:sz w:val="22"/>
          <w:szCs w:val="22"/>
          <w:spacing w:val="2"/>
        </w:rPr>
        <w:t>/d,</w:t>
      </w:r>
      <w:r>
        <w:rPr>
          <w:rFonts w:ascii="SimSun" w:hAnsi="SimSun" w:eastAsia="SimSun" w:cs="SimSun"/>
          <w:sz w:val="22"/>
          <w:szCs w:val="22"/>
          <w:spacing w:val="1"/>
        </w:rPr>
        <w:t xml:space="preserve">  </w:t>
      </w:r>
      <w:r>
        <w:rPr>
          <w:rFonts w:ascii="SimSun" w:hAnsi="SimSun" w:eastAsia="SimSun" w:cs="SimSun"/>
          <w:sz w:val="22"/>
          <w:szCs w:val="22"/>
          <w:spacing w:val="2"/>
        </w:rPr>
        <w:t>每天1次口服；或者</w:t>
      </w:r>
      <w:r>
        <w:rPr>
          <w:rFonts w:ascii="SimSun" w:hAnsi="SimSun" w:eastAsia="SimSun" w:cs="SimSun"/>
          <w:sz w:val="22"/>
          <w:szCs w:val="22"/>
        </w:rPr>
        <w:t>PTU</w:t>
      </w:r>
      <w:r>
        <w:rPr>
          <w:rFonts w:ascii="SimSun" w:hAnsi="SimSun" w:eastAsia="SimSun" w:cs="SimSun"/>
          <w:sz w:val="22"/>
          <w:szCs w:val="22"/>
          <w:spacing w:val="-15"/>
        </w:rPr>
        <w:t xml:space="preserve"> </w:t>
      </w:r>
      <w:r>
        <w:rPr>
          <w:rFonts w:ascii="SimSun" w:hAnsi="SimSun" w:eastAsia="SimSun" w:cs="SimSun"/>
          <w:sz w:val="22"/>
          <w:szCs w:val="22"/>
          <w:spacing w:val="2"/>
        </w:rPr>
        <w:t>每次50～150</w:t>
      </w:r>
      <w:r>
        <w:rPr>
          <w:rFonts w:ascii="SimSun" w:hAnsi="SimSun" w:eastAsia="SimSun" w:cs="SimSun"/>
          <w:sz w:val="22"/>
          <w:szCs w:val="22"/>
        </w:rPr>
        <w:t>mg</w:t>
      </w:r>
      <w:r>
        <w:rPr>
          <w:rFonts w:ascii="SimSun" w:hAnsi="SimSun" w:eastAsia="SimSun" w:cs="SimSun"/>
          <w:sz w:val="22"/>
          <w:szCs w:val="22"/>
          <w:spacing w:val="2"/>
        </w:rPr>
        <w:t>,每天2~</w:t>
      </w:r>
      <w:r>
        <w:rPr>
          <w:rFonts w:ascii="SimSun" w:hAnsi="SimSun" w:eastAsia="SimSun" w:cs="SimSun"/>
          <w:sz w:val="22"/>
          <w:szCs w:val="22"/>
        </w:rPr>
        <w:t xml:space="preserve"> </w:t>
      </w:r>
      <w:r>
        <w:rPr>
          <w:rFonts w:ascii="SimSun" w:hAnsi="SimSun" w:eastAsia="SimSun" w:cs="SimSun"/>
          <w:sz w:val="22"/>
          <w:szCs w:val="22"/>
          <w:spacing w:val="-4"/>
        </w:rPr>
        <w:t>3次口服。病情严重者可以加大剂量。甲状腺内储存的甲状腺激素需要4~6周排空，循环内T。的半</w:t>
      </w:r>
      <w:r>
        <w:rPr>
          <w:rFonts w:ascii="SimSun" w:hAnsi="SimSun" w:eastAsia="SimSun" w:cs="SimSun"/>
          <w:sz w:val="22"/>
          <w:szCs w:val="22"/>
          <w:spacing w:val="2"/>
        </w:rPr>
        <w:t xml:space="preserve"> </w:t>
      </w:r>
      <w:r>
        <w:rPr>
          <w:rFonts w:ascii="SimSun" w:hAnsi="SimSun" w:eastAsia="SimSun" w:cs="SimSun"/>
          <w:sz w:val="22"/>
          <w:szCs w:val="22"/>
          <w:spacing w:val="4"/>
        </w:rPr>
        <w:t>衰期也在7天以上，所以甲亢症状控制需要4~8周时间。治疗期每4周监测甲状腺</w:t>
      </w:r>
      <w:r>
        <w:rPr>
          <w:rFonts w:ascii="SimSun" w:hAnsi="SimSun" w:eastAsia="SimSun" w:cs="SimSun"/>
          <w:sz w:val="22"/>
          <w:szCs w:val="22"/>
          <w:spacing w:val="3"/>
        </w:rPr>
        <w:t>功能1次。②维</w:t>
      </w:r>
    </w:p>
    <w:p>
      <w:pPr>
        <w:spacing w:line="14" w:lineRule="auto"/>
        <w:rPr>
          <w:rFonts w:ascii="Arial"/>
          <w:sz w:val="2"/>
        </w:rPr>
      </w:pPr>
      <w:r>
        <w:rPr>
          <w:rFonts w:ascii="Arial" w:hAnsi="Arial" w:eastAsia="Arial" w:cs="Arial"/>
          <w:sz w:val="2"/>
          <w:szCs w:val="2"/>
        </w:rPr>
        <w:br w:type="column"/>
      </w:r>
    </w:p>
    <w:p>
      <w:pPr>
        <w:ind w:left="473"/>
        <w:spacing w:before="90" w:line="183" w:lineRule="auto"/>
        <w:rPr>
          <w:rFonts w:ascii="SimSun" w:hAnsi="SimSun" w:eastAsia="SimSun" w:cs="SimSun"/>
          <w:sz w:val="22"/>
          <w:szCs w:val="22"/>
        </w:rPr>
      </w:pPr>
      <w:r>
        <w:rPr>
          <w:rFonts w:ascii="SimSun" w:hAnsi="SimSun" w:eastAsia="SimSun" w:cs="SimSun"/>
          <w:sz w:val="22"/>
          <w:szCs w:val="22"/>
          <w:b/>
          <w:bCs/>
          <w:color w:val="006CC0"/>
          <w:spacing w:val="-5"/>
        </w:rPr>
        <w:t>685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39760" cy="450833"/>
            <wp:effectExtent l="0" t="0" r="0" b="0"/>
            <wp:docPr id="113" name="IM 113"/>
            <wp:cNvGraphicFramePr/>
            <a:graphic>
              <a:graphicData uri="http://schemas.openxmlformats.org/drawingml/2006/picture">
                <pic:pic>
                  <pic:nvPicPr>
                    <pic:cNvPr id="113" name="IM 113"/>
                    <pic:cNvPicPr/>
                  </pic:nvPicPr>
                  <pic:blipFill>
                    <a:blip r:embed="rId164"/>
                    <a:stretch>
                      <a:fillRect/>
                    </a:stretch>
                  </pic:blipFill>
                  <pic:spPr>
                    <a:xfrm rot="0">
                      <a:off x="0" y="0"/>
                      <a:ext cx="539760" cy="450833"/>
                    </a:xfrm>
                    <a:prstGeom prst="rect">
                      <a:avLst/>
                    </a:prstGeom>
                  </pic:spPr>
                </pic:pic>
              </a:graphicData>
            </a:graphic>
          </wp:inline>
        </w:drawing>
      </w:r>
    </w:p>
    <w:p>
      <w:pPr>
        <w:sectPr>
          <w:pgSz w:w="11900" w:h="16840"/>
          <w:pgMar w:top="762" w:right="739" w:bottom="400" w:left="800" w:header="0" w:footer="0" w:gutter="0"/>
          <w:cols w:equalWidth="0" w:num="2">
            <w:col w:w="9411" w:space="100"/>
            <w:col w:w="851" w:space="0"/>
          </w:cols>
        </w:sectPr>
        <w:rPr/>
      </w:pPr>
    </w:p>
    <w:p>
      <w:pPr>
        <w:ind w:left="29"/>
        <w:spacing w:before="78" w:line="183" w:lineRule="auto"/>
        <w:rPr>
          <w:rFonts w:ascii="SimSun" w:hAnsi="SimSun" w:eastAsia="SimSun" w:cs="SimSun"/>
          <w:sz w:val="21"/>
          <w:szCs w:val="21"/>
        </w:rPr>
      </w:pPr>
      <w:r>
        <w:rPr>
          <w:rFonts w:ascii="SimSun" w:hAnsi="SimSun" w:eastAsia="SimSun" w:cs="SimSun"/>
          <w:sz w:val="21"/>
          <w:szCs w:val="21"/>
          <w:color w:val="0065CB"/>
          <w:spacing w:val="-3"/>
        </w:rPr>
        <w:t>686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58727" cy="450833"/>
            <wp:effectExtent l="0" t="0" r="0" b="0"/>
            <wp:docPr id="114" name="IM 114"/>
            <wp:cNvGraphicFramePr/>
            <a:graphic>
              <a:graphicData uri="http://schemas.openxmlformats.org/drawingml/2006/picture">
                <pic:pic>
                  <pic:nvPicPr>
                    <pic:cNvPr id="114" name="IM 114"/>
                    <pic:cNvPicPr/>
                  </pic:nvPicPr>
                  <pic:blipFill>
                    <a:blip r:embed="rId165"/>
                    <a:stretch>
                      <a:fillRect/>
                    </a:stretch>
                  </pic:blipFill>
                  <pic:spPr>
                    <a:xfrm rot="0">
                      <a:off x="0" y="0"/>
                      <a:ext cx="558727"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5BAB"/>
          <w:spacing w:val="-18"/>
        </w:rPr>
        <w:t>第七篇</w:t>
      </w:r>
      <w:r>
        <w:rPr>
          <w:rFonts w:ascii="SimHei" w:hAnsi="SimHei" w:eastAsia="SimHei" w:cs="SimHei"/>
          <w:sz w:val="21"/>
          <w:szCs w:val="21"/>
          <w:color w:val="005BAB"/>
          <w:spacing w:val="70"/>
        </w:rPr>
        <w:t xml:space="preserve"> </w:t>
      </w:r>
      <w:r>
        <w:rPr>
          <w:rFonts w:ascii="SimHei" w:hAnsi="SimHei" w:eastAsia="SimHei" w:cs="SimHei"/>
          <w:sz w:val="21"/>
          <w:szCs w:val="21"/>
          <w:color w:val="005BAB"/>
          <w:spacing w:val="-18"/>
        </w:rPr>
        <w:t>内分泌和代谢性疾病</w:t>
      </w:r>
    </w:p>
    <w:p>
      <w:pPr>
        <w:spacing w:line="334" w:lineRule="auto"/>
        <w:rPr>
          <w:rFonts w:ascii="Arial"/>
          <w:sz w:val="21"/>
        </w:rPr>
      </w:pPr>
      <w:r/>
    </w:p>
    <w:p>
      <w:pPr>
        <w:ind w:right="87"/>
        <w:spacing w:before="69" w:line="268" w:lineRule="auto"/>
        <w:jc w:val="both"/>
        <w:rPr>
          <w:rFonts w:ascii="SimSun" w:hAnsi="SimSun" w:eastAsia="SimSun" w:cs="SimSun"/>
          <w:sz w:val="21"/>
          <w:szCs w:val="21"/>
        </w:rPr>
      </w:pPr>
      <w:r>
        <w:rPr>
          <w:rFonts w:ascii="SimSun" w:hAnsi="SimSun" w:eastAsia="SimSun" w:cs="SimSun"/>
          <w:sz w:val="21"/>
          <w:szCs w:val="21"/>
          <w:spacing w:val="6"/>
        </w:rPr>
        <w:t>持期：当血清甲状腺激素达到正常后减量。</w:t>
      </w:r>
      <w:r>
        <w:rPr>
          <w:rFonts w:ascii="SimSun" w:hAnsi="SimSun" w:eastAsia="SimSun" w:cs="SimSun"/>
          <w:sz w:val="21"/>
          <w:szCs w:val="21"/>
          <w:spacing w:val="11"/>
        </w:rPr>
        <w:t xml:space="preserve"> </w:t>
      </w:r>
      <w:r>
        <w:rPr>
          <w:rFonts w:ascii="SimSun" w:hAnsi="SimSun" w:eastAsia="SimSun" w:cs="SimSun"/>
          <w:sz w:val="21"/>
          <w:szCs w:val="21"/>
        </w:rPr>
        <w:t>MMI</w:t>
      </w:r>
      <w:r>
        <w:rPr>
          <w:rFonts w:ascii="SimSun" w:hAnsi="SimSun" w:eastAsia="SimSun" w:cs="SimSun"/>
          <w:sz w:val="21"/>
          <w:szCs w:val="21"/>
          <w:spacing w:val="41"/>
        </w:rPr>
        <w:t xml:space="preserve"> </w:t>
      </w:r>
      <w:r>
        <w:rPr>
          <w:rFonts w:ascii="SimSun" w:hAnsi="SimSun" w:eastAsia="SimSun" w:cs="SimSun"/>
          <w:sz w:val="21"/>
          <w:szCs w:val="21"/>
          <w:spacing w:val="6"/>
        </w:rPr>
        <w:t>维持剂量5～10</w:t>
      </w:r>
      <w:r>
        <w:rPr>
          <w:rFonts w:ascii="SimSun" w:hAnsi="SimSun" w:eastAsia="SimSun" w:cs="SimSun"/>
          <w:sz w:val="21"/>
          <w:szCs w:val="21"/>
        </w:rPr>
        <w:t>mg</w:t>
      </w:r>
      <w:r>
        <w:rPr>
          <w:rFonts w:ascii="SimSun" w:hAnsi="SimSun" w:eastAsia="SimSun" w:cs="SimSun"/>
          <w:sz w:val="21"/>
          <w:szCs w:val="21"/>
          <w:spacing w:val="6"/>
        </w:rPr>
        <w:t>/d,每天1次</w:t>
      </w:r>
      <w:r>
        <w:rPr>
          <w:rFonts w:ascii="SimSun" w:hAnsi="SimSun" w:eastAsia="SimSun" w:cs="SimSun"/>
          <w:sz w:val="21"/>
          <w:szCs w:val="21"/>
          <w:spacing w:val="5"/>
        </w:rPr>
        <w:t>口服或者</w:t>
      </w:r>
      <w:r>
        <w:rPr>
          <w:rFonts w:ascii="SimSun" w:hAnsi="SimSun" w:eastAsia="SimSun" w:cs="SimSun"/>
          <w:sz w:val="21"/>
          <w:szCs w:val="21"/>
        </w:rPr>
        <w:t>PTU</w:t>
      </w:r>
      <w:r>
        <w:rPr>
          <w:rFonts w:ascii="SimSun" w:hAnsi="SimSun" w:eastAsia="SimSun" w:cs="SimSun"/>
          <w:sz w:val="21"/>
          <w:szCs w:val="21"/>
          <w:spacing w:val="14"/>
        </w:rPr>
        <w:t xml:space="preserve"> </w:t>
      </w:r>
      <w:r>
        <w:rPr>
          <w:rFonts w:ascii="SimSun" w:hAnsi="SimSun" w:eastAsia="SimSun" w:cs="SimSun"/>
          <w:sz w:val="21"/>
          <w:szCs w:val="21"/>
          <w:spacing w:val="5"/>
        </w:rPr>
        <w:t>每次</w:t>
      </w:r>
      <w:r>
        <w:rPr>
          <w:rFonts w:ascii="SimSun" w:hAnsi="SimSun" w:eastAsia="SimSun" w:cs="SimSun"/>
          <w:sz w:val="21"/>
          <w:szCs w:val="21"/>
        </w:rPr>
        <w:t xml:space="preserve"> </w:t>
      </w:r>
      <w:r>
        <w:rPr>
          <w:rFonts w:ascii="SimSun" w:hAnsi="SimSun" w:eastAsia="SimSun" w:cs="SimSun"/>
          <w:sz w:val="21"/>
          <w:szCs w:val="21"/>
          <w:spacing w:val="10"/>
        </w:rPr>
        <w:t>50～100</w:t>
      </w:r>
      <w:r>
        <w:rPr>
          <w:rFonts w:ascii="SimSun" w:hAnsi="SimSun" w:eastAsia="SimSun" w:cs="SimSun"/>
          <w:sz w:val="21"/>
          <w:szCs w:val="21"/>
        </w:rPr>
        <w:t>mg</w:t>
      </w:r>
      <w:r>
        <w:rPr>
          <w:rFonts w:ascii="SimSun" w:hAnsi="SimSun" w:eastAsia="SimSun" w:cs="SimSun"/>
          <w:sz w:val="21"/>
          <w:szCs w:val="21"/>
          <w:spacing w:val="10"/>
        </w:rPr>
        <w:t>,</w:t>
      </w:r>
      <w:r>
        <w:rPr>
          <w:rFonts w:ascii="SimSun" w:hAnsi="SimSun" w:eastAsia="SimSun" w:cs="SimSun"/>
          <w:sz w:val="21"/>
          <w:szCs w:val="21"/>
          <w:spacing w:val="-34"/>
        </w:rPr>
        <w:t xml:space="preserve"> </w:t>
      </w:r>
      <w:r>
        <w:rPr>
          <w:rFonts w:ascii="SimSun" w:hAnsi="SimSun" w:eastAsia="SimSun" w:cs="SimSun"/>
          <w:sz w:val="21"/>
          <w:szCs w:val="21"/>
          <w:spacing w:val="10"/>
        </w:rPr>
        <w:t>每天2~3次口服。维持12～18个月。维持期每2个月监测甲状腺功能1次。</w:t>
      </w:r>
      <w:r>
        <w:rPr>
          <w:rFonts w:ascii="SimSun" w:hAnsi="SimSun" w:eastAsia="SimSun" w:cs="SimSun"/>
          <w:sz w:val="21"/>
          <w:szCs w:val="21"/>
          <w:spacing w:val="-5"/>
        </w:rPr>
        <w:t xml:space="preserve"> </w:t>
      </w:r>
      <w:r>
        <w:rPr>
          <w:rFonts w:ascii="SimSun" w:hAnsi="SimSun" w:eastAsia="SimSun" w:cs="SimSun"/>
          <w:sz w:val="21"/>
          <w:szCs w:val="21"/>
        </w:rPr>
        <w:t>ATD</w:t>
      </w:r>
      <w:r>
        <w:rPr>
          <w:rFonts w:ascii="SimSun" w:hAnsi="SimSun" w:eastAsia="SimSun" w:cs="SimSun"/>
          <w:sz w:val="21"/>
          <w:szCs w:val="21"/>
          <w:spacing w:val="22"/>
        </w:rPr>
        <w:t xml:space="preserve"> </w:t>
      </w:r>
      <w:r>
        <w:rPr>
          <w:rFonts w:ascii="SimSun" w:hAnsi="SimSun" w:eastAsia="SimSun" w:cs="SimSun"/>
          <w:sz w:val="21"/>
          <w:szCs w:val="21"/>
          <w:spacing w:val="10"/>
        </w:rPr>
        <w:t>治疗</w:t>
      </w:r>
      <w:r>
        <w:rPr>
          <w:rFonts w:ascii="SimSun" w:hAnsi="SimSun" w:eastAsia="SimSun" w:cs="SimSun"/>
          <w:sz w:val="21"/>
          <w:szCs w:val="21"/>
        </w:rPr>
        <w:t xml:space="preserve"> </w:t>
      </w:r>
      <w:r>
        <w:rPr>
          <w:rFonts w:ascii="SimSun" w:hAnsi="SimSun" w:eastAsia="SimSun" w:cs="SimSun"/>
          <w:sz w:val="21"/>
          <w:szCs w:val="21"/>
        </w:rPr>
        <w:t>期间不主张联用左甲状腺素(L-T</w:t>
      </w:r>
      <w:r>
        <w:rPr>
          <w:rFonts w:ascii="Calibri" w:hAnsi="Calibri" w:eastAsia="Calibri" w:cs="Calibri"/>
          <w:sz w:val="21"/>
          <w:szCs w:val="21"/>
        </w:rPr>
        <w:t>₄</w:t>
      </w:r>
      <w:r>
        <w:rPr>
          <w:rFonts w:ascii="SimSun" w:hAnsi="SimSun" w:eastAsia="SimSun" w:cs="SimSun"/>
          <w:sz w:val="21"/>
          <w:szCs w:val="21"/>
        </w:rPr>
        <w:t>)。</w:t>
      </w:r>
    </w:p>
    <w:p>
      <w:pPr>
        <w:ind w:right="31" w:firstLine="420"/>
        <w:spacing w:before="120" w:line="279" w:lineRule="auto"/>
        <w:jc w:val="both"/>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13"/>
        </w:rPr>
        <w:t xml:space="preserve"> </w:t>
      </w:r>
      <w:r>
        <w:rPr>
          <w:rFonts w:ascii="SimSun" w:hAnsi="SimSun" w:eastAsia="SimSun" w:cs="SimSun"/>
          <w:sz w:val="21"/>
          <w:szCs w:val="21"/>
        </w:rPr>
        <w:t>治疗效果</w:t>
      </w:r>
      <w:r>
        <w:rPr>
          <w:rFonts w:ascii="SimSun" w:hAnsi="SimSun" w:eastAsia="SimSun" w:cs="SimSun"/>
          <w:sz w:val="21"/>
          <w:szCs w:val="21"/>
          <w:spacing w:val="72"/>
        </w:rPr>
        <w:t xml:space="preserve"> </w:t>
      </w:r>
      <w:r>
        <w:rPr>
          <w:rFonts w:ascii="SimSun" w:hAnsi="SimSun" w:eastAsia="SimSun" w:cs="SimSun"/>
          <w:sz w:val="21"/>
          <w:szCs w:val="21"/>
        </w:rPr>
        <w:t>ATD</w:t>
      </w:r>
      <w:r>
        <w:rPr>
          <w:rFonts w:ascii="SimSun" w:hAnsi="SimSun" w:eastAsia="SimSun" w:cs="SimSun"/>
          <w:sz w:val="21"/>
          <w:szCs w:val="21"/>
          <w:spacing w:val="32"/>
        </w:rPr>
        <w:t xml:space="preserve"> </w:t>
      </w:r>
      <w:r>
        <w:rPr>
          <w:rFonts w:ascii="SimSun" w:hAnsi="SimSun" w:eastAsia="SimSun" w:cs="SimSun"/>
          <w:sz w:val="21"/>
          <w:szCs w:val="21"/>
        </w:rPr>
        <w:t>治疗甲亢缓</w:t>
      </w:r>
      <w:r>
        <w:rPr>
          <w:rFonts w:ascii="SimSun" w:hAnsi="SimSun" w:eastAsia="SimSun" w:cs="SimSun"/>
          <w:sz w:val="21"/>
          <w:szCs w:val="21"/>
          <w:spacing w:val="-1"/>
        </w:rPr>
        <w:t>解的定义是：停药1年，血清</w:t>
      </w:r>
      <w:r>
        <w:rPr>
          <w:rFonts w:ascii="SimSun" w:hAnsi="SimSun" w:eastAsia="SimSun" w:cs="SimSun"/>
          <w:sz w:val="21"/>
          <w:szCs w:val="21"/>
        </w:rPr>
        <w:t>TSH</w:t>
      </w:r>
      <w:r>
        <w:rPr>
          <w:rFonts w:ascii="SimSun" w:hAnsi="SimSun" w:eastAsia="SimSun" w:cs="SimSun"/>
          <w:sz w:val="21"/>
          <w:szCs w:val="21"/>
          <w:spacing w:val="16"/>
        </w:rPr>
        <w:t xml:space="preserve"> </w:t>
      </w:r>
      <w:r>
        <w:rPr>
          <w:rFonts w:ascii="SimSun" w:hAnsi="SimSun" w:eastAsia="SimSun" w:cs="SimSun"/>
          <w:sz w:val="21"/>
          <w:szCs w:val="21"/>
          <w:spacing w:val="-1"/>
        </w:rPr>
        <w:t>和甲状腺激素正常。</w:t>
      </w:r>
      <w:r>
        <w:rPr>
          <w:rFonts w:ascii="SimSun" w:hAnsi="SimSun" w:eastAsia="SimSun" w:cs="SimSun"/>
          <w:sz w:val="21"/>
          <w:szCs w:val="21"/>
          <w:spacing w:val="-16"/>
        </w:rPr>
        <w:t xml:space="preserve"> </w:t>
      </w:r>
      <w:r>
        <w:rPr>
          <w:rFonts w:ascii="SimSun" w:hAnsi="SimSun" w:eastAsia="SimSun" w:cs="SimSun"/>
          <w:sz w:val="21"/>
          <w:szCs w:val="21"/>
        </w:rPr>
        <w:t>ATD</w:t>
      </w:r>
      <w:r>
        <w:rPr>
          <w:rFonts w:ascii="SimSun" w:hAnsi="SimSun" w:eastAsia="SimSun" w:cs="SimSun"/>
          <w:sz w:val="21"/>
          <w:szCs w:val="21"/>
          <w:spacing w:val="52"/>
        </w:rPr>
        <w:t xml:space="preserve"> </w:t>
      </w:r>
      <w:r>
        <w:rPr>
          <w:rFonts w:ascii="SimSun" w:hAnsi="SimSun" w:eastAsia="SimSun" w:cs="SimSun"/>
          <w:sz w:val="21"/>
          <w:szCs w:val="21"/>
          <w:spacing w:val="-1"/>
        </w:rPr>
        <w:t>的最</w:t>
      </w:r>
      <w:r>
        <w:rPr>
          <w:rFonts w:ascii="SimSun" w:hAnsi="SimSun" w:eastAsia="SimSun" w:cs="SimSun"/>
          <w:sz w:val="21"/>
          <w:szCs w:val="21"/>
        </w:rPr>
        <w:t xml:space="preserve"> </w:t>
      </w:r>
      <w:r>
        <w:rPr>
          <w:rFonts w:ascii="SimSun" w:hAnsi="SimSun" w:eastAsia="SimSun" w:cs="SimSun"/>
          <w:sz w:val="21"/>
          <w:szCs w:val="21"/>
          <w:spacing w:val="5"/>
        </w:rPr>
        <w:t>佳停药指标是甲状腺功能正常和</w:t>
      </w:r>
      <w:r>
        <w:rPr>
          <w:rFonts w:ascii="SimSun" w:hAnsi="SimSun" w:eastAsia="SimSun" w:cs="SimSun"/>
          <w:sz w:val="21"/>
          <w:szCs w:val="21"/>
        </w:rPr>
        <w:t>TRAb</w:t>
      </w:r>
      <w:r>
        <w:rPr>
          <w:rFonts w:ascii="SimSun" w:hAnsi="SimSun" w:eastAsia="SimSun" w:cs="SimSun"/>
          <w:sz w:val="21"/>
          <w:szCs w:val="21"/>
          <w:spacing w:val="79"/>
        </w:rPr>
        <w:t xml:space="preserve"> </w:t>
      </w:r>
      <w:r>
        <w:rPr>
          <w:rFonts w:ascii="SimSun" w:hAnsi="SimSun" w:eastAsia="SimSun" w:cs="SimSun"/>
          <w:sz w:val="21"/>
          <w:szCs w:val="21"/>
          <w:spacing w:val="5"/>
        </w:rPr>
        <w:t>阴性。甲亢复发的因素包括男性、吸烟、甲状腺显著肿大、</w:t>
      </w:r>
      <w:r>
        <w:rPr>
          <w:rFonts w:ascii="SimSun" w:hAnsi="SimSun" w:eastAsia="SimSun" w:cs="SimSun"/>
          <w:sz w:val="21"/>
          <w:szCs w:val="21"/>
        </w:rPr>
        <w:t xml:space="preserve"> </w:t>
      </w:r>
      <w:r>
        <w:rPr>
          <w:rFonts w:ascii="SimSun" w:hAnsi="SimSun" w:eastAsia="SimSun" w:cs="SimSun"/>
          <w:sz w:val="21"/>
          <w:szCs w:val="21"/>
        </w:rPr>
        <w:t>TRAb</w:t>
      </w:r>
      <w:r>
        <w:rPr>
          <w:rFonts w:ascii="SimSun" w:hAnsi="SimSun" w:eastAsia="SimSun" w:cs="SimSun"/>
          <w:sz w:val="21"/>
          <w:szCs w:val="21"/>
          <w:spacing w:val="40"/>
        </w:rPr>
        <w:t xml:space="preserve"> </w:t>
      </w:r>
      <w:r>
        <w:rPr>
          <w:rFonts w:ascii="SimSun" w:hAnsi="SimSun" w:eastAsia="SimSun" w:cs="SimSun"/>
          <w:sz w:val="21"/>
          <w:szCs w:val="21"/>
          <w:spacing w:val="11"/>
        </w:rPr>
        <w:t>持续高滴度、甲状腺血流丰富等。</w:t>
      </w:r>
      <w:r>
        <w:rPr>
          <w:rFonts w:ascii="SimSun" w:hAnsi="SimSun" w:eastAsia="SimSun" w:cs="SimSun"/>
          <w:sz w:val="21"/>
          <w:szCs w:val="21"/>
          <w:spacing w:val="11"/>
        </w:rPr>
        <w:t xml:space="preserve"> </w:t>
      </w:r>
      <w:r>
        <w:rPr>
          <w:rFonts w:ascii="SimSun" w:hAnsi="SimSun" w:eastAsia="SimSun" w:cs="SimSun"/>
          <w:sz w:val="21"/>
          <w:szCs w:val="21"/>
        </w:rPr>
        <w:t>ATD</w:t>
      </w:r>
      <w:r>
        <w:rPr>
          <w:rFonts w:ascii="SimSun" w:hAnsi="SimSun" w:eastAsia="SimSun" w:cs="SimSun"/>
          <w:sz w:val="21"/>
          <w:szCs w:val="21"/>
          <w:spacing w:val="42"/>
        </w:rPr>
        <w:t xml:space="preserve"> </w:t>
      </w:r>
      <w:r>
        <w:rPr>
          <w:rFonts w:ascii="SimSun" w:hAnsi="SimSun" w:eastAsia="SimSun" w:cs="SimSun"/>
          <w:sz w:val="21"/>
          <w:szCs w:val="21"/>
          <w:spacing w:val="11"/>
        </w:rPr>
        <w:t>治疗的复发率约为50%</w:t>
      </w:r>
      <w:r>
        <w:rPr>
          <w:rFonts w:ascii="SimSun" w:hAnsi="SimSun" w:eastAsia="SimSun" w:cs="SimSun"/>
          <w:sz w:val="21"/>
          <w:szCs w:val="21"/>
          <w:spacing w:val="10"/>
        </w:rPr>
        <w:t>,75%在停药后的3个月内复</w:t>
      </w:r>
      <w:r>
        <w:rPr>
          <w:rFonts w:ascii="SimSun" w:hAnsi="SimSun" w:eastAsia="SimSun" w:cs="SimSun"/>
          <w:sz w:val="21"/>
          <w:szCs w:val="21"/>
        </w:rPr>
        <w:t xml:space="preserve"> </w:t>
      </w:r>
      <w:r>
        <w:rPr>
          <w:rFonts w:ascii="SimSun" w:hAnsi="SimSun" w:eastAsia="SimSun" w:cs="SimSun"/>
          <w:sz w:val="21"/>
          <w:szCs w:val="21"/>
          <w:spacing w:val="-1"/>
        </w:rPr>
        <w:t>发。复发可以选择II</w:t>
      </w:r>
      <w:r>
        <w:rPr>
          <w:rFonts w:ascii="SimSun" w:hAnsi="SimSun" w:eastAsia="SimSun" w:cs="SimSun"/>
          <w:sz w:val="21"/>
          <w:szCs w:val="21"/>
          <w:spacing w:val="5"/>
        </w:rPr>
        <w:t xml:space="preserve"> </w:t>
      </w:r>
      <w:r>
        <w:rPr>
          <w:rFonts w:ascii="SimSun" w:hAnsi="SimSun" w:eastAsia="SimSun" w:cs="SimSun"/>
          <w:sz w:val="21"/>
          <w:szCs w:val="21"/>
          <w:spacing w:val="-1"/>
        </w:rPr>
        <w:t>或者手术治疗。</w:t>
      </w:r>
    </w:p>
    <w:p>
      <w:pPr>
        <w:ind w:firstLine="420"/>
        <w:spacing w:before="90" w:line="293"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
        </w:rPr>
        <w:t xml:space="preserve"> </w:t>
      </w:r>
      <w:r>
        <w:rPr>
          <w:rFonts w:ascii="SimSun" w:hAnsi="SimSun" w:eastAsia="SimSun" w:cs="SimSun"/>
          <w:sz w:val="21"/>
          <w:szCs w:val="21"/>
          <w:spacing w:val="1"/>
        </w:rPr>
        <w:t>药物副作用</w:t>
      </w:r>
      <w:r>
        <w:rPr>
          <w:rFonts w:ascii="SimSun" w:hAnsi="SimSun" w:eastAsia="SimSun" w:cs="SimSun"/>
          <w:sz w:val="21"/>
          <w:szCs w:val="21"/>
          <w:spacing w:val="79"/>
        </w:rPr>
        <w:t xml:space="preserve"> </w:t>
      </w:r>
      <w:r>
        <w:rPr>
          <w:rFonts w:ascii="SimSun" w:hAnsi="SimSun" w:eastAsia="SimSun" w:cs="SimSun"/>
          <w:sz w:val="21"/>
          <w:szCs w:val="21"/>
          <w:spacing w:val="1"/>
        </w:rPr>
        <w:t>①粒细胞缺乏症：发生率约为0.7%。除了定期检查外周血白细胞计数，监测病</w:t>
      </w:r>
      <w:r>
        <w:rPr>
          <w:rFonts w:ascii="SimSun" w:hAnsi="SimSun" w:eastAsia="SimSun" w:cs="SimSun"/>
          <w:sz w:val="21"/>
          <w:szCs w:val="21"/>
        </w:rPr>
        <w:t xml:space="preserve"> </w:t>
      </w:r>
      <w:r>
        <w:rPr>
          <w:rFonts w:ascii="SimSun" w:hAnsi="SimSun" w:eastAsia="SimSun" w:cs="SimSun"/>
          <w:sz w:val="21"/>
          <w:szCs w:val="21"/>
        </w:rPr>
        <w:t>人的发热、咽痛临床症状尤为重要，因为粒细胞缺乏症可以在数天内发</w:t>
      </w:r>
      <w:r>
        <w:rPr>
          <w:rFonts w:ascii="SimSun" w:hAnsi="SimSun" w:eastAsia="SimSun" w:cs="SimSun"/>
          <w:sz w:val="21"/>
          <w:szCs w:val="21"/>
          <w:spacing w:val="-1"/>
        </w:rPr>
        <w:t>生。中性粒细胞&lt;1.5×10</w:t>
      </w:r>
      <w:r>
        <w:rPr>
          <w:rFonts w:ascii="Calibri" w:hAnsi="Calibri" w:eastAsia="Calibri" w:cs="Calibri"/>
          <w:sz w:val="21"/>
          <w:szCs w:val="21"/>
          <w:spacing w:val="-1"/>
        </w:rPr>
        <w:t>⁹</w:t>
      </w:r>
      <w:r>
        <w:rPr>
          <w:rFonts w:ascii="SimSun" w:hAnsi="SimSun" w:eastAsia="SimSun" w:cs="SimSun"/>
          <w:sz w:val="21"/>
          <w:szCs w:val="21"/>
          <w:spacing w:val="-1"/>
        </w:rPr>
        <w:t>/L</w:t>
      </w:r>
      <w:r>
        <w:rPr>
          <w:rFonts w:ascii="SimSun" w:hAnsi="SimSun" w:eastAsia="SimSun" w:cs="SimSun"/>
          <w:sz w:val="21"/>
          <w:szCs w:val="21"/>
        </w:rPr>
        <w:t xml:space="preserve">  </w:t>
      </w:r>
      <w:r>
        <w:rPr>
          <w:rFonts w:ascii="SimSun" w:hAnsi="SimSun" w:eastAsia="SimSun" w:cs="SimSun"/>
          <w:sz w:val="21"/>
          <w:szCs w:val="21"/>
          <w:spacing w:val="5"/>
        </w:rPr>
        <w:t>时应当停药。也不应当换用另外一种</w:t>
      </w:r>
      <w:r>
        <w:rPr>
          <w:rFonts w:ascii="SimSun" w:hAnsi="SimSun" w:eastAsia="SimSun" w:cs="SimSun"/>
          <w:sz w:val="21"/>
          <w:szCs w:val="21"/>
        </w:rPr>
        <w:t>ATD</w:t>
      </w:r>
      <w:r>
        <w:rPr>
          <w:rFonts w:ascii="SimSun" w:hAnsi="SimSun" w:eastAsia="SimSun" w:cs="SimSun"/>
          <w:sz w:val="21"/>
          <w:szCs w:val="21"/>
          <w:spacing w:val="5"/>
        </w:rPr>
        <w:t>,</w:t>
      </w:r>
      <w:r>
        <w:rPr>
          <w:rFonts w:ascii="SimSun" w:hAnsi="SimSun" w:eastAsia="SimSun" w:cs="SimSun"/>
          <w:sz w:val="21"/>
          <w:szCs w:val="21"/>
          <w:spacing w:val="1"/>
        </w:rPr>
        <w:t xml:space="preserve"> </w:t>
      </w:r>
      <w:r>
        <w:rPr>
          <w:rFonts w:ascii="SimSun" w:hAnsi="SimSun" w:eastAsia="SimSun" w:cs="SimSun"/>
          <w:sz w:val="21"/>
          <w:szCs w:val="21"/>
          <w:spacing w:val="5"/>
        </w:rPr>
        <w:t>因为它们之间存在交叉反应。由于甲亢也可以引起白细</w:t>
      </w:r>
      <w:r>
        <w:rPr>
          <w:rFonts w:ascii="SimSun" w:hAnsi="SimSun" w:eastAsia="SimSun" w:cs="SimSun"/>
          <w:sz w:val="21"/>
          <w:szCs w:val="21"/>
        </w:rPr>
        <w:t xml:space="preserve">  </w:t>
      </w:r>
      <w:r>
        <w:rPr>
          <w:rFonts w:ascii="SimSun" w:hAnsi="SimSun" w:eastAsia="SimSun" w:cs="SimSun"/>
          <w:sz w:val="21"/>
          <w:szCs w:val="21"/>
          <w:spacing w:val="-2"/>
        </w:rPr>
        <w:t>胞减少，所以要区分是甲亢所致还是ATD</w:t>
      </w:r>
      <w:r>
        <w:rPr>
          <w:rFonts w:ascii="SimSun" w:hAnsi="SimSun" w:eastAsia="SimSun" w:cs="SimSun"/>
          <w:sz w:val="21"/>
          <w:szCs w:val="21"/>
          <w:spacing w:val="34"/>
        </w:rPr>
        <w:t xml:space="preserve"> </w:t>
      </w:r>
      <w:r>
        <w:rPr>
          <w:rFonts w:ascii="SimSun" w:hAnsi="SimSun" w:eastAsia="SimSun" w:cs="SimSun"/>
          <w:sz w:val="21"/>
          <w:szCs w:val="21"/>
          <w:spacing w:val="-2"/>
        </w:rPr>
        <w:t>所致，区别的办法是定期观察白细胞计数的变化。②皮疹：</w:t>
      </w:r>
      <w:r>
        <w:rPr>
          <w:rFonts w:ascii="SimSun" w:hAnsi="SimSun" w:eastAsia="SimSun" w:cs="SimSun"/>
          <w:sz w:val="21"/>
          <w:szCs w:val="21"/>
        </w:rPr>
        <w:t xml:space="preserve"> </w:t>
      </w:r>
      <w:r>
        <w:rPr>
          <w:rFonts w:ascii="SimSun" w:hAnsi="SimSun" w:eastAsia="SimSun" w:cs="SimSun"/>
          <w:sz w:val="21"/>
          <w:szCs w:val="21"/>
          <w:spacing w:val="6"/>
        </w:rPr>
        <w:t>发生率约为5%。轻度皮疹可以给予抗组胺药，或者换用另外一种</w:t>
      </w:r>
      <w:r>
        <w:rPr>
          <w:rFonts w:ascii="SimSun" w:hAnsi="SimSun" w:eastAsia="SimSun" w:cs="SimSun"/>
          <w:sz w:val="21"/>
          <w:szCs w:val="21"/>
        </w:rPr>
        <w:t>ATD</w:t>
      </w:r>
      <w:r>
        <w:rPr>
          <w:rFonts w:ascii="SimSun" w:hAnsi="SimSun" w:eastAsia="SimSun" w:cs="SimSun"/>
          <w:sz w:val="21"/>
          <w:szCs w:val="21"/>
          <w:spacing w:val="6"/>
        </w:rPr>
        <w:t>。</w:t>
      </w:r>
      <w:r>
        <w:rPr>
          <w:rFonts w:ascii="SimSun" w:hAnsi="SimSun" w:eastAsia="SimSun" w:cs="SimSun"/>
          <w:sz w:val="21"/>
          <w:szCs w:val="21"/>
          <w:spacing w:val="72"/>
        </w:rPr>
        <w:t xml:space="preserve"> </w:t>
      </w:r>
      <w:r>
        <w:rPr>
          <w:rFonts w:ascii="SimSun" w:hAnsi="SimSun" w:eastAsia="SimSun" w:cs="SimSun"/>
          <w:sz w:val="21"/>
          <w:szCs w:val="21"/>
          <w:spacing w:val="6"/>
        </w:rPr>
        <w:t>发生严</w:t>
      </w:r>
      <w:r>
        <w:rPr>
          <w:rFonts w:ascii="SimSun" w:hAnsi="SimSun" w:eastAsia="SimSun" w:cs="SimSun"/>
          <w:sz w:val="21"/>
          <w:szCs w:val="21"/>
          <w:spacing w:val="5"/>
        </w:rPr>
        <w:t>重皮疹反应者需要</w:t>
      </w:r>
      <w:r>
        <w:rPr>
          <w:rFonts w:ascii="SimSun" w:hAnsi="SimSun" w:eastAsia="SimSun" w:cs="SimSun"/>
          <w:sz w:val="21"/>
          <w:szCs w:val="21"/>
        </w:rPr>
        <w:t xml:space="preserve">  </w:t>
      </w:r>
      <w:r>
        <w:rPr>
          <w:rFonts w:ascii="SimSun" w:hAnsi="SimSun" w:eastAsia="SimSun" w:cs="SimSun"/>
          <w:sz w:val="21"/>
          <w:szCs w:val="21"/>
          <w:spacing w:val="-2"/>
        </w:rPr>
        <w:t>停药，不能换用其他ATD,</w:t>
      </w:r>
      <w:r>
        <w:rPr>
          <w:rFonts w:ascii="SimSun" w:hAnsi="SimSun" w:eastAsia="SimSun" w:cs="SimSun"/>
          <w:sz w:val="21"/>
          <w:szCs w:val="21"/>
          <w:spacing w:val="-20"/>
        </w:rPr>
        <w:t xml:space="preserve"> </w:t>
      </w:r>
      <w:r>
        <w:rPr>
          <w:rFonts w:ascii="SimSun" w:hAnsi="SimSun" w:eastAsia="SimSun" w:cs="SimSun"/>
          <w:sz w:val="21"/>
          <w:szCs w:val="21"/>
          <w:spacing w:val="-2"/>
        </w:rPr>
        <w:t>选</w:t>
      </w:r>
      <w:r>
        <w:rPr>
          <w:rFonts w:ascii="SimSun" w:hAnsi="SimSun" w:eastAsia="SimSun" w:cs="SimSun"/>
          <w:sz w:val="21"/>
          <w:szCs w:val="21"/>
          <w:spacing w:val="-8"/>
        </w:rPr>
        <w:t xml:space="preserve"> </w:t>
      </w:r>
      <w:r>
        <w:rPr>
          <w:rFonts w:ascii="SimSun" w:hAnsi="SimSun" w:eastAsia="SimSun" w:cs="SimSun"/>
          <w:sz w:val="21"/>
          <w:szCs w:val="21"/>
          <w:spacing w:val="-2"/>
        </w:rPr>
        <w:t>择I</w:t>
      </w:r>
      <w:r>
        <w:rPr>
          <w:rFonts w:ascii="SimSun" w:hAnsi="SimSun" w:eastAsia="SimSun" w:cs="SimSun"/>
          <w:sz w:val="21"/>
          <w:szCs w:val="21"/>
          <w:spacing w:val="9"/>
        </w:rPr>
        <w:t xml:space="preserve"> </w:t>
      </w:r>
      <w:r>
        <w:rPr>
          <w:rFonts w:ascii="SimSun" w:hAnsi="SimSun" w:eastAsia="SimSun" w:cs="SimSun"/>
          <w:sz w:val="21"/>
          <w:szCs w:val="21"/>
          <w:spacing w:val="-2"/>
        </w:rPr>
        <w:t>或者手术治疗。③中毒性肝病：甲亢本身可以引起轻度的肝功能异</w:t>
      </w:r>
      <w:r>
        <w:rPr>
          <w:rFonts w:ascii="SimSun" w:hAnsi="SimSun" w:eastAsia="SimSun" w:cs="SimSun"/>
          <w:sz w:val="21"/>
          <w:szCs w:val="21"/>
        </w:rPr>
        <w:t xml:space="preserve">  </w:t>
      </w:r>
      <w:r>
        <w:rPr>
          <w:rFonts w:ascii="SimSun" w:hAnsi="SimSun" w:eastAsia="SimSun" w:cs="SimSun"/>
          <w:sz w:val="21"/>
          <w:szCs w:val="21"/>
          <w:spacing w:val="3"/>
        </w:rPr>
        <w:t>常，需要与</w:t>
      </w:r>
      <w:r>
        <w:rPr>
          <w:rFonts w:ascii="SimSun" w:hAnsi="SimSun" w:eastAsia="SimSun" w:cs="SimSun"/>
          <w:sz w:val="21"/>
          <w:szCs w:val="21"/>
        </w:rPr>
        <w:t>ATD</w:t>
      </w:r>
      <w:r>
        <w:rPr>
          <w:rFonts w:ascii="SimSun" w:hAnsi="SimSun" w:eastAsia="SimSun" w:cs="SimSun"/>
          <w:sz w:val="21"/>
          <w:szCs w:val="21"/>
          <w:spacing w:val="48"/>
        </w:rPr>
        <w:t xml:space="preserve"> </w:t>
      </w:r>
      <w:r>
        <w:rPr>
          <w:rFonts w:ascii="SimSun" w:hAnsi="SimSun" w:eastAsia="SimSun" w:cs="SimSun"/>
          <w:sz w:val="21"/>
          <w:szCs w:val="21"/>
          <w:spacing w:val="3"/>
        </w:rPr>
        <w:t>的肝毒性副作用鉴别。</w:t>
      </w:r>
      <w:r>
        <w:rPr>
          <w:rFonts w:ascii="SimSun" w:hAnsi="SimSun" w:eastAsia="SimSun" w:cs="SimSun"/>
          <w:sz w:val="21"/>
          <w:szCs w:val="21"/>
          <w:spacing w:val="-5"/>
        </w:rPr>
        <w:t xml:space="preserve"> </w:t>
      </w:r>
      <w:r>
        <w:rPr>
          <w:rFonts w:ascii="SimSun" w:hAnsi="SimSun" w:eastAsia="SimSun" w:cs="SimSun"/>
          <w:sz w:val="21"/>
          <w:szCs w:val="21"/>
        </w:rPr>
        <w:t>PTU</w:t>
      </w:r>
      <w:r>
        <w:rPr>
          <w:rFonts w:ascii="SimSun" w:hAnsi="SimSun" w:eastAsia="SimSun" w:cs="SimSun"/>
          <w:sz w:val="21"/>
          <w:szCs w:val="21"/>
          <w:spacing w:val="15"/>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SimSun" w:hAnsi="SimSun" w:eastAsia="SimSun" w:cs="SimSun"/>
          <w:sz w:val="21"/>
          <w:szCs w:val="21"/>
        </w:rPr>
        <w:t>MMI</w:t>
      </w:r>
      <w:r>
        <w:rPr>
          <w:rFonts w:ascii="SimSun" w:hAnsi="SimSun" w:eastAsia="SimSun" w:cs="SimSun"/>
          <w:sz w:val="21"/>
          <w:szCs w:val="21"/>
          <w:spacing w:val="42"/>
        </w:rPr>
        <w:t xml:space="preserve"> </w:t>
      </w:r>
      <w:r>
        <w:rPr>
          <w:rFonts w:ascii="SimSun" w:hAnsi="SimSun" w:eastAsia="SimSun" w:cs="SimSun"/>
          <w:sz w:val="21"/>
          <w:szCs w:val="21"/>
          <w:spacing w:val="3"/>
        </w:rPr>
        <w:t>引起的药物性肝炎患病率分别为2.7%和0.4%。</w:t>
      </w:r>
      <w:r>
        <w:rPr>
          <w:rFonts w:ascii="SimSun" w:hAnsi="SimSun" w:eastAsia="SimSun" w:cs="SimSun"/>
          <w:sz w:val="21"/>
          <w:szCs w:val="21"/>
        </w:rPr>
        <w:t xml:space="preserve"> </w:t>
      </w:r>
      <w:r>
        <w:rPr>
          <w:rFonts w:ascii="SimSun" w:hAnsi="SimSun" w:eastAsia="SimSun" w:cs="SimSun"/>
          <w:sz w:val="21"/>
          <w:szCs w:val="21"/>
          <w:spacing w:val="12"/>
        </w:rPr>
        <w:t>有30%服用</w:t>
      </w:r>
      <w:r>
        <w:rPr>
          <w:rFonts w:ascii="SimSun" w:hAnsi="SimSun" w:eastAsia="SimSun" w:cs="SimSun"/>
          <w:sz w:val="21"/>
          <w:szCs w:val="21"/>
        </w:rPr>
        <w:t>PTU</w:t>
      </w:r>
      <w:r>
        <w:rPr>
          <w:rFonts w:ascii="SimSun" w:hAnsi="SimSun" w:eastAsia="SimSun" w:cs="SimSun"/>
          <w:sz w:val="21"/>
          <w:szCs w:val="21"/>
          <w:spacing w:val="24"/>
        </w:rPr>
        <w:t xml:space="preserve"> </w:t>
      </w:r>
      <w:r>
        <w:rPr>
          <w:rFonts w:ascii="SimSun" w:hAnsi="SimSun" w:eastAsia="SimSun" w:cs="SimSun"/>
          <w:sz w:val="21"/>
          <w:szCs w:val="21"/>
          <w:spacing w:val="12"/>
        </w:rPr>
        <w:t>的病人转氨酶升高，其中4%病人的</w:t>
      </w:r>
      <w:r>
        <w:rPr>
          <w:rFonts w:ascii="SimSun" w:hAnsi="SimSun" w:eastAsia="SimSun" w:cs="SimSun"/>
          <w:sz w:val="21"/>
          <w:szCs w:val="21"/>
          <w:spacing w:val="11"/>
        </w:rPr>
        <w:t>转氨酶可以高达正常上限的3倍。2010年美国</w:t>
      </w:r>
      <w:r>
        <w:rPr>
          <w:rFonts w:ascii="SimSun" w:hAnsi="SimSun" w:eastAsia="SimSun" w:cs="SimSun"/>
          <w:sz w:val="21"/>
          <w:szCs w:val="21"/>
        </w:rPr>
        <w:t xml:space="preserve">  </w:t>
      </w:r>
      <w:r>
        <w:rPr>
          <w:rFonts w:ascii="SimSun" w:hAnsi="SimSun" w:eastAsia="SimSun" w:cs="SimSun"/>
          <w:sz w:val="21"/>
          <w:szCs w:val="21"/>
        </w:rPr>
        <w:t>FDA</w:t>
      </w:r>
      <w:r>
        <w:rPr>
          <w:rFonts w:ascii="SimSun" w:hAnsi="SimSun" w:eastAsia="SimSun" w:cs="SimSun"/>
          <w:sz w:val="21"/>
          <w:szCs w:val="21"/>
          <w:spacing w:val="24"/>
        </w:rPr>
        <w:t xml:space="preserve"> </w:t>
      </w:r>
      <w:r>
        <w:rPr>
          <w:rFonts w:ascii="SimSun" w:hAnsi="SimSun" w:eastAsia="SimSun" w:cs="SimSun"/>
          <w:sz w:val="21"/>
          <w:szCs w:val="21"/>
          <w:spacing w:val="13"/>
        </w:rPr>
        <w:t>提出了</w:t>
      </w:r>
      <w:r>
        <w:rPr>
          <w:rFonts w:ascii="SimSun" w:hAnsi="SimSun" w:eastAsia="SimSun" w:cs="SimSun"/>
          <w:sz w:val="21"/>
          <w:szCs w:val="21"/>
        </w:rPr>
        <w:t>PTU</w:t>
      </w:r>
      <w:r>
        <w:rPr>
          <w:rFonts w:ascii="SimSun" w:hAnsi="SimSun" w:eastAsia="SimSun" w:cs="SimSun"/>
          <w:sz w:val="21"/>
          <w:szCs w:val="21"/>
          <w:spacing w:val="25"/>
        </w:rPr>
        <w:t xml:space="preserve"> </w:t>
      </w:r>
      <w:r>
        <w:rPr>
          <w:rFonts w:ascii="SimSun" w:hAnsi="SimSun" w:eastAsia="SimSun" w:cs="SimSun"/>
          <w:sz w:val="21"/>
          <w:szCs w:val="21"/>
          <w:spacing w:val="13"/>
        </w:rPr>
        <w:t>引起的致命性暴发性肝坏死的警告。</w:t>
      </w:r>
      <w:r>
        <w:rPr>
          <w:rFonts w:ascii="SimSun" w:hAnsi="SimSun" w:eastAsia="SimSun" w:cs="SimSun"/>
          <w:sz w:val="21"/>
          <w:szCs w:val="21"/>
          <w:spacing w:val="-5"/>
        </w:rPr>
        <w:t xml:space="preserve"> </w:t>
      </w:r>
      <w:r>
        <w:rPr>
          <w:rFonts w:ascii="SimSun" w:hAnsi="SimSun" w:eastAsia="SimSun" w:cs="SimSun"/>
          <w:sz w:val="21"/>
          <w:szCs w:val="21"/>
        </w:rPr>
        <w:t>PTU</w:t>
      </w:r>
      <w:r>
        <w:rPr>
          <w:rFonts w:ascii="SimSun" w:hAnsi="SimSun" w:eastAsia="SimSun" w:cs="SimSun"/>
          <w:sz w:val="21"/>
          <w:szCs w:val="21"/>
          <w:spacing w:val="34"/>
        </w:rPr>
        <w:t xml:space="preserve"> </w:t>
      </w:r>
      <w:r>
        <w:rPr>
          <w:rFonts w:ascii="SimSun" w:hAnsi="SimSun" w:eastAsia="SimSun" w:cs="SimSun"/>
          <w:sz w:val="21"/>
          <w:szCs w:val="21"/>
          <w:spacing w:val="13"/>
        </w:rPr>
        <w:t>和</w:t>
      </w:r>
      <w:r>
        <w:rPr>
          <w:rFonts w:ascii="SimSun" w:hAnsi="SimSun" w:eastAsia="SimSun" w:cs="SimSun"/>
          <w:sz w:val="21"/>
          <w:szCs w:val="21"/>
          <w:spacing w:val="-26"/>
        </w:rPr>
        <w:t xml:space="preserve"> </w:t>
      </w:r>
      <w:r>
        <w:rPr>
          <w:rFonts w:ascii="SimSun" w:hAnsi="SimSun" w:eastAsia="SimSun" w:cs="SimSun"/>
          <w:sz w:val="21"/>
          <w:szCs w:val="21"/>
        </w:rPr>
        <w:t>MMI</w:t>
      </w:r>
      <w:r>
        <w:rPr>
          <w:rFonts w:ascii="SimSun" w:hAnsi="SimSun" w:eastAsia="SimSun" w:cs="SimSun"/>
          <w:sz w:val="21"/>
          <w:szCs w:val="21"/>
          <w:spacing w:val="52"/>
        </w:rPr>
        <w:t xml:space="preserve"> </w:t>
      </w:r>
      <w:r>
        <w:rPr>
          <w:rFonts w:ascii="SimSun" w:hAnsi="SimSun" w:eastAsia="SimSun" w:cs="SimSun"/>
          <w:sz w:val="21"/>
          <w:szCs w:val="21"/>
          <w:spacing w:val="13"/>
        </w:rPr>
        <w:t>所致肝衰竭的发生率分别</w:t>
      </w:r>
      <w:r>
        <w:rPr>
          <w:rFonts w:ascii="SimSun" w:hAnsi="SimSun" w:eastAsia="SimSun" w:cs="SimSun"/>
          <w:sz w:val="21"/>
          <w:szCs w:val="21"/>
          <w:spacing w:val="12"/>
        </w:rPr>
        <w:t>为</w:t>
      </w:r>
      <w:r>
        <w:rPr>
          <w:rFonts w:ascii="SimSun" w:hAnsi="SimSun" w:eastAsia="SimSun" w:cs="SimSun"/>
          <w:sz w:val="21"/>
          <w:szCs w:val="21"/>
        </w:rPr>
        <w:t xml:space="preserve">  </w:t>
      </w:r>
      <w:r>
        <w:rPr>
          <w:rFonts w:ascii="SimSun" w:hAnsi="SimSun" w:eastAsia="SimSun" w:cs="SimSun"/>
          <w:sz w:val="21"/>
          <w:szCs w:val="21"/>
        </w:rPr>
        <w:t>0.048%和0.026%。</w:t>
      </w:r>
      <w:r>
        <w:rPr>
          <w:rFonts w:ascii="SimSun" w:hAnsi="SimSun" w:eastAsia="SimSun" w:cs="SimSun"/>
          <w:sz w:val="21"/>
          <w:szCs w:val="21"/>
          <w:spacing w:val="-25"/>
        </w:rPr>
        <w:t xml:space="preserve"> </w:t>
      </w:r>
      <w:r>
        <w:rPr>
          <w:rFonts w:ascii="SimSun" w:hAnsi="SimSun" w:eastAsia="SimSun" w:cs="SimSun"/>
          <w:sz w:val="21"/>
          <w:szCs w:val="21"/>
        </w:rPr>
        <w:t>PTU</w:t>
      </w:r>
      <w:r>
        <w:rPr>
          <w:rFonts w:ascii="SimSun" w:hAnsi="SimSun" w:eastAsia="SimSun" w:cs="SimSun"/>
          <w:sz w:val="21"/>
          <w:szCs w:val="21"/>
          <w:spacing w:val="34"/>
        </w:rPr>
        <w:t xml:space="preserve"> </w:t>
      </w:r>
      <w:r>
        <w:rPr>
          <w:rFonts w:ascii="SimSun" w:hAnsi="SimSun" w:eastAsia="SimSun" w:cs="SimSun"/>
          <w:sz w:val="21"/>
          <w:szCs w:val="21"/>
        </w:rPr>
        <w:t>的肝毒性通</w:t>
      </w:r>
      <w:r>
        <w:rPr>
          <w:rFonts w:ascii="SimSun" w:hAnsi="SimSun" w:eastAsia="SimSun" w:cs="SimSun"/>
          <w:sz w:val="21"/>
          <w:szCs w:val="21"/>
          <w:spacing w:val="-1"/>
        </w:rPr>
        <w:t>常是损伤肝细胞，</w:t>
      </w:r>
      <w:r>
        <w:rPr>
          <w:rFonts w:ascii="SimSun" w:hAnsi="SimSun" w:eastAsia="SimSun" w:cs="SimSun"/>
          <w:sz w:val="21"/>
          <w:szCs w:val="21"/>
        </w:rPr>
        <w:t>MMI</w:t>
      </w:r>
      <w:r>
        <w:rPr>
          <w:rFonts w:ascii="SimSun" w:hAnsi="SimSun" w:eastAsia="SimSun" w:cs="SimSun"/>
          <w:sz w:val="21"/>
          <w:szCs w:val="21"/>
          <w:spacing w:val="31"/>
        </w:rPr>
        <w:t xml:space="preserve"> </w:t>
      </w:r>
      <w:r>
        <w:rPr>
          <w:rFonts w:ascii="SimSun" w:hAnsi="SimSun" w:eastAsia="SimSun" w:cs="SimSun"/>
          <w:sz w:val="21"/>
          <w:szCs w:val="21"/>
          <w:spacing w:val="-1"/>
        </w:rPr>
        <w:t>的肝毒性作用则是胆汁淤积，肝细胞损伤</w:t>
      </w:r>
      <w:r>
        <w:rPr>
          <w:rFonts w:ascii="SimSun" w:hAnsi="SimSun" w:eastAsia="SimSun" w:cs="SimSun"/>
          <w:sz w:val="21"/>
          <w:szCs w:val="21"/>
        </w:rPr>
        <w:t xml:space="preserve">  </w:t>
      </w:r>
      <w:r>
        <w:rPr>
          <w:rFonts w:ascii="SimSun" w:hAnsi="SimSun" w:eastAsia="SimSun" w:cs="SimSun"/>
          <w:sz w:val="21"/>
          <w:szCs w:val="21"/>
          <w:spacing w:val="-5"/>
        </w:rPr>
        <w:t>较少见，主要发生在大剂量和老年病人。所以，ATD</w:t>
      </w:r>
      <w:r>
        <w:rPr>
          <w:rFonts w:ascii="SimSun" w:hAnsi="SimSun" w:eastAsia="SimSun" w:cs="SimSun"/>
          <w:sz w:val="21"/>
          <w:szCs w:val="21"/>
          <w:spacing w:val="21"/>
        </w:rPr>
        <w:t xml:space="preserve"> </w:t>
      </w:r>
      <w:r>
        <w:rPr>
          <w:rFonts w:ascii="SimSun" w:hAnsi="SimSun" w:eastAsia="SimSun" w:cs="SimSun"/>
          <w:sz w:val="21"/>
          <w:szCs w:val="21"/>
          <w:spacing w:val="-5"/>
        </w:rPr>
        <w:t>治疗前后需要监测肝功能，但肝损伤</w:t>
      </w:r>
      <w:r>
        <w:rPr>
          <w:rFonts w:ascii="SimSun" w:hAnsi="SimSun" w:eastAsia="SimSun" w:cs="SimSun"/>
          <w:sz w:val="21"/>
          <w:szCs w:val="21"/>
          <w:spacing w:val="-6"/>
        </w:rPr>
        <w:t>仍难以预测。</w:t>
      </w:r>
      <w:r>
        <w:rPr>
          <w:rFonts w:ascii="SimSun" w:hAnsi="SimSun" w:eastAsia="SimSun" w:cs="SimSun"/>
          <w:sz w:val="21"/>
          <w:szCs w:val="21"/>
        </w:rPr>
        <w:t xml:space="preserve"> </w:t>
      </w:r>
      <w:r>
        <w:rPr>
          <w:rFonts w:ascii="SimSun" w:hAnsi="SimSun" w:eastAsia="SimSun" w:cs="SimSun"/>
          <w:sz w:val="21"/>
          <w:szCs w:val="21"/>
          <w:spacing w:val="-1"/>
        </w:rPr>
        <w:t>④血管炎：</w:t>
      </w:r>
      <w:r>
        <w:rPr>
          <w:rFonts w:ascii="Times New Roman" w:hAnsi="Times New Roman" w:eastAsia="Times New Roman" w:cs="Times New Roman"/>
          <w:sz w:val="21"/>
          <w:szCs w:val="21"/>
          <w:spacing w:val="-1"/>
        </w:rPr>
        <w:t>PTU</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可以诱发抗中性粒细胞胞浆抗体</w:t>
      </w:r>
      <w:r>
        <w:rPr>
          <w:rFonts w:ascii="Times New Roman" w:hAnsi="Times New Roman" w:eastAsia="Times New Roman" w:cs="Times New Roman"/>
          <w:sz w:val="21"/>
          <w:szCs w:val="21"/>
          <w:spacing w:val="-1"/>
        </w:rPr>
        <w:t>(ANCA)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阳性的小血</w:t>
      </w:r>
      <w:r>
        <w:rPr>
          <w:rFonts w:ascii="SimSun" w:hAnsi="SimSun" w:eastAsia="SimSun" w:cs="SimSun"/>
          <w:sz w:val="21"/>
          <w:szCs w:val="21"/>
          <w:spacing w:val="-2"/>
        </w:rPr>
        <w:t>管炎，其特点是随着用药时间延</w:t>
      </w:r>
      <w:r>
        <w:rPr>
          <w:rFonts w:ascii="SimSun" w:hAnsi="SimSun" w:eastAsia="SimSun" w:cs="SimSun"/>
          <w:sz w:val="21"/>
          <w:szCs w:val="21"/>
        </w:rPr>
        <w:t xml:space="preserve">  </w:t>
      </w:r>
      <w:r>
        <w:rPr>
          <w:rFonts w:ascii="SimSun" w:hAnsi="SimSun" w:eastAsia="SimSun" w:cs="SimSun"/>
          <w:sz w:val="21"/>
          <w:szCs w:val="21"/>
          <w:spacing w:val="-6"/>
        </w:rPr>
        <w:t>长，发生率增加，特别是亚洲病人多见。⑤MMI</w:t>
      </w:r>
      <w:r>
        <w:rPr>
          <w:rFonts w:ascii="SimSun" w:hAnsi="SimSun" w:eastAsia="SimSun" w:cs="SimSun"/>
          <w:sz w:val="21"/>
          <w:szCs w:val="21"/>
          <w:spacing w:val="43"/>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SimSun" w:hAnsi="SimSun" w:eastAsia="SimSun" w:cs="SimSun"/>
          <w:sz w:val="21"/>
          <w:szCs w:val="21"/>
          <w:spacing w:val="-6"/>
        </w:rPr>
        <w:t>PTU</w:t>
      </w:r>
      <w:r>
        <w:rPr>
          <w:rFonts w:ascii="SimSun" w:hAnsi="SimSun" w:eastAsia="SimSun" w:cs="SimSun"/>
          <w:sz w:val="21"/>
          <w:szCs w:val="21"/>
          <w:spacing w:val="15"/>
        </w:rPr>
        <w:t xml:space="preserve"> </w:t>
      </w:r>
      <w:r>
        <w:rPr>
          <w:rFonts w:ascii="SimSun" w:hAnsi="SimSun" w:eastAsia="SimSun" w:cs="SimSun"/>
          <w:sz w:val="21"/>
          <w:szCs w:val="21"/>
          <w:spacing w:val="-6"/>
        </w:rPr>
        <w:t>致胎儿皮肤发育不良(aplasia</w:t>
      </w:r>
      <w:r>
        <w:rPr>
          <w:rFonts w:ascii="SimSun" w:hAnsi="SimSun" w:eastAsia="SimSun" w:cs="SimSun"/>
          <w:sz w:val="21"/>
          <w:szCs w:val="21"/>
          <w:spacing w:val="-6"/>
        </w:rPr>
        <w:t xml:space="preserve"> </w:t>
      </w:r>
      <w:r>
        <w:rPr>
          <w:rFonts w:ascii="SimSun" w:hAnsi="SimSun" w:eastAsia="SimSun" w:cs="SimSun"/>
          <w:sz w:val="21"/>
          <w:szCs w:val="21"/>
          <w:spacing w:val="-6"/>
        </w:rPr>
        <w:t>cutis)等畸形发</w:t>
      </w:r>
      <w:r>
        <w:rPr>
          <w:rFonts w:ascii="SimSun" w:hAnsi="SimSun" w:eastAsia="SimSun" w:cs="SimSun"/>
          <w:sz w:val="21"/>
          <w:szCs w:val="21"/>
        </w:rPr>
        <w:t xml:space="preserve">  </w:t>
      </w:r>
      <w:r>
        <w:rPr>
          <w:rFonts w:ascii="SimSun" w:hAnsi="SimSun" w:eastAsia="SimSun" w:cs="SimSun"/>
          <w:sz w:val="21"/>
          <w:szCs w:val="21"/>
          <w:spacing w:val="14"/>
        </w:rPr>
        <w:t>生率为2%~4%。最近的大样本报告显示妊娠6周之内不服用</w:t>
      </w:r>
      <w:r>
        <w:rPr>
          <w:rFonts w:ascii="SimSun" w:hAnsi="SimSun" w:eastAsia="SimSun" w:cs="SimSun"/>
          <w:sz w:val="21"/>
          <w:szCs w:val="21"/>
        </w:rPr>
        <w:t>ATD</w:t>
      </w:r>
      <w:r>
        <w:rPr>
          <w:rFonts w:ascii="SimSun" w:hAnsi="SimSun" w:eastAsia="SimSun" w:cs="SimSun"/>
          <w:sz w:val="21"/>
          <w:szCs w:val="21"/>
          <w:spacing w:val="31"/>
        </w:rPr>
        <w:t xml:space="preserve"> </w:t>
      </w:r>
      <w:r>
        <w:rPr>
          <w:rFonts w:ascii="SimSun" w:hAnsi="SimSun" w:eastAsia="SimSun" w:cs="SimSun"/>
          <w:sz w:val="21"/>
          <w:szCs w:val="21"/>
          <w:spacing w:val="14"/>
        </w:rPr>
        <w:t>可以防止这</w:t>
      </w:r>
      <w:r>
        <w:rPr>
          <w:rFonts w:ascii="SimSun" w:hAnsi="SimSun" w:eastAsia="SimSun" w:cs="SimSun"/>
          <w:sz w:val="21"/>
          <w:szCs w:val="21"/>
          <w:spacing w:val="13"/>
        </w:rPr>
        <w:t>类畸形的发生。</w:t>
      </w:r>
    </w:p>
    <w:p>
      <w:pPr>
        <w:ind w:left="423"/>
        <w:spacing w:before="108" w:line="221" w:lineRule="auto"/>
        <w:rPr>
          <w:rFonts w:ascii="SimHei" w:hAnsi="SimHei" w:eastAsia="SimHei" w:cs="SimHei"/>
          <w:sz w:val="21"/>
          <w:szCs w:val="21"/>
        </w:rPr>
      </w:pPr>
      <w:r>
        <w:rPr>
          <w:rFonts w:ascii="SimHei" w:hAnsi="SimHei" w:eastAsia="SimHei" w:cs="SimHei"/>
          <w:sz w:val="21"/>
          <w:szCs w:val="21"/>
          <w:b/>
          <w:bCs/>
          <w:spacing w:val="26"/>
        </w:rPr>
        <w:t>(二)放射碘</w:t>
      </w:r>
    </w:p>
    <w:p>
      <w:pPr>
        <w:ind w:right="100" w:firstLine="420"/>
        <w:spacing w:before="113" w:line="272" w:lineRule="auto"/>
        <w:jc w:val="both"/>
        <w:rPr>
          <w:rFonts w:ascii="SimSun" w:hAnsi="SimSun" w:eastAsia="SimSun" w:cs="SimSun"/>
          <w:sz w:val="21"/>
          <w:szCs w:val="21"/>
        </w:rPr>
      </w:pPr>
      <w:r>
        <w:rPr>
          <w:rFonts w:ascii="SimSun" w:hAnsi="SimSun" w:eastAsia="SimSun" w:cs="SimSun"/>
          <w:sz w:val="21"/>
          <w:szCs w:val="21"/>
        </w:rPr>
        <w:t>13II治疗甲亢的目的是破坏甲状腺组织，减少甲状腺激素产生。治疗机制是³'I被甲状腺摄取后</w:t>
      </w:r>
      <w:r>
        <w:rPr>
          <w:rFonts w:ascii="SimSun" w:hAnsi="SimSun" w:eastAsia="SimSun" w:cs="SimSun"/>
          <w:sz w:val="21"/>
          <w:szCs w:val="21"/>
        </w:rPr>
        <w:t xml:space="preserve"> </w:t>
      </w:r>
      <w:r>
        <w:rPr>
          <w:rFonts w:ascii="SimSun" w:hAnsi="SimSun" w:eastAsia="SimSun" w:cs="SimSun"/>
          <w:sz w:val="21"/>
          <w:szCs w:val="21"/>
          <w:spacing w:val="-3"/>
        </w:rPr>
        <w:t>释放出β射线，破坏甲状腺组织细胞。β射线在组织内的射程仅有2mm,</w:t>
      </w:r>
      <w:r>
        <w:rPr>
          <w:rFonts w:ascii="SimSun" w:hAnsi="SimSun" w:eastAsia="SimSun" w:cs="SimSun"/>
          <w:sz w:val="21"/>
          <w:szCs w:val="21"/>
          <w:spacing w:val="-15"/>
        </w:rPr>
        <w:t xml:space="preserve"> </w:t>
      </w:r>
      <w:r>
        <w:rPr>
          <w:rFonts w:ascii="SimSun" w:hAnsi="SimSun" w:eastAsia="SimSun" w:cs="SimSun"/>
          <w:sz w:val="21"/>
          <w:szCs w:val="21"/>
          <w:spacing w:val="-3"/>
        </w:rPr>
        <w:t>不会累及毗邻组织。</w:t>
      </w:r>
      <w:r>
        <w:rPr>
          <w:rFonts w:ascii="SimSun" w:hAnsi="SimSun" w:eastAsia="SimSun" w:cs="SimSun"/>
          <w:sz w:val="21"/>
          <w:szCs w:val="21"/>
          <w:spacing w:val="41"/>
        </w:rPr>
        <w:t xml:space="preserve"> </w:t>
      </w:r>
      <w:r>
        <w:rPr>
          <w:rFonts w:ascii="SimSun" w:hAnsi="SimSun" w:eastAsia="SimSun" w:cs="SimSun"/>
          <w:sz w:val="21"/>
          <w:szCs w:val="21"/>
          <w:spacing w:val="-3"/>
        </w:rPr>
        <w:t>³I治疗</w:t>
      </w:r>
      <w:r>
        <w:rPr>
          <w:rFonts w:ascii="SimSun" w:hAnsi="SimSun" w:eastAsia="SimSun" w:cs="SimSun"/>
          <w:sz w:val="21"/>
          <w:szCs w:val="21"/>
        </w:rPr>
        <w:t xml:space="preserve"> </w:t>
      </w:r>
      <w:r>
        <w:rPr>
          <w:rFonts w:ascii="SimSun" w:hAnsi="SimSun" w:eastAsia="SimSun" w:cs="SimSun"/>
          <w:sz w:val="21"/>
          <w:szCs w:val="21"/>
          <w:spacing w:val="-8"/>
        </w:rPr>
        <w:t>甲亢已有60年的历史，该方法简单、经济，治愈率高，致畸和致癌副作用尚无定论。</w:t>
      </w:r>
    </w:p>
    <w:p>
      <w:pPr>
        <w:ind w:right="31" w:firstLine="420"/>
        <w:spacing w:before="89" w:line="273"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3"/>
        </w:rPr>
        <w:t xml:space="preserve"> </w:t>
      </w:r>
      <w:r>
        <w:rPr>
          <w:rFonts w:ascii="SimSun" w:hAnsi="SimSun" w:eastAsia="SimSun" w:cs="SimSun"/>
          <w:sz w:val="21"/>
          <w:szCs w:val="21"/>
        </w:rPr>
        <w:t>适应证</w:t>
      </w:r>
      <w:r>
        <w:rPr>
          <w:rFonts w:ascii="SimSun" w:hAnsi="SimSun" w:eastAsia="SimSun" w:cs="SimSun"/>
          <w:sz w:val="21"/>
          <w:szCs w:val="21"/>
          <w:spacing w:val="76"/>
        </w:rPr>
        <w:t xml:space="preserve"> </w:t>
      </w:r>
      <w:r>
        <w:rPr>
          <w:rFonts w:ascii="SimSun" w:hAnsi="SimSun" w:eastAsia="SimSun" w:cs="SimSun"/>
          <w:sz w:val="21"/>
          <w:szCs w:val="21"/>
        </w:rPr>
        <w:t>①甲状腺肿大Ⅱ度以上；②对ATD</w:t>
      </w:r>
      <w:r>
        <w:rPr>
          <w:rFonts w:ascii="SimSun" w:hAnsi="SimSun" w:eastAsia="SimSun" w:cs="SimSun"/>
          <w:sz w:val="21"/>
          <w:szCs w:val="21"/>
          <w:spacing w:val="32"/>
        </w:rPr>
        <w:t xml:space="preserve"> </w:t>
      </w:r>
      <w:r>
        <w:rPr>
          <w:rFonts w:ascii="SimSun" w:hAnsi="SimSun" w:eastAsia="SimSun" w:cs="SimSun"/>
          <w:sz w:val="21"/>
          <w:szCs w:val="21"/>
        </w:rPr>
        <w:t>过敏；③ATD</w:t>
      </w:r>
      <w:r>
        <w:rPr>
          <w:rFonts w:ascii="SimSun" w:hAnsi="SimSun" w:eastAsia="SimSun" w:cs="SimSun"/>
          <w:sz w:val="21"/>
          <w:szCs w:val="21"/>
          <w:spacing w:val="22"/>
        </w:rPr>
        <w:t xml:space="preserve"> </w:t>
      </w:r>
      <w:r>
        <w:rPr>
          <w:rFonts w:ascii="SimSun" w:hAnsi="SimSun" w:eastAsia="SimSun" w:cs="SimSun"/>
          <w:sz w:val="21"/>
          <w:szCs w:val="21"/>
        </w:rPr>
        <w:t>治疗或者手术治疗后复发；④甲亢</w:t>
      </w:r>
      <w:r>
        <w:rPr>
          <w:rFonts w:ascii="SimSun" w:hAnsi="SimSun" w:eastAsia="SimSun" w:cs="SimSun"/>
          <w:sz w:val="21"/>
          <w:szCs w:val="21"/>
        </w:rPr>
        <w:t xml:space="preserve"> </w:t>
      </w:r>
      <w:r>
        <w:rPr>
          <w:rFonts w:ascii="SimSun" w:hAnsi="SimSun" w:eastAsia="SimSun" w:cs="SimSun"/>
          <w:sz w:val="21"/>
          <w:szCs w:val="21"/>
          <w:spacing w:val="-5"/>
        </w:rPr>
        <w:t>合并心脏病；⑤甲亢伴白细胞减少、血小板减少或全血细</w:t>
      </w:r>
      <w:r>
        <w:rPr>
          <w:rFonts w:ascii="SimSun" w:hAnsi="SimSun" w:eastAsia="SimSun" w:cs="SimSun"/>
          <w:sz w:val="21"/>
          <w:szCs w:val="21"/>
          <w:spacing w:val="-6"/>
        </w:rPr>
        <w:t>胞减少；⑥甲亢合并肝、肾等脏器功能损害；</w:t>
      </w:r>
      <w:r>
        <w:rPr>
          <w:rFonts w:ascii="SimSun" w:hAnsi="SimSun" w:eastAsia="SimSun" w:cs="SimSun"/>
          <w:sz w:val="21"/>
          <w:szCs w:val="21"/>
        </w:rPr>
        <w:t xml:space="preserve"> </w:t>
      </w:r>
      <w:r>
        <w:rPr>
          <w:rFonts w:ascii="SimSun" w:hAnsi="SimSun" w:eastAsia="SimSun" w:cs="SimSun"/>
          <w:sz w:val="21"/>
          <w:szCs w:val="21"/>
        </w:rPr>
        <w:t>⑦拒绝手术治疗或者有手术禁忌证；⑧浸润性突眼</w:t>
      </w:r>
      <w:r>
        <w:rPr>
          <w:rFonts w:ascii="SimSun" w:hAnsi="SimSun" w:eastAsia="SimSun" w:cs="SimSun"/>
          <w:sz w:val="21"/>
          <w:szCs w:val="21"/>
          <w:spacing w:val="-1"/>
        </w:rPr>
        <w:t>。对轻度和稳定期的中、重度</w:t>
      </w:r>
      <w:r>
        <w:rPr>
          <w:rFonts w:ascii="Times New Roman" w:hAnsi="Times New Roman" w:eastAsia="Times New Roman" w:cs="Times New Roman"/>
          <w:sz w:val="21"/>
          <w:szCs w:val="21"/>
        </w:rPr>
        <w:t>GO</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可</w:t>
      </w:r>
      <w:r>
        <w:rPr>
          <w:rFonts w:ascii="SimSun" w:hAnsi="SimSun" w:eastAsia="SimSun" w:cs="SimSun"/>
          <w:sz w:val="21"/>
          <w:szCs w:val="21"/>
          <w:spacing w:val="-43"/>
        </w:rPr>
        <w:t xml:space="preserve"> </w:t>
      </w:r>
      <w:r>
        <w:rPr>
          <w:rFonts w:ascii="SimSun" w:hAnsi="SimSun" w:eastAsia="SimSun" w:cs="SimSun"/>
          <w:sz w:val="21"/>
          <w:szCs w:val="21"/>
          <w:spacing w:val="-1"/>
        </w:rPr>
        <w:t>单</w:t>
      </w:r>
      <w:r>
        <w:rPr>
          <w:rFonts w:ascii="SimSun" w:hAnsi="SimSun" w:eastAsia="SimSun" w:cs="SimSun"/>
          <w:sz w:val="21"/>
          <w:szCs w:val="21"/>
          <w:spacing w:val="-43"/>
        </w:rPr>
        <w:t xml:space="preserve"> </w:t>
      </w:r>
      <w:r>
        <w:rPr>
          <w:rFonts w:ascii="SimSun" w:hAnsi="SimSun" w:eastAsia="SimSun" w:cs="SimSun"/>
          <w:sz w:val="21"/>
          <w:szCs w:val="21"/>
          <w:spacing w:val="-1"/>
        </w:rPr>
        <w:t>用</w:t>
      </w:r>
      <w:r>
        <w:rPr>
          <w:rFonts w:ascii="SimSun" w:hAnsi="SimSun" w:eastAsia="SimSun" w:cs="SimSun"/>
          <w:sz w:val="21"/>
          <w:szCs w:val="21"/>
          <w:spacing w:val="-48"/>
        </w:rPr>
        <w:t xml:space="preserve"> </w:t>
      </w:r>
      <w:r>
        <w:rPr>
          <w:rFonts w:ascii="SimSun" w:hAnsi="SimSun" w:eastAsia="SimSun" w:cs="SimSun"/>
          <w:sz w:val="21"/>
          <w:szCs w:val="21"/>
          <w:spacing w:val="-1"/>
        </w:rPr>
        <w:t>³</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治疗</w:t>
      </w:r>
      <w:r>
        <w:rPr>
          <w:rFonts w:ascii="SimSun" w:hAnsi="SimSun" w:eastAsia="SimSun" w:cs="SimSun"/>
          <w:sz w:val="21"/>
          <w:szCs w:val="21"/>
        </w:rPr>
        <w:t xml:space="preserve"> </w:t>
      </w:r>
      <w:r>
        <w:rPr>
          <w:rFonts w:ascii="SimSun" w:hAnsi="SimSun" w:eastAsia="SimSun" w:cs="SimSun"/>
          <w:sz w:val="21"/>
          <w:szCs w:val="21"/>
          <w:spacing w:val="-6"/>
        </w:rPr>
        <w:t>甲亢，对活动期病人，可以加用糖皮质激素。妊娠和哺乳期禁止放</w:t>
      </w:r>
      <w:r>
        <w:rPr>
          <w:rFonts w:ascii="SimSun" w:hAnsi="SimSun" w:eastAsia="SimSun" w:cs="SimSun"/>
          <w:sz w:val="21"/>
          <w:szCs w:val="21"/>
          <w:spacing w:val="-7"/>
        </w:rPr>
        <w:t>射碘治疗。</w:t>
      </w:r>
    </w:p>
    <w:p>
      <w:pPr>
        <w:ind w:right="94" w:firstLine="420"/>
        <w:spacing w:before="73" w:line="265"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4"/>
        </w:rPr>
        <w:t xml:space="preserve"> </w:t>
      </w:r>
      <w:r>
        <w:rPr>
          <w:rFonts w:ascii="SimSun" w:hAnsi="SimSun" w:eastAsia="SimSun" w:cs="SimSun"/>
          <w:sz w:val="21"/>
          <w:szCs w:val="21"/>
          <w:spacing w:val="-2"/>
        </w:rPr>
        <w:t>剂量</w:t>
      </w:r>
      <w:r>
        <w:rPr>
          <w:rFonts w:ascii="SimSun" w:hAnsi="SimSun" w:eastAsia="SimSun" w:cs="SimSun"/>
          <w:sz w:val="21"/>
          <w:szCs w:val="21"/>
          <w:spacing w:val="76"/>
        </w:rPr>
        <w:t xml:space="preserve"> </w:t>
      </w:r>
      <w:r>
        <w:rPr>
          <w:rFonts w:ascii="SimSun" w:hAnsi="SimSun" w:eastAsia="SimSun" w:cs="SimSun"/>
          <w:sz w:val="21"/>
          <w:szCs w:val="21"/>
          <w:spacing w:val="-2"/>
        </w:rPr>
        <w:t>确</w:t>
      </w:r>
      <w:r>
        <w:rPr>
          <w:rFonts w:ascii="SimSun" w:hAnsi="SimSun" w:eastAsia="SimSun" w:cs="SimSun"/>
          <w:sz w:val="21"/>
          <w:szCs w:val="21"/>
          <w:spacing w:val="-19"/>
        </w:rPr>
        <w:t xml:space="preserve"> </w:t>
      </w:r>
      <w:r>
        <w:rPr>
          <w:rFonts w:ascii="SimSun" w:hAnsi="SimSun" w:eastAsia="SimSun" w:cs="SimSun"/>
          <w:sz w:val="21"/>
          <w:szCs w:val="21"/>
          <w:spacing w:val="-2"/>
        </w:rPr>
        <w:t>定</w:t>
      </w:r>
      <w:r>
        <w:rPr>
          <w:rFonts w:ascii="SimSun" w:hAnsi="SimSun" w:eastAsia="SimSun" w:cs="SimSun"/>
          <w:sz w:val="21"/>
          <w:szCs w:val="21"/>
          <w:spacing w:val="-28"/>
        </w:rPr>
        <w:t xml:space="preserve"> </w:t>
      </w:r>
      <w:r>
        <w:rPr>
          <w:rFonts w:ascii="SimSun" w:hAnsi="SimSun" w:eastAsia="SimSun" w:cs="SimSun"/>
          <w:sz w:val="21"/>
          <w:szCs w:val="21"/>
          <w:spacing w:val="-2"/>
        </w:rPr>
        <w:t>³I</w:t>
      </w:r>
      <w:r>
        <w:rPr>
          <w:rFonts w:ascii="SimSun" w:hAnsi="SimSun" w:eastAsia="SimSun" w:cs="SimSun"/>
          <w:sz w:val="21"/>
          <w:szCs w:val="21"/>
          <w:spacing w:val="-60"/>
        </w:rPr>
        <w:t xml:space="preserve"> </w:t>
      </w:r>
      <w:r>
        <w:rPr>
          <w:rFonts w:ascii="SimSun" w:hAnsi="SimSun" w:eastAsia="SimSun" w:cs="SimSun"/>
          <w:sz w:val="21"/>
          <w:szCs w:val="21"/>
          <w:spacing w:val="-2"/>
        </w:rPr>
        <w:t>剂量的方法有两种。①计算剂量法：口服剂量(MBq)=</w:t>
      </w:r>
      <w:r>
        <w:rPr>
          <w:rFonts w:ascii="SimSun" w:hAnsi="SimSun" w:eastAsia="SimSun" w:cs="SimSun"/>
          <w:sz w:val="21"/>
          <w:szCs w:val="21"/>
          <w:spacing w:val="17"/>
        </w:rPr>
        <w:t xml:space="preserve">  </w:t>
      </w:r>
      <w:r>
        <w:rPr>
          <w:rFonts w:ascii="SimSun" w:hAnsi="SimSun" w:eastAsia="SimSun" w:cs="SimSun"/>
          <w:sz w:val="21"/>
          <w:szCs w:val="21"/>
          <w:spacing w:val="-2"/>
        </w:rPr>
        <w:t>甲状腺质量(g)x</w:t>
      </w:r>
      <w:r>
        <w:rPr>
          <w:rFonts w:ascii="SimSun" w:hAnsi="SimSun" w:eastAsia="SimSun" w:cs="SimSun"/>
          <w:sz w:val="21"/>
          <w:szCs w:val="21"/>
          <w:spacing w:val="11"/>
        </w:rPr>
        <w:t xml:space="preserve"> </w:t>
      </w:r>
      <w:r>
        <w:rPr>
          <w:rFonts w:ascii="SimSun" w:hAnsi="SimSun" w:eastAsia="SimSun" w:cs="SimSun"/>
          <w:sz w:val="21"/>
          <w:szCs w:val="21"/>
          <w:spacing w:val="-2"/>
        </w:rPr>
        <w:t>每克</w:t>
      </w:r>
      <w:r>
        <w:rPr>
          <w:rFonts w:ascii="SimSun" w:hAnsi="SimSun" w:eastAsia="SimSun" w:cs="SimSun"/>
          <w:sz w:val="21"/>
          <w:szCs w:val="21"/>
        </w:rPr>
        <w:t xml:space="preserve"> </w:t>
      </w:r>
      <w:r>
        <w:rPr>
          <w:rFonts w:ascii="SimSun" w:hAnsi="SimSun" w:eastAsia="SimSun" w:cs="SimSun"/>
          <w:sz w:val="21"/>
          <w:szCs w:val="21"/>
          <w:spacing w:val="3"/>
        </w:rPr>
        <w:t>甲状腺需要的治疗剂量×甲状腺24小时摄碘率。通常每克甲状腺组织需要的治疗剂量范围是2.</w:t>
      </w:r>
      <w:r>
        <w:rPr>
          <w:rFonts w:ascii="SimSun" w:hAnsi="SimSun" w:eastAsia="SimSun" w:cs="SimSun"/>
          <w:sz w:val="21"/>
          <w:szCs w:val="21"/>
          <w:spacing w:val="2"/>
        </w:rPr>
        <w:t>59~</w:t>
      </w:r>
      <w:r>
        <w:rPr>
          <w:rFonts w:ascii="SimSun" w:hAnsi="SimSun" w:eastAsia="SimSun" w:cs="SimSun"/>
          <w:sz w:val="21"/>
          <w:szCs w:val="21"/>
        </w:rPr>
        <w:t xml:space="preserve"> </w:t>
      </w:r>
      <w:r>
        <w:rPr>
          <w:rFonts w:ascii="SimSun" w:hAnsi="SimSun" w:eastAsia="SimSun" w:cs="SimSun"/>
          <w:sz w:val="21"/>
          <w:szCs w:val="21"/>
          <w:spacing w:val="6"/>
        </w:rPr>
        <w:t>4.44</w:t>
      </w:r>
      <w:r>
        <w:rPr>
          <w:rFonts w:ascii="SimSun" w:hAnsi="SimSun" w:eastAsia="SimSun" w:cs="SimSun"/>
          <w:sz w:val="21"/>
          <w:szCs w:val="21"/>
        </w:rPr>
        <w:t>MBq</w:t>
      </w:r>
      <w:r>
        <w:rPr>
          <w:rFonts w:ascii="SimSun" w:hAnsi="SimSun" w:eastAsia="SimSun" w:cs="SimSun"/>
          <w:sz w:val="21"/>
          <w:szCs w:val="21"/>
          <w:spacing w:val="6"/>
        </w:rPr>
        <w:t>。②</w:t>
      </w:r>
      <w:r>
        <w:rPr>
          <w:rFonts w:ascii="SimSun" w:hAnsi="SimSun" w:eastAsia="SimSun" w:cs="SimSun"/>
          <w:sz w:val="21"/>
          <w:szCs w:val="21"/>
          <w:spacing w:val="-13"/>
        </w:rPr>
        <w:t xml:space="preserve"> </w:t>
      </w:r>
      <w:r>
        <w:rPr>
          <w:rFonts w:ascii="SimSun" w:hAnsi="SimSun" w:eastAsia="SimSun" w:cs="SimSun"/>
          <w:sz w:val="21"/>
          <w:szCs w:val="21"/>
          <w:spacing w:val="6"/>
        </w:rPr>
        <w:t>估计剂量法：较小的甲状腺质量(&lt;30g)185</w:t>
      </w:r>
      <w:r>
        <w:rPr>
          <w:rFonts w:ascii="SimSun" w:hAnsi="SimSun" w:eastAsia="SimSun" w:cs="SimSun"/>
          <w:sz w:val="21"/>
          <w:szCs w:val="21"/>
        </w:rPr>
        <w:t>MBq</w:t>
      </w:r>
      <w:r>
        <w:rPr>
          <w:rFonts w:ascii="SimSun" w:hAnsi="SimSun" w:eastAsia="SimSun" w:cs="SimSun"/>
          <w:sz w:val="21"/>
          <w:szCs w:val="21"/>
          <w:spacing w:val="6"/>
        </w:rPr>
        <w:t>,</w:t>
      </w:r>
      <w:r>
        <w:rPr>
          <w:rFonts w:ascii="SimSun" w:hAnsi="SimSun" w:eastAsia="SimSun" w:cs="SimSun"/>
          <w:sz w:val="21"/>
          <w:szCs w:val="21"/>
          <w:spacing w:val="31"/>
        </w:rPr>
        <w:t xml:space="preserve"> </w:t>
      </w:r>
      <w:r>
        <w:rPr>
          <w:rFonts w:ascii="SimSun" w:hAnsi="SimSun" w:eastAsia="SimSun" w:cs="SimSun"/>
          <w:sz w:val="21"/>
          <w:szCs w:val="21"/>
          <w:spacing w:val="6"/>
        </w:rPr>
        <w:t>中等质量甲状腺(30～50g)37</w:t>
      </w:r>
      <w:r>
        <w:rPr>
          <w:rFonts w:ascii="SimSun" w:hAnsi="SimSun" w:eastAsia="SimSun" w:cs="SimSun"/>
          <w:sz w:val="21"/>
          <w:szCs w:val="21"/>
          <w:spacing w:val="5"/>
        </w:rPr>
        <w:t>0</w:t>
      </w:r>
      <w:r>
        <w:rPr>
          <w:rFonts w:ascii="SimSun" w:hAnsi="SimSun" w:eastAsia="SimSun" w:cs="SimSun"/>
          <w:sz w:val="21"/>
          <w:szCs w:val="21"/>
        </w:rPr>
        <w:t>MBq</w:t>
      </w:r>
    </w:p>
    <w:p>
      <w:pPr>
        <w:spacing w:before="87" w:line="214" w:lineRule="auto"/>
        <w:rPr>
          <w:rFonts w:ascii="SimSun" w:hAnsi="SimSun" w:eastAsia="SimSun" w:cs="SimSun"/>
          <w:sz w:val="21"/>
          <w:szCs w:val="21"/>
        </w:rPr>
      </w:pPr>
      <w:r>
        <w:rPr>
          <w:rFonts w:ascii="SimSun" w:hAnsi="SimSun" w:eastAsia="SimSun" w:cs="SimSun"/>
          <w:sz w:val="21"/>
          <w:szCs w:val="21"/>
          <w:spacing w:val="13"/>
        </w:rPr>
        <w:t>(10</w:t>
      </w:r>
      <w:r>
        <w:rPr>
          <w:rFonts w:ascii="SimSun" w:hAnsi="SimSun" w:eastAsia="SimSun" w:cs="SimSun"/>
          <w:sz w:val="21"/>
          <w:szCs w:val="21"/>
        </w:rPr>
        <w:t>mCi</w:t>
      </w:r>
      <w:r>
        <w:rPr>
          <w:rFonts w:ascii="SimSun" w:hAnsi="SimSun" w:eastAsia="SimSun" w:cs="SimSun"/>
          <w:sz w:val="21"/>
          <w:szCs w:val="21"/>
          <w:spacing w:val="13"/>
        </w:rPr>
        <w:t>),</w:t>
      </w:r>
      <w:r>
        <w:rPr>
          <w:rFonts w:ascii="SimSun" w:hAnsi="SimSun" w:eastAsia="SimSun" w:cs="SimSun"/>
          <w:sz w:val="21"/>
          <w:szCs w:val="21"/>
          <w:spacing w:val="-20"/>
        </w:rPr>
        <w:t xml:space="preserve"> </w:t>
      </w:r>
      <w:r>
        <w:rPr>
          <w:rFonts w:ascii="SimSun" w:hAnsi="SimSun" w:eastAsia="SimSun" w:cs="SimSun"/>
          <w:sz w:val="21"/>
          <w:szCs w:val="21"/>
          <w:spacing w:val="13"/>
        </w:rPr>
        <w:t>较大质量甲状腺(&gt;50g)555</w:t>
      </w:r>
      <w:r>
        <w:rPr>
          <w:rFonts w:ascii="SimSun" w:hAnsi="SimSun" w:eastAsia="SimSun" w:cs="SimSun"/>
          <w:sz w:val="21"/>
          <w:szCs w:val="21"/>
        </w:rPr>
        <w:t>MBq</w:t>
      </w:r>
      <w:r>
        <w:rPr>
          <w:rFonts w:ascii="SimSun" w:hAnsi="SimSun" w:eastAsia="SimSun" w:cs="SimSun"/>
          <w:sz w:val="21"/>
          <w:szCs w:val="21"/>
          <w:spacing w:val="13"/>
        </w:rPr>
        <w:t>(15</w:t>
      </w:r>
      <w:r>
        <w:rPr>
          <w:rFonts w:ascii="SimSun" w:hAnsi="SimSun" w:eastAsia="SimSun" w:cs="SimSun"/>
          <w:sz w:val="21"/>
          <w:szCs w:val="21"/>
        </w:rPr>
        <w:t>mCi</w:t>
      </w:r>
      <w:r>
        <w:rPr>
          <w:rFonts w:ascii="SimSun" w:hAnsi="SimSun" w:eastAsia="SimSun" w:cs="SimSun"/>
          <w:sz w:val="21"/>
          <w:szCs w:val="21"/>
          <w:spacing w:val="13"/>
        </w:rPr>
        <w:t>)。</w:t>
      </w:r>
      <w:r>
        <w:rPr>
          <w:rFonts w:ascii="SimSun" w:hAnsi="SimSun" w:eastAsia="SimSun" w:cs="SimSun"/>
          <w:sz w:val="21"/>
          <w:szCs w:val="21"/>
          <w:spacing w:val="3"/>
        </w:rPr>
        <w:t xml:space="preserve">    </w:t>
      </w:r>
      <w:r>
        <w:rPr>
          <w:rFonts w:ascii="SimSun" w:hAnsi="SimSun" w:eastAsia="SimSun" w:cs="SimSun"/>
          <w:sz w:val="21"/>
          <w:szCs w:val="21"/>
          <w:spacing w:val="13"/>
        </w:rPr>
        <w:t>国内单次给</w:t>
      </w:r>
      <w:r>
        <w:rPr>
          <w:rFonts w:ascii="SimSun" w:hAnsi="SimSun" w:eastAsia="SimSun" w:cs="SimSun"/>
          <w:sz w:val="21"/>
          <w:szCs w:val="21"/>
          <w:spacing w:val="12"/>
        </w:rPr>
        <w:t>予的总剂量多选择&lt;185</w:t>
      </w:r>
      <w:r>
        <w:rPr>
          <w:rFonts w:ascii="SimSun" w:hAnsi="SimSun" w:eastAsia="SimSun" w:cs="SimSun"/>
          <w:sz w:val="21"/>
          <w:szCs w:val="21"/>
        </w:rPr>
        <w:t>MBq</w:t>
      </w:r>
    </w:p>
    <w:p>
      <w:pPr>
        <w:ind w:right="99"/>
        <w:spacing w:before="87" w:line="268" w:lineRule="auto"/>
        <w:jc w:val="both"/>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rPr>
        <w:t>mCi</w:t>
      </w:r>
      <w:r>
        <w:rPr>
          <w:rFonts w:ascii="SimSun" w:hAnsi="SimSun" w:eastAsia="SimSun" w:cs="SimSun"/>
          <w:sz w:val="21"/>
          <w:szCs w:val="21"/>
          <w:spacing w:val="2"/>
        </w:rPr>
        <w:t>),</w:t>
      </w:r>
      <w:r>
        <w:rPr>
          <w:rFonts w:ascii="SimSun" w:hAnsi="SimSun" w:eastAsia="SimSun" w:cs="SimSun"/>
          <w:sz w:val="21"/>
          <w:szCs w:val="21"/>
          <w:spacing w:val="-8"/>
        </w:rPr>
        <w:t xml:space="preserve"> </w:t>
      </w:r>
      <w:r>
        <w:rPr>
          <w:rFonts w:ascii="SimSun" w:hAnsi="SimSun" w:eastAsia="SimSun" w:cs="SimSun"/>
          <w:sz w:val="21"/>
          <w:szCs w:val="21"/>
          <w:spacing w:val="2"/>
        </w:rPr>
        <w:t>而美国单次给予的总剂量达到370～555</w:t>
      </w:r>
      <w:r>
        <w:rPr>
          <w:rFonts w:ascii="SimSun" w:hAnsi="SimSun" w:eastAsia="SimSun" w:cs="SimSun"/>
          <w:sz w:val="21"/>
          <w:szCs w:val="21"/>
        </w:rPr>
        <w:t>MBq</w:t>
      </w:r>
      <w:r>
        <w:rPr>
          <w:rFonts w:ascii="SimSun" w:hAnsi="SimSun" w:eastAsia="SimSun" w:cs="SimSun"/>
          <w:sz w:val="21"/>
          <w:szCs w:val="21"/>
          <w:spacing w:val="2"/>
        </w:rPr>
        <w:t>(10～15</w:t>
      </w:r>
      <w:r>
        <w:rPr>
          <w:rFonts w:ascii="SimSun" w:hAnsi="SimSun" w:eastAsia="SimSun" w:cs="SimSun"/>
          <w:sz w:val="21"/>
          <w:szCs w:val="21"/>
        </w:rPr>
        <w:t>mCi</w:t>
      </w:r>
      <w:r>
        <w:rPr>
          <w:rFonts w:ascii="SimSun" w:hAnsi="SimSun" w:eastAsia="SimSun" w:cs="SimSun"/>
          <w:sz w:val="21"/>
          <w:szCs w:val="21"/>
          <w:spacing w:val="2"/>
        </w:rPr>
        <w:t>),</w:t>
      </w:r>
      <w:r>
        <w:rPr>
          <w:rFonts w:ascii="SimSun" w:hAnsi="SimSun" w:eastAsia="SimSun" w:cs="SimSun"/>
          <w:sz w:val="21"/>
          <w:szCs w:val="21"/>
          <w:spacing w:val="22"/>
        </w:rPr>
        <w:t xml:space="preserve"> </w:t>
      </w:r>
      <w:r>
        <w:rPr>
          <w:rFonts w:ascii="SimSun" w:hAnsi="SimSun" w:eastAsia="SimSun" w:cs="SimSun"/>
          <w:sz w:val="21"/>
          <w:szCs w:val="21"/>
          <w:spacing w:val="2"/>
        </w:rPr>
        <w:t>其理由是儿童和青年病人接受小</w:t>
      </w:r>
      <w:r>
        <w:rPr>
          <w:rFonts w:ascii="SimSun" w:hAnsi="SimSun" w:eastAsia="SimSun" w:cs="SimSun"/>
          <w:sz w:val="21"/>
          <w:szCs w:val="21"/>
        </w:rPr>
        <w:t xml:space="preserve"> </w:t>
      </w:r>
      <w:r>
        <w:rPr>
          <w:rFonts w:ascii="SimSun" w:hAnsi="SimSun" w:eastAsia="SimSun" w:cs="SimSun"/>
          <w:sz w:val="21"/>
          <w:szCs w:val="21"/>
          <w:spacing w:val="4"/>
        </w:rPr>
        <w:t>剂量的¹³I辐射反而导致甲状腺癌发生率增加。目前不倾向计算剂量法。治疗前</w:t>
      </w:r>
      <w:r>
        <w:rPr>
          <w:rFonts w:ascii="SimSun" w:hAnsi="SimSun" w:eastAsia="SimSun" w:cs="SimSun"/>
          <w:sz w:val="21"/>
          <w:szCs w:val="21"/>
        </w:rPr>
        <w:t>ATD</w:t>
      </w:r>
      <w:r>
        <w:rPr>
          <w:rFonts w:ascii="SimSun" w:hAnsi="SimSun" w:eastAsia="SimSun" w:cs="SimSun"/>
          <w:sz w:val="21"/>
          <w:szCs w:val="21"/>
          <w:spacing w:val="41"/>
        </w:rPr>
        <w:t xml:space="preserve"> </w:t>
      </w:r>
      <w:r>
        <w:rPr>
          <w:rFonts w:ascii="SimSun" w:hAnsi="SimSun" w:eastAsia="SimSun" w:cs="SimSun"/>
          <w:sz w:val="21"/>
          <w:szCs w:val="21"/>
          <w:spacing w:val="4"/>
        </w:rPr>
        <w:t>的</w:t>
      </w:r>
      <w:r>
        <w:rPr>
          <w:rFonts w:ascii="SimSun" w:hAnsi="SimSun" w:eastAsia="SimSun" w:cs="SimSun"/>
          <w:sz w:val="21"/>
          <w:szCs w:val="21"/>
          <w:spacing w:val="3"/>
        </w:rPr>
        <w:t>治疗要停药</w:t>
      </w:r>
      <w:r>
        <w:rPr>
          <w:rFonts w:ascii="SimSun" w:hAnsi="SimSun" w:eastAsia="SimSun" w:cs="SimSun"/>
          <w:sz w:val="21"/>
          <w:szCs w:val="21"/>
        </w:rPr>
        <w:t xml:space="preserve"> </w:t>
      </w:r>
      <w:r>
        <w:rPr>
          <w:rFonts w:ascii="SimSun" w:hAnsi="SimSun" w:eastAsia="SimSun" w:cs="SimSun"/>
          <w:sz w:val="21"/>
          <w:szCs w:val="21"/>
          <w:spacing w:val="-1"/>
        </w:rPr>
        <w:t>1周，特别对于选择小剂量</w:t>
      </w:r>
      <w:r>
        <w:rPr>
          <w:rFonts w:ascii="SimSun" w:hAnsi="SimSun" w:eastAsia="SimSun" w:cs="SimSun"/>
          <w:sz w:val="21"/>
          <w:szCs w:val="21"/>
          <w:spacing w:val="43"/>
        </w:rPr>
        <w:t xml:space="preserve"> </w:t>
      </w:r>
      <w:r>
        <w:rPr>
          <w:rFonts w:ascii="SimSun" w:hAnsi="SimSun" w:eastAsia="SimSun" w:cs="SimSun"/>
          <w:sz w:val="21"/>
          <w:szCs w:val="21"/>
          <w:spacing w:val="-1"/>
        </w:rPr>
        <w:t>I</w:t>
      </w:r>
      <w:r>
        <w:rPr>
          <w:rFonts w:ascii="SimSun" w:hAnsi="SimSun" w:eastAsia="SimSun" w:cs="SimSun"/>
          <w:sz w:val="21"/>
          <w:szCs w:val="21"/>
          <w:spacing w:val="-60"/>
        </w:rPr>
        <w:t xml:space="preserve"> </w:t>
      </w:r>
      <w:r>
        <w:rPr>
          <w:rFonts w:ascii="SimSun" w:hAnsi="SimSun" w:eastAsia="SimSun" w:cs="SimSun"/>
          <w:sz w:val="21"/>
          <w:szCs w:val="21"/>
          <w:spacing w:val="-1"/>
        </w:rPr>
        <w:t>治疗的病人，因为ATD</w:t>
      </w:r>
      <w:r>
        <w:rPr>
          <w:rFonts w:ascii="SimSun" w:hAnsi="SimSun" w:eastAsia="SimSun" w:cs="SimSun"/>
          <w:sz w:val="21"/>
          <w:szCs w:val="21"/>
          <w:spacing w:val="31"/>
        </w:rPr>
        <w:t xml:space="preserve"> </w:t>
      </w:r>
      <w:r>
        <w:rPr>
          <w:rFonts w:ascii="SimSun" w:hAnsi="SimSun" w:eastAsia="SimSun" w:cs="SimSun"/>
          <w:sz w:val="21"/>
          <w:szCs w:val="21"/>
          <w:spacing w:val="-1"/>
        </w:rPr>
        <w:t>可能减少I</w:t>
      </w:r>
      <w:r>
        <w:rPr>
          <w:rFonts w:ascii="SimSun" w:hAnsi="SimSun" w:eastAsia="SimSun" w:cs="SimSun"/>
          <w:sz w:val="21"/>
          <w:szCs w:val="21"/>
          <w:spacing w:val="60"/>
        </w:rPr>
        <w:t xml:space="preserve"> </w:t>
      </w:r>
      <w:r>
        <w:rPr>
          <w:rFonts w:ascii="SimSun" w:hAnsi="SimSun" w:eastAsia="SimSun" w:cs="SimSun"/>
          <w:sz w:val="21"/>
          <w:szCs w:val="21"/>
          <w:spacing w:val="-2"/>
        </w:rPr>
        <w:t>对甲状腺的治疗作用。</w:t>
      </w:r>
    </w:p>
    <w:p>
      <w:pPr>
        <w:ind w:right="30" w:firstLine="420"/>
        <w:spacing w:before="82" w:line="276" w:lineRule="auto"/>
        <w:jc w:val="both"/>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23"/>
        </w:rPr>
        <w:t xml:space="preserve"> </w:t>
      </w:r>
      <w:r>
        <w:rPr>
          <w:rFonts w:ascii="SimSun" w:hAnsi="SimSun" w:eastAsia="SimSun" w:cs="SimSun"/>
          <w:sz w:val="21"/>
          <w:szCs w:val="21"/>
          <w:spacing w:val="10"/>
        </w:rPr>
        <w:t>治疗效果</w:t>
      </w:r>
      <w:r>
        <w:rPr>
          <w:rFonts w:ascii="SimSun" w:hAnsi="SimSun" w:eastAsia="SimSun" w:cs="SimSun"/>
          <w:sz w:val="21"/>
          <w:szCs w:val="21"/>
          <w:spacing w:val="43"/>
        </w:rPr>
        <w:t xml:space="preserve">  </w:t>
      </w:r>
      <w:r>
        <w:rPr>
          <w:rFonts w:ascii="SimSun" w:hAnsi="SimSun" w:eastAsia="SimSun" w:cs="SimSun"/>
          <w:sz w:val="21"/>
          <w:szCs w:val="21"/>
          <w:spacing w:val="10"/>
        </w:rPr>
        <w:t>I</w:t>
      </w:r>
      <w:r>
        <w:rPr>
          <w:rFonts w:ascii="SimSun" w:hAnsi="SimSun" w:eastAsia="SimSun" w:cs="SimSun"/>
          <w:sz w:val="21"/>
          <w:szCs w:val="21"/>
          <w:spacing w:val="1"/>
        </w:rPr>
        <w:t xml:space="preserve"> </w:t>
      </w:r>
      <w:r>
        <w:rPr>
          <w:rFonts w:ascii="SimSun" w:hAnsi="SimSun" w:eastAsia="SimSun" w:cs="SimSun"/>
          <w:sz w:val="21"/>
          <w:szCs w:val="21"/>
          <w:spacing w:val="10"/>
        </w:rPr>
        <w:t>治疗甲亢的治愈率达到85%以上。甲状腺功</w:t>
      </w:r>
      <w:r>
        <w:rPr>
          <w:rFonts w:ascii="SimSun" w:hAnsi="SimSun" w:eastAsia="SimSun" w:cs="SimSun"/>
          <w:sz w:val="21"/>
          <w:szCs w:val="21"/>
          <w:spacing w:val="9"/>
        </w:rPr>
        <w:t>能减退症是³I</w:t>
      </w:r>
      <w:r>
        <w:rPr>
          <w:rFonts w:ascii="SimSun" w:hAnsi="SimSun" w:eastAsia="SimSun" w:cs="SimSun"/>
          <w:sz w:val="21"/>
          <w:szCs w:val="21"/>
          <w:spacing w:val="-60"/>
        </w:rPr>
        <w:t xml:space="preserve"> </w:t>
      </w:r>
      <w:r>
        <w:rPr>
          <w:rFonts w:ascii="SimSun" w:hAnsi="SimSun" w:eastAsia="SimSun" w:cs="SimSun"/>
          <w:sz w:val="21"/>
          <w:szCs w:val="21"/>
          <w:spacing w:val="9"/>
        </w:rPr>
        <w:t>治疗难以避免的</w:t>
      </w:r>
      <w:r>
        <w:rPr>
          <w:rFonts w:ascii="SimSun" w:hAnsi="SimSun" w:eastAsia="SimSun" w:cs="SimSun"/>
          <w:sz w:val="21"/>
          <w:szCs w:val="21"/>
        </w:rPr>
        <w:t xml:space="preserve">  </w:t>
      </w:r>
      <w:r>
        <w:rPr>
          <w:rFonts w:ascii="SimSun" w:hAnsi="SimSun" w:eastAsia="SimSun" w:cs="SimSun"/>
          <w:sz w:val="21"/>
          <w:szCs w:val="21"/>
          <w:spacing w:val="13"/>
        </w:rPr>
        <w:t>结果。甲减的发生率每年5%左右，10年达到40%～70%。治疗</w:t>
      </w:r>
      <w:r>
        <w:rPr>
          <w:rFonts w:ascii="SimSun" w:hAnsi="SimSun" w:eastAsia="SimSun" w:cs="SimSun"/>
          <w:sz w:val="21"/>
          <w:szCs w:val="21"/>
          <w:spacing w:val="12"/>
        </w:rPr>
        <w:t>后2～4周症状减轻，甲状腺缩小；</w:t>
      </w:r>
      <w:r>
        <w:rPr>
          <w:rFonts w:ascii="SimSun" w:hAnsi="SimSun" w:eastAsia="SimSun" w:cs="SimSun"/>
          <w:sz w:val="21"/>
          <w:szCs w:val="21"/>
        </w:rPr>
        <w:t xml:space="preserve"> </w:t>
      </w:r>
      <w:r>
        <w:rPr>
          <w:rFonts w:ascii="SimSun" w:hAnsi="SimSun" w:eastAsia="SimSun" w:cs="SimSun"/>
          <w:sz w:val="21"/>
          <w:szCs w:val="21"/>
          <w:spacing w:val="10"/>
        </w:rPr>
        <w:t>6～12周甲状腺功能恢复至正常。未治愈者6个月后进行第二次治疗。第二次治疗采取首次1.5倍</w:t>
      </w:r>
      <w:r>
        <w:rPr>
          <w:rFonts w:ascii="SimSun" w:hAnsi="SimSun" w:eastAsia="SimSun" w:cs="SimSun"/>
          <w:sz w:val="21"/>
          <w:szCs w:val="21"/>
          <w:spacing w:val="2"/>
        </w:rPr>
        <w:t xml:space="preserve"> </w:t>
      </w:r>
      <w:r>
        <w:rPr>
          <w:rFonts w:ascii="SimSun" w:hAnsi="SimSun" w:eastAsia="SimSun" w:cs="SimSun"/>
          <w:sz w:val="21"/>
          <w:szCs w:val="21"/>
          <w:spacing w:val="-7"/>
        </w:rPr>
        <w:t>的剂量。</w:t>
      </w:r>
      <w:r>
        <w:rPr>
          <w:rFonts w:ascii="SimSun" w:hAnsi="SimSun" w:eastAsia="SimSun" w:cs="SimSun"/>
          <w:sz w:val="21"/>
          <w:szCs w:val="21"/>
          <w:spacing w:val="-5"/>
        </w:rPr>
        <w:t xml:space="preserve"> </w:t>
      </w:r>
      <w:r>
        <w:rPr>
          <w:rFonts w:ascii="SimSun" w:hAnsi="SimSun" w:eastAsia="SimSun" w:cs="SimSun"/>
          <w:sz w:val="21"/>
          <w:szCs w:val="21"/>
          <w:spacing w:val="-7"/>
        </w:rPr>
        <w:t>³II治疗后要定期监测甲状腺功能，每4周一次，尽早发现</w:t>
      </w:r>
      <w:r>
        <w:rPr>
          <w:rFonts w:ascii="SimSun" w:hAnsi="SimSun" w:eastAsia="SimSun" w:cs="SimSun"/>
          <w:sz w:val="21"/>
          <w:szCs w:val="21"/>
          <w:spacing w:val="-8"/>
        </w:rPr>
        <w:t>甲减，及时给予甲状腺素替代治疗，</w:t>
      </w:r>
      <w:r>
        <w:rPr>
          <w:rFonts w:ascii="SimSun" w:hAnsi="SimSun" w:eastAsia="SimSun" w:cs="SimSun"/>
          <w:sz w:val="21"/>
          <w:szCs w:val="21"/>
        </w:rPr>
        <w:t xml:space="preserve"> </w:t>
      </w:r>
      <w:r>
        <w:rPr>
          <w:rFonts w:ascii="SimSun" w:hAnsi="SimSun" w:eastAsia="SimSun" w:cs="SimSun"/>
          <w:sz w:val="21"/>
          <w:szCs w:val="21"/>
          <w:spacing w:val="-4"/>
        </w:rPr>
        <w:t>这种替代是终身性服药。</w:t>
      </w:r>
    </w:p>
    <w:p>
      <w:pPr>
        <w:ind w:right="87" w:firstLine="420"/>
        <w:spacing w:before="77" w:line="25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并发症</w:t>
      </w:r>
      <w:r>
        <w:rPr>
          <w:rFonts w:ascii="SimSun" w:hAnsi="SimSun" w:eastAsia="SimSun" w:cs="SimSun"/>
          <w:sz w:val="21"/>
          <w:szCs w:val="21"/>
          <w:spacing w:val="78"/>
        </w:rPr>
        <w:t xml:space="preserve"> </w:t>
      </w:r>
      <w:r>
        <w:rPr>
          <w:rFonts w:ascii="SimSun" w:hAnsi="SimSun" w:eastAsia="SimSun" w:cs="SimSun"/>
          <w:sz w:val="21"/>
          <w:szCs w:val="21"/>
          <w:spacing w:val="4"/>
        </w:rPr>
        <w:t>①放射性甲状腺炎：发生在放射碘治疗后的7～10天。严重者可给予阿司匹林</w:t>
      </w:r>
      <w:r>
        <w:rPr>
          <w:rFonts w:ascii="SimSun" w:hAnsi="SimSun" w:eastAsia="SimSun" w:cs="SimSun"/>
          <w:sz w:val="21"/>
          <w:szCs w:val="21"/>
          <w:spacing w:val="3"/>
        </w:rPr>
        <w:t>或糖</w:t>
      </w:r>
      <w:r>
        <w:rPr>
          <w:rFonts w:ascii="SimSun" w:hAnsi="SimSun" w:eastAsia="SimSun" w:cs="SimSun"/>
          <w:sz w:val="21"/>
          <w:szCs w:val="21"/>
        </w:rPr>
        <w:t xml:space="preserve"> </w:t>
      </w:r>
      <w:r>
        <w:rPr>
          <w:rFonts w:ascii="SimSun" w:hAnsi="SimSun" w:eastAsia="SimSun" w:cs="SimSun"/>
          <w:sz w:val="21"/>
          <w:szCs w:val="21"/>
          <w:spacing w:val="-1"/>
        </w:rPr>
        <w:t>皮质激素治疗。②诱发甲状腺危象，主要发生在未控</w:t>
      </w:r>
      <w:r>
        <w:rPr>
          <w:rFonts w:ascii="SimSun" w:hAnsi="SimSun" w:eastAsia="SimSun" w:cs="SimSun"/>
          <w:sz w:val="21"/>
          <w:szCs w:val="21"/>
          <w:spacing w:val="-2"/>
        </w:rPr>
        <w:t>制的甲亢重症病人。③加重活动性</w:t>
      </w:r>
      <w:r>
        <w:rPr>
          <w:rFonts w:ascii="SimSun" w:hAnsi="SimSun" w:eastAsia="SimSun" w:cs="SimSun"/>
          <w:sz w:val="21"/>
          <w:szCs w:val="21"/>
          <w:spacing w:val="-1"/>
        </w:rPr>
        <w:t>GO</w:t>
      </w:r>
      <w:r>
        <w:rPr>
          <w:rFonts w:ascii="SimSun" w:hAnsi="SimSun" w:eastAsia="SimSun" w:cs="SimSun"/>
          <w:sz w:val="21"/>
          <w:szCs w:val="21"/>
          <w:spacing w:val="-2"/>
        </w:rPr>
        <w:t>。</w:t>
      </w:r>
      <w:r>
        <w:rPr>
          <w:rFonts w:ascii="SimSun" w:hAnsi="SimSun" w:eastAsia="SimSun" w:cs="SimSun"/>
          <w:sz w:val="21"/>
          <w:szCs w:val="21"/>
          <w:spacing w:val="35"/>
        </w:rPr>
        <w:t xml:space="preserve"> </w:t>
      </w:r>
      <w:r>
        <w:rPr>
          <w:rFonts w:ascii="SimSun" w:hAnsi="SimSun" w:eastAsia="SimSun" w:cs="SimSun"/>
          <w:sz w:val="21"/>
          <w:szCs w:val="21"/>
          <w:spacing w:val="-2"/>
        </w:rPr>
        <w:t>对于活</w:t>
      </w:r>
    </w:p>
    <w:p>
      <w:pPr>
        <w:sectPr>
          <w:pgSz w:w="11900" w:h="16840"/>
          <w:pgMar w:top="774" w:right="823" w:bottom="400" w:left="750" w:header="0" w:footer="0" w:gutter="0"/>
          <w:cols w:equalWidth="0" w:num="2">
            <w:col w:w="990" w:space="100"/>
            <w:col w:w="9237" w:space="0"/>
          </w:cols>
        </w:sectPr>
        <w:rPr/>
      </w:pPr>
    </w:p>
    <w:p>
      <w:pPr>
        <w:ind w:right="123"/>
        <w:spacing w:before="44" w:line="221" w:lineRule="auto"/>
        <w:jc w:val="right"/>
        <w:rPr>
          <w:rFonts w:ascii="SimSun" w:hAnsi="SimSun" w:eastAsia="SimSun" w:cs="SimSun"/>
          <w:sz w:val="22"/>
          <w:szCs w:val="22"/>
        </w:rPr>
      </w:pPr>
      <w:r>
        <w:drawing>
          <wp:anchor distT="0" distB="0" distL="0" distR="0" simplePos="0" relativeHeight="252282880" behindDoc="0" locked="0" layoutInCell="0" allowOverlap="1">
            <wp:simplePos x="0" y="0"/>
            <wp:positionH relativeFrom="page">
              <wp:posOffset>6578612</wp:posOffset>
            </wp:positionH>
            <wp:positionV relativeFrom="page">
              <wp:posOffset>9893320</wp:posOffset>
            </wp:positionV>
            <wp:extent cx="571498" cy="450833"/>
            <wp:effectExtent l="0" t="0" r="0" b="0"/>
            <wp:wrapNone/>
            <wp:docPr id="115" name="IM 115"/>
            <wp:cNvGraphicFramePr/>
            <a:graphic>
              <a:graphicData uri="http://schemas.openxmlformats.org/drawingml/2006/picture">
                <pic:pic>
                  <pic:nvPicPr>
                    <pic:cNvPr id="115" name="IM 115"/>
                    <pic:cNvPicPr/>
                  </pic:nvPicPr>
                  <pic:blipFill>
                    <a:blip r:embed="rId166"/>
                    <a:stretch>
                      <a:fillRect/>
                    </a:stretch>
                  </pic:blipFill>
                  <pic:spPr>
                    <a:xfrm rot="0">
                      <a:off x="0" y="0"/>
                      <a:ext cx="571498" cy="450833"/>
                    </a:xfrm>
                    <a:prstGeom prst="rect">
                      <a:avLst/>
                    </a:prstGeom>
                  </pic:spPr>
                </pic:pic>
              </a:graphicData>
            </a:graphic>
          </wp:anchor>
        </w:drawing>
      </w:r>
      <w:r>
        <w:rPr>
          <w:rFonts w:ascii="SimHei" w:hAnsi="SimHei" w:eastAsia="SimHei" w:cs="SimHei"/>
          <w:sz w:val="22"/>
          <w:szCs w:val="22"/>
          <w:color w:val="2EA8EF"/>
          <w:spacing w:val="-20"/>
          <w:w w:val="98"/>
        </w:rPr>
        <w:t>第十章</w:t>
      </w:r>
      <w:r>
        <w:rPr>
          <w:rFonts w:ascii="SimHei" w:hAnsi="SimHei" w:eastAsia="SimHei" w:cs="SimHei"/>
          <w:sz w:val="22"/>
          <w:szCs w:val="22"/>
          <w:color w:val="2EA8EF"/>
          <w:spacing w:val="68"/>
        </w:rPr>
        <w:t xml:space="preserve"> </w:t>
      </w:r>
      <w:r>
        <w:rPr>
          <w:rFonts w:ascii="SimHei" w:hAnsi="SimHei" w:eastAsia="SimHei" w:cs="SimHei"/>
          <w:sz w:val="22"/>
          <w:szCs w:val="22"/>
          <w:color w:val="2EA8EF"/>
          <w:spacing w:val="-20"/>
          <w:w w:val="98"/>
        </w:rPr>
        <w:t>甲状腺功能亢进症</w:t>
      </w:r>
      <w:r>
        <w:rPr>
          <w:rFonts w:ascii="SimHei" w:hAnsi="SimHei" w:eastAsia="SimHei" w:cs="SimHei"/>
          <w:sz w:val="22"/>
          <w:szCs w:val="22"/>
          <w:color w:val="2EA8EF"/>
          <w:spacing w:val="12"/>
        </w:rPr>
        <w:t xml:space="preserve">      </w:t>
      </w:r>
      <w:r>
        <w:rPr>
          <w:rFonts w:ascii="SimSun" w:hAnsi="SimSun" w:eastAsia="SimSun" w:cs="SimSun"/>
          <w:sz w:val="22"/>
          <w:szCs w:val="22"/>
          <w:b/>
          <w:bCs/>
          <w:color w:val="0087E2"/>
          <w:spacing w:val="-20"/>
          <w:w w:val="98"/>
          <w:position w:val="-1"/>
        </w:rPr>
        <w:t>687</w:t>
      </w:r>
    </w:p>
    <w:p>
      <w:pPr>
        <w:spacing w:line="347" w:lineRule="auto"/>
        <w:rPr>
          <w:rFonts w:ascii="Arial"/>
          <w:sz w:val="21"/>
        </w:rPr>
      </w:pPr>
      <w:r/>
    </w:p>
    <w:p>
      <w:pPr>
        <w:spacing w:before="71" w:line="214" w:lineRule="auto"/>
        <w:rPr>
          <w:rFonts w:ascii="SimSun" w:hAnsi="SimSun" w:eastAsia="SimSun" w:cs="SimSun"/>
          <w:sz w:val="22"/>
          <w:szCs w:val="22"/>
        </w:rPr>
      </w:pPr>
      <w:r>
        <w:rPr>
          <w:rFonts w:ascii="SimSun" w:hAnsi="SimSun" w:eastAsia="SimSun" w:cs="SimSun"/>
          <w:sz w:val="22"/>
          <w:szCs w:val="22"/>
          <w:spacing w:val="4"/>
        </w:rPr>
        <w:t>动性</w:t>
      </w:r>
      <w:r>
        <w:rPr>
          <w:rFonts w:ascii="SimSun" w:hAnsi="SimSun" w:eastAsia="SimSun" w:cs="SimSun"/>
          <w:sz w:val="22"/>
          <w:szCs w:val="22"/>
        </w:rPr>
        <w:t>GO</w:t>
      </w:r>
      <w:r>
        <w:rPr>
          <w:rFonts w:ascii="SimSun" w:hAnsi="SimSun" w:eastAsia="SimSun" w:cs="SimSun"/>
          <w:sz w:val="22"/>
          <w:szCs w:val="22"/>
          <w:spacing w:val="9"/>
        </w:rPr>
        <w:t xml:space="preserve"> </w:t>
      </w:r>
      <w:r>
        <w:rPr>
          <w:rFonts w:ascii="SimSun" w:hAnsi="SimSun" w:eastAsia="SimSun" w:cs="SimSun"/>
          <w:sz w:val="22"/>
          <w:szCs w:val="22"/>
          <w:spacing w:val="4"/>
        </w:rPr>
        <w:t>在治疗前1个月给予泼尼松0.4~0.5</w:t>
      </w:r>
      <w:r>
        <w:rPr>
          <w:rFonts w:ascii="SimSun" w:hAnsi="SimSun" w:eastAsia="SimSun" w:cs="SimSun"/>
          <w:sz w:val="22"/>
          <w:szCs w:val="22"/>
        </w:rPr>
        <w:t>mg</w:t>
      </w:r>
      <w:r>
        <w:rPr>
          <w:rFonts w:ascii="SimSun" w:hAnsi="SimSun" w:eastAsia="SimSun" w:cs="SimSun"/>
          <w:sz w:val="22"/>
          <w:szCs w:val="22"/>
          <w:spacing w:val="4"/>
        </w:rPr>
        <w:t>/</w:t>
      </w:r>
      <w:r>
        <w:rPr>
          <w:rFonts w:ascii="SimSun" w:hAnsi="SimSun" w:eastAsia="SimSun" w:cs="SimSun"/>
          <w:sz w:val="22"/>
          <w:szCs w:val="22"/>
        </w:rPr>
        <w:t>kg</w:t>
      </w:r>
      <w:r>
        <w:rPr>
          <w:rFonts w:ascii="SimSun" w:hAnsi="SimSun" w:eastAsia="SimSun" w:cs="SimSun"/>
          <w:sz w:val="22"/>
          <w:szCs w:val="22"/>
          <w:spacing w:val="4"/>
        </w:rPr>
        <w:t>治疗，³I治疗后3～4个月逐渐减量。</w:t>
      </w:r>
    </w:p>
    <w:p>
      <w:pPr>
        <w:ind w:left="429"/>
        <w:spacing w:before="101" w:line="222" w:lineRule="auto"/>
        <w:rPr>
          <w:rFonts w:ascii="SimHei" w:hAnsi="SimHei" w:eastAsia="SimHei" w:cs="SimHei"/>
          <w:sz w:val="22"/>
          <w:szCs w:val="22"/>
        </w:rPr>
      </w:pPr>
      <w:r>
        <w:rPr>
          <w:rFonts w:ascii="SimHei" w:hAnsi="SimHei" w:eastAsia="SimHei" w:cs="SimHei"/>
          <w:sz w:val="22"/>
          <w:szCs w:val="22"/>
          <w:spacing w:val="17"/>
        </w:rPr>
        <w:t>(三)手术治疗</w:t>
      </w:r>
    </w:p>
    <w:p>
      <w:pPr>
        <w:ind w:right="1180" w:firstLine="429"/>
        <w:spacing w:before="29" w:line="264"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36"/>
        </w:rPr>
        <w:t xml:space="preserve"> </w:t>
      </w:r>
      <w:r>
        <w:rPr>
          <w:rFonts w:ascii="SimSun" w:hAnsi="SimSun" w:eastAsia="SimSun" w:cs="SimSun"/>
          <w:sz w:val="22"/>
          <w:szCs w:val="22"/>
          <w:spacing w:val="-5"/>
        </w:rPr>
        <w:t>适应证①甲状腺肿大显著(&gt;80g),有压迫症状；②中、重度甲亢，</w:t>
      </w:r>
      <w:r>
        <w:rPr>
          <w:rFonts w:ascii="SimSun" w:hAnsi="SimSun" w:eastAsia="SimSun" w:cs="SimSun"/>
          <w:sz w:val="22"/>
          <w:szCs w:val="22"/>
          <w:spacing w:val="-6"/>
        </w:rPr>
        <w:t>长期服药无效，或停药复</w:t>
      </w:r>
      <w:r>
        <w:rPr>
          <w:rFonts w:ascii="SimSun" w:hAnsi="SimSun" w:eastAsia="SimSun" w:cs="SimSun"/>
          <w:sz w:val="22"/>
          <w:szCs w:val="22"/>
        </w:rPr>
        <w:t xml:space="preserve"> </w:t>
      </w:r>
      <w:r>
        <w:rPr>
          <w:rFonts w:ascii="SimSun" w:hAnsi="SimSun" w:eastAsia="SimSun" w:cs="SimSun"/>
          <w:sz w:val="22"/>
          <w:szCs w:val="22"/>
          <w:spacing w:val="-12"/>
        </w:rPr>
        <w:t>发，或不能坚持服药者；③胸骨后甲状腺肿；④细针穿刺细胞学(FNAC)</w:t>
      </w:r>
      <w:r>
        <w:rPr>
          <w:rFonts w:ascii="SimSun" w:hAnsi="SimSun" w:eastAsia="SimSun" w:cs="SimSun"/>
          <w:sz w:val="22"/>
          <w:szCs w:val="22"/>
          <w:spacing w:val="52"/>
        </w:rPr>
        <w:t xml:space="preserve"> </w:t>
      </w:r>
      <w:r>
        <w:rPr>
          <w:rFonts w:ascii="SimSun" w:hAnsi="SimSun" w:eastAsia="SimSun" w:cs="SimSun"/>
          <w:sz w:val="22"/>
          <w:szCs w:val="22"/>
          <w:spacing w:val="-12"/>
        </w:rPr>
        <w:t>证实甲状腺癌或者怀疑恶变</w:t>
      </w:r>
      <w:r>
        <w:rPr>
          <w:rFonts w:ascii="SimSun" w:hAnsi="SimSun" w:eastAsia="SimSun" w:cs="SimSun"/>
          <w:sz w:val="22"/>
          <w:szCs w:val="22"/>
        </w:rPr>
        <w:t xml:space="preserve">  </w:t>
      </w:r>
      <w:r>
        <w:rPr>
          <w:rFonts w:ascii="SimSun" w:hAnsi="SimSun" w:eastAsia="SimSun" w:cs="SimSun"/>
          <w:sz w:val="22"/>
          <w:szCs w:val="22"/>
          <w:spacing w:val="-6"/>
        </w:rPr>
        <w:t>⑤</w:t>
      </w:r>
      <w:r>
        <w:rPr>
          <w:rFonts w:ascii="Times New Roman" w:hAnsi="Times New Roman" w:eastAsia="Times New Roman" w:cs="Times New Roman"/>
          <w:sz w:val="22"/>
          <w:szCs w:val="22"/>
          <w:spacing w:val="-6"/>
        </w:rPr>
        <w:t>ATD</w:t>
      </w:r>
      <w:r>
        <w:rPr>
          <w:rFonts w:ascii="SimSun" w:hAnsi="SimSun" w:eastAsia="SimSun" w:cs="SimSun"/>
          <w:sz w:val="22"/>
          <w:szCs w:val="22"/>
          <w:spacing w:val="-6"/>
        </w:rPr>
        <w:t>治疗无效或者过敏的妊娠病人，手术需要在妊娠</w:t>
      </w:r>
      <w:r>
        <w:rPr>
          <w:rFonts w:ascii="Times New Roman" w:hAnsi="Times New Roman" w:eastAsia="Times New Roman" w:cs="Times New Roman"/>
          <w:sz w:val="22"/>
          <w:szCs w:val="22"/>
          <w:spacing w:val="-6"/>
        </w:rPr>
        <w:t>T</w:t>
      </w:r>
      <w:r>
        <w:rPr>
          <w:rFonts w:ascii="Times New Roman" w:hAnsi="Times New Roman" w:eastAsia="Times New Roman" w:cs="Times New Roman"/>
          <w:sz w:val="22"/>
          <w:szCs w:val="22"/>
          <w:spacing w:val="-7"/>
        </w:rPr>
        <w:t>2</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7"/>
        </w:rPr>
        <w:t>期(4～6个月)施行。</w:t>
      </w:r>
    </w:p>
    <w:p>
      <w:pPr>
        <w:ind w:right="1199" w:firstLine="429"/>
        <w:spacing w:before="80" w:line="253" w:lineRule="auto"/>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19"/>
        </w:rPr>
        <w:t xml:space="preserve"> </w:t>
      </w:r>
      <w:r>
        <w:rPr>
          <w:rFonts w:ascii="SimSun" w:hAnsi="SimSun" w:eastAsia="SimSun" w:cs="SimSun"/>
          <w:sz w:val="22"/>
          <w:szCs w:val="22"/>
          <w:spacing w:val="-4"/>
        </w:rPr>
        <w:t>禁忌证①合并较重心脏、肝、肾疾病，不能耐受手术；②妊娠T1</w:t>
      </w:r>
      <w:r>
        <w:rPr>
          <w:rFonts w:ascii="SimSun" w:hAnsi="SimSun" w:eastAsia="SimSun" w:cs="SimSun"/>
          <w:sz w:val="22"/>
          <w:szCs w:val="22"/>
          <w:spacing w:val="-44"/>
        </w:rPr>
        <w:t xml:space="preserve"> </w:t>
      </w:r>
      <w:r>
        <w:rPr>
          <w:rFonts w:ascii="SimSun" w:hAnsi="SimSun" w:eastAsia="SimSun" w:cs="SimSun"/>
          <w:sz w:val="22"/>
          <w:szCs w:val="22"/>
          <w:spacing w:val="-4"/>
        </w:rPr>
        <w:t>期(1～3个月)和T3</w:t>
      </w:r>
      <w:r>
        <w:rPr>
          <w:rFonts w:ascii="SimSun" w:hAnsi="SimSun" w:eastAsia="SimSun" w:cs="SimSun"/>
          <w:sz w:val="22"/>
          <w:szCs w:val="22"/>
          <w:spacing w:val="-44"/>
        </w:rPr>
        <w:t xml:space="preserve"> </w:t>
      </w:r>
      <w:r>
        <w:rPr>
          <w:rFonts w:ascii="SimSun" w:hAnsi="SimSun" w:eastAsia="SimSun" w:cs="SimSun"/>
          <w:sz w:val="22"/>
          <w:szCs w:val="22"/>
          <w:spacing w:val="-4"/>
        </w:rPr>
        <w:t>期(7~</w:t>
      </w:r>
      <w:r>
        <w:rPr>
          <w:rFonts w:ascii="SimSun" w:hAnsi="SimSun" w:eastAsia="SimSun" w:cs="SimSun"/>
          <w:sz w:val="22"/>
          <w:szCs w:val="22"/>
        </w:rPr>
        <w:t xml:space="preserve"> </w:t>
      </w:r>
      <w:r>
        <w:rPr>
          <w:rFonts w:ascii="SimSun" w:hAnsi="SimSun" w:eastAsia="SimSun" w:cs="SimSun"/>
          <w:sz w:val="22"/>
          <w:szCs w:val="22"/>
          <w:spacing w:val="-7"/>
        </w:rPr>
        <w:t>9个月)。</w:t>
      </w:r>
      <w:r>
        <w:rPr>
          <w:rFonts w:ascii="SimSun" w:hAnsi="SimSun" w:eastAsia="SimSun" w:cs="SimSun"/>
          <w:sz w:val="22"/>
          <w:szCs w:val="22"/>
          <w:spacing w:val="-11"/>
        </w:rPr>
        <w:t xml:space="preserve"> </w:t>
      </w:r>
      <w:r>
        <w:rPr>
          <w:rFonts w:ascii="SimSun" w:hAnsi="SimSun" w:eastAsia="SimSun" w:cs="SimSun"/>
          <w:sz w:val="22"/>
          <w:szCs w:val="22"/>
          <w:spacing w:val="-7"/>
        </w:rPr>
        <w:t>T1</w:t>
      </w:r>
      <w:r>
        <w:rPr>
          <w:rFonts w:ascii="SimSun" w:hAnsi="SimSun" w:eastAsia="SimSun" w:cs="SimSun"/>
          <w:sz w:val="22"/>
          <w:szCs w:val="22"/>
          <w:spacing w:val="-34"/>
        </w:rPr>
        <w:t xml:space="preserve"> </w:t>
      </w:r>
      <w:r>
        <w:rPr>
          <w:rFonts w:ascii="SimSun" w:hAnsi="SimSun" w:eastAsia="SimSun" w:cs="SimSun"/>
          <w:sz w:val="22"/>
          <w:szCs w:val="22"/>
          <w:spacing w:val="-7"/>
        </w:rPr>
        <w:t>和T3</w:t>
      </w:r>
      <w:r>
        <w:rPr>
          <w:rFonts w:ascii="SimSun" w:hAnsi="SimSun" w:eastAsia="SimSun" w:cs="SimSun"/>
          <w:sz w:val="22"/>
          <w:szCs w:val="22"/>
          <w:spacing w:val="-45"/>
        </w:rPr>
        <w:t xml:space="preserve"> </w:t>
      </w:r>
      <w:r>
        <w:rPr>
          <w:rFonts w:ascii="SimSun" w:hAnsi="SimSun" w:eastAsia="SimSun" w:cs="SimSun"/>
          <w:sz w:val="22"/>
          <w:szCs w:val="22"/>
          <w:spacing w:val="-7"/>
        </w:rPr>
        <w:t>期手术可以出现流产和麻醉剂致畸副作用。</w:t>
      </w:r>
    </w:p>
    <w:p>
      <w:pPr>
        <w:ind w:right="1100" w:firstLine="429"/>
        <w:spacing w:before="74" w:line="263"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38"/>
        </w:rPr>
        <w:t xml:space="preserve"> </w:t>
      </w:r>
      <w:r>
        <w:rPr>
          <w:rFonts w:ascii="SimSun" w:hAnsi="SimSun" w:eastAsia="SimSun" w:cs="SimSun"/>
          <w:sz w:val="22"/>
          <w:szCs w:val="22"/>
          <w:spacing w:val="4"/>
        </w:rPr>
        <w:t>手术术式通常采取甲状腺次全切除术，两侧各留下2～</w:t>
      </w:r>
      <w:r>
        <w:rPr>
          <w:rFonts w:ascii="SimSun" w:hAnsi="SimSun" w:eastAsia="SimSun" w:cs="SimSun"/>
          <w:sz w:val="22"/>
          <w:szCs w:val="22"/>
          <w:spacing w:val="3"/>
        </w:rPr>
        <w:t>3g</w:t>
      </w:r>
      <w:r>
        <w:rPr>
          <w:rFonts w:ascii="SimSun" w:hAnsi="SimSun" w:eastAsia="SimSun" w:cs="SimSun"/>
          <w:sz w:val="22"/>
          <w:szCs w:val="22"/>
          <w:spacing w:val="-38"/>
        </w:rPr>
        <w:t xml:space="preserve"> </w:t>
      </w:r>
      <w:r>
        <w:rPr>
          <w:rFonts w:ascii="SimSun" w:hAnsi="SimSun" w:eastAsia="SimSun" w:cs="SimSun"/>
          <w:sz w:val="22"/>
          <w:szCs w:val="22"/>
          <w:spacing w:val="3"/>
        </w:rPr>
        <w:t>甲状腺组织。复发率为8%。甲</w:t>
      </w:r>
      <w:r>
        <w:rPr>
          <w:rFonts w:ascii="SimSun" w:hAnsi="SimSun" w:eastAsia="SimSun" w:cs="SimSun"/>
          <w:sz w:val="22"/>
          <w:szCs w:val="22"/>
        </w:rPr>
        <w:t xml:space="preserve"> </w:t>
      </w:r>
      <w:r>
        <w:rPr>
          <w:rFonts w:ascii="SimSun" w:hAnsi="SimSun" w:eastAsia="SimSun" w:cs="SimSun"/>
          <w:sz w:val="22"/>
          <w:szCs w:val="22"/>
        </w:rPr>
        <w:t>状腺全切复发率为0%。主要并发症是手术损伤导致永久性甲状旁腺功能减退症和喉返神经损伤。</w:t>
      </w:r>
      <w:r>
        <w:rPr>
          <w:rFonts w:ascii="SimSun" w:hAnsi="SimSun" w:eastAsia="SimSun" w:cs="SimSun"/>
          <w:sz w:val="22"/>
          <w:szCs w:val="22"/>
          <w:spacing w:val="18"/>
        </w:rPr>
        <w:t xml:space="preserve"> </w:t>
      </w:r>
      <w:r>
        <w:rPr>
          <w:rFonts w:ascii="SimSun" w:hAnsi="SimSun" w:eastAsia="SimSun" w:cs="SimSun"/>
          <w:sz w:val="22"/>
          <w:szCs w:val="22"/>
          <w:spacing w:val="2"/>
        </w:rPr>
        <w:t>有经验的医生操作时发生率为&lt;2%,缺乏经验的医生操作时发生率可达10%～15%。</w:t>
      </w:r>
    </w:p>
    <w:p>
      <w:pPr>
        <w:ind w:left="433"/>
        <w:spacing w:before="131" w:line="222" w:lineRule="auto"/>
        <w:rPr>
          <w:rFonts w:ascii="SimHei" w:hAnsi="SimHei" w:eastAsia="SimHei" w:cs="SimHei"/>
          <w:sz w:val="22"/>
          <w:szCs w:val="22"/>
        </w:rPr>
      </w:pPr>
      <w:r>
        <w:rPr>
          <w:rFonts w:ascii="SimHei" w:hAnsi="SimHei" w:eastAsia="SimHei" w:cs="SimHei"/>
          <w:sz w:val="22"/>
          <w:szCs w:val="22"/>
          <w:b/>
          <w:bCs/>
          <w:spacing w:val="11"/>
        </w:rPr>
        <w:t>(四)其他治疗</w:t>
      </w:r>
    </w:p>
    <w:p>
      <w:pPr>
        <w:ind w:right="1179" w:firstLine="429"/>
        <w:spacing w:before="78" w:line="264" w:lineRule="auto"/>
        <w:jc w:val="both"/>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30"/>
        </w:rPr>
        <w:t xml:space="preserve"> </w:t>
      </w:r>
      <w:r>
        <w:rPr>
          <w:rFonts w:ascii="SimSun" w:hAnsi="SimSun" w:eastAsia="SimSun" w:cs="SimSun"/>
          <w:sz w:val="22"/>
          <w:szCs w:val="22"/>
          <w:spacing w:val="-8"/>
        </w:rPr>
        <w:t>碘剂</w:t>
      </w:r>
      <w:r>
        <w:rPr>
          <w:rFonts w:ascii="SimSun" w:hAnsi="SimSun" w:eastAsia="SimSun" w:cs="SimSun"/>
          <w:sz w:val="22"/>
          <w:szCs w:val="22"/>
          <w:spacing w:val="77"/>
        </w:rPr>
        <w:t xml:space="preserve"> </w:t>
      </w:r>
      <w:r>
        <w:rPr>
          <w:rFonts w:ascii="SimSun" w:hAnsi="SimSun" w:eastAsia="SimSun" w:cs="SimSun"/>
          <w:sz w:val="22"/>
          <w:szCs w:val="22"/>
          <w:spacing w:val="-8"/>
        </w:rPr>
        <w:t>减少碘摄入量是甲亢的基础治疗之一。过量碘的摄入会加重和延长病程，增加复发的</w:t>
      </w:r>
      <w:r>
        <w:rPr>
          <w:rFonts w:ascii="SimSun" w:hAnsi="SimSun" w:eastAsia="SimSun" w:cs="SimSun"/>
          <w:sz w:val="22"/>
          <w:szCs w:val="22"/>
        </w:rPr>
        <w:t xml:space="preserve"> </w:t>
      </w:r>
      <w:r>
        <w:rPr>
          <w:rFonts w:ascii="SimSun" w:hAnsi="SimSun" w:eastAsia="SimSun" w:cs="SimSun"/>
          <w:sz w:val="22"/>
          <w:szCs w:val="22"/>
          <w:spacing w:val="-11"/>
        </w:rPr>
        <w:t>可能性，所以甲亢病人应当食用无碘食盐，忌用含碘药物和含碘</w:t>
      </w:r>
      <w:r>
        <w:rPr>
          <w:rFonts w:ascii="SimSun" w:hAnsi="SimSun" w:eastAsia="SimSun" w:cs="SimSun"/>
          <w:sz w:val="22"/>
          <w:szCs w:val="22"/>
          <w:spacing w:val="-12"/>
        </w:rPr>
        <w:t>造影剂。复方碘化钠溶液仅在手术前</w:t>
      </w:r>
      <w:r>
        <w:rPr>
          <w:rFonts w:ascii="SimSun" w:hAnsi="SimSun" w:eastAsia="SimSun" w:cs="SimSun"/>
          <w:sz w:val="22"/>
          <w:szCs w:val="22"/>
        </w:rPr>
        <w:t xml:space="preserve"> </w:t>
      </w:r>
      <w:r>
        <w:rPr>
          <w:rFonts w:ascii="SimSun" w:hAnsi="SimSun" w:eastAsia="SimSun" w:cs="SimSun"/>
          <w:sz w:val="22"/>
          <w:szCs w:val="22"/>
          <w:spacing w:val="-10"/>
        </w:rPr>
        <w:t>和甲状腺危象时使用。</w:t>
      </w:r>
    </w:p>
    <w:p>
      <w:pPr>
        <w:ind w:right="1202" w:firstLine="429"/>
        <w:spacing w:before="76" w:line="264" w:lineRule="auto"/>
        <w:jc w:val="both"/>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42"/>
        </w:rPr>
        <w:t xml:space="preserve"> </w:t>
      </w:r>
      <w:r>
        <w:rPr>
          <w:rFonts w:ascii="SimSun" w:hAnsi="SimSun" w:eastAsia="SimSun" w:cs="SimSun"/>
          <w:sz w:val="22"/>
          <w:szCs w:val="22"/>
          <w:spacing w:val="-4"/>
        </w:rPr>
        <w:t>β受体阻断剂作用机制是：①阻断甲状腺激素对心脏的兴奋作用；②阻断外周组织T</w:t>
      </w:r>
      <w:r>
        <w:rPr>
          <w:rFonts w:ascii="Calibri" w:hAnsi="Calibri" w:eastAsia="Calibri" w:cs="Calibri"/>
          <w:sz w:val="22"/>
          <w:szCs w:val="22"/>
          <w:spacing w:val="-4"/>
        </w:rPr>
        <w:t>₄</w:t>
      </w:r>
      <w:r>
        <w:rPr>
          <w:rFonts w:ascii="Calibri" w:hAnsi="Calibri" w:eastAsia="Calibri" w:cs="Calibri"/>
          <w:sz w:val="22"/>
          <w:szCs w:val="22"/>
          <w:spacing w:val="48"/>
          <w:w w:val="101"/>
        </w:rPr>
        <w:t xml:space="preserve"> </w:t>
      </w:r>
      <w:r>
        <w:rPr>
          <w:rFonts w:ascii="SimSun" w:hAnsi="SimSun" w:eastAsia="SimSun" w:cs="SimSun"/>
          <w:sz w:val="22"/>
          <w:szCs w:val="22"/>
          <w:spacing w:val="-4"/>
        </w:rPr>
        <w:t>向T</w:t>
      </w:r>
      <w:r>
        <w:rPr>
          <w:rFonts w:ascii="Calibri" w:hAnsi="Calibri" w:eastAsia="Calibri" w:cs="Calibri"/>
          <w:sz w:val="22"/>
          <w:szCs w:val="22"/>
          <w:spacing w:val="-4"/>
        </w:rPr>
        <w:t>₃</w:t>
      </w:r>
      <w:r>
        <w:rPr>
          <w:rFonts w:ascii="Calibri" w:hAnsi="Calibri" w:eastAsia="Calibri" w:cs="Calibri"/>
          <w:sz w:val="22"/>
          <w:szCs w:val="22"/>
        </w:rPr>
        <w:t xml:space="preserve"> </w:t>
      </w:r>
      <w:r>
        <w:rPr>
          <w:rFonts w:ascii="SimSun" w:hAnsi="SimSun" w:eastAsia="SimSun" w:cs="SimSun"/>
          <w:sz w:val="22"/>
          <w:szCs w:val="22"/>
          <w:spacing w:val="-9"/>
        </w:rPr>
        <w:t>的转化，主要在ATD</w:t>
      </w:r>
      <w:r>
        <w:rPr>
          <w:rFonts w:ascii="SimSun" w:hAnsi="SimSun" w:eastAsia="SimSun" w:cs="SimSun"/>
          <w:sz w:val="22"/>
          <w:szCs w:val="22"/>
          <w:spacing w:val="8"/>
        </w:rPr>
        <w:t xml:space="preserve"> </w:t>
      </w:r>
      <w:r>
        <w:rPr>
          <w:rFonts w:ascii="SimSun" w:hAnsi="SimSun" w:eastAsia="SimSun" w:cs="SimSun"/>
          <w:sz w:val="22"/>
          <w:szCs w:val="22"/>
          <w:spacing w:val="-9"/>
        </w:rPr>
        <w:t>治疗初期使用，可较快控制甲亢的临床症状。通常应用普萘洛尔每次10～40mg,</w:t>
      </w:r>
      <w:r>
        <w:rPr>
          <w:rFonts w:ascii="SimSun" w:hAnsi="SimSun" w:eastAsia="SimSun" w:cs="SimSun"/>
          <w:sz w:val="22"/>
          <w:szCs w:val="22"/>
        </w:rPr>
        <w:t xml:space="preserve"> </w:t>
      </w:r>
      <w:r>
        <w:rPr>
          <w:rFonts w:ascii="SimSun" w:hAnsi="SimSun" w:eastAsia="SimSun" w:cs="SimSun"/>
          <w:sz w:val="22"/>
          <w:szCs w:val="22"/>
          <w:spacing w:val="12"/>
        </w:rPr>
        <w:t>每6~8小时1次。2～6周内停用。</w:t>
      </w:r>
    </w:p>
    <w:p>
      <w:pPr>
        <w:ind w:left="433"/>
        <w:spacing w:before="94" w:line="222" w:lineRule="auto"/>
        <w:rPr>
          <w:rFonts w:ascii="SimHei" w:hAnsi="SimHei" w:eastAsia="SimHei" w:cs="SimHei"/>
          <w:sz w:val="22"/>
          <w:szCs w:val="22"/>
        </w:rPr>
      </w:pPr>
      <w:r>
        <w:rPr>
          <w:rFonts w:ascii="SimHei" w:hAnsi="SimHei" w:eastAsia="SimHei" w:cs="SimHei"/>
          <w:sz w:val="22"/>
          <w:szCs w:val="22"/>
          <w:b/>
          <w:bCs/>
          <w:spacing w:val="4"/>
        </w:rPr>
        <w:t>(五)甲状腺危象的治疗</w:t>
      </w:r>
    </w:p>
    <w:p>
      <w:pPr>
        <w:ind w:right="1079" w:firstLine="429"/>
        <w:spacing w:before="60" w:line="280" w:lineRule="auto"/>
        <w:jc w:val="both"/>
        <w:rPr>
          <w:rFonts w:ascii="SimSun" w:hAnsi="SimSun" w:eastAsia="SimSun" w:cs="SimSun"/>
          <w:sz w:val="22"/>
          <w:szCs w:val="22"/>
        </w:rPr>
      </w:pPr>
      <w:r>
        <w:rPr>
          <w:rFonts w:ascii="SimSun" w:hAnsi="SimSun" w:eastAsia="SimSun" w:cs="SimSun"/>
          <w:sz w:val="22"/>
          <w:szCs w:val="22"/>
          <w:spacing w:val="2"/>
        </w:rPr>
        <w:t>①针对诱因治疗。②抗甲状腺药物</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PTU</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2"/>
        </w:rPr>
        <w:t>500</w:t>
      </w:r>
      <w:r>
        <w:rPr>
          <w:rFonts w:ascii="SimSun" w:hAnsi="SimSun" w:eastAsia="SimSun" w:cs="SimSun"/>
          <w:sz w:val="22"/>
          <w:szCs w:val="22"/>
          <w:spacing w:val="2"/>
        </w:rPr>
        <w:t>～</w:t>
      </w:r>
      <w:r>
        <w:rPr>
          <w:rFonts w:ascii="Times New Roman" w:hAnsi="Times New Roman" w:eastAsia="Times New Roman" w:cs="Times New Roman"/>
          <w:sz w:val="22"/>
          <w:szCs w:val="22"/>
          <w:spacing w:val="2"/>
        </w:rPr>
        <w:t>1000</w:t>
      </w:r>
      <w:r>
        <w:rPr>
          <w:rFonts w:ascii="Times New Roman" w:hAnsi="Times New Roman" w:eastAsia="Times New Roman" w:cs="Times New Roman"/>
          <w:sz w:val="22"/>
          <w:szCs w:val="22"/>
        </w:rPr>
        <w:t>mg</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2"/>
        </w:rPr>
        <w:t>首次口服或者经胃管注</w:t>
      </w:r>
      <w:r>
        <w:rPr>
          <w:rFonts w:ascii="SimSun" w:hAnsi="SimSun" w:eastAsia="SimSun" w:cs="SimSun"/>
          <w:sz w:val="22"/>
          <w:szCs w:val="22"/>
          <w:spacing w:val="1"/>
        </w:rPr>
        <w:t>入，以后每次</w:t>
      </w:r>
      <w:r>
        <w:rPr>
          <w:rFonts w:ascii="SimSun" w:hAnsi="SimSun" w:eastAsia="SimSun" w:cs="SimSun"/>
          <w:sz w:val="22"/>
          <w:szCs w:val="22"/>
        </w:rPr>
        <w:t xml:space="preserve">  </w:t>
      </w:r>
      <w:r>
        <w:rPr>
          <w:rFonts w:ascii="SimSun" w:hAnsi="SimSun" w:eastAsia="SimSun" w:cs="SimSun"/>
          <w:sz w:val="22"/>
          <w:szCs w:val="22"/>
          <w:spacing w:val="-1"/>
        </w:rPr>
        <w:t>250mg、每4小时口服1次。其作用机制是抑制甲状腺激素合成和抑</w:t>
      </w:r>
      <w:r>
        <w:rPr>
          <w:rFonts w:ascii="SimSun" w:hAnsi="SimSun" w:eastAsia="SimSun" w:cs="SimSun"/>
          <w:sz w:val="22"/>
          <w:szCs w:val="22"/>
          <w:spacing w:val="-2"/>
        </w:rPr>
        <w:t>制外周组织T.</w:t>
      </w:r>
      <w:r>
        <w:rPr>
          <w:rFonts w:ascii="SimSun" w:hAnsi="SimSun" w:eastAsia="SimSun" w:cs="SimSun"/>
          <w:sz w:val="22"/>
          <w:szCs w:val="22"/>
          <w:spacing w:val="-45"/>
        </w:rPr>
        <w:t xml:space="preserve"> </w:t>
      </w:r>
      <w:r>
        <w:rPr>
          <w:rFonts w:ascii="SimSun" w:hAnsi="SimSun" w:eastAsia="SimSun" w:cs="SimSun"/>
          <w:sz w:val="22"/>
          <w:szCs w:val="22"/>
          <w:spacing w:val="-2"/>
        </w:rPr>
        <w:t>向T</w:t>
      </w:r>
      <w:r>
        <w:rPr>
          <w:rFonts w:ascii="Calibri" w:hAnsi="Calibri" w:eastAsia="Calibri" w:cs="Calibri"/>
          <w:sz w:val="22"/>
          <w:szCs w:val="22"/>
          <w:spacing w:val="-2"/>
        </w:rPr>
        <w:t>₃</w:t>
      </w:r>
      <w:r>
        <w:rPr>
          <w:rFonts w:ascii="Calibri" w:hAnsi="Calibri" w:eastAsia="Calibri" w:cs="Calibri"/>
          <w:sz w:val="22"/>
          <w:szCs w:val="22"/>
          <w:spacing w:val="33"/>
        </w:rPr>
        <w:t xml:space="preserve"> </w:t>
      </w:r>
      <w:r>
        <w:rPr>
          <w:rFonts w:ascii="SimSun" w:hAnsi="SimSun" w:eastAsia="SimSun" w:cs="SimSun"/>
          <w:sz w:val="22"/>
          <w:szCs w:val="22"/>
          <w:spacing w:val="-2"/>
        </w:rPr>
        <w:t>转换。③碘</w:t>
      </w:r>
      <w:r>
        <w:rPr>
          <w:rFonts w:ascii="SimSun" w:hAnsi="SimSun" w:eastAsia="SimSun" w:cs="SimSun"/>
          <w:sz w:val="22"/>
          <w:szCs w:val="22"/>
        </w:rPr>
        <w:t xml:space="preserve">  </w:t>
      </w:r>
      <w:r>
        <w:rPr>
          <w:rFonts w:ascii="SimSun" w:hAnsi="SimSun" w:eastAsia="SimSun" w:cs="SimSun"/>
          <w:sz w:val="22"/>
          <w:szCs w:val="22"/>
        </w:rPr>
        <w:t>剂：复方碘溶液(SSPI)每次5滴(0.25ml或者250mg)、每6</w:t>
      </w:r>
      <w:r>
        <w:rPr>
          <w:rFonts w:ascii="SimSun" w:hAnsi="SimSun" w:eastAsia="SimSun" w:cs="SimSun"/>
          <w:sz w:val="22"/>
          <w:szCs w:val="22"/>
          <w:spacing w:val="-1"/>
        </w:rPr>
        <w:t>小时一次。服用</w:t>
      </w:r>
      <w:r>
        <w:rPr>
          <w:rFonts w:ascii="SimSun" w:hAnsi="SimSun" w:eastAsia="SimSun" w:cs="SimSun"/>
          <w:sz w:val="22"/>
          <w:szCs w:val="22"/>
        </w:rPr>
        <w:t>PTU</w:t>
      </w:r>
      <w:r>
        <w:rPr>
          <w:rFonts w:ascii="SimSun" w:hAnsi="SimSun" w:eastAsia="SimSun" w:cs="SimSun"/>
          <w:sz w:val="22"/>
          <w:szCs w:val="22"/>
          <w:spacing w:val="-1"/>
        </w:rPr>
        <w:t>1</w:t>
      </w:r>
      <w:r>
        <w:rPr>
          <w:rFonts w:ascii="SimSun" w:hAnsi="SimSun" w:eastAsia="SimSun" w:cs="SimSun"/>
          <w:sz w:val="22"/>
          <w:szCs w:val="22"/>
          <w:spacing w:val="55"/>
        </w:rPr>
        <w:t xml:space="preserve"> </w:t>
      </w:r>
      <w:r>
        <w:rPr>
          <w:rFonts w:ascii="SimSun" w:hAnsi="SimSun" w:eastAsia="SimSun" w:cs="SimSun"/>
          <w:sz w:val="22"/>
          <w:szCs w:val="22"/>
          <w:spacing w:val="-1"/>
        </w:rPr>
        <w:t>小时后开始服用。</w:t>
      </w:r>
      <w:r>
        <w:rPr>
          <w:rFonts w:ascii="SimSun" w:hAnsi="SimSun" w:eastAsia="SimSun" w:cs="SimSun"/>
          <w:sz w:val="22"/>
          <w:szCs w:val="22"/>
        </w:rPr>
        <w:t xml:space="preserve"> </w:t>
      </w:r>
      <w:r>
        <w:rPr>
          <w:rFonts w:ascii="SimSun" w:hAnsi="SimSun" w:eastAsia="SimSun" w:cs="SimSun"/>
          <w:sz w:val="22"/>
          <w:szCs w:val="22"/>
          <w:spacing w:val="-4"/>
        </w:rPr>
        <w:t>一般使用3~7天。其作用机制是抑制甲状腺激素释放。④β受体阻断剂：普萘洛尔60～80mg/d、每</w:t>
      </w:r>
      <w:r>
        <w:rPr>
          <w:rFonts w:ascii="SimSun" w:hAnsi="SimSun" w:eastAsia="SimSun" w:cs="SimSun"/>
          <w:sz w:val="22"/>
          <w:szCs w:val="22"/>
          <w:spacing w:val="6"/>
        </w:rPr>
        <w:t xml:space="preserve">  </w:t>
      </w:r>
      <w:r>
        <w:rPr>
          <w:rFonts w:ascii="SimSun" w:hAnsi="SimSun" w:eastAsia="SimSun" w:cs="SimSun"/>
          <w:sz w:val="22"/>
          <w:szCs w:val="22"/>
          <w:spacing w:val="-6"/>
        </w:rPr>
        <w:t>4小时一次；其作用机制是阻断甲状腺激素对心脏</w:t>
      </w:r>
      <w:r>
        <w:rPr>
          <w:rFonts w:ascii="SimSun" w:hAnsi="SimSun" w:eastAsia="SimSun" w:cs="SimSun"/>
          <w:sz w:val="22"/>
          <w:szCs w:val="22"/>
          <w:spacing w:val="-7"/>
        </w:rPr>
        <w:t>的刺激作用和抑制外周组织T</w:t>
      </w:r>
      <w:r>
        <w:rPr>
          <w:rFonts w:ascii="Calibri" w:hAnsi="Calibri" w:eastAsia="Calibri" w:cs="Calibri"/>
          <w:sz w:val="22"/>
          <w:szCs w:val="22"/>
          <w:spacing w:val="-7"/>
        </w:rPr>
        <w:t>₄</w:t>
      </w:r>
      <w:r>
        <w:rPr>
          <w:rFonts w:ascii="Calibri" w:hAnsi="Calibri" w:eastAsia="Calibri" w:cs="Calibri"/>
          <w:sz w:val="22"/>
          <w:szCs w:val="22"/>
          <w:spacing w:val="37"/>
          <w:w w:val="101"/>
        </w:rPr>
        <w:t xml:space="preserve"> </w:t>
      </w:r>
      <w:r>
        <w:rPr>
          <w:rFonts w:ascii="SimSun" w:hAnsi="SimSun" w:eastAsia="SimSun" w:cs="SimSun"/>
          <w:sz w:val="22"/>
          <w:szCs w:val="22"/>
          <w:spacing w:val="-7"/>
        </w:rPr>
        <w:t>向</w:t>
      </w:r>
      <w:r>
        <w:rPr>
          <w:rFonts w:ascii="SimSun" w:hAnsi="SimSun" w:eastAsia="SimSun" w:cs="SimSun"/>
          <w:sz w:val="22"/>
          <w:szCs w:val="22"/>
          <w:spacing w:val="-59"/>
        </w:rPr>
        <w:t xml:space="preserve"> </w:t>
      </w:r>
      <w:r>
        <w:rPr>
          <w:rFonts w:ascii="SimSun" w:hAnsi="SimSun" w:eastAsia="SimSun" w:cs="SimSun"/>
          <w:sz w:val="22"/>
          <w:szCs w:val="22"/>
          <w:spacing w:val="-7"/>
        </w:rPr>
        <w:t>T³</w:t>
      </w:r>
      <w:r>
        <w:rPr>
          <w:rFonts w:ascii="SimSun" w:hAnsi="SimSun" w:eastAsia="SimSun" w:cs="SimSun"/>
          <w:sz w:val="22"/>
          <w:szCs w:val="22"/>
          <w:spacing w:val="-75"/>
        </w:rPr>
        <w:t xml:space="preserve"> </w:t>
      </w:r>
      <w:r>
        <w:rPr>
          <w:rFonts w:ascii="SimSun" w:hAnsi="SimSun" w:eastAsia="SimSun" w:cs="SimSun"/>
          <w:sz w:val="22"/>
          <w:szCs w:val="22"/>
          <w:spacing w:val="-7"/>
        </w:rPr>
        <w:t>转换。⑤糖皮</w:t>
      </w:r>
      <w:r>
        <w:rPr>
          <w:rFonts w:ascii="SimSun" w:hAnsi="SimSun" w:eastAsia="SimSun" w:cs="SimSun"/>
          <w:sz w:val="22"/>
          <w:szCs w:val="22"/>
        </w:rPr>
        <w:t xml:space="preserve"> </w:t>
      </w:r>
      <w:r>
        <w:rPr>
          <w:rFonts w:ascii="SimSun" w:hAnsi="SimSun" w:eastAsia="SimSun" w:cs="SimSun"/>
          <w:sz w:val="22"/>
          <w:szCs w:val="22"/>
          <w:spacing w:val="-2"/>
        </w:rPr>
        <w:t>质激素：氢化可的松300mg</w:t>
      </w:r>
      <w:r>
        <w:rPr>
          <w:rFonts w:ascii="SimSun" w:hAnsi="SimSun" w:eastAsia="SimSun" w:cs="SimSun"/>
          <w:sz w:val="22"/>
          <w:szCs w:val="22"/>
          <w:spacing w:val="-58"/>
        </w:rPr>
        <w:t xml:space="preserve"> </w:t>
      </w:r>
      <w:r>
        <w:rPr>
          <w:rFonts w:ascii="SimSun" w:hAnsi="SimSun" w:eastAsia="SimSun" w:cs="SimSun"/>
          <w:sz w:val="22"/>
          <w:szCs w:val="22"/>
          <w:spacing w:val="-2"/>
        </w:rPr>
        <w:t>首次静滴，以后每次100mg,每8小时一次</w:t>
      </w:r>
      <w:r>
        <w:rPr>
          <w:rFonts w:ascii="SimSun" w:hAnsi="SimSun" w:eastAsia="SimSun" w:cs="SimSun"/>
          <w:sz w:val="22"/>
          <w:szCs w:val="22"/>
          <w:spacing w:val="-3"/>
        </w:rPr>
        <w:t>。其作用机制是防止和纠正肾</w:t>
      </w:r>
      <w:r>
        <w:rPr>
          <w:rFonts w:ascii="SimSun" w:hAnsi="SimSun" w:eastAsia="SimSun" w:cs="SimSun"/>
          <w:sz w:val="22"/>
          <w:szCs w:val="22"/>
        </w:rPr>
        <w:t xml:space="preserve">  </w:t>
      </w:r>
      <w:r>
        <w:rPr>
          <w:rFonts w:ascii="SimSun" w:hAnsi="SimSun" w:eastAsia="SimSun" w:cs="SimSun"/>
          <w:sz w:val="22"/>
          <w:szCs w:val="22"/>
          <w:spacing w:val="-11"/>
        </w:rPr>
        <w:t>上腺皮质功能减退。⑥在上述常规治疗效果不满意时，可选用</w:t>
      </w:r>
      <w:r>
        <w:rPr>
          <w:rFonts w:ascii="SimSun" w:hAnsi="SimSun" w:eastAsia="SimSun" w:cs="SimSun"/>
          <w:sz w:val="22"/>
          <w:szCs w:val="22"/>
          <w:spacing w:val="-12"/>
        </w:rPr>
        <w:t>腹膜透析、血液透析或血浆置换等措施</w:t>
      </w:r>
      <w:r>
        <w:rPr>
          <w:rFonts w:ascii="SimSun" w:hAnsi="SimSun" w:eastAsia="SimSun" w:cs="SimSun"/>
          <w:sz w:val="22"/>
          <w:szCs w:val="22"/>
        </w:rPr>
        <w:t xml:space="preserve">  </w:t>
      </w:r>
      <w:r>
        <w:rPr>
          <w:rFonts w:ascii="SimSun" w:hAnsi="SimSun" w:eastAsia="SimSun" w:cs="SimSun"/>
          <w:sz w:val="22"/>
          <w:szCs w:val="22"/>
          <w:spacing w:val="-11"/>
        </w:rPr>
        <w:t>迅速降低血浆甲状腺激素浓度。⑦降温：高热者予物理降温</w:t>
      </w:r>
      <w:r>
        <w:rPr>
          <w:rFonts w:ascii="SimSun" w:hAnsi="SimSun" w:eastAsia="SimSun" w:cs="SimSun"/>
          <w:sz w:val="22"/>
          <w:szCs w:val="22"/>
          <w:spacing w:val="-12"/>
        </w:rPr>
        <w:t>，避免用乙酰水杨酸类药物。⑧其他支持</w:t>
      </w:r>
      <w:r>
        <w:rPr>
          <w:rFonts w:ascii="SimSun" w:hAnsi="SimSun" w:eastAsia="SimSun" w:cs="SimSun"/>
          <w:sz w:val="22"/>
          <w:szCs w:val="22"/>
        </w:rPr>
        <w:t xml:space="preserve">  </w:t>
      </w:r>
      <w:r>
        <w:rPr>
          <w:rFonts w:ascii="SimSun" w:hAnsi="SimSun" w:eastAsia="SimSun" w:cs="SimSun"/>
          <w:sz w:val="22"/>
          <w:szCs w:val="22"/>
          <w:spacing w:val="-11"/>
        </w:rPr>
        <w:t>治疗。</w:t>
      </w:r>
    </w:p>
    <w:p>
      <w:pPr>
        <w:ind w:left="433"/>
        <w:spacing w:before="93" w:line="222" w:lineRule="auto"/>
        <w:rPr>
          <w:rFonts w:ascii="SimHei" w:hAnsi="SimHei" w:eastAsia="SimHei" w:cs="SimHei"/>
          <w:sz w:val="22"/>
          <w:szCs w:val="22"/>
        </w:rPr>
      </w:pPr>
      <w:r>
        <w:rPr>
          <w:rFonts w:ascii="SimHei" w:hAnsi="SimHei" w:eastAsia="SimHei" w:cs="SimHei"/>
          <w:sz w:val="22"/>
          <w:szCs w:val="22"/>
          <w:b/>
          <w:bCs/>
          <w:spacing w:val="-6"/>
        </w:rPr>
        <w:t>(六)</w:t>
      </w:r>
      <w:r>
        <w:rPr>
          <w:rFonts w:ascii="SimHei" w:hAnsi="SimHei" w:eastAsia="SimHei" w:cs="SimHei"/>
          <w:sz w:val="22"/>
          <w:szCs w:val="22"/>
          <w:spacing w:val="-5"/>
        </w:rPr>
        <w:t xml:space="preserve"> </w:t>
      </w:r>
      <w:r>
        <w:rPr>
          <w:rFonts w:ascii="SimHei" w:hAnsi="SimHei" w:eastAsia="SimHei" w:cs="SimHei"/>
          <w:sz w:val="22"/>
          <w:szCs w:val="22"/>
          <w:b/>
          <w:bCs/>
          <w:spacing w:val="-6"/>
        </w:rPr>
        <w:t>Graves</w:t>
      </w:r>
      <w:r>
        <w:rPr>
          <w:rFonts w:ascii="SimHei" w:hAnsi="SimHei" w:eastAsia="SimHei" w:cs="SimHei"/>
          <w:sz w:val="22"/>
          <w:szCs w:val="22"/>
          <w:spacing w:val="28"/>
        </w:rPr>
        <w:t xml:space="preserve"> </w:t>
      </w:r>
      <w:r>
        <w:rPr>
          <w:rFonts w:ascii="SimHei" w:hAnsi="SimHei" w:eastAsia="SimHei" w:cs="SimHei"/>
          <w:sz w:val="22"/>
          <w:szCs w:val="22"/>
          <w:b/>
          <w:bCs/>
          <w:spacing w:val="-6"/>
        </w:rPr>
        <w:t>眼病</w:t>
      </w:r>
      <w:r>
        <w:rPr>
          <w:rFonts w:ascii="SimHei" w:hAnsi="SimHei" w:eastAsia="SimHei" w:cs="SimHei"/>
          <w:sz w:val="22"/>
          <w:szCs w:val="22"/>
          <w:spacing w:val="-32"/>
        </w:rPr>
        <w:t xml:space="preserve"> </w:t>
      </w:r>
      <w:r>
        <w:rPr>
          <w:rFonts w:ascii="SimHei" w:hAnsi="SimHei" w:eastAsia="SimHei" w:cs="SimHei"/>
          <w:sz w:val="22"/>
          <w:szCs w:val="22"/>
          <w:b/>
          <w:bCs/>
          <w:spacing w:val="-6"/>
        </w:rPr>
        <w:t>(GO)</w:t>
      </w:r>
      <w:r>
        <w:rPr>
          <w:rFonts w:ascii="SimHei" w:hAnsi="SimHei" w:eastAsia="SimHei" w:cs="SimHei"/>
          <w:sz w:val="22"/>
          <w:szCs w:val="22"/>
          <w:spacing w:val="30"/>
        </w:rPr>
        <w:t xml:space="preserve">  </w:t>
      </w:r>
      <w:r>
        <w:rPr>
          <w:rFonts w:ascii="SimHei" w:hAnsi="SimHei" w:eastAsia="SimHei" w:cs="SimHei"/>
          <w:sz w:val="22"/>
          <w:szCs w:val="22"/>
          <w:b/>
          <w:bCs/>
          <w:spacing w:val="-6"/>
        </w:rPr>
        <w:t>的治疗</w:t>
      </w:r>
    </w:p>
    <w:p>
      <w:pPr>
        <w:ind w:right="1079" w:firstLine="429"/>
        <w:spacing w:before="86" w:line="281" w:lineRule="auto"/>
        <w:rPr>
          <w:rFonts w:ascii="SimSun" w:hAnsi="SimSun" w:eastAsia="SimSun" w:cs="SimSun"/>
          <w:sz w:val="22"/>
          <w:szCs w:val="22"/>
        </w:rPr>
      </w:pPr>
      <w:r>
        <w:rPr>
          <w:rFonts w:ascii="SimSun" w:hAnsi="SimSun" w:eastAsia="SimSun" w:cs="SimSun"/>
          <w:sz w:val="22"/>
          <w:szCs w:val="22"/>
          <w:spacing w:val="-12"/>
        </w:rPr>
        <w:t>①一般治疗：高枕卧位，限制钠盐及使用利尿剂，可减轻眼部水肿。注意眼睛保护，可戴有色眼</w:t>
      </w:r>
      <w:r>
        <w:rPr>
          <w:rFonts w:ascii="SimSun" w:hAnsi="SimSun" w:eastAsia="SimSun" w:cs="SimSun"/>
          <w:sz w:val="22"/>
          <w:szCs w:val="22"/>
          <w:spacing w:val="6"/>
        </w:rPr>
        <w:t xml:space="preserve">  </w:t>
      </w:r>
      <w:r>
        <w:rPr>
          <w:rFonts w:ascii="SimSun" w:hAnsi="SimSun" w:eastAsia="SimSun" w:cs="SimSun"/>
          <w:sz w:val="22"/>
          <w:szCs w:val="22"/>
          <w:spacing w:val="-1"/>
        </w:rPr>
        <w:t>镜。夜间使用1%甲基纤维素眼药水，白天使用人工泪液。睡</w:t>
      </w:r>
      <w:r>
        <w:rPr>
          <w:rFonts w:ascii="SimSun" w:hAnsi="SimSun" w:eastAsia="SimSun" w:cs="SimSun"/>
          <w:sz w:val="22"/>
          <w:szCs w:val="22"/>
          <w:spacing w:val="-2"/>
        </w:rPr>
        <w:t>眠时眼睑不能闭合者可使用盐水纱布</w:t>
      </w:r>
      <w:r>
        <w:rPr>
          <w:rFonts w:ascii="SimSun" w:hAnsi="SimSun" w:eastAsia="SimSun" w:cs="SimSun"/>
          <w:sz w:val="22"/>
          <w:szCs w:val="22"/>
        </w:rPr>
        <w:t xml:space="preserve">  </w:t>
      </w:r>
      <w:r>
        <w:rPr>
          <w:rFonts w:ascii="SimSun" w:hAnsi="SimSun" w:eastAsia="SimSun" w:cs="SimSun"/>
          <w:sz w:val="22"/>
          <w:szCs w:val="22"/>
          <w:spacing w:val="1"/>
        </w:rPr>
        <w:t>或眼罩保护角膜。②活动性</w:t>
      </w:r>
      <w:r>
        <w:rPr>
          <w:rFonts w:ascii="SimSun" w:hAnsi="SimSun" w:eastAsia="SimSun" w:cs="SimSun"/>
          <w:sz w:val="22"/>
          <w:szCs w:val="22"/>
        </w:rPr>
        <w:t>GO</w:t>
      </w:r>
      <w:r>
        <w:rPr>
          <w:rFonts w:ascii="SimSun" w:hAnsi="SimSun" w:eastAsia="SimSun" w:cs="SimSun"/>
          <w:sz w:val="22"/>
          <w:szCs w:val="22"/>
          <w:spacing w:val="15"/>
        </w:rPr>
        <w:t xml:space="preserve"> </w:t>
      </w:r>
      <w:r>
        <w:rPr>
          <w:rFonts w:ascii="SimSun" w:hAnsi="SimSun" w:eastAsia="SimSun" w:cs="SimSun"/>
          <w:sz w:val="22"/>
          <w:szCs w:val="22"/>
          <w:spacing w:val="1"/>
        </w:rPr>
        <w:t>给予泼尼松40～80</w:t>
      </w:r>
      <w:r>
        <w:rPr>
          <w:rFonts w:ascii="SimSun" w:hAnsi="SimSun" w:eastAsia="SimSun" w:cs="SimSun"/>
          <w:sz w:val="22"/>
          <w:szCs w:val="22"/>
        </w:rPr>
        <w:t>mg</w:t>
      </w:r>
      <w:r>
        <w:rPr>
          <w:rFonts w:ascii="SimSun" w:hAnsi="SimSun" w:eastAsia="SimSun" w:cs="SimSun"/>
          <w:sz w:val="22"/>
          <w:szCs w:val="22"/>
          <w:spacing w:val="1"/>
        </w:rPr>
        <w:t>/d,每天2次口服</w:t>
      </w:r>
      <w:r>
        <w:rPr>
          <w:rFonts w:ascii="SimSun" w:hAnsi="SimSun" w:eastAsia="SimSun" w:cs="SimSun"/>
          <w:sz w:val="22"/>
          <w:szCs w:val="22"/>
        </w:rPr>
        <w:t>，持续2～4周。然后每2～4</w:t>
      </w:r>
      <w:r>
        <w:rPr>
          <w:rFonts w:ascii="SimSun" w:hAnsi="SimSun" w:eastAsia="SimSun" w:cs="SimSun"/>
          <w:sz w:val="22"/>
          <w:szCs w:val="22"/>
        </w:rPr>
        <w:t xml:space="preserve">  </w:t>
      </w:r>
      <w:r>
        <w:rPr>
          <w:rFonts w:ascii="SimSun" w:hAnsi="SimSun" w:eastAsia="SimSun" w:cs="SimSun"/>
          <w:sz w:val="22"/>
          <w:szCs w:val="22"/>
          <w:spacing w:val="-6"/>
        </w:rPr>
        <w:t>周减量至2.5～10mg/d。</w:t>
      </w:r>
      <w:r>
        <w:rPr>
          <w:rFonts w:ascii="SimSun" w:hAnsi="SimSun" w:eastAsia="SimSun" w:cs="SimSun"/>
          <w:sz w:val="22"/>
          <w:szCs w:val="22"/>
          <w:spacing w:val="-12"/>
        </w:rPr>
        <w:t xml:space="preserve"> </w:t>
      </w:r>
      <w:r>
        <w:rPr>
          <w:rFonts w:ascii="SimSun" w:hAnsi="SimSun" w:eastAsia="SimSun" w:cs="SimSun"/>
          <w:sz w:val="22"/>
          <w:szCs w:val="22"/>
          <w:spacing w:val="-6"/>
        </w:rPr>
        <w:t>糖皮质激素治疗需要持续3～12个月。目前针对中重度、活动性GO</w:t>
      </w:r>
      <w:r>
        <w:rPr>
          <w:rFonts w:ascii="SimSun" w:hAnsi="SimSun" w:eastAsia="SimSun" w:cs="SimSun"/>
          <w:sz w:val="22"/>
          <w:szCs w:val="22"/>
          <w:spacing w:val="16"/>
        </w:rPr>
        <w:t xml:space="preserve"> </w:t>
      </w:r>
      <w:r>
        <w:rPr>
          <w:rFonts w:ascii="SimSun" w:hAnsi="SimSun" w:eastAsia="SimSun" w:cs="SimSun"/>
          <w:sz w:val="22"/>
          <w:szCs w:val="22"/>
          <w:spacing w:val="-6"/>
        </w:rPr>
        <w:t>推荐的</w:t>
      </w:r>
      <w:r>
        <w:rPr>
          <w:rFonts w:ascii="SimSun" w:hAnsi="SimSun" w:eastAsia="SimSun" w:cs="SimSun"/>
          <w:sz w:val="22"/>
          <w:szCs w:val="22"/>
        </w:rPr>
        <w:t xml:space="preserve">  </w:t>
      </w:r>
      <w:r>
        <w:rPr>
          <w:rFonts w:ascii="SimSun" w:hAnsi="SimSun" w:eastAsia="SimSun" w:cs="SimSun"/>
          <w:sz w:val="22"/>
          <w:szCs w:val="22"/>
          <w:spacing w:val="-4"/>
        </w:rPr>
        <w:t>糖皮质激素静脉给药方案：甲泼尼龙共12周，累积剂量为4.5g;每周一次0</w:t>
      </w:r>
      <w:r>
        <w:rPr>
          <w:rFonts w:ascii="SimSun" w:hAnsi="SimSun" w:eastAsia="SimSun" w:cs="SimSun"/>
          <w:sz w:val="22"/>
          <w:szCs w:val="22"/>
          <w:spacing w:val="-5"/>
        </w:rPr>
        <w:t>.5g</w:t>
      </w:r>
      <w:r>
        <w:rPr>
          <w:rFonts w:ascii="SimSun" w:hAnsi="SimSun" w:eastAsia="SimSun" w:cs="SimSun"/>
          <w:sz w:val="22"/>
          <w:szCs w:val="22"/>
          <w:spacing w:val="-58"/>
        </w:rPr>
        <w:t xml:space="preserve"> </w:t>
      </w:r>
      <w:r>
        <w:rPr>
          <w:rFonts w:ascii="SimSun" w:hAnsi="SimSun" w:eastAsia="SimSun" w:cs="SimSun"/>
          <w:sz w:val="22"/>
          <w:szCs w:val="22"/>
          <w:spacing w:val="-5"/>
        </w:rPr>
        <w:t>缓慢注射，连用6周</w:t>
      </w:r>
      <w:r>
        <w:rPr>
          <w:rFonts w:ascii="SimSun" w:hAnsi="SimSun" w:eastAsia="SimSun" w:cs="SimSun"/>
          <w:sz w:val="22"/>
          <w:szCs w:val="22"/>
        </w:rPr>
        <w:t xml:space="preserve">  </w:t>
      </w:r>
      <w:r>
        <w:rPr>
          <w:rFonts w:ascii="SimSun" w:hAnsi="SimSun" w:eastAsia="SimSun" w:cs="SimSun"/>
          <w:sz w:val="22"/>
          <w:szCs w:val="22"/>
          <w:spacing w:val="-1"/>
        </w:rPr>
        <w:t>随后进入第二阶段，每周0.25g,连续6周。对于更严重的</w:t>
      </w:r>
      <w:r>
        <w:rPr>
          <w:rFonts w:ascii="SimSun" w:hAnsi="SimSun" w:eastAsia="SimSun" w:cs="SimSun"/>
          <w:sz w:val="22"/>
          <w:szCs w:val="22"/>
          <w:spacing w:val="-2"/>
        </w:rPr>
        <w:t>活动性中重度</w:t>
      </w:r>
      <w:r>
        <w:rPr>
          <w:rFonts w:ascii="SimSun" w:hAnsi="SimSun" w:eastAsia="SimSun" w:cs="SimSun"/>
          <w:sz w:val="22"/>
          <w:szCs w:val="22"/>
          <w:spacing w:val="-63"/>
        </w:rPr>
        <w:t xml:space="preserve"> </w:t>
      </w:r>
      <w:r>
        <w:rPr>
          <w:rFonts w:ascii="SimSun" w:hAnsi="SimSun" w:eastAsia="SimSun" w:cs="SimSun"/>
          <w:sz w:val="22"/>
          <w:szCs w:val="22"/>
          <w:spacing w:val="-1"/>
        </w:rPr>
        <w:t>GO</w:t>
      </w:r>
      <w:r>
        <w:rPr>
          <w:rFonts w:ascii="SimSun" w:hAnsi="SimSun" w:eastAsia="SimSun" w:cs="SimSun"/>
          <w:sz w:val="22"/>
          <w:szCs w:val="22"/>
          <w:spacing w:val="-2"/>
        </w:rPr>
        <w:t>,</w:t>
      </w:r>
      <w:r>
        <w:rPr>
          <w:rFonts w:ascii="SimSun" w:hAnsi="SimSun" w:eastAsia="SimSun" w:cs="SimSun"/>
          <w:sz w:val="22"/>
          <w:szCs w:val="22"/>
          <w:spacing w:val="-45"/>
        </w:rPr>
        <w:t xml:space="preserve"> </w:t>
      </w:r>
      <w:r>
        <w:rPr>
          <w:rFonts w:ascii="SimSun" w:hAnsi="SimSun" w:eastAsia="SimSun" w:cs="SimSun"/>
          <w:sz w:val="22"/>
          <w:szCs w:val="22"/>
          <w:spacing w:val="-2"/>
        </w:rPr>
        <w:t>大剂量方案是前6周每</w:t>
      </w:r>
      <w:r>
        <w:rPr>
          <w:rFonts w:ascii="SimSun" w:hAnsi="SimSun" w:eastAsia="SimSun" w:cs="SimSun"/>
          <w:sz w:val="22"/>
          <w:szCs w:val="22"/>
        </w:rPr>
        <w:t xml:space="preserve">  </w:t>
      </w:r>
      <w:r>
        <w:rPr>
          <w:rFonts w:ascii="SimSun" w:hAnsi="SimSun" w:eastAsia="SimSun" w:cs="SimSun"/>
          <w:sz w:val="22"/>
          <w:szCs w:val="22"/>
          <w:spacing w:val="-4"/>
        </w:rPr>
        <w:t>次0.75g,后6周每次0.5g(累积剂量7.5g)。</w:t>
      </w:r>
      <w:r>
        <w:rPr>
          <w:rFonts w:ascii="SimSun" w:hAnsi="SimSun" w:eastAsia="SimSun" w:cs="SimSun"/>
          <w:sz w:val="22"/>
          <w:szCs w:val="22"/>
          <w:spacing w:val="-55"/>
        </w:rPr>
        <w:t xml:space="preserve"> </w:t>
      </w:r>
      <w:r>
        <w:rPr>
          <w:rFonts w:ascii="SimSun" w:hAnsi="SimSun" w:eastAsia="SimSun" w:cs="SimSun"/>
          <w:sz w:val="22"/>
          <w:szCs w:val="22"/>
          <w:spacing w:val="-4"/>
        </w:rPr>
        <w:t>但需要注</w:t>
      </w:r>
      <w:r>
        <w:rPr>
          <w:rFonts w:ascii="SimSun" w:hAnsi="SimSun" w:eastAsia="SimSun" w:cs="SimSun"/>
          <w:sz w:val="22"/>
          <w:szCs w:val="22"/>
          <w:spacing w:val="-5"/>
        </w:rPr>
        <w:t>意该药的肝毒性，已有甲泼尼龙引起严重中毒</w:t>
      </w:r>
      <w:r>
        <w:rPr>
          <w:rFonts w:ascii="SimSun" w:hAnsi="SimSun" w:eastAsia="SimSun" w:cs="SimSun"/>
          <w:sz w:val="22"/>
          <w:szCs w:val="22"/>
        </w:rPr>
        <w:t xml:space="preserve">  </w:t>
      </w:r>
      <w:r>
        <w:rPr>
          <w:rFonts w:ascii="SimSun" w:hAnsi="SimSun" w:eastAsia="SimSun" w:cs="SimSun"/>
          <w:sz w:val="22"/>
          <w:szCs w:val="22"/>
          <w:spacing w:val="-6"/>
        </w:rPr>
        <w:t>性肝损害的报道。③球后外照射：球后外照射与糖皮质激素联合使用可以增加疗效。严重病例或</w:t>
      </w:r>
      <w:r>
        <w:rPr>
          <w:rFonts w:ascii="SimSun" w:hAnsi="SimSun" w:eastAsia="SimSun" w:cs="SimSun"/>
          <w:sz w:val="22"/>
          <w:szCs w:val="22"/>
          <w:spacing w:val="-7"/>
        </w:rPr>
        <w:t>不</w:t>
      </w:r>
      <w:r>
        <w:rPr>
          <w:rFonts w:ascii="SimSun" w:hAnsi="SimSun" w:eastAsia="SimSun" w:cs="SimSun"/>
          <w:sz w:val="22"/>
          <w:szCs w:val="22"/>
        </w:rPr>
        <w:t xml:space="preserve"> </w:t>
      </w:r>
      <w:r>
        <w:rPr>
          <w:rFonts w:ascii="SimSun" w:hAnsi="SimSun" w:eastAsia="SimSun" w:cs="SimSun"/>
          <w:sz w:val="22"/>
          <w:szCs w:val="22"/>
          <w:spacing w:val="-10"/>
        </w:rPr>
        <w:t>能耐受大剂量糖皮质激素时采用本疗法。</w:t>
      </w:r>
      <w:r>
        <w:rPr>
          <w:rFonts w:ascii="SimSun" w:hAnsi="SimSun" w:eastAsia="SimSun" w:cs="SimSun"/>
          <w:sz w:val="22"/>
          <w:szCs w:val="22"/>
          <w:spacing w:val="58"/>
        </w:rPr>
        <w:t xml:space="preserve"> </w:t>
      </w:r>
      <w:r>
        <w:rPr>
          <w:rFonts w:ascii="SimSun" w:hAnsi="SimSun" w:eastAsia="SimSun" w:cs="SimSun"/>
          <w:sz w:val="22"/>
          <w:szCs w:val="22"/>
          <w:spacing w:val="-10"/>
        </w:rPr>
        <w:t>一般不单独使用。④治疗GO</w:t>
      </w:r>
      <w:r>
        <w:rPr>
          <w:rFonts w:ascii="SimSun" w:hAnsi="SimSun" w:eastAsia="SimSun" w:cs="SimSun"/>
          <w:sz w:val="22"/>
          <w:szCs w:val="22"/>
          <w:spacing w:val="-4"/>
        </w:rPr>
        <w:t xml:space="preserve"> </w:t>
      </w:r>
      <w:r>
        <w:rPr>
          <w:rFonts w:ascii="SimSun" w:hAnsi="SimSun" w:eastAsia="SimSun" w:cs="SimSun"/>
          <w:sz w:val="22"/>
          <w:szCs w:val="22"/>
          <w:spacing w:val="-10"/>
        </w:rPr>
        <w:t>时甲亢的处理：加重GO</w:t>
      </w:r>
      <w:r>
        <w:rPr>
          <w:rFonts w:ascii="SimSun" w:hAnsi="SimSun" w:eastAsia="SimSun" w:cs="SimSun"/>
          <w:sz w:val="22"/>
          <w:szCs w:val="22"/>
          <w:spacing w:val="16"/>
        </w:rPr>
        <w:t xml:space="preserve"> </w:t>
      </w:r>
      <w:r>
        <w:rPr>
          <w:rFonts w:ascii="SimSun" w:hAnsi="SimSun" w:eastAsia="SimSun" w:cs="SimSun"/>
          <w:sz w:val="22"/>
          <w:szCs w:val="22"/>
          <w:spacing w:val="-10"/>
        </w:rPr>
        <w:t>的危</w:t>
      </w:r>
      <w:r>
        <w:rPr>
          <w:rFonts w:ascii="SimSun" w:hAnsi="SimSun" w:eastAsia="SimSun" w:cs="SimSun"/>
          <w:sz w:val="22"/>
          <w:szCs w:val="22"/>
        </w:rPr>
        <w:t xml:space="preserve"> </w:t>
      </w:r>
      <w:r>
        <w:rPr>
          <w:rFonts w:ascii="SimSun" w:hAnsi="SimSun" w:eastAsia="SimSun" w:cs="SimSun"/>
          <w:sz w:val="22"/>
          <w:szCs w:val="22"/>
          <w:spacing w:val="-11"/>
        </w:rPr>
        <w:t>险因素包括吸烟、T</w:t>
      </w:r>
      <w:r>
        <w:rPr>
          <w:rFonts w:ascii="Calibri" w:hAnsi="Calibri" w:eastAsia="Calibri" w:cs="Calibri"/>
          <w:sz w:val="22"/>
          <w:szCs w:val="22"/>
          <w:spacing w:val="-11"/>
        </w:rPr>
        <w:t>₃</w:t>
      </w:r>
      <w:r>
        <w:rPr>
          <w:rFonts w:ascii="SimSun" w:hAnsi="SimSun" w:eastAsia="SimSun" w:cs="SimSun"/>
          <w:sz w:val="22"/>
          <w:szCs w:val="22"/>
          <w:spacing w:val="-11"/>
        </w:rPr>
        <w:t>&gt;5nmol/L(325ng/dl)、活动期持续超过3个月、TSAb&gt;5</w:t>
      </w:r>
      <w:r>
        <w:rPr>
          <w:rFonts w:ascii="SimSun" w:hAnsi="SimSun" w:eastAsia="SimSun" w:cs="SimSun"/>
          <w:sz w:val="22"/>
          <w:szCs w:val="22"/>
          <w:spacing w:val="-12"/>
        </w:rPr>
        <w:t>0%、</w:t>
      </w:r>
      <w:r>
        <w:rPr>
          <w:rFonts w:ascii="SimSun" w:hAnsi="SimSun" w:eastAsia="SimSun" w:cs="SimSun"/>
          <w:sz w:val="22"/>
          <w:szCs w:val="22"/>
          <w:spacing w:val="77"/>
        </w:rPr>
        <w:t xml:space="preserve"> </w:t>
      </w:r>
      <w:r>
        <w:rPr>
          <w:rFonts w:ascii="SimSun" w:hAnsi="SimSun" w:eastAsia="SimSun" w:cs="SimSun"/>
          <w:sz w:val="22"/>
          <w:szCs w:val="22"/>
          <w:spacing w:val="-12"/>
        </w:rPr>
        <w:t>甲亢治疗后发生甲减。</w:t>
      </w:r>
      <w:r>
        <w:rPr>
          <w:rFonts w:ascii="SimSun" w:hAnsi="SimSun" w:eastAsia="SimSun" w:cs="SimSun"/>
          <w:sz w:val="22"/>
          <w:szCs w:val="22"/>
        </w:rPr>
        <w:t xml:space="preserve"> </w:t>
      </w:r>
      <w:r>
        <w:rPr>
          <w:rFonts w:ascii="SimSun" w:hAnsi="SimSun" w:eastAsia="SimSun" w:cs="SimSun"/>
          <w:sz w:val="22"/>
          <w:szCs w:val="22"/>
          <w:spacing w:val="-3"/>
        </w:rPr>
        <w:t>轻度活动性CO</w:t>
      </w:r>
      <w:r>
        <w:rPr>
          <w:rFonts w:ascii="SimSun" w:hAnsi="SimSun" w:eastAsia="SimSun" w:cs="SimSun"/>
          <w:sz w:val="22"/>
          <w:szCs w:val="22"/>
          <w:spacing w:val="16"/>
        </w:rPr>
        <w:t xml:space="preserve"> </w:t>
      </w:r>
      <w:r>
        <w:rPr>
          <w:rFonts w:ascii="SimSun" w:hAnsi="SimSun" w:eastAsia="SimSun" w:cs="SimSun"/>
          <w:sz w:val="22"/>
          <w:szCs w:val="22"/>
          <w:spacing w:val="-3"/>
        </w:rPr>
        <w:t>时，治疗甲亢可以选择ATD、³I</w:t>
      </w:r>
      <w:r>
        <w:rPr>
          <w:rFonts w:ascii="SimSun" w:hAnsi="SimSun" w:eastAsia="SimSun" w:cs="SimSun"/>
          <w:sz w:val="22"/>
          <w:szCs w:val="22"/>
          <w:spacing w:val="-28"/>
        </w:rPr>
        <w:t xml:space="preserve"> </w:t>
      </w:r>
      <w:r>
        <w:rPr>
          <w:rFonts w:ascii="SimSun" w:hAnsi="SimSun" w:eastAsia="SimSun" w:cs="SimSun"/>
          <w:sz w:val="22"/>
          <w:szCs w:val="22"/>
          <w:spacing w:val="-3"/>
        </w:rPr>
        <w:t>和手术任何一种方法。但是当伴有上述的</w:t>
      </w:r>
      <w:r>
        <w:rPr>
          <w:rFonts w:ascii="SimSun" w:hAnsi="SimSun" w:eastAsia="SimSun" w:cs="SimSun"/>
          <w:sz w:val="22"/>
          <w:szCs w:val="22"/>
          <w:spacing w:val="-4"/>
        </w:rPr>
        <w:t>危险因素</w:t>
      </w:r>
      <w:r>
        <w:rPr>
          <w:rFonts w:ascii="SimSun" w:hAnsi="SimSun" w:eastAsia="SimSun" w:cs="SimSun"/>
          <w:sz w:val="22"/>
          <w:szCs w:val="22"/>
        </w:rPr>
        <w:t xml:space="preserve"> </w:t>
      </w:r>
      <w:r>
        <w:rPr>
          <w:rFonts w:ascii="SimSun" w:hAnsi="SimSun" w:eastAsia="SimSun" w:cs="SimSun"/>
          <w:sz w:val="22"/>
          <w:szCs w:val="22"/>
          <w:spacing w:val="-7"/>
        </w:rPr>
        <w:t>之一者或者选择I</w:t>
      </w:r>
      <w:r>
        <w:rPr>
          <w:rFonts w:ascii="SimSun" w:hAnsi="SimSun" w:eastAsia="SimSun" w:cs="SimSun"/>
          <w:sz w:val="22"/>
          <w:szCs w:val="22"/>
        </w:rPr>
        <w:t xml:space="preserve"> </w:t>
      </w:r>
      <w:r>
        <w:rPr>
          <w:rFonts w:ascii="SimSun" w:hAnsi="SimSun" w:eastAsia="SimSun" w:cs="SimSun"/>
          <w:sz w:val="22"/>
          <w:szCs w:val="22"/>
          <w:spacing w:val="-7"/>
        </w:rPr>
        <w:t>治疗时，需要同时使用糖皮质激素，预防GO</w:t>
      </w:r>
      <w:r>
        <w:rPr>
          <w:rFonts w:ascii="SimSun" w:hAnsi="SimSun" w:eastAsia="SimSun" w:cs="SimSun"/>
          <w:sz w:val="22"/>
          <w:szCs w:val="22"/>
          <w:spacing w:val="-4"/>
        </w:rPr>
        <w:t xml:space="preserve"> </w:t>
      </w:r>
      <w:r>
        <w:rPr>
          <w:rFonts w:ascii="SimSun" w:hAnsi="SimSun" w:eastAsia="SimSun" w:cs="SimSun"/>
          <w:sz w:val="22"/>
          <w:szCs w:val="22"/>
          <w:spacing w:val="-7"/>
        </w:rPr>
        <w:t>加重</w:t>
      </w:r>
      <w:r>
        <w:rPr>
          <w:rFonts w:ascii="SimSun" w:hAnsi="SimSun" w:eastAsia="SimSun" w:cs="SimSun"/>
          <w:sz w:val="22"/>
          <w:szCs w:val="22"/>
          <w:spacing w:val="-8"/>
        </w:rPr>
        <w:t>。泼尼松0.4～0.5</w:t>
      </w:r>
      <w:r>
        <w:rPr>
          <w:rFonts w:ascii="SimSun" w:hAnsi="SimSun" w:eastAsia="SimSun" w:cs="SimSun"/>
          <w:sz w:val="22"/>
          <w:szCs w:val="22"/>
          <w:spacing w:val="-7"/>
        </w:rPr>
        <w:t>mg</w:t>
      </w:r>
      <w:r>
        <w:rPr>
          <w:rFonts w:ascii="SimSun" w:hAnsi="SimSun" w:eastAsia="SimSun" w:cs="SimSun"/>
          <w:sz w:val="22"/>
          <w:szCs w:val="22"/>
          <w:spacing w:val="-8"/>
        </w:rPr>
        <w:t>/(</w:t>
      </w:r>
      <w:r>
        <w:rPr>
          <w:rFonts w:ascii="SimSun" w:hAnsi="SimSun" w:eastAsia="SimSun" w:cs="SimSun"/>
          <w:sz w:val="22"/>
          <w:szCs w:val="22"/>
          <w:spacing w:val="-7"/>
        </w:rPr>
        <w:t>kg</w:t>
      </w:r>
      <w:r>
        <w:rPr>
          <w:rFonts w:ascii="SimSun" w:hAnsi="SimSun" w:eastAsia="SimSun" w:cs="SimSun"/>
          <w:sz w:val="22"/>
          <w:szCs w:val="22"/>
          <w:spacing w:val="-26"/>
        </w:rPr>
        <w:t xml:space="preserve"> </w:t>
      </w:r>
      <w:r>
        <w:rPr>
          <w:rFonts w:ascii="SimSun" w:hAnsi="SimSun" w:eastAsia="SimSun" w:cs="SimSun"/>
          <w:sz w:val="22"/>
          <w:szCs w:val="22"/>
          <w:spacing w:val="-8"/>
        </w:rPr>
        <w:t>·d),</w:t>
      </w:r>
      <w:r>
        <w:rPr>
          <w:rFonts w:ascii="SimSun" w:hAnsi="SimSun" w:eastAsia="SimSun" w:cs="SimSun"/>
          <w:sz w:val="22"/>
          <w:szCs w:val="22"/>
        </w:rPr>
        <w:t xml:space="preserve">  </w:t>
      </w:r>
      <w:r>
        <w:rPr>
          <w:rFonts w:ascii="SimSun" w:hAnsi="SimSun" w:eastAsia="SimSun" w:cs="SimSun"/>
          <w:sz w:val="22"/>
          <w:szCs w:val="22"/>
          <w:spacing w:val="-7"/>
        </w:rPr>
        <w:t>持续1个月，后两个月逐渐减量；中重度活动性GO</w:t>
      </w:r>
      <w:r>
        <w:rPr>
          <w:rFonts w:ascii="SimSun" w:hAnsi="SimSun" w:eastAsia="SimSun" w:cs="SimSun"/>
          <w:sz w:val="22"/>
          <w:szCs w:val="22"/>
        </w:rPr>
        <w:t xml:space="preserve"> </w:t>
      </w:r>
      <w:r>
        <w:rPr>
          <w:rFonts w:ascii="SimSun" w:hAnsi="SimSun" w:eastAsia="SimSun" w:cs="SimSun"/>
          <w:sz w:val="22"/>
          <w:szCs w:val="22"/>
          <w:spacing w:val="-7"/>
        </w:rPr>
        <w:t>治疗甲亢时可以选择MMI</w:t>
      </w:r>
      <w:r>
        <w:rPr>
          <w:rFonts w:ascii="SimSun" w:hAnsi="SimSun" w:eastAsia="SimSun" w:cs="SimSun"/>
          <w:sz w:val="22"/>
          <w:szCs w:val="22"/>
          <w:spacing w:val="12"/>
        </w:rPr>
        <w:t xml:space="preserve"> </w:t>
      </w:r>
      <w:r>
        <w:rPr>
          <w:rFonts w:ascii="SimSun" w:hAnsi="SimSun" w:eastAsia="SimSun" w:cs="SimSun"/>
          <w:sz w:val="22"/>
          <w:szCs w:val="22"/>
          <w:spacing w:val="-7"/>
        </w:rPr>
        <w:t>或者手术治疗，同时给</w:t>
      </w:r>
      <w:r>
        <w:rPr>
          <w:rFonts w:ascii="SimSun" w:hAnsi="SimSun" w:eastAsia="SimSun" w:cs="SimSun"/>
          <w:sz w:val="22"/>
          <w:szCs w:val="22"/>
        </w:rPr>
        <w:t xml:space="preserve">  </w:t>
      </w:r>
      <w:r>
        <w:rPr>
          <w:rFonts w:ascii="SimSun" w:hAnsi="SimSun" w:eastAsia="SimSun" w:cs="SimSun"/>
          <w:sz w:val="22"/>
          <w:szCs w:val="22"/>
          <w:spacing w:val="-8"/>
        </w:rPr>
        <w:t>予糖皮质激素治疗；非活动性CO</w:t>
      </w:r>
      <w:r>
        <w:rPr>
          <w:rFonts w:ascii="SimSun" w:hAnsi="SimSun" w:eastAsia="SimSun" w:cs="SimSun"/>
          <w:sz w:val="22"/>
          <w:szCs w:val="22"/>
          <w:spacing w:val="24"/>
        </w:rPr>
        <w:t xml:space="preserve"> </w:t>
      </w:r>
      <w:r>
        <w:rPr>
          <w:rFonts w:ascii="SimSun" w:hAnsi="SimSun" w:eastAsia="SimSun" w:cs="SimSun"/>
          <w:sz w:val="22"/>
          <w:szCs w:val="22"/>
          <w:spacing w:val="-8"/>
        </w:rPr>
        <w:t>治疗甲亢时可以选择ATD、3I</w:t>
      </w:r>
      <w:r>
        <w:rPr>
          <w:rFonts w:ascii="SimSun" w:hAnsi="SimSun" w:eastAsia="SimSun" w:cs="SimSun"/>
          <w:sz w:val="22"/>
          <w:szCs w:val="22"/>
          <w:spacing w:val="-48"/>
        </w:rPr>
        <w:t xml:space="preserve"> </w:t>
      </w:r>
      <w:r>
        <w:rPr>
          <w:rFonts w:ascii="SimSun" w:hAnsi="SimSun" w:eastAsia="SimSun" w:cs="SimSun"/>
          <w:sz w:val="22"/>
          <w:szCs w:val="22"/>
          <w:spacing w:val="-8"/>
        </w:rPr>
        <w:t>和手术任何一种方法，不需要加用糖</w:t>
      </w:r>
      <w:r>
        <w:rPr>
          <w:rFonts w:ascii="SimSun" w:hAnsi="SimSun" w:eastAsia="SimSun" w:cs="SimSun"/>
          <w:sz w:val="22"/>
          <w:szCs w:val="22"/>
        </w:rPr>
        <w:t xml:space="preserve">  </w:t>
      </w:r>
      <w:r>
        <w:rPr>
          <w:rFonts w:ascii="SimSun" w:hAnsi="SimSun" w:eastAsia="SimSun" w:cs="SimSun"/>
          <w:sz w:val="22"/>
          <w:szCs w:val="22"/>
          <w:spacing w:val="-6"/>
        </w:rPr>
        <w:t>皮质激素。采取ATD</w:t>
      </w:r>
      <w:r>
        <w:rPr>
          <w:rFonts w:ascii="SimSun" w:hAnsi="SimSun" w:eastAsia="SimSun" w:cs="SimSun"/>
          <w:sz w:val="22"/>
          <w:szCs w:val="22"/>
          <w:spacing w:val="11"/>
        </w:rPr>
        <w:t xml:space="preserve"> </w:t>
      </w:r>
      <w:r>
        <w:rPr>
          <w:rFonts w:ascii="SimSun" w:hAnsi="SimSun" w:eastAsia="SimSun" w:cs="SimSun"/>
          <w:sz w:val="22"/>
          <w:szCs w:val="22"/>
          <w:spacing w:val="-6"/>
        </w:rPr>
        <w:t>治疗甲亢时需要定期监测甲状腺功</w:t>
      </w:r>
      <w:r>
        <w:rPr>
          <w:rFonts w:ascii="SimSun" w:hAnsi="SimSun" w:eastAsia="SimSun" w:cs="SimSun"/>
          <w:sz w:val="22"/>
          <w:szCs w:val="22"/>
          <w:spacing w:val="-7"/>
        </w:rPr>
        <w:t>能，及时调整药物剂量，尽量避免发生药物</w:t>
      </w:r>
    </w:p>
    <w:p>
      <w:pPr>
        <w:sectPr>
          <w:pgSz w:w="11900" w:h="16840"/>
          <w:pgMar w:top="672" w:right="639" w:bottom="400" w:left="899" w:header="0" w:footer="0" w:gutter="0"/>
        </w:sectPr>
        <w:rPr/>
      </w:pPr>
    </w:p>
    <w:p>
      <w:pPr>
        <w:spacing w:before="42" w:line="221" w:lineRule="auto"/>
        <w:rPr>
          <w:rFonts w:ascii="SimHei" w:hAnsi="SimHei" w:eastAsia="SimHei" w:cs="SimHei"/>
          <w:sz w:val="21"/>
          <w:szCs w:val="21"/>
        </w:rPr>
      </w:pPr>
      <w:r>
        <w:rPr>
          <w:rFonts w:ascii="SimSun" w:hAnsi="SimSun" w:eastAsia="SimSun" w:cs="SimSun"/>
          <w:sz w:val="18"/>
          <w:szCs w:val="18"/>
          <w:b/>
          <w:bCs/>
          <w:color w:val="0067B6"/>
          <w:spacing w:val="-16"/>
          <w:position w:val="1"/>
        </w:rPr>
        <w:t>688</w:t>
      </w:r>
      <w:r>
        <w:rPr>
          <w:rFonts w:ascii="SimSun" w:hAnsi="SimSun" w:eastAsia="SimSun" w:cs="SimSun"/>
          <w:sz w:val="18"/>
          <w:szCs w:val="18"/>
          <w:color w:val="0067B6"/>
          <w:spacing w:val="11"/>
          <w:position w:val="1"/>
        </w:rPr>
        <w:t xml:space="preserve">        </w:t>
      </w:r>
      <w:r>
        <w:rPr>
          <w:rFonts w:ascii="SimHei" w:hAnsi="SimHei" w:eastAsia="SimHei" w:cs="SimHei"/>
          <w:sz w:val="21"/>
          <w:szCs w:val="21"/>
          <w:color w:val="2E9EDF"/>
          <w:spacing w:val="-16"/>
        </w:rPr>
        <w:t>第七篇</w:t>
      </w:r>
      <w:r>
        <w:rPr>
          <w:rFonts w:ascii="SimHei" w:hAnsi="SimHei" w:eastAsia="SimHei" w:cs="SimHei"/>
          <w:sz w:val="21"/>
          <w:szCs w:val="21"/>
          <w:color w:val="2E9EDF"/>
          <w:spacing w:val="68"/>
        </w:rPr>
        <w:t xml:space="preserve"> </w:t>
      </w:r>
      <w:r>
        <w:rPr>
          <w:rFonts w:ascii="SimHei" w:hAnsi="SimHei" w:eastAsia="SimHei" w:cs="SimHei"/>
          <w:sz w:val="21"/>
          <w:szCs w:val="21"/>
          <w:color w:val="2E9EDF"/>
          <w:spacing w:val="-16"/>
        </w:rPr>
        <w:t>内分泌和代谢性疾病</w:t>
      </w:r>
    </w:p>
    <w:p>
      <w:pPr>
        <w:spacing w:line="297" w:lineRule="auto"/>
        <w:rPr>
          <w:rFonts w:ascii="Arial"/>
          <w:sz w:val="21"/>
        </w:rPr>
      </w:pPr>
      <w:r/>
    </w:p>
    <w:p>
      <w:pPr>
        <w:ind w:left="1067" w:right="107"/>
        <w:spacing w:before="69" w:line="258" w:lineRule="auto"/>
        <w:rPr>
          <w:rFonts w:ascii="SimSun" w:hAnsi="SimSun" w:eastAsia="SimSun" w:cs="SimSun"/>
          <w:sz w:val="21"/>
          <w:szCs w:val="21"/>
        </w:rPr>
      </w:pPr>
      <w:r>
        <w:rPr>
          <w:rFonts w:ascii="SimSun" w:hAnsi="SimSun" w:eastAsia="SimSun" w:cs="SimSun"/>
          <w:sz w:val="21"/>
          <w:szCs w:val="21"/>
          <w:spacing w:val="-2"/>
        </w:rPr>
        <w:t>性甲减。⑤眶减压手术：如果糖皮质激素和球后外照射无效，角膜感染或溃疡、压迫导致</w:t>
      </w:r>
      <w:r>
        <w:rPr>
          <w:rFonts w:ascii="SimSun" w:hAnsi="SimSun" w:eastAsia="SimSun" w:cs="SimSun"/>
          <w:sz w:val="21"/>
          <w:szCs w:val="21"/>
          <w:spacing w:val="-3"/>
        </w:rPr>
        <w:t>的视网膜和</w:t>
      </w:r>
      <w:r>
        <w:rPr>
          <w:rFonts w:ascii="SimSun" w:hAnsi="SimSun" w:eastAsia="SimSun" w:cs="SimSun"/>
          <w:sz w:val="21"/>
          <w:szCs w:val="21"/>
        </w:rPr>
        <w:t xml:space="preserve"> </w:t>
      </w:r>
      <w:r>
        <w:rPr>
          <w:rFonts w:ascii="SimSun" w:hAnsi="SimSun" w:eastAsia="SimSun" w:cs="SimSun"/>
          <w:sz w:val="21"/>
          <w:szCs w:val="21"/>
          <w:spacing w:val="-5"/>
        </w:rPr>
        <w:t>视神经改变可能导致失明时，需要行眶减压手术。⑥吸烟可以加重本病，应当戒烟。</w:t>
      </w:r>
    </w:p>
    <w:p>
      <w:pPr>
        <w:ind w:left="1490"/>
        <w:spacing w:before="101" w:line="222" w:lineRule="auto"/>
        <w:rPr>
          <w:rFonts w:ascii="SimHei" w:hAnsi="SimHei" w:eastAsia="SimHei" w:cs="SimHei"/>
          <w:sz w:val="21"/>
          <w:szCs w:val="21"/>
        </w:rPr>
      </w:pPr>
      <w:r>
        <w:rPr>
          <w:rFonts w:ascii="SimHei" w:hAnsi="SimHei" w:eastAsia="SimHei" w:cs="SimHei"/>
          <w:sz w:val="21"/>
          <w:szCs w:val="21"/>
          <w:b/>
          <w:bCs/>
          <w:spacing w:val="12"/>
        </w:rPr>
        <w:t>(七)妊娠期甲亢的治疗</w:t>
      </w:r>
    </w:p>
    <w:p>
      <w:pPr>
        <w:ind w:left="1067" w:right="115" w:firstLine="41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4"/>
        </w:rPr>
        <w:t>怀孕时机</w:t>
      </w:r>
      <w:r>
        <w:rPr>
          <w:rFonts w:ascii="SimSun" w:hAnsi="SimSun" w:eastAsia="SimSun" w:cs="SimSun"/>
          <w:sz w:val="21"/>
          <w:szCs w:val="21"/>
          <w:spacing w:val="79"/>
        </w:rPr>
        <w:t xml:space="preserve"> </w:t>
      </w:r>
      <w:r>
        <w:rPr>
          <w:rFonts w:ascii="SimSun" w:hAnsi="SimSun" w:eastAsia="SimSun" w:cs="SimSun"/>
          <w:sz w:val="21"/>
          <w:szCs w:val="21"/>
          <w:spacing w:val="-4"/>
        </w:rPr>
        <w:t>甲亢对妊娠的负面影响主要是流产、早产、妊娠相关高血压、低体重儿、宫</w:t>
      </w:r>
      <w:r>
        <w:rPr>
          <w:rFonts w:ascii="SimSun" w:hAnsi="SimSun" w:eastAsia="SimSun" w:cs="SimSun"/>
          <w:sz w:val="21"/>
          <w:szCs w:val="21"/>
          <w:spacing w:val="-5"/>
        </w:rPr>
        <w:t>内生长</w:t>
      </w:r>
      <w:r>
        <w:rPr>
          <w:rFonts w:ascii="SimSun" w:hAnsi="SimSun" w:eastAsia="SimSun" w:cs="SimSun"/>
          <w:sz w:val="21"/>
          <w:szCs w:val="21"/>
        </w:rPr>
        <w:t xml:space="preserve"> </w:t>
      </w:r>
      <w:r>
        <w:rPr>
          <w:rFonts w:ascii="SimSun" w:hAnsi="SimSun" w:eastAsia="SimSun" w:cs="SimSun"/>
          <w:sz w:val="21"/>
          <w:szCs w:val="21"/>
          <w:spacing w:val="-6"/>
        </w:rPr>
        <w:t>限制、死胎、甲状腺危象、心力衰竭等。如果病人甲亢未控制，建议不要怀孕。如果</w:t>
      </w:r>
      <w:r>
        <w:rPr>
          <w:rFonts w:ascii="SimSun" w:hAnsi="SimSun" w:eastAsia="SimSun" w:cs="SimSun"/>
          <w:sz w:val="21"/>
          <w:szCs w:val="21"/>
          <w:spacing w:val="-7"/>
        </w:rPr>
        <w:t>病人正在接受</w:t>
      </w:r>
      <w:r>
        <w:rPr>
          <w:rFonts w:ascii="SimSun" w:hAnsi="SimSun" w:eastAsia="SimSun" w:cs="SimSun"/>
          <w:sz w:val="21"/>
          <w:szCs w:val="21"/>
          <w:spacing w:val="-6"/>
        </w:rPr>
        <w:t>ATD</w:t>
      </w:r>
      <w:r>
        <w:rPr>
          <w:rFonts w:ascii="SimSun" w:hAnsi="SimSun" w:eastAsia="SimSun" w:cs="SimSun"/>
          <w:sz w:val="21"/>
          <w:szCs w:val="21"/>
        </w:rPr>
        <w:t xml:space="preserve"> </w:t>
      </w:r>
      <w:r>
        <w:rPr>
          <w:rFonts w:ascii="SimSun" w:hAnsi="SimSun" w:eastAsia="SimSun" w:cs="SimSun"/>
          <w:sz w:val="21"/>
          <w:szCs w:val="21"/>
          <w:spacing w:val="-1"/>
        </w:rPr>
        <w:t>治疗，血清TT</w:t>
      </w:r>
      <w:r>
        <w:rPr>
          <w:rFonts w:ascii="Calibri" w:hAnsi="Calibri" w:eastAsia="Calibri" w:cs="Calibri"/>
          <w:sz w:val="21"/>
          <w:szCs w:val="21"/>
          <w:spacing w:val="-1"/>
        </w:rPr>
        <w:t>₃</w:t>
      </w:r>
      <w:r>
        <w:rPr>
          <w:rFonts w:ascii="Calibri" w:hAnsi="Calibri" w:eastAsia="Calibri" w:cs="Calibri"/>
          <w:sz w:val="21"/>
          <w:szCs w:val="21"/>
          <w:spacing w:val="-26"/>
        </w:rPr>
        <w:t xml:space="preserve"> </w:t>
      </w:r>
      <w:r>
        <w:rPr>
          <w:rFonts w:ascii="SimSun" w:hAnsi="SimSun" w:eastAsia="SimSun" w:cs="SimSun"/>
          <w:sz w:val="21"/>
          <w:szCs w:val="21"/>
          <w:spacing w:val="-1"/>
        </w:rPr>
        <w:t>、TT</w:t>
      </w:r>
      <w:r>
        <w:rPr>
          <w:rFonts w:ascii="Calibri" w:hAnsi="Calibri" w:eastAsia="Calibri" w:cs="Calibri"/>
          <w:sz w:val="21"/>
          <w:szCs w:val="21"/>
          <w:spacing w:val="-1"/>
        </w:rPr>
        <w:t>₄</w:t>
      </w:r>
      <w:r>
        <w:rPr>
          <w:rFonts w:ascii="Calibri" w:hAnsi="Calibri" w:eastAsia="Calibri" w:cs="Calibri"/>
          <w:sz w:val="21"/>
          <w:szCs w:val="21"/>
          <w:spacing w:val="-11"/>
        </w:rPr>
        <w:t xml:space="preserve"> </w:t>
      </w:r>
      <w:r>
        <w:rPr>
          <w:rFonts w:ascii="SimSun" w:hAnsi="SimSun" w:eastAsia="SimSun" w:cs="SimSun"/>
          <w:sz w:val="21"/>
          <w:szCs w:val="21"/>
          <w:spacing w:val="-1"/>
        </w:rPr>
        <w:t>达到正常范围，停用ATD</w:t>
      </w:r>
      <w:r>
        <w:rPr>
          <w:rFonts w:ascii="SimSun" w:hAnsi="SimSun" w:eastAsia="SimSun" w:cs="SimSun"/>
          <w:sz w:val="21"/>
          <w:szCs w:val="21"/>
          <w:spacing w:val="21"/>
        </w:rPr>
        <w:t xml:space="preserve"> </w:t>
      </w:r>
      <w:r>
        <w:rPr>
          <w:rFonts w:ascii="SimSun" w:hAnsi="SimSun" w:eastAsia="SimSun" w:cs="SimSun"/>
          <w:sz w:val="21"/>
          <w:szCs w:val="21"/>
          <w:spacing w:val="-1"/>
        </w:rPr>
        <w:t>后3个月可以</w:t>
      </w:r>
      <w:r>
        <w:rPr>
          <w:rFonts w:ascii="SimSun" w:hAnsi="SimSun" w:eastAsia="SimSun" w:cs="SimSun"/>
          <w:sz w:val="21"/>
          <w:szCs w:val="21"/>
          <w:spacing w:val="-2"/>
        </w:rPr>
        <w:t>怀孕。</w:t>
      </w:r>
    </w:p>
    <w:p>
      <w:pPr>
        <w:ind w:left="1067" w:right="113" w:firstLine="419"/>
        <w:spacing w:before="89" w:line="274"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5"/>
        </w:rPr>
        <w:t>胎儿畸形</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5"/>
        </w:rPr>
        <w:t>ATD</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可致胎儿皮肤发育不良、鼻后孔闭锁、食管闭锁、脐突出等。如果可能，怀孕</w:t>
      </w:r>
      <w:r>
        <w:rPr>
          <w:rFonts w:ascii="SimSun" w:hAnsi="SimSun" w:eastAsia="SimSun" w:cs="SimSun"/>
          <w:sz w:val="21"/>
          <w:szCs w:val="21"/>
        </w:rPr>
        <w:t xml:space="preserve"> </w:t>
      </w:r>
      <w:r>
        <w:rPr>
          <w:rFonts w:ascii="SimSun" w:hAnsi="SimSun" w:eastAsia="SimSun" w:cs="SimSun"/>
          <w:sz w:val="21"/>
          <w:szCs w:val="21"/>
          <w:spacing w:val="1"/>
        </w:rPr>
        <w:t>和妊娠T1</w:t>
      </w:r>
      <w:r>
        <w:rPr>
          <w:rFonts w:ascii="SimSun" w:hAnsi="SimSun" w:eastAsia="SimSun" w:cs="SimSun"/>
          <w:sz w:val="21"/>
          <w:szCs w:val="21"/>
          <w:spacing w:val="-27"/>
        </w:rPr>
        <w:t xml:space="preserve"> </w:t>
      </w:r>
      <w:r>
        <w:rPr>
          <w:rFonts w:ascii="SimSun" w:hAnsi="SimSun" w:eastAsia="SimSun" w:cs="SimSun"/>
          <w:sz w:val="21"/>
          <w:szCs w:val="21"/>
          <w:spacing w:val="1"/>
        </w:rPr>
        <w:t>期不要服用</w:t>
      </w:r>
      <w:r>
        <w:rPr>
          <w:rFonts w:ascii="SimSun" w:hAnsi="SimSun" w:eastAsia="SimSun" w:cs="SimSun"/>
          <w:sz w:val="21"/>
          <w:szCs w:val="21"/>
        </w:rPr>
        <w:t>ATD</w:t>
      </w:r>
      <w:r>
        <w:rPr>
          <w:rFonts w:ascii="SimSun" w:hAnsi="SimSun" w:eastAsia="SimSun" w:cs="SimSun"/>
          <w:sz w:val="21"/>
          <w:szCs w:val="21"/>
          <w:spacing w:val="1"/>
        </w:rPr>
        <w:t>。</w:t>
      </w:r>
      <w:r>
        <w:rPr>
          <w:rFonts w:ascii="SimSun" w:hAnsi="SimSun" w:eastAsia="SimSun" w:cs="SimSun"/>
          <w:sz w:val="21"/>
          <w:szCs w:val="21"/>
          <w:spacing w:val="68"/>
        </w:rPr>
        <w:t xml:space="preserve"> </w:t>
      </w:r>
      <w:r>
        <w:rPr>
          <w:rFonts w:ascii="SimSun" w:hAnsi="SimSun" w:eastAsia="SimSun" w:cs="SimSun"/>
          <w:sz w:val="21"/>
          <w:szCs w:val="21"/>
          <w:spacing w:val="1"/>
        </w:rPr>
        <w:t>如果妊娠T1</w:t>
      </w:r>
      <w:r>
        <w:rPr>
          <w:rFonts w:ascii="SimSun" w:hAnsi="SimSun" w:eastAsia="SimSun" w:cs="SimSun"/>
          <w:sz w:val="21"/>
          <w:szCs w:val="21"/>
          <w:spacing w:val="-40"/>
        </w:rPr>
        <w:t xml:space="preserve"> </w:t>
      </w:r>
      <w:r>
        <w:rPr>
          <w:rFonts w:ascii="SimSun" w:hAnsi="SimSun" w:eastAsia="SimSun" w:cs="SimSun"/>
          <w:sz w:val="21"/>
          <w:szCs w:val="21"/>
          <w:spacing w:val="1"/>
        </w:rPr>
        <w:t>期确实需要</w:t>
      </w:r>
      <w:r>
        <w:rPr>
          <w:rFonts w:ascii="SimSun" w:hAnsi="SimSun" w:eastAsia="SimSun" w:cs="SimSun"/>
          <w:sz w:val="21"/>
          <w:szCs w:val="21"/>
        </w:rPr>
        <w:t>ATD</w:t>
      </w:r>
      <w:r>
        <w:rPr>
          <w:rFonts w:ascii="SimSun" w:hAnsi="SimSun" w:eastAsia="SimSun" w:cs="SimSun"/>
          <w:sz w:val="21"/>
          <w:szCs w:val="21"/>
          <w:spacing w:val="22"/>
        </w:rPr>
        <w:t xml:space="preserve"> </w:t>
      </w:r>
      <w:r>
        <w:rPr>
          <w:rFonts w:ascii="SimSun" w:hAnsi="SimSun" w:eastAsia="SimSun" w:cs="SimSun"/>
          <w:sz w:val="21"/>
          <w:szCs w:val="21"/>
          <w:spacing w:val="1"/>
        </w:rPr>
        <w:t>治疗，优先选择</w:t>
      </w:r>
      <w:r>
        <w:rPr>
          <w:rFonts w:ascii="SimSun" w:hAnsi="SimSun" w:eastAsia="SimSun" w:cs="SimSun"/>
          <w:sz w:val="21"/>
          <w:szCs w:val="21"/>
        </w:rPr>
        <w:t>PTU</w:t>
      </w:r>
      <w:r>
        <w:rPr>
          <w:rFonts w:ascii="SimSun" w:hAnsi="SimSun" w:eastAsia="SimSun" w:cs="SimSun"/>
          <w:sz w:val="21"/>
          <w:szCs w:val="21"/>
          <w:spacing w:val="1"/>
        </w:rPr>
        <w:t>。</w:t>
      </w:r>
      <w:r>
        <w:rPr>
          <w:rFonts w:ascii="SimSun" w:hAnsi="SimSun" w:eastAsia="SimSun" w:cs="SimSun"/>
          <w:sz w:val="21"/>
          <w:szCs w:val="21"/>
          <w:spacing w:val="24"/>
        </w:rPr>
        <w:t xml:space="preserve"> </w:t>
      </w:r>
      <w:r>
        <w:rPr>
          <w:rFonts w:ascii="SimSun" w:hAnsi="SimSun" w:eastAsia="SimSun" w:cs="SimSun"/>
          <w:sz w:val="21"/>
          <w:szCs w:val="21"/>
          <w:spacing w:val="1"/>
        </w:rPr>
        <w:t>妊娠T2</w:t>
      </w:r>
      <w:r>
        <w:rPr>
          <w:rFonts w:ascii="SimSun" w:hAnsi="SimSun" w:eastAsia="SimSun" w:cs="SimSun"/>
          <w:sz w:val="21"/>
          <w:szCs w:val="21"/>
          <w:spacing w:val="-19"/>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SimSun" w:hAnsi="SimSun" w:eastAsia="SimSun" w:cs="SimSun"/>
          <w:sz w:val="21"/>
          <w:szCs w:val="21"/>
          <w:spacing w:val="1"/>
        </w:rPr>
        <w:t>T3</w:t>
      </w:r>
      <w:r>
        <w:rPr>
          <w:rFonts w:ascii="SimSun" w:hAnsi="SimSun" w:eastAsia="SimSun" w:cs="SimSun"/>
          <w:sz w:val="21"/>
          <w:szCs w:val="21"/>
          <w:spacing w:val="-29"/>
        </w:rPr>
        <w:t xml:space="preserve"> </w:t>
      </w:r>
      <w:r>
        <w:rPr>
          <w:rFonts w:ascii="SimSun" w:hAnsi="SimSun" w:eastAsia="SimSun" w:cs="SimSun"/>
          <w:sz w:val="21"/>
          <w:szCs w:val="21"/>
          <w:spacing w:val="1"/>
        </w:rPr>
        <w:t>期选</w:t>
      </w:r>
      <w:r>
        <w:rPr>
          <w:rFonts w:ascii="SimSun" w:hAnsi="SimSun" w:eastAsia="SimSun" w:cs="SimSun"/>
          <w:sz w:val="21"/>
          <w:szCs w:val="21"/>
        </w:rPr>
        <w:t xml:space="preserve"> </w:t>
      </w:r>
      <w:r>
        <w:rPr>
          <w:rFonts w:ascii="SimSun" w:hAnsi="SimSun" w:eastAsia="SimSun" w:cs="SimSun"/>
          <w:sz w:val="21"/>
          <w:szCs w:val="21"/>
          <w:spacing w:val="-6"/>
        </w:rPr>
        <w:t>择</w:t>
      </w:r>
      <w:r>
        <w:rPr>
          <w:rFonts w:ascii="SimSun" w:hAnsi="SimSun" w:eastAsia="SimSun" w:cs="SimSun"/>
          <w:sz w:val="21"/>
          <w:szCs w:val="21"/>
          <w:spacing w:val="-46"/>
        </w:rPr>
        <w:t xml:space="preserve"> </w:t>
      </w:r>
      <w:r>
        <w:rPr>
          <w:rFonts w:ascii="SimSun" w:hAnsi="SimSun" w:eastAsia="SimSun" w:cs="SimSun"/>
          <w:sz w:val="21"/>
          <w:szCs w:val="21"/>
          <w:spacing w:val="-6"/>
        </w:rPr>
        <w:t>MMI。</w:t>
      </w:r>
    </w:p>
    <w:p>
      <w:pPr>
        <w:ind w:left="1067" w:firstLine="419"/>
        <w:spacing w:before="85" w:line="273"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8"/>
        </w:rPr>
        <w:t>胎儿甲减</w:t>
      </w:r>
      <w:r>
        <w:rPr>
          <w:rFonts w:ascii="SimSun" w:hAnsi="SimSun" w:eastAsia="SimSun" w:cs="SimSun"/>
          <w:sz w:val="21"/>
          <w:szCs w:val="21"/>
          <w:spacing w:val="98"/>
        </w:rPr>
        <w:t xml:space="preserve"> </w:t>
      </w:r>
      <w:r>
        <w:rPr>
          <w:rFonts w:ascii="Times New Roman" w:hAnsi="Times New Roman" w:eastAsia="Times New Roman" w:cs="Times New Roman"/>
          <w:sz w:val="21"/>
          <w:szCs w:val="21"/>
        </w:rPr>
        <w:t>ATD</w:t>
      </w:r>
      <w:r>
        <w:rPr>
          <w:rFonts w:ascii="SimSun" w:hAnsi="SimSun" w:eastAsia="SimSun" w:cs="SimSun"/>
          <w:sz w:val="21"/>
          <w:szCs w:val="21"/>
          <w:spacing w:val="8"/>
        </w:rPr>
        <w:t>可以通过胎盘抑制胎儿的甲状腺功能，所以应当尽可能减低</w:t>
      </w:r>
      <w:r>
        <w:rPr>
          <w:rFonts w:ascii="Times New Roman" w:hAnsi="Times New Roman" w:eastAsia="Times New Roman" w:cs="Times New Roman"/>
          <w:sz w:val="21"/>
          <w:szCs w:val="21"/>
        </w:rPr>
        <w:t>ATD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8"/>
        </w:rPr>
        <w:t>的剂量。</w:t>
      </w:r>
      <w:r>
        <w:rPr>
          <w:rFonts w:ascii="SimSun" w:hAnsi="SimSun" w:eastAsia="SimSun" w:cs="SimSun"/>
          <w:sz w:val="21"/>
          <w:szCs w:val="21"/>
        </w:rPr>
        <w:t xml:space="preserve"> </w:t>
      </w:r>
      <w:r>
        <w:rPr>
          <w:rFonts w:ascii="SimSun" w:hAnsi="SimSun" w:eastAsia="SimSun" w:cs="SimSun"/>
          <w:sz w:val="21"/>
          <w:szCs w:val="21"/>
        </w:rPr>
        <w:t>母体血清FT</w:t>
      </w:r>
      <w:r>
        <w:rPr>
          <w:rFonts w:ascii="Calibri" w:hAnsi="Calibri" w:eastAsia="Calibri" w:cs="Calibri"/>
          <w:sz w:val="21"/>
          <w:szCs w:val="21"/>
        </w:rPr>
        <w:t>₄</w:t>
      </w:r>
      <w:r>
        <w:rPr>
          <w:rFonts w:ascii="Calibri" w:hAnsi="Calibri" w:eastAsia="Calibri" w:cs="Calibri"/>
          <w:sz w:val="21"/>
          <w:szCs w:val="21"/>
          <w:spacing w:val="42"/>
          <w:w w:val="101"/>
        </w:rPr>
        <w:t xml:space="preserve"> </w:t>
      </w:r>
      <w:r>
        <w:rPr>
          <w:rFonts w:ascii="SimSun" w:hAnsi="SimSun" w:eastAsia="SimSun" w:cs="SimSun"/>
          <w:sz w:val="21"/>
          <w:szCs w:val="21"/>
        </w:rPr>
        <w:t>是主要的监测指标和调整药物剂量的依据，每个月测定一次，使血</w:t>
      </w:r>
      <w:r>
        <w:rPr>
          <w:rFonts w:ascii="SimSun" w:hAnsi="SimSun" w:eastAsia="SimSun" w:cs="SimSun"/>
          <w:sz w:val="21"/>
          <w:szCs w:val="21"/>
          <w:spacing w:val="-1"/>
        </w:rPr>
        <w:t>清</w:t>
      </w:r>
      <w:r>
        <w:rPr>
          <w:rFonts w:ascii="SimSun" w:hAnsi="SimSun" w:eastAsia="SimSun" w:cs="SimSun"/>
          <w:sz w:val="21"/>
          <w:szCs w:val="21"/>
        </w:rPr>
        <w:t>FT</w:t>
      </w:r>
      <w:r>
        <w:rPr>
          <w:rFonts w:ascii="Calibri" w:hAnsi="Calibri" w:eastAsia="Calibri" w:cs="Calibri"/>
          <w:sz w:val="21"/>
          <w:szCs w:val="21"/>
          <w:spacing w:val="-1"/>
        </w:rPr>
        <w:t>₄</w:t>
      </w:r>
      <w:r>
        <w:rPr>
          <w:rFonts w:ascii="Calibri" w:hAnsi="Calibri" w:eastAsia="Calibri" w:cs="Calibri"/>
          <w:sz w:val="21"/>
          <w:szCs w:val="21"/>
          <w:spacing w:val="42"/>
          <w:w w:val="101"/>
        </w:rPr>
        <w:t xml:space="preserve"> </w:t>
      </w:r>
      <w:r>
        <w:rPr>
          <w:rFonts w:ascii="SimSun" w:hAnsi="SimSun" w:eastAsia="SimSun" w:cs="SimSun"/>
          <w:sz w:val="21"/>
          <w:szCs w:val="21"/>
          <w:spacing w:val="-1"/>
        </w:rPr>
        <w:t>维持在稍高于</w:t>
      </w:r>
      <w:r>
        <w:rPr>
          <w:rFonts w:ascii="SimSun" w:hAnsi="SimSun" w:eastAsia="SimSun" w:cs="SimSun"/>
          <w:sz w:val="21"/>
          <w:szCs w:val="21"/>
        </w:rPr>
        <w:t xml:space="preserve">  </w:t>
      </w:r>
      <w:r>
        <w:rPr>
          <w:rFonts w:ascii="SimSun" w:hAnsi="SimSun" w:eastAsia="SimSun" w:cs="SimSun"/>
          <w:sz w:val="21"/>
          <w:szCs w:val="21"/>
          <w:spacing w:val="-5"/>
        </w:rPr>
        <w:t>非妊娠成人参考值上限。</w:t>
      </w:r>
      <w:r>
        <w:rPr>
          <w:rFonts w:ascii="SimSun" w:hAnsi="SimSun" w:eastAsia="SimSun" w:cs="SimSun"/>
          <w:sz w:val="21"/>
          <w:szCs w:val="21"/>
          <w:spacing w:val="13"/>
        </w:rPr>
        <w:t xml:space="preserve"> </w:t>
      </w:r>
      <w:r>
        <w:rPr>
          <w:rFonts w:ascii="SimSun" w:hAnsi="SimSun" w:eastAsia="SimSun" w:cs="SimSun"/>
          <w:sz w:val="21"/>
          <w:szCs w:val="21"/>
          <w:spacing w:val="-5"/>
        </w:rPr>
        <w:t>TSH</w:t>
      </w:r>
      <w:r>
        <w:rPr>
          <w:rFonts w:ascii="SimSun" w:hAnsi="SimSun" w:eastAsia="SimSun" w:cs="SimSun"/>
          <w:sz w:val="21"/>
          <w:szCs w:val="21"/>
          <w:spacing w:val="6"/>
        </w:rPr>
        <w:t xml:space="preserve"> </w:t>
      </w:r>
      <w:r>
        <w:rPr>
          <w:rFonts w:ascii="SimSun" w:hAnsi="SimSun" w:eastAsia="SimSun" w:cs="SimSun"/>
          <w:sz w:val="21"/>
          <w:szCs w:val="21"/>
          <w:spacing w:val="-5"/>
        </w:rPr>
        <w:t>一般不作为监测指标。</w:t>
      </w:r>
    </w:p>
    <w:p>
      <w:pPr>
        <w:ind w:left="1067" w:right="94" w:firstLine="41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2"/>
        </w:rPr>
        <w:t>新生儿甲亢</w:t>
      </w:r>
      <w:r>
        <w:rPr>
          <w:rFonts w:ascii="SimSun" w:hAnsi="SimSun" w:eastAsia="SimSun" w:cs="SimSun"/>
          <w:sz w:val="21"/>
          <w:szCs w:val="21"/>
          <w:spacing w:val="70"/>
        </w:rPr>
        <w:t xml:space="preserve"> </w:t>
      </w:r>
      <w:r>
        <w:rPr>
          <w:rFonts w:ascii="SimSun" w:hAnsi="SimSun" w:eastAsia="SimSun" w:cs="SimSun"/>
          <w:sz w:val="21"/>
          <w:szCs w:val="21"/>
          <w:spacing w:val="2"/>
        </w:rPr>
        <w:t>母</w:t>
      </w:r>
      <w:r>
        <w:rPr>
          <w:rFonts w:ascii="SimSun" w:hAnsi="SimSun" w:eastAsia="SimSun" w:cs="SimSun"/>
          <w:sz w:val="21"/>
          <w:szCs w:val="21"/>
          <w:spacing w:val="-40"/>
        </w:rPr>
        <w:t xml:space="preserve"> </w:t>
      </w:r>
      <w:r>
        <w:rPr>
          <w:rFonts w:ascii="SimSun" w:hAnsi="SimSun" w:eastAsia="SimSun" w:cs="SimSun"/>
          <w:sz w:val="21"/>
          <w:szCs w:val="21"/>
          <w:spacing w:val="2"/>
        </w:rPr>
        <w:t>体</w:t>
      </w:r>
      <w:r>
        <w:rPr>
          <w:rFonts w:ascii="Times New Roman" w:hAnsi="Times New Roman" w:eastAsia="Times New Roman" w:cs="Times New Roman"/>
          <w:sz w:val="21"/>
          <w:szCs w:val="21"/>
        </w:rPr>
        <w:t>TRAb</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可以穿过胎盘进入胎儿循环，引起胎儿或者新生儿甲亢。妊娠期诊</w:t>
      </w:r>
      <w:r>
        <w:rPr>
          <w:rFonts w:ascii="SimSun" w:hAnsi="SimSun" w:eastAsia="SimSun" w:cs="SimSun"/>
          <w:sz w:val="21"/>
          <w:szCs w:val="21"/>
        </w:rPr>
        <w:t xml:space="preserve"> </w:t>
      </w:r>
      <w:r>
        <w:rPr>
          <w:rFonts w:ascii="SimSun" w:hAnsi="SimSun" w:eastAsia="SimSun" w:cs="SimSun"/>
          <w:sz w:val="21"/>
          <w:szCs w:val="21"/>
          <w:spacing w:val="6"/>
        </w:rPr>
        <w:t>断为</w:t>
      </w:r>
      <w:r>
        <w:rPr>
          <w:rFonts w:ascii="SimSun" w:hAnsi="SimSun" w:eastAsia="SimSun" w:cs="SimSun"/>
          <w:sz w:val="21"/>
          <w:szCs w:val="21"/>
        </w:rPr>
        <w:t>GD</w:t>
      </w:r>
      <w:r>
        <w:rPr>
          <w:rFonts w:ascii="SimSun" w:hAnsi="SimSun" w:eastAsia="SimSun" w:cs="SimSun"/>
          <w:sz w:val="21"/>
          <w:szCs w:val="21"/>
          <w:spacing w:val="16"/>
        </w:rPr>
        <w:t xml:space="preserve"> </w:t>
      </w:r>
      <w:r>
        <w:rPr>
          <w:rFonts w:ascii="SimSun" w:hAnsi="SimSun" w:eastAsia="SimSun" w:cs="SimSun"/>
          <w:sz w:val="21"/>
          <w:szCs w:val="21"/>
          <w:spacing w:val="6"/>
        </w:rPr>
        <w:t>或者怀孕前诊断为</w:t>
      </w:r>
      <w:r>
        <w:rPr>
          <w:rFonts w:ascii="SimSun" w:hAnsi="SimSun" w:eastAsia="SimSun" w:cs="SimSun"/>
          <w:sz w:val="21"/>
          <w:szCs w:val="21"/>
        </w:rPr>
        <w:t>GD</w:t>
      </w:r>
      <w:r>
        <w:rPr>
          <w:rFonts w:ascii="SimSun" w:hAnsi="SimSun" w:eastAsia="SimSun" w:cs="SimSun"/>
          <w:sz w:val="21"/>
          <w:szCs w:val="21"/>
          <w:spacing w:val="11"/>
        </w:rPr>
        <w:t xml:space="preserve"> </w:t>
      </w:r>
      <w:r>
        <w:rPr>
          <w:rFonts w:ascii="SimSun" w:hAnsi="SimSun" w:eastAsia="SimSun" w:cs="SimSun"/>
          <w:sz w:val="21"/>
          <w:szCs w:val="21"/>
          <w:spacing w:val="6"/>
        </w:rPr>
        <w:t>者，需要监测妊娠18～22周和30～34周的</w:t>
      </w:r>
      <w:r>
        <w:rPr>
          <w:rFonts w:ascii="SimSun" w:hAnsi="SimSun" w:eastAsia="SimSun" w:cs="SimSun"/>
          <w:sz w:val="21"/>
          <w:szCs w:val="21"/>
        </w:rPr>
        <w:t>TRAb</w:t>
      </w:r>
      <w:r>
        <w:rPr>
          <w:rFonts w:ascii="SimSun" w:hAnsi="SimSun" w:eastAsia="SimSun" w:cs="SimSun"/>
          <w:sz w:val="21"/>
          <w:szCs w:val="21"/>
          <w:spacing w:val="6"/>
        </w:rPr>
        <w:t>。</w:t>
      </w:r>
      <w:r>
        <w:rPr>
          <w:rFonts w:ascii="SimSun" w:hAnsi="SimSun" w:eastAsia="SimSun" w:cs="SimSun"/>
          <w:sz w:val="21"/>
          <w:szCs w:val="21"/>
        </w:rPr>
        <w:t>TRAb</w:t>
      </w:r>
      <w:r>
        <w:rPr>
          <w:rFonts w:ascii="SimSun" w:hAnsi="SimSun" w:eastAsia="SimSun" w:cs="SimSun"/>
          <w:sz w:val="21"/>
          <w:szCs w:val="21"/>
          <w:spacing w:val="6"/>
        </w:rPr>
        <w:t>&gt;5U/L,</w:t>
      </w:r>
      <w:r>
        <w:rPr>
          <w:rFonts w:ascii="SimSun" w:hAnsi="SimSun" w:eastAsia="SimSun" w:cs="SimSun"/>
          <w:sz w:val="21"/>
          <w:szCs w:val="21"/>
          <w:spacing w:val="22"/>
        </w:rPr>
        <w:t xml:space="preserve">  </w:t>
      </w:r>
      <w:r>
        <w:rPr>
          <w:rFonts w:ascii="SimSun" w:hAnsi="SimSun" w:eastAsia="SimSun" w:cs="SimSun"/>
          <w:sz w:val="21"/>
          <w:szCs w:val="21"/>
          <w:spacing w:val="6"/>
        </w:rPr>
        <w:t>或者</w:t>
      </w:r>
      <w:r>
        <w:rPr>
          <w:rFonts w:ascii="SimSun" w:hAnsi="SimSun" w:eastAsia="SimSun" w:cs="SimSun"/>
          <w:sz w:val="21"/>
          <w:szCs w:val="21"/>
          <w:spacing w:val="1"/>
        </w:rPr>
        <w:t xml:space="preserve"> </w:t>
      </w:r>
      <w:r>
        <w:rPr>
          <w:rFonts w:ascii="SimSun" w:hAnsi="SimSun" w:eastAsia="SimSun" w:cs="SimSun"/>
          <w:sz w:val="21"/>
          <w:szCs w:val="21"/>
          <w:spacing w:val="6"/>
        </w:rPr>
        <w:t>超过参考值的3倍与新生儿甲亢发生相关。</w:t>
      </w:r>
    </w:p>
    <w:p>
      <w:pPr>
        <w:ind w:left="1067" w:right="113" w:firstLine="419"/>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5"/>
        </w:rPr>
        <w:t>哺乳期的</w:t>
      </w:r>
      <w:r>
        <w:rPr>
          <w:rFonts w:ascii="Times New Roman" w:hAnsi="Times New Roman" w:eastAsia="Times New Roman" w:cs="Times New Roman"/>
          <w:sz w:val="21"/>
          <w:szCs w:val="21"/>
          <w:b/>
          <w:bCs/>
        </w:rPr>
        <w:t>ATD</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5"/>
        </w:rPr>
        <w:t>治疗</w:t>
      </w:r>
      <w:r>
        <w:rPr>
          <w:rFonts w:ascii="SimSun" w:hAnsi="SimSun" w:eastAsia="SimSun" w:cs="SimSun"/>
          <w:sz w:val="21"/>
          <w:szCs w:val="21"/>
          <w:spacing w:val="7"/>
        </w:rPr>
        <w:t xml:space="preserve">  </w:t>
      </w:r>
      <w:r>
        <w:rPr>
          <w:rFonts w:ascii="SimSun" w:hAnsi="SimSun" w:eastAsia="SimSun" w:cs="SimSun"/>
          <w:sz w:val="21"/>
          <w:szCs w:val="21"/>
          <w:spacing w:val="5"/>
        </w:rPr>
        <w:t>产</w:t>
      </w:r>
      <w:r>
        <w:rPr>
          <w:rFonts w:ascii="SimSun" w:hAnsi="SimSun" w:eastAsia="SimSun" w:cs="SimSun"/>
          <w:sz w:val="21"/>
          <w:szCs w:val="21"/>
          <w:spacing w:val="-41"/>
        </w:rPr>
        <w:t xml:space="preserve"> </w:t>
      </w:r>
      <w:r>
        <w:rPr>
          <w:rFonts w:ascii="SimSun" w:hAnsi="SimSun" w:eastAsia="SimSun" w:cs="SimSun"/>
          <w:sz w:val="21"/>
          <w:szCs w:val="21"/>
          <w:spacing w:val="5"/>
        </w:rPr>
        <w:t>后</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Graves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病复发使用</w:t>
      </w:r>
      <w:r>
        <w:rPr>
          <w:rFonts w:ascii="Times New Roman" w:hAnsi="Times New Roman" w:eastAsia="Times New Roman" w:cs="Times New Roman"/>
          <w:sz w:val="21"/>
          <w:szCs w:val="21"/>
        </w:rPr>
        <w:t>ATD</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治疗，需要考虑婴儿的哺乳问题，因为</w:t>
      </w:r>
      <w:r>
        <w:rPr>
          <w:rFonts w:ascii="SimSun" w:hAnsi="SimSun" w:eastAsia="SimSun" w:cs="SimSun"/>
          <w:sz w:val="21"/>
          <w:szCs w:val="21"/>
        </w:rPr>
        <w:t xml:space="preserve"> </w:t>
      </w:r>
      <w:r>
        <w:rPr>
          <w:rFonts w:ascii="SimSun" w:hAnsi="SimSun" w:eastAsia="SimSun" w:cs="SimSun"/>
          <w:sz w:val="21"/>
          <w:szCs w:val="21"/>
        </w:rPr>
        <w:t>MMI</w:t>
      </w:r>
      <w:r>
        <w:rPr>
          <w:rFonts w:ascii="SimSun" w:hAnsi="SimSun" w:eastAsia="SimSun" w:cs="SimSun"/>
          <w:sz w:val="21"/>
          <w:szCs w:val="21"/>
          <w:spacing w:val="1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rPr>
        <w:t>PTU</w:t>
      </w:r>
      <w:r>
        <w:rPr>
          <w:rFonts w:ascii="SimSun" w:hAnsi="SimSun" w:eastAsia="SimSun" w:cs="SimSun"/>
          <w:sz w:val="21"/>
          <w:szCs w:val="21"/>
          <w:spacing w:val="4"/>
        </w:rPr>
        <w:t xml:space="preserve"> </w:t>
      </w:r>
      <w:r>
        <w:rPr>
          <w:rFonts w:ascii="SimSun" w:hAnsi="SimSun" w:eastAsia="SimSun" w:cs="SimSun"/>
          <w:sz w:val="21"/>
          <w:szCs w:val="21"/>
          <w:spacing w:val="2"/>
        </w:rPr>
        <w:t>均可经乳汁分泌。推荐</w:t>
      </w:r>
      <w:r>
        <w:rPr>
          <w:rFonts w:ascii="SimSun" w:hAnsi="SimSun" w:eastAsia="SimSun" w:cs="SimSun"/>
          <w:sz w:val="21"/>
          <w:szCs w:val="21"/>
        </w:rPr>
        <w:t>MMI</w:t>
      </w:r>
      <w:r>
        <w:rPr>
          <w:rFonts w:ascii="SimSun" w:hAnsi="SimSun" w:eastAsia="SimSun" w:cs="SimSun"/>
          <w:sz w:val="21"/>
          <w:szCs w:val="21"/>
          <w:spacing w:val="18"/>
        </w:rPr>
        <w:t xml:space="preserve">  </w:t>
      </w:r>
      <w:r>
        <w:rPr>
          <w:rFonts w:ascii="SimSun" w:hAnsi="SimSun" w:eastAsia="SimSun" w:cs="SimSun"/>
          <w:sz w:val="21"/>
          <w:szCs w:val="21"/>
          <w:spacing w:val="2"/>
        </w:rPr>
        <w:t>20</w:t>
      </w:r>
      <w:r>
        <w:rPr>
          <w:rFonts w:ascii="SimSun" w:hAnsi="SimSun" w:eastAsia="SimSun" w:cs="SimSun"/>
          <w:sz w:val="21"/>
          <w:szCs w:val="21"/>
        </w:rPr>
        <w:t>mg</w:t>
      </w:r>
      <w:r>
        <w:rPr>
          <w:rFonts w:ascii="SimSun" w:hAnsi="SimSun" w:eastAsia="SimSun" w:cs="SimSun"/>
          <w:sz w:val="21"/>
          <w:szCs w:val="21"/>
          <w:spacing w:val="2"/>
        </w:rPr>
        <w:t>/d,这个剂量不会影响后代的甲状腺功能</w:t>
      </w:r>
      <w:r>
        <w:rPr>
          <w:rFonts w:ascii="SimSun" w:hAnsi="SimSun" w:eastAsia="SimSun" w:cs="SimSun"/>
          <w:sz w:val="21"/>
          <w:szCs w:val="21"/>
          <w:spacing w:val="1"/>
        </w:rPr>
        <w:t>。</w:t>
      </w:r>
      <w:r>
        <w:rPr>
          <w:rFonts w:ascii="SimSun" w:hAnsi="SimSun" w:eastAsia="SimSun" w:cs="SimSun"/>
          <w:sz w:val="21"/>
          <w:szCs w:val="21"/>
          <w:spacing w:val="-4"/>
        </w:rPr>
        <w:t xml:space="preserve"> </w:t>
      </w:r>
      <w:r>
        <w:rPr>
          <w:rFonts w:ascii="SimSun" w:hAnsi="SimSun" w:eastAsia="SimSun" w:cs="SimSun"/>
          <w:sz w:val="21"/>
          <w:szCs w:val="21"/>
        </w:rPr>
        <w:t>ATD</w:t>
      </w:r>
      <w:r>
        <w:rPr>
          <w:rFonts w:ascii="SimSun" w:hAnsi="SimSun" w:eastAsia="SimSun" w:cs="SimSun"/>
          <w:sz w:val="21"/>
          <w:szCs w:val="21"/>
          <w:spacing w:val="42"/>
        </w:rPr>
        <w:t xml:space="preserve"> </w:t>
      </w:r>
      <w:r>
        <w:rPr>
          <w:rFonts w:ascii="SimSun" w:hAnsi="SimSun" w:eastAsia="SimSun" w:cs="SimSun"/>
          <w:sz w:val="21"/>
          <w:szCs w:val="21"/>
          <w:spacing w:val="1"/>
        </w:rPr>
        <w:t>应在</w:t>
      </w:r>
      <w:r>
        <w:rPr>
          <w:rFonts w:ascii="SimSun" w:hAnsi="SimSun" w:eastAsia="SimSun" w:cs="SimSun"/>
          <w:sz w:val="21"/>
          <w:szCs w:val="21"/>
        </w:rPr>
        <w:t xml:space="preserve"> </w:t>
      </w:r>
      <w:r>
        <w:rPr>
          <w:rFonts w:ascii="SimSun" w:hAnsi="SimSun" w:eastAsia="SimSun" w:cs="SimSun"/>
          <w:sz w:val="21"/>
          <w:szCs w:val="21"/>
          <w:spacing w:val="-2"/>
        </w:rPr>
        <w:t>哺乳后服用，服药后3小时再行哺乳。</w:t>
      </w:r>
    </w:p>
    <w:p>
      <w:pPr>
        <w:ind w:right="505"/>
        <w:spacing w:before="104" w:line="224" w:lineRule="auto"/>
        <w:jc w:val="right"/>
        <w:rPr>
          <w:rFonts w:ascii="KaiTi" w:hAnsi="KaiTi" w:eastAsia="KaiTi" w:cs="KaiTi"/>
          <w:sz w:val="21"/>
          <w:szCs w:val="21"/>
        </w:rPr>
      </w:pPr>
      <w:r>
        <w:rPr>
          <w:rFonts w:ascii="KaiTi" w:hAnsi="KaiTi" w:eastAsia="KaiTi" w:cs="KaiTi"/>
          <w:sz w:val="21"/>
          <w:szCs w:val="21"/>
          <w:spacing w:val="6"/>
        </w:rPr>
        <w:t>(滕卫平)</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27"/>
        <w:spacing w:line="670" w:lineRule="exact"/>
        <w:textAlignment w:val="center"/>
        <w:rPr/>
      </w:pPr>
      <w:r>
        <w:drawing>
          <wp:inline distT="0" distB="0" distL="0" distR="0">
            <wp:extent cx="539760" cy="425490"/>
            <wp:effectExtent l="0" t="0" r="0" b="0"/>
            <wp:docPr id="116" name="IM 116"/>
            <wp:cNvGraphicFramePr/>
            <a:graphic>
              <a:graphicData uri="http://schemas.openxmlformats.org/drawingml/2006/picture">
                <pic:pic>
                  <pic:nvPicPr>
                    <pic:cNvPr id="116" name="IM 116"/>
                    <pic:cNvPicPr/>
                  </pic:nvPicPr>
                  <pic:blipFill>
                    <a:blip r:embed="rId167"/>
                    <a:stretch>
                      <a:fillRect/>
                    </a:stretch>
                  </pic:blipFill>
                  <pic:spPr>
                    <a:xfrm rot="0">
                      <a:off x="0" y="0"/>
                      <a:ext cx="539760" cy="425490"/>
                    </a:xfrm>
                    <a:prstGeom prst="rect">
                      <a:avLst/>
                    </a:prstGeom>
                  </pic:spPr>
                </pic:pic>
              </a:graphicData>
            </a:graphic>
          </wp:inline>
        </w:drawing>
      </w:r>
    </w:p>
    <w:p>
      <w:pPr>
        <w:sectPr>
          <w:pgSz w:w="11900" w:h="16840"/>
          <w:pgMar w:top="794" w:right="894" w:bottom="400" w:left="682" w:header="0" w:footer="0" w:gutter="0"/>
        </w:sectPr>
        <w:rPr/>
      </w:pPr>
    </w:p>
    <w:p>
      <w:pPr>
        <w:spacing w:line="1340" w:lineRule="exact"/>
        <w:textAlignment w:val="center"/>
        <w:rPr/>
      </w:pPr>
      <w:r>
        <w:pict>
          <v:group id="_x0000_s133" style="mso-position-vertical-relative:line;mso-position-horizontal-relative:char;width:522.5pt;height:67.05pt;" filled="false" stroked="false" coordsize="10450,1341" coordorigin="0,0">
            <v:shape id="_x0000_s134" style="position:absolute;left:0;top:0;width:10450;height:1341;" filled="false" stroked="false" type="#_x0000_t75">
              <v:imagedata o:title="" r:id="rId169"/>
            </v:shape>
            <v:shape id="_x0000_s135" style="position:absolute;left:-20;top:-20;width:10490;height:1476;" filled="false" stroked="false" type="#_x0000_t202">
              <v:fill on="false"/>
              <v:stroke on="false"/>
              <v:path/>
              <v:imagedata o:title=""/>
              <o:lock v:ext="edit" aspectratio="false"/>
              <v:textbox inset="0mm,0mm,0mm,0mm">
                <w:txbxContent>
                  <w:p>
                    <w:pPr>
                      <w:spacing w:line="325" w:lineRule="auto"/>
                      <w:rPr>
                        <w:rFonts w:ascii="Arial"/>
                        <w:sz w:val="21"/>
                      </w:rPr>
                    </w:pPr>
                    <w:r/>
                  </w:p>
                  <w:p>
                    <w:pPr>
                      <w:ind w:left="1217"/>
                      <w:spacing w:before="172" w:line="221" w:lineRule="auto"/>
                      <w:rPr>
                        <w:rFonts w:ascii="SimHei" w:hAnsi="SimHei" w:eastAsia="SimHei" w:cs="SimHei"/>
                        <w:sz w:val="53"/>
                        <w:szCs w:val="53"/>
                      </w:rPr>
                    </w:pPr>
                    <w:r>
                      <w:rPr>
                        <w:rFonts w:ascii="SimHei" w:hAnsi="SimHei" w:eastAsia="SimHei" w:cs="SimHei"/>
                        <w:sz w:val="53"/>
                        <w:szCs w:val="53"/>
                        <w:b/>
                        <w:bCs/>
                        <w:color w:val="008FEF"/>
                        <w:spacing w:val="37"/>
                      </w:rPr>
                      <w:t>第十一章甲状腺功能减退症</w:t>
                    </w:r>
                  </w:p>
                </w:txbxContent>
              </v:textbox>
            </v:shape>
          </v:group>
        </w:pic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9" w:right="1247" w:firstLine="399"/>
        <w:spacing w:before="72" w:line="275" w:lineRule="auto"/>
        <w:jc w:val="both"/>
        <w:rPr>
          <w:rFonts w:ascii="SimSun" w:hAnsi="SimSun" w:eastAsia="SimSun" w:cs="SimSun"/>
          <w:sz w:val="22"/>
          <w:szCs w:val="22"/>
        </w:rPr>
      </w:pPr>
      <w:r>
        <w:rPr>
          <w:rFonts w:ascii="SimSun" w:hAnsi="SimSun" w:eastAsia="SimSun" w:cs="SimSun"/>
          <w:sz w:val="22"/>
          <w:szCs w:val="22"/>
          <w:spacing w:val="-10"/>
        </w:rPr>
        <w:t>甲状腺功能减退症(hypothyroidism)简称甲减，是由各种原因导致的低甲状腺激素血症或甲状腺</w:t>
      </w:r>
      <w:r>
        <w:rPr>
          <w:rFonts w:ascii="SimSun" w:hAnsi="SimSun" w:eastAsia="SimSun" w:cs="SimSun"/>
          <w:sz w:val="22"/>
          <w:szCs w:val="22"/>
          <w:spacing w:val="17"/>
        </w:rPr>
        <w:t xml:space="preserve"> </w:t>
      </w:r>
      <w:r>
        <w:rPr>
          <w:rFonts w:ascii="SimSun" w:hAnsi="SimSun" w:eastAsia="SimSun" w:cs="SimSun"/>
          <w:sz w:val="22"/>
          <w:szCs w:val="22"/>
          <w:spacing w:val="-6"/>
        </w:rPr>
        <w:t>激素抵抗而引起的全身性低代谢综合征，其病理</w:t>
      </w:r>
      <w:r>
        <w:rPr>
          <w:rFonts w:ascii="SimSun" w:hAnsi="SimSun" w:eastAsia="SimSun" w:cs="SimSun"/>
          <w:sz w:val="22"/>
          <w:szCs w:val="22"/>
          <w:spacing w:val="-7"/>
        </w:rPr>
        <w:t>特征是黏多糖在组织和皮肤堆积，表现为黏液性水</w:t>
      </w:r>
      <w:r>
        <w:rPr>
          <w:rFonts w:ascii="SimSun" w:hAnsi="SimSun" w:eastAsia="SimSun" w:cs="SimSun"/>
          <w:sz w:val="22"/>
          <w:szCs w:val="22"/>
        </w:rPr>
        <w:t xml:space="preserve"> </w:t>
      </w:r>
      <w:r>
        <w:rPr>
          <w:rFonts w:ascii="SimSun" w:hAnsi="SimSun" w:eastAsia="SimSun" w:cs="SimSun"/>
          <w:sz w:val="22"/>
          <w:szCs w:val="22"/>
          <w:spacing w:val="4"/>
        </w:rPr>
        <w:t>肿。国外报告的临床甲减患病率为0.8%～1.</w:t>
      </w:r>
      <w:r>
        <w:rPr>
          <w:rFonts w:ascii="SimSun" w:hAnsi="SimSun" w:eastAsia="SimSun" w:cs="SimSun"/>
          <w:sz w:val="22"/>
          <w:szCs w:val="22"/>
          <w:spacing w:val="3"/>
        </w:rPr>
        <w:t>0%,发病率为3.5/1000;我国学者报告的临床甲减患</w:t>
      </w:r>
      <w:r>
        <w:rPr>
          <w:rFonts w:ascii="SimSun" w:hAnsi="SimSun" w:eastAsia="SimSun" w:cs="SimSun"/>
          <w:sz w:val="22"/>
          <w:szCs w:val="22"/>
        </w:rPr>
        <w:t xml:space="preserve"> </w:t>
      </w:r>
      <w:r>
        <w:rPr>
          <w:rFonts w:ascii="SimSun" w:hAnsi="SimSun" w:eastAsia="SimSun" w:cs="SimSun"/>
          <w:sz w:val="22"/>
          <w:szCs w:val="22"/>
          <w:spacing w:val="3"/>
        </w:rPr>
        <w:t>病率是1.0%,发病率为2.9/1000。</w:t>
      </w:r>
    </w:p>
    <w:p>
      <w:pPr>
        <w:ind w:left="302"/>
        <w:spacing w:before="110" w:line="221" w:lineRule="auto"/>
        <w:rPr>
          <w:rFonts w:ascii="SimHei" w:hAnsi="SimHei" w:eastAsia="SimHei" w:cs="SimHei"/>
          <w:sz w:val="22"/>
          <w:szCs w:val="22"/>
        </w:rPr>
      </w:pPr>
      <w:r>
        <w:rPr>
          <w:rFonts w:ascii="SimHei" w:hAnsi="SimHei" w:eastAsia="SimHei" w:cs="SimHei"/>
          <w:sz w:val="22"/>
          <w:szCs w:val="22"/>
          <w:b/>
          <w:bCs/>
          <w:color w:val="2BAFF1"/>
          <w:spacing w:val="-13"/>
        </w:rPr>
        <w:t>【分类】</w:t>
      </w:r>
    </w:p>
    <w:p>
      <w:pPr>
        <w:ind w:left="413"/>
        <w:spacing w:before="56" w:line="221" w:lineRule="auto"/>
        <w:rPr>
          <w:rFonts w:ascii="SimHei" w:hAnsi="SimHei" w:eastAsia="SimHei" w:cs="SimHei"/>
          <w:sz w:val="22"/>
          <w:szCs w:val="22"/>
        </w:rPr>
      </w:pPr>
      <w:r>
        <w:rPr>
          <w:rFonts w:ascii="SimHei" w:hAnsi="SimHei" w:eastAsia="SimHei" w:cs="SimHei"/>
          <w:sz w:val="22"/>
          <w:szCs w:val="22"/>
          <w:b/>
          <w:bCs/>
          <w:spacing w:val="2"/>
        </w:rPr>
        <w:t>(一)根据病变发生的部位分类</w:t>
      </w:r>
    </w:p>
    <w:p>
      <w:pPr>
        <w:ind w:left="9" w:right="1263" w:firstLine="399"/>
        <w:spacing w:before="56" w:line="263" w:lineRule="auto"/>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17"/>
        </w:rPr>
        <w:t xml:space="preserve">  </w:t>
      </w:r>
      <w:r>
        <w:rPr>
          <w:rFonts w:ascii="SimSun" w:hAnsi="SimSun" w:eastAsia="SimSun" w:cs="SimSun"/>
          <w:sz w:val="22"/>
          <w:szCs w:val="22"/>
          <w:b/>
          <w:bCs/>
          <w:spacing w:val="-4"/>
        </w:rPr>
        <w:t>原发性甲减</w:t>
      </w:r>
      <w:r>
        <w:rPr>
          <w:rFonts w:ascii="SimSun" w:hAnsi="SimSun" w:eastAsia="SimSun" w:cs="SimSun"/>
          <w:sz w:val="22"/>
          <w:szCs w:val="22"/>
          <w:spacing w:val="-49"/>
        </w:rPr>
        <w:t xml:space="preserve"> </w:t>
      </w:r>
      <w:r>
        <w:rPr>
          <w:rFonts w:ascii="Times New Roman" w:hAnsi="Times New Roman" w:eastAsia="Times New Roman" w:cs="Times New Roman"/>
          <w:sz w:val="22"/>
          <w:szCs w:val="22"/>
          <w:b/>
          <w:bCs/>
          <w:spacing w:val="-4"/>
        </w:rPr>
        <w:t>(primary</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b/>
          <w:bCs/>
          <w:spacing w:val="-4"/>
        </w:rPr>
        <w:t>hypothyroidism)</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4"/>
        </w:rPr>
        <w:t>由于甲状腺腺体本身病变引起的甲减，占全部甲</w:t>
      </w:r>
      <w:r>
        <w:rPr>
          <w:rFonts w:ascii="SimSun" w:hAnsi="SimSun" w:eastAsia="SimSun" w:cs="SimSun"/>
          <w:sz w:val="22"/>
          <w:szCs w:val="22"/>
          <w:spacing w:val="1"/>
        </w:rPr>
        <w:t xml:space="preserve"> </w:t>
      </w:r>
      <w:r>
        <w:rPr>
          <w:rFonts w:ascii="SimSun" w:hAnsi="SimSun" w:eastAsia="SimSun" w:cs="SimSun"/>
          <w:sz w:val="22"/>
          <w:szCs w:val="22"/>
          <w:spacing w:val="-6"/>
        </w:rPr>
        <w:t>减的95%以上，且原发性甲减主要是由自身免疫、甲状腺手术和甲亢³I治疗所致。</w:t>
      </w:r>
    </w:p>
    <w:p>
      <w:pPr>
        <w:ind w:left="9" w:right="1235" w:firstLine="399"/>
        <w:spacing w:before="54" w:line="267" w:lineRule="auto"/>
        <w:rPr>
          <w:rFonts w:ascii="SimSun" w:hAnsi="SimSun" w:eastAsia="SimSun" w:cs="SimSun"/>
          <w:sz w:val="22"/>
          <w:szCs w:val="22"/>
        </w:rPr>
      </w:pP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b/>
          <w:bCs/>
          <w:spacing w:val="-2"/>
        </w:rPr>
        <w:t>中枢性甲减</w:t>
      </w:r>
      <w:r>
        <w:rPr>
          <w:rFonts w:ascii="SimSun" w:hAnsi="SimSun" w:eastAsia="SimSun" w:cs="SimSun"/>
          <w:sz w:val="22"/>
          <w:szCs w:val="22"/>
          <w:spacing w:val="-54"/>
        </w:rPr>
        <w:t xml:space="preserve"> </w:t>
      </w:r>
      <w:r>
        <w:rPr>
          <w:rFonts w:ascii="Times New Roman" w:hAnsi="Times New Roman" w:eastAsia="Times New Roman" w:cs="Times New Roman"/>
          <w:sz w:val="22"/>
          <w:szCs w:val="22"/>
          <w:b/>
          <w:bCs/>
          <w:spacing w:val="-2"/>
        </w:rPr>
        <w:t>(central</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b/>
          <w:bCs/>
          <w:spacing w:val="-2"/>
        </w:rPr>
        <w:t>hypothyroidism)</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2"/>
        </w:rPr>
        <w:t>由下丘脑和垂体病变引起的促甲状腺激素释放激</w:t>
      </w:r>
      <w:r>
        <w:rPr>
          <w:rFonts w:ascii="SimSun" w:hAnsi="SimSun" w:eastAsia="SimSun" w:cs="SimSun"/>
          <w:sz w:val="22"/>
          <w:szCs w:val="22"/>
          <w:spacing w:val="1"/>
        </w:rPr>
        <w:t xml:space="preserve"> </w:t>
      </w:r>
      <w:r>
        <w:rPr>
          <w:rFonts w:ascii="SimSun" w:hAnsi="SimSun" w:eastAsia="SimSun" w:cs="SimSun"/>
          <w:sz w:val="22"/>
          <w:szCs w:val="22"/>
          <w:spacing w:val="-11"/>
        </w:rPr>
        <w:t>素(TRH)</w:t>
      </w:r>
      <w:r>
        <w:rPr>
          <w:rFonts w:ascii="SimSun" w:hAnsi="SimSun" w:eastAsia="SimSun" w:cs="SimSun"/>
          <w:sz w:val="22"/>
          <w:szCs w:val="22"/>
          <w:spacing w:val="31"/>
        </w:rPr>
        <w:t xml:space="preserve"> </w:t>
      </w:r>
      <w:r>
        <w:rPr>
          <w:rFonts w:ascii="SimSun" w:hAnsi="SimSun" w:eastAsia="SimSun" w:cs="SimSun"/>
          <w:sz w:val="22"/>
          <w:szCs w:val="22"/>
          <w:spacing w:val="-11"/>
        </w:rPr>
        <w:t>或者促甲状腺激素(TSH)</w:t>
      </w:r>
      <w:r>
        <w:rPr>
          <w:rFonts w:ascii="SimSun" w:hAnsi="SimSun" w:eastAsia="SimSun" w:cs="SimSun"/>
          <w:sz w:val="22"/>
          <w:szCs w:val="22"/>
          <w:spacing w:val="-3"/>
        </w:rPr>
        <w:t xml:space="preserve"> </w:t>
      </w:r>
      <w:r>
        <w:rPr>
          <w:rFonts w:ascii="SimSun" w:hAnsi="SimSun" w:eastAsia="SimSun" w:cs="SimSun"/>
          <w:sz w:val="22"/>
          <w:szCs w:val="22"/>
          <w:spacing w:val="-11"/>
        </w:rPr>
        <w:t>产生和分泌减少所致的甲减，垂体外照射、垂体大腺瘤、颅咽管瘤</w:t>
      </w:r>
      <w:r>
        <w:rPr>
          <w:rFonts w:ascii="SimSun" w:hAnsi="SimSun" w:eastAsia="SimSun" w:cs="SimSun"/>
          <w:sz w:val="22"/>
          <w:szCs w:val="22"/>
        </w:rPr>
        <w:t xml:space="preserve"> </w:t>
      </w:r>
      <w:r>
        <w:rPr>
          <w:rFonts w:ascii="SimSun" w:hAnsi="SimSun" w:eastAsia="SimSun" w:cs="SimSun"/>
          <w:sz w:val="22"/>
          <w:szCs w:val="22"/>
          <w:spacing w:val="-13"/>
        </w:rPr>
        <w:t>及产后大出血是其较常见的原因；其中由于下丘脑</w:t>
      </w:r>
      <w:r>
        <w:rPr>
          <w:rFonts w:ascii="SimSun" w:hAnsi="SimSun" w:eastAsia="SimSun" w:cs="SimSun"/>
          <w:sz w:val="22"/>
          <w:szCs w:val="22"/>
          <w:spacing w:val="-14"/>
        </w:rPr>
        <w:t>病变引起的甲减称为三发性甲减(</w:t>
      </w:r>
      <w:r>
        <w:rPr>
          <w:rFonts w:ascii="SimSun" w:hAnsi="SimSun" w:eastAsia="SimSun" w:cs="SimSun"/>
          <w:sz w:val="22"/>
          <w:szCs w:val="22"/>
          <w:spacing w:val="-13"/>
        </w:rPr>
        <w:t>tertiary</w:t>
      </w:r>
      <w:r>
        <w:rPr>
          <w:rFonts w:ascii="SimSun" w:hAnsi="SimSun" w:eastAsia="SimSun" w:cs="SimSun"/>
          <w:sz w:val="22"/>
          <w:szCs w:val="22"/>
          <w:spacing w:val="-20"/>
        </w:rPr>
        <w:t xml:space="preserve"> </w:t>
      </w:r>
      <w:r>
        <w:rPr>
          <w:rFonts w:ascii="SimSun" w:hAnsi="SimSun" w:eastAsia="SimSun" w:cs="SimSun"/>
          <w:sz w:val="22"/>
          <w:szCs w:val="22"/>
          <w:spacing w:val="-13"/>
        </w:rPr>
        <w:t>hypothy</w:t>
      </w:r>
      <w:r>
        <w:rPr>
          <w:rFonts w:ascii="SimSun" w:hAnsi="SimSun" w:eastAsia="SimSun" w:cs="SimSun"/>
          <w:sz w:val="22"/>
          <w:szCs w:val="22"/>
          <w:spacing w:val="-14"/>
        </w:rPr>
        <w:t>-</w:t>
      </w:r>
      <w:r>
        <w:rPr>
          <w:rFonts w:ascii="SimSun" w:hAnsi="SimSun" w:eastAsia="SimSun" w:cs="SimSun"/>
          <w:sz w:val="22"/>
          <w:szCs w:val="22"/>
        </w:rPr>
        <w:t xml:space="preserve"> </w:t>
      </w:r>
      <w:r>
        <w:rPr>
          <w:rFonts w:ascii="Times New Roman" w:hAnsi="Times New Roman" w:eastAsia="Times New Roman" w:cs="Times New Roman"/>
          <w:sz w:val="22"/>
          <w:szCs w:val="22"/>
          <w:spacing w:val="-1"/>
        </w:rPr>
        <w:t>roidism)</w:t>
      </w:r>
      <w:r>
        <w:rPr>
          <w:rFonts w:ascii="SimSun" w:hAnsi="SimSun" w:eastAsia="SimSun" w:cs="SimSun"/>
          <w:sz w:val="22"/>
          <w:szCs w:val="22"/>
          <w:spacing w:val="-1"/>
        </w:rPr>
        <w:t>。</w:t>
      </w:r>
    </w:p>
    <w:p>
      <w:pPr>
        <w:ind w:left="409"/>
        <w:spacing w:before="109"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7"/>
        </w:rPr>
        <w:t>甲状腺激素抵抗综合征</w:t>
      </w:r>
      <w:r>
        <w:rPr>
          <w:rFonts w:ascii="SimSun" w:hAnsi="SimSun" w:eastAsia="SimSun" w:cs="SimSun"/>
          <w:sz w:val="22"/>
          <w:szCs w:val="22"/>
          <w:spacing w:val="11"/>
        </w:rPr>
        <w:t xml:space="preserve">  </w:t>
      </w:r>
      <w:r>
        <w:rPr>
          <w:rFonts w:ascii="SimSun" w:hAnsi="SimSun" w:eastAsia="SimSun" w:cs="SimSun"/>
          <w:sz w:val="22"/>
          <w:szCs w:val="22"/>
          <w:spacing w:val="-7"/>
        </w:rPr>
        <w:t>由于甲状腺激素在外周组织实现</w:t>
      </w:r>
      <w:r>
        <w:rPr>
          <w:rFonts w:ascii="SimSun" w:hAnsi="SimSun" w:eastAsia="SimSun" w:cs="SimSun"/>
          <w:sz w:val="22"/>
          <w:szCs w:val="22"/>
          <w:spacing w:val="-8"/>
        </w:rPr>
        <w:t>生物效应障碍引起的综合征。</w:t>
      </w:r>
    </w:p>
    <w:p>
      <w:pPr>
        <w:ind w:left="413"/>
        <w:spacing w:before="86" w:line="221" w:lineRule="auto"/>
        <w:rPr>
          <w:rFonts w:ascii="SimHei" w:hAnsi="SimHei" w:eastAsia="SimHei" w:cs="SimHei"/>
          <w:sz w:val="22"/>
          <w:szCs w:val="22"/>
        </w:rPr>
      </w:pPr>
      <w:r>
        <w:rPr>
          <w:rFonts w:ascii="SimHei" w:hAnsi="SimHei" w:eastAsia="SimHei" w:cs="SimHei"/>
          <w:sz w:val="22"/>
          <w:szCs w:val="22"/>
          <w:b/>
          <w:bCs/>
          <w:spacing w:val="5"/>
        </w:rPr>
        <w:t>(二)根据病变的原因分类</w:t>
      </w:r>
    </w:p>
    <w:p>
      <w:pPr>
        <w:ind w:left="409"/>
        <w:spacing w:before="92" w:line="219" w:lineRule="auto"/>
        <w:rPr>
          <w:rFonts w:ascii="SimSun" w:hAnsi="SimSun" w:eastAsia="SimSun" w:cs="SimSun"/>
          <w:sz w:val="22"/>
          <w:szCs w:val="22"/>
        </w:rPr>
      </w:pPr>
      <w:r>
        <w:rPr>
          <w:rFonts w:ascii="SimSun" w:hAnsi="SimSun" w:eastAsia="SimSun" w:cs="SimSun"/>
          <w:sz w:val="22"/>
          <w:szCs w:val="22"/>
          <w:spacing w:val="-18"/>
        </w:rPr>
        <w:t>药物性甲减、手术后甲减、</w:t>
      </w:r>
      <w:r>
        <w:rPr>
          <w:rFonts w:ascii="SimSun" w:hAnsi="SimSun" w:eastAsia="SimSun" w:cs="SimSun"/>
          <w:sz w:val="22"/>
          <w:szCs w:val="22"/>
          <w:spacing w:val="31"/>
        </w:rPr>
        <w:t xml:space="preserve"> </w:t>
      </w:r>
      <w:r>
        <w:rPr>
          <w:rFonts w:ascii="SimSun" w:hAnsi="SimSun" w:eastAsia="SimSun" w:cs="SimSun"/>
          <w:sz w:val="22"/>
          <w:szCs w:val="22"/>
          <w:spacing w:val="-18"/>
        </w:rPr>
        <w:t>³I治疗后甲减、特发性甲减、垂体或下丘脑肿瘤手术后甲减等。</w:t>
      </w:r>
    </w:p>
    <w:p>
      <w:pPr>
        <w:ind w:left="413"/>
        <w:spacing w:before="84" w:line="221" w:lineRule="auto"/>
        <w:rPr>
          <w:rFonts w:ascii="SimHei" w:hAnsi="SimHei" w:eastAsia="SimHei" w:cs="SimHei"/>
          <w:sz w:val="22"/>
          <w:szCs w:val="22"/>
        </w:rPr>
      </w:pPr>
      <w:r>
        <w:rPr>
          <w:rFonts w:ascii="SimHei" w:hAnsi="SimHei" w:eastAsia="SimHei" w:cs="SimHei"/>
          <w:sz w:val="22"/>
          <w:szCs w:val="22"/>
          <w:b/>
          <w:bCs/>
        </w:rPr>
        <w:t>(三)根据甲状腺功能减低的程度分类</w:t>
      </w:r>
    </w:p>
    <w:p>
      <w:pPr>
        <w:ind w:left="409"/>
        <w:spacing w:before="86" w:line="214" w:lineRule="auto"/>
        <w:rPr>
          <w:rFonts w:ascii="SimSun" w:hAnsi="SimSun" w:eastAsia="SimSun" w:cs="SimSun"/>
          <w:sz w:val="22"/>
          <w:szCs w:val="22"/>
        </w:rPr>
      </w:pPr>
      <w:r>
        <w:rPr>
          <w:rFonts w:ascii="SimSun" w:hAnsi="SimSun" w:eastAsia="SimSun" w:cs="SimSun"/>
          <w:sz w:val="22"/>
          <w:szCs w:val="22"/>
          <w:spacing w:val="-18"/>
        </w:rPr>
        <w:t>临床甲减(overt</w:t>
      </w:r>
      <w:r>
        <w:rPr>
          <w:rFonts w:ascii="SimSun" w:hAnsi="SimSun" w:eastAsia="SimSun" w:cs="SimSun"/>
          <w:sz w:val="22"/>
          <w:szCs w:val="22"/>
          <w:spacing w:val="-14"/>
        </w:rPr>
        <w:t xml:space="preserve"> </w:t>
      </w:r>
      <w:r>
        <w:rPr>
          <w:rFonts w:ascii="SimSun" w:hAnsi="SimSun" w:eastAsia="SimSun" w:cs="SimSun"/>
          <w:sz w:val="22"/>
          <w:szCs w:val="22"/>
          <w:spacing w:val="-18"/>
        </w:rPr>
        <w:t>hypothyroidism)和亚临床甲减(subclinical</w:t>
      </w:r>
      <w:r>
        <w:rPr>
          <w:rFonts w:ascii="SimSun" w:hAnsi="SimSun" w:eastAsia="SimSun" w:cs="SimSun"/>
          <w:sz w:val="22"/>
          <w:szCs w:val="22"/>
          <w:spacing w:val="-15"/>
        </w:rPr>
        <w:t xml:space="preserve"> </w:t>
      </w:r>
      <w:r>
        <w:rPr>
          <w:rFonts w:ascii="SimSun" w:hAnsi="SimSun" w:eastAsia="SimSun" w:cs="SimSun"/>
          <w:sz w:val="22"/>
          <w:szCs w:val="22"/>
          <w:spacing w:val="-18"/>
        </w:rPr>
        <w:t>hypothyroidism)。</w:t>
      </w:r>
    </w:p>
    <w:p>
      <w:pPr>
        <w:ind w:left="302"/>
        <w:spacing w:before="98" w:line="222" w:lineRule="auto"/>
        <w:rPr>
          <w:rFonts w:ascii="SimHei" w:hAnsi="SimHei" w:eastAsia="SimHei" w:cs="SimHei"/>
          <w:sz w:val="22"/>
          <w:szCs w:val="22"/>
        </w:rPr>
      </w:pPr>
      <w:r>
        <w:rPr>
          <w:rFonts w:ascii="SimHei" w:hAnsi="SimHei" w:eastAsia="SimHei" w:cs="SimHei"/>
          <w:sz w:val="22"/>
          <w:szCs w:val="22"/>
          <w:b/>
          <w:bCs/>
          <w:color w:val="00ADED"/>
          <w:spacing w:val="-13"/>
        </w:rPr>
        <w:t>【病因】</w:t>
      </w:r>
    </w:p>
    <w:p>
      <w:pPr>
        <w:ind w:left="9" w:right="1253" w:firstLine="399"/>
        <w:spacing w:before="75" w:line="265" w:lineRule="auto"/>
        <w:jc w:val="both"/>
        <w:rPr>
          <w:rFonts w:ascii="SimSun" w:hAnsi="SimSun" w:eastAsia="SimSun" w:cs="SimSun"/>
          <w:sz w:val="22"/>
          <w:szCs w:val="22"/>
        </w:rPr>
      </w:pPr>
      <w:r>
        <w:rPr>
          <w:rFonts w:ascii="SimSun" w:hAnsi="SimSun" w:eastAsia="SimSun" w:cs="SimSun"/>
          <w:sz w:val="22"/>
          <w:szCs w:val="22"/>
          <w:spacing w:val="-11"/>
        </w:rPr>
        <w:t>成人甲减的主要病因是：①自身免疫损伤：最常见的</w:t>
      </w:r>
      <w:r>
        <w:rPr>
          <w:rFonts w:ascii="SimSun" w:hAnsi="SimSun" w:eastAsia="SimSun" w:cs="SimSun"/>
          <w:sz w:val="22"/>
          <w:szCs w:val="22"/>
          <w:spacing w:val="-12"/>
        </w:rPr>
        <w:t>原因是自身免疫性甲状腺炎，包括桥本甲状</w:t>
      </w:r>
      <w:r>
        <w:rPr>
          <w:rFonts w:ascii="SimSun" w:hAnsi="SimSun" w:eastAsia="SimSun" w:cs="SimSun"/>
          <w:sz w:val="22"/>
          <w:szCs w:val="22"/>
        </w:rPr>
        <w:t xml:space="preserve"> </w:t>
      </w:r>
      <w:r>
        <w:rPr>
          <w:rFonts w:ascii="SimSun" w:hAnsi="SimSun" w:eastAsia="SimSun" w:cs="SimSun"/>
          <w:sz w:val="22"/>
          <w:szCs w:val="22"/>
          <w:spacing w:val="-11"/>
        </w:rPr>
        <w:t>腺炎、萎缩性甲状腺炎、产后甲状腺炎等(见本篇第十二章)。②甲状腺破坏：包括手术、3I治疗。甲</w:t>
      </w:r>
      <w:r>
        <w:rPr>
          <w:rFonts w:ascii="SimSun" w:hAnsi="SimSun" w:eastAsia="SimSun" w:cs="SimSun"/>
          <w:sz w:val="22"/>
          <w:szCs w:val="22"/>
          <w:spacing w:val="11"/>
        </w:rPr>
        <w:t xml:space="preserve"> </w:t>
      </w:r>
      <w:r>
        <w:rPr>
          <w:rFonts w:ascii="SimSun" w:hAnsi="SimSun" w:eastAsia="SimSun" w:cs="SimSun"/>
          <w:sz w:val="22"/>
          <w:szCs w:val="22"/>
          <w:spacing w:val="1"/>
        </w:rPr>
        <w:t>状腺次全切除、3I治疗</w:t>
      </w:r>
      <w:r>
        <w:rPr>
          <w:rFonts w:ascii="SimSun" w:hAnsi="SimSun" w:eastAsia="SimSun" w:cs="SimSun"/>
          <w:sz w:val="22"/>
          <w:szCs w:val="22"/>
        </w:rPr>
        <w:t>Graves</w:t>
      </w:r>
      <w:r>
        <w:rPr>
          <w:rFonts w:ascii="SimSun" w:hAnsi="SimSun" w:eastAsia="SimSun" w:cs="SimSun"/>
          <w:sz w:val="22"/>
          <w:szCs w:val="22"/>
          <w:spacing w:val="1"/>
        </w:rPr>
        <w:t>病时10年的甲减累积发生率分别为40%、40%～70%。③碘过量：碘</w:t>
      </w:r>
      <w:r>
        <w:rPr>
          <w:rFonts w:ascii="SimSun" w:hAnsi="SimSun" w:eastAsia="SimSun" w:cs="SimSun"/>
          <w:sz w:val="22"/>
          <w:szCs w:val="22"/>
          <w:spacing w:val="2"/>
        </w:rPr>
        <w:t xml:space="preserve"> </w:t>
      </w:r>
      <w:r>
        <w:rPr>
          <w:rFonts w:ascii="SimSun" w:hAnsi="SimSun" w:eastAsia="SimSun" w:cs="SimSun"/>
          <w:sz w:val="22"/>
          <w:szCs w:val="22"/>
          <w:spacing w:val="-6"/>
        </w:rPr>
        <w:t>过量可引起具有潜在性甲状腺疾病者发生甲减，</w:t>
      </w:r>
      <w:r>
        <w:rPr>
          <w:rFonts w:ascii="SimSun" w:hAnsi="SimSun" w:eastAsia="SimSun" w:cs="SimSun"/>
          <w:sz w:val="22"/>
          <w:szCs w:val="22"/>
          <w:spacing w:val="-7"/>
        </w:rPr>
        <w:t>也可诱发和加重自身免疫性甲状腺炎。含碘药物胺</w:t>
      </w:r>
      <w:r>
        <w:rPr>
          <w:rFonts w:ascii="SimSun" w:hAnsi="SimSun" w:eastAsia="SimSun" w:cs="SimSun"/>
          <w:sz w:val="22"/>
          <w:szCs w:val="22"/>
        </w:rPr>
        <w:t xml:space="preserve"> </w:t>
      </w:r>
      <w:r>
        <w:rPr>
          <w:rFonts w:ascii="SimSun" w:hAnsi="SimSun" w:eastAsia="SimSun" w:cs="SimSun"/>
          <w:sz w:val="22"/>
          <w:szCs w:val="22"/>
          <w:spacing w:val="-9"/>
        </w:rPr>
        <w:t>碘酮(amiodarone)诱发甲减的发生率是5%～22%。④抗甲状腺药物：如锂盐、硫脲类、咪唑类等</w:t>
      </w:r>
      <w:r>
        <w:rPr>
          <w:rFonts w:ascii="SimSun" w:hAnsi="SimSun" w:eastAsia="SimSun" w:cs="SimSun"/>
          <w:sz w:val="22"/>
          <w:szCs w:val="22"/>
          <w:spacing w:val="-10"/>
        </w:rPr>
        <w:t>。</w:t>
      </w:r>
    </w:p>
    <w:p>
      <w:pPr>
        <w:spacing w:line="150" w:lineRule="exact"/>
        <w:rPr/>
      </w:pPr>
      <w:r/>
    </w:p>
    <w:p>
      <w:pPr>
        <w:sectPr>
          <w:footerReference w:type="default" r:id="rId168"/>
          <w:pgSz w:w="11900" w:h="16840"/>
          <w:pgMar w:top="1369" w:right="560" w:bottom="494" w:left="890" w:header="0" w:footer="276" w:gutter="0"/>
          <w:cols w:equalWidth="0" w:num="1">
            <w:col w:w="10450" w:space="0"/>
          </w:cols>
        </w:sectPr>
        <w:rPr/>
      </w:pPr>
    </w:p>
    <w:p>
      <w:pPr>
        <w:ind w:left="302"/>
        <w:spacing w:before="1" w:line="221" w:lineRule="auto"/>
        <w:rPr>
          <w:rFonts w:ascii="SimHei" w:hAnsi="SimHei" w:eastAsia="SimHei" w:cs="SimHei"/>
          <w:sz w:val="22"/>
          <w:szCs w:val="22"/>
        </w:rPr>
      </w:pPr>
      <w:r>
        <w:rPr>
          <w:rFonts w:ascii="SimHei" w:hAnsi="SimHei" w:eastAsia="SimHei" w:cs="SimHei"/>
          <w:sz w:val="22"/>
          <w:szCs w:val="22"/>
          <w:b/>
          <w:bCs/>
          <w:color w:val="0087D6"/>
          <w:spacing w:val="-9"/>
        </w:rPr>
        <w:t>【临床表现】</w:t>
      </w:r>
    </w:p>
    <w:p>
      <w:pPr>
        <w:ind w:left="9" w:right="212" w:firstLine="399"/>
        <w:spacing w:before="58" w:line="248"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1"/>
        </w:rPr>
        <w:t xml:space="preserve"> </w:t>
      </w:r>
      <w:r>
        <w:rPr>
          <w:rFonts w:ascii="SimSun" w:hAnsi="SimSun" w:eastAsia="SimSun" w:cs="SimSun"/>
          <w:sz w:val="22"/>
          <w:szCs w:val="22"/>
          <w:spacing w:val="4"/>
        </w:rPr>
        <w:t>详细询问病史有助于本病的诊断</w:t>
      </w:r>
      <w:r>
        <w:rPr>
          <w:rFonts w:ascii="SimSun" w:hAnsi="SimSun" w:eastAsia="SimSun" w:cs="SimSun"/>
          <w:sz w:val="22"/>
          <w:szCs w:val="22"/>
          <w:spacing w:val="5"/>
        </w:rPr>
        <w:t xml:space="preserve">  </w:t>
      </w:r>
      <w:r>
        <w:rPr>
          <w:rFonts w:ascii="SimSun" w:hAnsi="SimSun" w:eastAsia="SimSun" w:cs="SimSun"/>
          <w:sz w:val="22"/>
          <w:szCs w:val="22"/>
          <w:spacing w:val="4"/>
        </w:rPr>
        <w:t>如甲状腺手术、甲</w:t>
      </w:r>
      <w:r>
        <w:rPr>
          <w:rFonts w:ascii="SimSun" w:hAnsi="SimSun" w:eastAsia="SimSun" w:cs="SimSun"/>
          <w:sz w:val="22"/>
          <w:szCs w:val="22"/>
          <w:spacing w:val="1"/>
        </w:rPr>
        <w:t xml:space="preserve"> </w:t>
      </w:r>
      <w:r>
        <w:rPr>
          <w:rFonts w:ascii="SimSun" w:hAnsi="SimSun" w:eastAsia="SimSun" w:cs="SimSun"/>
          <w:sz w:val="22"/>
          <w:szCs w:val="22"/>
          <w:spacing w:val="-16"/>
        </w:rPr>
        <w:t>亢I</w:t>
      </w:r>
      <w:r>
        <w:rPr>
          <w:rFonts w:ascii="SimSun" w:hAnsi="SimSun" w:eastAsia="SimSun" w:cs="SimSun"/>
          <w:sz w:val="22"/>
          <w:szCs w:val="22"/>
          <w:spacing w:val="74"/>
        </w:rPr>
        <w:t xml:space="preserve"> </w:t>
      </w:r>
      <w:r>
        <w:rPr>
          <w:rFonts w:ascii="SimSun" w:hAnsi="SimSun" w:eastAsia="SimSun" w:cs="SimSun"/>
          <w:sz w:val="22"/>
          <w:szCs w:val="22"/>
          <w:spacing w:val="-16"/>
        </w:rPr>
        <w:t>治疗；Graves病、桥本甲状腺炎病史和家族史等。</w:t>
      </w:r>
    </w:p>
    <w:p>
      <w:pPr>
        <w:ind w:left="9" w:right="89" w:firstLine="399"/>
        <w:spacing w:before="65" w:line="266" w:lineRule="auto"/>
        <w:rPr>
          <w:rFonts w:ascii="SimSun" w:hAnsi="SimSun" w:eastAsia="SimSun" w:cs="SimSun"/>
          <w:sz w:val="22"/>
          <w:szCs w:val="22"/>
        </w:rPr>
      </w:pPr>
      <w:r>
        <w:rPr>
          <w:rFonts w:ascii="Times New Roman" w:hAnsi="Times New Roman" w:eastAsia="Times New Roman" w:cs="Times New Roman"/>
          <w:sz w:val="22"/>
          <w:szCs w:val="22"/>
          <w:b/>
          <w:bCs/>
          <w:spacing w:val="-11"/>
        </w:rPr>
        <w:t>2.</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11"/>
        </w:rPr>
        <w:t>临床表现</w:t>
      </w:r>
      <w:r>
        <w:rPr>
          <w:rFonts w:ascii="SimSun" w:hAnsi="SimSun" w:eastAsia="SimSun" w:cs="SimSun"/>
          <w:sz w:val="22"/>
          <w:szCs w:val="22"/>
          <w:spacing w:val="13"/>
        </w:rPr>
        <w:t xml:space="preserve">  </w:t>
      </w:r>
      <w:r>
        <w:rPr>
          <w:rFonts w:ascii="SimSun" w:hAnsi="SimSun" w:eastAsia="SimSun" w:cs="SimSun"/>
          <w:sz w:val="22"/>
          <w:szCs w:val="22"/>
          <w:spacing w:val="-11"/>
        </w:rPr>
        <w:t>本病发病隐匿，病程较长，不少病人缺乏特异</w:t>
      </w:r>
      <w:r>
        <w:rPr>
          <w:rFonts w:ascii="SimSun" w:hAnsi="SimSun" w:eastAsia="SimSun" w:cs="SimSun"/>
          <w:sz w:val="22"/>
          <w:szCs w:val="22"/>
          <w:spacing w:val="1"/>
        </w:rPr>
        <w:t xml:space="preserve"> </w:t>
      </w:r>
      <w:r>
        <w:rPr>
          <w:rFonts w:ascii="SimSun" w:hAnsi="SimSun" w:eastAsia="SimSun" w:cs="SimSun"/>
          <w:sz w:val="22"/>
          <w:szCs w:val="22"/>
          <w:spacing w:val="-1"/>
        </w:rPr>
        <w:t>症状和体征。症状主要表现以代谢率减低和交感神经兴奋性下</w:t>
      </w:r>
      <w:r>
        <w:rPr>
          <w:rFonts w:ascii="SimSun" w:hAnsi="SimSun" w:eastAsia="SimSun" w:cs="SimSun"/>
          <w:sz w:val="22"/>
          <w:szCs w:val="22"/>
          <w:spacing w:val="17"/>
        </w:rPr>
        <w:t xml:space="preserve"> </w:t>
      </w:r>
      <w:r>
        <w:rPr>
          <w:rFonts w:ascii="SimSun" w:hAnsi="SimSun" w:eastAsia="SimSun" w:cs="SimSun"/>
          <w:sz w:val="22"/>
          <w:szCs w:val="22"/>
          <w:spacing w:val="-5"/>
        </w:rPr>
        <w:t>降为主，病情轻的早期病人可以没有特异症状。典型病人畏寒、</w:t>
      </w:r>
      <w:r>
        <w:rPr>
          <w:rFonts w:ascii="SimSun" w:hAnsi="SimSun" w:eastAsia="SimSun" w:cs="SimSun"/>
          <w:sz w:val="22"/>
          <w:szCs w:val="22"/>
        </w:rPr>
        <w:t xml:space="preserve"> </w:t>
      </w:r>
      <w:r>
        <w:rPr>
          <w:rFonts w:ascii="SimSun" w:hAnsi="SimSun" w:eastAsia="SimSun" w:cs="SimSun"/>
          <w:sz w:val="22"/>
          <w:szCs w:val="22"/>
          <w:spacing w:val="-23"/>
          <w:w w:val="98"/>
        </w:rPr>
        <w:t>乏力、手足肿胀感、嗜睡、记忆力减退、少汗、关节疼痛、体重增加、</w:t>
      </w:r>
      <w:r>
        <w:rPr>
          <w:rFonts w:ascii="SimSun" w:hAnsi="SimSun" w:eastAsia="SimSun" w:cs="SimSun"/>
          <w:sz w:val="22"/>
          <w:szCs w:val="22"/>
          <w:spacing w:val="28"/>
        </w:rPr>
        <w:t xml:space="preserve"> </w:t>
      </w:r>
      <w:r>
        <w:rPr>
          <w:rFonts w:ascii="SimSun" w:hAnsi="SimSun" w:eastAsia="SimSun" w:cs="SimSun"/>
          <w:sz w:val="22"/>
          <w:szCs w:val="22"/>
          <w:spacing w:val="-24"/>
        </w:rPr>
        <w:t>便秘、女性月经紊乱，或者月经过多、不孕。</w:t>
      </w:r>
    </w:p>
    <w:p>
      <w:pPr>
        <w:ind w:left="9" w:right="89" w:firstLine="399"/>
        <w:spacing w:before="65" w:line="263" w:lineRule="auto"/>
        <w:rPr>
          <w:rFonts w:ascii="SimSun" w:hAnsi="SimSun" w:eastAsia="SimSun" w:cs="SimSun"/>
          <w:sz w:val="22"/>
          <w:szCs w:val="22"/>
        </w:rPr>
      </w:pPr>
      <w:r>
        <w:rPr>
          <w:rFonts w:ascii="Times New Roman" w:hAnsi="Times New Roman" w:eastAsia="Times New Roman" w:cs="Times New Roman"/>
          <w:sz w:val="22"/>
          <w:szCs w:val="22"/>
          <w:b/>
          <w:bCs/>
          <w:spacing w:val="-13"/>
        </w:rPr>
        <w:t>3.</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b/>
          <w:bCs/>
          <w:spacing w:val="-13"/>
        </w:rPr>
        <w:t>体格检查</w:t>
      </w:r>
      <w:r>
        <w:rPr>
          <w:rFonts w:ascii="SimSun" w:hAnsi="SimSun" w:eastAsia="SimSun" w:cs="SimSun"/>
          <w:sz w:val="22"/>
          <w:szCs w:val="22"/>
          <w:spacing w:val="12"/>
        </w:rPr>
        <w:t xml:space="preserve"> </w:t>
      </w:r>
      <w:r>
        <w:rPr>
          <w:rFonts w:ascii="SimSun" w:hAnsi="SimSun" w:eastAsia="SimSun" w:cs="SimSun"/>
          <w:sz w:val="22"/>
          <w:szCs w:val="22"/>
          <w:spacing w:val="-13"/>
        </w:rPr>
        <w:t>典型病人可有表情呆滞、反应迟钝、声音嘶哑、</w:t>
      </w:r>
      <w:r>
        <w:rPr>
          <w:rFonts w:ascii="SimSun" w:hAnsi="SimSun" w:eastAsia="SimSun" w:cs="SimSun"/>
          <w:sz w:val="22"/>
          <w:szCs w:val="22"/>
        </w:rPr>
        <w:t xml:space="preserve"> </w:t>
      </w:r>
      <w:r>
        <w:rPr>
          <w:rFonts w:ascii="SimSun" w:hAnsi="SimSun" w:eastAsia="SimSun" w:cs="SimSun"/>
          <w:sz w:val="22"/>
          <w:szCs w:val="22"/>
          <w:spacing w:val="-7"/>
        </w:rPr>
        <w:t>听力障碍，面色苍白、颜面和(或)眼睑水肿(图7</w:t>
      </w:r>
      <w:r>
        <w:rPr>
          <w:rFonts w:ascii="SimSun" w:hAnsi="SimSun" w:eastAsia="SimSun" w:cs="SimSun"/>
          <w:sz w:val="22"/>
          <w:szCs w:val="22"/>
          <w:spacing w:val="-8"/>
        </w:rPr>
        <w:t>-11-1)、唇厚舌</w:t>
      </w:r>
      <w:r>
        <w:rPr>
          <w:rFonts w:ascii="SimSun" w:hAnsi="SimSun" w:eastAsia="SimSun" w:cs="SimSun"/>
          <w:sz w:val="22"/>
          <w:szCs w:val="22"/>
        </w:rPr>
        <w:t xml:space="preserve">  </w:t>
      </w:r>
      <w:r>
        <w:rPr>
          <w:rFonts w:ascii="SimSun" w:hAnsi="SimSun" w:eastAsia="SimSun" w:cs="SimSun"/>
          <w:sz w:val="22"/>
          <w:szCs w:val="22"/>
          <w:spacing w:val="-23"/>
          <w:w w:val="97"/>
        </w:rPr>
        <w:t>大、常有齿痕，皮肤干燥、粗糙、脱皮屑、皮肤温度低、水肿、手(脚)</w:t>
      </w:r>
      <w:r>
        <w:rPr>
          <w:rFonts w:ascii="SimSun" w:hAnsi="SimSun" w:eastAsia="SimSun" w:cs="SimSun"/>
          <w:sz w:val="22"/>
          <w:szCs w:val="22"/>
          <w:spacing w:val="15"/>
        </w:rPr>
        <w:t xml:space="preserve">  </w:t>
      </w:r>
      <w:r>
        <w:rPr>
          <w:rFonts w:ascii="SimSun" w:hAnsi="SimSun" w:eastAsia="SimSun" w:cs="SimSun"/>
          <w:sz w:val="22"/>
          <w:szCs w:val="22"/>
          <w:spacing w:val="-9"/>
        </w:rPr>
        <w:t>掌皮肤可呈姜黄色，毛发稀疏干燥，跟腱反射时间延长，脉率缓</w:t>
      </w:r>
      <w:r>
        <w:rPr>
          <w:rFonts w:ascii="SimSun" w:hAnsi="SimSun" w:eastAsia="SimSun" w:cs="SimSun"/>
          <w:sz w:val="22"/>
          <w:szCs w:val="22"/>
          <w:spacing w:val="4"/>
        </w:rPr>
        <w:t xml:space="preserve">  </w:t>
      </w:r>
      <w:r>
        <w:rPr>
          <w:rFonts w:ascii="SimSun" w:hAnsi="SimSun" w:eastAsia="SimSun" w:cs="SimSun"/>
          <w:sz w:val="22"/>
          <w:szCs w:val="22"/>
          <w:spacing w:val="-1"/>
        </w:rPr>
        <w:t>慢。少数病例出现胫前黏液性水肿。本病累及心脏可以出现心</w:t>
      </w:r>
    </w:p>
    <w:p>
      <w:pPr>
        <w:spacing w:line="14" w:lineRule="auto"/>
        <w:rPr>
          <w:rFonts w:ascii="Arial"/>
          <w:sz w:val="2"/>
        </w:rPr>
      </w:pPr>
      <w:r>
        <w:rPr>
          <w:rFonts w:ascii="Arial" w:hAnsi="Arial" w:eastAsia="Arial" w:cs="Arial"/>
          <w:sz w:val="2"/>
          <w:szCs w:val="2"/>
        </w:rPr>
        <w:br w:type="column"/>
      </w:r>
    </w:p>
    <w:p>
      <w:pPr>
        <w:spacing w:line="391" w:lineRule="auto"/>
        <w:rPr>
          <w:rFonts w:ascii="Arial"/>
          <w:sz w:val="21"/>
        </w:rPr>
      </w:pPr>
      <w:r/>
    </w:p>
    <w:p>
      <w:pPr>
        <w:spacing w:line="3400" w:lineRule="exact"/>
        <w:textAlignment w:val="center"/>
        <w:rPr/>
      </w:pPr>
      <w:r>
        <w:drawing>
          <wp:inline distT="0" distB="0" distL="0" distR="0">
            <wp:extent cx="1936730" cy="2158997"/>
            <wp:effectExtent l="0" t="0" r="0" b="0"/>
            <wp:docPr id="117" name="IM 117"/>
            <wp:cNvGraphicFramePr/>
            <a:graphic>
              <a:graphicData uri="http://schemas.openxmlformats.org/drawingml/2006/picture">
                <pic:pic>
                  <pic:nvPicPr>
                    <pic:cNvPr id="117" name="IM 117"/>
                    <pic:cNvPicPr/>
                  </pic:nvPicPr>
                  <pic:blipFill>
                    <a:blip r:embed="rId170"/>
                    <a:stretch>
                      <a:fillRect/>
                    </a:stretch>
                  </pic:blipFill>
                  <pic:spPr>
                    <a:xfrm rot="0">
                      <a:off x="0" y="0"/>
                      <a:ext cx="1936730" cy="2158997"/>
                    </a:xfrm>
                    <a:prstGeom prst="rect">
                      <a:avLst/>
                    </a:prstGeom>
                  </pic:spPr>
                </pic:pic>
              </a:graphicData>
            </a:graphic>
          </wp:inline>
        </w:drawing>
      </w:r>
    </w:p>
    <w:p>
      <w:pPr>
        <w:ind w:left="359"/>
        <w:spacing w:before="178" w:line="187" w:lineRule="auto"/>
        <w:rPr>
          <w:rFonts w:ascii="SimHei" w:hAnsi="SimHei" w:eastAsia="SimHei" w:cs="SimHei"/>
          <w:sz w:val="22"/>
          <w:szCs w:val="22"/>
        </w:rPr>
      </w:pPr>
      <w:r>
        <w:rPr>
          <w:rFonts w:ascii="SimHei" w:hAnsi="SimHei" w:eastAsia="SimHei" w:cs="SimHei"/>
          <w:sz w:val="22"/>
          <w:szCs w:val="22"/>
          <w:color w:val="2A98D0"/>
          <w:spacing w:val="-20"/>
        </w:rPr>
        <w:t>图7-11-1</w:t>
      </w:r>
      <w:r>
        <w:rPr>
          <w:rFonts w:ascii="SimHei" w:hAnsi="SimHei" w:eastAsia="SimHei" w:cs="SimHei"/>
          <w:sz w:val="22"/>
          <w:szCs w:val="22"/>
          <w:color w:val="2A98D0"/>
          <w:spacing w:val="42"/>
        </w:rPr>
        <w:t xml:space="preserve"> </w:t>
      </w:r>
      <w:r>
        <w:rPr>
          <w:rFonts w:ascii="SimHei" w:hAnsi="SimHei" w:eastAsia="SimHei" w:cs="SimHei"/>
          <w:sz w:val="22"/>
          <w:szCs w:val="22"/>
          <w:spacing w:val="-20"/>
        </w:rPr>
        <w:t>原发性甲减面容</w:t>
      </w:r>
    </w:p>
    <w:p>
      <w:pPr>
        <w:sectPr>
          <w:type w:val="continuous"/>
          <w:pgSz w:w="11900" w:h="16840"/>
          <w:pgMar w:top="1369" w:right="560" w:bottom="494" w:left="890" w:header="0" w:footer="276" w:gutter="0"/>
          <w:cols w:equalWidth="0" w:num="2">
            <w:col w:w="6121" w:space="100"/>
            <w:col w:w="4230" w:space="0"/>
          </w:cols>
        </w:sectPr>
        <w:rPr/>
      </w:pPr>
    </w:p>
    <w:p>
      <w:pPr>
        <w:ind w:left="92"/>
        <w:spacing w:before="110" w:line="183" w:lineRule="auto"/>
        <w:rPr>
          <w:rFonts w:ascii="SimSun" w:hAnsi="SimSun" w:eastAsia="SimSun" w:cs="SimSun"/>
          <w:sz w:val="18"/>
          <w:szCs w:val="18"/>
        </w:rPr>
      </w:pPr>
      <w:r>
        <w:rPr>
          <w:rFonts w:ascii="SimSun" w:hAnsi="SimSun" w:eastAsia="SimSun" w:cs="SimSun"/>
          <w:sz w:val="18"/>
          <w:szCs w:val="18"/>
          <w:b/>
          <w:bCs/>
          <w:color w:val="1290F2"/>
          <w:spacing w:val="-4"/>
        </w:rPr>
        <w:t>690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558803" cy="444524"/>
            <wp:effectExtent l="0" t="0" r="0" b="0"/>
            <wp:docPr id="118" name="IM 118"/>
            <wp:cNvGraphicFramePr/>
            <a:graphic>
              <a:graphicData uri="http://schemas.openxmlformats.org/drawingml/2006/picture">
                <pic:pic>
                  <pic:nvPicPr>
                    <pic:cNvPr id="118" name="IM 118"/>
                    <pic:cNvPicPr/>
                  </pic:nvPicPr>
                  <pic:blipFill>
                    <a:blip r:embed="rId171"/>
                    <a:stretch>
                      <a:fillRect/>
                    </a:stretch>
                  </pic:blipFill>
                  <pic:spPr>
                    <a:xfrm rot="0">
                      <a:off x="0" y="0"/>
                      <a:ext cx="558803"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A99EC"/>
          <w:spacing w:val="-17"/>
          <w:w w:val="96"/>
        </w:rPr>
        <w:t>第七篇</w:t>
      </w:r>
      <w:r>
        <w:rPr>
          <w:rFonts w:ascii="SimHei" w:hAnsi="SimHei" w:eastAsia="SimHei" w:cs="SimHei"/>
          <w:sz w:val="22"/>
          <w:szCs w:val="22"/>
          <w:color w:val="0A99EC"/>
          <w:spacing w:val="70"/>
        </w:rPr>
        <w:t xml:space="preserve"> </w:t>
      </w:r>
      <w:r>
        <w:rPr>
          <w:rFonts w:ascii="SimHei" w:hAnsi="SimHei" w:eastAsia="SimHei" w:cs="SimHei"/>
          <w:sz w:val="22"/>
          <w:szCs w:val="22"/>
          <w:color w:val="0A99EC"/>
          <w:spacing w:val="-17"/>
          <w:w w:val="96"/>
        </w:rPr>
        <w:t>内分泌和代谢性疾病</w:t>
      </w:r>
    </w:p>
    <w:p>
      <w:pPr>
        <w:spacing w:line="323"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9"/>
        </w:rPr>
        <w:t>包积液和心力衰竭。重症病人可以发生黏液性水肿昏迷。</w:t>
      </w:r>
    </w:p>
    <w:p>
      <w:pPr>
        <w:ind w:left="292"/>
        <w:spacing w:before="75" w:line="221" w:lineRule="auto"/>
        <w:rPr>
          <w:rFonts w:ascii="SimHei" w:hAnsi="SimHei" w:eastAsia="SimHei" w:cs="SimHei"/>
          <w:sz w:val="22"/>
          <w:szCs w:val="22"/>
        </w:rPr>
      </w:pPr>
      <w:r>
        <w:rPr>
          <w:rFonts w:ascii="SimHei" w:hAnsi="SimHei" w:eastAsia="SimHei" w:cs="SimHei"/>
          <w:sz w:val="22"/>
          <w:szCs w:val="22"/>
          <w:b/>
          <w:bCs/>
          <w:color w:val="007AD9"/>
          <w:spacing w:val="-18"/>
        </w:rPr>
        <w:t>【实验室诊断)</w:t>
      </w:r>
    </w:p>
    <w:p>
      <w:pPr>
        <w:ind w:right="99" w:firstLine="399"/>
        <w:spacing w:before="110" w:line="258"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8"/>
        </w:rPr>
        <w:t>血清</w:t>
      </w:r>
      <w:r>
        <w:rPr>
          <w:rFonts w:ascii="Times New Roman" w:hAnsi="Times New Roman" w:eastAsia="Times New Roman" w:cs="Times New Roman"/>
          <w:sz w:val="22"/>
          <w:szCs w:val="22"/>
          <w:b/>
          <w:bCs/>
          <w:spacing w:val="-8"/>
        </w:rPr>
        <w:t>TSH</w:t>
      </w:r>
      <w:r>
        <w:rPr>
          <w:rFonts w:ascii="Times New Roman" w:hAnsi="Times New Roman" w:eastAsia="Times New Roman" w:cs="Times New Roman"/>
          <w:sz w:val="22"/>
          <w:szCs w:val="22"/>
          <w:spacing w:val="-31"/>
        </w:rPr>
        <w:t xml:space="preserve"> </w:t>
      </w:r>
      <w:r>
        <w:rPr>
          <w:rFonts w:ascii="SimSun" w:hAnsi="SimSun" w:eastAsia="SimSun" w:cs="SimSun"/>
          <w:sz w:val="22"/>
          <w:szCs w:val="22"/>
          <w:b/>
          <w:bCs/>
          <w:spacing w:val="-8"/>
        </w:rPr>
        <w:t>、</w:t>
      </w:r>
      <w:r>
        <w:rPr>
          <w:rFonts w:ascii="Times New Roman" w:hAnsi="Times New Roman" w:eastAsia="Times New Roman" w:cs="Times New Roman"/>
          <w:sz w:val="22"/>
          <w:szCs w:val="22"/>
          <w:b/>
          <w:bCs/>
          <w:spacing w:val="-8"/>
        </w:rPr>
        <w:t>TT₄</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8"/>
        </w:rPr>
        <w:t>和</w:t>
      </w:r>
      <w:r>
        <w:rPr>
          <w:rFonts w:ascii="SimSun" w:hAnsi="SimSun" w:eastAsia="SimSun" w:cs="SimSun"/>
          <w:sz w:val="22"/>
          <w:szCs w:val="22"/>
          <w:spacing w:val="-43"/>
        </w:rPr>
        <w:t xml:space="preserve"> </w:t>
      </w:r>
      <w:r>
        <w:rPr>
          <w:rFonts w:ascii="Times New Roman" w:hAnsi="Times New Roman" w:eastAsia="Times New Roman" w:cs="Times New Roman"/>
          <w:sz w:val="22"/>
          <w:szCs w:val="22"/>
          <w:b/>
          <w:bCs/>
          <w:spacing w:val="-8"/>
        </w:rPr>
        <w:t>FT₄</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8"/>
        </w:rPr>
        <w:t>原发性甲减血清</w:t>
      </w:r>
      <w:r>
        <w:rPr>
          <w:rFonts w:ascii="Times New Roman" w:hAnsi="Times New Roman" w:eastAsia="Times New Roman" w:cs="Times New Roman"/>
          <w:sz w:val="22"/>
          <w:szCs w:val="22"/>
          <w:spacing w:val="-8"/>
        </w:rPr>
        <w:t>TSH</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8"/>
        </w:rPr>
        <w:t>增高，</w:t>
      </w:r>
      <w:r>
        <w:rPr>
          <w:rFonts w:ascii="Times New Roman" w:hAnsi="Times New Roman" w:eastAsia="Times New Roman" w:cs="Times New Roman"/>
          <w:sz w:val="22"/>
          <w:szCs w:val="22"/>
          <w:spacing w:val="-8"/>
        </w:rPr>
        <w:t>TT₄</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8"/>
        </w:rPr>
        <w:t>和</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8"/>
        </w:rPr>
        <w:t>FT₄</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8"/>
        </w:rPr>
        <w:t>均降低</w:t>
      </w:r>
      <w:r>
        <w:rPr>
          <w:rFonts w:ascii="SimSun" w:hAnsi="SimSun" w:eastAsia="SimSun" w:cs="SimSun"/>
          <w:sz w:val="22"/>
          <w:szCs w:val="22"/>
          <w:spacing w:val="-9"/>
        </w:rPr>
        <w:t>。</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8"/>
        </w:rPr>
        <w:t>TSH</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9"/>
        </w:rPr>
        <w:t>增高，</w:t>
      </w:r>
      <w:r>
        <w:rPr>
          <w:rFonts w:ascii="Times New Roman" w:hAnsi="Times New Roman" w:eastAsia="Times New Roman" w:cs="Times New Roman"/>
          <w:sz w:val="22"/>
          <w:szCs w:val="22"/>
          <w:spacing w:val="-8"/>
        </w:rPr>
        <w:t>TT</w:t>
      </w:r>
      <w:r>
        <w:rPr>
          <w:rFonts w:ascii="SimSun" w:hAnsi="SimSun" w:eastAsia="SimSun" w:cs="SimSun"/>
          <w:sz w:val="22"/>
          <w:szCs w:val="22"/>
          <w:spacing w:val="-9"/>
        </w:rPr>
        <w:t>。和</w:t>
      </w:r>
      <w:r>
        <w:rPr>
          <w:rFonts w:ascii="SimSun" w:hAnsi="SimSun" w:eastAsia="SimSun" w:cs="SimSun"/>
          <w:sz w:val="22"/>
          <w:szCs w:val="22"/>
        </w:rPr>
        <w:t xml:space="preserve"> </w:t>
      </w:r>
      <w:r>
        <w:rPr>
          <w:rFonts w:ascii="SimSun" w:hAnsi="SimSun" w:eastAsia="SimSun" w:cs="SimSun"/>
          <w:sz w:val="22"/>
          <w:szCs w:val="22"/>
          <w:spacing w:val="-5"/>
        </w:rPr>
        <w:t>FT</w:t>
      </w:r>
      <w:r>
        <w:rPr>
          <w:rFonts w:ascii="Calibri" w:hAnsi="Calibri" w:eastAsia="Calibri" w:cs="Calibri"/>
          <w:sz w:val="22"/>
          <w:szCs w:val="22"/>
          <w:spacing w:val="-5"/>
        </w:rPr>
        <w:t>₄</w:t>
      </w:r>
      <w:r>
        <w:rPr>
          <w:rFonts w:ascii="Calibri" w:hAnsi="Calibri" w:eastAsia="Calibri" w:cs="Calibri"/>
          <w:sz w:val="22"/>
          <w:szCs w:val="22"/>
          <w:spacing w:val="16"/>
          <w:w w:val="101"/>
        </w:rPr>
        <w:t xml:space="preserve"> </w:t>
      </w:r>
      <w:r>
        <w:rPr>
          <w:rFonts w:ascii="SimSun" w:hAnsi="SimSun" w:eastAsia="SimSun" w:cs="SimSun"/>
          <w:sz w:val="22"/>
          <w:szCs w:val="22"/>
          <w:spacing w:val="-5"/>
        </w:rPr>
        <w:t>降低的水平与病情程度相关。血清TT</w:t>
      </w:r>
      <w:r>
        <w:rPr>
          <w:rFonts w:ascii="Calibri" w:hAnsi="Calibri" w:eastAsia="Calibri" w:cs="Calibri"/>
          <w:sz w:val="22"/>
          <w:szCs w:val="22"/>
          <w:spacing w:val="-5"/>
        </w:rPr>
        <w:t>₃</w:t>
      </w:r>
      <w:r>
        <w:rPr>
          <w:rFonts w:ascii="Calibri" w:hAnsi="Calibri" w:eastAsia="Calibri" w:cs="Calibri"/>
          <w:sz w:val="22"/>
          <w:szCs w:val="22"/>
          <w:spacing w:val="-28"/>
        </w:rPr>
        <w:t xml:space="preserve"> </w:t>
      </w:r>
      <w:r>
        <w:rPr>
          <w:rFonts w:ascii="SimSun" w:hAnsi="SimSun" w:eastAsia="SimSun" w:cs="SimSun"/>
          <w:sz w:val="22"/>
          <w:szCs w:val="22"/>
          <w:spacing w:val="-5"/>
        </w:rPr>
        <w:t>、FT</w:t>
      </w:r>
      <w:r>
        <w:rPr>
          <w:rFonts w:ascii="Calibri" w:hAnsi="Calibri" w:eastAsia="Calibri" w:cs="Calibri"/>
          <w:sz w:val="22"/>
          <w:szCs w:val="22"/>
          <w:spacing w:val="-5"/>
        </w:rPr>
        <w:t>₃</w:t>
      </w:r>
      <w:r>
        <w:rPr>
          <w:rFonts w:ascii="Calibri" w:hAnsi="Calibri" w:eastAsia="Calibri" w:cs="Calibri"/>
          <w:sz w:val="22"/>
          <w:szCs w:val="22"/>
          <w:spacing w:val="-28"/>
        </w:rPr>
        <w:t xml:space="preserve"> </w:t>
      </w:r>
      <w:r>
        <w:rPr>
          <w:rFonts w:ascii="SimSun" w:hAnsi="SimSun" w:eastAsia="SimSun" w:cs="SimSun"/>
          <w:sz w:val="22"/>
          <w:szCs w:val="22"/>
          <w:spacing w:val="-6"/>
        </w:rPr>
        <w:t>早期正常，晚期减低。因为T</w:t>
      </w:r>
      <w:r>
        <w:rPr>
          <w:rFonts w:ascii="Calibri" w:hAnsi="Calibri" w:eastAsia="Calibri" w:cs="Calibri"/>
          <w:sz w:val="22"/>
          <w:szCs w:val="22"/>
          <w:spacing w:val="-6"/>
        </w:rPr>
        <w:t>₃</w:t>
      </w:r>
      <w:r>
        <w:rPr>
          <w:rFonts w:ascii="Calibri" w:hAnsi="Calibri" w:eastAsia="Calibri" w:cs="Calibri"/>
          <w:sz w:val="22"/>
          <w:szCs w:val="22"/>
          <w:spacing w:val="32"/>
          <w:w w:val="101"/>
        </w:rPr>
        <w:t xml:space="preserve"> </w:t>
      </w:r>
      <w:r>
        <w:rPr>
          <w:rFonts w:ascii="SimSun" w:hAnsi="SimSun" w:eastAsia="SimSun" w:cs="SimSun"/>
          <w:sz w:val="22"/>
          <w:szCs w:val="22"/>
          <w:spacing w:val="-6"/>
        </w:rPr>
        <w:t>主要来源于外周组织</w:t>
      </w:r>
      <w:r>
        <w:rPr>
          <w:rFonts w:ascii="SimSun" w:hAnsi="SimSun" w:eastAsia="SimSun" w:cs="SimSun"/>
          <w:sz w:val="22"/>
          <w:szCs w:val="22"/>
        </w:rPr>
        <w:t xml:space="preserve"> </w:t>
      </w:r>
      <w:r>
        <w:rPr>
          <w:rFonts w:ascii="SimSun" w:hAnsi="SimSun" w:eastAsia="SimSun" w:cs="SimSun"/>
          <w:sz w:val="22"/>
          <w:szCs w:val="22"/>
          <w:spacing w:val="-12"/>
        </w:rPr>
        <w:t>T.</w:t>
      </w:r>
      <w:r>
        <w:rPr>
          <w:rFonts w:ascii="SimSun" w:hAnsi="SimSun" w:eastAsia="SimSun" w:cs="SimSun"/>
          <w:sz w:val="22"/>
          <w:szCs w:val="22"/>
          <w:spacing w:val="-58"/>
        </w:rPr>
        <w:t xml:space="preserve"> </w:t>
      </w:r>
      <w:r>
        <w:rPr>
          <w:rFonts w:ascii="SimSun" w:hAnsi="SimSun" w:eastAsia="SimSun" w:cs="SimSun"/>
          <w:sz w:val="22"/>
          <w:szCs w:val="22"/>
          <w:spacing w:val="-12"/>
        </w:rPr>
        <w:t>的转换，所以不作为诊断原发性甲减的必备指标。亚临床甲减仅有TSH</w:t>
      </w:r>
      <w:r>
        <w:rPr>
          <w:rFonts w:ascii="SimSun" w:hAnsi="SimSun" w:eastAsia="SimSun" w:cs="SimSun"/>
          <w:sz w:val="22"/>
          <w:szCs w:val="22"/>
          <w:spacing w:val="-14"/>
        </w:rPr>
        <w:t xml:space="preserve"> </w:t>
      </w:r>
      <w:r>
        <w:rPr>
          <w:rFonts w:ascii="SimSun" w:hAnsi="SimSun" w:eastAsia="SimSun" w:cs="SimSun"/>
          <w:sz w:val="22"/>
          <w:szCs w:val="22"/>
          <w:spacing w:val="-12"/>
        </w:rPr>
        <w:t>增高，TT。和</w:t>
      </w:r>
      <w:r>
        <w:rPr>
          <w:rFonts w:ascii="SimSun" w:hAnsi="SimSun" w:eastAsia="SimSun" w:cs="SimSun"/>
          <w:sz w:val="22"/>
          <w:szCs w:val="22"/>
          <w:spacing w:val="-51"/>
        </w:rPr>
        <w:t xml:space="preserve"> </w:t>
      </w:r>
      <w:r>
        <w:rPr>
          <w:rFonts w:ascii="SimSun" w:hAnsi="SimSun" w:eastAsia="SimSun" w:cs="SimSun"/>
          <w:sz w:val="22"/>
          <w:szCs w:val="22"/>
          <w:spacing w:val="-12"/>
        </w:rPr>
        <w:t>FT</w:t>
      </w:r>
      <w:r>
        <w:rPr>
          <w:rFonts w:ascii="Calibri" w:hAnsi="Calibri" w:eastAsia="Calibri" w:cs="Calibri"/>
          <w:sz w:val="22"/>
          <w:szCs w:val="22"/>
          <w:spacing w:val="-12"/>
        </w:rPr>
        <w:t>₄</w:t>
      </w:r>
      <w:r>
        <w:rPr>
          <w:rFonts w:ascii="Calibri" w:hAnsi="Calibri" w:eastAsia="Calibri" w:cs="Calibri"/>
          <w:sz w:val="22"/>
          <w:szCs w:val="22"/>
          <w:spacing w:val="17"/>
          <w:w w:val="101"/>
        </w:rPr>
        <w:t xml:space="preserve"> </w:t>
      </w:r>
      <w:r>
        <w:rPr>
          <w:rFonts w:ascii="SimSun" w:hAnsi="SimSun" w:eastAsia="SimSun" w:cs="SimSun"/>
          <w:sz w:val="22"/>
          <w:szCs w:val="22"/>
          <w:spacing w:val="-12"/>
        </w:rPr>
        <w:t>正常。</w:t>
      </w:r>
    </w:p>
    <w:p>
      <w:pPr>
        <w:ind w:right="86" w:firstLine="399"/>
        <w:spacing w:before="42"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5"/>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5"/>
        </w:rPr>
        <w:t>甲状腺过氧化物酶抗体</w:t>
      </w:r>
      <w:r>
        <w:rPr>
          <w:rFonts w:ascii="SimSun" w:hAnsi="SimSun" w:eastAsia="SimSun" w:cs="SimSun"/>
          <w:sz w:val="22"/>
          <w:szCs w:val="22"/>
          <w:spacing w:val="-47"/>
        </w:rPr>
        <w:t xml:space="preserve"> </w:t>
      </w:r>
      <w:r>
        <w:rPr>
          <w:rFonts w:ascii="Times New Roman" w:hAnsi="Times New Roman" w:eastAsia="Times New Roman" w:cs="Times New Roman"/>
          <w:sz w:val="22"/>
          <w:szCs w:val="22"/>
          <w:b/>
          <w:bCs/>
          <w:spacing w:val="-5"/>
        </w:rPr>
        <w:t>(TPOAb</w:t>
      </w:r>
      <w:r>
        <w:rPr>
          <w:rFonts w:ascii="Times New Roman" w:hAnsi="Times New Roman" w:eastAsia="Times New Roman" w:cs="Times New Roman"/>
          <w:sz w:val="22"/>
          <w:szCs w:val="22"/>
          <w:b/>
          <w:bCs/>
          <w:spacing w:val="-6"/>
        </w:rPr>
        <w:t>)</w:t>
      </w:r>
      <w:r>
        <w:rPr>
          <w:rFonts w:ascii="Times New Roman" w:hAnsi="Times New Roman" w:eastAsia="Times New Roman" w:cs="Times New Roman"/>
          <w:sz w:val="22"/>
          <w:szCs w:val="22"/>
          <w:spacing w:val="-31"/>
        </w:rPr>
        <w:t xml:space="preserve"> </w:t>
      </w:r>
      <w:r>
        <w:rPr>
          <w:rFonts w:ascii="SimSun" w:hAnsi="SimSun" w:eastAsia="SimSun" w:cs="SimSun"/>
          <w:sz w:val="22"/>
          <w:szCs w:val="22"/>
          <w:b/>
          <w:bCs/>
          <w:spacing w:val="-6"/>
        </w:rPr>
        <w:t>、</w:t>
      </w:r>
      <w:r>
        <w:rPr>
          <w:rFonts w:ascii="SimSun" w:hAnsi="SimSun" w:eastAsia="SimSun" w:cs="SimSun"/>
          <w:sz w:val="22"/>
          <w:szCs w:val="22"/>
          <w:spacing w:val="12"/>
        </w:rPr>
        <w:t xml:space="preserve"> </w:t>
      </w:r>
      <w:r>
        <w:rPr>
          <w:rFonts w:ascii="SimSun" w:hAnsi="SimSun" w:eastAsia="SimSun" w:cs="SimSun"/>
          <w:sz w:val="22"/>
          <w:szCs w:val="22"/>
          <w:b/>
          <w:bCs/>
          <w:spacing w:val="-6"/>
        </w:rPr>
        <w:t>甲状腺球蛋白抗体</w:t>
      </w:r>
      <w:r>
        <w:rPr>
          <w:rFonts w:ascii="SimSun" w:hAnsi="SimSun" w:eastAsia="SimSun" w:cs="SimSun"/>
          <w:sz w:val="22"/>
          <w:szCs w:val="22"/>
          <w:spacing w:val="-46"/>
        </w:rPr>
        <w:t xml:space="preserve"> </w:t>
      </w:r>
      <w:r>
        <w:rPr>
          <w:rFonts w:ascii="Times New Roman" w:hAnsi="Times New Roman" w:eastAsia="Times New Roman" w:cs="Times New Roman"/>
          <w:sz w:val="22"/>
          <w:szCs w:val="22"/>
          <w:b/>
          <w:bCs/>
          <w:spacing w:val="-6"/>
        </w:rPr>
        <w:t>(</w:t>
      </w:r>
      <w:r>
        <w:rPr>
          <w:rFonts w:ascii="Times New Roman" w:hAnsi="Times New Roman" w:eastAsia="Times New Roman" w:cs="Times New Roman"/>
          <w:sz w:val="22"/>
          <w:szCs w:val="22"/>
          <w:b/>
          <w:bCs/>
          <w:spacing w:val="-5"/>
        </w:rPr>
        <w:t>TgAb</w:t>
      </w:r>
      <w:r>
        <w:rPr>
          <w:rFonts w:ascii="Times New Roman" w:hAnsi="Times New Roman" w:eastAsia="Times New Roman" w:cs="Times New Roman"/>
          <w:sz w:val="22"/>
          <w:szCs w:val="22"/>
          <w:spacing w:val="53"/>
        </w:rPr>
        <w:t xml:space="preserve"> </w:t>
      </w:r>
      <w:r>
        <w:rPr>
          <w:rFonts w:ascii="SimSun" w:hAnsi="SimSun" w:eastAsia="SimSun" w:cs="SimSun"/>
          <w:sz w:val="22"/>
          <w:szCs w:val="22"/>
          <w:spacing w:val="-6"/>
        </w:rPr>
        <w:t>)</w:t>
      </w:r>
      <w:r>
        <w:rPr>
          <w:rFonts w:ascii="SimSun" w:hAnsi="SimSun" w:eastAsia="SimSun" w:cs="SimSun"/>
          <w:sz w:val="22"/>
          <w:szCs w:val="22"/>
          <w:spacing w:val="29"/>
        </w:rPr>
        <w:t xml:space="preserve">  </w:t>
      </w:r>
      <w:r>
        <w:rPr>
          <w:rFonts w:ascii="SimSun" w:hAnsi="SimSun" w:eastAsia="SimSun" w:cs="SimSun"/>
          <w:sz w:val="22"/>
          <w:szCs w:val="22"/>
          <w:spacing w:val="-6"/>
        </w:rPr>
        <w:t>甲状腺抗体是确定原发</w:t>
      </w:r>
      <w:r>
        <w:rPr>
          <w:rFonts w:ascii="SimSun" w:hAnsi="SimSun" w:eastAsia="SimSun" w:cs="SimSun"/>
          <w:sz w:val="22"/>
          <w:szCs w:val="22"/>
          <w:spacing w:val="1"/>
        </w:rPr>
        <w:t xml:space="preserve"> </w:t>
      </w:r>
      <w:r>
        <w:rPr>
          <w:rFonts w:ascii="SimSun" w:hAnsi="SimSun" w:eastAsia="SimSun" w:cs="SimSun"/>
          <w:sz w:val="22"/>
          <w:szCs w:val="22"/>
          <w:spacing w:val="-11"/>
        </w:rPr>
        <w:t>性甲减病因和诊断自身免疫性甲状腺炎(包括桥本甲状腺炎、萎缩性甲状腺炎)的主要指标。</w:t>
      </w:r>
      <w:r>
        <w:rPr>
          <w:rFonts w:ascii="SimSun" w:hAnsi="SimSun" w:eastAsia="SimSun" w:cs="SimSun"/>
          <w:sz w:val="22"/>
          <w:szCs w:val="22"/>
          <w:spacing w:val="53"/>
        </w:rPr>
        <w:t xml:space="preserve"> </w:t>
      </w:r>
      <w:r>
        <w:rPr>
          <w:rFonts w:ascii="SimSun" w:hAnsi="SimSun" w:eastAsia="SimSun" w:cs="SimSun"/>
          <w:sz w:val="22"/>
          <w:szCs w:val="22"/>
          <w:spacing w:val="-11"/>
        </w:rPr>
        <w:t>一般认</w:t>
      </w:r>
      <w:r>
        <w:rPr>
          <w:rFonts w:ascii="SimSun" w:hAnsi="SimSun" w:eastAsia="SimSun" w:cs="SimSun"/>
          <w:sz w:val="22"/>
          <w:szCs w:val="22"/>
        </w:rPr>
        <w:t xml:space="preserve"> </w:t>
      </w:r>
      <w:r>
        <w:rPr>
          <w:rFonts w:ascii="SimSun" w:hAnsi="SimSun" w:eastAsia="SimSun" w:cs="SimSun"/>
          <w:sz w:val="22"/>
          <w:szCs w:val="22"/>
          <w:spacing w:val="-8"/>
        </w:rPr>
        <w:t>为TPOAb</w:t>
      </w:r>
      <w:r>
        <w:rPr>
          <w:rFonts w:ascii="SimSun" w:hAnsi="SimSun" w:eastAsia="SimSun" w:cs="SimSun"/>
          <w:sz w:val="22"/>
          <w:szCs w:val="22"/>
          <w:spacing w:val="33"/>
        </w:rPr>
        <w:t xml:space="preserve"> </w:t>
      </w:r>
      <w:r>
        <w:rPr>
          <w:rFonts w:ascii="SimSun" w:hAnsi="SimSun" w:eastAsia="SimSun" w:cs="SimSun"/>
          <w:sz w:val="22"/>
          <w:szCs w:val="22"/>
          <w:spacing w:val="-8"/>
        </w:rPr>
        <w:t>的意义较为肯定。日本学者经甲状腺细针穿刺细胞学检查证实，TPOAb</w:t>
      </w:r>
      <w:r>
        <w:rPr>
          <w:rFonts w:ascii="SimSun" w:hAnsi="SimSun" w:eastAsia="SimSun" w:cs="SimSun"/>
          <w:sz w:val="22"/>
          <w:szCs w:val="22"/>
          <w:spacing w:val="26"/>
        </w:rPr>
        <w:t xml:space="preserve"> </w:t>
      </w:r>
      <w:r>
        <w:rPr>
          <w:rFonts w:ascii="SimSun" w:hAnsi="SimSun" w:eastAsia="SimSun" w:cs="SimSun"/>
          <w:sz w:val="22"/>
          <w:szCs w:val="22"/>
          <w:spacing w:val="-8"/>
        </w:rPr>
        <w:t>阳性者的甲状腺均</w:t>
      </w:r>
      <w:r>
        <w:rPr>
          <w:rFonts w:ascii="SimSun" w:hAnsi="SimSun" w:eastAsia="SimSun" w:cs="SimSun"/>
          <w:sz w:val="22"/>
          <w:szCs w:val="22"/>
        </w:rPr>
        <w:t xml:space="preserve"> </w:t>
      </w:r>
      <w:r>
        <w:rPr>
          <w:rFonts w:ascii="SimSun" w:hAnsi="SimSun" w:eastAsia="SimSun" w:cs="SimSun"/>
          <w:sz w:val="22"/>
          <w:szCs w:val="22"/>
          <w:spacing w:val="-7"/>
        </w:rPr>
        <w:t>有淋巴细胞浸润。如果TPOAb</w:t>
      </w:r>
      <w:r>
        <w:rPr>
          <w:rFonts w:ascii="SimSun" w:hAnsi="SimSun" w:eastAsia="SimSun" w:cs="SimSun"/>
          <w:sz w:val="22"/>
          <w:szCs w:val="22"/>
          <w:spacing w:val="26"/>
        </w:rPr>
        <w:t xml:space="preserve"> </w:t>
      </w:r>
      <w:r>
        <w:rPr>
          <w:rFonts w:ascii="SimSun" w:hAnsi="SimSun" w:eastAsia="SimSun" w:cs="SimSun"/>
          <w:sz w:val="22"/>
          <w:szCs w:val="22"/>
          <w:spacing w:val="-7"/>
        </w:rPr>
        <w:t>阳性伴血清TSH</w:t>
      </w:r>
      <w:r>
        <w:rPr>
          <w:rFonts w:ascii="SimSun" w:hAnsi="SimSun" w:eastAsia="SimSun" w:cs="SimSun"/>
          <w:sz w:val="22"/>
          <w:szCs w:val="22"/>
          <w:spacing w:val="-14"/>
        </w:rPr>
        <w:t xml:space="preserve"> </w:t>
      </w:r>
      <w:r>
        <w:rPr>
          <w:rFonts w:ascii="SimSun" w:hAnsi="SimSun" w:eastAsia="SimSun" w:cs="SimSun"/>
          <w:sz w:val="22"/>
          <w:szCs w:val="22"/>
          <w:spacing w:val="-7"/>
        </w:rPr>
        <w:t>水平增高，说明甲状腺细胞</w:t>
      </w:r>
      <w:r>
        <w:rPr>
          <w:rFonts w:ascii="SimSun" w:hAnsi="SimSun" w:eastAsia="SimSun" w:cs="SimSun"/>
          <w:sz w:val="22"/>
          <w:szCs w:val="22"/>
          <w:spacing w:val="-8"/>
        </w:rPr>
        <w:t>已经发生损伤。我国学者</w:t>
      </w:r>
      <w:r>
        <w:rPr>
          <w:rFonts w:ascii="SimSun" w:hAnsi="SimSun" w:eastAsia="SimSun" w:cs="SimSun"/>
          <w:sz w:val="22"/>
          <w:szCs w:val="22"/>
        </w:rPr>
        <w:t xml:space="preserve"> </w:t>
      </w:r>
      <w:r>
        <w:rPr>
          <w:rFonts w:ascii="SimSun" w:hAnsi="SimSun" w:eastAsia="SimSun" w:cs="SimSun"/>
          <w:sz w:val="22"/>
          <w:szCs w:val="22"/>
          <w:spacing w:val="-3"/>
        </w:rPr>
        <w:t>经过对甲状腺抗体阳性，甲状腺功能正</w:t>
      </w:r>
      <w:r>
        <w:rPr>
          <w:rFonts w:ascii="SimSun" w:hAnsi="SimSun" w:eastAsia="SimSun" w:cs="SimSun"/>
          <w:sz w:val="22"/>
          <w:szCs w:val="22"/>
          <w:spacing w:val="-4"/>
        </w:rPr>
        <w:t>常的个体随访5年发现：当初访时</w:t>
      </w:r>
      <w:r>
        <w:rPr>
          <w:rFonts w:ascii="SimSun" w:hAnsi="SimSun" w:eastAsia="SimSun" w:cs="SimSun"/>
          <w:sz w:val="22"/>
          <w:szCs w:val="22"/>
          <w:spacing w:val="-3"/>
        </w:rPr>
        <w:t>TPOAb</w:t>
      </w:r>
      <w:r>
        <w:rPr>
          <w:rFonts w:ascii="SimSun" w:hAnsi="SimSun" w:eastAsia="SimSun" w:cs="SimSun"/>
          <w:sz w:val="22"/>
          <w:szCs w:val="22"/>
          <w:spacing w:val="-4"/>
        </w:rPr>
        <w:t>&gt;50U/</w:t>
      </w:r>
      <w:r>
        <w:rPr>
          <w:rFonts w:ascii="SimSun" w:hAnsi="SimSun" w:eastAsia="SimSun" w:cs="SimSun"/>
          <w:sz w:val="22"/>
          <w:szCs w:val="22"/>
          <w:spacing w:val="-3"/>
        </w:rPr>
        <w:t>ml</w:t>
      </w:r>
      <w:r>
        <w:rPr>
          <w:rFonts w:ascii="SimSun" w:hAnsi="SimSun" w:eastAsia="SimSun" w:cs="SimSun"/>
          <w:sz w:val="22"/>
          <w:szCs w:val="22"/>
          <w:spacing w:val="75"/>
        </w:rPr>
        <w:t xml:space="preserve"> </w:t>
      </w:r>
      <w:r>
        <w:rPr>
          <w:rFonts w:ascii="SimSun" w:hAnsi="SimSun" w:eastAsia="SimSun" w:cs="SimSun"/>
          <w:sz w:val="22"/>
          <w:szCs w:val="22"/>
          <w:spacing w:val="-4"/>
        </w:rPr>
        <w:t>和</w:t>
      </w:r>
      <w:r>
        <w:rPr>
          <w:rFonts w:ascii="SimSun" w:hAnsi="SimSun" w:eastAsia="SimSun" w:cs="SimSun"/>
          <w:sz w:val="22"/>
          <w:szCs w:val="22"/>
          <w:spacing w:val="-50"/>
        </w:rPr>
        <w:t xml:space="preserve"> </w:t>
      </w:r>
      <w:r>
        <w:rPr>
          <w:rFonts w:ascii="SimSun" w:hAnsi="SimSun" w:eastAsia="SimSun" w:cs="SimSun"/>
          <w:sz w:val="22"/>
          <w:szCs w:val="22"/>
          <w:spacing w:val="-3"/>
        </w:rPr>
        <w:t>TgAb</w:t>
      </w:r>
      <w:r>
        <w:rPr>
          <w:rFonts w:ascii="SimSun" w:hAnsi="SimSun" w:eastAsia="SimSun" w:cs="SimSun"/>
          <w:sz w:val="22"/>
          <w:szCs w:val="22"/>
          <w:spacing w:val="-4"/>
        </w:rPr>
        <w:t>&gt;</w:t>
      </w:r>
      <w:r>
        <w:rPr>
          <w:rFonts w:ascii="SimSun" w:hAnsi="SimSun" w:eastAsia="SimSun" w:cs="SimSun"/>
          <w:sz w:val="22"/>
          <w:szCs w:val="22"/>
        </w:rPr>
        <w:t xml:space="preserve"> </w:t>
      </w:r>
      <w:r>
        <w:rPr>
          <w:rFonts w:ascii="SimSun" w:hAnsi="SimSun" w:eastAsia="SimSun" w:cs="SimSun"/>
          <w:sz w:val="22"/>
          <w:szCs w:val="22"/>
          <w:spacing w:val="-8"/>
        </w:rPr>
        <w:t>40U/ml,</w:t>
      </w:r>
      <w:r>
        <w:rPr>
          <w:rFonts w:ascii="SimSun" w:hAnsi="SimSun" w:eastAsia="SimSun" w:cs="SimSun"/>
          <w:sz w:val="22"/>
          <w:szCs w:val="22"/>
          <w:spacing w:val="-62"/>
        </w:rPr>
        <w:t xml:space="preserve"> </w:t>
      </w:r>
      <w:r>
        <w:rPr>
          <w:rFonts w:ascii="SimSun" w:hAnsi="SimSun" w:eastAsia="SimSun" w:cs="SimSun"/>
          <w:sz w:val="22"/>
          <w:szCs w:val="22"/>
          <w:spacing w:val="-8"/>
        </w:rPr>
        <w:t>临床甲减和亚临床甲减的发生率显著增加。</w:t>
      </w:r>
    </w:p>
    <w:p>
      <w:pPr>
        <w:ind w:firstLine="399"/>
        <w:spacing w:before="73" w:line="249" w:lineRule="auto"/>
        <w:jc w:val="both"/>
        <w:rPr>
          <w:rFonts w:ascii="SimSun" w:hAnsi="SimSun" w:eastAsia="SimSun" w:cs="SimSun"/>
          <w:sz w:val="22"/>
          <w:szCs w:val="22"/>
        </w:rPr>
      </w:pPr>
      <w:r>
        <w:rPr>
          <w:rFonts w:ascii="Times New Roman" w:hAnsi="Times New Roman" w:eastAsia="Times New Roman" w:cs="Times New Roman"/>
          <w:sz w:val="22"/>
          <w:szCs w:val="22"/>
          <w:b/>
          <w:bCs/>
          <w:spacing w:val="-15"/>
        </w:rPr>
        <w:t>3.</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b/>
          <w:bCs/>
          <w:spacing w:val="-15"/>
        </w:rPr>
        <w:t>其他检查</w:t>
      </w:r>
      <w:r>
        <w:rPr>
          <w:rFonts w:ascii="SimSun" w:hAnsi="SimSun" w:eastAsia="SimSun" w:cs="SimSun"/>
          <w:sz w:val="22"/>
          <w:szCs w:val="22"/>
          <w:spacing w:val="41"/>
        </w:rPr>
        <w:t xml:space="preserve"> </w:t>
      </w:r>
      <w:r>
        <w:rPr>
          <w:rFonts w:ascii="SimSun" w:hAnsi="SimSun" w:eastAsia="SimSun" w:cs="SimSun"/>
          <w:sz w:val="22"/>
          <w:szCs w:val="22"/>
          <w:spacing w:val="-15"/>
        </w:rPr>
        <w:t>轻、中度贫血，血清总胆固醇、</w:t>
      </w:r>
      <w:r>
        <w:rPr>
          <w:rFonts w:ascii="SimSun" w:hAnsi="SimSun" w:eastAsia="SimSun" w:cs="SimSun"/>
          <w:sz w:val="22"/>
          <w:szCs w:val="22"/>
          <w:spacing w:val="-16"/>
        </w:rPr>
        <w:t>心肌酶谱可以升高，少数病例血清催乳素水平升高、</w:t>
      </w:r>
      <w:r>
        <w:rPr>
          <w:rFonts w:ascii="SimSun" w:hAnsi="SimSun" w:eastAsia="SimSun" w:cs="SimSun"/>
          <w:sz w:val="22"/>
          <w:szCs w:val="22"/>
        </w:rPr>
        <w:t xml:space="preserve"> </w:t>
      </w:r>
      <w:r>
        <w:rPr>
          <w:rFonts w:ascii="SimSun" w:hAnsi="SimSun" w:eastAsia="SimSun" w:cs="SimSun"/>
          <w:sz w:val="22"/>
          <w:szCs w:val="22"/>
          <w:spacing w:val="-12"/>
        </w:rPr>
        <w:t>蝶鞍增大。</w:t>
      </w:r>
    </w:p>
    <w:p>
      <w:pPr>
        <w:ind w:left="292"/>
        <w:spacing w:before="194" w:line="221" w:lineRule="auto"/>
        <w:rPr>
          <w:rFonts w:ascii="SimHei" w:hAnsi="SimHei" w:eastAsia="SimHei" w:cs="SimHei"/>
          <w:sz w:val="22"/>
          <w:szCs w:val="22"/>
        </w:rPr>
      </w:pPr>
      <w:r>
        <w:rPr>
          <w:rFonts w:ascii="SimHei" w:hAnsi="SimHei" w:eastAsia="SimHei" w:cs="SimHei"/>
          <w:sz w:val="22"/>
          <w:szCs w:val="22"/>
          <w:b/>
          <w:bCs/>
          <w:color w:val="0073CB"/>
          <w:spacing w:val="-14"/>
        </w:rPr>
        <w:t>【诊断与鉴别诊断】</w:t>
      </w:r>
    </w:p>
    <w:p>
      <w:pPr>
        <w:ind w:left="403"/>
        <w:spacing w:before="66" w:line="221"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2"/>
        </w:rPr>
        <w:t xml:space="preserve"> </w:t>
      </w:r>
      <w:r>
        <w:rPr>
          <w:rFonts w:ascii="SimHei" w:hAnsi="SimHei" w:eastAsia="SimHei" w:cs="SimHei"/>
          <w:sz w:val="22"/>
          <w:szCs w:val="22"/>
          <w:b/>
          <w:bCs/>
          <w:spacing w:val="1"/>
        </w:rPr>
        <w:t>一</w:t>
      </w:r>
      <w:r>
        <w:rPr>
          <w:rFonts w:ascii="SimHei" w:hAnsi="SimHei" w:eastAsia="SimHei" w:cs="SimHei"/>
          <w:sz w:val="22"/>
          <w:szCs w:val="22"/>
          <w:spacing w:val="-61"/>
        </w:rPr>
        <w:t xml:space="preserve"> </w:t>
      </w:r>
      <w:r>
        <w:rPr>
          <w:rFonts w:ascii="SimHei" w:hAnsi="SimHei" w:eastAsia="SimHei" w:cs="SimHei"/>
          <w:sz w:val="22"/>
          <w:szCs w:val="22"/>
          <w:b/>
          <w:bCs/>
          <w:spacing w:val="1"/>
        </w:rPr>
        <w:t>)诊断</w:t>
      </w:r>
    </w:p>
    <w:p>
      <w:pPr>
        <w:ind w:left="399"/>
        <w:spacing w:before="102" w:line="219" w:lineRule="auto"/>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29"/>
        </w:rPr>
        <w:t xml:space="preserve"> </w:t>
      </w:r>
      <w:r>
        <w:rPr>
          <w:rFonts w:ascii="SimSun" w:hAnsi="SimSun" w:eastAsia="SimSun" w:cs="SimSun"/>
          <w:sz w:val="22"/>
          <w:szCs w:val="22"/>
          <w:spacing w:val="-11"/>
        </w:rPr>
        <w:t>甲减的症状和体征。</w:t>
      </w:r>
    </w:p>
    <w:p>
      <w:pPr>
        <w:ind w:right="97" w:firstLine="399"/>
        <w:spacing w:before="78" w:line="252"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35"/>
        </w:rPr>
        <w:t xml:space="preserve"> </w:t>
      </w:r>
      <w:r>
        <w:rPr>
          <w:rFonts w:ascii="SimSun" w:hAnsi="SimSun" w:eastAsia="SimSun" w:cs="SimSun"/>
          <w:sz w:val="22"/>
          <w:szCs w:val="22"/>
          <w:spacing w:val="-10"/>
        </w:rPr>
        <w:t>实验室检查血清TSH</w:t>
      </w:r>
      <w:r>
        <w:rPr>
          <w:rFonts w:ascii="SimSun" w:hAnsi="SimSun" w:eastAsia="SimSun" w:cs="SimSun"/>
          <w:sz w:val="22"/>
          <w:szCs w:val="22"/>
          <w:spacing w:val="-14"/>
        </w:rPr>
        <w:t xml:space="preserve"> </w:t>
      </w:r>
      <w:r>
        <w:rPr>
          <w:rFonts w:ascii="SimSun" w:hAnsi="SimSun" w:eastAsia="SimSun" w:cs="SimSun"/>
          <w:sz w:val="22"/>
          <w:szCs w:val="22"/>
          <w:spacing w:val="-10"/>
        </w:rPr>
        <w:t>增高，FT.减低，原发性甲减即可以成立。进一步寻找甲减的病因。如果</w:t>
      </w:r>
      <w:r>
        <w:rPr>
          <w:rFonts w:ascii="SimSun" w:hAnsi="SimSun" w:eastAsia="SimSun" w:cs="SimSun"/>
          <w:sz w:val="22"/>
          <w:szCs w:val="22"/>
        </w:rPr>
        <w:t xml:space="preserve"> </w:t>
      </w:r>
      <w:r>
        <w:rPr>
          <w:rFonts w:ascii="SimSun" w:hAnsi="SimSun" w:eastAsia="SimSun" w:cs="SimSun"/>
          <w:sz w:val="22"/>
          <w:szCs w:val="22"/>
          <w:spacing w:val="-12"/>
        </w:rPr>
        <w:t>TPOAb</w:t>
      </w:r>
      <w:r>
        <w:rPr>
          <w:rFonts w:ascii="SimSun" w:hAnsi="SimSun" w:eastAsia="SimSun" w:cs="SimSun"/>
          <w:sz w:val="22"/>
          <w:szCs w:val="22"/>
          <w:spacing w:val="28"/>
        </w:rPr>
        <w:t xml:space="preserve"> </w:t>
      </w:r>
      <w:r>
        <w:rPr>
          <w:rFonts w:ascii="SimSun" w:hAnsi="SimSun" w:eastAsia="SimSun" w:cs="SimSun"/>
          <w:sz w:val="22"/>
          <w:szCs w:val="22"/>
          <w:spacing w:val="-12"/>
        </w:rPr>
        <w:t>阳性，可考虑甲减的病因为自身免疫性甲状腺炎。</w:t>
      </w:r>
    </w:p>
    <w:p>
      <w:pPr>
        <w:ind w:right="9" w:firstLine="399"/>
        <w:spacing w:before="79" w:line="253" w:lineRule="auto"/>
        <w:rPr>
          <w:rFonts w:ascii="SimSun" w:hAnsi="SimSun" w:eastAsia="SimSun" w:cs="SimSun"/>
          <w:sz w:val="22"/>
          <w:szCs w:val="22"/>
        </w:rPr>
      </w:pPr>
      <w:r>
        <w:rPr>
          <w:rFonts w:ascii="SimSun" w:hAnsi="SimSun" w:eastAsia="SimSun" w:cs="SimSun"/>
          <w:sz w:val="22"/>
          <w:szCs w:val="22"/>
          <w:spacing w:val="-10"/>
        </w:rPr>
        <w:t>3.</w:t>
      </w:r>
      <w:r>
        <w:rPr>
          <w:rFonts w:ascii="SimSun" w:hAnsi="SimSun" w:eastAsia="SimSun" w:cs="SimSun"/>
          <w:sz w:val="22"/>
          <w:szCs w:val="22"/>
          <w:spacing w:val="-47"/>
        </w:rPr>
        <w:t xml:space="preserve"> </w:t>
      </w:r>
      <w:r>
        <w:rPr>
          <w:rFonts w:ascii="SimSun" w:hAnsi="SimSun" w:eastAsia="SimSun" w:cs="SimSun"/>
          <w:sz w:val="22"/>
          <w:szCs w:val="22"/>
          <w:spacing w:val="-10"/>
        </w:rPr>
        <w:t>实验室检查血清TSH</w:t>
      </w:r>
      <w:r>
        <w:rPr>
          <w:rFonts w:ascii="SimSun" w:hAnsi="SimSun" w:eastAsia="SimSun" w:cs="SimSun"/>
          <w:sz w:val="22"/>
          <w:szCs w:val="22"/>
          <w:spacing w:val="-14"/>
        </w:rPr>
        <w:t xml:space="preserve"> </w:t>
      </w:r>
      <w:r>
        <w:rPr>
          <w:rFonts w:ascii="SimSun" w:hAnsi="SimSun" w:eastAsia="SimSun" w:cs="SimSun"/>
          <w:sz w:val="22"/>
          <w:szCs w:val="22"/>
          <w:spacing w:val="-10"/>
        </w:rPr>
        <w:t>减低或者正常，TT</w:t>
      </w:r>
      <w:r>
        <w:rPr>
          <w:rFonts w:ascii="Calibri" w:hAnsi="Calibri" w:eastAsia="Calibri" w:cs="Calibri"/>
          <w:sz w:val="22"/>
          <w:szCs w:val="22"/>
          <w:spacing w:val="-10"/>
        </w:rPr>
        <w:t>₄</w:t>
      </w:r>
      <w:r>
        <w:rPr>
          <w:rFonts w:ascii="SimSun" w:hAnsi="SimSun" w:eastAsia="SimSun" w:cs="SimSun"/>
          <w:sz w:val="22"/>
          <w:szCs w:val="22"/>
          <w:spacing w:val="-10"/>
        </w:rPr>
        <w:t>、FT</w:t>
      </w:r>
      <w:r>
        <w:rPr>
          <w:rFonts w:ascii="Calibri" w:hAnsi="Calibri" w:eastAsia="Calibri" w:cs="Calibri"/>
          <w:sz w:val="22"/>
          <w:szCs w:val="22"/>
          <w:spacing w:val="-10"/>
        </w:rPr>
        <w:t>₄</w:t>
      </w:r>
      <w:r>
        <w:rPr>
          <w:rFonts w:ascii="Calibri" w:hAnsi="Calibri" w:eastAsia="Calibri" w:cs="Calibri"/>
          <w:sz w:val="22"/>
          <w:szCs w:val="22"/>
          <w:spacing w:val="-3"/>
        </w:rPr>
        <w:t xml:space="preserve"> </w:t>
      </w:r>
      <w:r>
        <w:rPr>
          <w:rFonts w:ascii="SimSun" w:hAnsi="SimSun" w:eastAsia="SimSun" w:cs="SimSun"/>
          <w:sz w:val="22"/>
          <w:szCs w:val="22"/>
          <w:spacing w:val="-10"/>
        </w:rPr>
        <w:t>减低，考虑中枢性甲减。做TRH</w:t>
      </w:r>
      <w:r>
        <w:rPr>
          <w:rFonts w:ascii="SimSun" w:hAnsi="SimSun" w:eastAsia="SimSun" w:cs="SimSun"/>
          <w:sz w:val="22"/>
          <w:szCs w:val="22"/>
          <w:spacing w:val="36"/>
        </w:rPr>
        <w:t xml:space="preserve"> </w:t>
      </w:r>
      <w:r>
        <w:rPr>
          <w:rFonts w:ascii="SimSun" w:hAnsi="SimSun" w:eastAsia="SimSun" w:cs="SimSun"/>
          <w:sz w:val="22"/>
          <w:szCs w:val="22"/>
          <w:spacing w:val="-10"/>
        </w:rPr>
        <w:t>刺激试验证实。</w:t>
      </w:r>
      <w:r>
        <w:rPr>
          <w:rFonts w:ascii="SimSun" w:hAnsi="SimSun" w:eastAsia="SimSun" w:cs="SimSun"/>
          <w:sz w:val="22"/>
          <w:szCs w:val="22"/>
        </w:rPr>
        <w:t xml:space="preserve"> </w:t>
      </w:r>
      <w:r>
        <w:rPr>
          <w:rFonts w:ascii="SimSun" w:hAnsi="SimSun" w:eastAsia="SimSun" w:cs="SimSun"/>
          <w:sz w:val="22"/>
          <w:szCs w:val="22"/>
          <w:spacing w:val="-9"/>
        </w:rPr>
        <w:t>进一步寻找垂体和下丘脑的病变。</w:t>
      </w:r>
    </w:p>
    <w:p>
      <w:pPr>
        <w:ind w:left="403"/>
        <w:spacing w:before="73" w:line="221" w:lineRule="auto"/>
        <w:rPr>
          <w:rFonts w:ascii="SimHei" w:hAnsi="SimHei" w:eastAsia="SimHei" w:cs="SimHei"/>
          <w:sz w:val="22"/>
          <w:szCs w:val="22"/>
        </w:rPr>
      </w:pPr>
      <w:r>
        <w:rPr>
          <w:rFonts w:ascii="SimHei" w:hAnsi="SimHei" w:eastAsia="SimHei" w:cs="SimHei"/>
          <w:sz w:val="22"/>
          <w:szCs w:val="22"/>
          <w:b/>
          <w:bCs/>
          <w:spacing w:val="15"/>
        </w:rPr>
        <w:t>(二)鉴别诊断</w:t>
      </w:r>
    </w:p>
    <w:p>
      <w:pPr>
        <w:ind w:left="399"/>
        <w:spacing w:before="103" w:line="220"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45"/>
        </w:rPr>
        <w:t xml:space="preserve"> </w:t>
      </w:r>
      <w:r>
        <w:rPr>
          <w:rFonts w:ascii="SimSun" w:hAnsi="SimSun" w:eastAsia="SimSun" w:cs="SimSun"/>
          <w:sz w:val="22"/>
          <w:szCs w:val="22"/>
          <w:spacing w:val="-5"/>
        </w:rPr>
        <w:t>贫血</w:t>
      </w:r>
      <w:r>
        <w:rPr>
          <w:rFonts w:ascii="SimSun" w:hAnsi="SimSun" w:eastAsia="SimSun" w:cs="SimSun"/>
          <w:sz w:val="22"/>
          <w:szCs w:val="22"/>
          <w:spacing w:val="60"/>
        </w:rPr>
        <w:t xml:space="preserve"> </w:t>
      </w:r>
      <w:r>
        <w:rPr>
          <w:rFonts w:ascii="SimSun" w:hAnsi="SimSun" w:eastAsia="SimSun" w:cs="SimSun"/>
          <w:sz w:val="22"/>
          <w:szCs w:val="22"/>
          <w:spacing w:val="-5"/>
        </w:rPr>
        <w:t>应与其他原因的贫血鉴别。</w:t>
      </w:r>
    </w:p>
    <w:p>
      <w:pPr>
        <w:ind w:left="399"/>
        <w:spacing w:before="77" w:line="219"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6"/>
        </w:rPr>
        <w:t xml:space="preserve"> </w:t>
      </w:r>
      <w:r>
        <w:rPr>
          <w:rFonts w:ascii="SimSun" w:hAnsi="SimSun" w:eastAsia="SimSun" w:cs="SimSun"/>
          <w:sz w:val="22"/>
          <w:szCs w:val="22"/>
          <w:spacing w:val="-3"/>
        </w:rPr>
        <w:t>蝶鞍增大</w:t>
      </w:r>
      <w:r>
        <w:rPr>
          <w:rFonts w:ascii="SimSun" w:hAnsi="SimSun" w:eastAsia="SimSun" w:cs="SimSun"/>
          <w:sz w:val="22"/>
          <w:szCs w:val="22"/>
          <w:spacing w:val="72"/>
        </w:rPr>
        <w:t xml:space="preserve"> </w:t>
      </w:r>
      <w:r>
        <w:rPr>
          <w:rFonts w:ascii="SimSun" w:hAnsi="SimSun" w:eastAsia="SimSun" w:cs="SimSun"/>
          <w:sz w:val="22"/>
          <w:szCs w:val="22"/>
          <w:spacing w:val="-3"/>
        </w:rPr>
        <w:t>应与垂体瘤鉴别。原发性甲减时TRH</w:t>
      </w:r>
      <w:r>
        <w:rPr>
          <w:rFonts w:ascii="SimSun" w:hAnsi="SimSun" w:eastAsia="SimSun" w:cs="SimSun"/>
          <w:sz w:val="22"/>
          <w:szCs w:val="22"/>
          <w:spacing w:val="26"/>
        </w:rPr>
        <w:t xml:space="preserve"> </w:t>
      </w:r>
      <w:r>
        <w:rPr>
          <w:rFonts w:ascii="SimSun" w:hAnsi="SimSun" w:eastAsia="SimSun" w:cs="SimSun"/>
          <w:sz w:val="22"/>
          <w:szCs w:val="22"/>
          <w:spacing w:val="-3"/>
        </w:rPr>
        <w:t>分泌增加可以导致高PRL</w:t>
      </w:r>
      <w:r>
        <w:rPr>
          <w:rFonts w:ascii="SimSun" w:hAnsi="SimSun" w:eastAsia="SimSun" w:cs="SimSun"/>
          <w:sz w:val="22"/>
          <w:szCs w:val="22"/>
          <w:spacing w:val="-5"/>
        </w:rPr>
        <w:t xml:space="preserve"> </w:t>
      </w:r>
      <w:r>
        <w:rPr>
          <w:rFonts w:ascii="SimSun" w:hAnsi="SimSun" w:eastAsia="SimSun" w:cs="SimSun"/>
          <w:sz w:val="22"/>
          <w:szCs w:val="22"/>
          <w:spacing w:val="-3"/>
        </w:rPr>
        <w:t>血症、溢乳及蝶</w:t>
      </w:r>
    </w:p>
    <w:p>
      <w:pPr>
        <w:spacing w:before="79" w:line="219" w:lineRule="auto"/>
        <w:rPr>
          <w:rFonts w:ascii="SimSun" w:hAnsi="SimSun" w:eastAsia="SimSun" w:cs="SimSun"/>
          <w:sz w:val="22"/>
          <w:szCs w:val="22"/>
        </w:rPr>
      </w:pPr>
      <w:r>
        <w:rPr>
          <w:rFonts w:ascii="SimSun" w:hAnsi="SimSun" w:eastAsia="SimSun" w:cs="SimSun"/>
          <w:sz w:val="22"/>
          <w:szCs w:val="22"/>
          <w:spacing w:val="-11"/>
        </w:rPr>
        <w:t>鞍增大，酷似垂体催乳素瘤。可行MRI</w:t>
      </w:r>
      <w:r>
        <w:rPr>
          <w:rFonts w:ascii="SimSun" w:hAnsi="SimSun" w:eastAsia="SimSun" w:cs="SimSun"/>
          <w:sz w:val="22"/>
          <w:szCs w:val="22"/>
          <w:spacing w:val="-14"/>
        </w:rPr>
        <w:t xml:space="preserve"> </w:t>
      </w:r>
      <w:r>
        <w:rPr>
          <w:rFonts w:ascii="SimSun" w:hAnsi="SimSun" w:eastAsia="SimSun" w:cs="SimSun"/>
          <w:sz w:val="22"/>
          <w:szCs w:val="22"/>
          <w:spacing w:val="-11"/>
        </w:rPr>
        <w:t>鉴别。</w:t>
      </w:r>
    </w:p>
    <w:p>
      <w:pPr>
        <w:ind w:left="399"/>
        <w:spacing w:before="80" w:line="220"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40"/>
        </w:rPr>
        <w:t xml:space="preserve"> </w:t>
      </w:r>
      <w:r>
        <w:rPr>
          <w:rFonts w:ascii="SimSun" w:hAnsi="SimSun" w:eastAsia="SimSun" w:cs="SimSun"/>
          <w:sz w:val="22"/>
          <w:szCs w:val="22"/>
          <w:spacing w:val="-7"/>
        </w:rPr>
        <w:t>心包积液</w:t>
      </w:r>
      <w:r>
        <w:rPr>
          <w:rFonts w:ascii="SimSun" w:hAnsi="SimSun" w:eastAsia="SimSun" w:cs="SimSun"/>
          <w:sz w:val="22"/>
          <w:szCs w:val="22"/>
          <w:spacing w:val="76"/>
        </w:rPr>
        <w:t xml:space="preserve"> </w:t>
      </w:r>
      <w:r>
        <w:rPr>
          <w:rFonts w:ascii="SimSun" w:hAnsi="SimSun" w:eastAsia="SimSun" w:cs="SimSun"/>
          <w:sz w:val="22"/>
          <w:szCs w:val="22"/>
          <w:spacing w:val="-7"/>
        </w:rPr>
        <w:t>需与其他原因的心包积液鉴别。</w:t>
      </w:r>
    </w:p>
    <w:p>
      <w:pPr>
        <w:ind w:left="399"/>
        <w:spacing w:before="77" w:line="219" w:lineRule="auto"/>
        <w:rPr>
          <w:rFonts w:ascii="SimSun" w:hAnsi="SimSun" w:eastAsia="SimSun" w:cs="SimSun"/>
          <w:sz w:val="22"/>
          <w:szCs w:val="22"/>
        </w:rPr>
      </w:pPr>
      <w:r>
        <w:rPr>
          <w:rFonts w:ascii="SimSun" w:hAnsi="SimSun" w:eastAsia="SimSun" w:cs="SimSun"/>
          <w:sz w:val="22"/>
          <w:szCs w:val="22"/>
          <w:spacing w:val="-5"/>
        </w:rPr>
        <w:t>4.</w:t>
      </w:r>
      <w:r>
        <w:rPr>
          <w:rFonts w:ascii="SimSun" w:hAnsi="SimSun" w:eastAsia="SimSun" w:cs="SimSun"/>
          <w:sz w:val="22"/>
          <w:szCs w:val="22"/>
          <w:spacing w:val="-48"/>
        </w:rPr>
        <w:t xml:space="preserve"> </w:t>
      </w:r>
      <w:r>
        <w:rPr>
          <w:rFonts w:ascii="SimSun" w:hAnsi="SimSun" w:eastAsia="SimSun" w:cs="SimSun"/>
          <w:sz w:val="22"/>
          <w:szCs w:val="22"/>
          <w:spacing w:val="-5"/>
        </w:rPr>
        <w:t>水肿</w:t>
      </w:r>
      <w:r>
        <w:rPr>
          <w:rFonts w:ascii="SimSun" w:hAnsi="SimSun" w:eastAsia="SimSun" w:cs="SimSun"/>
          <w:sz w:val="22"/>
          <w:szCs w:val="22"/>
          <w:spacing w:val="70"/>
        </w:rPr>
        <w:t xml:space="preserve"> </w:t>
      </w:r>
      <w:r>
        <w:rPr>
          <w:rFonts w:ascii="SimSun" w:hAnsi="SimSun" w:eastAsia="SimSun" w:cs="SimSun"/>
          <w:sz w:val="22"/>
          <w:szCs w:val="22"/>
          <w:spacing w:val="-5"/>
        </w:rPr>
        <w:t>主要与特发性水肿鉴别。</w:t>
      </w:r>
    </w:p>
    <w:p>
      <w:pPr>
        <w:ind w:left="399"/>
        <w:spacing w:before="73" w:line="215" w:lineRule="auto"/>
        <w:rPr>
          <w:rFonts w:ascii="SimSun" w:hAnsi="SimSun" w:eastAsia="SimSun" w:cs="SimSun"/>
          <w:sz w:val="22"/>
          <w:szCs w:val="22"/>
        </w:rPr>
      </w:pPr>
      <w:r>
        <w:rPr>
          <w:rFonts w:ascii="SimSun" w:hAnsi="SimSun" w:eastAsia="SimSun" w:cs="SimSun"/>
          <w:sz w:val="22"/>
          <w:szCs w:val="22"/>
          <w:spacing w:val="-10"/>
        </w:rPr>
        <w:t>5.</w:t>
      </w:r>
      <w:r>
        <w:rPr>
          <w:rFonts w:ascii="SimSun" w:hAnsi="SimSun" w:eastAsia="SimSun" w:cs="SimSun"/>
          <w:sz w:val="22"/>
          <w:szCs w:val="22"/>
          <w:spacing w:val="-38"/>
        </w:rPr>
        <w:t xml:space="preserve"> </w:t>
      </w:r>
      <w:r>
        <w:rPr>
          <w:rFonts w:ascii="SimSun" w:hAnsi="SimSun" w:eastAsia="SimSun" w:cs="SimSun"/>
          <w:sz w:val="22"/>
          <w:szCs w:val="22"/>
          <w:spacing w:val="-10"/>
        </w:rPr>
        <w:t>低T</w:t>
      </w:r>
      <w:r>
        <w:rPr>
          <w:rFonts w:ascii="Calibri" w:hAnsi="Calibri" w:eastAsia="Calibri" w:cs="Calibri"/>
          <w:sz w:val="22"/>
          <w:szCs w:val="22"/>
          <w:spacing w:val="-10"/>
        </w:rPr>
        <w:t>₃</w:t>
      </w:r>
      <w:r>
        <w:rPr>
          <w:rFonts w:ascii="Calibri" w:hAnsi="Calibri" w:eastAsia="Calibri" w:cs="Calibri"/>
          <w:sz w:val="22"/>
          <w:szCs w:val="22"/>
          <w:spacing w:val="1"/>
        </w:rPr>
        <w:t xml:space="preserve">  </w:t>
      </w:r>
      <w:r>
        <w:rPr>
          <w:rFonts w:ascii="SimSun" w:hAnsi="SimSun" w:eastAsia="SimSun" w:cs="SimSun"/>
          <w:sz w:val="22"/>
          <w:szCs w:val="22"/>
          <w:spacing w:val="-10"/>
        </w:rPr>
        <w:t>综合征</w:t>
      </w:r>
      <w:r>
        <w:rPr>
          <w:rFonts w:ascii="SimSun" w:hAnsi="SimSun" w:eastAsia="SimSun" w:cs="SimSun"/>
          <w:sz w:val="22"/>
          <w:szCs w:val="22"/>
          <w:spacing w:val="71"/>
        </w:rPr>
        <w:t xml:space="preserve"> </w:t>
      </w:r>
      <w:r>
        <w:rPr>
          <w:rFonts w:ascii="SimSun" w:hAnsi="SimSun" w:eastAsia="SimSun" w:cs="SimSun"/>
          <w:sz w:val="22"/>
          <w:szCs w:val="22"/>
          <w:spacing w:val="-10"/>
        </w:rPr>
        <w:t>也称为甲状</w:t>
      </w:r>
      <w:r>
        <w:rPr>
          <w:rFonts w:ascii="SimSun" w:hAnsi="SimSun" w:eastAsia="SimSun" w:cs="SimSun"/>
          <w:sz w:val="22"/>
          <w:szCs w:val="22"/>
          <w:spacing w:val="-11"/>
        </w:rPr>
        <w:t>腺功能正常的病态综合征(</w:t>
      </w:r>
      <w:r>
        <w:rPr>
          <w:rFonts w:ascii="SimSun" w:hAnsi="SimSun" w:eastAsia="SimSun" w:cs="SimSun"/>
          <w:sz w:val="22"/>
          <w:szCs w:val="22"/>
          <w:spacing w:val="-10"/>
        </w:rPr>
        <w:t>euthyroid</w:t>
      </w:r>
      <w:r>
        <w:rPr>
          <w:rFonts w:ascii="SimSun" w:hAnsi="SimSun" w:eastAsia="SimSun" w:cs="SimSun"/>
          <w:sz w:val="22"/>
          <w:szCs w:val="22"/>
          <w:spacing w:val="2"/>
        </w:rPr>
        <w:t xml:space="preserve"> </w:t>
      </w:r>
      <w:r>
        <w:rPr>
          <w:rFonts w:ascii="SimSun" w:hAnsi="SimSun" w:eastAsia="SimSun" w:cs="SimSun"/>
          <w:sz w:val="22"/>
          <w:szCs w:val="22"/>
          <w:spacing w:val="-10"/>
        </w:rPr>
        <w:t>sick</w:t>
      </w:r>
      <w:r>
        <w:rPr>
          <w:rFonts w:ascii="SimSun" w:hAnsi="SimSun" w:eastAsia="SimSun" w:cs="SimSun"/>
          <w:sz w:val="22"/>
          <w:szCs w:val="22"/>
          <w:spacing w:val="1"/>
        </w:rPr>
        <w:t xml:space="preserve"> </w:t>
      </w:r>
      <w:r>
        <w:rPr>
          <w:rFonts w:ascii="SimSun" w:hAnsi="SimSun" w:eastAsia="SimSun" w:cs="SimSun"/>
          <w:sz w:val="22"/>
          <w:szCs w:val="22"/>
          <w:spacing w:val="-10"/>
        </w:rPr>
        <w:t>syndrome</w:t>
      </w:r>
      <w:r>
        <w:rPr>
          <w:rFonts w:ascii="SimSun" w:hAnsi="SimSun" w:eastAsia="SimSun" w:cs="SimSun"/>
          <w:sz w:val="22"/>
          <w:szCs w:val="22"/>
          <w:spacing w:val="-11"/>
        </w:rPr>
        <w:t>,</w:t>
      </w:r>
      <w:r>
        <w:rPr>
          <w:rFonts w:ascii="SimSun" w:hAnsi="SimSun" w:eastAsia="SimSun" w:cs="SimSun"/>
          <w:sz w:val="22"/>
          <w:szCs w:val="22"/>
          <w:spacing w:val="-10"/>
        </w:rPr>
        <w:t>ESS</w:t>
      </w:r>
      <w:r>
        <w:rPr>
          <w:rFonts w:ascii="SimSun" w:hAnsi="SimSun" w:eastAsia="SimSun" w:cs="SimSun"/>
          <w:sz w:val="22"/>
          <w:szCs w:val="22"/>
          <w:spacing w:val="-11"/>
        </w:rPr>
        <w:t>),指非甲状</w:t>
      </w:r>
    </w:p>
    <w:p>
      <w:pPr>
        <w:ind w:right="91"/>
        <w:spacing w:before="91" w:line="271" w:lineRule="auto"/>
        <w:jc w:val="both"/>
        <w:rPr>
          <w:rFonts w:ascii="SimSun" w:hAnsi="SimSun" w:eastAsia="SimSun" w:cs="SimSun"/>
          <w:sz w:val="22"/>
          <w:szCs w:val="22"/>
        </w:rPr>
      </w:pPr>
      <w:r>
        <w:rPr>
          <w:rFonts w:ascii="SimSun" w:hAnsi="SimSun" w:eastAsia="SimSun" w:cs="SimSun"/>
          <w:sz w:val="22"/>
          <w:szCs w:val="22"/>
          <w:spacing w:val="-9"/>
        </w:rPr>
        <w:t>腺疾病原因引起的低T</w:t>
      </w:r>
      <w:r>
        <w:rPr>
          <w:rFonts w:ascii="Calibri" w:hAnsi="Calibri" w:eastAsia="Calibri" w:cs="Calibri"/>
          <w:sz w:val="22"/>
          <w:szCs w:val="22"/>
          <w:spacing w:val="-9"/>
        </w:rPr>
        <w:t>₃</w:t>
      </w:r>
      <w:r>
        <w:rPr>
          <w:rFonts w:ascii="Calibri" w:hAnsi="Calibri" w:eastAsia="Calibri" w:cs="Calibri"/>
          <w:sz w:val="22"/>
          <w:szCs w:val="22"/>
          <w:spacing w:val="41"/>
          <w:w w:val="101"/>
        </w:rPr>
        <w:t xml:space="preserve"> </w:t>
      </w:r>
      <w:r>
        <w:rPr>
          <w:rFonts w:ascii="SimSun" w:hAnsi="SimSun" w:eastAsia="SimSun" w:cs="SimSun"/>
          <w:sz w:val="22"/>
          <w:szCs w:val="22"/>
          <w:spacing w:val="-9"/>
        </w:rPr>
        <w:t>的综合征。严重的全身性疾病、创伤和心理疾病等都可导致甲状腺激素水平</w:t>
      </w:r>
      <w:r>
        <w:rPr>
          <w:rFonts w:ascii="SimSun" w:hAnsi="SimSun" w:eastAsia="SimSun" w:cs="SimSun"/>
          <w:sz w:val="22"/>
          <w:szCs w:val="22"/>
        </w:rPr>
        <w:t xml:space="preserve"> </w:t>
      </w:r>
      <w:r>
        <w:rPr>
          <w:rFonts w:ascii="SimSun" w:hAnsi="SimSun" w:eastAsia="SimSun" w:cs="SimSun"/>
          <w:sz w:val="22"/>
          <w:szCs w:val="22"/>
          <w:spacing w:val="-7"/>
        </w:rPr>
        <w:t>的改变，它反映了机体内分泌系统对疾病的适应性反应。主要表现在血清TT</w:t>
      </w:r>
      <w:r>
        <w:rPr>
          <w:rFonts w:ascii="Calibri" w:hAnsi="Calibri" w:eastAsia="Calibri" w:cs="Calibri"/>
          <w:sz w:val="22"/>
          <w:szCs w:val="22"/>
          <w:spacing w:val="-7"/>
        </w:rPr>
        <w:t>₃</w:t>
      </w:r>
      <w:r>
        <w:rPr>
          <w:rFonts w:ascii="Calibri" w:hAnsi="Calibri" w:eastAsia="Calibri" w:cs="Calibri"/>
          <w:sz w:val="22"/>
          <w:szCs w:val="22"/>
          <w:spacing w:val="-27"/>
        </w:rPr>
        <w:t xml:space="preserve"> </w:t>
      </w:r>
      <w:r>
        <w:rPr>
          <w:rFonts w:ascii="SimSun" w:hAnsi="SimSun" w:eastAsia="SimSun" w:cs="SimSun"/>
          <w:sz w:val="22"/>
          <w:szCs w:val="22"/>
          <w:spacing w:val="-7"/>
        </w:rPr>
        <w:t>、FT</w:t>
      </w:r>
      <w:r>
        <w:rPr>
          <w:rFonts w:ascii="Calibri" w:hAnsi="Calibri" w:eastAsia="Calibri" w:cs="Calibri"/>
          <w:sz w:val="22"/>
          <w:szCs w:val="22"/>
          <w:spacing w:val="-7"/>
        </w:rPr>
        <w:t>₃</w:t>
      </w:r>
      <w:r>
        <w:rPr>
          <w:rFonts w:ascii="Calibri" w:hAnsi="Calibri" w:eastAsia="Calibri" w:cs="Calibri"/>
          <w:sz w:val="22"/>
          <w:szCs w:val="22"/>
          <w:spacing w:val="2"/>
        </w:rPr>
        <w:t xml:space="preserve"> </w:t>
      </w:r>
      <w:r>
        <w:rPr>
          <w:rFonts w:ascii="SimSun" w:hAnsi="SimSun" w:eastAsia="SimSun" w:cs="SimSun"/>
          <w:sz w:val="22"/>
          <w:szCs w:val="22"/>
          <w:spacing w:val="-7"/>
        </w:rPr>
        <w:t>水平减低，血清</w:t>
      </w:r>
      <w:r>
        <w:rPr>
          <w:rFonts w:ascii="SimSun" w:hAnsi="SimSun" w:eastAsia="SimSun" w:cs="SimSun"/>
          <w:sz w:val="22"/>
          <w:szCs w:val="22"/>
        </w:rPr>
        <w:t xml:space="preserve"> </w:t>
      </w:r>
      <w:r>
        <w:rPr>
          <w:rFonts w:ascii="SimSun" w:hAnsi="SimSun" w:eastAsia="SimSun" w:cs="SimSun"/>
          <w:sz w:val="22"/>
          <w:szCs w:val="22"/>
          <w:spacing w:val="-8"/>
        </w:rPr>
        <w:t>rT</w:t>
      </w:r>
      <w:r>
        <w:rPr>
          <w:rFonts w:ascii="Calibri" w:hAnsi="Calibri" w:eastAsia="Calibri" w:cs="Calibri"/>
          <w:sz w:val="22"/>
          <w:szCs w:val="22"/>
          <w:spacing w:val="-8"/>
        </w:rPr>
        <w:t>₃</w:t>
      </w:r>
      <w:r>
        <w:rPr>
          <w:rFonts w:ascii="Calibri" w:hAnsi="Calibri" w:eastAsia="Calibri" w:cs="Calibri"/>
          <w:sz w:val="22"/>
          <w:szCs w:val="22"/>
        </w:rPr>
        <w:t xml:space="preserve"> </w:t>
      </w:r>
      <w:r>
        <w:rPr>
          <w:rFonts w:ascii="SimSun" w:hAnsi="SimSun" w:eastAsia="SimSun" w:cs="SimSun"/>
          <w:sz w:val="22"/>
          <w:szCs w:val="22"/>
          <w:spacing w:val="-8"/>
        </w:rPr>
        <w:t>增高，血清T</w:t>
      </w:r>
      <w:r>
        <w:rPr>
          <w:rFonts w:ascii="Calibri" w:hAnsi="Calibri" w:eastAsia="Calibri" w:cs="Calibri"/>
          <w:sz w:val="22"/>
          <w:szCs w:val="22"/>
          <w:spacing w:val="-8"/>
        </w:rPr>
        <w:t>₄</w:t>
      </w:r>
      <w:r>
        <w:rPr>
          <w:rFonts w:ascii="Calibri" w:hAnsi="Calibri" w:eastAsia="Calibri" w:cs="Calibri"/>
          <w:sz w:val="22"/>
          <w:szCs w:val="22"/>
          <w:spacing w:val="-27"/>
        </w:rPr>
        <w:t xml:space="preserve"> </w:t>
      </w:r>
      <w:r>
        <w:rPr>
          <w:rFonts w:ascii="SimSun" w:hAnsi="SimSun" w:eastAsia="SimSun" w:cs="SimSun"/>
          <w:sz w:val="22"/>
          <w:szCs w:val="22"/>
          <w:spacing w:val="-8"/>
        </w:rPr>
        <w:t>、TSH水平正常。疾病的严重程度一般与T,</w:t>
      </w:r>
      <w:r>
        <w:rPr>
          <w:rFonts w:ascii="SimSun" w:hAnsi="SimSun" w:eastAsia="SimSun" w:cs="SimSun"/>
          <w:sz w:val="22"/>
          <w:szCs w:val="22"/>
          <w:spacing w:val="-54"/>
        </w:rPr>
        <w:t xml:space="preserve"> </w:t>
      </w:r>
      <w:r>
        <w:rPr>
          <w:rFonts w:ascii="SimSun" w:hAnsi="SimSun" w:eastAsia="SimSun" w:cs="SimSun"/>
          <w:sz w:val="22"/>
          <w:szCs w:val="22"/>
          <w:spacing w:val="-8"/>
        </w:rPr>
        <w:t>降低的程度相关，疾病危重时也可出现</w:t>
      </w:r>
      <w:r>
        <w:rPr>
          <w:rFonts w:ascii="SimSun" w:hAnsi="SimSun" w:eastAsia="SimSun" w:cs="SimSun"/>
          <w:sz w:val="22"/>
          <w:szCs w:val="22"/>
        </w:rPr>
        <w:t xml:space="preserve"> </w:t>
      </w:r>
      <w:r>
        <w:rPr>
          <w:rFonts w:ascii="SimSun" w:hAnsi="SimSun" w:eastAsia="SimSun" w:cs="SimSun"/>
          <w:sz w:val="22"/>
          <w:szCs w:val="22"/>
          <w:spacing w:val="-14"/>
        </w:rPr>
        <w:t>T</w:t>
      </w:r>
      <w:r>
        <w:rPr>
          <w:rFonts w:ascii="Calibri" w:hAnsi="Calibri" w:eastAsia="Calibri" w:cs="Calibri"/>
          <w:sz w:val="22"/>
          <w:szCs w:val="22"/>
          <w:spacing w:val="-14"/>
        </w:rPr>
        <w:t>₄</w:t>
      </w:r>
      <w:r>
        <w:rPr>
          <w:rFonts w:ascii="Calibri" w:hAnsi="Calibri" w:eastAsia="Calibri" w:cs="Calibri"/>
          <w:sz w:val="22"/>
          <w:szCs w:val="22"/>
          <w:spacing w:val="6"/>
        </w:rPr>
        <w:t xml:space="preserve"> </w:t>
      </w:r>
      <w:r>
        <w:rPr>
          <w:rFonts w:ascii="SimSun" w:hAnsi="SimSun" w:eastAsia="SimSun" w:cs="SimSun"/>
          <w:sz w:val="22"/>
          <w:szCs w:val="22"/>
          <w:spacing w:val="-14"/>
        </w:rPr>
        <w:t>水平降低。</w:t>
      </w:r>
      <w:r>
        <w:rPr>
          <w:rFonts w:ascii="SimSun" w:hAnsi="SimSun" w:eastAsia="SimSun" w:cs="SimSun"/>
          <w:sz w:val="22"/>
          <w:szCs w:val="22"/>
          <w:spacing w:val="-21"/>
        </w:rPr>
        <w:t xml:space="preserve"> </w:t>
      </w:r>
      <w:r>
        <w:rPr>
          <w:rFonts w:ascii="SimSun" w:hAnsi="SimSun" w:eastAsia="SimSun" w:cs="SimSun"/>
          <w:sz w:val="22"/>
          <w:szCs w:val="22"/>
          <w:spacing w:val="-14"/>
        </w:rPr>
        <w:t>ESS</w:t>
      </w:r>
      <w:r>
        <w:rPr>
          <w:rFonts w:ascii="SimSun" w:hAnsi="SimSun" w:eastAsia="SimSun" w:cs="SimSun"/>
          <w:sz w:val="22"/>
          <w:szCs w:val="22"/>
          <w:spacing w:val="-34"/>
        </w:rPr>
        <w:t xml:space="preserve"> </w:t>
      </w:r>
      <w:r>
        <w:rPr>
          <w:rFonts w:ascii="SimSun" w:hAnsi="SimSun" w:eastAsia="SimSun" w:cs="SimSun"/>
          <w:sz w:val="22"/>
          <w:szCs w:val="22"/>
          <w:spacing w:val="-14"/>
        </w:rPr>
        <w:t>的发生是由于：①5'-脱碘酶的活性被抑制，在外周组织中T</w:t>
      </w:r>
      <w:r>
        <w:rPr>
          <w:rFonts w:ascii="Calibri" w:hAnsi="Calibri" w:eastAsia="Calibri" w:cs="Calibri"/>
          <w:sz w:val="22"/>
          <w:szCs w:val="22"/>
          <w:spacing w:val="-14"/>
        </w:rPr>
        <w:t>₄</w:t>
      </w:r>
      <w:r>
        <w:rPr>
          <w:rFonts w:ascii="Calibri" w:hAnsi="Calibri" w:eastAsia="Calibri" w:cs="Calibri"/>
          <w:sz w:val="22"/>
          <w:szCs w:val="22"/>
          <w:spacing w:val="48"/>
          <w:w w:val="101"/>
        </w:rPr>
        <w:t xml:space="preserve"> </w:t>
      </w:r>
      <w:r>
        <w:rPr>
          <w:rFonts w:ascii="SimSun" w:hAnsi="SimSun" w:eastAsia="SimSun" w:cs="SimSun"/>
          <w:sz w:val="22"/>
          <w:szCs w:val="22"/>
          <w:spacing w:val="-14"/>
        </w:rPr>
        <w:t>向</w:t>
      </w:r>
      <w:r>
        <w:rPr>
          <w:rFonts w:ascii="SimSun" w:hAnsi="SimSun" w:eastAsia="SimSun" w:cs="SimSun"/>
          <w:sz w:val="22"/>
          <w:szCs w:val="22"/>
          <w:spacing w:val="-49"/>
        </w:rPr>
        <w:t xml:space="preserve"> </w:t>
      </w:r>
      <w:r>
        <w:rPr>
          <w:rFonts w:ascii="SimSun" w:hAnsi="SimSun" w:eastAsia="SimSun" w:cs="SimSun"/>
          <w:sz w:val="22"/>
          <w:szCs w:val="22"/>
          <w:spacing w:val="-14"/>
        </w:rPr>
        <w:t>T,</w:t>
      </w:r>
      <w:r>
        <w:rPr>
          <w:rFonts w:ascii="SimSun" w:hAnsi="SimSun" w:eastAsia="SimSun" w:cs="SimSun"/>
          <w:sz w:val="22"/>
          <w:szCs w:val="22"/>
          <w:spacing w:val="-54"/>
        </w:rPr>
        <w:t xml:space="preserve"> </w:t>
      </w:r>
      <w:r>
        <w:rPr>
          <w:rFonts w:ascii="SimSun" w:hAnsi="SimSun" w:eastAsia="SimSun" w:cs="SimSun"/>
          <w:sz w:val="22"/>
          <w:szCs w:val="22"/>
          <w:spacing w:val="-14"/>
        </w:rPr>
        <w:t>转换减少，所以</w:t>
      </w:r>
      <w:r>
        <w:rPr>
          <w:rFonts w:ascii="SimSun" w:hAnsi="SimSun" w:eastAsia="SimSun" w:cs="SimSun"/>
          <w:sz w:val="22"/>
          <w:szCs w:val="22"/>
        </w:rPr>
        <w:t xml:space="preserve"> </w:t>
      </w:r>
      <w:r>
        <w:rPr>
          <w:rFonts w:ascii="SimSun" w:hAnsi="SimSun" w:eastAsia="SimSun" w:cs="SimSun"/>
          <w:sz w:val="22"/>
          <w:szCs w:val="22"/>
          <w:spacing w:val="-11"/>
        </w:rPr>
        <w:t>T</w:t>
      </w:r>
      <w:r>
        <w:rPr>
          <w:rFonts w:ascii="Calibri" w:hAnsi="Calibri" w:eastAsia="Calibri" w:cs="Calibri"/>
          <w:sz w:val="22"/>
          <w:szCs w:val="22"/>
          <w:spacing w:val="-11"/>
        </w:rPr>
        <w:t>₃</w:t>
      </w:r>
      <w:r>
        <w:rPr>
          <w:rFonts w:ascii="Calibri" w:hAnsi="Calibri" w:eastAsia="Calibri" w:cs="Calibri"/>
          <w:sz w:val="22"/>
          <w:szCs w:val="22"/>
          <w:spacing w:val="2"/>
        </w:rPr>
        <w:t xml:space="preserve"> </w:t>
      </w:r>
      <w:r>
        <w:rPr>
          <w:rFonts w:ascii="SimSun" w:hAnsi="SimSun" w:eastAsia="SimSun" w:cs="SimSun"/>
          <w:sz w:val="22"/>
          <w:szCs w:val="22"/>
          <w:spacing w:val="-11"/>
        </w:rPr>
        <w:t>水平降低；②T</w:t>
      </w:r>
      <w:r>
        <w:rPr>
          <w:rFonts w:ascii="Calibri" w:hAnsi="Calibri" w:eastAsia="Calibri" w:cs="Calibri"/>
          <w:sz w:val="22"/>
          <w:szCs w:val="22"/>
          <w:spacing w:val="-11"/>
        </w:rPr>
        <w:t>₄</w:t>
      </w:r>
      <w:r>
        <w:rPr>
          <w:rFonts w:ascii="Calibri" w:hAnsi="Calibri" w:eastAsia="Calibri" w:cs="Calibri"/>
          <w:sz w:val="22"/>
          <w:szCs w:val="22"/>
          <w:spacing w:val="28"/>
        </w:rPr>
        <w:t xml:space="preserve"> </w:t>
      </w:r>
      <w:r>
        <w:rPr>
          <w:rFonts w:ascii="SimSun" w:hAnsi="SimSun" w:eastAsia="SimSun" w:cs="SimSun"/>
          <w:sz w:val="22"/>
          <w:szCs w:val="22"/>
          <w:spacing w:val="-11"/>
        </w:rPr>
        <w:t>的内环脱碘酶被激活，T</w:t>
      </w:r>
      <w:r>
        <w:rPr>
          <w:rFonts w:ascii="Calibri" w:hAnsi="Calibri" w:eastAsia="Calibri" w:cs="Calibri"/>
          <w:sz w:val="22"/>
          <w:szCs w:val="22"/>
          <w:spacing w:val="-11"/>
        </w:rPr>
        <w:t>₄</w:t>
      </w:r>
      <w:r>
        <w:rPr>
          <w:rFonts w:ascii="Calibri" w:hAnsi="Calibri" w:eastAsia="Calibri" w:cs="Calibri"/>
          <w:sz w:val="22"/>
          <w:szCs w:val="22"/>
          <w:spacing w:val="-2"/>
        </w:rPr>
        <w:t xml:space="preserve"> </w:t>
      </w:r>
      <w:r>
        <w:rPr>
          <w:rFonts w:ascii="SimSun" w:hAnsi="SimSun" w:eastAsia="SimSun" w:cs="SimSun"/>
          <w:sz w:val="22"/>
          <w:szCs w:val="22"/>
          <w:spacing w:val="-11"/>
        </w:rPr>
        <w:t>转换为rT</w:t>
      </w:r>
      <w:r>
        <w:rPr>
          <w:rFonts w:ascii="Calibri" w:hAnsi="Calibri" w:eastAsia="Calibri" w:cs="Calibri"/>
          <w:sz w:val="22"/>
          <w:szCs w:val="22"/>
          <w:spacing w:val="-11"/>
        </w:rPr>
        <w:t>₃</w:t>
      </w:r>
      <w:r>
        <w:rPr>
          <w:rFonts w:ascii="Calibri" w:hAnsi="Calibri" w:eastAsia="Calibri" w:cs="Calibri"/>
          <w:sz w:val="22"/>
          <w:szCs w:val="22"/>
          <w:spacing w:val="-17"/>
        </w:rPr>
        <w:t xml:space="preserve"> </w:t>
      </w:r>
      <w:r>
        <w:rPr>
          <w:rFonts w:ascii="SimSun" w:hAnsi="SimSun" w:eastAsia="SimSun" w:cs="SimSun"/>
          <w:sz w:val="22"/>
          <w:szCs w:val="22"/>
          <w:spacing w:val="-11"/>
        </w:rPr>
        <w:t>增加，故</w:t>
      </w:r>
      <w:r>
        <w:rPr>
          <w:rFonts w:ascii="SimSun" w:hAnsi="SimSun" w:eastAsia="SimSun" w:cs="SimSun"/>
          <w:sz w:val="22"/>
          <w:szCs w:val="22"/>
          <w:spacing w:val="-12"/>
        </w:rPr>
        <w:t>血清</w:t>
      </w:r>
      <w:r>
        <w:rPr>
          <w:rFonts w:ascii="SimSun" w:hAnsi="SimSun" w:eastAsia="SimSun" w:cs="SimSun"/>
          <w:sz w:val="22"/>
          <w:szCs w:val="22"/>
          <w:spacing w:val="-11"/>
        </w:rPr>
        <w:t>rT</w:t>
      </w:r>
      <w:r>
        <w:rPr>
          <w:rFonts w:ascii="Calibri" w:hAnsi="Calibri" w:eastAsia="Calibri" w:cs="Calibri"/>
          <w:sz w:val="22"/>
          <w:szCs w:val="22"/>
          <w:spacing w:val="-12"/>
        </w:rPr>
        <w:t>₃</w:t>
      </w:r>
      <w:r>
        <w:rPr>
          <w:rFonts w:ascii="Calibri" w:hAnsi="Calibri" w:eastAsia="Calibri" w:cs="Calibri"/>
          <w:sz w:val="22"/>
          <w:szCs w:val="22"/>
          <w:spacing w:val="-26"/>
        </w:rPr>
        <w:t xml:space="preserve"> </w:t>
      </w:r>
      <w:r>
        <w:rPr>
          <w:rFonts w:ascii="SimSun" w:hAnsi="SimSun" w:eastAsia="SimSun" w:cs="SimSun"/>
          <w:sz w:val="22"/>
          <w:szCs w:val="22"/>
          <w:spacing w:val="-12"/>
        </w:rPr>
        <w:t>增高。</w:t>
      </w:r>
    </w:p>
    <w:p>
      <w:pPr>
        <w:ind w:left="292"/>
        <w:spacing w:before="129" w:line="222" w:lineRule="auto"/>
        <w:rPr>
          <w:rFonts w:ascii="SimHei" w:hAnsi="SimHei" w:eastAsia="SimHei" w:cs="SimHei"/>
          <w:sz w:val="22"/>
          <w:szCs w:val="22"/>
        </w:rPr>
      </w:pPr>
      <w:r>
        <w:rPr>
          <w:rFonts w:ascii="SimHei" w:hAnsi="SimHei" w:eastAsia="SimHei" w:cs="SimHei"/>
          <w:sz w:val="22"/>
          <w:szCs w:val="22"/>
          <w:b/>
          <w:bCs/>
          <w:color w:val="005A9F"/>
          <w:spacing w:val="-13"/>
        </w:rPr>
        <w:t>【治疗】</w:t>
      </w:r>
    </w:p>
    <w:p>
      <w:pPr>
        <w:ind w:right="19" w:firstLine="399"/>
        <w:spacing w:before="61" w:line="271" w:lineRule="auto"/>
        <w:jc w:val="both"/>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5"/>
        </w:rPr>
        <w:t>左甲状腺素</w:t>
      </w:r>
      <w:r>
        <w:rPr>
          <w:rFonts w:ascii="SimSun" w:hAnsi="SimSun" w:eastAsia="SimSun" w:cs="SimSun"/>
          <w:sz w:val="22"/>
          <w:szCs w:val="22"/>
          <w:spacing w:val="-60"/>
        </w:rPr>
        <w:t xml:space="preserve"> </w:t>
      </w:r>
      <w:r>
        <w:rPr>
          <w:rFonts w:ascii="SimSun" w:hAnsi="SimSun" w:eastAsia="SimSun" w:cs="SimSun"/>
          <w:sz w:val="22"/>
          <w:szCs w:val="22"/>
          <w:b/>
          <w:bCs/>
          <w:spacing w:val="-5"/>
        </w:rPr>
        <w:t>(L-T</w:t>
      </w:r>
      <w:r>
        <w:rPr>
          <w:rFonts w:ascii="Calibri" w:hAnsi="Calibri" w:eastAsia="Calibri" w:cs="Calibri"/>
          <w:sz w:val="22"/>
          <w:szCs w:val="22"/>
          <w:b/>
          <w:bCs/>
          <w:spacing w:val="-5"/>
        </w:rPr>
        <w:t>₄</w:t>
      </w:r>
      <w:r>
        <w:rPr>
          <w:rFonts w:ascii="SimSun" w:hAnsi="SimSun" w:eastAsia="SimSun" w:cs="SimSun"/>
          <w:sz w:val="22"/>
          <w:szCs w:val="22"/>
          <w:b/>
          <w:bCs/>
          <w:spacing w:val="-5"/>
        </w:rPr>
        <w:t>)</w:t>
      </w:r>
      <w:r>
        <w:rPr>
          <w:rFonts w:ascii="SimSun" w:hAnsi="SimSun" w:eastAsia="SimSun" w:cs="SimSun"/>
          <w:sz w:val="22"/>
          <w:szCs w:val="22"/>
          <w:spacing w:val="57"/>
        </w:rPr>
        <w:t xml:space="preserve"> </w:t>
      </w:r>
      <w:r>
        <w:rPr>
          <w:rFonts w:ascii="SimSun" w:hAnsi="SimSun" w:eastAsia="SimSun" w:cs="SimSun"/>
          <w:sz w:val="22"/>
          <w:szCs w:val="22"/>
          <w:b/>
          <w:bCs/>
          <w:spacing w:val="-5"/>
        </w:rPr>
        <w:t>治疗</w:t>
      </w:r>
      <w:r>
        <w:rPr>
          <w:rFonts w:ascii="SimSun" w:hAnsi="SimSun" w:eastAsia="SimSun" w:cs="SimSun"/>
          <w:sz w:val="22"/>
          <w:szCs w:val="22"/>
          <w:spacing w:val="83"/>
        </w:rPr>
        <w:t xml:space="preserve"> </w:t>
      </w:r>
      <w:r>
        <w:rPr>
          <w:rFonts w:ascii="SimSun" w:hAnsi="SimSun" w:eastAsia="SimSun" w:cs="SimSun"/>
          <w:sz w:val="22"/>
          <w:szCs w:val="22"/>
          <w:spacing w:val="-5"/>
        </w:rPr>
        <w:t>治疗</w:t>
      </w:r>
      <w:r>
        <w:rPr>
          <w:rFonts w:ascii="SimSun" w:hAnsi="SimSun" w:eastAsia="SimSun" w:cs="SimSun"/>
          <w:sz w:val="22"/>
          <w:szCs w:val="22"/>
          <w:spacing w:val="-6"/>
        </w:rPr>
        <w:t>的目标是将血清</w:t>
      </w:r>
      <w:r>
        <w:rPr>
          <w:rFonts w:ascii="Times New Roman" w:hAnsi="Times New Roman" w:eastAsia="Times New Roman" w:cs="Times New Roman"/>
          <w:sz w:val="22"/>
          <w:szCs w:val="22"/>
          <w:spacing w:val="-5"/>
        </w:rPr>
        <w:t>TSH</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6"/>
        </w:rPr>
        <w:t>和甲状腺激素水平恢复到正常范围内，</w:t>
      </w:r>
      <w:r>
        <w:rPr>
          <w:rFonts w:ascii="SimSun" w:hAnsi="SimSun" w:eastAsia="SimSun" w:cs="SimSun"/>
          <w:sz w:val="22"/>
          <w:szCs w:val="22"/>
        </w:rPr>
        <w:t xml:space="preserve"> </w:t>
      </w:r>
      <w:r>
        <w:rPr>
          <w:rFonts w:ascii="SimSun" w:hAnsi="SimSun" w:eastAsia="SimSun" w:cs="SimSun"/>
          <w:sz w:val="22"/>
          <w:szCs w:val="22"/>
          <w:spacing w:val="-7"/>
        </w:rPr>
        <w:t>需要终身服药。治疗的剂量取决于病人的病情、年龄、体重和个体差异。成年</w:t>
      </w:r>
      <w:r>
        <w:rPr>
          <w:rFonts w:ascii="SimSun" w:hAnsi="SimSun" w:eastAsia="SimSun" w:cs="SimSun"/>
          <w:sz w:val="22"/>
          <w:szCs w:val="22"/>
          <w:spacing w:val="-8"/>
        </w:rPr>
        <w:t>病人L-T</w:t>
      </w:r>
      <w:r>
        <w:rPr>
          <w:rFonts w:ascii="Calibri" w:hAnsi="Calibri" w:eastAsia="Calibri" w:cs="Calibri"/>
          <w:sz w:val="22"/>
          <w:szCs w:val="22"/>
          <w:spacing w:val="-8"/>
        </w:rPr>
        <w:t>₄</w:t>
      </w:r>
      <w:r>
        <w:rPr>
          <w:rFonts w:ascii="Calibri" w:hAnsi="Calibri" w:eastAsia="Calibri" w:cs="Calibri"/>
          <w:sz w:val="22"/>
          <w:szCs w:val="22"/>
          <w:spacing w:val="8"/>
        </w:rPr>
        <w:t xml:space="preserve"> </w:t>
      </w:r>
      <w:r>
        <w:rPr>
          <w:rFonts w:ascii="SimSun" w:hAnsi="SimSun" w:eastAsia="SimSun" w:cs="SimSun"/>
          <w:sz w:val="22"/>
          <w:szCs w:val="22"/>
          <w:spacing w:val="-8"/>
        </w:rPr>
        <w:t>替代剂量为</w:t>
      </w:r>
      <w:r>
        <w:rPr>
          <w:rFonts w:ascii="SimSun" w:hAnsi="SimSun" w:eastAsia="SimSun" w:cs="SimSun"/>
          <w:sz w:val="22"/>
          <w:szCs w:val="22"/>
        </w:rPr>
        <w:t xml:space="preserve"> </w:t>
      </w:r>
      <w:r>
        <w:rPr>
          <w:rFonts w:ascii="SimSun" w:hAnsi="SimSun" w:eastAsia="SimSun" w:cs="SimSun"/>
          <w:sz w:val="22"/>
          <w:szCs w:val="22"/>
          <w:spacing w:val="-14"/>
        </w:rPr>
        <w:t>50～200μg/d,平均125μg/d。</w:t>
      </w:r>
      <w:r>
        <w:rPr>
          <w:rFonts w:ascii="SimSun" w:hAnsi="SimSun" w:eastAsia="SimSun" w:cs="SimSun"/>
          <w:sz w:val="22"/>
          <w:szCs w:val="22"/>
          <w:spacing w:val="-60"/>
        </w:rPr>
        <w:t xml:space="preserve"> </w:t>
      </w:r>
      <w:r>
        <w:rPr>
          <w:rFonts w:ascii="SimSun" w:hAnsi="SimSun" w:eastAsia="SimSun" w:cs="SimSun"/>
          <w:sz w:val="22"/>
          <w:szCs w:val="22"/>
          <w:spacing w:val="-14"/>
        </w:rPr>
        <w:t>按照体重计算的剂量是1.6～1.8μg/(kg</w:t>
      </w:r>
      <w:r>
        <w:rPr>
          <w:rFonts w:ascii="SimSun" w:hAnsi="SimSun" w:eastAsia="SimSun" w:cs="SimSun"/>
          <w:sz w:val="22"/>
          <w:szCs w:val="22"/>
          <w:spacing w:val="-26"/>
        </w:rPr>
        <w:t xml:space="preserve"> </w:t>
      </w:r>
      <w:r>
        <w:rPr>
          <w:rFonts w:ascii="SimSun" w:hAnsi="SimSun" w:eastAsia="SimSun" w:cs="SimSun"/>
          <w:sz w:val="22"/>
          <w:szCs w:val="22"/>
          <w:spacing w:val="-14"/>
        </w:rPr>
        <w:t>·d);</w:t>
      </w:r>
      <w:r>
        <w:rPr>
          <w:rFonts w:ascii="SimSun" w:hAnsi="SimSun" w:eastAsia="SimSun" w:cs="SimSun"/>
          <w:sz w:val="22"/>
          <w:szCs w:val="22"/>
          <w:spacing w:val="-48"/>
        </w:rPr>
        <w:t xml:space="preserve"> </w:t>
      </w:r>
      <w:r>
        <w:rPr>
          <w:rFonts w:ascii="SimSun" w:hAnsi="SimSun" w:eastAsia="SimSun" w:cs="SimSun"/>
          <w:sz w:val="22"/>
          <w:szCs w:val="22"/>
          <w:spacing w:val="-14"/>
        </w:rPr>
        <w:t>儿童需要较高的剂量</w:t>
      </w:r>
      <w:r>
        <w:rPr>
          <w:rFonts w:ascii="SimSun" w:hAnsi="SimSun" w:eastAsia="SimSun" w:cs="SimSun"/>
          <w:sz w:val="22"/>
          <w:szCs w:val="22"/>
          <w:spacing w:val="-15"/>
        </w:rPr>
        <w:t>，大</w:t>
      </w:r>
      <w:r>
        <w:rPr>
          <w:rFonts w:ascii="SimSun" w:hAnsi="SimSun" w:eastAsia="SimSun" w:cs="SimSun"/>
          <w:sz w:val="22"/>
          <w:szCs w:val="22"/>
        </w:rPr>
        <w:t xml:space="preserve"> </w:t>
      </w:r>
      <w:r>
        <w:rPr>
          <w:rFonts w:ascii="SimSun" w:hAnsi="SimSun" w:eastAsia="SimSun" w:cs="SimSun"/>
          <w:sz w:val="22"/>
          <w:szCs w:val="22"/>
          <w:spacing w:val="-10"/>
        </w:rPr>
        <w:t>约2.0</w:t>
      </w:r>
      <w:r>
        <w:rPr>
          <w:rFonts w:ascii="SimSun" w:hAnsi="SimSun" w:eastAsia="SimSun" w:cs="SimSun"/>
          <w:sz w:val="22"/>
          <w:szCs w:val="22"/>
          <w:spacing w:val="-48"/>
        </w:rPr>
        <w:t xml:space="preserve"> </w:t>
      </w:r>
      <w:r>
        <w:rPr>
          <w:rFonts w:ascii="SimSun" w:hAnsi="SimSun" w:eastAsia="SimSun" w:cs="SimSun"/>
          <w:sz w:val="22"/>
          <w:szCs w:val="22"/>
          <w:spacing w:val="-10"/>
        </w:rPr>
        <w:t>μg/(kg</w:t>
      </w:r>
      <w:r>
        <w:rPr>
          <w:rFonts w:ascii="SimSun" w:hAnsi="SimSun" w:eastAsia="SimSun" w:cs="SimSun"/>
          <w:sz w:val="22"/>
          <w:szCs w:val="22"/>
          <w:spacing w:val="-26"/>
        </w:rPr>
        <w:t xml:space="preserve"> </w:t>
      </w:r>
      <w:r>
        <w:rPr>
          <w:rFonts w:ascii="SimSun" w:hAnsi="SimSun" w:eastAsia="SimSun" w:cs="SimSun"/>
          <w:sz w:val="22"/>
          <w:szCs w:val="22"/>
          <w:spacing w:val="-10"/>
        </w:rPr>
        <w:t>·d);老年病人则需要较低的剂量，大约1.0μg/(kg</w:t>
      </w:r>
      <w:r>
        <w:rPr>
          <w:rFonts w:ascii="SimSun" w:hAnsi="SimSun" w:eastAsia="SimSun" w:cs="SimSun"/>
          <w:sz w:val="22"/>
          <w:szCs w:val="22"/>
          <w:spacing w:val="-26"/>
        </w:rPr>
        <w:t xml:space="preserve"> </w:t>
      </w:r>
      <w:r>
        <w:rPr>
          <w:rFonts w:ascii="SimSun" w:hAnsi="SimSun" w:eastAsia="SimSun" w:cs="SimSun"/>
          <w:sz w:val="22"/>
          <w:szCs w:val="22"/>
          <w:spacing w:val="-10"/>
        </w:rPr>
        <w:t>·d);妊娠时的替代剂量需要增加</w:t>
      </w:r>
      <w:r>
        <w:rPr>
          <w:rFonts w:ascii="SimSun" w:hAnsi="SimSun" w:eastAsia="SimSun" w:cs="SimSun"/>
          <w:sz w:val="22"/>
          <w:szCs w:val="22"/>
        </w:rPr>
        <w:t xml:space="preserve"> </w:t>
      </w:r>
      <w:r>
        <w:rPr>
          <w:rFonts w:ascii="SimSun" w:hAnsi="SimSun" w:eastAsia="SimSun" w:cs="SimSun"/>
          <w:sz w:val="22"/>
          <w:szCs w:val="22"/>
          <w:spacing w:val="-5"/>
        </w:rPr>
        <w:t>30%～50%;甲状腺癌术后的病人需要剂量较大，约2</w:t>
      </w:r>
      <w:r>
        <w:rPr>
          <w:rFonts w:ascii="SimSun" w:hAnsi="SimSun" w:eastAsia="SimSun" w:cs="SimSun"/>
          <w:sz w:val="22"/>
          <w:szCs w:val="22"/>
          <w:spacing w:val="-6"/>
        </w:rPr>
        <w:t>.2μg/(</w:t>
      </w:r>
      <w:r>
        <w:rPr>
          <w:rFonts w:ascii="SimSun" w:hAnsi="SimSun" w:eastAsia="SimSun" w:cs="SimSun"/>
          <w:sz w:val="22"/>
          <w:szCs w:val="22"/>
          <w:spacing w:val="-5"/>
        </w:rPr>
        <w:t>kg</w:t>
      </w:r>
      <w:r>
        <w:rPr>
          <w:rFonts w:ascii="SimSun" w:hAnsi="SimSun" w:eastAsia="SimSun" w:cs="SimSun"/>
          <w:sz w:val="22"/>
          <w:szCs w:val="22"/>
          <w:spacing w:val="-26"/>
        </w:rPr>
        <w:t xml:space="preserve"> </w:t>
      </w:r>
      <w:r>
        <w:rPr>
          <w:rFonts w:ascii="SimSun" w:hAnsi="SimSun" w:eastAsia="SimSun" w:cs="SimSun"/>
          <w:sz w:val="22"/>
          <w:szCs w:val="22"/>
          <w:spacing w:val="-6"/>
        </w:rPr>
        <w:t>·d)。T</w:t>
      </w:r>
      <w:r>
        <w:rPr>
          <w:rFonts w:ascii="Calibri" w:hAnsi="Calibri" w:eastAsia="Calibri" w:cs="Calibri"/>
          <w:sz w:val="22"/>
          <w:szCs w:val="22"/>
          <w:spacing w:val="-6"/>
        </w:rPr>
        <w:t>₄</w:t>
      </w:r>
      <w:r>
        <w:rPr>
          <w:rFonts w:ascii="Calibri" w:hAnsi="Calibri" w:eastAsia="Calibri" w:cs="Calibri"/>
          <w:sz w:val="22"/>
          <w:szCs w:val="22"/>
          <w:spacing w:val="4"/>
        </w:rPr>
        <w:t xml:space="preserve">   </w:t>
      </w:r>
      <w:r>
        <w:rPr>
          <w:rFonts w:ascii="SimSun" w:hAnsi="SimSun" w:eastAsia="SimSun" w:cs="SimSun"/>
          <w:sz w:val="22"/>
          <w:szCs w:val="22"/>
          <w:spacing w:val="-6"/>
        </w:rPr>
        <w:t>的半衰期是7天，所以可以</w:t>
      </w:r>
      <w:r>
        <w:rPr>
          <w:rFonts w:ascii="SimSun" w:hAnsi="SimSun" w:eastAsia="SimSun" w:cs="SimSun"/>
          <w:sz w:val="22"/>
          <w:szCs w:val="22"/>
          <w:spacing w:val="2"/>
        </w:rPr>
        <w:t xml:space="preserve"> </w:t>
      </w:r>
      <w:r>
        <w:rPr>
          <w:rFonts w:ascii="SimSun" w:hAnsi="SimSun" w:eastAsia="SimSun" w:cs="SimSun"/>
          <w:sz w:val="22"/>
          <w:szCs w:val="22"/>
          <w:spacing w:val="-7"/>
        </w:rPr>
        <w:t>每天早晨服药一次。甲状腺片是动物甲状腺的干制剂，因其甲状</w:t>
      </w:r>
      <w:r>
        <w:rPr>
          <w:rFonts w:ascii="SimSun" w:hAnsi="SimSun" w:eastAsia="SimSun" w:cs="SimSun"/>
          <w:sz w:val="22"/>
          <w:szCs w:val="22"/>
          <w:spacing w:val="-8"/>
        </w:rPr>
        <w:t>腺激素含量不稳定和T,</w:t>
      </w:r>
      <w:r>
        <w:rPr>
          <w:rFonts w:ascii="SimSun" w:hAnsi="SimSun" w:eastAsia="SimSun" w:cs="SimSun"/>
          <w:sz w:val="22"/>
          <w:szCs w:val="22"/>
          <w:spacing w:val="-55"/>
        </w:rPr>
        <w:t xml:space="preserve"> </w:t>
      </w:r>
      <w:r>
        <w:rPr>
          <w:rFonts w:ascii="SimSun" w:hAnsi="SimSun" w:eastAsia="SimSun" w:cs="SimSun"/>
          <w:sz w:val="22"/>
          <w:szCs w:val="22"/>
          <w:spacing w:val="-8"/>
        </w:rPr>
        <w:t>含量过高，</w:t>
      </w:r>
      <w:r>
        <w:rPr>
          <w:rFonts w:ascii="SimSun" w:hAnsi="SimSun" w:eastAsia="SimSun" w:cs="SimSun"/>
          <w:sz w:val="22"/>
          <w:szCs w:val="22"/>
        </w:rPr>
        <w:t xml:space="preserve"> </w:t>
      </w:r>
      <w:r>
        <w:rPr>
          <w:rFonts w:ascii="SimSun" w:hAnsi="SimSun" w:eastAsia="SimSun" w:cs="SimSun"/>
          <w:sz w:val="22"/>
          <w:szCs w:val="22"/>
          <w:spacing w:val="-12"/>
        </w:rPr>
        <w:t>已很少使用。服药方法：起始的剂量和达到完全替代剂量的需要时间应根据年龄、体重</w:t>
      </w:r>
      <w:r>
        <w:rPr>
          <w:rFonts w:ascii="SimSun" w:hAnsi="SimSun" w:eastAsia="SimSun" w:cs="SimSun"/>
          <w:sz w:val="22"/>
          <w:szCs w:val="22"/>
          <w:spacing w:val="-13"/>
        </w:rPr>
        <w:t>和心脏状态确</w:t>
      </w:r>
      <w:r>
        <w:rPr>
          <w:rFonts w:ascii="SimSun" w:hAnsi="SimSun" w:eastAsia="SimSun" w:cs="SimSun"/>
          <w:sz w:val="22"/>
          <w:szCs w:val="22"/>
        </w:rPr>
        <w:t xml:space="preserve"> </w:t>
      </w:r>
      <w:r>
        <w:rPr>
          <w:rFonts w:ascii="SimSun" w:hAnsi="SimSun" w:eastAsia="SimSun" w:cs="SimSun"/>
          <w:sz w:val="22"/>
          <w:szCs w:val="22"/>
          <w:spacing w:val="-3"/>
        </w:rPr>
        <w:t>定。小于50岁，既往无心脏病史病人可以尽快达到完全替代剂量。50岁以上病人服用L-T</w:t>
      </w:r>
      <w:r>
        <w:rPr>
          <w:rFonts w:ascii="Calibri" w:hAnsi="Calibri" w:eastAsia="Calibri" w:cs="Calibri"/>
          <w:sz w:val="22"/>
          <w:szCs w:val="22"/>
          <w:spacing w:val="-3"/>
        </w:rPr>
        <w:t>₄</w:t>
      </w:r>
      <w:r>
        <w:rPr>
          <w:rFonts w:ascii="Calibri" w:hAnsi="Calibri" w:eastAsia="Calibri" w:cs="Calibri"/>
          <w:sz w:val="22"/>
          <w:szCs w:val="22"/>
          <w:spacing w:val="16"/>
          <w:w w:val="101"/>
        </w:rPr>
        <w:t xml:space="preserve"> </w:t>
      </w:r>
      <w:r>
        <w:rPr>
          <w:rFonts w:ascii="SimSun" w:hAnsi="SimSun" w:eastAsia="SimSun" w:cs="SimSun"/>
          <w:sz w:val="22"/>
          <w:szCs w:val="22"/>
          <w:spacing w:val="-3"/>
        </w:rPr>
        <w:t>前要常</w:t>
      </w:r>
      <w:r>
        <w:rPr>
          <w:rFonts w:ascii="SimSun" w:hAnsi="SimSun" w:eastAsia="SimSun" w:cs="SimSun"/>
          <w:sz w:val="22"/>
          <w:szCs w:val="22"/>
        </w:rPr>
        <w:t xml:space="preserve"> </w:t>
      </w:r>
      <w:r>
        <w:rPr>
          <w:rFonts w:ascii="SimSun" w:hAnsi="SimSun" w:eastAsia="SimSun" w:cs="SimSun"/>
          <w:sz w:val="22"/>
          <w:szCs w:val="22"/>
          <w:spacing w:val="-12"/>
        </w:rPr>
        <w:t>规检查心脏状态。</w:t>
      </w:r>
      <w:r>
        <w:rPr>
          <w:rFonts w:ascii="SimSun" w:hAnsi="SimSun" w:eastAsia="SimSun" w:cs="SimSun"/>
          <w:sz w:val="22"/>
          <w:szCs w:val="22"/>
          <w:spacing w:val="52"/>
        </w:rPr>
        <w:t xml:space="preserve"> </w:t>
      </w:r>
      <w:r>
        <w:rPr>
          <w:rFonts w:ascii="SimSun" w:hAnsi="SimSun" w:eastAsia="SimSun" w:cs="SimSun"/>
          <w:sz w:val="22"/>
          <w:szCs w:val="22"/>
          <w:spacing w:val="-12"/>
        </w:rPr>
        <w:t>一般从25～50μg/d</w:t>
      </w:r>
      <w:r>
        <w:rPr>
          <w:rFonts w:ascii="SimSun" w:hAnsi="SimSun" w:eastAsia="SimSun" w:cs="SimSun"/>
          <w:sz w:val="22"/>
          <w:szCs w:val="22"/>
          <w:spacing w:val="-58"/>
        </w:rPr>
        <w:t xml:space="preserve"> </w:t>
      </w:r>
      <w:r>
        <w:rPr>
          <w:rFonts w:ascii="SimSun" w:hAnsi="SimSun" w:eastAsia="SimSun" w:cs="SimSun"/>
          <w:sz w:val="22"/>
          <w:szCs w:val="22"/>
          <w:spacing w:val="-12"/>
        </w:rPr>
        <w:t>开始，每1~2周增加25</w:t>
      </w:r>
      <w:r>
        <w:rPr>
          <w:rFonts w:ascii="SimSun" w:hAnsi="SimSun" w:eastAsia="SimSun" w:cs="SimSun"/>
          <w:sz w:val="22"/>
          <w:szCs w:val="22"/>
          <w:spacing w:val="-47"/>
        </w:rPr>
        <w:t xml:space="preserve"> </w:t>
      </w:r>
      <w:r>
        <w:rPr>
          <w:rFonts w:ascii="SimSun" w:hAnsi="SimSun" w:eastAsia="SimSun" w:cs="SimSun"/>
          <w:sz w:val="22"/>
          <w:szCs w:val="22"/>
          <w:spacing w:val="-12"/>
        </w:rPr>
        <w:t>μg,直到达到治疗目标。患缺血性心脏</w:t>
      </w:r>
      <w:r>
        <w:rPr>
          <w:rFonts w:ascii="SimSun" w:hAnsi="SimSun" w:eastAsia="SimSun" w:cs="SimSun"/>
          <w:sz w:val="22"/>
          <w:szCs w:val="22"/>
        </w:rPr>
        <w:t xml:space="preserve"> </w:t>
      </w:r>
      <w:r>
        <w:rPr>
          <w:rFonts w:ascii="SimSun" w:hAnsi="SimSun" w:eastAsia="SimSun" w:cs="SimSun"/>
          <w:sz w:val="22"/>
          <w:szCs w:val="22"/>
          <w:spacing w:val="-9"/>
        </w:rPr>
        <w:t>病者起始剂量宜小，调整剂量宜慢，防止诱发和加重心脏病。补充甲</w:t>
      </w:r>
      <w:r>
        <w:rPr>
          <w:rFonts w:ascii="SimSun" w:hAnsi="SimSun" w:eastAsia="SimSun" w:cs="SimSun"/>
          <w:sz w:val="22"/>
          <w:szCs w:val="22"/>
          <w:spacing w:val="-10"/>
        </w:rPr>
        <w:t>状腺激素，重新建立下丘脑-垂</w:t>
      </w:r>
    </w:p>
    <w:p>
      <w:pPr>
        <w:sectPr>
          <w:footerReference w:type="default" r:id="rId12"/>
          <w:pgSz w:w="11900" w:h="16840"/>
          <w:pgMar w:top="722" w:right="849" w:bottom="400" w:left="709" w:header="0" w:footer="0" w:gutter="0"/>
          <w:cols w:equalWidth="0" w:num="2">
            <w:col w:w="1001" w:space="100"/>
            <w:col w:w="9241" w:space="0"/>
          </w:cols>
        </w:sectPr>
        <w:rPr/>
      </w:pPr>
    </w:p>
    <w:p>
      <w:pPr>
        <w:spacing w:before="42" w:line="221" w:lineRule="auto"/>
        <w:jc w:val="right"/>
        <w:rPr>
          <w:rFonts w:ascii="SimSun" w:hAnsi="SimSun" w:eastAsia="SimSun" w:cs="SimSun"/>
          <w:sz w:val="21"/>
          <w:szCs w:val="21"/>
        </w:rPr>
      </w:pPr>
      <w:r>
        <w:rPr>
          <w:rFonts w:ascii="SimHei" w:hAnsi="SimHei" w:eastAsia="SimHei" w:cs="SimHei"/>
          <w:sz w:val="21"/>
          <w:szCs w:val="21"/>
          <w:color w:val="1494E9"/>
          <w:spacing w:val="-18"/>
        </w:rPr>
        <w:t>第十一章</w:t>
      </w:r>
      <w:r>
        <w:rPr>
          <w:rFonts w:ascii="SimHei" w:hAnsi="SimHei" w:eastAsia="SimHei" w:cs="SimHei"/>
          <w:sz w:val="21"/>
          <w:szCs w:val="21"/>
          <w:color w:val="1494E9"/>
          <w:spacing w:val="85"/>
        </w:rPr>
        <w:t xml:space="preserve"> </w:t>
      </w:r>
      <w:r>
        <w:rPr>
          <w:rFonts w:ascii="SimHei" w:hAnsi="SimHei" w:eastAsia="SimHei" w:cs="SimHei"/>
          <w:sz w:val="21"/>
          <w:szCs w:val="21"/>
          <w:color w:val="1494E9"/>
          <w:spacing w:val="-18"/>
        </w:rPr>
        <w:t>甲状腺功能减退症</w:t>
      </w:r>
      <w:r>
        <w:rPr>
          <w:rFonts w:ascii="SimHei" w:hAnsi="SimHei" w:eastAsia="SimHei" w:cs="SimHei"/>
          <w:sz w:val="21"/>
          <w:szCs w:val="21"/>
          <w:color w:val="1494E9"/>
          <w:spacing w:val="15"/>
        </w:rPr>
        <w:t xml:space="preserve">      </w:t>
      </w:r>
      <w:r>
        <w:rPr>
          <w:rFonts w:ascii="SimSun" w:hAnsi="SimSun" w:eastAsia="SimSun" w:cs="SimSun"/>
          <w:sz w:val="21"/>
          <w:szCs w:val="21"/>
          <w:b/>
          <w:bCs/>
          <w:color w:val="69A9D5"/>
          <w:spacing w:val="-18"/>
        </w:rPr>
        <w:t>691</w:t>
      </w:r>
    </w:p>
    <w:p>
      <w:pPr>
        <w:spacing w:line="330" w:lineRule="auto"/>
        <w:rPr>
          <w:rFonts w:ascii="Arial"/>
          <w:sz w:val="21"/>
        </w:rPr>
      </w:pPr>
      <w:r/>
    </w:p>
    <w:p>
      <w:pPr>
        <w:ind w:right="1070"/>
        <w:spacing w:before="68" w:line="254" w:lineRule="auto"/>
        <w:rPr>
          <w:rFonts w:ascii="SimSun" w:hAnsi="SimSun" w:eastAsia="SimSun" w:cs="SimSun"/>
          <w:sz w:val="21"/>
          <w:szCs w:val="21"/>
        </w:rPr>
      </w:pPr>
      <w:r>
        <w:rPr>
          <w:rFonts w:ascii="SimSun" w:hAnsi="SimSun" w:eastAsia="SimSun" w:cs="SimSun"/>
          <w:sz w:val="21"/>
          <w:szCs w:val="21"/>
          <w:spacing w:val="1"/>
        </w:rPr>
        <w:t>体-甲状腺轴的平衡一般需要4～6周，所以治疗初期，每4～6周测定激素指标。然后根据检</w:t>
      </w:r>
      <w:r>
        <w:rPr>
          <w:rFonts w:ascii="SimSun" w:hAnsi="SimSun" w:eastAsia="SimSun" w:cs="SimSun"/>
          <w:sz w:val="21"/>
          <w:szCs w:val="21"/>
        </w:rPr>
        <w:t>查结果调</w:t>
      </w:r>
      <w:r>
        <w:rPr>
          <w:rFonts w:ascii="SimSun" w:hAnsi="SimSun" w:eastAsia="SimSun" w:cs="SimSun"/>
          <w:sz w:val="21"/>
          <w:szCs w:val="21"/>
        </w:rPr>
        <w:t xml:space="preserve"> </w:t>
      </w:r>
      <w:r>
        <w:rPr>
          <w:rFonts w:ascii="SimSun" w:hAnsi="SimSun" w:eastAsia="SimSun" w:cs="SimSun"/>
          <w:sz w:val="21"/>
          <w:szCs w:val="21"/>
          <w:spacing w:val="2"/>
        </w:rPr>
        <w:t>整</w:t>
      </w:r>
      <w:r>
        <w:rPr>
          <w:rFonts w:ascii="SimSun" w:hAnsi="SimSun" w:eastAsia="SimSun" w:cs="SimSun"/>
          <w:sz w:val="21"/>
          <w:szCs w:val="21"/>
          <w:spacing w:val="-56"/>
        </w:rPr>
        <w:t xml:space="preserve"> </w:t>
      </w:r>
      <w:r>
        <w:rPr>
          <w:rFonts w:ascii="SimSun" w:hAnsi="SimSun" w:eastAsia="SimSun" w:cs="SimSun"/>
          <w:sz w:val="21"/>
          <w:szCs w:val="21"/>
          <w:spacing w:val="2"/>
        </w:rPr>
        <w:t>L-T</w:t>
      </w:r>
      <w:r>
        <w:rPr>
          <w:rFonts w:ascii="Calibri" w:hAnsi="Calibri" w:eastAsia="Calibri" w:cs="Calibri"/>
          <w:sz w:val="21"/>
          <w:szCs w:val="21"/>
          <w:spacing w:val="2"/>
        </w:rPr>
        <w:t>₄</w:t>
      </w:r>
      <w:r>
        <w:rPr>
          <w:rFonts w:ascii="Calibri" w:hAnsi="Calibri" w:eastAsia="Calibri" w:cs="Calibri"/>
          <w:sz w:val="21"/>
          <w:szCs w:val="21"/>
          <w:spacing w:val="9"/>
        </w:rPr>
        <w:t xml:space="preserve"> </w:t>
      </w:r>
      <w:r>
        <w:rPr>
          <w:rFonts w:ascii="SimSun" w:hAnsi="SimSun" w:eastAsia="SimSun" w:cs="SimSun"/>
          <w:sz w:val="21"/>
          <w:szCs w:val="21"/>
          <w:spacing w:val="2"/>
        </w:rPr>
        <w:t>剂量，直到达到治疗的目标。治疗达标后，需要每6~12个月复查一次激素指标</w:t>
      </w:r>
      <w:r>
        <w:rPr>
          <w:rFonts w:ascii="SimSun" w:hAnsi="SimSun" w:eastAsia="SimSun" w:cs="SimSun"/>
          <w:sz w:val="21"/>
          <w:szCs w:val="21"/>
          <w:spacing w:val="1"/>
        </w:rPr>
        <w:t>。</w:t>
      </w:r>
    </w:p>
    <w:p>
      <w:pPr>
        <w:ind w:right="983" w:firstLine="440"/>
        <w:spacing w:before="8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亚临床甲减的处理</w:t>
      </w:r>
      <w:r>
        <w:rPr>
          <w:rFonts w:ascii="SimSun" w:hAnsi="SimSun" w:eastAsia="SimSun" w:cs="SimSun"/>
          <w:sz w:val="21"/>
          <w:szCs w:val="21"/>
          <w:spacing w:val="91"/>
        </w:rPr>
        <w:t xml:space="preserve"> </w:t>
      </w:r>
      <w:r>
        <w:rPr>
          <w:rFonts w:ascii="SimSun" w:hAnsi="SimSun" w:eastAsia="SimSun" w:cs="SimSun"/>
          <w:sz w:val="21"/>
          <w:szCs w:val="21"/>
          <w:spacing w:val="3"/>
        </w:rPr>
        <w:t>近年来受到关注，因为亚临床甲减</w:t>
      </w:r>
      <w:r>
        <w:rPr>
          <w:rFonts w:ascii="SimSun" w:hAnsi="SimSun" w:eastAsia="SimSun" w:cs="SimSun"/>
          <w:sz w:val="21"/>
          <w:szCs w:val="21"/>
          <w:spacing w:val="2"/>
        </w:rPr>
        <w:t>引起的血脂异常可以促进动脉粥样硬</w:t>
      </w:r>
      <w:r>
        <w:rPr>
          <w:rFonts w:ascii="SimSun" w:hAnsi="SimSun" w:eastAsia="SimSun" w:cs="SimSun"/>
          <w:sz w:val="21"/>
          <w:szCs w:val="21"/>
        </w:rPr>
        <w:t xml:space="preserve"> </w:t>
      </w:r>
      <w:r>
        <w:rPr>
          <w:rFonts w:ascii="SimSun" w:hAnsi="SimSun" w:eastAsia="SimSun" w:cs="SimSun"/>
          <w:sz w:val="21"/>
          <w:szCs w:val="21"/>
          <w:spacing w:val="4"/>
        </w:rPr>
        <w:t>化的发生、发展。部分亚临床甲减可以发展为临床甲减。目前认为在下述情况需要给予L-T</w:t>
      </w:r>
      <w:r>
        <w:rPr>
          <w:rFonts w:ascii="Calibri" w:hAnsi="Calibri" w:eastAsia="Calibri" w:cs="Calibri"/>
          <w:sz w:val="21"/>
          <w:szCs w:val="21"/>
          <w:spacing w:val="4"/>
        </w:rPr>
        <w:t>₄</w:t>
      </w:r>
      <w:r>
        <w:rPr>
          <w:rFonts w:ascii="Calibri" w:hAnsi="Calibri" w:eastAsia="Calibri" w:cs="Calibri"/>
          <w:sz w:val="21"/>
          <w:szCs w:val="21"/>
          <w:spacing w:val="36"/>
          <w:w w:val="101"/>
        </w:rPr>
        <w:t xml:space="preserve"> </w:t>
      </w:r>
      <w:r>
        <w:rPr>
          <w:rFonts w:ascii="SimSun" w:hAnsi="SimSun" w:eastAsia="SimSun" w:cs="SimSun"/>
          <w:sz w:val="21"/>
          <w:szCs w:val="21"/>
          <w:spacing w:val="4"/>
        </w:rPr>
        <w:t>治疗：</w:t>
      </w:r>
      <w:r>
        <w:rPr>
          <w:rFonts w:ascii="SimSun" w:hAnsi="SimSun" w:eastAsia="SimSun" w:cs="SimSun"/>
          <w:sz w:val="21"/>
          <w:szCs w:val="21"/>
        </w:rPr>
        <w:t xml:space="preserve"> </w:t>
      </w:r>
      <w:r>
        <w:rPr>
          <w:rFonts w:ascii="SimSun" w:hAnsi="SimSun" w:eastAsia="SimSun" w:cs="SimSun"/>
          <w:sz w:val="21"/>
          <w:szCs w:val="21"/>
          <w:spacing w:val="-6"/>
        </w:rPr>
        <w:t>高脂血症、血清TSH&gt;10mU/L。</w:t>
      </w:r>
    </w:p>
    <w:p>
      <w:pPr>
        <w:ind w:right="1051" w:firstLine="420"/>
        <w:spacing w:before="68" w:line="286"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rPr>
        <w:t xml:space="preserve">   </w:t>
      </w:r>
      <w:r>
        <w:rPr>
          <w:rFonts w:ascii="SimSun" w:hAnsi="SimSun" w:eastAsia="SimSun" w:cs="SimSun"/>
          <w:sz w:val="21"/>
          <w:szCs w:val="21"/>
          <w:b/>
          <w:bCs/>
          <w:spacing w:val="-1"/>
        </w:rPr>
        <w:t>黏液性水肿昏迷的治疗</w:t>
      </w:r>
      <w:r>
        <w:rPr>
          <w:rFonts w:ascii="SimSun" w:hAnsi="SimSun" w:eastAsia="SimSun" w:cs="SimSun"/>
          <w:sz w:val="21"/>
          <w:szCs w:val="21"/>
          <w:spacing w:val="80"/>
        </w:rPr>
        <w:t xml:space="preserve"> </w:t>
      </w:r>
      <w:r>
        <w:rPr>
          <w:rFonts w:ascii="SimSun" w:hAnsi="SimSun" w:eastAsia="SimSun" w:cs="SimSun"/>
          <w:sz w:val="21"/>
          <w:szCs w:val="21"/>
          <w:spacing w:val="-1"/>
        </w:rPr>
        <w:t>①补充甲状腺激素。</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1"/>
        </w:rPr>
        <w:t>L-T₄</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首次静脉注射30</w:t>
      </w:r>
      <w:r>
        <w:rPr>
          <w:rFonts w:ascii="SimSun" w:hAnsi="SimSun" w:eastAsia="SimSun" w:cs="SimSun"/>
          <w:sz w:val="21"/>
          <w:szCs w:val="21"/>
          <w:spacing w:val="-2"/>
        </w:rPr>
        <w:t>0～500</w:t>
      </w:r>
      <w:r>
        <w:rPr>
          <w:rFonts w:ascii="SimSun" w:hAnsi="SimSun" w:eastAsia="SimSun" w:cs="SimSun"/>
          <w:sz w:val="21"/>
          <w:szCs w:val="21"/>
          <w:spacing w:val="-40"/>
        </w:rPr>
        <w:t xml:space="preserve"> </w:t>
      </w:r>
      <w:r>
        <w:rPr>
          <w:rFonts w:ascii="SimSun" w:hAnsi="SimSun" w:eastAsia="SimSun" w:cs="SimSun"/>
          <w:sz w:val="21"/>
          <w:szCs w:val="21"/>
          <w:spacing w:val="-2"/>
        </w:rPr>
        <w:t>μ</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以后每日50~</w:t>
      </w:r>
      <w:r>
        <w:rPr>
          <w:rFonts w:ascii="SimSun" w:hAnsi="SimSun" w:eastAsia="SimSun" w:cs="SimSun"/>
          <w:sz w:val="21"/>
          <w:szCs w:val="21"/>
        </w:rPr>
        <w:t xml:space="preserve"> </w:t>
      </w:r>
      <w:r>
        <w:rPr>
          <w:rFonts w:ascii="SimSun" w:hAnsi="SimSun" w:eastAsia="SimSun" w:cs="SimSun"/>
          <w:sz w:val="21"/>
          <w:szCs w:val="21"/>
          <w:spacing w:val="1"/>
        </w:rPr>
        <w:t>100μg,至病人清醒后改为口服。如无注射剂可给予片剂鼻饲。②如果</w:t>
      </w:r>
      <w:r>
        <w:rPr>
          <w:rFonts w:ascii="SimSun" w:hAnsi="SimSun" w:eastAsia="SimSun" w:cs="SimSun"/>
          <w:sz w:val="21"/>
          <w:szCs w:val="21"/>
        </w:rPr>
        <w:t>病人在24小时无改善，可以给</w:t>
      </w:r>
      <w:r>
        <w:rPr>
          <w:rFonts w:ascii="SimSun" w:hAnsi="SimSun" w:eastAsia="SimSun" w:cs="SimSun"/>
          <w:sz w:val="21"/>
          <w:szCs w:val="21"/>
        </w:rPr>
        <w:t xml:space="preserve"> </w:t>
      </w:r>
      <w:r>
        <w:rPr>
          <w:rFonts w:ascii="SimSun" w:hAnsi="SimSun" w:eastAsia="SimSun" w:cs="SimSun"/>
          <w:sz w:val="21"/>
          <w:szCs w:val="21"/>
          <w:spacing w:val="-9"/>
        </w:rPr>
        <w:t>予T</w:t>
      </w:r>
      <w:r>
        <w:rPr>
          <w:rFonts w:ascii="Calibri" w:hAnsi="Calibri" w:eastAsia="Calibri" w:cs="Calibri"/>
          <w:sz w:val="21"/>
          <w:szCs w:val="21"/>
          <w:spacing w:val="-9"/>
        </w:rPr>
        <w:t>₃</w:t>
      </w:r>
      <w:r>
        <w:rPr>
          <w:rFonts w:ascii="Calibri" w:hAnsi="Calibri" w:eastAsia="Calibri" w:cs="Calibri"/>
          <w:sz w:val="21"/>
          <w:szCs w:val="21"/>
          <w:spacing w:val="-8"/>
        </w:rPr>
        <w:t xml:space="preserve"> </w:t>
      </w:r>
      <w:r>
        <w:rPr>
          <w:rFonts w:ascii="SimSun" w:hAnsi="SimSun" w:eastAsia="SimSun" w:cs="SimSun"/>
          <w:sz w:val="21"/>
          <w:szCs w:val="21"/>
          <w:spacing w:val="-9"/>
        </w:rPr>
        <w:t>(liothyronine)10μg,每4小时一次，或者25</w:t>
      </w:r>
      <w:r>
        <w:rPr>
          <w:rFonts w:ascii="SimSun" w:hAnsi="SimSun" w:eastAsia="SimSun" w:cs="SimSun"/>
          <w:sz w:val="21"/>
          <w:szCs w:val="21"/>
          <w:spacing w:val="-43"/>
        </w:rPr>
        <w:t xml:space="preserve"> </w:t>
      </w:r>
      <w:r>
        <w:rPr>
          <w:rFonts w:ascii="SimSun" w:hAnsi="SimSun" w:eastAsia="SimSun" w:cs="SimSun"/>
          <w:sz w:val="21"/>
          <w:szCs w:val="21"/>
          <w:spacing w:val="-9"/>
        </w:rPr>
        <w:t>μg,每8小时一次。③保温、供氧、保持呼吸道通畅，必</w:t>
      </w:r>
      <w:r>
        <w:rPr>
          <w:rFonts w:ascii="SimSun" w:hAnsi="SimSun" w:eastAsia="SimSun" w:cs="SimSun"/>
          <w:sz w:val="21"/>
          <w:szCs w:val="21"/>
        </w:rPr>
        <w:t xml:space="preserve"> </w:t>
      </w:r>
      <w:r>
        <w:rPr>
          <w:rFonts w:ascii="SimSun" w:hAnsi="SimSun" w:eastAsia="SimSun" w:cs="SimSun"/>
          <w:sz w:val="21"/>
          <w:szCs w:val="21"/>
          <w:spacing w:val="1"/>
        </w:rPr>
        <w:t>要时行气管切开、机械通气等。④氢化可的松200～300</w:t>
      </w:r>
      <w:r>
        <w:rPr>
          <w:rFonts w:ascii="SimSun" w:hAnsi="SimSun" w:eastAsia="SimSun" w:cs="SimSun"/>
          <w:sz w:val="21"/>
          <w:szCs w:val="21"/>
        </w:rPr>
        <w:t>mg</w:t>
      </w:r>
      <w:r>
        <w:rPr>
          <w:rFonts w:ascii="SimSun" w:hAnsi="SimSun" w:eastAsia="SimSun" w:cs="SimSun"/>
          <w:sz w:val="21"/>
          <w:szCs w:val="21"/>
          <w:spacing w:val="1"/>
        </w:rPr>
        <w:t>/d</w:t>
      </w:r>
      <w:r>
        <w:rPr>
          <w:rFonts w:ascii="SimSun" w:hAnsi="SimSun" w:eastAsia="SimSun" w:cs="SimSun"/>
          <w:sz w:val="21"/>
          <w:szCs w:val="21"/>
          <w:spacing w:val="-14"/>
        </w:rPr>
        <w:t xml:space="preserve"> </w:t>
      </w:r>
      <w:r>
        <w:rPr>
          <w:rFonts w:ascii="SimSun" w:hAnsi="SimSun" w:eastAsia="SimSun" w:cs="SimSun"/>
          <w:sz w:val="21"/>
          <w:szCs w:val="21"/>
          <w:spacing w:val="1"/>
        </w:rPr>
        <w:t>持续静滴，病人清醒后逐渐减量。⑤根</w:t>
      </w:r>
      <w:r>
        <w:rPr>
          <w:rFonts w:ascii="SimSun" w:hAnsi="SimSun" w:eastAsia="SimSun" w:cs="SimSun"/>
          <w:sz w:val="21"/>
          <w:szCs w:val="21"/>
        </w:rPr>
        <w:t xml:space="preserve"> </w:t>
      </w:r>
      <w:r>
        <w:rPr>
          <w:rFonts w:ascii="SimSun" w:hAnsi="SimSun" w:eastAsia="SimSun" w:cs="SimSun"/>
          <w:sz w:val="21"/>
          <w:szCs w:val="21"/>
          <w:spacing w:val="-5"/>
        </w:rPr>
        <w:t>据需要补液，但是入水量不宜过多。⑥控制感染，治疗原发疾病。</w:t>
      </w:r>
    </w:p>
    <w:p>
      <w:pPr>
        <w:ind w:left="7910"/>
        <w:spacing w:before="141" w:line="224" w:lineRule="auto"/>
        <w:rPr>
          <w:rFonts w:ascii="KaiTi" w:hAnsi="KaiTi" w:eastAsia="KaiTi" w:cs="KaiTi"/>
          <w:sz w:val="21"/>
          <w:szCs w:val="21"/>
        </w:rPr>
      </w:pPr>
      <w:r>
        <w:rPr>
          <w:rFonts w:ascii="KaiTi" w:hAnsi="KaiTi" w:eastAsia="KaiTi" w:cs="KaiTi"/>
          <w:sz w:val="21"/>
          <w:szCs w:val="21"/>
          <w:spacing w:val="5"/>
        </w:rPr>
        <w:t>(滕卫平)</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390"/>
        <w:spacing w:line="670" w:lineRule="exact"/>
        <w:textAlignment w:val="center"/>
        <w:rPr/>
      </w:pPr>
      <w:r>
        <w:drawing>
          <wp:inline distT="0" distB="0" distL="0" distR="0">
            <wp:extent cx="520643" cy="425383"/>
            <wp:effectExtent l="0" t="0" r="0" b="0"/>
            <wp:docPr id="119" name="IM 119"/>
            <wp:cNvGraphicFramePr/>
            <a:graphic>
              <a:graphicData uri="http://schemas.openxmlformats.org/drawingml/2006/picture">
                <pic:pic>
                  <pic:nvPicPr>
                    <pic:cNvPr id="119" name="IM 119"/>
                    <pic:cNvPicPr/>
                  </pic:nvPicPr>
                  <pic:blipFill>
                    <a:blip r:embed="rId172"/>
                    <a:stretch>
                      <a:fillRect/>
                    </a:stretch>
                  </pic:blipFill>
                  <pic:spPr>
                    <a:xfrm rot="0">
                      <a:off x="0" y="0"/>
                      <a:ext cx="520643" cy="425383"/>
                    </a:xfrm>
                    <a:prstGeom prst="rect">
                      <a:avLst/>
                    </a:prstGeom>
                  </pic:spPr>
                </pic:pic>
              </a:graphicData>
            </a:graphic>
          </wp:inline>
        </w:drawing>
      </w:r>
    </w:p>
    <w:p>
      <w:pPr>
        <w:sectPr>
          <w:pgSz w:w="11900" w:h="16840"/>
          <w:pgMar w:top="834" w:right="721" w:bottom="400" w:left="929" w:header="0" w:footer="0" w:gutter="0"/>
        </w:sectPr>
        <w:rPr/>
      </w:pPr>
    </w:p>
    <w:p>
      <w:pPr>
        <w:ind w:firstLine="1170"/>
        <w:spacing w:before="118" w:line="1240" w:lineRule="exact"/>
        <w:textAlignment w:val="center"/>
        <w:rPr/>
      </w:pPr>
      <w:r>
        <w:drawing>
          <wp:anchor distT="0" distB="0" distL="0" distR="0" simplePos="0" relativeHeight="252318720" behindDoc="0" locked="0" layoutInCell="0" allowOverlap="1">
            <wp:simplePos x="0" y="0"/>
            <wp:positionH relativeFrom="page">
              <wp:posOffset>361956</wp:posOffset>
            </wp:positionH>
            <wp:positionV relativeFrom="page">
              <wp:posOffset>1092223</wp:posOffset>
            </wp:positionV>
            <wp:extent cx="704870" cy="742977"/>
            <wp:effectExtent l="0" t="0" r="0" b="0"/>
            <wp:wrapNone/>
            <wp:docPr id="120" name="IM 120"/>
            <wp:cNvGraphicFramePr/>
            <a:graphic>
              <a:graphicData uri="http://schemas.openxmlformats.org/drawingml/2006/picture">
                <pic:pic>
                  <pic:nvPicPr>
                    <pic:cNvPr id="120" name="IM 120"/>
                    <pic:cNvPicPr/>
                  </pic:nvPicPr>
                  <pic:blipFill>
                    <a:blip r:embed="rId174"/>
                    <a:stretch>
                      <a:fillRect/>
                    </a:stretch>
                  </pic:blipFill>
                  <pic:spPr>
                    <a:xfrm rot="0">
                      <a:off x="0" y="0"/>
                      <a:ext cx="704870" cy="742977"/>
                    </a:xfrm>
                    <a:prstGeom prst="rect">
                      <a:avLst/>
                    </a:prstGeom>
                  </pic:spPr>
                </pic:pic>
              </a:graphicData>
            </a:graphic>
          </wp:anchor>
        </w:drawing>
      </w:r>
      <w:r>
        <w:pict>
          <v:group id="_x0000_s136" style="mso-position-vertical-relative:line;mso-position-horizontal-relative:char;width:461.05pt;height:62.05pt;" filled="false" stroked="false" coordsize="9220,1240" coordorigin="0,0">
            <v:shape id="_x0000_s137" style="position:absolute;left:0;top:0;width:9220;height:1240;" filled="false" stroked="false" type="#_x0000_t75">
              <v:imagedata o:title="" r:id="rId175"/>
            </v:shape>
            <v:shape id="_x0000_s138" style="position:absolute;left:-20;top:-20;width:9260;height:1381;" filled="false" stroked="false" type="#_x0000_t202">
              <v:fill on="false"/>
              <v:stroke on="false"/>
              <v:path/>
              <v:imagedata o:title=""/>
              <o:lock v:ext="edit" aspectratio="false"/>
              <v:textbox inset="0mm,0mm,0mm,0mm">
                <w:txbxContent>
                  <w:p>
                    <w:pPr>
                      <w:spacing w:line="300" w:lineRule="auto"/>
                      <w:rPr>
                        <w:rFonts w:ascii="Arial"/>
                        <w:sz w:val="21"/>
                      </w:rPr>
                    </w:pPr>
                    <w:r/>
                  </w:p>
                  <w:p>
                    <w:pPr>
                      <w:ind w:left="1887"/>
                      <w:spacing w:before="179" w:line="222" w:lineRule="auto"/>
                      <w:rPr>
                        <w:rFonts w:ascii="SimHei" w:hAnsi="SimHei" w:eastAsia="SimHei" w:cs="SimHei"/>
                        <w:sz w:val="55"/>
                        <w:szCs w:val="55"/>
                      </w:rPr>
                    </w:pPr>
                    <w:r>
                      <w:rPr>
                        <w:rFonts w:ascii="SimHei" w:hAnsi="SimHei" w:eastAsia="SimHei" w:cs="SimHei"/>
                        <w:sz w:val="55"/>
                        <w:szCs w:val="55"/>
                        <w:b/>
                        <w:bCs/>
                        <w:color w:val="0093F6"/>
                        <w:spacing w:val="130"/>
                      </w:rPr>
                      <w:t>第十二章甲状腺炎</w:t>
                    </w:r>
                  </w:p>
                </w:txbxContent>
              </v:textbox>
            </v:shape>
          </v:group>
        </w:pic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4014"/>
        <w:spacing w:before="104" w:line="222" w:lineRule="auto"/>
        <w:rPr>
          <w:rFonts w:ascii="SimHei" w:hAnsi="SimHei" w:eastAsia="SimHei" w:cs="SimHei"/>
          <w:sz w:val="32"/>
          <w:szCs w:val="32"/>
        </w:rPr>
      </w:pPr>
      <w:r>
        <w:rPr>
          <w:rFonts w:ascii="SimHei" w:hAnsi="SimHei" w:eastAsia="SimHei" w:cs="SimHei"/>
          <w:sz w:val="32"/>
          <w:szCs w:val="32"/>
          <w:b/>
          <w:bCs/>
          <w:spacing w:val="-5"/>
        </w:rPr>
        <w:t>第一节</w:t>
      </w:r>
      <w:r>
        <w:rPr>
          <w:rFonts w:ascii="SimHei" w:hAnsi="SimHei" w:eastAsia="SimHei" w:cs="SimHei"/>
          <w:sz w:val="32"/>
          <w:szCs w:val="32"/>
          <w:spacing w:val="138"/>
        </w:rPr>
        <w:t xml:space="preserve"> </w:t>
      </w:r>
      <w:r>
        <w:rPr>
          <w:rFonts w:ascii="SimHei" w:hAnsi="SimHei" w:eastAsia="SimHei" w:cs="SimHei"/>
          <w:sz w:val="32"/>
          <w:szCs w:val="32"/>
          <w:b/>
          <w:bCs/>
          <w:spacing w:val="-5"/>
        </w:rPr>
        <w:t>亚急性甲状腺炎</w:t>
      </w:r>
    </w:p>
    <w:p>
      <w:pPr>
        <w:spacing w:line="281" w:lineRule="auto"/>
        <w:rPr>
          <w:rFonts w:ascii="Arial"/>
          <w:sz w:val="21"/>
        </w:rPr>
      </w:pPr>
      <w:r/>
    </w:p>
    <w:p>
      <w:pPr>
        <w:ind w:left="1170" w:right="92" w:firstLine="419"/>
        <w:spacing w:before="68" w:line="274" w:lineRule="auto"/>
        <w:jc w:val="both"/>
        <w:rPr>
          <w:rFonts w:ascii="SimSun" w:hAnsi="SimSun" w:eastAsia="SimSun" w:cs="SimSun"/>
          <w:sz w:val="21"/>
          <w:szCs w:val="21"/>
        </w:rPr>
      </w:pPr>
      <w:r>
        <w:rPr>
          <w:rFonts w:ascii="SimSun" w:hAnsi="SimSun" w:eastAsia="SimSun" w:cs="SimSun"/>
          <w:sz w:val="21"/>
          <w:szCs w:val="21"/>
          <w:spacing w:val="-12"/>
        </w:rPr>
        <w:t>亚急性甲状腺炎(subacute</w:t>
      </w:r>
      <w:r>
        <w:rPr>
          <w:rFonts w:ascii="SimSun" w:hAnsi="SimSun" w:eastAsia="SimSun" w:cs="SimSun"/>
          <w:sz w:val="21"/>
          <w:szCs w:val="21"/>
          <w:spacing w:val="-8"/>
        </w:rPr>
        <w:t xml:space="preserve"> </w:t>
      </w:r>
      <w:r>
        <w:rPr>
          <w:rFonts w:ascii="SimSun" w:hAnsi="SimSun" w:eastAsia="SimSun" w:cs="SimSun"/>
          <w:sz w:val="21"/>
          <w:szCs w:val="21"/>
          <w:spacing w:val="-12"/>
        </w:rPr>
        <w:t>thyroiditis)</w:t>
      </w:r>
      <w:r>
        <w:rPr>
          <w:rFonts w:ascii="SimSun" w:hAnsi="SimSun" w:eastAsia="SimSun" w:cs="SimSun"/>
          <w:sz w:val="21"/>
          <w:szCs w:val="21"/>
          <w:spacing w:val="-13"/>
        </w:rPr>
        <w:t>又称为肉芽肿性甲状腺炎(</w:t>
      </w:r>
      <w:r>
        <w:rPr>
          <w:rFonts w:ascii="SimSun" w:hAnsi="SimSun" w:eastAsia="SimSun" w:cs="SimSun"/>
          <w:sz w:val="21"/>
          <w:szCs w:val="21"/>
          <w:spacing w:val="-12"/>
        </w:rPr>
        <w:t>gramalomatous</w:t>
      </w:r>
      <w:r>
        <w:rPr>
          <w:rFonts w:ascii="SimSun" w:hAnsi="SimSun" w:eastAsia="SimSun" w:cs="SimSun"/>
          <w:sz w:val="21"/>
          <w:szCs w:val="21"/>
          <w:spacing w:val="-3"/>
        </w:rPr>
        <w:t xml:space="preserve"> </w:t>
      </w:r>
      <w:r>
        <w:rPr>
          <w:rFonts w:ascii="SimSun" w:hAnsi="SimSun" w:eastAsia="SimSun" w:cs="SimSun"/>
          <w:sz w:val="21"/>
          <w:szCs w:val="21"/>
          <w:spacing w:val="-12"/>
        </w:rPr>
        <w:t>thyroiditis</w:t>
      </w:r>
      <w:r>
        <w:rPr>
          <w:rFonts w:ascii="SimSun" w:hAnsi="SimSun" w:eastAsia="SimSun" w:cs="SimSun"/>
          <w:sz w:val="21"/>
          <w:szCs w:val="21"/>
          <w:spacing w:val="-13"/>
        </w:rPr>
        <w:t>)、巨细</w:t>
      </w:r>
      <w:r>
        <w:rPr>
          <w:rFonts w:ascii="SimSun" w:hAnsi="SimSun" w:eastAsia="SimSun" w:cs="SimSun"/>
          <w:sz w:val="21"/>
          <w:szCs w:val="21"/>
        </w:rPr>
        <w:t xml:space="preserve"> </w:t>
      </w:r>
      <w:r>
        <w:rPr>
          <w:rFonts w:ascii="SimSun" w:hAnsi="SimSun" w:eastAsia="SimSun" w:cs="SimSun"/>
          <w:sz w:val="21"/>
          <w:szCs w:val="21"/>
          <w:spacing w:val="-11"/>
        </w:rPr>
        <w:t>胞性甲状腺炎(</w:t>
      </w:r>
      <w:r>
        <w:rPr>
          <w:rFonts w:ascii="SimSun" w:hAnsi="SimSun" w:eastAsia="SimSun" w:cs="SimSun"/>
          <w:sz w:val="21"/>
          <w:szCs w:val="21"/>
          <w:spacing w:val="-10"/>
        </w:rPr>
        <w:t>giant</w:t>
      </w:r>
      <w:r>
        <w:rPr>
          <w:rFonts w:ascii="SimSun" w:hAnsi="SimSun" w:eastAsia="SimSun" w:cs="SimSun"/>
          <w:sz w:val="21"/>
          <w:szCs w:val="21"/>
          <w:spacing w:val="-15"/>
        </w:rPr>
        <w:t xml:space="preserve"> </w:t>
      </w:r>
      <w:r>
        <w:rPr>
          <w:rFonts w:ascii="SimSun" w:hAnsi="SimSun" w:eastAsia="SimSun" w:cs="SimSun"/>
          <w:sz w:val="21"/>
          <w:szCs w:val="21"/>
          <w:spacing w:val="-10"/>
        </w:rPr>
        <w:t>cell</w:t>
      </w:r>
      <w:r>
        <w:rPr>
          <w:rFonts w:ascii="SimSun" w:hAnsi="SimSun" w:eastAsia="SimSun" w:cs="SimSun"/>
          <w:sz w:val="21"/>
          <w:szCs w:val="21"/>
          <w:spacing w:val="-14"/>
        </w:rPr>
        <w:t xml:space="preserve"> </w:t>
      </w:r>
      <w:r>
        <w:rPr>
          <w:rFonts w:ascii="SimSun" w:hAnsi="SimSun" w:eastAsia="SimSun" w:cs="SimSun"/>
          <w:sz w:val="21"/>
          <w:szCs w:val="21"/>
          <w:spacing w:val="-10"/>
        </w:rPr>
        <w:t>thyroiditis</w:t>
      </w:r>
      <w:r>
        <w:rPr>
          <w:rFonts w:ascii="SimSun" w:hAnsi="SimSun" w:eastAsia="SimSun" w:cs="SimSun"/>
          <w:sz w:val="21"/>
          <w:szCs w:val="21"/>
          <w:spacing w:val="-11"/>
        </w:rPr>
        <w:t>)和</w:t>
      </w:r>
      <w:r>
        <w:rPr>
          <w:rFonts w:ascii="SimSun" w:hAnsi="SimSun" w:eastAsia="SimSun" w:cs="SimSun"/>
          <w:sz w:val="21"/>
          <w:szCs w:val="21"/>
          <w:spacing w:val="-10"/>
        </w:rPr>
        <w:t>de</w:t>
      </w:r>
      <w:r>
        <w:rPr>
          <w:rFonts w:ascii="SimSun" w:hAnsi="SimSun" w:eastAsia="SimSun" w:cs="SimSun"/>
          <w:sz w:val="21"/>
          <w:szCs w:val="21"/>
          <w:spacing w:val="-5"/>
        </w:rPr>
        <w:t xml:space="preserve"> </w:t>
      </w:r>
      <w:r>
        <w:rPr>
          <w:rFonts w:ascii="SimSun" w:hAnsi="SimSun" w:eastAsia="SimSun" w:cs="SimSun"/>
          <w:sz w:val="21"/>
          <w:szCs w:val="21"/>
          <w:spacing w:val="-11"/>
        </w:rPr>
        <w:t>Quervain</w:t>
      </w:r>
      <w:r>
        <w:rPr>
          <w:rFonts w:ascii="SimSun" w:hAnsi="SimSun" w:eastAsia="SimSun" w:cs="SimSun"/>
          <w:sz w:val="21"/>
          <w:szCs w:val="21"/>
          <w:spacing w:val="-51"/>
        </w:rPr>
        <w:t xml:space="preserve"> </w:t>
      </w:r>
      <w:r>
        <w:rPr>
          <w:rFonts w:ascii="SimSun" w:hAnsi="SimSun" w:eastAsia="SimSun" w:cs="SimSun"/>
          <w:sz w:val="21"/>
          <w:szCs w:val="21"/>
          <w:spacing w:val="-11"/>
        </w:rPr>
        <w:t>甲状腺炎。它最常见的痛性甲状腺疾病。是一种与</w:t>
      </w:r>
      <w:r>
        <w:rPr>
          <w:rFonts w:ascii="SimSun" w:hAnsi="SimSun" w:eastAsia="SimSun" w:cs="SimSun"/>
          <w:sz w:val="21"/>
          <w:szCs w:val="21"/>
        </w:rPr>
        <w:t xml:space="preserve"> </w:t>
      </w:r>
      <w:r>
        <w:rPr>
          <w:rFonts w:ascii="SimSun" w:hAnsi="SimSun" w:eastAsia="SimSun" w:cs="SimSun"/>
          <w:sz w:val="21"/>
          <w:szCs w:val="21"/>
          <w:spacing w:val="-9"/>
        </w:rPr>
        <w:t>病毒感染有关的自限性甲状腺炎，绝大多数可以治愈，</w:t>
      </w:r>
      <w:r>
        <w:rPr>
          <w:rFonts w:ascii="SimSun" w:hAnsi="SimSun" w:eastAsia="SimSun" w:cs="SimSun"/>
          <w:sz w:val="21"/>
          <w:szCs w:val="21"/>
          <w:spacing w:val="57"/>
        </w:rPr>
        <w:t xml:space="preserve"> </w:t>
      </w:r>
      <w:r>
        <w:rPr>
          <w:rFonts w:ascii="SimSun" w:hAnsi="SimSun" w:eastAsia="SimSun" w:cs="SimSun"/>
          <w:sz w:val="21"/>
          <w:szCs w:val="21"/>
          <w:spacing w:val="-9"/>
        </w:rPr>
        <w:t>一般不遗留甲状腺功能减退症。</w:t>
      </w:r>
    </w:p>
    <w:p>
      <w:pPr>
        <w:ind w:left="1487"/>
        <w:spacing w:before="78" w:line="222" w:lineRule="auto"/>
        <w:rPr>
          <w:rFonts w:ascii="SimHei" w:hAnsi="SimHei" w:eastAsia="SimHei" w:cs="SimHei"/>
          <w:sz w:val="21"/>
          <w:szCs w:val="21"/>
        </w:rPr>
      </w:pPr>
      <w:r>
        <w:rPr>
          <w:rFonts w:ascii="SimHei" w:hAnsi="SimHei" w:eastAsia="SimHei" w:cs="SimHei"/>
          <w:sz w:val="21"/>
          <w:szCs w:val="21"/>
          <w:b/>
          <w:bCs/>
          <w:color w:val="0085D3"/>
          <w:spacing w:val="-3"/>
        </w:rPr>
        <w:t>【病因】</w:t>
      </w:r>
    </w:p>
    <w:p>
      <w:pPr>
        <w:ind w:left="1170" w:right="78" w:firstLine="419"/>
        <w:spacing w:before="96" w:line="284" w:lineRule="auto"/>
        <w:jc w:val="both"/>
        <w:rPr>
          <w:rFonts w:ascii="SimSun" w:hAnsi="SimSun" w:eastAsia="SimSun" w:cs="SimSun"/>
          <w:sz w:val="21"/>
          <w:szCs w:val="21"/>
        </w:rPr>
      </w:pPr>
      <w:r>
        <w:rPr>
          <w:rFonts w:ascii="SimSun" w:hAnsi="SimSun" w:eastAsia="SimSun" w:cs="SimSun"/>
          <w:sz w:val="21"/>
          <w:szCs w:val="21"/>
          <w:spacing w:val="8"/>
        </w:rPr>
        <w:t>本病约占甲状腺疾病的5%,男女发生比例1:(3～6),以40～50岁女性最为</w:t>
      </w:r>
      <w:r>
        <w:rPr>
          <w:rFonts w:ascii="SimSun" w:hAnsi="SimSun" w:eastAsia="SimSun" w:cs="SimSun"/>
          <w:sz w:val="21"/>
          <w:szCs w:val="21"/>
          <w:spacing w:val="7"/>
        </w:rPr>
        <w:t>多见。</w:t>
      </w:r>
      <w:r>
        <w:rPr>
          <w:rFonts w:ascii="SimSun" w:hAnsi="SimSun" w:eastAsia="SimSun" w:cs="SimSun"/>
          <w:sz w:val="21"/>
          <w:szCs w:val="21"/>
          <w:spacing w:val="53"/>
        </w:rPr>
        <w:t xml:space="preserve"> </w:t>
      </w:r>
      <w:r>
        <w:rPr>
          <w:rFonts w:ascii="SimSun" w:hAnsi="SimSun" w:eastAsia="SimSun" w:cs="SimSun"/>
          <w:sz w:val="21"/>
          <w:szCs w:val="21"/>
          <w:spacing w:val="7"/>
        </w:rPr>
        <w:t>一年均可发</w:t>
      </w:r>
      <w:r>
        <w:rPr>
          <w:rFonts w:ascii="SimSun" w:hAnsi="SimSun" w:eastAsia="SimSun" w:cs="SimSun"/>
          <w:sz w:val="21"/>
          <w:szCs w:val="21"/>
        </w:rPr>
        <w:t xml:space="preserve"> </w:t>
      </w:r>
      <w:r>
        <w:rPr>
          <w:rFonts w:ascii="SimSun" w:hAnsi="SimSun" w:eastAsia="SimSun" w:cs="SimSun"/>
          <w:sz w:val="21"/>
          <w:szCs w:val="21"/>
          <w:spacing w:val="-2"/>
        </w:rPr>
        <w:t>病，以春秋季更为多见。本病病因与病毒感染有关，如流感病毒、柯萨奇病毒、腺病毒和腮腺炎病</w:t>
      </w:r>
      <w:r>
        <w:rPr>
          <w:rFonts w:ascii="SimSun" w:hAnsi="SimSun" w:eastAsia="SimSun" w:cs="SimSun"/>
          <w:sz w:val="21"/>
          <w:szCs w:val="21"/>
          <w:spacing w:val="-3"/>
        </w:rPr>
        <w:t>毒</w:t>
      </w:r>
      <w:r>
        <w:rPr>
          <w:rFonts w:ascii="SimSun" w:hAnsi="SimSun" w:eastAsia="SimSun" w:cs="SimSun"/>
          <w:sz w:val="21"/>
          <w:szCs w:val="21"/>
        </w:rPr>
        <w:t xml:space="preserve"> </w:t>
      </w:r>
      <w:r>
        <w:rPr>
          <w:rFonts w:ascii="SimSun" w:hAnsi="SimSun" w:eastAsia="SimSun" w:cs="SimSun"/>
          <w:sz w:val="21"/>
          <w:szCs w:val="21"/>
          <w:spacing w:val="2"/>
        </w:rPr>
        <w:t>等，可以在病人甲状腺组织发现这些病毒，或在病人血清发现这些病毒抗体。10%～20%的病例在疾</w:t>
      </w:r>
      <w:r>
        <w:rPr>
          <w:rFonts w:ascii="SimSun" w:hAnsi="SimSun" w:eastAsia="SimSun" w:cs="SimSun"/>
          <w:sz w:val="21"/>
          <w:szCs w:val="21"/>
          <w:spacing w:val="6"/>
        </w:rPr>
        <w:t xml:space="preserve"> </w:t>
      </w:r>
      <w:r>
        <w:rPr>
          <w:rFonts w:ascii="SimSun" w:hAnsi="SimSun" w:eastAsia="SimSun" w:cs="SimSun"/>
          <w:sz w:val="21"/>
          <w:szCs w:val="21"/>
          <w:spacing w:val="8"/>
        </w:rPr>
        <w:t>病的亚急性期发现甲状腺自身抗体，疾病缓解后这些抗体消失，推测它们可能继发于</w:t>
      </w:r>
      <w:r>
        <w:rPr>
          <w:rFonts w:ascii="SimSun" w:hAnsi="SimSun" w:eastAsia="SimSun" w:cs="SimSun"/>
          <w:sz w:val="21"/>
          <w:szCs w:val="21"/>
          <w:spacing w:val="7"/>
        </w:rPr>
        <w:t>甲状腺组织</w:t>
      </w:r>
      <w:r>
        <w:rPr>
          <w:rFonts w:ascii="SimSun" w:hAnsi="SimSun" w:eastAsia="SimSun" w:cs="SimSun"/>
          <w:sz w:val="21"/>
          <w:szCs w:val="21"/>
        </w:rPr>
        <w:t xml:space="preserve"> </w:t>
      </w:r>
      <w:r>
        <w:rPr>
          <w:rFonts w:ascii="SimSun" w:hAnsi="SimSun" w:eastAsia="SimSun" w:cs="SimSun"/>
          <w:sz w:val="21"/>
          <w:szCs w:val="21"/>
          <w:spacing w:val="1"/>
        </w:rPr>
        <w:t>破坏。</w:t>
      </w:r>
    </w:p>
    <w:p>
      <w:pPr>
        <w:ind w:left="1472"/>
        <w:spacing w:before="67" w:line="222" w:lineRule="auto"/>
        <w:rPr>
          <w:rFonts w:ascii="SimHei" w:hAnsi="SimHei" w:eastAsia="SimHei" w:cs="SimHei"/>
          <w:sz w:val="24"/>
          <w:szCs w:val="24"/>
        </w:rPr>
      </w:pPr>
      <w:r>
        <w:rPr>
          <w:rFonts w:ascii="SimHei" w:hAnsi="SimHei" w:eastAsia="SimHei" w:cs="SimHei"/>
          <w:sz w:val="24"/>
          <w:szCs w:val="24"/>
          <w:b/>
          <w:bCs/>
          <w:color w:val="0079CB"/>
          <w:spacing w:val="-23"/>
        </w:rPr>
        <w:t>【病理】</w:t>
      </w:r>
    </w:p>
    <w:p>
      <w:pPr>
        <w:ind w:left="1170" w:right="24" w:firstLine="419"/>
        <w:spacing w:before="91" w:line="286" w:lineRule="auto"/>
        <w:jc w:val="both"/>
        <w:rPr>
          <w:rFonts w:ascii="SimSun" w:hAnsi="SimSun" w:eastAsia="SimSun" w:cs="SimSun"/>
          <w:sz w:val="21"/>
          <w:szCs w:val="21"/>
        </w:rPr>
      </w:pPr>
      <w:r>
        <w:rPr>
          <w:rFonts w:ascii="SimSun" w:hAnsi="SimSun" w:eastAsia="SimSun" w:cs="SimSun"/>
          <w:sz w:val="21"/>
          <w:szCs w:val="21"/>
          <w:spacing w:val="-7"/>
        </w:rPr>
        <w:t>组织学上，病灶呈灶性分布。初始阶段，甲状腺滤泡</w:t>
      </w:r>
      <w:r>
        <w:rPr>
          <w:rFonts w:ascii="SimSun" w:hAnsi="SimSun" w:eastAsia="SimSun" w:cs="SimSun"/>
          <w:sz w:val="21"/>
          <w:szCs w:val="21"/>
          <w:spacing w:val="-8"/>
        </w:rPr>
        <w:t>破坏，胶质外溢或消失，多量的中性粒细胞浸</w:t>
      </w:r>
      <w:r>
        <w:rPr>
          <w:rFonts w:ascii="SimSun" w:hAnsi="SimSun" w:eastAsia="SimSun" w:cs="SimSun"/>
          <w:sz w:val="21"/>
          <w:szCs w:val="21"/>
        </w:rPr>
        <w:t xml:space="preserve"> </w:t>
      </w:r>
      <w:r>
        <w:rPr>
          <w:rFonts w:ascii="SimSun" w:hAnsi="SimSun" w:eastAsia="SimSun" w:cs="SimSun"/>
          <w:sz w:val="21"/>
          <w:szCs w:val="21"/>
          <w:spacing w:val="2"/>
        </w:rPr>
        <w:t>润为主。随后出现大量的淋巴细胞或组织细胞侵袭滤泡上皮细胞。淋巴细胞、组织细胞和多核巨细</w:t>
      </w:r>
      <w:r>
        <w:rPr>
          <w:rFonts w:ascii="SimSun" w:hAnsi="SimSun" w:eastAsia="SimSun" w:cs="SimSun"/>
          <w:sz w:val="21"/>
          <w:szCs w:val="21"/>
          <w:spacing w:val="15"/>
        </w:rPr>
        <w:t xml:space="preserve"> </w:t>
      </w:r>
      <w:r>
        <w:rPr>
          <w:rFonts w:ascii="SimSun" w:hAnsi="SimSun" w:eastAsia="SimSun" w:cs="SimSun"/>
          <w:sz w:val="21"/>
          <w:szCs w:val="21"/>
          <w:spacing w:val="-3"/>
        </w:rPr>
        <w:t>胞围在胶质块周围，出现巨细胞(giant</w:t>
      </w:r>
      <w:r>
        <w:rPr>
          <w:rFonts w:ascii="SimSun" w:hAnsi="SimSun" w:eastAsia="SimSun" w:cs="SimSun"/>
          <w:sz w:val="21"/>
          <w:szCs w:val="21"/>
          <w:spacing w:val="9"/>
        </w:rPr>
        <w:t xml:space="preserve"> </w:t>
      </w:r>
      <w:r>
        <w:rPr>
          <w:rFonts w:ascii="SimSun" w:hAnsi="SimSun" w:eastAsia="SimSun" w:cs="SimSun"/>
          <w:sz w:val="21"/>
          <w:szCs w:val="21"/>
          <w:spacing w:val="-3"/>
        </w:rPr>
        <w:t>cell),所以称为巨细胞甲状腺炎。巨细胞内也可吞噬有胶质，</w:t>
      </w:r>
      <w:r>
        <w:rPr>
          <w:rFonts w:ascii="SimSun" w:hAnsi="SimSun" w:eastAsia="SimSun" w:cs="SimSun"/>
          <w:sz w:val="21"/>
          <w:szCs w:val="21"/>
        </w:rPr>
        <w:t xml:space="preserve"> </w:t>
      </w:r>
      <w:r>
        <w:rPr>
          <w:rFonts w:ascii="SimSun" w:hAnsi="SimSun" w:eastAsia="SimSun" w:cs="SimSun"/>
          <w:sz w:val="21"/>
          <w:szCs w:val="21"/>
          <w:spacing w:val="-7"/>
        </w:rPr>
        <w:t>形成类似结核结节样的肉芽肿，伴多量中性粒细胞、嗜酸性粒细胞、淋巴细胞和浆细胞</w:t>
      </w:r>
      <w:r>
        <w:rPr>
          <w:rFonts w:ascii="SimSun" w:hAnsi="SimSun" w:eastAsia="SimSun" w:cs="SimSun"/>
          <w:sz w:val="21"/>
          <w:szCs w:val="21"/>
          <w:spacing w:val="-8"/>
        </w:rPr>
        <w:t>浸润，形成微脓</w:t>
      </w:r>
      <w:r>
        <w:rPr>
          <w:rFonts w:ascii="SimSun" w:hAnsi="SimSun" w:eastAsia="SimSun" w:cs="SimSun"/>
          <w:sz w:val="21"/>
          <w:szCs w:val="21"/>
        </w:rPr>
        <w:t xml:space="preserve"> </w:t>
      </w:r>
      <w:r>
        <w:rPr>
          <w:rFonts w:ascii="SimSun" w:hAnsi="SimSun" w:eastAsia="SimSun" w:cs="SimSun"/>
          <w:sz w:val="21"/>
          <w:szCs w:val="21"/>
          <w:spacing w:val="-3"/>
        </w:rPr>
        <w:t>肿，间质炎症反应和水肿。滤泡间出现不同程度的纤维化和和滤泡细胞再生的区域。疾病消退后，甲</w:t>
      </w:r>
      <w:r>
        <w:rPr>
          <w:rFonts w:ascii="SimSun" w:hAnsi="SimSun" w:eastAsia="SimSun" w:cs="SimSun"/>
          <w:sz w:val="21"/>
          <w:szCs w:val="21"/>
          <w:spacing w:val="16"/>
        </w:rPr>
        <w:t xml:space="preserve"> </w:t>
      </w:r>
      <w:r>
        <w:rPr>
          <w:rFonts w:ascii="SimSun" w:hAnsi="SimSun" w:eastAsia="SimSun" w:cs="SimSun"/>
          <w:sz w:val="21"/>
          <w:szCs w:val="21"/>
          <w:spacing w:val="-1"/>
        </w:rPr>
        <w:t>状腺组织学恢复正常形态。</w:t>
      </w:r>
    </w:p>
    <w:p>
      <w:pPr>
        <w:ind w:left="1487"/>
        <w:spacing w:before="86" w:line="222" w:lineRule="auto"/>
        <w:rPr>
          <w:rFonts w:ascii="SimHei" w:hAnsi="SimHei" w:eastAsia="SimHei" w:cs="SimHei"/>
          <w:sz w:val="21"/>
          <w:szCs w:val="21"/>
        </w:rPr>
      </w:pPr>
      <w:r>
        <w:rPr>
          <w:rFonts w:ascii="SimHei" w:hAnsi="SimHei" w:eastAsia="SimHei" w:cs="SimHei"/>
          <w:sz w:val="21"/>
          <w:szCs w:val="21"/>
          <w:b/>
          <w:bCs/>
          <w:color w:val="008DDF"/>
          <w:spacing w:val="-6"/>
        </w:rPr>
        <w:t>【临床表现】</w:t>
      </w:r>
    </w:p>
    <w:p>
      <w:pPr>
        <w:ind w:left="1170" w:right="45" w:firstLine="419"/>
        <w:spacing w:before="83" w:line="277" w:lineRule="auto"/>
        <w:jc w:val="both"/>
        <w:rPr>
          <w:rFonts w:ascii="SimSun" w:hAnsi="SimSun" w:eastAsia="SimSun" w:cs="SimSun"/>
          <w:sz w:val="21"/>
          <w:szCs w:val="21"/>
        </w:rPr>
      </w:pPr>
      <w:r>
        <w:rPr>
          <w:rFonts w:ascii="SimSun" w:hAnsi="SimSun" w:eastAsia="SimSun" w:cs="SimSun"/>
          <w:sz w:val="21"/>
          <w:szCs w:val="21"/>
          <w:spacing w:val="-1"/>
        </w:rPr>
        <w:t>起病前1～3周常有病毒性咽炎、腮腺炎、麻疹或其他病毒感染的症</w:t>
      </w:r>
      <w:r>
        <w:rPr>
          <w:rFonts w:ascii="SimSun" w:hAnsi="SimSun" w:eastAsia="SimSun" w:cs="SimSun"/>
          <w:sz w:val="21"/>
          <w:szCs w:val="21"/>
          <w:spacing w:val="-2"/>
        </w:rPr>
        <w:t>状。甲状腺区发生明显疼痛，</w:t>
      </w:r>
      <w:r>
        <w:rPr>
          <w:rFonts w:ascii="SimSun" w:hAnsi="SimSun" w:eastAsia="SimSun" w:cs="SimSun"/>
          <w:sz w:val="21"/>
          <w:szCs w:val="21"/>
        </w:rPr>
        <w:t xml:space="preserve"> </w:t>
      </w:r>
      <w:r>
        <w:rPr>
          <w:rFonts w:ascii="SimSun" w:hAnsi="SimSun" w:eastAsia="SimSun" w:cs="SimSun"/>
          <w:sz w:val="21"/>
          <w:szCs w:val="21"/>
          <w:spacing w:val="-11"/>
        </w:rPr>
        <w:t>可放射至耳部，吞咽时疼痛加重。可有全身不</w:t>
      </w:r>
      <w:r>
        <w:rPr>
          <w:rFonts w:ascii="SimSun" w:hAnsi="SimSun" w:eastAsia="SimSun" w:cs="SimSun"/>
          <w:sz w:val="21"/>
          <w:szCs w:val="21"/>
          <w:spacing w:val="-12"/>
        </w:rPr>
        <w:t>适、食欲减退、肌肉疼痛、发热、心动过速、多汗等。体格</w:t>
      </w:r>
      <w:r>
        <w:rPr>
          <w:rFonts w:ascii="SimSun" w:hAnsi="SimSun" w:eastAsia="SimSun" w:cs="SimSun"/>
          <w:sz w:val="21"/>
          <w:szCs w:val="21"/>
        </w:rPr>
        <w:t xml:space="preserve"> </w:t>
      </w:r>
      <w:r>
        <w:rPr>
          <w:rFonts w:ascii="SimSun" w:hAnsi="SimSun" w:eastAsia="SimSun" w:cs="SimSun"/>
          <w:sz w:val="21"/>
          <w:szCs w:val="21"/>
          <w:spacing w:val="-7"/>
        </w:rPr>
        <w:t>检查发现甲状腺轻至中度肿大，有时单侧肿大明显，甲状腺质地较</w:t>
      </w:r>
      <w:r>
        <w:rPr>
          <w:rFonts w:ascii="SimSun" w:hAnsi="SimSun" w:eastAsia="SimSun" w:cs="SimSun"/>
          <w:sz w:val="21"/>
          <w:szCs w:val="21"/>
          <w:spacing w:val="-8"/>
        </w:rPr>
        <w:t>硬，显著触痛，少数病人有颈部淋巴</w:t>
      </w:r>
    </w:p>
    <w:p>
      <w:pPr>
        <w:spacing w:line="104" w:lineRule="exact"/>
        <w:rPr/>
      </w:pPr>
      <w:r/>
    </w:p>
    <w:p>
      <w:pPr>
        <w:sectPr>
          <w:footerReference w:type="default" r:id="rId173"/>
          <w:pgSz w:w="11900" w:h="16840"/>
          <w:pgMar w:top="1431" w:right="929" w:bottom="368" w:left="570" w:header="0" w:footer="160" w:gutter="0"/>
          <w:cols w:equalWidth="0" w:num="1">
            <w:col w:w="10401" w:space="0"/>
          </w:cols>
        </w:sectPr>
        <w:rPr/>
      </w:pPr>
    </w:p>
    <w:p>
      <w:pPr>
        <w:ind w:left="1170"/>
        <w:spacing w:line="220" w:lineRule="auto"/>
        <w:rPr>
          <w:rFonts w:ascii="SimSun" w:hAnsi="SimSun" w:eastAsia="SimSun" w:cs="SimSun"/>
          <w:sz w:val="21"/>
          <w:szCs w:val="21"/>
        </w:rPr>
      </w:pPr>
      <w:r>
        <w:rPr>
          <w:rFonts w:ascii="SimSun" w:hAnsi="SimSun" w:eastAsia="SimSun" w:cs="SimSun"/>
          <w:sz w:val="21"/>
          <w:szCs w:val="21"/>
          <w:spacing w:val="-1"/>
        </w:rPr>
        <w:t>结肿大。</w:t>
      </w:r>
    </w:p>
    <w:p>
      <w:pPr>
        <w:ind w:left="1170" w:right="175" w:firstLine="419"/>
        <w:spacing w:before="69" w:line="280" w:lineRule="auto"/>
        <w:jc w:val="both"/>
        <w:rPr>
          <w:rFonts w:ascii="SimSun" w:hAnsi="SimSun" w:eastAsia="SimSun" w:cs="SimSun"/>
          <w:sz w:val="21"/>
          <w:szCs w:val="21"/>
        </w:rPr>
      </w:pPr>
      <w:r>
        <w:rPr>
          <w:rFonts w:ascii="SimSun" w:hAnsi="SimSun" w:eastAsia="SimSun" w:cs="SimSun"/>
          <w:sz w:val="21"/>
          <w:szCs w:val="21"/>
          <w:spacing w:val="8"/>
        </w:rPr>
        <w:t>甲状腺毒症表现多数不明显。体格检查甲</w:t>
      </w:r>
      <w:r>
        <w:rPr>
          <w:rFonts w:ascii="SimSun" w:hAnsi="SimSun" w:eastAsia="SimSun" w:cs="SimSun"/>
          <w:sz w:val="21"/>
          <w:szCs w:val="21"/>
          <w:spacing w:val="11"/>
        </w:rPr>
        <w:t xml:space="preserve"> </w:t>
      </w:r>
      <w:r>
        <w:rPr>
          <w:rFonts w:ascii="SimSun" w:hAnsi="SimSun" w:eastAsia="SimSun" w:cs="SimSun"/>
          <w:sz w:val="21"/>
          <w:szCs w:val="21"/>
          <w:spacing w:val="9"/>
        </w:rPr>
        <w:t>状腺轻至中度肿大，呈结节样。质地中等或偏</w:t>
      </w:r>
      <w:r>
        <w:rPr>
          <w:rFonts w:ascii="SimSun" w:hAnsi="SimSun" w:eastAsia="SimSun" w:cs="SimSun"/>
          <w:sz w:val="21"/>
          <w:szCs w:val="21"/>
        </w:rPr>
        <w:t xml:space="preserve"> </w:t>
      </w:r>
      <w:r>
        <w:rPr>
          <w:rFonts w:ascii="SimSun" w:hAnsi="SimSun" w:eastAsia="SimSun" w:cs="SimSun"/>
          <w:sz w:val="21"/>
          <w:szCs w:val="21"/>
          <w:spacing w:val="3"/>
        </w:rPr>
        <w:t>硬，触痛明显。甲状腺肿痛持续4~6周，部分病</w:t>
      </w:r>
      <w:r>
        <w:rPr>
          <w:rFonts w:ascii="SimSun" w:hAnsi="SimSun" w:eastAsia="SimSun" w:cs="SimSun"/>
          <w:sz w:val="21"/>
          <w:szCs w:val="21"/>
          <w:spacing w:val="12"/>
        </w:rPr>
        <w:t xml:space="preserve"> </w:t>
      </w:r>
      <w:r>
        <w:rPr>
          <w:rFonts w:ascii="SimSun" w:hAnsi="SimSun" w:eastAsia="SimSun" w:cs="SimSun"/>
          <w:sz w:val="21"/>
          <w:szCs w:val="21"/>
          <w:spacing w:val="8"/>
        </w:rPr>
        <w:t>人肿痛反复或持续。炎症消失后可出现一过性</w:t>
      </w:r>
      <w:r>
        <w:rPr>
          <w:rFonts w:ascii="SimSun" w:hAnsi="SimSun" w:eastAsia="SimSun" w:cs="SimSun"/>
          <w:sz w:val="21"/>
          <w:szCs w:val="21"/>
          <w:spacing w:val="17"/>
        </w:rPr>
        <w:t xml:space="preserve"> </w:t>
      </w:r>
      <w:r>
        <w:rPr>
          <w:rFonts w:ascii="SimSun" w:hAnsi="SimSun" w:eastAsia="SimSun" w:cs="SimSun"/>
          <w:sz w:val="21"/>
          <w:szCs w:val="21"/>
          <w:spacing w:val="7"/>
        </w:rPr>
        <w:t>甲减，多数持续6～8周。极少数形成永久性甲</w:t>
      </w:r>
      <w:r>
        <w:rPr>
          <w:rFonts w:ascii="SimSun" w:hAnsi="SimSun" w:eastAsia="SimSun" w:cs="SimSun"/>
          <w:sz w:val="21"/>
          <w:szCs w:val="21"/>
          <w:spacing w:val="8"/>
        </w:rPr>
        <w:t xml:space="preserve"> </w:t>
      </w:r>
      <w:r>
        <w:rPr>
          <w:rFonts w:ascii="SimSun" w:hAnsi="SimSun" w:eastAsia="SimSun" w:cs="SimSun"/>
          <w:sz w:val="21"/>
          <w:szCs w:val="21"/>
          <w:spacing w:val="13"/>
        </w:rPr>
        <w:t>减。总病程2～4个月，有些病程持续1年甚至</w:t>
      </w:r>
      <w:r>
        <w:rPr>
          <w:rFonts w:ascii="SimSun" w:hAnsi="SimSun" w:eastAsia="SimSun" w:cs="SimSun"/>
          <w:sz w:val="21"/>
          <w:szCs w:val="21"/>
          <w:spacing w:val="11"/>
        </w:rPr>
        <w:t xml:space="preserve"> </w:t>
      </w:r>
      <w:r>
        <w:rPr>
          <w:rFonts w:ascii="SimSun" w:hAnsi="SimSun" w:eastAsia="SimSun" w:cs="SimSun"/>
          <w:sz w:val="21"/>
          <w:szCs w:val="21"/>
        </w:rPr>
        <w:t>更长。有些病人亚急性甲状腺炎可反复发生。</w:t>
      </w:r>
    </w:p>
    <w:p>
      <w:pPr>
        <w:ind w:left="1487"/>
        <w:spacing w:before="146" w:line="222" w:lineRule="auto"/>
        <w:rPr>
          <w:rFonts w:ascii="SimHei" w:hAnsi="SimHei" w:eastAsia="SimHei" w:cs="SimHei"/>
          <w:sz w:val="21"/>
          <w:szCs w:val="21"/>
        </w:rPr>
      </w:pPr>
      <w:r>
        <w:rPr>
          <w:rFonts w:ascii="SimHei" w:hAnsi="SimHei" w:eastAsia="SimHei" w:cs="SimHei"/>
          <w:sz w:val="21"/>
          <w:szCs w:val="21"/>
          <w:b/>
          <w:bCs/>
          <w:color w:val="008EE1"/>
          <w:spacing w:val="-3"/>
        </w:rPr>
        <w:t>【实验室检查】</w:t>
      </w:r>
    </w:p>
    <w:p>
      <w:pPr>
        <w:ind w:left="1170" w:right="180" w:firstLine="419"/>
        <w:spacing w:before="72" w:line="276" w:lineRule="auto"/>
        <w:jc w:val="both"/>
        <w:rPr>
          <w:rFonts w:ascii="SimSun" w:hAnsi="SimSun" w:eastAsia="SimSun" w:cs="SimSun"/>
          <w:sz w:val="21"/>
          <w:szCs w:val="21"/>
        </w:rPr>
      </w:pPr>
      <w:r>
        <w:rPr>
          <w:rFonts w:ascii="SimSun" w:hAnsi="SimSun" w:eastAsia="SimSun" w:cs="SimSun"/>
          <w:sz w:val="21"/>
          <w:szCs w:val="21"/>
          <w:spacing w:val="3"/>
        </w:rPr>
        <w:t>根据实验室结果本病可以分为3期，即甲状</w:t>
      </w:r>
      <w:r>
        <w:rPr>
          <w:rFonts w:ascii="SimSun" w:hAnsi="SimSun" w:eastAsia="SimSun" w:cs="SimSun"/>
          <w:sz w:val="21"/>
          <w:szCs w:val="21"/>
          <w:spacing w:val="16"/>
        </w:rPr>
        <w:t xml:space="preserve"> </w:t>
      </w:r>
      <w:r>
        <w:rPr>
          <w:rFonts w:ascii="SimSun" w:hAnsi="SimSun" w:eastAsia="SimSun" w:cs="SimSun"/>
          <w:sz w:val="21"/>
          <w:szCs w:val="21"/>
          <w:spacing w:val="-2"/>
        </w:rPr>
        <w:t>腺毒症期、甲减期和恢复期(图7-12-1)。①甲状</w:t>
      </w:r>
      <w:r>
        <w:rPr>
          <w:rFonts w:ascii="SimSun" w:hAnsi="SimSun" w:eastAsia="SimSun" w:cs="SimSun"/>
          <w:sz w:val="21"/>
          <w:szCs w:val="21"/>
          <w:spacing w:val="18"/>
        </w:rPr>
        <w:t xml:space="preserve"> </w:t>
      </w:r>
      <w:r>
        <w:rPr>
          <w:rFonts w:ascii="SimSun" w:hAnsi="SimSun" w:eastAsia="SimSun" w:cs="SimSun"/>
          <w:sz w:val="21"/>
          <w:szCs w:val="21"/>
          <w:spacing w:val="-7"/>
        </w:rPr>
        <w:t>腺毒症期：血清T</w:t>
      </w:r>
      <w:r>
        <w:rPr>
          <w:rFonts w:ascii="Calibri" w:hAnsi="Calibri" w:eastAsia="Calibri" w:cs="Calibri"/>
          <w:sz w:val="21"/>
          <w:szCs w:val="21"/>
          <w:spacing w:val="-7"/>
        </w:rPr>
        <w:t>₃</w:t>
      </w:r>
      <w:r>
        <w:rPr>
          <w:rFonts w:ascii="Calibri" w:hAnsi="Calibri" w:eastAsia="Calibri" w:cs="Calibri"/>
          <w:sz w:val="21"/>
          <w:szCs w:val="21"/>
          <w:spacing w:val="-12"/>
        </w:rPr>
        <w:t xml:space="preserve"> </w:t>
      </w:r>
      <w:r>
        <w:rPr>
          <w:rFonts w:ascii="SimSun" w:hAnsi="SimSun" w:eastAsia="SimSun" w:cs="SimSun"/>
          <w:sz w:val="21"/>
          <w:szCs w:val="21"/>
          <w:spacing w:val="-7"/>
        </w:rPr>
        <w:t>、T</w:t>
      </w:r>
      <w:r>
        <w:rPr>
          <w:rFonts w:ascii="Calibri" w:hAnsi="Calibri" w:eastAsia="Calibri" w:cs="Calibri"/>
          <w:sz w:val="21"/>
          <w:szCs w:val="21"/>
          <w:spacing w:val="-7"/>
        </w:rPr>
        <w:t>₄</w:t>
      </w:r>
      <w:r>
        <w:rPr>
          <w:rFonts w:ascii="Calibri" w:hAnsi="Calibri" w:eastAsia="Calibri" w:cs="Calibri"/>
          <w:sz w:val="21"/>
          <w:szCs w:val="21"/>
          <w:spacing w:val="-16"/>
        </w:rPr>
        <w:t xml:space="preserve"> </w:t>
      </w:r>
      <w:r>
        <w:rPr>
          <w:rFonts w:ascii="SimSun" w:hAnsi="SimSun" w:eastAsia="SimSun" w:cs="SimSun"/>
          <w:sz w:val="21"/>
          <w:szCs w:val="21"/>
          <w:spacing w:val="-7"/>
        </w:rPr>
        <w:t>升高，TSH</w:t>
      </w:r>
      <w:r>
        <w:rPr>
          <w:rFonts w:ascii="SimSun" w:hAnsi="SimSun" w:eastAsia="SimSun" w:cs="SimSun"/>
          <w:sz w:val="21"/>
          <w:szCs w:val="21"/>
          <w:spacing w:val="25"/>
        </w:rPr>
        <w:t xml:space="preserve"> </w:t>
      </w:r>
      <w:r>
        <w:rPr>
          <w:rFonts w:ascii="SimSun" w:hAnsi="SimSun" w:eastAsia="SimSun" w:cs="SimSun"/>
          <w:sz w:val="21"/>
          <w:szCs w:val="21"/>
          <w:spacing w:val="-7"/>
        </w:rPr>
        <w:t>降低，³II摄取</w:t>
      </w:r>
      <w:r>
        <w:rPr>
          <w:rFonts w:ascii="SimSun" w:hAnsi="SimSun" w:eastAsia="SimSun" w:cs="SimSun"/>
          <w:sz w:val="21"/>
          <w:szCs w:val="21"/>
        </w:rPr>
        <w:t xml:space="preserve"> </w:t>
      </w:r>
      <w:r>
        <w:rPr>
          <w:rFonts w:ascii="SimSun" w:hAnsi="SimSun" w:eastAsia="SimSun" w:cs="SimSun"/>
          <w:sz w:val="21"/>
          <w:szCs w:val="21"/>
          <w:spacing w:val="10"/>
        </w:rPr>
        <w:t>率减低(24小时&lt;2%)。这就是本病特征性的血</w:t>
      </w:r>
      <w:r>
        <w:rPr>
          <w:rFonts w:ascii="SimSun" w:hAnsi="SimSun" w:eastAsia="SimSun" w:cs="SimSun"/>
          <w:sz w:val="21"/>
          <w:szCs w:val="21"/>
          <w:spacing w:val="13"/>
        </w:rPr>
        <w:t xml:space="preserve"> </w:t>
      </w:r>
      <w:r>
        <w:rPr>
          <w:rFonts w:ascii="SimSun" w:hAnsi="SimSun" w:eastAsia="SimSun" w:cs="SimSun"/>
          <w:sz w:val="21"/>
          <w:szCs w:val="21"/>
          <w:spacing w:val="-2"/>
        </w:rPr>
        <w:t>清甲状腺激素水平和甲状腺摄碘能力的“分离现</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3040" w:lineRule="exact"/>
        <w:textAlignment w:val="center"/>
        <w:rPr/>
      </w:pPr>
      <w:r>
        <w:drawing>
          <wp:inline distT="0" distB="0" distL="0" distR="0">
            <wp:extent cx="2901922" cy="1930372"/>
            <wp:effectExtent l="0" t="0" r="0" b="0"/>
            <wp:docPr id="121" name="IM 121"/>
            <wp:cNvGraphicFramePr/>
            <a:graphic>
              <a:graphicData uri="http://schemas.openxmlformats.org/drawingml/2006/picture">
                <pic:pic>
                  <pic:nvPicPr>
                    <pic:cNvPr id="121" name="IM 121"/>
                    <pic:cNvPicPr/>
                  </pic:nvPicPr>
                  <pic:blipFill>
                    <a:blip r:embed="rId176"/>
                    <a:stretch>
                      <a:fillRect/>
                    </a:stretch>
                  </pic:blipFill>
                  <pic:spPr>
                    <a:xfrm rot="0">
                      <a:off x="0" y="0"/>
                      <a:ext cx="2901922" cy="1930372"/>
                    </a:xfrm>
                    <a:prstGeom prst="rect">
                      <a:avLst/>
                    </a:prstGeom>
                  </pic:spPr>
                </pic:pic>
              </a:graphicData>
            </a:graphic>
          </wp:inline>
        </w:drawing>
      </w:r>
    </w:p>
    <w:p>
      <w:pPr>
        <w:ind w:left="2619"/>
        <w:spacing w:before="8" w:line="219" w:lineRule="auto"/>
        <w:rPr>
          <w:rFonts w:ascii="SimSun" w:hAnsi="SimSun" w:eastAsia="SimSun" w:cs="SimSun"/>
          <w:sz w:val="18"/>
          <w:szCs w:val="18"/>
        </w:rPr>
      </w:pPr>
      <w:r>
        <w:rPr>
          <w:rFonts w:ascii="SimSun" w:hAnsi="SimSun" w:eastAsia="SimSun" w:cs="SimSun"/>
          <w:sz w:val="18"/>
          <w:szCs w:val="18"/>
        </w:rPr>
        <w:t>月</w:t>
      </w:r>
    </w:p>
    <w:p>
      <w:pPr>
        <w:ind w:left="1909"/>
        <w:spacing w:before="196" w:line="222" w:lineRule="auto"/>
        <w:rPr>
          <w:rFonts w:ascii="SimHei" w:hAnsi="SimHei" w:eastAsia="SimHei" w:cs="SimHei"/>
          <w:sz w:val="18"/>
          <w:szCs w:val="18"/>
        </w:rPr>
      </w:pPr>
      <w:r>
        <w:rPr>
          <w:rFonts w:ascii="SimHei" w:hAnsi="SimHei" w:eastAsia="SimHei" w:cs="SimHei"/>
          <w:sz w:val="18"/>
          <w:szCs w:val="18"/>
          <w:color w:val="2DB1EA"/>
          <w:spacing w:val="8"/>
        </w:rPr>
        <w:t>图7-12-1</w:t>
      </w:r>
    </w:p>
    <w:p>
      <w:pPr>
        <w:ind w:left="769"/>
        <w:spacing w:before="25" w:line="219" w:lineRule="auto"/>
        <w:rPr>
          <w:rFonts w:ascii="SimSun" w:hAnsi="SimSun" w:eastAsia="SimSun" w:cs="SimSun"/>
          <w:sz w:val="21"/>
          <w:szCs w:val="21"/>
        </w:rPr>
      </w:pPr>
      <w:r>
        <w:rPr>
          <w:rFonts w:ascii="SimSun" w:hAnsi="SimSun" w:eastAsia="SimSun" w:cs="SimSun"/>
          <w:sz w:val="21"/>
          <w:szCs w:val="21"/>
          <w:spacing w:val="-21"/>
        </w:rPr>
        <w:t>亚急性甲状腺炎病人的临床病程演变</w:t>
      </w:r>
    </w:p>
    <w:p>
      <w:pPr>
        <w:sectPr>
          <w:type w:val="continuous"/>
          <w:pgSz w:w="11900" w:h="16840"/>
          <w:pgMar w:top="1431" w:right="929" w:bottom="368" w:left="570" w:header="0" w:footer="160" w:gutter="0"/>
          <w:cols w:equalWidth="0" w:num="2">
            <w:col w:w="5731" w:space="100"/>
            <w:col w:w="4570" w:space="0"/>
          </w:cols>
        </w:sectPr>
        <w:rPr/>
      </w:pPr>
    </w:p>
    <w:p>
      <w:pPr>
        <w:ind w:right="108"/>
        <w:spacing w:before="44" w:line="222" w:lineRule="auto"/>
        <w:jc w:val="right"/>
        <w:rPr>
          <w:rFonts w:ascii="SimSun" w:hAnsi="SimSun" w:eastAsia="SimSun" w:cs="SimSun"/>
          <w:sz w:val="19"/>
          <w:szCs w:val="19"/>
        </w:rPr>
      </w:pPr>
      <w:r>
        <w:drawing>
          <wp:anchor distT="0" distB="0" distL="0" distR="0" simplePos="0" relativeHeight="252325888" behindDoc="0" locked="0" layoutInCell="0" allowOverlap="1">
            <wp:simplePos x="0" y="0"/>
            <wp:positionH relativeFrom="page">
              <wp:posOffset>6572264</wp:posOffset>
            </wp:positionH>
            <wp:positionV relativeFrom="page">
              <wp:posOffset>9982182</wp:posOffset>
            </wp:positionV>
            <wp:extent cx="565150" cy="444524"/>
            <wp:effectExtent l="0" t="0" r="0" b="0"/>
            <wp:wrapNone/>
            <wp:docPr id="122" name="IM 122"/>
            <wp:cNvGraphicFramePr/>
            <a:graphic>
              <a:graphicData uri="http://schemas.openxmlformats.org/drawingml/2006/picture">
                <pic:pic>
                  <pic:nvPicPr>
                    <pic:cNvPr id="122" name="IM 122"/>
                    <pic:cNvPicPr/>
                  </pic:nvPicPr>
                  <pic:blipFill>
                    <a:blip r:embed="rId177"/>
                    <a:stretch>
                      <a:fillRect/>
                    </a:stretch>
                  </pic:blipFill>
                  <pic:spPr>
                    <a:xfrm rot="0">
                      <a:off x="0" y="0"/>
                      <a:ext cx="565150" cy="444524"/>
                    </a:xfrm>
                    <a:prstGeom prst="rect">
                      <a:avLst/>
                    </a:prstGeom>
                  </pic:spPr>
                </pic:pic>
              </a:graphicData>
            </a:graphic>
          </wp:anchor>
        </w:drawing>
      </w:r>
      <w:r>
        <w:rPr>
          <w:rFonts w:ascii="SimHei" w:hAnsi="SimHei" w:eastAsia="SimHei" w:cs="SimHei"/>
          <w:sz w:val="22"/>
          <w:szCs w:val="22"/>
          <w:color w:val="0088D8"/>
          <w:spacing w:val="-19"/>
        </w:rPr>
        <w:t>第十二章</w:t>
      </w:r>
      <w:r>
        <w:rPr>
          <w:rFonts w:ascii="SimHei" w:hAnsi="SimHei" w:eastAsia="SimHei" w:cs="SimHei"/>
          <w:sz w:val="22"/>
          <w:szCs w:val="22"/>
          <w:color w:val="0088D8"/>
          <w:spacing w:val="55"/>
        </w:rPr>
        <w:t xml:space="preserve"> </w:t>
      </w:r>
      <w:r>
        <w:rPr>
          <w:rFonts w:ascii="SimHei" w:hAnsi="SimHei" w:eastAsia="SimHei" w:cs="SimHei"/>
          <w:sz w:val="22"/>
          <w:szCs w:val="22"/>
          <w:color w:val="0088D8"/>
          <w:spacing w:val="-19"/>
        </w:rPr>
        <w:t>甲</w:t>
      </w:r>
      <w:r>
        <w:rPr>
          <w:rFonts w:ascii="SimHei" w:hAnsi="SimHei" w:eastAsia="SimHei" w:cs="SimHei"/>
          <w:sz w:val="22"/>
          <w:szCs w:val="22"/>
          <w:color w:val="0088D8"/>
          <w:spacing w:val="-30"/>
        </w:rPr>
        <w:t xml:space="preserve"> </w:t>
      </w:r>
      <w:r>
        <w:rPr>
          <w:rFonts w:ascii="SimHei" w:hAnsi="SimHei" w:eastAsia="SimHei" w:cs="SimHei"/>
          <w:sz w:val="22"/>
          <w:szCs w:val="22"/>
          <w:color w:val="0088D8"/>
          <w:spacing w:val="-19"/>
        </w:rPr>
        <w:t>状</w:t>
      </w:r>
      <w:r>
        <w:rPr>
          <w:rFonts w:ascii="SimHei" w:hAnsi="SimHei" w:eastAsia="SimHei" w:cs="SimHei"/>
          <w:sz w:val="22"/>
          <w:szCs w:val="22"/>
          <w:color w:val="0088D8"/>
          <w:spacing w:val="-32"/>
        </w:rPr>
        <w:t xml:space="preserve"> </w:t>
      </w:r>
      <w:r>
        <w:rPr>
          <w:rFonts w:ascii="SimHei" w:hAnsi="SimHei" w:eastAsia="SimHei" w:cs="SimHei"/>
          <w:sz w:val="22"/>
          <w:szCs w:val="22"/>
          <w:color w:val="0088D8"/>
          <w:spacing w:val="-19"/>
        </w:rPr>
        <w:t>腺</w:t>
      </w:r>
      <w:r>
        <w:rPr>
          <w:rFonts w:ascii="SimHei" w:hAnsi="SimHei" w:eastAsia="SimHei" w:cs="SimHei"/>
          <w:sz w:val="22"/>
          <w:szCs w:val="22"/>
          <w:color w:val="0088D8"/>
          <w:spacing w:val="-30"/>
        </w:rPr>
        <w:t xml:space="preserve"> </w:t>
      </w:r>
      <w:r>
        <w:rPr>
          <w:rFonts w:ascii="SimHei" w:hAnsi="SimHei" w:eastAsia="SimHei" w:cs="SimHei"/>
          <w:sz w:val="22"/>
          <w:szCs w:val="22"/>
          <w:color w:val="0088D8"/>
          <w:spacing w:val="-19"/>
        </w:rPr>
        <w:t>炎</w:t>
      </w:r>
      <w:r>
        <w:rPr>
          <w:rFonts w:ascii="SimHei" w:hAnsi="SimHei" w:eastAsia="SimHei" w:cs="SimHei"/>
          <w:sz w:val="22"/>
          <w:szCs w:val="22"/>
          <w:color w:val="0088D8"/>
          <w:spacing w:val="12"/>
        </w:rPr>
        <w:t xml:space="preserve">      </w:t>
      </w:r>
      <w:r>
        <w:rPr>
          <w:rFonts w:ascii="SimSun" w:hAnsi="SimSun" w:eastAsia="SimSun" w:cs="SimSun"/>
          <w:sz w:val="19"/>
          <w:szCs w:val="19"/>
          <w:b/>
          <w:bCs/>
          <w:color w:val="76C0F2"/>
          <w:spacing w:val="-19"/>
        </w:rPr>
        <w:t>693</w:t>
      </w:r>
    </w:p>
    <w:p>
      <w:pPr>
        <w:spacing w:line="345" w:lineRule="auto"/>
        <w:rPr>
          <w:rFonts w:ascii="Arial"/>
          <w:sz w:val="21"/>
        </w:rPr>
      </w:pPr>
      <w:r/>
    </w:p>
    <w:p>
      <w:pPr>
        <w:ind w:right="1162"/>
        <w:spacing w:before="71" w:line="272" w:lineRule="auto"/>
        <w:jc w:val="both"/>
        <w:rPr>
          <w:rFonts w:ascii="SimSun" w:hAnsi="SimSun" w:eastAsia="SimSun" w:cs="SimSun"/>
          <w:sz w:val="22"/>
          <w:szCs w:val="22"/>
        </w:rPr>
      </w:pPr>
      <w:r>
        <w:rPr>
          <w:rFonts w:ascii="SimSun" w:hAnsi="SimSun" w:eastAsia="SimSun" w:cs="SimSun"/>
          <w:sz w:val="22"/>
          <w:szCs w:val="22"/>
          <w:spacing w:val="-12"/>
        </w:rPr>
        <w:t>象”。出现的原因是甲状腺滤泡被炎症破坏，其内储存的甲状腺激素释放进入循环，形成“破坏性甲</w:t>
      </w:r>
      <w:r>
        <w:rPr>
          <w:rFonts w:ascii="SimSun" w:hAnsi="SimSun" w:eastAsia="SimSun" w:cs="SimSun"/>
          <w:sz w:val="22"/>
          <w:szCs w:val="22"/>
          <w:spacing w:val="13"/>
        </w:rPr>
        <w:t xml:space="preserve"> </w:t>
      </w:r>
      <w:r>
        <w:rPr>
          <w:rFonts w:ascii="SimSun" w:hAnsi="SimSun" w:eastAsia="SimSun" w:cs="SimSun"/>
          <w:sz w:val="22"/>
          <w:szCs w:val="22"/>
          <w:spacing w:val="-10"/>
        </w:rPr>
        <w:t>状腺毒症”;而炎症损伤引起甲状腺细胞摄碘功能减低。此期血沉加快，可&gt;100mm/h。②</w:t>
      </w:r>
      <w:r>
        <w:rPr>
          <w:rFonts w:ascii="SimSun" w:hAnsi="SimSun" w:eastAsia="SimSun" w:cs="SimSun"/>
          <w:sz w:val="22"/>
          <w:szCs w:val="22"/>
          <w:spacing w:val="-28"/>
        </w:rPr>
        <w:t xml:space="preserve"> </w:t>
      </w:r>
      <w:r>
        <w:rPr>
          <w:rFonts w:ascii="SimSun" w:hAnsi="SimSun" w:eastAsia="SimSun" w:cs="SimSun"/>
          <w:sz w:val="22"/>
          <w:szCs w:val="22"/>
          <w:spacing w:val="-11"/>
        </w:rPr>
        <w:t>甲减期：血</w:t>
      </w:r>
      <w:r>
        <w:rPr>
          <w:rFonts w:ascii="SimSun" w:hAnsi="SimSun" w:eastAsia="SimSun" w:cs="SimSun"/>
          <w:sz w:val="22"/>
          <w:szCs w:val="22"/>
        </w:rPr>
        <w:t xml:space="preserve"> </w:t>
      </w:r>
      <w:r>
        <w:rPr>
          <w:rFonts w:ascii="SimSun" w:hAnsi="SimSun" w:eastAsia="SimSun" w:cs="SimSun"/>
          <w:sz w:val="22"/>
          <w:szCs w:val="22"/>
          <w:spacing w:val="-11"/>
        </w:rPr>
        <w:t>清T</w:t>
      </w:r>
      <w:r>
        <w:rPr>
          <w:rFonts w:ascii="Calibri" w:hAnsi="Calibri" w:eastAsia="Calibri" w:cs="Calibri"/>
          <w:sz w:val="22"/>
          <w:szCs w:val="22"/>
          <w:spacing w:val="-11"/>
        </w:rPr>
        <w:t>₃</w:t>
      </w:r>
      <w:r>
        <w:rPr>
          <w:rFonts w:ascii="SimSun" w:hAnsi="SimSun" w:eastAsia="SimSun" w:cs="SimSun"/>
          <w:sz w:val="22"/>
          <w:szCs w:val="22"/>
          <w:spacing w:val="-11"/>
        </w:rPr>
        <w:t>、T</w:t>
      </w:r>
      <w:r>
        <w:rPr>
          <w:rFonts w:ascii="Calibri" w:hAnsi="Calibri" w:eastAsia="Calibri" w:cs="Calibri"/>
          <w:sz w:val="22"/>
          <w:szCs w:val="22"/>
          <w:spacing w:val="-11"/>
        </w:rPr>
        <w:t>₄</w:t>
      </w:r>
      <w:r>
        <w:rPr>
          <w:rFonts w:ascii="Calibri" w:hAnsi="Calibri" w:eastAsia="Calibri" w:cs="Calibri"/>
          <w:sz w:val="22"/>
          <w:szCs w:val="22"/>
          <w:spacing w:val="-4"/>
        </w:rPr>
        <w:t xml:space="preserve"> </w:t>
      </w:r>
      <w:r>
        <w:rPr>
          <w:rFonts w:ascii="SimSun" w:hAnsi="SimSun" w:eastAsia="SimSun" w:cs="SimSun"/>
          <w:sz w:val="22"/>
          <w:szCs w:val="22"/>
          <w:spacing w:val="-11"/>
        </w:rPr>
        <w:t>逐渐下降至正常水平以下，TSH</w:t>
      </w:r>
      <w:r>
        <w:rPr>
          <w:rFonts w:ascii="SimSun" w:hAnsi="SimSun" w:eastAsia="SimSun" w:cs="SimSun"/>
          <w:sz w:val="22"/>
          <w:szCs w:val="22"/>
          <w:spacing w:val="16"/>
        </w:rPr>
        <w:t xml:space="preserve"> </w:t>
      </w:r>
      <w:r>
        <w:rPr>
          <w:rFonts w:ascii="SimSun" w:hAnsi="SimSun" w:eastAsia="SimSun" w:cs="SimSun"/>
          <w:sz w:val="22"/>
          <w:szCs w:val="22"/>
          <w:spacing w:val="-11"/>
        </w:rPr>
        <w:t>回</w:t>
      </w:r>
      <w:r>
        <w:rPr>
          <w:rFonts w:ascii="SimSun" w:hAnsi="SimSun" w:eastAsia="SimSun" w:cs="SimSun"/>
          <w:sz w:val="22"/>
          <w:szCs w:val="22"/>
          <w:spacing w:val="-12"/>
        </w:rPr>
        <w:t>升至高于正常值，</w:t>
      </w:r>
      <w:r>
        <w:rPr>
          <w:rFonts w:ascii="SimSun" w:hAnsi="SimSun" w:eastAsia="SimSun" w:cs="SimSun"/>
          <w:sz w:val="22"/>
          <w:szCs w:val="22"/>
          <w:spacing w:val="54"/>
        </w:rPr>
        <w:t xml:space="preserve"> </w:t>
      </w:r>
      <w:r>
        <w:rPr>
          <w:rFonts w:ascii="SimSun" w:hAnsi="SimSun" w:eastAsia="SimSun" w:cs="SimSun"/>
          <w:sz w:val="22"/>
          <w:szCs w:val="22"/>
          <w:spacing w:val="-12"/>
        </w:rPr>
        <w:t>³</w:t>
      </w:r>
      <w:r>
        <w:rPr>
          <w:rFonts w:ascii="SimSun" w:hAnsi="SimSun" w:eastAsia="SimSun" w:cs="SimSun"/>
          <w:sz w:val="22"/>
          <w:szCs w:val="22"/>
          <w:spacing w:val="-11"/>
        </w:rPr>
        <w:t>II</w:t>
      </w:r>
      <w:r>
        <w:rPr>
          <w:rFonts w:ascii="SimSun" w:hAnsi="SimSun" w:eastAsia="SimSun" w:cs="SimSun"/>
          <w:sz w:val="22"/>
          <w:szCs w:val="22"/>
          <w:spacing w:val="-12"/>
        </w:rPr>
        <w:t>摄取率逐渐恢复。这是因为储存的</w:t>
      </w:r>
      <w:r>
        <w:rPr>
          <w:rFonts w:ascii="SimSun" w:hAnsi="SimSun" w:eastAsia="SimSun" w:cs="SimSun"/>
          <w:sz w:val="22"/>
          <w:szCs w:val="22"/>
        </w:rPr>
        <w:t xml:space="preserve"> </w:t>
      </w:r>
      <w:r>
        <w:rPr>
          <w:rFonts w:ascii="SimSun" w:hAnsi="SimSun" w:eastAsia="SimSun" w:cs="SimSun"/>
          <w:sz w:val="22"/>
          <w:szCs w:val="22"/>
          <w:spacing w:val="-7"/>
        </w:rPr>
        <w:t>甲状腺激素释放殆尽，甲状腺细胞处于恢复之中。③恢复期：血清T</w:t>
      </w:r>
      <w:r>
        <w:rPr>
          <w:rFonts w:ascii="Calibri" w:hAnsi="Calibri" w:eastAsia="Calibri" w:cs="Calibri"/>
          <w:sz w:val="22"/>
          <w:szCs w:val="22"/>
          <w:spacing w:val="-7"/>
        </w:rPr>
        <w:t>₃</w:t>
      </w:r>
      <w:r>
        <w:rPr>
          <w:rFonts w:ascii="SimSun" w:hAnsi="SimSun" w:eastAsia="SimSun" w:cs="SimSun"/>
          <w:sz w:val="22"/>
          <w:szCs w:val="22"/>
          <w:spacing w:val="-7"/>
        </w:rPr>
        <w:t>、T</w:t>
      </w:r>
      <w:r>
        <w:rPr>
          <w:rFonts w:ascii="Calibri" w:hAnsi="Calibri" w:eastAsia="Calibri" w:cs="Calibri"/>
          <w:sz w:val="22"/>
          <w:szCs w:val="22"/>
          <w:spacing w:val="-7"/>
        </w:rPr>
        <w:t>₄</w:t>
      </w:r>
      <w:r>
        <w:rPr>
          <w:rFonts w:ascii="Calibri" w:hAnsi="Calibri" w:eastAsia="Calibri" w:cs="Calibri"/>
          <w:sz w:val="22"/>
          <w:szCs w:val="22"/>
          <w:spacing w:val="-28"/>
        </w:rPr>
        <w:t xml:space="preserve"> </w:t>
      </w:r>
      <w:r>
        <w:rPr>
          <w:rFonts w:ascii="SimSun" w:hAnsi="SimSun" w:eastAsia="SimSun" w:cs="SimSun"/>
          <w:sz w:val="22"/>
          <w:szCs w:val="22"/>
          <w:spacing w:val="-7"/>
        </w:rPr>
        <w:t>、TSH</w:t>
      </w:r>
      <w:r>
        <w:rPr>
          <w:rFonts w:ascii="SimSun" w:hAnsi="SimSun" w:eastAsia="SimSun" w:cs="SimSun"/>
          <w:sz w:val="22"/>
          <w:szCs w:val="22"/>
          <w:spacing w:val="-61"/>
        </w:rPr>
        <w:t xml:space="preserve"> </w:t>
      </w:r>
      <w:r>
        <w:rPr>
          <w:rFonts w:ascii="SimSun" w:hAnsi="SimSun" w:eastAsia="SimSun" w:cs="SimSun"/>
          <w:sz w:val="22"/>
          <w:szCs w:val="22"/>
          <w:spacing w:val="-7"/>
        </w:rPr>
        <w:t>和³</w:t>
      </w:r>
      <w:r>
        <w:rPr>
          <w:rFonts w:ascii="SimSun" w:hAnsi="SimSun" w:eastAsia="SimSun" w:cs="SimSun"/>
          <w:sz w:val="22"/>
          <w:szCs w:val="22"/>
          <w:spacing w:val="-8"/>
        </w:rPr>
        <w:t>¹I</w:t>
      </w:r>
      <w:r>
        <w:rPr>
          <w:rFonts w:ascii="SimSun" w:hAnsi="SimSun" w:eastAsia="SimSun" w:cs="SimSun"/>
          <w:sz w:val="22"/>
          <w:szCs w:val="22"/>
          <w:spacing w:val="-59"/>
        </w:rPr>
        <w:t xml:space="preserve"> </w:t>
      </w:r>
      <w:r>
        <w:rPr>
          <w:rFonts w:ascii="SimSun" w:hAnsi="SimSun" w:eastAsia="SimSun" w:cs="SimSun"/>
          <w:sz w:val="22"/>
          <w:szCs w:val="22"/>
          <w:spacing w:val="-8"/>
        </w:rPr>
        <w:t>摄取率恢复至</w:t>
      </w:r>
      <w:r>
        <w:rPr>
          <w:rFonts w:ascii="SimSun" w:hAnsi="SimSun" w:eastAsia="SimSun" w:cs="SimSun"/>
          <w:sz w:val="22"/>
          <w:szCs w:val="22"/>
        </w:rPr>
        <w:t xml:space="preserve"> </w:t>
      </w:r>
      <w:r>
        <w:rPr>
          <w:rFonts w:ascii="SimSun" w:hAnsi="SimSun" w:eastAsia="SimSun" w:cs="SimSun"/>
          <w:sz w:val="22"/>
          <w:szCs w:val="22"/>
          <w:spacing w:val="-10"/>
        </w:rPr>
        <w:t>正常。</w:t>
      </w:r>
    </w:p>
    <w:p>
      <w:pPr>
        <w:ind w:left="342"/>
        <w:spacing w:before="112" w:line="221" w:lineRule="auto"/>
        <w:rPr>
          <w:rFonts w:ascii="SimHei" w:hAnsi="SimHei" w:eastAsia="SimHei" w:cs="SimHei"/>
          <w:sz w:val="22"/>
          <w:szCs w:val="22"/>
        </w:rPr>
      </w:pPr>
      <w:r>
        <w:rPr>
          <w:rFonts w:ascii="SimHei" w:hAnsi="SimHei" w:eastAsia="SimHei" w:cs="SimHei"/>
          <w:sz w:val="22"/>
          <w:szCs w:val="22"/>
          <w:b/>
          <w:bCs/>
          <w:color w:val="32A6EA"/>
          <w:spacing w:val="-19"/>
        </w:rPr>
        <w:t>【诊断】</w:t>
      </w:r>
    </w:p>
    <w:p>
      <w:pPr>
        <w:ind w:right="1151" w:firstLine="450"/>
        <w:spacing w:before="67" w:line="258" w:lineRule="auto"/>
        <w:rPr>
          <w:rFonts w:ascii="SimSun" w:hAnsi="SimSun" w:eastAsia="SimSun" w:cs="SimSun"/>
          <w:sz w:val="22"/>
          <w:szCs w:val="22"/>
        </w:rPr>
      </w:pPr>
      <w:r>
        <w:rPr>
          <w:rFonts w:ascii="SimSun" w:hAnsi="SimSun" w:eastAsia="SimSun" w:cs="SimSun"/>
          <w:sz w:val="22"/>
          <w:szCs w:val="22"/>
          <w:spacing w:val="-21"/>
        </w:rPr>
        <w:t>诊断依据：①急性炎症的全身症状；②甲状腺轻、中度肿大</w:t>
      </w:r>
      <w:r>
        <w:rPr>
          <w:rFonts w:ascii="SimSun" w:hAnsi="SimSun" w:eastAsia="SimSun" w:cs="SimSun"/>
          <w:sz w:val="22"/>
          <w:szCs w:val="22"/>
          <w:spacing w:val="-22"/>
        </w:rPr>
        <w:t>，中等硬度，触痛显著；③典型病人实验</w:t>
      </w:r>
      <w:r>
        <w:rPr>
          <w:rFonts w:ascii="SimSun" w:hAnsi="SimSun" w:eastAsia="SimSun" w:cs="SimSun"/>
          <w:sz w:val="22"/>
          <w:szCs w:val="22"/>
        </w:rPr>
        <w:t xml:space="preserve"> </w:t>
      </w:r>
      <w:r>
        <w:rPr>
          <w:rFonts w:ascii="SimSun" w:hAnsi="SimSun" w:eastAsia="SimSun" w:cs="SimSun"/>
          <w:sz w:val="22"/>
          <w:szCs w:val="22"/>
          <w:spacing w:val="-8"/>
        </w:rPr>
        <w:t>室检查呈现上述3期表现。但是根据病人的就诊时间和病程的差异，实验室检查结果各</w:t>
      </w:r>
      <w:r>
        <w:rPr>
          <w:rFonts w:ascii="SimSun" w:hAnsi="SimSun" w:eastAsia="SimSun" w:cs="SimSun"/>
          <w:sz w:val="22"/>
          <w:szCs w:val="22"/>
          <w:spacing w:val="-9"/>
        </w:rPr>
        <w:t>异。</w:t>
      </w:r>
    </w:p>
    <w:p>
      <w:pPr>
        <w:ind w:left="342"/>
        <w:spacing w:before="84" w:line="222" w:lineRule="auto"/>
        <w:rPr>
          <w:rFonts w:ascii="SimHei" w:hAnsi="SimHei" w:eastAsia="SimHei" w:cs="SimHei"/>
          <w:sz w:val="22"/>
          <w:szCs w:val="22"/>
        </w:rPr>
      </w:pPr>
      <w:r>
        <w:rPr>
          <w:rFonts w:ascii="SimHei" w:hAnsi="SimHei" w:eastAsia="SimHei" w:cs="SimHei"/>
          <w:sz w:val="22"/>
          <w:szCs w:val="22"/>
          <w:b/>
          <w:bCs/>
          <w:color w:val="0075C3"/>
          <w:spacing w:val="-15"/>
        </w:rPr>
        <w:t>【治疗】</w:t>
      </w:r>
    </w:p>
    <w:p>
      <w:pPr>
        <w:ind w:right="1146" w:firstLine="450"/>
        <w:spacing w:before="70" w:line="275" w:lineRule="auto"/>
        <w:jc w:val="both"/>
        <w:rPr>
          <w:rFonts w:ascii="SimSun" w:hAnsi="SimSun" w:eastAsia="SimSun" w:cs="SimSun"/>
          <w:sz w:val="22"/>
          <w:szCs w:val="22"/>
        </w:rPr>
      </w:pPr>
      <w:r>
        <w:rPr>
          <w:rFonts w:ascii="SimSun" w:hAnsi="SimSun" w:eastAsia="SimSun" w:cs="SimSun"/>
          <w:sz w:val="22"/>
          <w:szCs w:val="22"/>
          <w:spacing w:val="-17"/>
        </w:rPr>
        <w:t>本病为自限性病程，预后良好。轻型病人仅需应用非甾体抗炎药，如阿司匹林、布洛芬、吲哚美辛</w:t>
      </w:r>
      <w:r>
        <w:rPr>
          <w:rFonts w:ascii="SimSun" w:hAnsi="SimSun" w:eastAsia="SimSun" w:cs="SimSun"/>
          <w:sz w:val="22"/>
          <w:szCs w:val="22"/>
          <w:spacing w:val="13"/>
        </w:rPr>
        <w:t xml:space="preserve"> </w:t>
      </w:r>
      <w:r>
        <w:rPr>
          <w:rFonts w:ascii="SimSun" w:hAnsi="SimSun" w:eastAsia="SimSun" w:cs="SimSun"/>
          <w:sz w:val="22"/>
          <w:szCs w:val="22"/>
          <w:spacing w:val="-6"/>
        </w:rPr>
        <w:t>等；中、重型病人可给予泼尼松20~40mg/d,可分3次口服，能明显缓解甲状腺疼痛，8～10天后逐渐</w:t>
      </w:r>
      <w:r>
        <w:rPr>
          <w:rFonts w:ascii="SimSun" w:hAnsi="SimSun" w:eastAsia="SimSun" w:cs="SimSun"/>
          <w:sz w:val="22"/>
          <w:szCs w:val="22"/>
          <w:spacing w:val="8"/>
        </w:rPr>
        <w:t xml:space="preserve"> </w:t>
      </w:r>
      <w:r>
        <w:rPr>
          <w:rFonts w:ascii="SimSun" w:hAnsi="SimSun" w:eastAsia="SimSun" w:cs="SimSun"/>
          <w:sz w:val="22"/>
          <w:szCs w:val="22"/>
          <w:spacing w:val="-9"/>
        </w:rPr>
        <w:t>减量，维持4周。少数病人有复发，复发后泼尼松治疗仍然有效。针对甲状腺毒症表现可</w:t>
      </w:r>
      <w:r>
        <w:rPr>
          <w:rFonts w:ascii="SimSun" w:hAnsi="SimSun" w:eastAsia="SimSun" w:cs="SimSun"/>
          <w:sz w:val="22"/>
          <w:szCs w:val="22"/>
          <w:spacing w:val="-10"/>
        </w:rPr>
        <w:t>给予普萘洛</w:t>
      </w:r>
      <w:r>
        <w:rPr>
          <w:rFonts w:ascii="SimSun" w:hAnsi="SimSun" w:eastAsia="SimSun" w:cs="SimSun"/>
          <w:sz w:val="22"/>
          <w:szCs w:val="22"/>
        </w:rPr>
        <w:t xml:space="preserve"> </w:t>
      </w:r>
      <w:r>
        <w:rPr>
          <w:rFonts w:ascii="SimSun" w:hAnsi="SimSun" w:eastAsia="SimSun" w:cs="SimSun"/>
          <w:sz w:val="22"/>
          <w:szCs w:val="22"/>
          <w:spacing w:val="-17"/>
        </w:rPr>
        <w:t>尔；针对一过性甲减者，可适当给予左甲状腺素替代。</w:t>
      </w:r>
    </w:p>
    <w:p>
      <w:pPr>
        <w:spacing w:line="259" w:lineRule="auto"/>
        <w:rPr>
          <w:rFonts w:ascii="Arial"/>
          <w:sz w:val="21"/>
        </w:rPr>
      </w:pPr>
      <w:r/>
    </w:p>
    <w:p>
      <w:pPr>
        <w:ind w:left="2614"/>
        <w:spacing w:before="105" w:line="221" w:lineRule="auto"/>
        <w:rPr>
          <w:rFonts w:ascii="SimHei" w:hAnsi="SimHei" w:eastAsia="SimHei" w:cs="SimHei"/>
          <w:sz w:val="32"/>
          <w:szCs w:val="32"/>
        </w:rPr>
      </w:pPr>
      <w:r>
        <w:rPr>
          <w:rFonts w:ascii="SimHei" w:hAnsi="SimHei" w:eastAsia="SimHei" w:cs="SimHei"/>
          <w:sz w:val="32"/>
          <w:szCs w:val="32"/>
          <w:b/>
          <w:bCs/>
          <w:spacing w:val="-9"/>
        </w:rPr>
        <w:t>第二节</w:t>
      </w:r>
      <w:r>
        <w:rPr>
          <w:rFonts w:ascii="SimHei" w:hAnsi="SimHei" w:eastAsia="SimHei" w:cs="SimHei"/>
          <w:sz w:val="32"/>
          <w:szCs w:val="32"/>
          <w:spacing w:val="4"/>
        </w:rPr>
        <w:t xml:space="preserve">  </w:t>
      </w:r>
      <w:r>
        <w:rPr>
          <w:rFonts w:ascii="SimHei" w:hAnsi="SimHei" w:eastAsia="SimHei" w:cs="SimHei"/>
          <w:sz w:val="32"/>
          <w:szCs w:val="32"/>
          <w:b/>
          <w:bCs/>
          <w:spacing w:val="-9"/>
        </w:rPr>
        <w:t>自身免疫性甲状腺炎</w:t>
      </w:r>
    </w:p>
    <w:p>
      <w:pPr>
        <w:spacing w:line="289" w:lineRule="auto"/>
        <w:rPr>
          <w:rFonts w:ascii="Arial"/>
          <w:sz w:val="21"/>
        </w:rPr>
      </w:pPr>
      <w:r/>
    </w:p>
    <w:p>
      <w:pPr>
        <w:ind w:right="1170" w:firstLine="450"/>
        <w:spacing w:before="73" w:line="273" w:lineRule="auto"/>
        <w:rPr>
          <w:rFonts w:ascii="SimSun" w:hAnsi="SimSun" w:eastAsia="SimSun" w:cs="SimSun"/>
          <w:sz w:val="22"/>
          <w:szCs w:val="22"/>
        </w:rPr>
      </w:pPr>
      <w:r>
        <w:rPr>
          <w:rFonts w:ascii="SimSun" w:hAnsi="SimSun" w:eastAsia="SimSun" w:cs="SimSun"/>
          <w:sz w:val="22"/>
          <w:szCs w:val="22"/>
          <w:spacing w:val="-12"/>
        </w:rPr>
        <w:t>自身免疫性甲状腺炎(autoimmune</w:t>
      </w:r>
      <w:r>
        <w:rPr>
          <w:rFonts w:ascii="SimSun" w:hAnsi="SimSun" w:eastAsia="SimSun" w:cs="SimSun"/>
          <w:sz w:val="22"/>
          <w:szCs w:val="22"/>
          <w:spacing w:val="-5"/>
        </w:rPr>
        <w:t xml:space="preserve"> </w:t>
      </w:r>
      <w:r>
        <w:rPr>
          <w:rFonts w:ascii="SimSun" w:hAnsi="SimSun" w:eastAsia="SimSun" w:cs="SimSun"/>
          <w:sz w:val="22"/>
          <w:szCs w:val="22"/>
          <w:spacing w:val="-12"/>
        </w:rPr>
        <w:t>thyroiditis,AIT)和</w:t>
      </w:r>
      <w:r>
        <w:rPr>
          <w:rFonts w:ascii="SimSun" w:hAnsi="SimSun" w:eastAsia="SimSun" w:cs="SimSun"/>
          <w:sz w:val="22"/>
          <w:szCs w:val="22"/>
          <w:spacing w:val="-51"/>
        </w:rPr>
        <w:t xml:space="preserve"> </w:t>
      </w:r>
      <w:r>
        <w:rPr>
          <w:rFonts w:ascii="SimSun" w:hAnsi="SimSun" w:eastAsia="SimSun" w:cs="SimSun"/>
          <w:sz w:val="22"/>
          <w:szCs w:val="22"/>
          <w:spacing w:val="-12"/>
        </w:rPr>
        <w:t>GD</w:t>
      </w:r>
      <w:r>
        <w:rPr>
          <w:rFonts w:ascii="SimSun" w:hAnsi="SimSun" w:eastAsia="SimSun" w:cs="SimSun"/>
          <w:sz w:val="22"/>
          <w:szCs w:val="22"/>
          <w:spacing w:val="-4"/>
        </w:rPr>
        <w:t xml:space="preserve"> </w:t>
      </w:r>
      <w:r>
        <w:rPr>
          <w:rFonts w:ascii="SimSun" w:hAnsi="SimSun" w:eastAsia="SimSun" w:cs="SimSun"/>
          <w:sz w:val="22"/>
          <w:szCs w:val="22"/>
          <w:spacing w:val="-12"/>
        </w:rPr>
        <w:t>都属于自身免疫</w:t>
      </w:r>
      <w:r>
        <w:rPr>
          <w:rFonts w:ascii="SimSun" w:hAnsi="SimSun" w:eastAsia="SimSun" w:cs="SimSun"/>
          <w:sz w:val="22"/>
          <w:szCs w:val="22"/>
          <w:spacing w:val="-13"/>
        </w:rPr>
        <w:t>性甲状腺病。它们的共</w:t>
      </w:r>
      <w:r>
        <w:rPr>
          <w:rFonts w:ascii="SimSun" w:hAnsi="SimSun" w:eastAsia="SimSun" w:cs="SimSun"/>
          <w:sz w:val="22"/>
          <w:szCs w:val="22"/>
        </w:rPr>
        <w:t xml:space="preserve"> </w:t>
      </w:r>
      <w:r>
        <w:rPr>
          <w:rFonts w:ascii="SimSun" w:hAnsi="SimSun" w:eastAsia="SimSun" w:cs="SimSun"/>
          <w:sz w:val="22"/>
          <w:szCs w:val="22"/>
          <w:spacing w:val="-7"/>
        </w:rPr>
        <w:t>同特征是血清存在针对甲状腺的自身抗体，甲状腺存在浸润的淋巴细胞。但是甲状腺炎症的程</w:t>
      </w:r>
      <w:r>
        <w:rPr>
          <w:rFonts w:ascii="SimSun" w:hAnsi="SimSun" w:eastAsia="SimSun" w:cs="SimSun"/>
          <w:sz w:val="22"/>
          <w:szCs w:val="22"/>
          <w:spacing w:val="-8"/>
        </w:rPr>
        <w:t>度和</w:t>
      </w:r>
      <w:r>
        <w:rPr>
          <w:rFonts w:ascii="SimSun" w:hAnsi="SimSun" w:eastAsia="SimSun" w:cs="SimSun"/>
          <w:sz w:val="22"/>
          <w:szCs w:val="22"/>
        </w:rPr>
        <w:t xml:space="preserve"> </w:t>
      </w:r>
      <w:r>
        <w:rPr>
          <w:rFonts w:ascii="SimSun" w:hAnsi="SimSun" w:eastAsia="SimSun" w:cs="SimSun"/>
          <w:sz w:val="22"/>
          <w:szCs w:val="22"/>
          <w:spacing w:val="-10"/>
        </w:rPr>
        <w:t>破坏的程度不同，GD</w:t>
      </w:r>
      <w:r>
        <w:rPr>
          <w:rFonts w:ascii="SimSun" w:hAnsi="SimSun" w:eastAsia="SimSun" w:cs="SimSun"/>
          <w:sz w:val="22"/>
          <w:szCs w:val="22"/>
          <w:spacing w:val="18"/>
        </w:rPr>
        <w:t xml:space="preserve"> </w:t>
      </w:r>
      <w:r>
        <w:rPr>
          <w:rFonts w:ascii="SimSun" w:hAnsi="SimSun" w:eastAsia="SimSun" w:cs="SimSun"/>
          <w:sz w:val="22"/>
          <w:szCs w:val="22"/>
          <w:spacing w:val="-10"/>
        </w:rPr>
        <w:t>的甲状腺炎症较轻，以TSAb</w:t>
      </w:r>
      <w:r>
        <w:rPr>
          <w:rFonts w:ascii="SimSun" w:hAnsi="SimSun" w:eastAsia="SimSun" w:cs="SimSun"/>
          <w:sz w:val="22"/>
          <w:szCs w:val="22"/>
          <w:spacing w:val="-14"/>
        </w:rPr>
        <w:t xml:space="preserve"> </w:t>
      </w:r>
      <w:r>
        <w:rPr>
          <w:rFonts w:ascii="SimSun" w:hAnsi="SimSun" w:eastAsia="SimSun" w:cs="SimSun"/>
          <w:sz w:val="22"/>
          <w:szCs w:val="22"/>
          <w:spacing w:val="-10"/>
        </w:rPr>
        <w:t>引起的甲亢表现为主；AIT</w:t>
      </w:r>
      <w:r>
        <w:rPr>
          <w:rFonts w:ascii="SimSun" w:hAnsi="SimSun" w:eastAsia="SimSun" w:cs="SimSun"/>
          <w:sz w:val="22"/>
          <w:szCs w:val="22"/>
          <w:spacing w:val="-59"/>
        </w:rPr>
        <w:t xml:space="preserve"> </w:t>
      </w:r>
      <w:r>
        <w:rPr>
          <w:rFonts w:ascii="SimSun" w:hAnsi="SimSun" w:eastAsia="SimSun" w:cs="SimSun"/>
          <w:sz w:val="22"/>
          <w:szCs w:val="22"/>
          <w:spacing w:val="-10"/>
        </w:rPr>
        <w:t>则是以甲状腺的炎症破</w:t>
      </w:r>
      <w:r>
        <w:rPr>
          <w:rFonts w:ascii="SimSun" w:hAnsi="SimSun" w:eastAsia="SimSun" w:cs="SimSun"/>
          <w:sz w:val="22"/>
          <w:szCs w:val="22"/>
        </w:rPr>
        <w:t xml:space="preserve"> </w:t>
      </w:r>
      <w:r>
        <w:rPr>
          <w:rFonts w:ascii="SimSun" w:hAnsi="SimSun" w:eastAsia="SimSun" w:cs="SimSun"/>
          <w:sz w:val="22"/>
          <w:szCs w:val="22"/>
          <w:spacing w:val="-15"/>
        </w:rPr>
        <w:t>坏为主，严重者发生甲减。</w:t>
      </w:r>
      <w:r>
        <w:rPr>
          <w:rFonts w:ascii="SimSun" w:hAnsi="SimSun" w:eastAsia="SimSun" w:cs="SimSun"/>
          <w:sz w:val="22"/>
          <w:szCs w:val="22"/>
          <w:spacing w:val="-21"/>
        </w:rPr>
        <w:t xml:space="preserve"> </w:t>
      </w:r>
      <w:r>
        <w:rPr>
          <w:rFonts w:ascii="SimSun" w:hAnsi="SimSun" w:eastAsia="SimSun" w:cs="SimSun"/>
          <w:sz w:val="22"/>
          <w:szCs w:val="22"/>
          <w:spacing w:val="-15"/>
        </w:rPr>
        <w:t>AIT</w:t>
      </w:r>
      <w:r>
        <w:rPr>
          <w:rFonts w:ascii="SimSun" w:hAnsi="SimSun" w:eastAsia="SimSun" w:cs="SimSun"/>
          <w:sz w:val="22"/>
          <w:szCs w:val="22"/>
          <w:spacing w:val="-48"/>
        </w:rPr>
        <w:t xml:space="preserve"> </w:t>
      </w:r>
      <w:r>
        <w:rPr>
          <w:rFonts w:ascii="SimSun" w:hAnsi="SimSun" w:eastAsia="SimSun" w:cs="SimSun"/>
          <w:sz w:val="22"/>
          <w:szCs w:val="22"/>
          <w:spacing w:val="-15"/>
        </w:rPr>
        <w:t>和</w:t>
      </w:r>
      <w:r>
        <w:rPr>
          <w:rFonts w:ascii="SimSun" w:hAnsi="SimSun" w:eastAsia="SimSun" w:cs="SimSun"/>
          <w:sz w:val="22"/>
          <w:szCs w:val="22"/>
          <w:spacing w:val="-61"/>
        </w:rPr>
        <w:t xml:space="preserve"> </w:t>
      </w:r>
      <w:r>
        <w:rPr>
          <w:rFonts w:ascii="SimSun" w:hAnsi="SimSun" w:eastAsia="SimSun" w:cs="SimSun"/>
          <w:sz w:val="22"/>
          <w:szCs w:val="22"/>
          <w:spacing w:val="-15"/>
        </w:rPr>
        <w:t>GD</w:t>
      </w:r>
      <w:r>
        <w:rPr>
          <w:rFonts w:ascii="SimSun" w:hAnsi="SimSun" w:eastAsia="SimSun" w:cs="SimSun"/>
          <w:sz w:val="22"/>
          <w:szCs w:val="22"/>
          <w:spacing w:val="-4"/>
        </w:rPr>
        <w:t xml:space="preserve"> </w:t>
      </w:r>
      <w:r>
        <w:rPr>
          <w:rFonts w:ascii="SimSun" w:hAnsi="SimSun" w:eastAsia="SimSun" w:cs="SimSun"/>
          <w:sz w:val="22"/>
          <w:szCs w:val="22"/>
          <w:spacing w:val="-15"/>
        </w:rPr>
        <w:t>具有共同的遗</w:t>
      </w:r>
      <w:r>
        <w:rPr>
          <w:rFonts w:ascii="SimSun" w:hAnsi="SimSun" w:eastAsia="SimSun" w:cs="SimSun"/>
          <w:sz w:val="22"/>
          <w:szCs w:val="22"/>
          <w:spacing w:val="-16"/>
        </w:rPr>
        <w:t>传背景，两者的甲状腺功能可以相互转化，桥本甲</w:t>
      </w:r>
      <w:r>
        <w:rPr>
          <w:rFonts w:ascii="SimSun" w:hAnsi="SimSun" w:eastAsia="SimSun" w:cs="SimSun"/>
          <w:sz w:val="22"/>
          <w:szCs w:val="22"/>
        </w:rPr>
        <w:t xml:space="preserve"> </w:t>
      </w:r>
      <w:r>
        <w:rPr>
          <w:rFonts w:ascii="SimSun" w:hAnsi="SimSun" w:eastAsia="SimSun" w:cs="SimSun"/>
          <w:sz w:val="22"/>
          <w:szCs w:val="22"/>
          <w:spacing w:val="-11"/>
        </w:rPr>
        <w:t>状腺毒症即是一种转化的形式，GD</w:t>
      </w:r>
      <w:r>
        <w:rPr>
          <w:rFonts w:ascii="SimSun" w:hAnsi="SimSun" w:eastAsia="SimSun" w:cs="SimSun"/>
          <w:sz w:val="22"/>
          <w:szCs w:val="22"/>
          <w:spacing w:val="20"/>
        </w:rPr>
        <w:t xml:space="preserve"> </w:t>
      </w:r>
      <w:r>
        <w:rPr>
          <w:rFonts w:ascii="SimSun" w:hAnsi="SimSun" w:eastAsia="SimSun" w:cs="SimSun"/>
          <w:sz w:val="22"/>
          <w:szCs w:val="22"/>
          <w:spacing w:val="-11"/>
        </w:rPr>
        <w:t>的甲亢和桥本甲状腺炎的甲减交替出现。</w:t>
      </w:r>
    </w:p>
    <w:p>
      <w:pPr>
        <w:ind w:right="1070" w:firstLine="450"/>
        <w:spacing w:before="87" w:line="280" w:lineRule="auto"/>
        <w:rPr>
          <w:rFonts w:ascii="SimSun" w:hAnsi="SimSun" w:eastAsia="SimSun" w:cs="SimSun"/>
          <w:sz w:val="22"/>
          <w:szCs w:val="22"/>
        </w:rPr>
      </w:pPr>
      <w:r>
        <w:rPr>
          <w:rFonts w:ascii="SimSun" w:hAnsi="SimSun" w:eastAsia="SimSun" w:cs="SimSun"/>
          <w:sz w:val="22"/>
          <w:szCs w:val="22"/>
          <w:spacing w:val="-9"/>
        </w:rPr>
        <w:t>AIT包括：①桥本甲状腺炎(Hashimoto</w:t>
      </w:r>
      <w:r>
        <w:rPr>
          <w:rFonts w:ascii="SimSun" w:hAnsi="SimSun" w:eastAsia="SimSun" w:cs="SimSun"/>
          <w:sz w:val="22"/>
          <w:szCs w:val="22"/>
          <w:spacing w:val="9"/>
        </w:rPr>
        <w:t xml:space="preserve"> </w:t>
      </w:r>
      <w:r>
        <w:rPr>
          <w:rFonts w:ascii="SimSun" w:hAnsi="SimSun" w:eastAsia="SimSun" w:cs="SimSun"/>
          <w:sz w:val="22"/>
          <w:szCs w:val="22"/>
          <w:spacing w:val="-9"/>
        </w:rPr>
        <w:t>thyroiditis,HT):是</w:t>
      </w:r>
      <w:r>
        <w:rPr>
          <w:rFonts w:ascii="SimSun" w:hAnsi="SimSun" w:eastAsia="SimSun" w:cs="SimSun"/>
          <w:sz w:val="22"/>
          <w:szCs w:val="22"/>
          <w:spacing w:val="-48"/>
        </w:rPr>
        <w:t xml:space="preserve"> </w:t>
      </w:r>
      <w:r>
        <w:rPr>
          <w:rFonts w:ascii="SimSun" w:hAnsi="SimSun" w:eastAsia="SimSun" w:cs="SimSun"/>
          <w:sz w:val="22"/>
          <w:szCs w:val="22"/>
          <w:spacing w:val="-9"/>
        </w:rPr>
        <w:t>AIT</w:t>
      </w:r>
      <w:r>
        <w:rPr>
          <w:rFonts w:ascii="SimSun" w:hAnsi="SimSun" w:eastAsia="SimSun" w:cs="SimSun"/>
          <w:sz w:val="22"/>
          <w:szCs w:val="22"/>
          <w:spacing w:val="-38"/>
        </w:rPr>
        <w:t xml:space="preserve"> </w:t>
      </w:r>
      <w:r>
        <w:rPr>
          <w:rFonts w:ascii="SimSun" w:hAnsi="SimSun" w:eastAsia="SimSun" w:cs="SimSun"/>
          <w:sz w:val="22"/>
          <w:szCs w:val="22"/>
          <w:spacing w:val="-9"/>
        </w:rPr>
        <w:t>的经典类型，1912年由日本学者</w:t>
      </w:r>
      <w:r>
        <w:rPr>
          <w:rFonts w:ascii="SimSun" w:hAnsi="SimSun" w:eastAsia="SimSun" w:cs="SimSun"/>
          <w:sz w:val="22"/>
          <w:szCs w:val="22"/>
        </w:rPr>
        <w:t xml:space="preserve"> </w:t>
      </w:r>
      <w:r>
        <w:rPr>
          <w:rFonts w:ascii="SimSun" w:hAnsi="SimSun" w:eastAsia="SimSun" w:cs="SimSun"/>
          <w:sz w:val="22"/>
          <w:szCs w:val="22"/>
        </w:rPr>
        <w:t>Hakaru</w:t>
      </w:r>
      <w:r>
        <w:rPr>
          <w:rFonts w:ascii="SimSun" w:hAnsi="SimSun" w:eastAsia="SimSun" w:cs="SimSun"/>
          <w:sz w:val="22"/>
          <w:szCs w:val="22"/>
          <w:spacing w:val="-5"/>
        </w:rPr>
        <w:t xml:space="preserve"> </w:t>
      </w:r>
      <w:r>
        <w:rPr>
          <w:rFonts w:ascii="SimSun" w:hAnsi="SimSun" w:eastAsia="SimSun" w:cs="SimSun"/>
          <w:sz w:val="22"/>
          <w:szCs w:val="22"/>
        </w:rPr>
        <w:t>Hashimoto</w:t>
      </w:r>
      <w:r>
        <w:rPr>
          <w:rFonts w:ascii="SimSun" w:hAnsi="SimSun" w:eastAsia="SimSun" w:cs="SimSun"/>
          <w:sz w:val="22"/>
          <w:szCs w:val="22"/>
          <w:spacing w:val="5"/>
        </w:rPr>
        <w:t>首次报告；甲状腺显著肿大，50%伴临床甲减。②萎缩性甲状腺炎(</w:t>
      </w:r>
      <w:r>
        <w:rPr>
          <w:rFonts w:ascii="SimSun" w:hAnsi="SimSun" w:eastAsia="SimSun" w:cs="SimSun"/>
          <w:sz w:val="22"/>
          <w:szCs w:val="22"/>
        </w:rPr>
        <w:t>atrophic</w:t>
      </w:r>
      <w:r>
        <w:rPr>
          <w:rFonts w:ascii="SimSun" w:hAnsi="SimSun" w:eastAsia="SimSun" w:cs="SimSun"/>
          <w:sz w:val="22"/>
          <w:szCs w:val="22"/>
        </w:rPr>
        <w:t xml:space="preserve">  </w:t>
      </w:r>
      <w:r>
        <w:rPr>
          <w:rFonts w:ascii="SimSun" w:hAnsi="SimSun" w:eastAsia="SimSun" w:cs="SimSun"/>
          <w:sz w:val="22"/>
          <w:szCs w:val="22"/>
          <w:spacing w:val="-14"/>
        </w:rPr>
        <w:t>thyroiditis,AT):过去也称为特发性甲状腺功能减退症、原发性黏液性水肿。甲状腺萎缩，大多数伴临</w:t>
      </w:r>
      <w:r>
        <w:rPr>
          <w:rFonts w:ascii="SimSun" w:hAnsi="SimSun" w:eastAsia="SimSun" w:cs="SimSun"/>
          <w:sz w:val="22"/>
          <w:szCs w:val="22"/>
          <w:spacing w:val="8"/>
        </w:rPr>
        <w:t xml:space="preserve">  </w:t>
      </w:r>
      <w:r>
        <w:rPr>
          <w:rFonts w:ascii="SimSun" w:hAnsi="SimSun" w:eastAsia="SimSun" w:cs="SimSun"/>
          <w:sz w:val="22"/>
          <w:szCs w:val="22"/>
          <w:spacing w:val="-6"/>
        </w:rPr>
        <w:t>床甲减。</w:t>
      </w:r>
      <w:r>
        <w:rPr>
          <w:rFonts w:ascii="SimSun" w:hAnsi="SimSun" w:eastAsia="SimSun" w:cs="SimSun"/>
          <w:sz w:val="22"/>
          <w:szCs w:val="22"/>
          <w:spacing w:val="-24"/>
        </w:rPr>
        <w:t xml:space="preserve"> </w:t>
      </w:r>
      <w:r>
        <w:rPr>
          <w:rFonts w:ascii="SimSun" w:hAnsi="SimSun" w:eastAsia="SimSun" w:cs="SimSun"/>
          <w:sz w:val="22"/>
          <w:szCs w:val="22"/>
          <w:spacing w:val="-6"/>
        </w:rPr>
        <w:t>TSH</w:t>
      </w:r>
      <w:r>
        <w:rPr>
          <w:rFonts w:ascii="SimSun" w:hAnsi="SimSun" w:eastAsia="SimSun" w:cs="SimSun"/>
          <w:sz w:val="22"/>
          <w:szCs w:val="22"/>
          <w:spacing w:val="-14"/>
        </w:rPr>
        <w:t xml:space="preserve"> </w:t>
      </w:r>
      <w:r>
        <w:rPr>
          <w:rFonts w:ascii="SimSun" w:hAnsi="SimSun" w:eastAsia="SimSun" w:cs="SimSun"/>
          <w:sz w:val="22"/>
          <w:szCs w:val="22"/>
          <w:spacing w:val="-6"/>
        </w:rPr>
        <w:t>受体刺激阻断性抗体(TSBAb)</w:t>
      </w:r>
      <w:r>
        <w:rPr>
          <w:rFonts w:ascii="SimSun" w:hAnsi="SimSun" w:eastAsia="SimSun" w:cs="SimSun"/>
          <w:sz w:val="22"/>
          <w:szCs w:val="22"/>
          <w:spacing w:val="-13"/>
        </w:rPr>
        <w:t xml:space="preserve"> </w:t>
      </w:r>
      <w:r>
        <w:rPr>
          <w:rFonts w:ascii="SimSun" w:hAnsi="SimSun" w:eastAsia="SimSun" w:cs="SimSun"/>
          <w:sz w:val="22"/>
          <w:szCs w:val="22"/>
          <w:spacing w:val="-6"/>
        </w:rPr>
        <w:t>与</w:t>
      </w:r>
      <w:r>
        <w:rPr>
          <w:rFonts w:ascii="SimSun" w:hAnsi="SimSun" w:eastAsia="SimSun" w:cs="SimSun"/>
          <w:sz w:val="22"/>
          <w:szCs w:val="22"/>
          <w:spacing w:val="-57"/>
        </w:rPr>
        <w:t xml:space="preserve"> </w:t>
      </w:r>
      <w:r>
        <w:rPr>
          <w:rFonts w:ascii="SimSun" w:hAnsi="SimSun" w:eastAsia="SimSun" w:cs="SimSun"/>
          <w:sz w:val="22"/>
          <w:szCs w:val="22"/>
          <w:spacing w:val="-6"/>
        </w:rPr>
        <w:t>AT</w:t>
      </w:r>
      <w:r>
        <w:rPr>
          <w:rFonts w:ascii="SimSun" w:hAnsi="SimSun" w:eastAsia="SimSun" w:cs="SimSun"/>
          <w:sz w:val="22"/>
          <w:szCs w:val="22"/>
          <w:spacing w:val="-8"/>
        </w:rPr>
        <w:t xml:space="preserve"> </w:t>
      </w:r>
      <w:r>
        <w:rPr>
          <w:rFonts w:ascii="SimSun" w:hAnsi="SimSun" w:eastAsia="SimSun" w:cs="SimSun"/>
          <w:sz w:val="22"/>
          <w:szCs w:val="22"/>
          <w:spacing w:val="-6"/>
        </w:rPr>
        <w:t>引起的甲减有关。③甲状腺功能正常的甲状腺炎</w:t>
      </w:r>
      <w:r>
        <w:rPr>
          <w:rFonts w:ascii="SimSun" w:hAnsi="SimSun" w:eastAsia="SimSun" w:cs="SimSun"/>
          <w:sz w:val="22"/>
          <w:szCs w:val="22"/>
        </w:rPr>
        <w:t xml:space="preserve">  </w:t>
      </w:r>
      <w:r>
        <w:rPr>
          <w:rFonts w:ascii="SimSun" w:hAnsi="SimSun" w:eastAsia="SimSun" w:cs="SimSun"/>
          <w:sz w:val="22"/>
          <w:szCs w:val="22"/>
          <w:spacing w:val="-15"/>
        </w:rPr>
        <w:t>(euthyroid</w:t>
      </w:r>
      <w:r>
        <w:rPr>
          <w:rFonts w:ascii="SimSun" w:hAnsi="SimSun" w:eastAsia="SimSun" w:cs="SimSun"/>
          <w:sz w:val="22"/>
          <w:szCs w:val="22"/>
          <w:spacing w:val="-9"/>
        </w:rPr>
        <w:t xml:space="preserve"> </w:t>
      </w:r>
      <w:r>
        <w:rPr>
          <w:rFonts w:ascii="SimSun" w:hAnsi="SimSun" w:eastAsia="SimSun" w:cs="SimSun"/>
          <w:sz w:val="22"/>
          <w:szCs w:val="22"/>
          <w:spacing w:val="-15"/>
        </w:rPr>
        <w:t>thyroiditis,ET):此型甲状腺炎仅表现为甲状腺淋巴细胞局灶浸</w:t>
      </w:r>
      <w:r>
        <w:rPr>
          <w:rFonts w:ascii="SimSun" w:hAnsi="SimSun" w:eastAsia="SimSun" w:cs="SimSun"/>
          <w:sz w:val="22"/>
          <w:szCs w:val="22"/>
          <w:spacing w:val="-16"/>
        </w:rPr>
        <w:t>润，甲状腺自身抗体[</w:t>
      </w:r>
      <w:r>
        <w:rPr>
          <w:rFonts w:ascii="SimSun" w:hAnsi="SimSun" w:eastAsia="SimSun" w:cs="SimSun"/>
          <w:sz w:val="22"/>
          <w:szCs w:val="22"/>
          <w:spacing w:val="-15"/>
        </w:rPr>
        <w:t>TPOAb</w:t>
      </w:r>
      <w:r>
        <w:rPr>
          <w:rFonts w:ascii="SimSun" w:hAnsi="SimSun" w:eastAsia="SimSun" w:cs="SimSun"/>
          <w:sz w:val="22"/>
          <w:szCs w:val="22"/>
        </w:rPr>
        <w:t xml:space="preserve">  </w:t>
      </w:r>
      <w:r>
        <w:rPr>
          <w:rFonts w:ascii="SimSun" w:hAnsi="SimSun" w:eastAsia="SimSun" w:cs="SimSun"/>
          <w:sz w:val="22"/>
          <w:szCs w:val="22"/>
          <w:spacing w:val="-12"/>
        </w:rPr>
        <w:t>或</w:t>
      </w:r>
      <w:r>
        <w:rPr>
          <w:rFonts w:ascii="SimSun" w:hAnsi="SimSun" w:eastAsia="SimSun" w:cs="SimSun"/>
          <w:sz w:val="22"/>
          <w:szCs w:val="22"/>
          <w:spacing w:val="-13"/>
        </w:rPr>
        <w:t>(和)</w:t>
      </w:r>
      <w:r>
        <w:rPr>
          <w:rFonts w:ascii="SimSun" w:hAnsi="SimSun" w:eastAsia="SimSun" w:cs="SimSun"/>
          <w:sz w:val="22"/>
          <w:szCs w:val="22"/>
          <w:spacing w:val="-12"/>
        </w:rPr>
        <w:t>TgAb</w:t>
      </w:r>
      <w:r>
        <w:rPr>
          <w:rFonts w:ascii="SimSun" w:hAnsi="SimSun" w:eastAsia="SimSun" w:cs="SimSun"/>
          <w:sz w:val="22"/>
          <w:szCs w:val="22"/>
          <w:spacing w:val="-13"/>
        </w:rPr>
        <w:t>]阳性，但是甲状腺功能正常或者存在亚临床甲减。④无痛性甲状腺炎(</w:t>
      </w:r>
      <w:r>
        <w:rPr>
          <w:rFonts w:ascii="SimSun" w:hAnsi="SimSun" w:eastAsia="SimSun" w:cs="SimSun"/>
          <w:sz w:val="22"/>
          <w:szCs w:val="22"/>
          <w:spacing w:val="-12"/>
        </w:rPr>
        <w:t>painless</w:t>
      </w:r>
      <w:r>
        <w:rPr>
          <w:rFonts w:ascii="SimSun" w:hAnsi="SimSun" w:eastAsia="SimSun" w:cs="SimSun"/>
          <w:sz w:val="22"/>
          <w:szCs w:val="22"/>
          <w:spacing w:val="-16"/>
        </w:rPr>
        <w:t xml:space="preserve"> </w:t>
      </w:r>
      <w:r>
        <w:rPr>
          <w:rFonts w:ascii="SimSun" w:hAnsi="SimSun" w:eastAsia="SimSun" w:cs="SimSun"/>
          <w:sz w:val="22"/>
          <w:szCs w:val="22"/>
          <w:spacing w:val="-12"/>
        </w:rPr>
        <w:t>thyroidi</w:t>
      </w:r>
      <w:r>
        <w:rPr>
          <w:rFonts w:ascii="SimSun" w:hAnsi="SimSun" w:eastAsia="SimSun" w:cs="SimSun"/>
          <w:sz w:val="22"/>
          <w:szCs w:val="22"/>
          <w:spacing w:val="-13"/>
        </w:rPr>
        <w:t>-</w:t>
      </w:r>
      <w:r>
        <w:rPr>
          <w:rFonts w:ascii="SimSun" w:hAnsi="SimSun" w:eastAsia="SimSun" w:cs="SimSun"/>
          <w:sz w:val="22"/>
          <w:szCs w:val="22"/>
        </w:rPr>
        <w:t xml:space="preserve">  </w:t>
      </w:r>
      <w:r>
        <w:rPr>
          <w:rFonts w:ascii="SimSun" w:hAnsi="SimSun" w:eastAsia="SimSun" w:cs="SimSun"/>
          <w:sz w:val="22"/>
          <w:szCs w:val="22"/>
          <w:spacing w:val="-14"/>
        </w:rPr>
        <w:t>tis):也称安静性甲状腺炎(silent</w:t>
      </w:r>
      <w:r>
        <w:rPr>
          <w:rFonts w:ascii="SimSun" w:hAnsi="SimSun" w:eastAsia="SimSun" w:cs="SimSun"/>
          <w:sz w:val="22"/>
          <w:szCs w:val="22"/>
          <w:spacing w:val="-16"/>
        </w:rPr>
        <w:t xml:space="preserve"> </w:t>
      </w:r>
      <w:r>
        <w:rPr>
          <w:rFonts w:ascii="SimSun" w:hAnsi="SimSun" w:eastAsia="SimSun" w:cs="SimSun"/>
          <w:sz w:val="22"/>
          <w:szCs w:val="22"/>
          <w:spacing w:val="-14"/>
        </w:rPr>
        <w:t>thyroiditis),这</w:t>
      </w:r>
      <w:r>
        <w:rPr>
          <w:rFonts w:ascii="SimSun" w:hAnsi="SimSun" w:eastAsia="SimSun" w:cs="SimSun"/>
          <w:sz w:val="22"/>
          <w:szCs w:val="22"/>
          <w:spacing w:val="-15"/>
        </w:rPr>
        <w:t>个名称是相对于亚急性甲状腺炎的疼痛特征命名的。</w:t>
      </w:r>
      <w:r>
        <w:rPr>
          <w:rFonts w:ascii="SimSun" w:hAnsi="SimSun" w:eastAsia="SimSun" w:cs="SimSun"/>
          <w:sz w:val="22"/>
          <w:szCs w:val="22"/>
        </w:rPr>
        <w:t xml:space="preserve"> </w:t>
      </w:r>
      <w:r>
        <w:rPr>
          <w:rFonts w:ascii="SimSun" w:hAnsi="SimSun" w:eastAsia="SimSun" w:cs="SimSun"/>
          <w:sz w:val="22"/>
          <w:szCs w:val="22"/>
          <w:spacing w:val="-2"/>
        </w:rPr>
        <w:t>此类甲状腺炎有不同程度的淋巴细胞甲状腺浸润，部分病人发展为永久性甲减。⑤产后甲</w:t>
      </w:r>
      <w:r>
        <w:rPr>
          <w:rFonts w:ascii="SimSun" w:hAnsi="SimSun" w:eastAsia="SimSun" w:cs="SimSun"/>
          <w:sz w:val="22"/>
          <w:szCs w:val="22"/>
          <w:spacing w:val="-3"/>
        </w:rPr>
        <w:t>状腺炎</w:t>
      </w:r>
      <w:r>
        <w:rPr>
          <w:rFonts w:ascii="SimSun" w:hAnsi="SimSun" w:eastAsia="SimSun" w:cs="SimSun"/>
          <w:sz w:val="22"/>
          <w:szCs w:val="22"/>
        </w:rPr>
        <w:t xml:space="preserve">  </w:t>
      </w:r>
      <w:r>
        <w:rPr>
          <w:rFonts w:ascii="SimSun" w:hAnsi="SimSun" w:eastAsia="SimSun" w:cs="SimSun"/>
          <w:sz w:val="22"/>
          <w:szCs w:val="22"/>
          <w:spacing w:val="-8"/>
        </w:rPr>
        <w:t>(postpartum</w:t>
      </w:r>
      <w:r>
        <w:rPr>
          <w:rFonts w:ascii="SimSun" w:hAnsi="SimSun" w:eastAsia="SimSun" w:cs="SimSun"/>
          <w:sz w:val="22"/>
          <w:szCs w:val="22"/>
          <w:spacing w:val="-7"/>
        </w:rPr>
        <w:t xml:space="preserve"> </w:t>
      </w:r>
      <w:r>
        <w:rPr>
          <w:rFonts w:ascii="SimSun" w:hAnsi="SimSun" w:eastAsia="SimSun" w:cs="SimSun"/>
          <w:sz w:val="22"/>
          <w:szCs w:val="22"/>
          <w:spacing w:val="-8"/>
        </w:rPr>
        <w:t>thyroiditis,PPT):发生在妇女产后。约有20%的PPT</w:t>
      </w:r>
      <w:r>
        <w:rPr>
          <w:rFonts w:ascii="SimSun" w:hAnsi="SimSun" w:eastAsia="SimSun" w:cs="SimSun"/>
          <w:sz w:val="22"/>
          <w:szCs w:val="22"/>
          <w:spacing w:val="-35"/>
        </w:rPr>
        <w:t xml:space="preserve"> </w:t>
      </w:r>
      <w:r>
        <w:rPr>
          <w:rFonts w:ascii="SimSun" w:hAnsi="SimSun" w:eastAsia="SimSun" w:cs="SimSun"/>
          <w:sz w:val="22"/>
          <w:szCs w:val="22"/>
          <w:spacing w:val="-8"/>
        </w:rPr>
        <w:t>发展为永久性甲减。⑥药物性甲</w:t>
      </w:r>
      <w:r>
        <w:rPr>
          <w:rFonts w:ascii="SimSun" w:hAnsi="SimSun" w:eastAsia="SimSun" w:cs="SimSun"/>
          <w:sz w:val="22"/>
          <w:szCs w:val="22"/>
          <w:spacing w:val="-9"/>
        </w:rPr>
        <w:t>状</w:t>
      </w:r>
      <w:r>
        <w:rPr>
          <w:rFonts w:ascii="SimSun" w:hAnsi="SimSun" w:eastAsia="SimSun" w:cs="SimSun"/>
          <w:sz w:val="22"/>
          <w:szCs w:val="22"/>
        </w:rPr>
        <w:t xml:space="preserve">  </w:t>
      </w:r>
      <w:r>
        <w:rPr>
          <w:rFonts w:ascii="SimSun" w:hAnsi="SimSun" w:eastAsia="SimSun" w:cs="SimSun"/>
          <w:sz w:val="22"/>
          <w:szCs w:val="22"/>
          <w:spacing w:val="-14"/>
        </w:rPr>
        <w:t>腺炎：也属于无痛性甲状腺炎，胺碘酮、IFN-</w:t>
      </w:r>
      <w:r>
        <w:rPr>
          <w:rFonts w:ascii="SimSun" w:hAnsi="SimSun" w:eastAsia="SimSun" w:cs="SimSun"/>
          <w:sz w:val="22"/>
          <w:szCs w:val="22"/>
          <w:spacing w:val="-56"/>
        </w:rPr>
        <w:t xml:space="preserve"> </w:t>
      </w:r>
      <w:r>
        <w:rPr>
          <w:rFonts w:ascii="SimSun" w:hAnsi="SimSun" w:eastAsia="SimSun" w:cs="SimSun"/>
          <w:sz w:val="22"/>
          <w:szCs w:val="22"/>
          <w:spacing w:val="-14"/>
        </w:rPr>
        <w:t>α和</w:t>
      </w:r>
      <w:r>
        <w:rPr>
          <w:rFonts w:ascii="SimSun" w:hAnsi="SimSun" w:eastAsia="SimSun" w:cs="SimSun"/>
          <w:sz w:val="22"/>
          <w:szCs w:val="22"/>
          <w:spacing w:val="-60"/>
        </w:rPr>
        <w:t xml:space="preserve"> </w:t>
      </w:r>
      <w:r>
        <w:rPr>
          <w:rFonts w:ascii="SimSun" w:hAnsi="SimSun" w:eastAsia="SimSun" w:cs="SimSun"/>
          <w:sz w:val="22"/>
          <w:szCs w:val="22"/>
          <w:spacing w:val="-14"/>
        </w:rPr>
        <w:t>IL-2等药物都屡有报告。⑦桥本甲状腺毒症(Hashi-</w:t>
      </w:r>
      <w:r>
        <w:rPr>
          <w:rFonts w:ascii="SimSun" w:hAnsi="SimSun" w:eastAsia="SimSun" w:cs="SimSun"/>
          <w:sz w:val="22"/>
          <w:szCs w:val="22"/>
        </w:rPr>
        <w:t xml:space="preserve">  </w:t>
      </w:r>
      <w:r>
        <w:rPr>
          <w:rFonts w:ascii="SimSun" w:hAnsi="SimSun" w:eastAsia="SimSun" w:cs="SimSun"/>
          <w:sz w:val="22"/>
          <w:szCs w:val="22"/>
          <w:spacing w:val="-10"/>
        </w:rPr>
        <w:t>toxicosis):临床表现为桥本甲状腺炎，但是病程中甲亢和甲减交替出现。甲状腺刺激抗体(TSAb</w:t>
      </w:r>
      <w:r>
        <w:rPr>
          <w:rFonts w:ascii="SimSun" w:hAnsi="SimSun" w:eastAsia="SimSun" w:cs="SimSun"/>
          <w:sz w:val="22"/>
          <w:szCs w:val="22"/>
          <w:spacing w:val="-11"/>
        </w:rPr>
        <w:t>)</w:t>
      </w:r>
      <w:r>
        <w:rPr>
          <w:rFonts w:ascii="SimSun" w:hAnsi="SimSun" w:eastAsia="SimSun" w:cs="SimSun"/>
          <w:sz w:val="22"/>
          <w:szCs w:val="22"/>
          <w:spacing w:val="7"/>
        </w:rPr>
        <w:t xml:space="preserve"> </w:t>
      </w:r>
      <w:r>
        <w:rPr>
          <w:rFonts w:ascii="SimSun" w:hAnsi="SimSun" w:eastAsia="SimSun" w:cs="SimSun"/>
          <w:sz w:val="22"/>
          <w:szCs w:val="22"/>
          <w:spacing w:val="-11"/>
        </w:rPr>
        <w:t>占</w:t>
      </w:r>
      <w:r>
        <w:rPr>
          <w:rFonts w:ascii="SimSun" w:hAnsi="SimSun" w:eastAsia="SimSun" w:cs="SimSun"/>
          <w:sz w:val="22"/>
          <w:szCs w:val="22"/>
        </w:rPr>
        <w:t xml:space="preserve">  </w:t>
      </w:r>
      <w:r>
        <w:rPr>
          <w:rFonts w:ascii="SimSun" w:hAnsi="SimSun" w:eastAsia="SimSun" w:cs="SimSun"/>
          <w:sz w:val="22"/>
          <w:szCs w:val="22"/>
          <w:spacing w:val="-10"/>
        </w:rPr>
        <w:t>优势时发生甲亢；甲状腺刺激阻断性抗体(TSBAb)</w:t>
      </w:r>
      <w:r>
        <w:rPr>
          <w:rFonts w:ascii="SimSun" w:hAnsi="SimSun" w:eastAsia="SimSun" w:cs="SimSun"/>
          <w:sz w:val="22"/>
          <w:szCs w:val="22"/>
          <w:spacing w:val="10"/>
        </w:rPr>
        <w:t xml:space="preserve"> </w:t>
      </w:r>
      <w:r>
        <w:rPr>
          <w:rFonts w:ascii="SimSun" w:hAnsi="SimSun" w:eastAsia="SimSun" w:cs="SimSun"/>
          <w:sz w:val="22"/>
          <w:szCs w:val="22"/>
          <w:spacing w:val="-10"/>
        </w:rPr>
        <w:t>占优势时发生甲减。</w:t>
      </w:r>
    </w:p>
    <w:p>
      <w:pPr>
        <w:ind w:left="450"/>
        <w:spacing w:before="78" w:line="219" w:lineRule="auto"/>
        <w:rPr>
          <w:rFonts w:ascii="SimSun" w:hAnsi="SimSun" w:eastAsia="SimSun" w:cs="SimSun"/>
          <w:sz w:val="22"/>
          <w:szCs w:val="22"/>
        </w:rPr>
      </w:pPr>
      <w:r>
        <w:rPr>
          <w:rFonts w:ascii="SimSun" w:hAnsi="SimSun" w:eastAsia="SimSun" w:cs="SimSun"/>
          <w:sz w:val="22"/>
          <w:szCs w:val="22"/>
          <w:spacing w:val="-15"/>
        </w:rPr>
        <w:t>本节重点介绍桥本甲状腺炎、萎缩性甲状腺炎。</w:t>
      </w:r>
    </w:p>
    <w:p>
      <w:pPr>
        <w:ind w:left="342"/>
        <w:spacing w:before="47" w:line="222" w:lineRule="auto"/>
        <w:rPr>
          <w:rFonts w:ascii="SimHei" w:hAnsi="SimHei" w:eastAsia="SimHei" w:cs="SimHei"/>
          <w:sz w:val="22"/>
          <w:szCs w:val="22"/>
        </w:rPr>
      </w:pPr>
      <w:r>
        <w:rPr>
          <w:rFonts w:ascii="SimHei" w:hAnsi="SimHei" w:eastAsia="SimHei" w:cs="SimHei"/>
          <w:sz w:val="22"/>
          <w:szCs w:val="22"/>
          <w:b/>
          <w:bCs/>
          <w:color w:val="0072BF"/>
          <w:spacing w:val="-15"/>
        </w:rPr>
        <w:t>【病因】</w:t>
      </w:r>
    </w:p>
    <w:p>
      <w:pPr>
        <w:ind w:right="1152" w:firstLine="450"/>
        <w:spacing w:before="136" w:line="270" w:lineRule="auto"/>
        <w:jc w:val="both"/>
        <w:rPr>
          <w:rFonts w:ascii="SimSun" w:hAnsi="SimSun" w:eastAsia="SimSun" w:cs="SimSun"/>
          <w:sz w:val="22"/>
          <w:szCs w:val="22"/>
        </w:rPr>
      </w:pPr>
      <w:r>
        <w:rPr>
          <w:rFonts w:ascii="SimSun" w:hAnsi="SimSun" w:eastAsia="SimSun" w:cs="SimSun"/>
          <w:sz w:val="22"/>
          <w:szCs w:val="22"/>
          <w:spacing w:val="-3"/>
        </w:rPr>
        <w:t>HT</w:t>
      </w:r>
      <w:r>
        <w:rPr>
          <w:rFonts w:ascii="SimSun" w:hAnsi="SimSun" w:eastAsia="SimSun" w:cs="SimSun"/>
          <w:sz w:val="22"/>
          <w:szCs w:val="22"/>
          <w:spacing w:val="3"/>
        </w:rPr>
        <w:t xml:space="preserve"> </w:t>
      </w:r>
      <w:r>
        <w:rPr>
          <w:rFonts w:ascii="SimSun" w:hAnsi="SimSun" w:eastAsia="SimSun" w:cs="SimSun"/>
          <w:sz w:val="22"/>
          <w:szCs w:val="22"/>
          <w:spacing w:val="-3"/>
        </w:rPr>
        <w:t>甲状腺滤泡破坏的直接原因是甲状腺细胞凋亡。浸润的淋巴</w:t>
      </w:r>
      <w:r>
        <w:rPr>
          <w:rFonts w:ascii="SimSun" w:hAnsi="SimSun" w:eastAsia="SimSun" w:cs="SimSun"/>
          <w:sz w:val="22"/>
          <w:szCs w:val="22"/>
          <w:spacing w:val="-4"/>
        </w:rPr>
        <w:t>细胞有T</w:t>
      </w:r>
      <w:r>
        <w:rPr>
          <w:rFonts w:ascii="SimSun" w:hAnsi="SimSun" w:eastAsia="SimSun" w:cs="SimSun"/>
          <w:sz w:val="22"/>
          <w:szCs w:val="22"/>
          <w:spacing w:val="-24"/>
        </w:rPr>
        <w:t xml:space="preserve"> </w:t>
      </w:r>
      <w:r>
        <w:rPr>
          <w:rFonts w:ascii="SimSun" w:hAnsi="SimSun" w:eastAsia="SimSun" w:cs="SimSun"/>
          <w:sz w:val="22"/>
          <w:szCs w:val="22"/>
          <w:spacing w:val="-4"/>
        </w:rPr>
        <w:t>细胞和B</w:t>
      </w:r>
      <w:r>
        <w:rPr>
          <w:rFonts w:ascii="SimSun" w:hAnsi="SimSun" w:eastAsia="SimSun" w:cs="SimSun"/>
          <w:sz w:val="22"/>
          <w:szCs w:val="22"/>
          <w:spacing w:val="-17"/>
        </w:rPr>
        <w:t xml:space="preserve"> </w:t>
      </w:r>
      <w:r>
        <w:rPr>
          <w:rFonts w:ascii="SimSun" w:hAnsi="SimSun" w:eastAsia="SimSun" w:cs="SimSun"/>
          <w:sz w:val="22"/>
          <w:szCs w:val="22"/>
          <w:spacing w:val="-4"/>
        </w:rPr>
        <w:t>细胞，表达</w:t>
      </w:r>
      <w:r>
        <w:rPr>
          <w:rFonts w:ascii="SimSun" w:hAnsi="SimSun" w:eastAsia="SimSun" w:cs="SimSun"/>
          <w:sz w:val="22"/>
          <w:szCs w:val="22"/>
        </w:rPr>
        <w:t xml:space="preserve"> </w:t>
      </w:r>
      <w:r>
        <w:rPr>
          <w:rFonts w:ascii="SimSun" w:hAnsi="SimSun" w:eastAsia="SimSun" w:cs="SimSun"/>
          <w:sz w:val="22"/>
          <w:szCs w:val="22"/>
          <w:spacing w:val="-13"/>
        </w:rPr>
        <w:t>Fas-L。T细胞在甲状腺自身抗原的刺激下释放细胞因子(IFN-</w:t>
      </w:r>
      <w:r>
        <w:rPr>
          <w:rFonts w:ascii="SimSun" w:hAnsi="SimSun" w:eastAsia="SimSun" w:cs="SimSun"/>
          <w:sz w:val="22"/>
          <w:szCs w:val="22"/>
          <w:spacing w:val="-60"/>
        </w:rPr>
        <w:t xml:space="preserve"> </w:t>
      </w:r>
      <w:r>
        <w:rPr>
          <w:rFonts w:ascii="SimSun" w:hAnsi="SimSun" w:eastAsia="SimSun" w:cs="SimSun"/>
          <w:sz w:val="22"/>
          <w:szCs w:val="22"/>
          <w:spacing w:val="-13"/>
        </w:rPr>
        <w:t>γ、IL-2、TNF-</w:t>
      </w:r>
      <w:r>
        <w:rPr>
          <w:rFonts w:ascii="SimSun" w:hAnsi="SimSun" w:eastAsia="SimSun" w:cs="SimSun"/>
          <w:sz w:val="22"/>
          <w:szCs w:val="22"/>
          <w:spacing w:val="-63"/>
        </w:rPr>
        <w:t xml:space="preserve"> </w:t>
      </w:r>
      <w:r>
        <w:rPr>
          <w:rFonts w:ascii="SimSun" w:hAnsi="SimSun" w:eastAsia="SimSun" w:cs="SimSun"/>
          <w:sz w:val="22"/>
          <w:szCs w:val="22"/>
          <w:spacing w:val="-13"/>
        </w:rPr>
        <w:t>α等),后者刺激甲状腺细</w:t>
      </w:r>
      <w:r>
        <w:rPr>
          <w:rFonts w:ascii="SimSun" w:hAnsi="SimSun" w:eastAsia="SimSun" w:cs="SimSun"/>
          <w:sz w:val="22"/>
          <w:szCs w:val="22"/>
        </w:rPr>
        <w:t xml:space="preserve"> </w:t>
      </w:r>
      <w:r>
        <w:rPr>
          <w:rFonts w:ascii="SimSun" w:hAnsi="SimSun" w:eastAsia="SimSun" w:cs="SimSun"/>
          <w:sz w:val="22"/>
          <w:szCs w:val="22"/>
          <w:spacing w:val="-1"/>
        </w:rPr>
        <w:t>胞表面Fas的表达。</w:t>
      </w:r>
      <w:r>
        <w:rPr>
          <w:rFonts w:ascii="SimSun" w:hAnsi="SimSun" w:eastAsia="SimSun" w:cs="SimSun"/>
          <w:sz w:val="22"/>
          <w:szCs w:val="22"/>
          <w:spacing w:val="-21"/>
        </w:rPr>
        <w:t xml:space="preserve"> </w:t>
      </w:r>
      <w:r>
        <w:rPr>
          <w:rFonts w:ascii="SimSun" w:hAnsi="SimSun" w:eastAsia="SimSun" w:cs="SimSun"/>
          <w:sz w:val="22"/>
          <w:szCs w:val="22"/>
          <w:spacing w:val="-1"/>
        </w:rPr>
        <w:t>Fas与</w:t>
      </w:r>
      <w:r>
        <w:rPr>
          <w:rFonts w:ascii="SimSun" w:hAnsi="SimSun" w:eastAsia="SimSun" w:cs="SimSun"/>
          <w:sz w:val="22"/>
          <w:szCs w:val="22"/>
          <w:spacing w:val="-47"/>
        </w:rPr>
        <w:t xml:space="preserve"> </w:t>
      </w:r>
      <w:r>
        <w:rPr>
          <w:rFonts w:ascii="SimSun" w:hAnsi="SimSun" w:eastAsia="SimSun" w:cs="SimSun"/>
          <w:sz w:val="22"/>
          <w:szCs w:val="22"/>
          <w:spacing w:val="-1"/>
        </w:rPr>
        <w:t>Fas-L结合导致甲状</w:t>
      </w:r>
      <w:r>
        <w:rPr>
          <w:rFonts w:ascii="SimSun" w:hAnsi="SimSun" w:eastAsia="SimSun" w:cs="SimSun"/>
          <w:sz w:val="22"/>
          <w:szCs w:val="22"/>
          <w:spacing w:val="-2"/>
        </w:rPr>
        <w:t>腺细胞凋亡。由于参与的细胞因子都来源于</w:t>
      </w:r>
      <w:r>
        <w:rPr>
          <w:rFonts w:ascii="SimSun" w:hAnsi="SimSun" w:eastAsia="SimSun" w:cs="SimSun"/>
          <w:sz w:val="22"/>
          <w:szCs w:val="22"/>
          <w:spacing w:val="-1"/>
        </w:rPr>
        <w:t>Th</w:t>
      </w:r>
      <w:r>
        <w:rPr>
          <w:rFonts w:ascii="SimSun" w:hAnsi="SimSun" w:eastAsia="SimSun" w:cs="SimSun"/>
          <w:sz w:val="22"/>
          <w:szCs w:val="22"/>
          <w:spacing w:val="-2"/>
        </w:rPr>
        <w:t>1</w:t>
      </w:r>
      <w:r>
        <w:rPr>
          <w:rFonts w:ascii="SimSun" w:hAnsi="SimSun" w:eastAsia="SimSun" w:cs="SimSun"/>
          <w:sz w:val="22"/>
          <w:szCs w:val="22"/>
          <w:spacing w:val="-44"/>
        </w:rPr>
        <w:t xml:space="preserve"> </w:t>
      </w:r>
      <w:r>
        <w:rPr>
          <w:rFonts w:ascii="SimSun" w:hAnsi="SimSun" w:eastAsia="SimSun" w:cs="SimSun"/>
          <w:sz w:val="22"/>
          <w:szCs w:val="22"/>
          <w:spacing w:val="-2"/>
        </w:rPr>
        <w:t>细</w:t>
      </w:r>
      <w:r>
        <w:rPr>
          <w:rFonts w:ascii="SimSun" w:hAnsi="SimSun" w:eastAsia="SimSun" w:cs="SimSun"/>
          <w:sz w:val="22"/>
          <w:szCs w:val="22"/>
        </w:rPr>
        <w:t xml:space="preserve"> </w:t>
      </w:r>
      <w:r>
        <w:rPr>
          <w:rFonts w:ascii="SimSun" w:hAnsi="SimSun" w:eastAsia="SimSun" w:cs="SimSun"/>
          <w:sz w:val="22"/>
          <w:szCs w:val="22"/>
          <w:spacing w:val="-7"/>
        </w:rPr>
        <w:t>胞，所以HT</w:t>
      </w:r>
      <w:r>
        <w:rPr>
          <w:rFonts w:ascii="SimSun" w:hAnsi="SimSun" w:eastAsia="SimSun" w:cs="SimSun"/>
          <w:sz w:val="22"/>
          <w:szCs w:val="22"/>
          <w:spacing w:val="-37"/>
        </w:rPr>
        <w:t xml:space="preserve"> </w:t>
      </w:r>
      <w:r>
        <w:rPr>
          <w:rFonts w:ascii="SimSun" w:hAnsi="SimSun" w:eastAsia="SimSun" w:cs="SimSun"/>
          <w:sz w:val="22"/>
          <w:szCs w:val="22"/>
          <w:spacing w:val="-7"/>
        </w:rPr>
        <w:t>被认为是Thl</w:t>
      </w:r>
      <w:r>
        <w:rPr>
          <w:rFonts w:ascii="SimSun" w:hAnsi="SimSun" w:eastAsia="SimSun" w:cs="SimSun"/>
          <w:sz w:val="22"/>
          <w:szCs w:val="22"/>
          <w:spacing w:val="-44"/>
        </w:rPr>
        <w:t xml:space="preserve"> </w:t>
      </w:r>
      <w:r>
        <w:rPr>
          <w:rFonts w:ascii="SimSun" w:hAnsi="SimSun" w:eastAsia="SimSun" w:cs="SimSun"/>
          <w:sz w:val="22"/>
          <w:szCs w:val="22"/>
          <w:spacing w:val="-7"/>
        </w:rPr>
        <w:t>细胞导致的免疫损伤。</w:t>
      </w:r>
      <w:r>
        <w:rPr>
          <w:rFonts w:ascii="SimSun" w:hAnsi="SimSun" w:eastAsia="SimSun" w:cs="SimSun"/>
          <w:sz w:val="22"/>
          <w:szCs w:val="22"/>
          <w:spacing w:val="-20"/>
        </w:rPr>
        <w:t xml:space="preserve"> </w:t>
      </w:r>
      <w:r>
        <w:rPr>
          <w:rFonts w:ascii="SimSun" w:hAnsi="SimSun" w:eastAsia="SimSun" w:cs="SimSun"/>
          <w:sz w:val="22"/>
          <w:szCs w:val="22"/>
          <w:spacing w:val="-7"/>
        </w:rPr>
        <w:t>TPOAb</w:t>
      </w:r>
      <w:r>
        <w:rPr>
          <w:rFonts w:ascii="SimSun" w:hAnsi="SimSun" w:eastAsia="SimSun" w:cs="SimSun"/>
          <w:sz w:val="22"/>
          <w:szCs w:val="22"/>
          <w:spacing w:val="26"/>
        </w:rPr>
        <w:t xml:space="preserve"> </w:t>
      </w:r>
      <w:r>
        <w:rPr>
          <w:rFonts w:ascii="SimSun" w:hAnsi="SimSun" w:eastAsia="SimSun" w:cs="SimSun"/>
          <w:sz w:val="22"/>
          <w:szCs w:val="22"/>
          <w:spacing w:val="-7"/>
        </w:rPr>
        <w:t>和</w:t>
      </w:r>
      <w:r>
        <w:rPr>
          <w:rFonts w:ascii="SimSun" w:hAnsi="SimSun" w:eastAsia="SimSun" w:cs="SimSun"/>
          <w:sz w:val="22"/>
          <w:szCs w:val="22"/>
          <w:spacing w:val="-61"/>
        </w:rPr>
        <w:t xml:space="preserve"> </w:t>
      </w:r>
      <w:r>
        <w:rPr>
          <w:rFonts w:ascii="SimSun" w:hAnsi="SimSun" w:eastAsia="SimSun" w:cs="SimSun"/>
          <w:sz w:val="22"/>
          <w:szCs w:val="22"/>
          <w:spacing w:val="-7"/>
        </w:rPr>
        <w:t>TgAb</w:t>
      </w:r>
      <w:r>
        <w:rPr>
          <w:rFonts w:ascii="SimSun" w:hAnsi="SimSun" w:eastAsia="SimSun" w:cs="SimSun"/>
          <w:sz w:val="22"/>
          <w:szCs w:val="22"/>
          <w:spacing w:val="-34"/>
        </w:rPr>
        <w:t xml:space="preserve"> </w:t>
      </w:r>
      <w:r>
        <w:rPr>
          <w:rFonts w:ascii="SimSun" w:hAnsi="SimSun" w:eastAsia="SimSun" w:cs="SimSun"/>
          <w:sz w:val="22"/>
          <w:szCs w:val="22"/>
          <w:spacing w:val="-7"/>
        </w:rPr>
        <w:t>都具有固定补体和细胞毒作</w:t>
      </w:r>
      <w:r>
        <w:rPr>
          <w:rFonts w:ascii="SimSun" w:hAnsi="SimSun" w:eastAsia="SimSun" w:cs="SimSun"/>
          <w:sz w:val="22"/>
          <w:szCs w:val="22"/>
          <w:spacing w:val="-8"/>
        </w:rPr>
        <w:t>用，也</w:t>
      </w:r>
      <w:r>
        <w:rPr>
          <w:rFonts w:ascii="SimSun" w:hAnsi="SimSun" w:eastAsia="SimSun" w:cs="SimSun"/>
          <w:sz w:val="22"/>
          <w:szCs w:val="22"/>
        </w:rPr>
        <w:t xml:space="preserve"> </w:t>
      </w:r>
      <w:r>
        <w:rPr>
          <w:rFonts w:ascii="SimSun" w:hAnsi="SimSun" w:eastAsia="SimSun" w:cs="SimSun"/>
          <w:sz w:val="22"/>
          <w:szCs w:val="22"/>
          <w:spacing w:val="-8"/>
        </w:rPr>
        <w:t>参与甲状腺细胞的损伤。TSH</w:t>
      </w:r>
      <w:r>
        <w:rPr>
          <w:rFonts w:ascii="SimSun" w:hAnsi="SimSun" w:eastAsia="SimSun" w:cs="SimSun"/>
          <w:sz w:val="22"/>
          <w:szCs w:val="22"/>
          <w:spacing w:val="11"/>
        </w:rPr>
        <w:t xml:space="preserve"> </w:t>
      </w:r>
      <w:r>
        <w:rPr>
          <w:rFonts w:ascii="SimSun" w:hAnsi="SimSun" w:eastAsia="SimSun" w:cs="SimSun"/>
          <w:sz w:val="22"/>
          <w:szCs w:val="22"/>
          <w:spacing w:val="-8"/>
        </w:rPr>
        <w:t>受体刺激阻断性抗体(TSBAb)</w:t>
      </w:r>
      <w:r>
        <w:rPr>
          <w:rFonts w:ascii="SimSun" w:hAnsi="SimSun" w:eastAsia="SimSun" w:cs="SimSun"/>
          <w:sz w:val="22"/>
          <w:szCs w:val="22"/>
          <w:spacing w:val="18"/>
        </w:rPr>
        <w:t xml:space="preserve"> </w:t>
      </w:r>
      <w:r>
        <w:rPr>
          <w:rFonts w:ascii="SimSun" w:hAnsi="SimSun" w:eastAsia="SimSun" w:cs="SimSun"/>
          <w:sz w:val="22"/>
          <w:szCs w:val="22"/>
          <w:spacing w:val="-8"/>
        </w:rPr>
        <w:t>占</w:t>
      </w:r>
      <w:r>
        <w:rPr>
          <w:rFonts w:ascii="SimSun" w:hAnsi="SimSun" w:eastAsia="SimSun" w:cs="SimSun"/>
          <w:sz w:val="22"/>
          <w:szCs w:val="22"/>
          <w:spacing w:val="-45"/>
        </w:rPr>
        <w:t xml:space="preserve"> </w:t>
      </w:r>
      <w:r>
        <w:rPr>
          <w:rFonts w:ascii="SimSun" w:hAnsi="SimSun" w:eastAsia="SimSun" w:cs="SimSun"/>
          <w:sz w:val="22"/>
          <w:szCs w:val="22"/>
          <w:spacing w:val="-8"/>
        </w:rPr>
        <w:t>据TSH</w:t>
      </w:r>
      <w:r>
        <w:rPr>
          <w:rFonts w:ascii="SimSun" w:hAnsi="SimSun" w:eastAsia="SimSun" w:cs="SimSun"/>
          <w:sz w:val="22"/>
          <w:szCs w:val="22"/>
          <w:spacing w:val="6"/>
        </w:rPr>
        <w:t xml:space="preserve"> </w:t>
      </w:r>
      <w:r>
        <w:rPr>
          <w:rFonts w:ascii="SimSun" w:hAnsi="SimSun" w:eastAsia="SimSun" w:cs="SimSun"/>
          <w:sz w:val="22"/>
          <w:szCs w:val="22"/>
          <w:spacing w:val="-8"/>
        </w:rPr>
        <w:t>受体，促进了甲状腺的萎缩和</w:t>
      </w:r>
      <w:r>
        <w:rPr>
          <w:rFonts w:ascii="SimSun" w:hAnsi="SimSun" w:eastAsia="SimSun" w:cs="SimSun"/>
          <w:sz w:val="22"/>
          <w:szCs w:val="22"/>
        </w:rPr>
        <w:t xml:space="preserve"> </w:t>
      </w:r>
      <w:r>
        <w:rPr>
          <w:rFonts w:ascii="SimSun" w:hAnsi="SimSun" w:eastAsia="SimSun" w:cs="SimSun"/>
          <w:sz w:val="22"/>
          <w:szCs w:val="22"/>
          <w:spacing w:val="-7"/>
        </w:rPr>
        <w:t>功能低下。碘摄入量是影响本病发生发展的重要环境因素，随碘摄入量增加，本病的发病率显著增</w:t>
      </w:r>
      <w:r>
        <w:rPr>
          <w:rFonts w:ascii="SimSun" w:hAnsi="SimSun" w:eastAsia="SimSun" w:cs="SimSun"/>
          <w:sz w:val="22"/>
          <w:szCs w:val="22"/>
          <w:spacing w:val="17"/>
        </w:rPr>
        <w:t xml:space="preserve"> </w:t>
      </w:r>
      <w:r>
        <w:rPr>
          <w:rFonts w:ascii="SimSun" w:hAnsi="SimSun" w:eastAsia="SimSun" w:cs="SimSun"/>
          <w:sz w:val="22"/>
          <w:szCs w:val="22"/>
          <w:spacing w:val="-7"/>
        </w:rPr>
        <w:t>加，特别是碘摄入量增加可以促进隐性的病人发展为临床甲减。流行病学前瞻研究和自发性自身免</w:t>
      </w:r>
      <w:r>
        <w:rPr>
          <w:rFonts w:ascii="SimSun" w:hAnsi="SimSun" w:eastAsia="SimSun" w:cs="SimSun"/>
          <w:sz w:val="22"/>
          <w:szCs w:val="22"/>
          <w:spacing w:val="9"/>
        </w:rPr>
        <w:t xml:space="preserve"> </w:t>
      </w:r>
      <w:r>
        <w:rPr>
          <w:rFonts w:ascii="SimSun" w:hAnsi="SimSun" w:eastAsia="SimSun" w:cs="SimSun"/>
          <w:sz w:val="22"/>
          <w:szCs w:val="22"/>
          <w:spacing w:val="-7"/>
        </w:rPr>
        <w:t>疫性甲状腺炎的动物模型(SAT</w:t>
      </w:r>
      <w:r>
        <w:rPr>
          <w:rFonts w:ascii="SimSun" w:hAnsi="SimSun" w:eastAsia="SimSun" w:cs="SimSun"/>
          <w:sz w:val="22"/>
          <w:szCs w:val="22"/>
          <w:spacing w:val="23"/>
        </w:rPr>
        <w:t xml:space="preserve"> </w:t>
      </w:r>
      <w:r>
        <w:rPr>
          <w:rFonts w:ascii="SimSun" w:hAnsi="SimSun" w:eastAsia="SimSun" w:cs="SimSun"/>
          <w:sz w:val="22"/>
          <w:szCs w:val="22"/>
          <w:spacing w:val="-7"/>
        </w:rPr>
        <w:t>小鼠)都证实了这一观点。</w:t>
      </w:r>
    </w:p>
    <w:p>
      <w:pPr>
        <w:sectPr>
          <w:footerReference w:type="default" r:id="rId12"/>
          <w:pgSz w:w="11900" w:h="16840"/>
          <w:pgMar w:top="793" w:right="659" w:bottom="400" w:left="899" w:header="0" w:footer="0" w:gutter="0"/>
        </w:sectPr>
        <w:rPr/>
      </w:pPr>
    </w:p>
    <w:p>
      <w:pPr>
        <w:ind w:left="33"/>
        <w:spacing w:before="44" w:line="221" w:lineRule="auto"/>
        <w:rPr>
          <w:rFonts w:ascii="SimHei" w:hAnsi="SimHei" w:eastAsia="SimHei" w:cs="SimHei"/>
          <w:sz w:val="22"/>
          <w:szCs w:val="22"/>
        </w:rPr>
      </w:pPr>
      <w:r>
        <w:rPr>
          <w:rFonts w:ascii="SimSun" w:hAnsi="SimSun" w:eastAsia="SimSun" w:cs="SimSun"/>
          <w:sz w:val="22"/>
          <w:szCs w:val="22"/>
          <w:b/>
          <w:bCs/>
          <w:color w:val="0072CA"/>
          <w:spacing w:val="-17"/>
          <w:w w:val="97"/>
          <w:position w:val="-1"/>
        </w:rPr>
        <w:t>694</w:t>
      </w:r>
      <w:r>
        <w:rPr>
          <w:rFonts w:ascii="SimSun" w:hAnsi="SimSun" w:eastAsia="SimSun" w:cs="SimSun"/>
          <w:sz w:val="22"/>
          <w:szCs w:val="22"/>
          <w:color w:val="0072CA"/>
          <w:spacing w:val="9"/>
          <w:position w:val="-1"/>
        </w:rPr>
        <w:t xml:space="preserve">      </w:t>
      </w:r>
      <w:r>
        <w:rPr>
          <w:rFonts w:ascii="SimHei" w:hAnsi="SimHei" w:eastAsia="SimHei" w:cs="SimHei"/>
          <w:sz w:val="22"/>
          <w:szCs w:val="22"/>
          <w:color w:val="0085DF"/>
          <w:spacing w:val="-17"/>
          <w:w w:val="97"/>
        </w:rPr>
        <w:t>第七篇</w:t>
      </w:r>
      <w:r>
        <w:rPr>
          <w:rFonts w:ascii="SimHei" w:hAnsi="SimHei" w:eastAsia="SimHei" w:cs="SimHei"/>
          <w:sz w:val="22"/>
          <w:szCs w:val="22"/>
          <w:color w:val="0085DF"/>
          <w:spacing w:val="61"/>
        </w:rPr>
        <w:t xml:space="preserve"> </w:t>
      </w:r>
      <w:r>
        <w:rPr>
          <w:rFonts w:ascii="SimHei" w:hAnsi="SimHei" w:eastAsia="SimHei" w:cs="SimHei"/>
          <w:sz w:val="22"/>
          <w:szCs w:val="22"/>
          <w:color w:val="0085DF"/>
          <w:spacing w:val="-17"/>
          <w:w w:val="97"/>
        </w:rPr>
        <w:t>内分泌和代谢性疾病</w:t>
      </w:r>
    </w:p>
    <w:p>
      <w:pPr>
        <w:spacing w:line="302" w:lineRule="auto"/>
        <w:rPr>
          <w:rFonts w:ascii="Arial"/>
          <w:sz w:val="21"/>
        </w:rPr>
      </w:pPr>
      <w:r/>
    </w:p>
    <w:p>
      <w:pPr>
        <w:ind w:left="1402"/>
        <w:spacing w:before="71" w:line="222" w:lineRule="auto"/>
        <w:rPr>
          <w:rFonts w:ascii="SimHei" w:hAnsi="SimHei" w:eastAsia="SimHei" w:cs="SimHei"/>
          <w:sz w:val="22"/>
          <w:szCs w:val="22"/>
        </w:rPr>
      </w:pPr>
      <w:r>
        <w:rPr>
          <w:rFonts w:ascii="SimHei" w:hAnsi="SimHei" w:eastAsia="SimHei" w:cs="SimHei"/>
          <w:sz w:val="22"/>
          <w:szCs w:val="22"/>
          <w:b/>
          <w:bCs/>
          <w:color w:val="0060AA"/>
          <w:spacing w:val="-17"/>
        </w:rPr>
        <w:t>【病理】</w:t>
      </w:r>
    </w:p>
    <w:p>
      <w:pPr>
        <w:ind w:left="1060" w:right="6" w:firstLine="449"/>
        <w:spacing w:before="117" w:line="262" w:lineRule="auto"/>
        <w:jc w:val="both"/>
        <w:rPr>
          <w:rFonts w:ascii="SimSun" w:hAnsi="SimSun" w:eastAsia="SimSun" w:cs="SimSun"/>
          <w:sz w:val="22"/>
          <w:szCs w:val="22"/>
        </w:rPr>
      </w:pPr>
      <w:r>
        <w:rPr>
          <w:rFonts w:ascii="SimSun" w:hAnsi="SimSun" w:eastAsia="SimSun" w:cs="SimSun"/>
          <w:sz w:val="22"/>
          <w:szCs w:val="22"/>
          <w:spacing w:val="-10"/>
        </w:rPr>
        <w:t>HT</w:t>
      </w:r>
      <w:r>
        <w:rPr>
          <w:rFonts w:ascii="SimSun" w:hAnsi="SimSun" w:eastAsia="SimSun" w:cs="SimSun"/>
          <w:sz w:val="22"/>
          <w:szCs w:val="22"/>
          <w:spacing w:val="3"/>
        </w:rPr>
        <w:t xml:space="preserve"> </w:t>
      </w:r>
      <w:r>
        <w:rPr>
          <w:rFonts w:ascii="SimSun" w:hAnsi="SimSun" w:eastAsia="SimSun" w:cs="SimSun"/>
          <w:sz w:val="22"/>
          <w:szCs w:val="22"/>
          <w:spacing w:val="-10"/>
        </w:rPr>
        <w:t>甲状腺坚硬，肿大。正常的滤泡结构广泛地被浸润的淋巴细胞</w:t>
      </w:r>
      <w:r>
        <w:rPr>
          <w:rFonts w:ascii="SimSun" w:hAnsi="SimSun" w:eastAsia="SimSun" w:cs="SimSun"/>
          <w:sz w:val="22"/>
          <w:szCs w:val="22"/>
          <w:spacing w:val="-11"/>
        </w:rPr>
        <w:t>、浆细胞及其淋巴生发中心代</w:t>
      </w:r>
      <w:r>
        <w:rPr>
          <w:rFonts w:ascii="SimSun" w:hAnsi="SimSun" w:eastAsia="SimSun" w:cs="SimSun"/>
          <w:sz w:val="22"/>
          <w:szCs w:val="22"/>
        </w:rPr>
        <w:t xml:space="preserve"> </w:t>
      </w:r>
      <w:r>
        <w:rPr>
          <w:rFonts w:ascii="SimSun" w:hAnsi="SimSun" w:eastAsia="SimSun" w:cs="SimSun"/>
          <w:sz w:val="22"/>
          <w:szCs w:val="22"/>
          <w:spacing w:val="-17"/>
        </w:rPr>
        <w:t>替。甲状腺滤泡孤立，呈小片状，滤泡变小，萎缩，其内胶质稀疏。残余的滤泡上皮细胞增大，胞浆嗜</w:t>
      </w:r>
      <w:r>
        <w:rPr>
          <w:rFonts w:ascii="SimSun" w:hAnsi="SimSun" w:eastAsia="SimSun" w:cs="SimSun"/>
          <w:sz w:val="22"/>
          <w:szCs w:val="22"/>
          <w:spacing w:val="14"/>
        </w:rPr>
        <w:t xml:space="preserve"> </w:t>
      </w:r>
      <w:r>
        <w:rPr>
          <w:rFonts w:ascii="SimSun" w:hAnsi="SimSun" w:eastAsia="SimSun" w:cs="SimSun"/>
          <w:sz w:val="22"/>
          <w:szCs w:val="22"/>
          <w:spacing w:val="-11"/>
        </w:rPr>
        <w:t>酸性染色，称为Askanazy细胞。这些细胞代表损伤性上皮细胞的一种特征。纤维化程度不等</w:t>
      </w:r>
      <w:r>
        <w:rPr>
          <w:rFonts w:ascii="SimSun" w:hAnsi="SimSun" w:eastAsia="SimSun" w:cs="SimSun"/>
          <w:sz w:val="22"/>
          <w:szCs w:val="22"/>
          <w:spacing w:val="-12"/>
        </w:rPr>
        <w:t>，间质内</w:t>
      </w:r>
      <w:r>
        <w:rPr>
          <w:rFonts w:ascii="SimSun" w:hAnsi="SimSun" w:eastAsia="SimSun" w:cs="SimSun"/>
          <w:sz w:val="22"/>
          <w:szCs w:val="22"/>
        </w:rPr>
        <w:t xml:space="preserve"> </w:t>
      </w:r>
      <w:r>
        <w:rPr>
          <w:rFonts w:ascii="SimSun" w:hAnsi="SimSun" w:eastAsia="SimSun" w:cs="SimSun"/>
          <w:sz w:val="22"/>
          <w:szCs w:val="22"/>
          <w:spacing w:val="-8"/>
        </w:rPr>
        <w:t>可见淋巴细胞浸润。发生甲减时，90%的甲状腺滤泡被破坏。</w:t>
      </w:r>
    </w:p>
    <w:p>
      <w:pPr>
        <w:ind w:left="1402"/>
        <w:spacing w:before="77" w:line="222" w:lineRule="auto"/>
        <w:rPr>
          <w:rFonts w:ascii="SimHei" w:hAnsi="SimHei" w:eastAsia="SimHei" w:cs="SimHei"/>
          <w:sz w:val="22"/>
          <w:szCs w:val="22"/>
        </w:rPr>
      </w:pPr>
      <w:r>
        <w:rPr>
          <w:rFonts w:ascii="SimHei" w:hAnsi="SimHei" w:eastAsia="SimHei" w:cs="SimHei"/>
          <w:sz w:val="22"/>
          <w:szCs w:val="22"/>
          <w:b/>
          <w:bCs/>
          <w:color w:val="0072CA"/>
          <w:spacing w:val="-15"/>
        </w:rPr>
        <w:t>【临床表现】</w:t>
      </w:r>
    </w:p>
    <w:p>
      <w:pPr>
        <w:ind w:left="1060" w:right="8" w:firstLine="449"/>
        <w:spacing w:before="113" w:line="268" w:lineRule="auto"/>
        <w:jc w:val="both"/>
        <w:rPr>
          <w:rFonts w:ascii="SimSun" w:hAnsi="SimSun" w:eastAsia="SimSun" w:cs="SimSun"/>
          <w:sz w:val="22"/>
          <w:szCs w:val="22"/>
        </w:rPr>
      </w:pPr>
      <w:r>
        <w:rPr>
          <w:rFonts w:ascii="SimSun" w:hAnsi="SimSun" w:eastAsia="SimSun" w:cs="SimSun"/>
          <w:sz w:val="22"/>
          <w:szCs w:val="22"/>
        </w:rPr>
        <w:t>本病是最常见的自身免疫性甲状腺病。国外报告患病率为1%～2%。发病率男性</w:t>
      </w:r>
      <w:r>
        <w:rPr>
          <w:rFonts w:ascii="SimSun" w:hAnsi="SimSun" w:eastAsia="SimSun" w:cs="SimSun"/>
          <w:sz w:val="22"/>
          <w:szCs w:val="22"/>
          <w:spacing w:val="-1"/>
        </w:rPr>
        <w:t>0.8/1000,女</w:t>
      </w:r>
      <w:r>
        <w:rPr>
          <w:rFonts w:ascii="SimSun" w:hAnsi="SimSun" w:eastAsia="SimSun" w:cs="SimSun"/>
          <w:sz w:val="22"/>
          <w:szCs w:val="22"/>
        </w:rPr>
        <w:t xml:space="preserve"> </w:t>
      </w:r>
      <w:r>
        <w:rPr>
          <w:rFonts w:ascii="SimSun" w:hAnsi="SimSun" w:eastAsia="SimSun" w:cs="SimSun"/>
          <w:sz w:val="22"/>
          <w:szCs w:val="22"/>
          <w:spacing w:val="-2"/>
        </w:rPr>
        <w:t>性3.5/1000,女性发病率是男性的3～4倍，高发年龄在30～50岁。我国学者报告患病率为1.6%,发</w:t>
      </w:r>
      <w:r>
        <w:rPr>
          <w:rFonts w:ascii="SimSun" w:hAnsi="SimSun" w:eastAsia="SimSun" w:cs="SimSun"/>
          <w:sz w:val="22"/>
          <w:szCs w:val="22"/>
          <w:spacing w:val="12"/>
        </w:rPr>
        <w:t xml:space="preserve"> </w:t>
      </w:r>
      <w:r>
        <w:rPr>
          <w:rFonts w:ascii="SimSun" w:hAnsi="SimSun" w:eastAsia="SimSun" w:cs="SimSun"/>
          <w:sz w:val="22"/>
          <w:szCs w:val="22"/>
          <w:spacing w:val="-6"/>
        </w:rPr>
        <w:t>病率为6.9/1000。如果将隐性病例包括在内，女性人群的患病率高达1/30～1/10。国</w:t>
      </w:r>
      <w:r>
        <w:rPr>
          <w:rFonts w:ascii="SimSun" w:hAnsi="SimSun" w:eastAsia="SimSun" w:cs="SimSun"/>
          <w:sz w:val="22"/>
          <w:szCs w:val="22"/>
          <w:spacing w:val="-7"/>
        </w:rPr>
        <w:t>内外报告女性</w:t>
      </w:r>
      <w:r>
        <w:rPr>
          <w:rFonts w:ascii="SimSun" w:hAnsi="SimSun" w:eastAsia="SimSun" w:cs="SimSun"/>
          <w:sz w:val="22"/>
          <w:szCs w:val="22"/>
        </w:rPr>
        <w:t xml:space="preserve"> </w:t>
      </w:r>
      <w:r>
        <w:rPr>
          <w:rFonts w:ascii="SimSun" w:hAnsi="SimSun" w:eastAsia="SimSun" w:cs="SimSun"/>
          <w:sz w:val="22"/>
          <w:szCs w:val="22"/>
          <w:spacing w:val="-2"/>
        </w:rPr>
        <w:t>人群的TPOAb</w:t>
      </w:r>
      <w:r>
        <w:rPr>
          <w:rFonts w:ascii="SimSun" w:hAnsi="SimSun" w:eastAsia="SimSun" w:cs="SimSun"/>
          <w:sz w:val="22"/>
          <w:szCs w:val="22"/>
          <w:spacing w:val="25"/>
        </w:rPr>
        <w:t xml:space="preserve"> </w:t>
      </w:r>
      <w:r>
        <w:rPr>
          <w:rFonts w:ascii="SimSun" w:hAnsi="SimSun" w:eastAsia="SimSun" w:cs="SimSun"/>
          <w:sz w:val="22"/>
          <w:szCs w:val="22"/>
          <w:spacing w:val="-2"/>
        </w:rPr>
        <w:t>的阳性率为10%左右。</w:t>
      </w:r>
      <w:r>
        <w:rPr>
          <w:rFonts w:ascii="SimSun" w:hAnsi="SimSun" w:eastAsia="SimSun" w:cs="SimSun"/>
          <w:sz w:val="22"/>
          <w:szCs w:val="22"/>
          <w:spacing w:val="-3"/>
        </w:rPr>
        <w:t>本病早期仅表现为</w:t>
      </w:r>
      <w:r>
        <w:rPr>
          <w:rFonts w:ascii="SimSun" w:hAnsi="SimSun" w:eastAsia="SimSun" w:cs="SimSun"/>
          <w:sz w:val="22"/>
          <w:szCs w:val="22"/>
          <w:spacing w:val="-2"/>
        </w:rPr>
        <w:t>TPOAb</w:t>
      </w:r>
      <w:r>
        <w:rPr>
          <w:rFonts w:ascii="SimSun" w:hAnsi="SimSun" w:eastAsia="SimSun" w:cs="SimSun"/>
          <w:sz w:val="22"/>
          <w:szCs w:val="22"/>
          <w:spacing w:val="36"/>
        </w:rPr>
        <w:t xml:space="preserve"> </w:t>
      </w:r>
      <w:r>
        <w:rPr>
          <w:rFonts w:ascii="SimSun" w:hAnsi="SimSun" w:eastAsia="SimSun" w:cs="SimSun"/>
          <w:sz w:val="22"/>
          <w:szCs w:val="22"/>
          <w:spacing w:val="-3"/>
        </w:rPr>
        <w:t>阳性，没有临床症状。病程晚期出</w:t>
      </w:r>
      <w:r>
        <w:rPr>
          <w:rFonts w:ascii="SimSun" w:hAnsi="SimSun" w:eastAsia="SimSun" w:cs="SimSun"/>
          <w:sz w:val="22"/>
          <w:szCs w:val="22"/>
        </w:rPr>
        <w:t xml:space="preserve"> </w:t>
      </w:r>
      <w:r>
        <w:rPr>
          <w:rFonts w:ascii="SimSun" w:hAnsi="SimSun" w:eastAsia="SimSun" w:cs="SimSun"/>
          <w:sz w:val="22"/>
          <w:szCs w:val="22"/>
          <w:spacing w:val="-2"/>
        </w:rPr>
        <w:t>现甲状腺功能减退的表现。即甲状腺功能正常的AIT。HT</w:t>
      </w:r>
      <w:r>
        <w:rPr>
          <w:rFonts w:ascii="SimSun" w:hAnsi="SimSun" w:eastAsia="SimSun" w:cs="SimSun"/>
          <w:sz w:val="22"/>
          <w:szCs w:val="22"/>
          <w:spacing w:val="-9"/>
        </w:rPr>
        <w:t xml:space="preserve"> </w:t>
      </w:r>
      <w:r>
        <w:rPr>
          <w:rFonts w:ascii="SimSun" w:hAnsi="SimSun" w:eastAsia="SimSun" w:cs="SimSun"/>
          <w:sz w:val="22"/>
          <w:szCs w:val="22"/>
          <w:spacing w:val="-2"/>
        </w:rPr>
        <w:t>多数病例以甲状腺肿或甲减症状</w:t>
      </w:r>
      <w:r>
        <w:rPr>
          <w:rFonts w:ascii="SimSun" w:hAnsi="SimSun" w:eastAsia="SimSun" w:cs="SimSun"/>
          <w:sz w:val="22"/>
          <w:szCs w:val="22"/>
          <w:spacing w:val="-3"/>
        </w:rPr>
        <w:t>首次就</w:t>
      </w:r>
      <w:r>
        <w:rPr>
          <w:rFonts w:ascii="SimSun" w:hAnsi="SimSun" w:eastAsia="SimSun" w:cs="SimSun"/>
          <w:sz w:val="22"/>
          <w:szCs w:val="22"/>
        </w:rPr>
        <w:t xml:space="preserve"> </w:t>
      </w:r>
      <w:r>
        <w:rPr>
          <w:rFonts w:ascii="SimSun" w:hAnsi="SimSun" w:eastAsia="SimSun" w:cs="SimSun"/>
          <w:sz w:val="22"/>
          <w:szCs w:val="22"/>
          <w:spacing w:val="-13"/>
        </w:rPr>
        <w:t>诊。HT</w:t>
      </w:r>
      <w:r>
        <w:rPr>
          <w:rFonts w:ascii="SimSun" w:hAnsi="SimSun" w:eastAsia="SimSun" w:cs="SimSun"/>
          <w:sz w:val="22"/>
          <w:szCs w:val="22"/>
          <w:spacing w:val="10"/>
        </w:rPr>
        <w:t xml:space="preserve"> </w:t>
      </w:r>
      <w:r>
        <w:rPr>
          <w:rFonts w:ascii="SimSun" w:hAnsi="SimSun" w:eastAsia="SimSun" w:cs="SimSun"/>
          <w:sz w:val="22"/>
          <w:szCs w:val="22"/>
          <w:spacing w:val="-13"/>
        </w:rPr>
        <w:t>表现为甲状腺中度肿大，质地坚硬，而萎缩性甲状腺炎(AT)</w:t>
      </w:r>
      <w:r>
        <w:rPr>
          <w:rFonts w:ascii="SimSun" w:hAnsi="SimSun" w:eastAsia="SimSun" w:cs="SimSun"/>
          <w:sz w:val="22"/>
          <w:szCs w:val="22"/>
          <w:spacing w:val="-23"/>
        </w:rPr>
        <w:t xml:space="preserve"> </w:t>
      </w:r>
      <w:r>
        <w:rPr>
          <w:rFonts w:ascii="SimSun" w:hAnsi="SimSun" w:eastAsia="SimSun" w:cs="SimSun"/>
          <w:sz w:val="22"/>
          <w:szCs w:val="22"/>
          <w:spacing w:val="-13"/>
        </w:rPr>
        <w:t>则是甲状腺萎缩。</w:t>
      </w:r>
    </w:p>
    <w:p>
      <w:pPr>
        <w:ind w:left="1402"/>
        <w:spacing w:before="106" w:line="222" w:lineRule="auto"/>
        <w:rPr>
          <w:rFonts w:ascii="SimHei" w:hAnsi="SimHei" w:eastAsia="SimHei" w:cs="SimHei"/>
          <w:sz w:val="22"/>
          <w:szCs w:val="22"/>
        </w:rPr>
      </w:pPr>
      <w:r>
        <w:rPr>
          <w:rFonts w:ascii="SimHei" w:hAnsi="SimHei" w:eastAsia="SimHei" w:cs="SimHei"/>
          <w:sz w:val="22"/>
          <w:szCs w:val="22"/>
          <w:b/>
          <w:bCs/>
          <w:color w:val="0074CE"/>
          <w:spacing w:val="-16"/>
        </w:rPr>
        <w:t>【实验室检查】</w:t>
      </w:r>
    </w:p>
    <w:p>
      <w:pPr>
        <w:ind w:left="1060" w:firstLine="449"/>
        <w:spacing w:before="105" w:line="267" w:lineRule="auto"/>
        <w:jc w:val="both"/>
        <w:rPr>
          <w:rFonts w:ascii="SimSun" w:hAnsi="SimSun" w:eastAsia="SimSun" w:cs="SimSun"/>
          <w:sz w:val="22"/>
          <w:szCs w:val="22"/>
        </w:rPr>
      </w:pPr>
      <w:r>
        <w:rPr>
          <w:rFonts w:ascii="SimSun" w:hAnsi="SimSun" w:eastAsia="SimSun" w:cs="SimSun"/>
          <w:sz w:val="22"/>
          <w:szCs w:val="22"/>
          <w:spacing w:val="-9"/>
        </w:rPr>
        <w:t>甲状腺功能正常时，TPOAb</w:t>
      </w:r>
      <w:r>
        <w:rPr>
          <w:rFonts w:ascii="SimSun" w:hAnsi="SimSun" w:eastAsia="SimSun" w:cs="SimSun"/>
          <w:sz w:val="22"/>
          <w:szCs w:val="22"/>
          <w:spacing w:val="25"/>
        </w:rPr>
        <w:t xml:space="preserve"> </w:t>
      </w:r>
      <w:r>
        <w:rPr>
          <w:rFonts w:ascii="SimSun" w:hAnsi="SimSun" w:eastAsia="SimSun" w:cs="SimSun"/>
          <w:sz w:val="22"/>
          <w:szCs w:val="22"/>
          <w:spacing w:val="-9"/>
        </w:rPr>
        <w:t>和TgAb</w:t>
      </w:r>
      <w:r>
        <w:rPr>
          <w:rFonts w:ascii="SimSun" w:hAnsi="SimSun" w:eastAsia="SimSun" w:cs="SimSun"/>
          <w:sz w:val="22"/>
          <w:szCs w:val="22"/>
          <w:spacing w:val="-44"/>
        </w:rPr>
        <w:t xml:space="preserve"> </w:t>
      </w:r>
      <w:r>
        <w:rPr>
          <w:rFonts w:ascii="SimSun" w:hAnsi="SimSun" w:eastAsia="SimSun" w:cs="SimSun"/>
          <w:sz w:val="22"/>
          <w:szCs w:val="22"/>
          <w:spacing w:val="-9"/>
        </w:rPr>
        <w:t>滴度显著增高，是最有意义的诊断指标。发生甲状腺功能损</w:t>
      </w:r>
      <w:r>
        <w:rPr>
          <w:rFonts w:ascii="SimSun" w:hAnsi="SimSun" w:eastAsia="SimSun" w:cs="SimSun"/>
          <w:sz w:val="22"/>
          <w:szCs w:val="22"/>
        </w:rPr>
        <w:t xml:space="preserve"> </w:t>
      </w:r>
      <w:r>
        <w:rPr>
          <w:rFonts w:ascii="SimSun" w:hAnsi="SimSun" w:eastAsia="SimSun" w:cs="SimSun"/>
          <w:sz w:val="22"/>
          <w:szCs w:val="22"/>
          <w:spacing w:val="-8"/>
        </w:rPr>
        <w:t>伤时，可出现亚临床甲减(血清TSH</w:t>
      </w:r>
      <w:r>
        <w:rPr>
          <w:rFonts w:ascii="SimSun" w:hAnsi="SimSun" w:eastAsia="SimSun" w:cs="SimSun"/>
          <w:sz w:val="22"/>
          <w:szCs w:val="22"/>
          <w:spacing w:val="5"/>
        </w:rPr>
        <w:t xml:space="preserve"> </w:t>
      </w:r>
      <w:r>
        <w:rPr>
          <w:rFonts w:ascii="SimSun" w:hAnsi="SimSun" w:eastAsia="SimSun" w:cs="SimSun"/>
          <w:sz w:val="22"/>
          <w:szCs w:val="22"/>
          <w:spacing w:val="-8"/>
        </w:rPr>
        <w:t>增高，TT</w:t>
      </w:r>
      <w:r>
        <w:rPr>
          <w:rFonts w:ascii="Calibri" w:hAnsi="Calibri" w:eastAsia="Calibri" w:cs="Calibri"/>
          <w:sz w:val="22"/>
          <w:szCs w:val="22"/>
          <w:spacing w:val="-8"/>
        </w:rPr>
        <w:t>₄</w:t>
      </w:r>
      <w:r>
        <w:rPr>
          <w:rFonts w:ascii="Calibri" w:hAnsi="Calibri" w:eastAsia="Calibri" w:cs="Calibri"/>
          <w:sz w:val="22"/>
          <w:szCs w:val="22"/>
          <w:spacing w:val="-27"/>
        </w:rPr>
        <w:t xml:space="preserve"> </w:t>
      </w:r>
      <w:r>
        <w:rPr>
          <w:rFonts w:ascii="SimSun" w:hAnsi="SimSun" w:eastAsia="SimSun" w:cs="SimSun"/>
          <w:sz w:val="22"/>
          <w:szCs w:val="22"/>
          <w:spacing w:val="-8"/>
        </w:rPr>
        <w:t>、FT</w:t>
      </w:r>
      <w:r>
        <w:rPr>
          <w:rFonts w:ascii="Calibri" w:hAnsi="Calibri" w:eastAsia="Calibri" w:cs="Calibri"/>
          <w:sz w:val="22"/>
          <w:szCs w:val="22"/>
          <w:spacing w:val="-8"/>
        </w:rPr>
        <w:t>₄</w:t>
      </w:r>
      <w:r>
        <w:rPr>
          <w:rFonts w:ascii="Calibri" w:hAnsi="Calibri" w:eastAsia="Calibri" w:cs="Calibri"/>
          <w:sz w:val="22"/>
          <w:szCs w:val="22"/>
          <w:spacing w:val="-4"/>
        </w:rPr>
        <w:t xml:space="preserve"> </w:t>
      </w:r>
      <w:r>
        <w:rPr>
          <w:rFonts w:ascii="SimSun" w:hAnsi="SimSun" w:eastAsia="SimSun" w:cs="SimSun"/>
          <w:sz w:val="22"/>
          <w:szCs w:val="22"/>
          <w:spacing w:val="-8"/>
        </w:rPr>
        <w:t>正常)和临床甲减(血清TSH</w:t>
      </w:r>
      <w:r>
        <w:rPr>
          <w:rFonts w:ascii="SimSun" w:hAnsi="SimSun" w:eastAsia="SimSun" w:cs="SimSun"/>
          <w:sz w:val="22"/>
          <w:szCs w:val="22"/>
          <w:spacing w:val="6"/>
        </w:rPr>
        <w:t xml:space="preserve"> </w:t>
      </w:r>
      <w:r>
        <w:rPr>
          <w:rFonts w:ascii="SimSun" w:hAnsi="SimSun" w:eastAsia="SimSun" w:cs="SimSun"/>
          <w:sz w:val="22"/>
          <w:szCs w:val="22"/>
          <w:spacing w:val="-9"/>
        </w:rPr>
        <w:t>增高，血清</w:t>
      </w:r>
      <w:r>
        <w:rPr>
          <w:rFonts w:ascii="SimSun" w:hAnsi="SimSun" w:eastAsia="SimSun" w:cs="SimSun"/>
          <w:sz w:val="22"/>
          <w:szCs w:val="22"/>
          <w:spacing w:val="-8"/>
        </w:rPr>
        <w:t>FT</w:t>
      </w:r>
      <w:r>
        <w:rPr>
          <w:rFonts w:ascii="Calibri" w:hAnsi="Calibri" w:eastAsia="Calibri" w:cs="Calibri"/>
          <w:sz w:val="22"/>
          <w:szCs w:val="22"/>
          <w:spacing w:val="-9"/>
        </w:rPr>
        <w:t>₄</w:t>
      </w:r>
      <w:r>
        <w:rPr>
          <w:rFonts w:ascii="SimSun" w:hAnsi="SimSun" w:eastAsia="SimSun" w:cs="SimSun"/>
          <w:sz w:val="22"/>
          <w:szCs w:val="22"/>
          <w:spacing w:val="-9"/>
        </w:rPr>
        <w:t>、</w:t>
      </w:r>
      <w:r>
        <w:rPr>
          <w:rFonts w:ascii="SimSun" w:hAnsi="SimSun" w:eastAsia="SimSun" w:cs="SimSun"/>
          <w:sz w:val="22"/>
          <w:szCs w:val="22"/>
          <w:spacing w:val="-8"/>
        </w:rPr>
        <w:t>TT</w:t>
      </w:r>
      <w:r>
        <w:rPr>
          <w:rFonts w:ascii="Calibri" w:hAnsi="Calibri" w:eastAsia="Calibri" w:cs="Calibri"/>
          <w:sz w:val="22"/>
          <w:szCs w:val="22"/>
          <w:spacing w:val="-9"/>
        </w:rPr>
        <w:t>₄</w:t>
      </w:r>
      <w:r>
        <w:rPr>
          <w:rFonts w:ascii="Calibri" w:hAnsi="Calibri" w:eastAsia="Calibri" w:cs="Calibri"/>
          <w:sz w:val="22"/>
          <w:szCs w:val="22"/>
        </w:rPr>
        <w:t xml:space="preserve">  </w:t>
      </w:r>
      <w:r>
        <w:rPr>
          <w:rFonts w:ascii="SimSun" w:hAnsi="SimSun" w:eastAsia="SimSun" w:cs="SimSun"/>
          <w:sz w:val="22"/>
          <w:szCs w:val="22"/>
          <w:spacing w:val="-9"/>
        </w:rPr>
        <w:t>减低)。</w:t>
      </w:r>
      <w:r>
        <w:rPr>
          <w:rFonts w:ascii="SimSun" w:hAnsi="SimSun" w:eastAsia="SimSun" w:cs="SimSun"/>
          <w:sz w:val="22"/>
          <w:szCs w:val="22"/>
          <w:spacing w:val="-15"/>
        </w:rPr>
        <w:t xml:space="preserve"> </w:t>
      </w:r>
      <w:r>
        <w:rPr>
          <w:rFonts w:ascii="SimSun" w:hAnsi="SimSun" w:eastAsia="SimSun" w:cs="SimSun"/>
          <w:sz w:val="22"/>
          <w:szCs w:val="22"/>
          <w:spacing w:val="-9"/>
        </w:rPr>
        <w:t>¹II摄取率减低。甲状腺扫描核素分布不均，可见“冷结节”。甲状腺细针穿刺细胞学检查</w:t>
      </w:r>
      <w:r>
        <w:rPr>
          <w:rFonts w:ascii="SimSun" w:hAnsi="SimSun" w:eastAsia="SimSun" w:cs="SimSun"/>
          <w:sz w:val="22"/>
          <w:szCs w:val="22"/>
        </w:rPr>
        <w:t xml:space="preserve"> </w:t>
      </w:r>
      <w:r>
        <w:rPr>
          <w:rFonts w:ascii="SimSun" w:hAnsi="SimSun" w:eastAsia="SimSun" w:cs="SimSun"/>
          <w:sz w:val="22"/>
          <w:szCs w:val="22"/>
          <w:spacing w:val="-19"/>
        </w:rPr>
        <w:t>(fine-needle</w:t>
      </w:r>
      <w:r>
        <w:rPr>
          <w:rFonts w:ascii="SimSun" w:hAnsi="SimSun" w:eastAsia="SimSun" w:cs="SimSun"/>
          <w:sz w:val="22"/>
          <w:szCs w:val="22"/>
          <w:spacing w:val="2"/>
        </w:rPr>
        <w:t xml:space="preserve"> </w:t>
      </w:r>
      <w:r>
        <w:rPr>
          <w:rFonts w:ascii="SimSun" w:hAnsi="SimSun" w:eastAsia="SimSun" w:cs="SimSun"/>
          <w:sz w:val="22"/>
          <w:szCs w:val="22"/>
          <w:spacing w:val="-19"/>
        </w:rPr>
        <w:t>aspiration</w:t>
      </w:r>
      <w:r>
        <w:rPr>
          <w:rFonts w:ascii="SimSun" w:hAnsi="SimSun" w:eastAsia="SimSun" w:cs="SimSun"/>
          <w:sz w:val="22"/>
          <w:szCs w:val="22"/>
          <w:spacing w:val="-10"/>
        </w:rPr>
        <w:t xml:space="preserve"> </w:t>
      </w:r>
      <w:r>
        <w:rPr>
          <w:rFonts w:ascii="SimSun" w:hAnsi="SimSun" w:eastAsia="SimSun" w:cs="SimSun"/>
          <w:sz w:val="22"/>
          <w:szCs w:val="22"/>
          <w:spacing w:val="-19"/>
        </w:rPr>
        <w:t>cytology,FNAC)可见浸润的淋巴细胞。</w:t>
      </w:r>
    </w:p>
    <w:p>
      <w:pPr>
        <w:ind w:left="1402"/>
        <w:spacing w:before="87" w:line="221" w:lineRule="auto"/>
        <w:rPr>
          <w:rFonts w:ascii="SimHei" w:hAnsi="SimHei" w:eastAsia="SimHei" w:cs="SimHei"/>
          <w:sz w:val="22"/>
          <w:szCs w:val="22"/>
        </w:rPr>
      </w:pPr>
      <w:r>
        <w:rPr>
          <w:rFonts w:ascii="SimHei" w:hAnsi="SimHei" w:eastAsia="SimHei" w:cs="SimHei"/>
          <w:sz w:val="22"/>
          <w:szCs w:val="22"/>
          <w:b/>
          <w:bCs/>
          <w:color w:val="0077D2"/>
          <w:spacing w:val="-17"/>
        </w:rPr>
        <w:t>【诊断】</w:t>
      </w:r>
    </w:p>
    <w:p>
      <w:pPr>
        <w:ind w:left="1060" w:right="42" w:firstLine="449"/>
        <w:spacing w:before="89" w:line="264" w:lineRule="auto"/>
        <w:jc w:val="both"/>
        <w:rPr>
          <w:rFonts w:ascii="SimSun" w:hAnsi="SimSun" w:eastAsia="SimSun" w:cs="SimSun"/>
          <w:sz w:val="22"/>
          <w:szCs w:val="22"/>
        </w:rPr>
      </w:pPr>
      <w:r>
        <w:rPr>
          <w:rFonts w:ascii="SimSun" w:hAnsi="SimSun" w:eastAsia="SimSun" w:cs="SimSun"/>
          <w:sz w:val="22"/>
          <w:szCs w:val="22"/>
          <w:spacing w:val="-16"/>
        </w:rPr>
        <w:t>凡是弥漫性甲状腺肿大，特别是伴峡部锥体叶肿大，不论甲状腺功能</w:t>
      </w:r>
      <w:r>
        <w:rPr>
          <w:rFonts w:ascii="SimSun" w:hAnsi="SimSun" w:eastAsia="SimSun" w:cs="SimSun"/>
          <w:sz w:val="22"/>
          <w:szCs w:val="22"/>
          <w:spacing w:val="-17"/>
        </w:rPr>
        <w:t>有否改变，都应怀疑</w:t>
      </w:r>
      <w:r>
        <w:rPr>
          <w:rFonts w:ascii="SimSun" w:hAnsi="SimSun" w:eastAsia="SimSun" w:cs="SimSun"/>
          <w:sz w:val="22"/>
          <w:szCs w:val="22"/>
          <w:spacing w:val="-16"/>
        </w:rPr>
        <w:t>HT</w:t>
      </w:r>
      <w:r>
        <w:rPr>
          <w:rFonts w:ascii="SimSun" w:hAnsi="SimSun" w:eastAsia="SimSun" w:cs="SimSun"/>
          <w:sz w:val="22"/>
          <w:szCs w:val="22"/>
          <w:spacing w:val="-17"/>
        </w:rPr>
        <w:t>。</w:t>
      </w:r>
      <w:r>
        <w:rPr>
          <w:rFonts w:ascii="SimSun" w:hAnsi="SimSun" w:eastAsia="SimSun" w:cs="SimSun"/>
          <w:sz w:val="22"/>
          <w:szCs w:val="22"/>
          <w:spacing w:val="2"/>
        </w:rPr>
        <w:t xml:space="preserve"> </w:t>
      </w:r>
      <w:r>
        <w:rPr>
          <w:rFonts w:ascii="SimSun" w:hAnsi="SimSun" w:eastAsia="SimSun" w:cs="SimSun"/>
          <w:sz w:val="22"/>
          <w:szCs w:val="22"/>
          <w:spacing w:val="-17"/>
        </w:rPr>
        <w:t>如</w:t>
      </w:r>
      <w:r>
        <w:rPr>
          <w:rFonts w:ascii="SimSun" w:hAnsi="SimSun" w:eastAsia="SimSun" w:cs="SimSun"/>
          <w:sz w:val="22"/>
          <w:szCs w:val="22"/>
        </w:rPr>
        <w:t xml:space="preserve"> </w:t>
      </w:r>
      <w:r>
        <w:rPr>
          <w:rFonts w:ascii="SimSun" w:hAnsi="SimSun" w:eastAsia="SimSun" w:cs="SimSun"/>
          <w:sz w:val="22"/>
          <w:szCs w:val="22"/>
          <w:spacing w:val="-13"/>
        </w:rPr>
        <w:t>血清TPOAb</w:t>
      </w:r>
      <w:r>
        <w:rPr>
          <w:rFonts w:ascii="SimSun" w:hAnsi="SimSun" w:eastAsia="SimSun" w:cs="SimSun"/>
          <w:sz w:val="22"/>
          <w:szCs w:val="22"/>
          <w:spacing w:val="26"/>
        </w:rPr>
        <w:t xml:space="preserve"> </w:t>
      </w:r>
      <w:r>
        <w:rPr>
          <w:rFonts w:ascii="SimSun" w:hAnsi="SimSun" w:eastAsia="SimSun" w:cs="SimSun"/>
          <w:sz w:val="22"/>
          <w:szCs w:val="22"/>
          <w:spacing w:val="-13"/>
        </w:rPr>
        <w:t>和TgAb</w:t>
      </w:r>
      <w:r>
        <w:rPr>
          <w:rFonts w:ascii="SimSun" w:hAnsi="SimSun" w:eastAsia="SimSun" w:cs="SimSun"/>
          <w:sz w:val="22"/>
          <w:szCs w:val="22"/>
          <w:spacing w:val="-35"/>
        </w:rPr>
        <w:t xml:space="preserve"> </w:t>
      </w:r>
      <w:r>
        <w:rPr>
          <w:rFonts w:ascii="SimSun" w:hAnsi="SimSun" w:eastAsia="SimSun" w:cs="SimSun"/>
          <w:sz w:val="22"/>
          <w:szCs w:val="22"/>
          <w:spacing w:val="-13"/>
        </w:rPr>
        <w:t>显著增高，诊断即可成立。</w:t>
      </w:r>
      <w:r>
        <w:rPr>
          <w:rFonts w:ascii="SimSun" w:hAnsi="SimSun" w:eastAsia="SimSun" w:cs="SimSun"/>
          <w:sz w:val="22"/>
          <w:szCs w:val="22"/>
        </w:rPr>
        <w:t xml:space="preserve"> </w:t>
      </w:r>
      <w:r>
        <w:rPr>
          <w:rFonts w:ascii="SimSun" w:hAnsi="SimSun" w:eastAsia="SimSun" w:cs="SimSun"/>
          <w:sz w:val="22"/>
          <w:szCs w:val="22"/>
          <w:spacing w:val="-13"/>
        </w:rPr>
        <w:t>AT</w:t>
      </w:r>
      <w:r>
        <w:rPr>
          <w:rFonts w:ascii="SimSun" w:hAnsi="SimSun" w:eastAsia="SimSun" w:cs="SimSun"/>
          <w:sz w:val="22"/>
          <w:szCs w:val="22"/>
          <w:spacing w:val="-28"/>
        </w:rPr>
        <w:t xml:space="preserve"> </w:t>
      </w:r>
      <w:r>
        <w:rPr>
          <w:rFonts w:ascii="SimSun" w:hAnsi="SimSun" w:eastAsia="SimSun" w:cs="SimSun"/>
          <w:sz w:val="22"/>
          <w:szCs w:val="22"/>
          <w:spacing w:val="-13"/>
        </w:rPr>
        <w:t>病人甲状腺无肿</w:t>
      </w:r>
      <w:r>
        <w:rPr>
          <w:rFonts w:ascii="SimSun" w:hAnsi="SimSun" w:eastAsia="SimSun" w:cs="SimSun"/>
          <w:sz w:val="22"/>
          <w:szCs w:val="22"/>
          <w:spacing w:val="-14"/>
        </w:rPr>
        <w:t>大，但是抗体显著增高，并且伴甲</w:t>
      </w:r>
      <w:r>
        <w:rPr>
          <w:rFonts w:ascii="SimSun" w:hAnsi="SimSun" w:eastAsia="SimSun" w:cs="SimSun"/>
          <w:sz w:val="22"/>
          <w:szCs w:val="22"/>
        </w:rPr>
        <w:t xml:space="preserve"> </w:t>
      </w:r>
      <w:r>
        <w:rPr>
          <w:rFonts w:ascii="SimSun" w:hAnsi="SimSun" w:eastAsia="SimSun" w:cs="SimSun"/>
          <w:sz w:val="22"/>
          <w:szCs w:val="22"/>
          <w:spacing w:val="-12"/>
        </w:rPr>
        <w:t>减的表现。部分病例甲状腺肿质地坚硬，需要与甲状腺癌鉴别。</w:t>
      </w:r>
    </w:p>
    <w:p>
      <w:pPr>
        <w:ind w:left="1403"/>
        <w:spacing w:before="55" w:line="222" w:lineRule="auto"/>
        <w:rPr>
          <w:rFonts w:ascii="SimHei" w:hAnsi="SimHei" w:eastAsia="SimHei" w:cs="SimHei"/>
          <w:sz w:val="22"/>
          <w:szCs w:val="22"/>
        </w:rPr>
      </w:pPr>
      <w:r>
        <w:rPr>
          <w:rFonts w:ascii="SimHei" w:hAnsi="SimHei" w:eastAsia="SimHei" w:cs="SimHei"/>
          <w:sz w:val="22"/>
          <w:szCs w:val="22"/>
          <w:b/>
          <w:bCs/>
          <w:color w:val="007FE1"/>
          <w:spacing w:val="-19"/>
        </w:rPr>
        <w:t>【治疗)</w:t>
      </w:r>
    </w:p>
    <w:p>
      <w:pPr>
        <w:ind w:left="1060" w:right="6" w:firstLine="449"/>
        <w:spacing w:before="110" w:line="274" w:lineRule="auto"/>
        <w:jc w:val="both"/>
        <w:rPr>
          <w:rFonts w:ascii="SimSun" w:hAnsi="SimSun" w:eastAsia="SimSun" w:cs="SimSun"/>
          <w:sz w:val="22"/>
          <w:szCs w:val="22"/>
        </w:rPr>
      </w:pPr>
      <w:r>
        <w:rPr>
          <w:rFonts w:ascii="SimSun" w:hAnsi="SimSun" w:eastAsia="SimSun" w:cs="SimSun"/>
          <w:sz w:val="22"/>
          <w:szCs w:val="22"/>
          <w:spacing w:val="-8"/>
        </w:rPr>
        <w:t>本病尚无针对病因的治疗措施。限制碘摄入量可能有助于阻止甲状腺自身免疫破坏进展。仅有</w:t>
      </w:r>
      <w:r>
        <w:rPr>
          <w:rFonts w:ascii="SimSun" w:hAnsi="SimSun" w:eastAsia="SimSun" w:cs="SimSun"/>
          <w:sz w:val="22"/>
          <w:szCs w:val="22"/>
          <w:spacing w:val="7"/>
        </w:rPr>
        <w:t xml:space="preserve"> </w:t>
      </w:r>
      <w:r>
        <w:rPr>
          <w:rFonts w:ascii="SimSun" w:hAnsi="SimSun" w:eastAsia="SimSun" w:cs="SimSun"/>
          <w:sz w:val="22"/>
          <w:szCs w:val="22"/>
          <w:spacing w:val="-11"/>
        </w:rPr>
        <w:t>甲状腺肿、无甲减者一般不需要治疗。左甲状腺素(L-T</w:t>
      </w:r>
      <w:r>
        <w:rPr>
          <w:rFonts w:ascii="Calibri" w:hAnsi="Calibri" w:eastAsia="Calibri" w:cs="Calibri"/>
          <w:sz w:val="22"/>
          <w:szCs w:val="22"/>
          <w:spacing w:val="-11"/>
        </w:rPr>
        <w:t>₄</w:t>
      </w:r>
      <w:r>
        <w:rPr>
          <w:rFonts w:ascii="SimSun" w:hAnsi="SimSun" w:eastAsia="SimSun" w:cs="SimSun"/>
          <w:sz w:val="22"/>
          <w:szCs w:val="22"/>
          <w:spacing w:val="-11"/>
        </w:rPr>
        <w:t>)</w:t>
      </w:r>
      <w:r>
        <w:rPr>
          <w:rFonts w:ascii="SimSun" w:hAnsi="SimSun" w:eastAsia="SimSun" w:cs="SimSun"/>
          <w:sz w:val="22"/>
          <w:szCs w:val="22"/>
          <w:spacing w:val="-12"/>
        </w:rPr>
        <w:t>治疗可以减轻甲状腺肿，但是尚无证据表明</w:t>
      </w:r>
      <w:r>
        <w:rPr>
          <w:rFonts w:ascii="SimSun" w:hAnsi="SimSun" w:eastAsia="SimSun" w:cs="SimSun"/>
          <w:sz w:val="22"/>
          <w:szCs w:val="22"/>
        </w:rPr>
        <w:t xml:space="preserve"> </w:t>
      </w:r>
      <w:r>
        <w:rPr>
          <w:rFonts w:ascii="SimSun" w:hAnsi="SimSun" w:eastAsia="SimSun" w:cs="SimSun"/>
          <w:sz w:val="22"/>
          <w:szCs w:val="22"/>
          <w:spacing w:val="-8"/>
        </w:rPr>
        <w:t>有阻止病情进展的作用。临床治疗主要针对甲减和甲状腺肿的压迫症状。针对临床甲减或亚临床甲</w:t>
      </w:r>
      <w:r>
        <w:rPr>
          <w:rFonts w:ascii="SimSun" w:hAnsi="SimSun" w:eastAsia="SimSun" w:cs="SimSun"/>
          <w:sz w:val="22"/>
          <w:szCs w:val="22"/>
        </w:rPr>
        <w:t xml:space="preserve"> </w:t>
      </w:r>
      <w:r>
        <w:rPr>
          <w:rFonts w:ascii="SimSun" w:hAnsi="SimSun" w:eastAsia="SimSun" w:cs="SimSun"/>
          <w:sz w:val="22"/>
          <w:szCs w:val="22"/>
          <w:spacing w:val="-8"/>
        </w:rPr>
        <w:t>减主要给予L-T</w:t>
      </w:r>
      <w:r>
        <w:rPr>
          <w:rFonts w:ascii="Calibri" w:hAnsi="Calibri" w:eastAsia="Calibri" w:cs="Calibri"/>
          <w:sz w:val="22"/>
          <w:szCs w:val="22"/>
          <w:spacing w:val="-8"/>
        </w:rPr>
        <w:t>₄</w:t>
      </w:r>
      <w:r>
        <w:rPr>
          <w:rFonts w:ascii="Calibri" w:hAnsi="Calibri" w:eastAsia="Calibri" w:cs="Calibri"/>
          <w:sz w:val="22"/>
          <w:szCs w:val="22"/>
          <w:spacing w:val="-12"/>
        </w:rPr>
        <w:t xml:space="preserve"> </w:t>
      </w:r>
      <w:r>
        <w:rPr>
          <w:rFonts w:ascii="SimSun" w:hAnsi="SimSun" w:eastAsia="SimSun" w:cs="SimSun"/>
          <w:sz w:val="22"/>
          <w:szCs w:val="22"/>
          <w:spacing w:val="-8"/>
        </w:rPr>
        <w:t>替代治疗，具体方法参见甲减章节(见本篇第十一章)。甲状腺迅速肿大、伴局部疼</w:t>
      </w:r>
      <w:r>
        <w:rPr>
          <w:rFonts w:ascii="SimSun" w:hAnsi="SimSun" w:eastAsia="SimSun" w:cs="SimSun"/>
          <w:sz w:val="22"/>
          <w:szCs w:val="22"/>
        </w:rPr>
        <w:t xml:space="preserve"> </w:t>
      </w:r>
      <w:r>
        <w:rPr>
          <w:rFonts w:ascii="SimSun" w:hAnsi="SimSun" w:eastAsia="SimSun" w:cs="SimSun"/>
          <w:sz w:val="22"/>
          <w:szCs w:val="22"/>
          <w:spacing w:val="-7"/>
        </w:rPr>
        <w:t>痛或压迫症状时，可给予糖皮质激素治疗(泼尼</w:t>
      </w:r>
      <w:r>
        <w:rPr>
          <w:rFonts w:ascii="SimSun" w:hAnsi="SimSun" w:eastAsia="SimSun" w:cs="SimSun"/>
          <w:sz w:val="22"/>
          <w:szCs w:val="22"/>
          <w:spacing w:val="-8"/>
        </w:rPr>
        <w:t>松30</w:t>
      </w:r>
      <w:r>
        <w:rPr>
          <w:rFonts w:ascii="SimSun" w:hAnsi="SimSun" w:eastAsia="SimSun" w:cs="SimSun"/>
          <w:sz w:val="22"/>
          <w:szCs w:val="22"/>
          <w:spacing w:val="-7"/>
        </w:rPr>
        <w:t>mg</w:t>
      </w:r>
      <w:r>
        <w:rPr>
          <w:rFonts w:ascii="SimSun" w:hAnsi="SimSun" w:eastAsia="SimSun" w:cs="SimSun"/>
          <w:sz w:val="22"/>
          <w:szCs w:val="22"/>
          <w:spacing w:val="-8"/>
        </w:rPr>
        <w:t>/d,分3次口服，症状缓解后减量)。压迫症状</w:t>
      </w:r>
      <w:r>
        <w:rPr>
          <w:rFonts w:ascii="SimSun" w:hAnsi="SimSun" w:eastAsia="SimSun" w:cs="SimSun"/>
          <w:sz w:val="22"/>
          <w:szCs w:val="22"/>
        </w:rPr>
        <w:t xml:space="preserve"> </w:t>
      </w:r>
      <w:r>
        <w:rPr>
          <w:rFonts w:ascii="SimSun" w:hAnsi="SimSun" w:eastAsia="SimSun" w:cs="SimSun"/>
          <w:sz w:val="22"/>
          <w:szCs w:val="22"/>
          <w:spacing w:val="-14"/>
        </w:rPr>
        <w:t>明显、药物治疗后不缓解者可考虑手术治疗，但是手术治疗发生术后甲减的概率甚高。</w:t>
      </w:r>
    </w:p>
    <w:p>
      <w:pPr>
        <w:spacing w:line="275" w:lineRule="auto"/>
        <w:rPr>
          <w:rFonts w:ascii="Arial"/>
          <w:sz w:val="21"/>
        </w:rPr>
      </w:pPr>
      <w:r/>
    </w:p>
    <w:p>
      <w:pPr>
        <w:ind w:left="3934"/>
        <w:spacing w:before="101" w:line="222" w:lineRule="auto"/>
        <w:rPr>
          <w:rFonts w:ascii="SimHei" w:hAnsi="SimHei" w:eastAsia="SimHei" w:cs="SimHei"/>
          <w:sz w:val="31"/>
          <w:szCs w:val="31"/>
        </w:rPr>
      </w:pPr>
      <w:r>
        <w:rPr>
          <w:rFonts w:ascii="SimHei" w:hAnsi="SimHei" w:eastAsia="SimHei" w:cs="SimHei"/>
          <w:sz w:val="31"/>
          <w:szCs w:val="31"/>
          <w:b/>
          <w:bCs/>
          <w:spacing w:val="-1"/>
        </w:rPr>
        <w:t>第三节</w:t>
      </w:r>
      <w:r>
        <w:rPr>
          <w:rFonts w:ascii="SimHei" w:hAnsi="SimHei" w:eastAsia="SimHei" w:cs="SimHei"/>
          <w:sz w:val="31"/>
          <w:szCs w:val="31"/>
          <w:spacing w:val="4"/>
        </w:rPr>
        <w:t xml:space="preserve">  </w:t>
      </w:r>
      <w:r>
        <w:rPr>
          <w:rFonts w:ascii="SimHei" w:hAnsi="SimHei" w:eastAsia="SimHei" w:cs="SimHei"/>
          <w:sz w:val="31"/>
          <w:szCs w:val="31"/>
          <w:b/>
          <w:bCs/>
          <w:spacing w:val="-1"/>
        </w:rPr>
        <w:t>无痛性甲状腺炎</w:t>
      </w:r>
    </w:p>
    <w:p>
      <w:pPr>
        <w:spacing w:line="278" w:lineRule="auto"/>
        <w:rPr>
          <w:rFonts w:ascii="Arial"/>
          <w:sz w:val="21"/>
        </w:rPr>
      </w:pPr>
      <w:r/>
    </w:p>
    <w:p>
      <w:pPr>
        <w:ind w:left="1060" w:right="7" w:firstLine="449"/>
        <w:spacing w:before="72" w:line="267" w:lineRule="auto"/>
        <w:jc w:val="both"/>
        <w:rPr>
          <w:rFonts w:ascii="SimSun" w:hAnsi="SimSun" w:eastAsia="SimSun" w:cs="SimSun"/>
          <w:sz w:val="22"/>
          <w:szCs w:val="22"/>
        </w:rPr>
      </w:pPr>
      <w:r>
        <w:rPr>
          <w:rFonts w:ascii="SimSun" w:hAnsi="SimSun" w:eastAsia="SimSun" w:cs="SimSun"/>
          <w:sz w:val="22"/>
          <w:szCs w:val="22"/>
          <w:spacing w:val="-19"/>
        </w:rPr>
        <w:t>无痛性甲状腺炎(painless</w:t>
      </w:r>
      <w:r>
        <w:rPr>
          <w:rFonts w:ascii="SimSun" w:hAnsi="SimSun" w:eastAsia="SimSun" w:cs="SimSun"/>
          <w:sz w:val="22"/>
          <w:szCs w:val="22"/>
          <w:spacing w:val="-17"/>
        </w:rPr>
        <w:t xml:space="preserve"> </w:t>
      </w:r>
      <w:r>
        <w:rPr>
          <w:rFonts w:ascii="SimSun" w:hAnsi="SimSun" w:eastAsia="SimSun" w:cs="SimSun"/>
          <w:sz w:val="22"/>
          <w:szCs w:val="22"/>
          <w:spacing w:val="-19"/>
        </w:rPr>
        <w:t>thyroiditis)甲状腺的淋巴细胞浸润较HT</w:t>
      </w:r>
      <w:r>
        <w:rPr>
          <w:rFonts w:ascii="SimSun" w:hAnsi="SimSun" w:eastAsia="SimSun" w:cs="SimSun"/>
          <w:sz w:val="22"/>
          <w:szCs w:val="22"/>
          <w:spacing w:val="-17"/>
        </w:rPr>
        <w:t xml:space="preserve"> </w:t>
      </w:r>
      <w:r>
        <w:rPr>
          <w:rFonts w:ascii="SimSun" w:hAnsi="SimSun" w:eastAsia="SimSun" w:cs="SimSun"/>
          <w:sz w:val="22"/>
          <w:szCs w:val="22"/>
          <w:spacing w:val="-20"/>
        </w:rPr>
        <w:t>轻，仅有局灶性浸润，表现为短</w:t>
      </w:r>
      <w:r>
        <w:rPr>
          <w:rFonts w:ascii="SimSun" w:hAnsi="SimSun" w:eastAsia="SimSun" w:cs="SimSun"/>
          <w:sz w:val="22"/>
          <w:szCs w:val="22"/>
        </w:rPr>
        <w:t xml:space="preserve"> </w:t>
      </w:r>
      <w:r>
        <w:rPr>
          <w:rFonts w:ascii="SimSun" w:hAnsi="SimSun" w:eastAsia="SimSun" w:cs="SimSun"/>
          <w:sz w:val="22"/>
          <w:szCs w:val="22"/>
          <w:spacing w:val="-18"/>
        </w:rPr>
        <w:t>暂、可逆性的甲状腺滤泡破坏。任何年龄都可以发病，女性高于男性，5</w:t>
      </w:r>
      <w:r>
        <w:rPr>
          <w:rFonts w:ascii="SimSun" w:hAnsi="SimSun" w:eastAsia="SimSun" w:cs="SimSun"/>
          <w:sz w:val="22"/>
          <w:szCs w:val="22"/>
          <w:spacing w:val="-19"/>
        </w:rPr>
        <w:t>0%病人存在甲状腺自身抗体。半</w:t>
      </w:r>
      <w:r>
        <w:rPr>
          <w:rFonts w:ascii="SimSun" w:hAnsi="SimSun" w:eastAsia="SimSun" w:cs="SimSun"/>
          <w:sz w:val="22"/>
          <w:szCs w:val="22"/>
        </w:rPr>
        <w:t xml:space="preserve"> </w:t>
      </w:r>
      <w:r>
        <w:rPr>
          <w:rFonts w:ascii="SimSun" w:hAnsi="SimSun" w:eastAsia="SimSun" w:cs="SimSun"/>
          <w:sz w:val="22"/>
          <w:szCs w:val="22"/>
          <w:spacing w:val="-21"/>
        </w:rPr>
        <w:t>数病人甲状腺轻度肿大，弥漫性、质地较硬，无局部触痛。甲状腺功能变化类似亚急性甲状腺炎</w:t>
      </w:r>
      <w:r>
        <w:rPr>
          <w:rFonts w:ascii="SimSun" w:hAnsi="SimSun" w:eastAsia="SimSun" w:cs="SimSun"/>
          <w:sz w:val="22"/>
          <w:szCs w:val="22"/>
          <w:spacing w:val="-22"/>
        </w:rPr>
        <w:t>，表现为</w:t>
      </w:r>
      <w:r>
        <w:rPr>
          <w:rFonts w:ascii="SimSun" w:hAnsi="SimSun" w:eastAsia="SimSun" w:cs="SimSun"/>
          <w:sz w:val="22"/>
          <w:szCs w:val="22"/>
        </w:rPr>
        <w:t xml:space="preserve"> </w:t>
      </w:r>
      <w:r>
        <w:rPr>
          <w:rFonts w:ascii="SimSun" w:hAnsi="SimSun" w:eastAsia="SimSun" w:cs="SimSun"/>
          <w:sz w:val="22"/>
          <w:szCs w:val="22"/>
          <w:spacing w:val="-17"/>
        </w:rPr>
        <w:t>甲状腺毒症期、甲减期和恢复期。本病的甲状腺毒症是由于甲状腺滤泡被炎症破坏，甲状腺激素漏入循</w:t>
      </w:r>
      <w:r>
        <w:rPr>
          <w:rFonts w:ascii="SimSun" w:hAnsi="SimSun" w:eastAsia="SimSun" w:cs="SimSun"/>
          <w:sz w:val="22"/>
          <w:szCs w:val="22"/>
          <w:spacing w:val="12"/>
        </w:rPr>
        <w:t xml:space="preserve"> </w:t>
      </w:r>
      <w:r>
        <w:rPr>
          <w:rFonts w:ascii="SimSun" w:hAnsi="SimSun" w:eastAsia="SimSun" w:cs="SimSun"/>
          <w:sz w:val="22"/>
          <w:szCs w:val="22"/>
          <w:spacing w:val="-12"/>
        </w:rPr>
        <w:t>环所致。甲减的严重程度与TPOAb</w:t>
      </w:r>
      <w:r>
        <w:rPr>
          <w:rFonts w:ascii="SimSun" w:hAnsi="SimSun" w:eastAsia="SimSun" w:cs="SimSun"/>
          <w:sz w:val="22"/>
          <w:szCs w:val="22"/>
          <w:spacing w:val="16"/>
        </w:rPr>
        <w:t xml:space="preserve"> </w:t>
      </w:r>
      <w:r>
        <w:rPr>
          <w:rFonts w:ascii="SimSun" w:hAnsi="SimSun" w:eastAsia="SimSun" w:cs="SimSun"/>
          <w:sz w:val="22"/>
          <w:szCs w:val="22"/>
          <w:spacing w:val="-12"/>
        </w:rPr>
        <w:t>的滴度相关，20%病人遗留永久性甲减，</w:t>
      </w:r>
      <w:r>
        <w:rPr>
          <w:rFonts w:ascii="SimSun" w:hAnsi="SimSun" w:eastAsia="SimSun" w:cs="SimSun"/>
          <w:sz w:val="22"/>
          <w:szCs w:val="22"/>
          <w:spacing w:val="-13"/>
        </w:rPr>
        <w:t>10%的病人复发。</w:t>
      </w:r>
    </w:p>
    <w:p>
      <w:pPr>
        <w:ind w:left="1060" w:firstLine="449"/>
        <w:spacing w:before="94" w:line="273" w:lineRule="auto"/>
        <w:jc w:val="both"/>
        <w:rPr>
          <w:rFonts w:ascii="SimSun" w:hAnsi="SimSun" w:eastAsia="SimSun" w:cs="SimSun"/>
          <w:sz w:val="22"/>
          <w:szCs w:val="22"/>
        </w:rPr>
      </w:pPr>
      <w:r>
        <w:rPr>
          <w:rFonts w:ascii="SimSun" w:hAnsi="SimSun" w:eastAsia="SimSun" w:cs="SimSun"/>
          <w:sz w:val="22"/>
          <w:szCs w:val="22"/>
          <w:spacing w:val="-14"/>
        </w:rPr>
        <w:t>产后甲状腺炎(</w:t>
      </w:r>
      <w:r>
        <w:rPr>
          <w:rFonts w:ascii="SimSun" w:hAnsi="SimSun" w:eastAsia="SimSun" w:cs="SimSun"/>
          <w:sz w:val="22"/>
          <w:szCs w:val="22"/>
          <w:spacing w:val="-13"/>
        </w:rPr>
        <w:t>postpartum</w:t>
      </w:r>
      <w:r>
        <w:rPr>
          <w:rFonts w:ascii="SimSun" w:hAnsi="SimSun" w:eastAsia="SimSun" w:cs="SimSun"/>
          <w:sz w:val="22"/>
          <w:szCs w:val="22"/>
          <w:spacing w:val="-8"/>
        </w:rPr>
        <w:t xml:space="preserve"> </w:t>
      </w:r>
      <w:r>
        <w:rPr>
          <w:rFonts w:ascii="SimSun" w:hAnsi="SimSun" w:eastAsia="SimSun" w:cs="SimSun"/>
          <w:sz w:val="22"/>
          <w:szCs w:val="22"/>
          <w:spacing w:val="-13"/>
        </w:rPr>
        <w:t>thyroiditi</w:t>
      </w:r>
      <w:r>
        <w:rPr>
          <w:rFonts w:ascii="SimSun" w:hAnsi="SimSun" w:eastAsia="SimSun" w:cs="SimSun"/>
          <w:sz w:val="22"/>
          <w:szCs w:val="22"/>
          <w:spacing w:val="-14"/>
        </w:rPr>
        <w:t>s,PPT)是无痛性甲状腺炎的变异型，发生在产后。发病机制</w:t>
      </w:r>
      <w:r>
        <w:rPr>
          <w:rFonts w:ascii="SimSun" w:hAnsi="SimSun" w:eastAsia="SimSun" w:cs="SimSun"/>
          <w:sz w:val="22"/>
          <w:szCs w:val="22"/>
        </w:rPr>
        <w:t xml:space="preserve"> </w:t>
      </w:r>
      <w:r>
        <w:rPr>
          <w:rFonts w:ascii="SimSun" w:hAnsi="SimSun" w:eastAsia="SimSun" w:cs="SimSun"/>
          <w:sz w:val="22"/>
          <w:szCs w:val="22"/>
          <w:spacing w:val="1"/>
        </w:rPr>
        <w:t>是分娩后免疫抑制解除，潜在的</w:t>
      </w:r>
      <w:r>
        <w:rPr>
          <w:rFonts w:ascii="SimSun" w:hAnsi="SimSun" w:eastAsia="SimSun" w:cs="SimSun"/>
          <w:sz w:val="22"/>
          <w:szCs w:val="22"/>
        </w:rPr>
        <w:t>AIT</w:t>
      </w:r>
      <w:r>
        <w:rPr>
          <w:rFonts w:ascii="SimSun" w:hAnsi="SimSun" w:eastAsia="SimSun" w:cs="SimSun"/>
          <w:sz w:val="22"/>
          <w:szCs w:val="22"/>
          <w:spacing w:val="-40"/>
        </w:rPr>
        <w:t xml:space="preserve"> </w:t>
      </w:r>
      <w:r>
        <w:rPr>
          <w:rFonts w:ascii="SimSun" w:hAnsi="SimSun" w:eastAsia="SimSun" w:cs="SimSun"/>
          <w:sz w:val="22"/>
          <w:szCs w:val="22"/>
          <w:spacing w:val="1"/>
        </w:rPr>
        <w:t>转变为临床显性。产后1年内发病。碘充足地区的患病率是</w:t>
      </w:r>
      <w:r>
        <w:rPr>
          <w:rFonts w:ascii="SimSun" w:hAnsi="SimSun" w:eastAsia="SimSun" w:cs="SimSun"/>
          <w:sz w:val="22"/>
          <w:szCs w:val="22"/>
        </w:rPr>
        <w:t xml:space="preserve"> </w:t>
      </w:r>
      <w:r>
        <w:rPr>
          <w:rFonts w:ascii="SimSun" w:hAnsi="SimSun" w:eastAsia="SimSun" w:cs="SimSun"/>
          <w:sz w:val="22"/>
          <w:szCs w:val="22"/>
          <w:spacing w:val="5"/>
        </w:rPr>
        <w:t>7%,我国学者报告为7.2%。</w:t>
      </w:r>
      <w:r>
        <w:rPr>
          <w:rFonts w:ascii="SimSun" w:hAnsi="SimSun" w:eastAsia="SimSun" w:cs="SimSun"/>
          <w:sz w:val="22"/>
          <w:szCs w:val="22"/>
        </w:rPr>
        <w:t>TPOAb</w:t>
      </w:r>
      <w:r>
        <w:rPr>
          <w:rFonts w:ascii="SimSun" w:hAnsi="SimSun" w:eastAsia="SimSun" w:cs="SimSun"/>
          <w:sz w:val="22"/>
          <w:szCs w:val="22"/>
          <w:spacing w:val="25"/>
        </w:rPr>
        <w:t xml:space="preserve"> </w:t>
      </w:r>
      <w:r>
        <w:rPr>
          <w:rFonts w:ascii="SimSun" w:hAnsi="SimSun" w:eastAsia="SimSun" w:cs="SimSun"/>
          <w:sz w:val="22"/>
          <w:szCs w:val="22"/>
          <w:spacing w:val="5"/>
        </w:rPr>
        <w:t>阳性妇女发生</w:t>
      </w:r>
      <w:r>
        <w:rPr>
          <w:rFonts w:ascii="SimSun" w:hAnsi="SimSun" w:eastAsia="SimSun" w:cs="SimSun"/>
          <w:sz w:val="22"/>
          <w:szCs w:val="22"/>
        </w:rPr>
        <w:t>PPT</w:t>
      </w:r>
      <w:r>
        <w:rPr>
          <w:rFonts w:ascii="SimSun" w:hAnsi="SimSun" w:eastAsia="SimSun" w:cs="SimSun"/>
          <w:sz w:val="22"/>
          <w:szCs w:val="22"/>
          <w:spacing w:val="-25"/>
        </w:rPr>
        <w:t xml:space="preserve"> </w:t>
      </w:r>
      <w:r>
        <w:rPr>
          <w:rFonts w:ascii="SimSun" w:hAnsi="SimSun" w:eastAsia="SimSun" w:cs="SimSun"/>
          <w:sz w:val="22"/>
          <w:szCs w:val="22"/>
          <w:spacing w:val="5"/>
        </w:rPr>
        <w:t>的危</w:t>
      </w:r>
      <w:r>
        <w:rPr>
          <w:rFonts w:ascii="SimSun" w:hAnsi="SimSun" w:eastAsia="SimSun" w:cs="SimSun"/>
          <w:sz w:val="22"/>
          <w:szCs w:val="22"/>
          <w:spacing w:val="4"/>
        </w:rPr>
        <w:t>险性是</w:t>
      </w:r>
      <w:r>
        <w:rPr>
          <w:rFonts w:ascii="SimSun" w:hAnsi="SimSun" w:eastAsia="SimSun" w:cs="SimSun"/>
          <w:sz w:val="22"/>
          <w:szCs w:val="22"/>
          <w:spacing w:val="-64"/>
        </w:rPr>
        <w:t xml:space="preserve"> </w:t>
      </w:r>
      <w:r>
        <w:rPr>
          <w:rFonts w:ascii="SimSun" w:hAnsi="SimSun" w:eastAsia="SimSun" w:cs="SimSun"/>
          <w:sz w:val="22"/>
          <w:szCs w:val="22"/>
        </w:rPr>
        <w:t>TPOAb</w:t>
      </w:r>
      <w:r>
        <w:rPr>
          <w:rFonts w:ascii="SimSun" w:hAnsi="SimSun" w:eastAsia="SimSun" w:cs="SimSun"/>
          <w:sz w:val="22"/>
          <w:szCs w:val="22"/>
          <w:spacing w:val="26"/>
        </w:rPr>
        <w:t xml:space="preserve"> </w:t>
      </w:r>
      <w:r>
        <w:rPr>
          <w:rFonts w:ascii="SimSun" w:hAnsi="SimSun" w:eastAsia="SimSun" w:cs="SimSun"/>
          <w:sz w:val="22"/>
          <w:szCs w:val="22"/>
          <w:spacing w:val="4"/>
        </w:rPr>
        <w:t>阴性妇女的20倍。典型</w:t>
      </w:r>
      <w:r>
        <w:rPr>
          <w:rFonts w:ascii="SimSun" w:hAnsi="SimSun" w:eastAsia="SimSun" w:cs="SimSun"/>
          <w:sz w:val="22"/>
          <w:szCs w:val="22"/>
        </w:rPr>
        <w:t xml:space="preserve"> </w:t>
      </w:r>
      <w:r>
        <w:rPr>
          <w:rFonts w:ascii="SimSun" w:hAnsi="SimSun" w:eastAsia="SimSun" w:cs="SimSun"/>
          <w:sz w:val="22"/>
          <w:szCs w:val="22"/>
          <w:spacing w:val="6"/>
        </w:rPr>
        <w:t>临床表现分为3期，即甲亢期、甲减期和恢复期，</w:t>
      </w:r>
      <w:r>
        <w:rPr>
          <w:rFonts w:ascii="SimSun" w:hAnsi="SimSun" w:eastAsia="SimSun" w:cs="SimSun"/>
          <w:sz w:val="22"/>
          <w:szCs w:val="22"/>
          <w:spacing w:val="5"/>
        </w:rPr>
        <w:t>占43%;仅有甲亢期者占46%,仅有甲减期者占</w:t>
      </w:r>
      <w:r>
        <w:rPr>
          <w:rFonts w:ascii="SimSun" w:hAnsi="SimSun" w:eastAsia="SimSun" w:cs="SimSun"/>
          <w:sz w:val="22"/>
          <w:szCs w:val="22"/>
        </w:rPr>
        <w:t xml:space="preserve"> </w:t>
      </w:r>
      <w:r>
        <w:rPr>
          <w:rFonts w:ascii="SimSun" w:hAnsi="SimSun" w:eastAsia="SimSun" w:cs="SimSun"/>
          <w:sz w:val="22"/>
          <w:szCs w:val="22"/>
          <w:spacing w:val="2"/>
        </w:rPr>
        <w:t>11%。20%病人可以遗留永久性甲减。</w:t>
      </w:r>
    </w:p>
    <w:p>
      <w:pPr>
        <w:ind w:right="386"/>
        <w:spacing w:before="38" w:line="193" w:lineRule="auto"/>
        <w:jc w:val="right"/>
        <w:rPr>
          <w:rFonts w:ascii="SimSun" w:hAnsi="SimSun" w:eastAsia="SimSun" w:cs="SimSun"/>
          <w:sz w:val="22"/>
          <w:szCs w:val="22"/>
        </w:rPr>
      </w:pPr>
      <w:r>
        <w:rPr>
          <w:rFonts w:ascii="SimSun" w:hAnsi="SimSun" w:eastAsia="SimSun" w:cs="SimSun"/>
          <w:sz w:val="22"/>
          <w:szCs w:val="22"/>
          <w:spacing w:val="-4"/>
        </w:rPr>
        <w:t>(滕卫平)</w:t>
      </w:r>
    </w:p>
    <w:p>
      <w:pPr>
        <w:spacing w:line="640" w:lineRule="exact"/>
        <w:textAlignment w:val="center"/>
        <w:rPr/>
      </w:pPr>
      <w:r>
        <w:drawing>
          <wp:inline distT="0" distB="0" distL="0" distR="0">
            <wp:extent cx="533413" cy="406456"/>
            <wp:effectExtent l="0" t="0" r="0" b="0"/>
            <wp:docPr id="123" name="IM 123"/>
            <wp:cNvGraphicFramePr/>
            <a:graphic>
              <a:graphicData uri="http://schemas.openxmlformats.org/drawingml/2006/picture">
                <pic:pic>
                  <pic:nvPicPr>
                    <pic:cNvPr id="123" name="IM 123"/>
                    <pic:cNvPicPr/>
                  </pic:nvPicPr>
                  <pic:blipFill>
                    <a:blip r:embed="rId178"/>
                    <a:stretch>
                      <a:fillRect/>
                    </a:stretch>
                  </pic:blipFill>
                  <pic:spPr>
                    <a:xfrm rot="0">
                      <a:off x="0" y="0"/>
                      <a:ext cx="533413" cy="406456"/>
                    </a:xfrm>
                    <a:prstGeom prst="rect">
                      <a:avLst/>
                    </a:prstGeom>
                  </pic:spPr>
                </pic:pic>
              </a:graphicData>
            </a:graphic>
          </wp:inline>
        </w:drawing>
      </w:r>
    </w:p>
    <w:p>
      <w:pPr>
        <w:sectPr>
          <w:pgSz w:w="11900" w:h="16840"/>
          <w:pgMar w:top="852" w:right="1002" w:bottom="400" w:left="679" w:header="0" w:footer="0" w:gutter="0"/>
        </w:sectPr>
        <w:rPr/>
      </w:pPr>
    </w:p>
    <w:p>
      <w:pPr>
        <w:spacing w:line="1280" w:lineRule="exact"/>
        <w:textAlignment w:val="center"/>
        <w:rPr/>
      </w:pPr>
      <w:r>
        <w:drawing>
          <wp:anchor distT="0" distB="0" distL="0" distR="0" simplePos="0" relativeHeight="252340224" behindDoc="0" locked="0" layoutInCell="0" allowOverlap="1">
            <wp:simplePos x="0" y="0"/>
            <wp:positionH relativeFrom="page">
              <wp:posOffset>6553222</wp:posOffset>
            </wp:positionH>
            <wp:positionV relativeFrom="page">
              <wp:posOffset>977910</wp:posOffset>
            </wp:positionV>
            <wp:extent cx="704794" cy="742977"/>
            <wp:effectExtent l="0" t="0" r="0" b="0"/>
            <wp:wrapNone/>
            <wp:docPr id="124" name="IM 124"/>
            <wp:cNvGraphicFramePr/>
            <a:graphic>
              <a:graphicData uri="http://schemas.openxmlformats.org/drawingml/2006/picture">
                <pic:pic>
                  <pic:nvPicPr>
                    <pic:cNvPr id="124" name="IM 124"/>
                    <pic:cNvPicPr/>
                  </pic:nvPicPr>
                  <pic:blipFill>
                    <a:blip r:embed="rId180"/>
                    <a:stretch>
                      <a:fillRect/>
                    </a:stretch>
                  </pic:blipFill>
                  <pic:spPr>
                    <a:xfrm rot="0">
                      <a:off x="0" y="0"/>
                      <a:ext cx="704794" cy="742977"/>
                    </a:xfrm>
                    <a:prstGeom prst="rect">
                      <a:avLst/>
                    </a:prstGeom>
                  </pic:spPr>
                </pic:pic>
              </a:graphicData>
            </a:graphic>
          </wp:anchor>
        </w:drawing>
      </w:r>
      <w:r>
        <w:pict>
          <v:group id="_x0000_s139" style="mso-position-vertical-relative:line;mso-position-horizontal-relative:char;width:466.5pt;height:64.05pt;" filled="false" stroked="false" coordsize="9330,1281" coordorigin="0,0">
            <v:shape id="_x0000_s140" style="position:absolute;left:0;top:0;width:9330;height:1281;" filled="false" stroked="false" type="#_x0000_t75">
              <v:imagedata o:title="" r:id="rId181"/>
            </v:shape>
            <v:shape id="_x0000_s141" style="position:absolute;left:-20;top:-20;width:9370;height:1416;" filled="false" stroked="false" type="#_x0000_t202">
              <v:fill on="false"/>
              <v:stroke on="false"/>
              <v:path/>
              <v:imagedata o:title=""/>
              <o:lock v:ext="edit" aspectratio="false"/>
              <v:textbox inset="0mm,0mm,0mm,0mm">
                <w:txbxContent>
                  <w:p>
                    <w:pPr>
                      <w:spacing w:line="349" w:lineRule="auto"/>
                      <w:rPr>
                        <w:rFonts w:ascii="Arial"/>
                        <w:sz w:val="21"/>
                      </w:rPr>
                    </w:pPr>
                    <w:r/>
                  </w:p>
                  <w:p>
                    <w:pPr>
                      <w:ind w:left="757"/>
                      <w:spacing w:before="169" w:line="222" w:lineRule="auto"/>
                      <w:rPr>
                        <w:rFonts w:ascii="SimHei" w:hAnsi="SimHei" w:eastAsia="SimHei" w:cs="SimHei"/>
                        <w:sz w:val="52"/>
                        <w:szCs w:val="52"/>
                      </w:rPr>
                    </w:pPr>
                    <w:r>
                      <w:rPr>
                        <w:rFonts w:ascii="SimHei" w:hAnsi="SimHei" w:eastAsia="SimHei" w:cs="SimHei"/>
                        <w:sz w:val="52"/>
                        <w:szCs w:val="52"/>
                        <w:b/>
                        <w:bCs/>
                        <w:color w:val="FFFFFF"/>
                        <w:spacing w:val="5"/>
                      </w:rPr>
                      <w:t>第十三章</w:t>
                    </w:r>
                    <w:r>
                      <w:rPr>
                        <w:rFonts w:ascii="SimHei" w:hAnsi="SimHei" w:eastAsia="SimHei" w:cs="SimHei"/>
                        <w:sz w:val="52"/>
                        <w:szCs w:val="52"/>
                        <w:color w:val="FFFFFF"/>
                        <w:spacing w:val="200"/>
                      </w:rPr>
                      <w:t xml:space="preserve"> </w:t>
                    </w:r>
                    <w:r>
                      <w:rPr>
                        <w:rFonts w:ascii="SimHei" w:hAnsi="SimHei" w:eastAsia="SimHei" w:cs="SimHei"/>
                        <w:sz w:val="52"/>
                        <w:szCs w:val="52"/>
                        <w:b/>
                        <w:bCs/>
                        <w:color w:val="FFFFFF"/>
                        <w:spacing w:val="5"/>
                      </w:rPr>
                      <w:t>甲状腺结节与甲状腺癌</w:t>
                    </w:r>
                  </w:p>
                </w:txbxContent>
              </v:textbox>
            </v:shape>
          </v:group>
        </w:pic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3244"/>
        <w:spacing w:before="104" w:line="222" w:lineRule="auto"/>
        <w:rPr>
          <w:rFonts w:ascii="SimHei" w:hAnsi="SimHei" w:eastAsia="SimHei" w:cs="SimHei"/>
          <w:sz w:val="32"/>
          <w:szCs w:val="32"/>
        </w:rPr>
      </w:pPr>
      <w:r>
        <w:rPr>
          <w:rFonts w:ascii="SimHei" w:hAnsi="SimHei" w:eastAsia="SimHei" w:cs="SimHei"/>
          <w:sz w:val="32"/>
          <w:szCs w:val="32"/>
          <w:b/>
          <w:bCs/>
          <w:spacing w:val="-9"/>
        </w:rPr>
        <w:t>第一节</w:t>
      </w:r>
      <w:r>
        <w:rPr>
          <w:rFonts w:ascii="SimHei" w:hAnsi="SimHei" w:eastAsia="SimHei" w:cs="SimHei"/>
          <w:sz w:val="32"/>
          <w:szCs w:val="32"/>
          <w:spacing w:val="154"/>
        </w:rPr>
        <w:t xml:space="preserve"> </w:t>
      </w:r>
      <w:r>
        <w:rPr>
          <w:rFonts w:ascii="SimHei" w:hAnsi="SimHei" w:eastAsia="SimHei" w:cs="SimHei"/>
          <w:sz w:val="32"/>
          <w:szCs w:val="32"/>
          <w:b/>
          <w:bCs/>
          <w:spacing w:val="-9"/>
        </w:rPr>
        <w:t>甲状腺结节</w:t>
      </w:r>
    </w:p>
    <w:p>
      <w:pPr>
        <w:spacing w:line="260" w:lineRule="auto"/>
        <w:rPr>
          <w:rFonts w:ascii="Arial"/>
          <w:sz w:val="21"/>
        </w:rPr>
      </w:pPr>
      <w:r/>
    </w:p>
    <w:p>
      <w:pPr>
        <w:ind w:right="1305" w:firstLine="440"/>
        <w:spacing w:before="72" w:line="270" w:lineRule="auto"/>
        <w:jc w:val="both"/>
        <w:rPr>
          <w:rFonts w:ascii="SimSun" w:hAnsi="SimSun" w:eastAsia="SimSun" w:cs="SimSun"/>
          <w:sz w:val="22"/>
          <w:szCs w:val="22"/>
        </w:rPr>
      </w:pPr>
      <w:r>
        <w:rPr>
          <w:rFonts w:ascii="SimSun" w:hAnsi="SimSun" w:eastAsia="SimSun" w:cs="SimSun"/>
          <w:sz w:val="22"/>
          <w:szCs w:val="22"/>
          <w:spacing w:val="-5"/>
        </w:rPr>
        <w:t>甲状腺结节(thyroid</w:t>
      </w:r>
      <w:r>
        <w:rPr>
          <w:rFonts w:ascii="SimSun" w:hAnsi="SimSun" w:eastAsia="SimSun" w:cs="SimSun"/>
          <w:sz w:val="22"/>
          <w:szCs w:val="22"/>
          <w:spacing w:val="-11"/>
        </w:rPr>
        <w:t xml:space="preserve"> </w:t>
      </w:r>
      <w:r>
        <w:rPr>
          <w:rFonts w:ascii="SimSun" w:hAnsi="SimSun" w:eastAsia="SimSun" w:cs="SimSun"/>
          <w:sz w:val="22"/>
          <w:szCs w:val="22"/>
          <w:spacing w:val="-5"/>
        </w:rPr>
        <w:t>nodule)临床极为常见。在女性和男性可分别触及6%和2%的</w:t>
      </w:r>
      <w:r>
        <w:rPr>
          <w:rFonts w:ascii="SimSun" w:hAnsi="SimSun" w:eastAsia="SimSun" w:cs="SimSun"/>
          <w:sz w:val="22"/>
          <w:szCs w:val="22"/>
          <w:spacing w:val="-6"/>
        </w:rPr>
        <w:t>病变，人群中</w:t>
      </w:r>
      <w:r>
        <w:rPr>
          <w:rFonts w:ascii="SimSun" w:hAnsi="SimSun" w:eastAsia="SimSun" w:cs="SimSun"/>
          <w:sz w:val="22"/>
          <w:szCs w:val="22"/>
        </w:rPr>
        <w:t xml:space="preserve"> </w:t>
      </w:r>
      <w:r>
        <w:rPr>
          <w:rFonts w:ascii="SimSun" w:hAnsi="SimSun" w:eastAsia="SimSun" w:cs="SimSun"/>
          <w:sz w:val="22"/>
          <w:szCs w:val="22"/>
          <w:spacing w:val="8"/>
        </w:rPr>
        <w:t>高分辨率超声对甲状腺结节检出率高达50%。大部分结节为良性腺瘤样结节或囊肿，但</w:t>
      </w:r>
      <w:r>
        <w:rPr>
          <w:rFonts w:ascii="SimSun" w:hAnsi="SimSun" w:eastAsia="SimSun" w:cs="SimSun"/>
          <w:sz w:val="22"/>
          <w:szCs w:val="22"/>
          <w:spacing w:val="7"/>
        </w:rPr>
        <w:t>有5%~</w:t>
      </w:r>
      <w:r>
        <w:rPr>
          <w:rFonts w:ascii="SimSun" w:hAnsi="SimSun" w:eastAsia="SimSun" w:cs="SimSun"/>
          <w:sz w:val="22"/>
          <w:szCs w:val="22"/>
        </w:rPr>
        <w:t xml:space="preserve"> </w:t>
      </w:r>
      <w:r>
        <w:rPr>
          <w:rFonts w:ascii="SimSun" w:hAnsi="SimSun" w:eastAsia="SimSun" w:cs="SimSun"/>
          <w:sz w:val="22"/>
          <w:szCs w:val="22"/>
          <w:spacing w:val="-4"/>
        </w:rPr>
        <w:t>10%的甲状腺结节为恶性肿瘤。少数甲状腺结节可以导致甲状腺功能亢进，或引起局部压迫症状及</w:t>
      </w:r>
      <w:r>
        <w:rPr>
          <w:rFonts w:ascii="SimSun" w:hAnsi="SimSun" w:eastAsia="SimSun" w:cs="SimSun"/>
          <w:sz w:val="22"/>
          <w:szCs w:val="22"/>
          <w:spacing w:val="6"/>
        </w:rPr>
        <w:t xml:space="preserve"> </w:t>
      </w:r>
      <w:r>
        <w:rPr>
          <w:rFonts w:ascii="SimSun" w:hAnsi="SimSun" w:eastAsia="SimSun" w:cs="SimSun"/>
          <w:sz w:val="22"/>
          <w:szCs w:val="22"/>
          <w:spacing w:val="-7"/>
        </w:rPr>
        <w:t>影响外观。</w:t>
      </w:r>
    </w:p>
    <w:p>
      <w:pPr>
        <w:ind w:left="333"/>
        <w:spacing w:before="93" w:line="222" w:lineRule="auto"/>
        <w:rPr>
          <w:rFonts w:ascii="SimHei" w:hAnsi="SimHei" w:eastAsia="SimHei" w:cs="SimHei"/>
          <w:sz w:val="22"/>
          <w:szCs w:val="22"/>
        </w:rPr>
      </w:pPr>
      <w:r>
        <w:rPr>
          <w:rFonts w:ascii="SimHei" w:hAnsi="SimHei" w:eastAsia="SimHei" w:cs="SimHei"/>
          <w:sz w:val="22"/>
          <w:szCs w:val="22"/>
          <w:b/>
          <w:bCs/>
          <w:color w:val="1FA7F7"/>
          <w:spacing w:val="-14"/>
        </w:rPr>
        <w:t>【病因)</w:t>
      </w:r>
    </w:p>
    <w:p>
      <w:pPr>
        <w:ind w:right="1320" w:firstLine="440"/>
        <w:spacing w:before="65" w:line="264" w:lineRule="auto"/>
        <w:jc w:val="both"/>
        <w:rPr>
          <w:rFonts w:ascii="SimSun" w:hAnsi="SimSun" w:eastAsia="SimSun" w:cs="SimSun"/>
          <w:sz w:val="22"/>
          <w:szCs w:val="22"/>
        </w:rPr>
      </w:pPr>
      <w:r>
        <w:rPr>
          <w:rFonts w:ascii="SimSun" w:hAnsi="SimSun" w:eastAsia="SimSun" w:cs="SimSun"/>
          <w:sz w:val="22"/>
          <w:szCs w:val="22"/>
          <w:spacing w:val="-12"/>
        </w:rPr>
        <w:t>病因和发病机制仍不明。良性甲状腺结节包括多结节性甲状腺肿、桥本甲状腺炎、囊肿、滤泡性</w:t>
      </w:r>
      <w:r>
        <w:rPr>
          <w:rFonts w:ascii="SimSun" w:hAnsi="SimSun" w:eastAsia="SimSun" w:cs="SimSun"/>
          <w:sz w:val="22"/>
          <w:szCs w:val="22"/>
          <w:spacing w:val="1"/>
        </w:rPr>
        <w:t xml:space="preserve"> </w:t>
      </w:r>
      <w:r>
        <w:rPr>
          <w:rFonts w:ascii="SimSun" w:hAnsi="SimSun" w:eastAsia="SimSun" w:cs="SimSun"/>
          <w:sz w:val="22"/>
          <w:szCs w:val="22"/>
          <w:spacing w:val="-8"/>
        </w:rPr>
        <w:t>腺瘤、Hürthle细胞腺瘤。恶性结节绝大多数为甲状腺癌，少数为</w:t>
      </w:r>
      <w:r>
        <w:rPr>
          <w:rFonts w:ascii="SimSun" w:hAnsi="SimSun" w:eastAsia="SimSun" w:cs="SimSun"/>
          <w:sz w:val="22"/>
          <w:szCs w:val="22"/>
          <w:spacing w:val="-9"/>
        </w:rPr>
        <w:t>原发性甲状腺淋巴瘤或转移性甲状</w:t>
      </w:r>
      <w:r>
        <w:rPr>
          <w:rFonts w:ascii="SimSun" w:hAnsi="SimSun" w:eastAsia="SimSun" w:cs="SimSun"/>
          <w:sz w:val="22"/>
          <w:szCs w:val="22"/>
        </w:rPr>
        <w:t xml:space="preserve"> </w:t>
      </w:r>
      <w:r>
        <w:rPr>
          <w:rFonts w:ascii="SimSun" w:hAnsi="SimSun" w:eastAsia="SimSun" w:cs="SimSun"/>
          <w:sz w:val="22"/>
          <w:szCs w:val="22"/>
          <w:spacing w:val="-13"/>
        </w:rPr>
        <w:t>腺癌(乳腺癌、肾癌等)。</w:t>
      </w:r>
    </w:p>
    <w:p>
      <w:pPr>
        <w:ind w:left="422"/>
        <w:spacing w:before="94" w:line="222" w:lineRule="auto"/>
        <w:rPr>
          <w:rFonts w:ascii="SimHei" w:hAnsi="SimHei" w:eastAsia="SimHei" w:cs="SimHei"/>
          <w:sz w:val="22"/>
          <w:szCs w:val="22"/>
        </w:rPr>
      </w:pPr>
      <w:r>
        <w:rPr>
          <w:rFonts w:ascii="SimHei" w:hAnsi="SimHei" w:eastAsia="SimHei" w:cs="SimHei"/>
          <w:sz w:val="22"/>
          <w:szCs w:val="22"/>
          <w:b/>
          <w:bCs/>
          <w:color w:val="24A9F7"/>
          <w:spacing w:val="-15"/>
        </w:rPr>
        <w:t>【临床表现】</w:t>
      </w:r>
    </w:p>
    <w:p>
      <w:pPr>
        <w:ind w:right="1306" w:firstLine="440"/>
        <w:spacing w:before="92" w:line="267" w:lineRule="auto"/>
        <w:jc w:val="both"/>
        <w:rPr>
          <w:rFonts w:ascii="SimSun" w:hAnsi="SimSun" w:eastAsia="SimSun" w:cs="SimSun"/>
          <w:sz w:val="22"/>
          <w:szCs w:val="22"/>
        </w:rPr>
      </w:pPr>
      <w:r>
        <w:rPr>
          <w:rFonts w:ascii="SimSun" w:hAnsi="SimSun" w:eastAsia="SimSun" w:cs="SimSun"/>
          <w:sz w:val="22"/>
          <w:szCs w:val="22"/>
          <w:spacing w:val="-9"/>
        </w:rPr>
        <w:t>大多数甲状腺结节无任何临床症状，常由病人或医生查体时发现，或经颈部超声、颈椎CT、MRI</w:t>
      </w:r>
      <w:r>
        <w:rPr>
          <w:rFonts w:ascii="SimSun" w:hAnsi="SimSun" w:eastAsia="SimSun" w:cs="SimSun"/>
          <w:sz w:val="22"/>
          <w:szCs w:val="22"/>
          <w:spacing w:val="18"/>
        </w:rPr>
        <w:t xml:space="preserve"> </w:t>
      </w:r>
      <w:r>
        <w:rPr>
          <w:rFonts w:ascii="SimSun" w:hAnsi="SimSun" w:eastAsia="SimSun" w:cs="SimSun"/>
          <w:sz w:val="22"/>
          <w:szCs w:val="22"/>
          <w:spacing w:val="-3"/>
        </w:rPr>
        <w:t>或PET-CT</w:t>
      </w:r>
      <w:r>
        <w:rPr>
          <w:rFonts w:ascii="SimSun" w:hAnsi="SimSun" w:eastAsia="SimSun" w:cs="SimSun"/>
          <w:sz w:val="22"/>
          <w:szCs w:val="22"/>
          <w:spacing w:val="-45"/>
        </w:rPr>
        <w:t xml:space="preserve"> </w:t>
      </w:r>
      <w:r>
        <w:rPr>
          <w:rFonts w:ascii="SimSun" w:hAnsi="SimSun" w:eastAsia="SimSun" w:cs="SimSun"/>
          <w:sz w:val="22"/>
          <w:szCs w:val="22"/>
          <w:spacing w:val="-3"/>
        </w:rPr>
        <w:t>检查时无意发现。当出现压迫症状或周</w:t>
      </w:r>
      <w:r>
        <w:rPr>
          <w:rFonts w:ascii="SimSun" w:hAnsi="SimSun" w:eastAsia="SimSun" w:cs="SimSun"/>
          <w:sz w:val="22"/>
          <w:szCs w:val="22"/>
          <w:spacing w:val="-4"/>
        </w:rPr>
        <w:t>围组织侵犯时提示恶性结节可能。气管受压时会</w:t>
      </w:r>
      <w:r>
        <w:rPr>
          <w:rFonts w:ascii="SimSun" w:hAnsi="SimSun" w:eastAsia="SimSun" w:cs="SimSun"/>
          <w:sz w:val="22"/>
          <w:szCs w:val="22"/>
        </w:rPr>
        <w:t xml:space="preserve"> </w:t>
      </w:r>
      <w:r>
        <w:rPr>
          <w:rFonts w:ascii="SimSun" w:hAnsi="SimSun" w:eastAsia="SimSun" w:cs="SimSun"/>
          <w:sz w:val="22"/>
          <w:szCs w:val="22"/>
          <w:spacing w:val="-16"/>
        </w:rPr>
        <w:t>出现咳嗽、气促，气管被侵犯时会有咯血；喉返神经受累时会出现构音障碍；食管受压时会有吞咽</w:t>
      </w:r>
      <w:r>
        <w:rPr>
          <w:rFonts w:ascii="SimSun" w:hAnsi="SimSun" w:eastAsia="SimSun" w:cs="SimSun"/>
          <w:sz w:val="22"/>
          <w:szCs w:val="22"/>
          <w:spacing w:val="-17"/>
        </w:rPr>
        <w:t>困难</w:t>
      </w:r>
      <w:r>
        <w:rPr>
          <w:rFonts w:ascii="SimSun" w:hAnsi="SimSun" w:eastAsia="SimSun" w:cs="SimSun"/>
          <w:sz w:val="22"/>
          <w:szCs w:val="22"/>
        </w:rPr>
        <w:t xml:space="preserve"> </w:t>
      </w:r>
      <w:r>
        <w:rPr>
          <w:rFonts w:ascii="SimSun" w:hAnsi="SimSun" w:eastAsia="SimSun" w:cs="SimSun"/>
          <w:sz w:val="22"/>
          <w:szCs w:val="22"/>
          <w:spacing w:val="-3"/>
        </w:rPr>
        <w:t>或疼痛。巨大的胸骨后甲状腺肿</w:t>
      </w:r>
      <w:r>
        <w:rPr>
          <w:rFonts w:ascii="SimSun" w:hAnsi="SimSun" w:eastAsia="SimSun" w:cs="SimSun"/>
          <w:sz w:val="22"/>
          <w:szCs w:val="22"/>
          <w:spacing w:val="-4"/>
        </w:rPr>
        <w:t>会引起上腔静脉综合征(</w:t>
      </w:r>
      <w:r>
        <w:rPr>
          <w:rFonts w:ascii="SimSun" w:hAnsi="SimSun" w:eastAsia="SimSun" w:cs="SimSun"/>
          <w:sz w:val="22"/>
          <w:szCs w:val="22"/>
          <w:spacing w:val="-3"/>
        </w:rPr>
        <w:t>Pemberton</w:t>
      </w:r>
      <w:r>
        <w:rPr>
          <w:rFonts w:ascii="SimSun" w:hAnsi="SimSun" w:eastAsia="SimSun" w:cs="SimSun"/>
          <w:sz w:val="22"/>
          <w:szCs w:val="22"/>
          <w:spacing w:val="-4"/>
        </w:rPr>
        <w:t>征)。结节如伴有甲状腺功能减</w:t>
      </w:r>
      <w:r>
        <w:rPr>
          <w:rFonts w:ascii="SimSun" w:hAnsi="SimSun" w:eastAsia="SimSun" w:cs="SimSun"/>
          <w:sz w:val="22"/>
          <w:szCs w:val="22"/>
        </w:rPr>
        <w:t xml:space="preserve"> </w:t>
      </w:r>
      <w:r>
        <w:rPr>
          <w:rFonts w:ascii="SimSun" w:hAnsi="SimSun" w:eastAsia="SimSun" w:cs="SimSun"/>
          <w:sz w:val="22"/>
          <w:szCs w:val="22"/>
          <w:spacing w:val="-6"/>
        </w:rPr>
        <w:t>退(桥本甲状腺炎)或甲状腺功能亢进(毒性甲状腺肿)可出现相应的症状，</w:t>
      </w:r>
      <w:r>
        <w:rPr>
          <w:rFonts w:ascii="SimSun" w:hAnsi="SimSun" w:eastAsia="SimSun" w:cs="SimSun"/>
          <w:sz w:val="22"/>
          <w:szCs w:val="22"/>
          <w:spacing w:val="-7"/>
        </w:rPr>
        <w:t>如甲状腺癌发生转移，可</w:t>
      </w:r>
      <w:r>
        <w:rPr>
          <w:rFonts w:ascii="SimSun" w:hAnsi="SimSun" w:eastAsia="SimSun" w:cs="SimSun"/>
          <w:sz w:val="22"/>
          <w:szCs w:val="22"/>
        </w:rPr>
        <w:t xml:space="preserve"> </w:t>
      </w:r>
      <w:r>
        <w:rPr>
          <w:rFonts w:ascii="SimSun" w:hAnsi="SimSun" w:eastAsia="SimSun" w:cs="SimSun"/>
          <w:sz w:val="22"/>
          <w:szCs w:val="22"/>
          <w:spacing w:val="-18"/>
        </w:rPr>
        <w:t>出现胸痛、呼吸困难、骨痛和神经系统等相关症状。</w:t>
      </w:r>
    </w:p>
    <w:p>
      <w:pPr>
        <w:ind w:right="1315" w:firstLine="440"/>
        <w:spacing w:before="118" w:line="268" w:lineRule="auto"/>
        <w:jc w:val="both"/>
        <w:rPr>
          <w:rFonts w:ascii="SimSun" w:hAnsi="SimSun" w:eastAsia="SimSun" w:cs="SimSun"/>
          <w:sz w:val="22"/>
          <w:szCs w:val="22"/>
        </w:rPr>
      </w:pPr>
      <w:r>
        <w:rPr>
          <w:rFonts w:ascii="SimSun" w:hAnsi="SimSun" w:eastAsia="SimSun" w:cs="SimSun"/>
          <w:sz w:val="22"/>
          <w:szCs w:val="22"/>
          <w:spacing w:val="-11"/>
        </w:rPr>
        <w:t>提示结节为甲状腺癌的危险因素包括：①儿童；②成人年龄&lt;30岁或&gt;60岁；③男性；④儿童</w:t>
      </w:r>
      <w:r>
        <w:rPr>
          <w:rFonts w:ascii="SimSun" w:hAnsi="SimSun" w:eastAsia="SimSun" w:cs="SimSun"/>
          <w:sz w:val="22"/>
          <w:szCs w:val="22"/>
          <w:spacing w:val="-12"/>
        </w:rPr>
        <w:t>时期</w:t>
      </w:r>
      <w:r>
        <w:rPr>
          <w:rFonts w:ascii="SimSun" w:hAnsi="SimSun" w:eastAsia="SimSun" w:cs="SimSun"/>
          <w:sz w:val="22"/>
          <w:szCs w:val="22"/>
        </w:rPr>
        <w:t xml:space="preserve"> </w:t>
      </w:r>
      <w:r>
        <w:rPr>
          <w:rFonts w:ascii="SimSun" w:hAnsi="SimSun" w:eastAsia="SimSun" w:cs="SimSun"/>
          <w:sz w:val="22"/>
          <w:szCs w:val="22"/>
          <w:spacing w:val="-11"/>
        </w:rPr>
        <w:t>头颈部放射线照射史或放射性尘埃暴露史；⑤全身放射治疗史；⑥有甲状</w:t>
      </w:r>
      <w:r>
        <w:rPr>
          <w:rFonts w:ascii="SimSun" w:hAnsi="SimSun" w:eastAsia="SimSun" w:cs="SimSun"/>
          <w:sz w:val="22"/>
          <w:szCs w:val="22"/>
          <w:spacing w:val="-12"/>
        </w:rPr>
        <w:t>腺癌或多发性内分泌腺瘤病</w:t>
      </w:r>
      <w:r>
        <w:rPr>
          <w:rFonts w:ascii="SimSun" w:hAnsi="SimSun" w:eastAsia="SimSun" w:cs="SimSun"/>
          <w:sz w:val="22"/>
          <w:szCs w:val="22"/>
        </w:rPr>
        <w:t xml:space="preserve"> </w:t>
      </w:r>
      <w:r>
        <w:rPr>
          <w:rFonts w:ascii="SimSun" w:hAnsi="SimSun" w:eastAsia="SimSun" w:cs="SimSun"/>
          <w:sz w:val="22"/>
          <w:szCs w:val="22"/>
          <w:spacing w:val="-15"/>
        </w:rPr>
        <w:t>(MEN)2</w:t>
      </w:r>
      <w:r>
        <w:rPr>
          <w:rFonts w:ascii="SimSun" w:hAnsi="SimSun" w:eastAsia="SimSun" w:cs="SimSun"/>
          <w:sz w:val="22"/>
          <w:szCs w:val="22"/>
          <w:spacing w:val="107"/>
        </w:rPr>
        <w:t xml:space="preserve"> </w:t>
      </w:r>
      <w:r>
        <w:rPr>
          <w:rFonts w:ascii="SimSun" w:hAnsi="SimSun" w:eastAsia="SimSun" w:cs="SimSun"/>
          <w:sz w:val="22"/>
          <w:szCs w:val="22"/>
          <w:spacing w:val="-15"/>
        </w:rPr>
        <w:t>型家族史；⑦结节迅速增大；⑧伴持续性声嘶、发音困难、吞</w:t>
      </w:r>
      <w:r>
        <w:rPr>
          <w:rFonts w:ascii="SimSun" w:hAnsi="SimSun" w:eastAsia="SimSun" w:cs="SimSun"/>
          <w:sz w:val="22"/>
          <w:szCs w:val="22"/>
          <w:spacing w:val="-16"/>
        </w:rPr>
        <w:t>咽困难或呼吸困难；⑨结节形状</w:t>
      </w:r>
      <w:r>
        <w:rPr>
          <w:rFonts w:ascii="SimSun" w:hAnsi="SimSun" w:eastAsia="SimSun" w:cs="SimSun"/>
          <w:sz w:val="22"/>
          <w:szCs w:val="22"/>
        </w:rPr>
        <w:t xml:space="preserve"> </w:t>
      </w:r>
      <w:r>
        <w:rPr>
          <w:rFonts w:ascii="SimSun" w:hAnsi="SimSun" w:eastAsia="SimSun" w:cs="SimSun"/>
          <w:sz w:val="22"/>
          <w:szCs w:val="22"/>
          <w:spacing w:val="-25"/>
        </w:rPr>
        <w:t>不规则、坚硬、固定；⑩颈部淋巴结肿大。</w:t>
      </w:r>
    </w:p>
    <w:p>
      <w:pPr>
        <w:ind w:left="333"/>
        <w:spacing w:before="89" w:line="222" w:lineRule="auto"/>
        <w:rPr>
          <w:rFonts w:ascii="SimHei" w:hAnsi="SimHei" w:eastAsia="SimHei" w:cs="SimHei"/>
          <w:sz w:val="22"/>
          <w:szCs w:val="22"/>
        </w:rPr>
      </w:pPr>
      <w:r>
        <w:rPr>
          <w:rFonts w:ascii="SimHei" w:hAnsi="SimHei" w:eastAsia="SimHei" w:cs="SimHei"/>
          <w:sz w:val="22"/>
          <w:szCs w:val="22"/>
          <w:b/>
          <w:bCs/>
          <w:color w:val="0075B9"/>
          <w:spacing w:val="-13"/>
        </w:rPr>
        <w:t>【实验室检查】</w:t>
      </w:r>
    </w:p>
    <w:p>
      <w:pPr>
        <w:ind w:right="1297" w:firstLine="440"/>
        <w:spacing w:before="93" w:line="265" w:lineRule="auto"/>
        <w:jc w:val="both"/>
        <w:rPr>
          <w:rFonts w:ascii="SimSun" w:hAnsi="SimSun" w:eastAsia="SimSun" w:cs="SimSun"/>
          <w:sz w:val="22"/>
          <w:szCs w:val="22"/>
        </w:rPr>
      </w:pPr>
      <w:r>
        <w:rPr>
          <w:rFonts w:ascii="SimSun" w:hAnsi="SimSun" w:eastAsia="SimSun" w:cs="SimSun"/>
          <w:sz w:val="22"/>
          <w:szCs w:val="22"/>
          <w:spacing w:val="-6"/>
        </w:rPr>
        <w:t>首先检测血清TSH</w:t>
      </w:r>
      <w:r>
        <w:rPr>
          <w:rFonts w:ascii="SimSun" w:hAnsi="SimSun" w:eastAsia="SimSun" w:cs="SimSun"/>
          <w:sz w:val="22"/>
          <w:szCs w:val="22"/>
          <w:spacing w:val="7"/>
        </w:rPr>
        <w:t xml:space="preserve"> </w:t>
      </w:r>
      <w:r>
        <w:rPr>
          <w:rFonts w:ascii="SimSun" w:hAnsi="SimSun" w:eastAsia="SimSun" w:cs="SimSun"/>
          <w:sz w:val="22"/>
          <w:szCs w:val="22"/>
          <w:spacing w:val="-6"/>
        </w:rPr>
        <w:t>水平，以判断甲状腺功能状态。如TSH</w:t>
      </w:r>
      <w:r>
        <w:rPr>
          <w:rFonts w:ascii="SimSun" w:hAnsi="SimSun" w:eastAsia="SimSun" w:cs="SimSun"/>
          <w:sz w:val="22"/>
          <w:szCs w:val="22"/>
          <w:spacing w:val="-14"/>
        </w:rPr>
        <w:t xml:space="preserve"> </w:t>
      </w:r>
      <w:r>
        <w:rPr>
          <w:rFonts w:ascii="SimSun" w:hAnsi="SimSun" w:eastAsia="SimSun" w:cs="SimSun"/>
          <w:sz w:val="22"/>
          <w:szCs w:val="22"/>
          <w:spacing w:val="-6"/>
        </w:rPr>
        <w:t>减低，提示结节可能自主分泌过多甲</w:t>
      </w:r>
      <w:r>
        <w:rPr>
          <w:rFonts w:ascii="SimSun" w:hAnsi="SimSun" w:eastAsia="SimSun" w:cs="SimSun"/>
          <w:sz w:val="22"/>
          <w:szCs w:val="22"/>
        </w:rPr>
        <w:t xml:space="preserve"> </w:t>
      </w:r>
      <w:r>
        <w:rPr>
          <w:rFonts w:ascii="SimSun" w:hAnsi="SimSun" w:eastAsia="SimSun" w:cs="SimSun"/>
          <w:sz w:val="22"/>
          <w:szCs w:val="22"/>
          <w:spacing w:val="-7"/>
        </w:rPr>
        <w:t>状腺激素，应进一步行甲状腺核素扫描(”"TcO</w:t>
      </w:r>
      <w:r>
        <w:rPr>
          <w:rFonts w:ascii="Calibri" w:hAnsi="Calibri" w:eastAsia="Calibri" w:cs="Calibri"/>
          <w:sz w:val="22"/>
          <w:szCs w:val="22"/>
          <w:spacing w:val="-7"/>
        </w:rPr>
        <w:t>₄</w:t>
      </w:r>
      <w:r>
        <w:rPr>
          <w:rFonts w:ascii="Calibri" w:hAnsi="Calibri" w:eastAsia="Calibri" w:cs="Calibri"/>
          <w:sz w:val="22"/>
          <w:szCs w:val="22"/>
          <w:spacing w:val="-26"/>
        </w:rPr>
        <w:t xml:space="preserve"> </w:t>
      </w:r>
      <w:r>
        <w:rPr>
          <w:rFonts w:ascii="SimSun" w:hAnsi="SimSun" w:eastAsia="SimSun" w:cs="SimSun"/>
          <w:sz w:val="22"/>
          <w:szCs w:val="22"/>
          <w:spacing w:val="-7"/>
        </w:rPr>
        <w:t>、2I或³¹I)以明确结节是否存</w:t>
      </w:r>
      <w:r>
        <w:rPr>
          <w:rFonts w:ascii="SimSun" w:hAnsi="SimSun" w:eastAsia="SimSun" w:cs="SimSun"/>
          <w:sz w:val="22"/>
          <w:szCs w:val="22"/>
          <w:spacing w:val="-8"/>
        </w:rPr>
        <w:t>有自主分泌功能(“热</w:t>
      </w:r>
      <w:r>
        <w:rPr>
          <w:rFonts w:ascii="SimSun" w:hAnsi="SimSun" w:eastAsia="SimSun" w:cs="SimSun"/>
          <w:sz w:val="22"/>
          <w:szCs w:val="22"/>
        </w:rPr>
        <w:t xml:space="preserve"> </w:t>
      </w:r>
      <w:r>
        <w:rPr>
          <w:rFonts w:ascii="SimSun" w:hAnsi="SimSun" w:eastAsia="SimSun" w:cs="SimSun"/>
          <w:sz w:val="22"/>
          <w:szCs w:val="22"/>
          <w:spacing w:val="-16"/>
        </w:rPr>
        <w:t>结节”)。“热结节”恶性可能性极小，</w:t>
      </w:r>
      <w:r>
        <w:rPr>
          <w:rFonts w:ascii="SimSun" w:hAnsi="SimSun" w:eastAsia="SimSun" w:cs="SimSun"/>
          <w:sz w:val="22"/>
          <w:szCs w:val="22"/>
          <w:spacing w:val="53"/>
        </w:rPr>
        <w:t xml:space="preserve"> </w:t>
      </w:r>
      <w:r>
        <w:rPr>
          <w:rFonts w:ascii="SimSun" w:hAnsi="SimSun" w:eastAsia="SimSun" w:cs="SimSun"/>
          <w:sz w:val="22"/>
          <w:szCs w:val="22"/>
          <w:spacing w:val="-16"/>
        </w:rPr>
        <w:t>一般不需再行细针穿刺细胞学检查(FNAC)。</w:t>
      </w:r>
      <w:r>
        <w:rPr>
          <w:rFonts w:ascii="SimSun" w:hAnsi="SimSun" w:eastAsia="SimSun" w:cs="SimSun"/>
          <w:sz w:val="22"/>
          <w:szCs w:val="22"/>
          <w:spacing w:val="2"/>
        </w:rPr>
        <w:t xml:space="preserve">  </w:t>
      </w:r>
      <w:r>
        <w:rPr>
          <w:rFonts w:ascii="SimSun" w:hAnsi="SimSun" w:eastAsia="SimSun" w:cs="SimSun"/>
          <w:sz w:val="22"/>
          <w:szCs w:val="22"/>
          <w:spacing w:val="-16"/>
        </w:rPr>
        <w:t>如血清TSH</w:t>
      </w:r>
      <w:r>
        <w:rPr>
          <w:rFonts w:ascii="SimSun" w:hAnsi="SimSun" w:eastAsia="SimSun" w:cs="SimSun"/>
          <w:sz w:val="22"/>
          <w:szCs w:val="22"/>
          <w:spacing w:val="-3"/>
        </w:rPr>
        <w:t xml:space="preserve"> </w:t>
      </w:r>
      <w:r>
        <w:rPr>
          <w:rFonts w:ascii="SimSun" w:hAnsi="SimSun" w:eastAsia="SimSun" w:cs="SimSun"/>
          <w:sz w:val="22"/>
          <w:szCs w:val="22"/>
          <w:spacing w:val="-16"/>
        </w:rPr>
        <w:t>正常</w:t>
      </w:r>
      <w:r>
        <w:rPr>
          <w:rFonts w:ascii="SimSun" w:hAnsi="SimSun" w:eastAsia="SimSun" w:cs="SimSun"/>
          <w:sz w:val="22"/>
          <w:szCs w:val="22"/>
        </w:rPr>
        <w:t xml:space="preserve"> </w:t>
      </w:r>
      <w:r>
        <w:rPr>
          <w:rFonts w:ascii="SimSun" w:hAnsi="SimSun" w:eastAsia="SimSun" w:cs="SimSun"/>
          <w:sz w:val="22"/>
          <w:szCs w:val="22"/>
          <w:spacing w:val="-4"/>
        </w:rPr>
        <w:t>或增高，超声检查显示有恶性征象(见影像学检查部分</w:t>
      </w:r>
      <w:r>
        <w:rPr>
          <w:rFonts w:ascii="SimSun" w:hAnsi="SimSun" w:eastAsia="SimSun" w:cs="SimSun"/>
          <w:sz w:val="22"/>
          <w:szCs w:val="22"/>
          <w:spacing w:val="-5"/>
        </w:rPr>
        <w:t>),则推荐做</w:t>
      </w:r>
      <w:r>
        <w:rPr>
          <w:rFonts w:ascii="SimSun" w:hAnsi="SimSun" w:eastAsia="SimSun" w:cs="SimSun"/>
          <w:sz w:val="22"/>
          <w:szCs w:val="22"/>
          <w:spacing w:val="-4"/>
        </w:rPr>
        <w:t>FNAC</w:t>
      </w:r>
      <w:r>
        <w:rPr>
          <w:rFonts w:ascii="SimSun" w:hAnsi="SimSun" w:eastAsia="SimSun" w:cs="SimSun"/>
          <w:sz w:val="22"/>
          <w:szCs w:val="22"/>
          <w:spacing w:val="-5"/>
        </w:rPr>
        <w:t>。</w:t>
      </w:r>
      <w:r>
        <w:rPr>
          <w:rFonts w:ascii="SimSun" w:hAnsi="SimSun" w:eastAsia="SimSun" w:cs="SimSun"/>
          <w:sz w:val="22"/>
          <w:szCs w:val="22"/>
          <w:spacing w:val="-4"/>
        </w:rPr>
        <w:t>TPO</w:t>
      </w:r>
      <w:r>
        <w:rPr>
          <w:rFonts w:ascii="SimSun" w:hAnsi="SimSun" w:eastAsia="SimSun" w:cs="SimSun"/>
          <w:sz w:val="22"/>
          <w:szCs w:val="22"/>
          <w:spacing w:val="54"/>
        </w:rPr>
        <w:t xml:space="preserve"> </w:t>
      </w:r>
      <w:r>
        <w:rPr>
          <w:rFonts w:ascii="SimSun" w:hAnsi="SimSun" w:eastAsia="SimSun" w:cs="SimSun"/>
          <w:sz w:val="22"/>
          <w:szCs w:val="22"/>
          <w:spacing w:val="-5"/>
        </w:rPr>
        <w:t>抗体滴度可有助于判</w:t>
      </w:r>
      <w:r>
        <w:rPr>
          <w:rFonts w:ascii="SimSun" w:hAnsi="SimSun" w:eastAsia="SimSun" w:cs="SimSun"/>
          <w:sz w:val="22"/>
          <w:szCs w:val="22"/>
        </w:rPr>
        <w:t xml:space="preserve"> </w:t>
      </w:r>
      <w:r>
        <w:rPr>
          <w:rFonts w:ascii="SimSun" w:hAnsi="SimSun" w:eastAsia="SimSun" w:cs="SimSun"/>
          <w:sz w:val="22"/>
          <w:szCs w:val="22"/>
          <w:spacing w:val="-5"/>
        </w:rPr>
        <w:t>断病人是否有自身免疫性甲状腺炎。对于有甲状腺髓样癌或MEN2</w:t>
      </w:r>
      <w:r>
        <w:rPr>
          <w:rFonts w:ascii="SimSun" w:hAnsi="SimSun" w:eastAsia="SimSun" w:cs="SimSun"/>
          <w:sz w:val="22"/>
          <w:szCs w:val="22"/>
          <w:spacing w:val="48"/>
        </w:rPr>
        <w:t xml:space="preserve"> </w:t>
      </w:r>
      <w:r>
        <w:rPr>
          <w:rFonts w:ascii="SimSun" w:hAnsi="SimSun" w:eastAsia="SimSun" w:cs="SimSun"/>
          <w:sz w:val="22"/>
          <w:szCs w:val="22"/>
          <w:spacing w:val="-5"/>
        </w:rPr>
        <w:t>家族史的病人，应检测降钙素水</w:t>
      </w:r>
      <w:r>
        <w:rPr>
          <w:rFonts w:ascii="SimSun" w:hAnsi="SimSun" w:eastAsia="SimSun" w:cs="SimSun"/>
          <w:sz w:val="22"/>
          <w:szCs w:val="22"/>
        </w:rPr>
        <w:t xml:space="preserve"> </w:t>
      </w:r>
      <w:r>
        <w:rPr>
          <w:rFonts w:ascii="SimSun" w:hAnsi="SimSun" w:eastAsia="SimSun" w:cs="SimSun"/>
          <w:sz w:val="22"/>
          <w:szCs w:val="22"/>
          <w:spacing w:val="-9"/>
        </w:rPr>
        <w:t>平。Tg</w:t>
      </w:r>
      <w:r>
        <w:rPr>
          <w:rFonts w:ascii="SimSun" w:hAnsi="SimSun" w:eastAsia="SimSun" w:cs="SimSun"/>
          <w:sz w:val="22"/>
          <w:szCs w:val="22"/>
          <w:spacing w:val="-45"/>
        </w:rPr>
        <w:t xml:space="preserve"> </w:t>
      </w:r>
      <w:r>
        <w:rPr>
          <w:rFonts w:ascii="SimSun" w:hAnsi="SimSun" w:eastAsia="SimSun" w:cs="SimSun"/>
          <w:sz w:val="22"/>
          <w:szCs w:val="22"/>
          <w:spacing w:val="-9"/>
        </w:rPr>
        <w:t>检测对术前判断甲状腺结节良恶性意义不大</w:t>
      </w:r>
      <w:r>
        <w:rPr>
          <w:rFonts w:ascii="SimSun" w:hAnsi="SimSun" w:eastAsia="SimSun" w:cs="SimSun"/>
          <w:sz w:val="22"/>
          <w:szCs w:val="22"/>
          <w:spacing w:val="-10"/>
        </w:rPr>
        <w:t>。</w:t>
      </w:r>
    </w:p>
    <w:p>
      <w:pPr>
        <w:ind w:left="333"/>
        <w:spacing w:before="107" w:line="221" w:lineRule="auto"/>
        <w:rPr>
          <w:rFonts w:ascii="SimHei" w:hAnsi="SimHei" w:eastAsia="SimHei" w:cs="SimHei"/>
          <w:sz w:val="22"/>
          <w:szCs w:val="22"/>
        </w:rPr>
      </w:pPr>
      <w:r>
        <w:rPr>
          <w:rFonts w:ascii="SimHei" w:hAnsi="SimHei" w:eastAsia="SimHei" w:cs="SimHei"/>
          <w:sz w:val="22"/>
          <w:szCs w:val="22"/>
          <w:b/>
          <w:bCs/>
          <w:color w:val="0B99E1"/>
          <w:spacing w:val="-14"/>
        </w:rPr>
        <w:t>【影像学检查)</w:t>
      </w:r>
    </w:p>
    <w:p>
      <w:pPr>
        <w:ind w:right="1280" w:firstLine="440"/>
        <w:spacing w:before="109" w:line="269" w:lineRule="auto"/>
        <w:jc w:val="both"/>
        <w:rPr>
          <w:rFonts w:ascii="SimSun" w:hAnsi="SimSun" w:eastAsia="SimSun" w:cs="SimSun"/>
          <w:sz w:val="22"/>
          <w:szCs w:val="22"/>
        </w:rPr>
      </w:pPr>
      <w:r>
        <w:rPr>
          <w:rFonts w:ascii="SimSun" w:hAnsi="SimSun" w:eastAsia="SimSun" w:cs="SimSun"/>
          <w:sz w:val="22"/>
          <w:szCs w:val="22"/>
          <w:spacing w:val="-9"/>
        </w:rPr>
        <w:t>超声检查对结节良恶性鉴别价值优于CT</w:t>
      </w:r>
      <w:r>
        <w:rPr>
          <w:rFonts w:ascii="SimSun" w:hAnsi="SimSun" w:eastAsia="SimSun" w:cs="SimSun"/>
          <w:sz w:val="22"/>
          <w:szCs w:val="22"/>
          <w:spacing w:val="-34"/>
        </w:rPr>
        <w:t xml:space="preserve"> </w:t>
      </w:r>
      <w:r>
        <w:rPr>
          <w:rFonts w:ascii="SimSun" w:hAnsi="SimSun" w:eastAsia="SimSun" w:cs="SimSun"/>
          <w:sz w:val="22"/>
          <w:szCs w:val="22"/>
          <w:spacing w:val="-9"/>
        </w:rPr>
        <w:t>或</w:t>
      </w:r>
      <w:r>
        <w:rPr>
          <w:rFonts w:ascii="SimSun" w:hAnsi="SimSun" w:eastAsia="SimSun" w:cs="SimSun"/>
          <w:sz w:val="22"/>
          <w:szCs w:val="22"/>
          <w:spacing w:val="-49"/>
        </w:rPr>
        <w:t xml:space="preserve"> </w:t>
      </w:r>
      <w:r>
        <w:rPr>
          <w:rFonts w:ascii="SimSun" w:hAnsi="SimSun" w:eastAsia="SimSun" w:cs="SimSun"/>
          <w:sz w:val="22"/>
          <w:szCs w:val="22"/>
          <w:spacing w:val="-9"/>
        </w:rPr>
        <w:t>MRI。</w:t>
      </w:r>
      <w:r>
        <w:rPr>
          <w:rFonts w:ascii="SimSun" w:hAnsi="SimSun" w:eastAsia="SimSun" w:cs="SimSun"/>
          <w:sz w:val="22"/>
          <w:szCs w:val="22"/>
          <w:spacing w:val="16"/>
        </w:rPr>
        <w:t xml:space="preserve"> </w:t>
      </w:r>
      <w:r>
        <w:rPr>
          <w:rFonts w:ascii="SimSun" w:hAnsi="SimSun" w:eastAsia="SimSun" w:cs="SimSun"/>
          <w:sz w:val="22"/>
          <w:szCs w:val="22"/>
          <w:spacing w:val="-9"/>
        </w:rPr>
        <w:t>颈部超声检查可明确肿物</w:t>
      </w:r>
      <w:r>
        <w:rPr>
          <w:rFonts w:ascii="SimSun" w:hAnsi="SimSun" w:eastAsia="SimSun" w:cs="SimSun"/>
          <w:sz w:val="22"/>
          <w:szCs w:val="22"/>
          <w:spacing w:val="-10"/>
        </w:rPr>
        <w:t>是否在甲状腺内，并</w:t>
      </w:r>
      <w:r>
        <w:rPr>
          <w:rFonts w:ascii="SimSun" w:hAnsi="SimSun" w:eastAsia="SimSun" w:cs="SimSun"/>
          <w:sz w:val="22"/>
          <w:szCs w:val="22"/>
        </w:rPr>
        <w:t xml:space="preserve"> </w:t>
      </w:r>
      <w:r>
        <w:rPr>
          <w:rFonts w:ascii="SimSun" w:hAnsi="SimSun" w:eastAsia="SimSun" w:cs="SimSun"/>
          <w:sz w:val="22"/>
          <w:szCs w:val="22"/>
          <w:spacing w:val="-16"/>
        </w:rPr>
        <w:t>能准确判断结节形态、大小、数目、囊实性、结节内或外周血流、结节与周边组织结构关系及颈淋巴结</w:t>
      </w:r>
      <w:r>
        <w:rPr>
          <w:rFonts w:ascii="SimSun" w:hAnsi="SimSun" w:eastAsia="SimSun" w:cs="SimSun"/>
          <w:sz w:val="22"/>
          <w:szCs w:val="22"/>
          <w:spacing w:val="1"/>
        </w:rPr>
        <w:t xml:space="preserve"> </w:t>
      </w:r>
      <w:r>
        <w:rPr>
          <w:rFonts w:ascii="SimSun" w:hAnsi="SimSun" w:eastAsia="SimSun" w:cs="SimSun"/>
          <w:sz w:val="22"/>
          <w:szCs w:val="22"/>
          <w:spacing w:val="-5"/>
        </w:rPr>
        <w:t>肿大情况。超声还可以通过一些征象对结节的良恶性进行危险分层，并指导是否进行FNAC</w:t>
      </w:r>
      <w:r>
        <w:rPr>
          <w:rFonts w:ascii="SimSun" w:hAnsi="SimSun" w:eastAsia="SimSun" w:cs="SimSun"/>
          <w:sz w:val="22"/>
          <w:szCs w:val="22"/>
          <w:spacing w:val="37"/>
        </w:rPr>
        <w:t xml:space="preserve"> </w:t>
      </w:r>
      <w:r>
        <w:rPr>
          <w:rFonts w:ascii="SimSun" w:hAnsi="SimSun" w:eastAsia="SimSun" w:cs="SimSun"/>
          <w:sz w:val="22"/>
          <w:szCs w:val="22"/>
          <w:spacing w:val="-5"/>
        </w:rPr>
        <w:t>或下一</w:t>
      </w:r>
      <w:r>
        <w:rPr>
          <w:rFonts w:ascii="SimSun" w:hAnsi="SimSun" w:eastAsia="SimSun" w:cs="SimSun"/>
          <w:sz w:val="22"/>
          <w:szCs w:val="22"/>
        </w:rPr>
        <w:t xml:space="preserve"> </w:t>
      </w:r>
      <w:r>
        <w:rPr>
          <w:rFonts w:ascii="SimSun" w:hAnsi="SimSun" w:eastAsia="SimSun" w:cs="SimSun"/>
          <w:sz w:val="22"/>
          <w:szCs w:val="22"/>
          <w:spacing w:val="-9"/>
        </w:rPr>
        <w:t>步处理。提示结节恶性的征象包括：实质性、低回声结节伴以下1个或多个征象如微小钙化、结节纵</w:t>
      </w:r>
      <w:r>
        <w:rPr>
          <w:rFonts w:ascii="SimSun" w:hAnsi="SimSun" w:eastAsia="SimSun" w:cs="SimSun"/>
          <w:sz w:val="22"/>
          <w:szCs w:val="22"/>
          <w:spacing w:val="4"/>
        </w:rPr>
        <w:t xml:space="preserve"> </w:t>
      </w:r>
      <w:r>
        <w:rPr>
          <w:rFonts w:ascii="SimSun" w:hAnsi="SimSun" w:eastAsia="SimSun" w:cs="SimSun"/>
          <w:sz w:val="22"/>
          <w:szCs w:val="22"/>
          <w:spacing w:val="-13"/>
        </w:rPr>
        <w:t>横比&gt;1、边缘不规则、甲状腺外浸润、颈部淋巴结肿大等。中、高危结节</w:t>
      </w:r>
      <w:r>
        <w:rPr>
          <w:rFonts w:ascii="SimSun" w:hAnsi="SimSun" w:eastAsia="SimSun" w:cs="SimSun"/>
          <w:sz w:val="22"/>
          <w:szCs w:val="22"/>
          <w:spacing w:val="-14"/>
        </w:rPr>
        <w:t>(实质性低回声结节不伴或伴</w:t>
      </w:r>
      <w:r>
        <w:rPr>
          <w:rFonts w:ascii="SimSun" w:hAnsi="SimSun" w:eastAsia="SimSun" w:cs="SimSun"/>
          <w:sz w:val="22"/>
          <w:szCs w:val="22"/>
        </w:rPr>
        <w:t xml:space="preserve"> </w:t>
      </w:r>
      <w:r>
        <w:rPr>
          <w:rFonts w:ascii="SimSun" w:hAnsi="SimSun" w:eastAsia="SimSun" w:cs="SimSun"/>
          <w:sz w:val="22"/>
          <w:szCs w:val="22"/>
          <w:spacing w:val="-2"/>
        </w:rPr>
        <w:t>上述恶性征象)直径≥1cm</w:t>
      </w:r>
      <w:r>
        <w:rPr>
          <w:rFonts w:ascii="SimSun" w:hAnsi="SimSun" w:eastAsia="SimSun" w:cs="SimSun"/>
          <w:sz w:val="22"/>
          <w:szCs w:val="22"/>
          <w:spacing w:val="-15"/>
        </w:rPr>
        <w:t xml:space="preserve"> </w:t>
      </w:r>
      <w:r>
        <w:rPr>
          <w:rFonts w:ascii="SimSun" w:hAnsi="SimSun" w:eastAsia="SimSun" w:cs="SimSun"/>
          <w:sz w:val="22"/>
          <w:szCs w:val="22"/>
          <w:spacing w:val="-2"/>
        </w:rPr>
        <w:t>时需行FNAC;</w:t>
      </w:r>
      <w:r>
        <w:rPr>
          <w:rFonts w:ascii="SimSun" w:hAnsi="SimSun" w:eastAsia="SimSun" w:cs="SimSun"/>
          <w:sz w:val="22"/>
          <w:szCs w:val="22"/>
          <w:spacing w:val="-15"/>
        </w:rPr>
        <w:t xml:space="preserve"> </w:t>
      </w:r>
      <w:r>
        <w:rPr>
          <w:rFonts w:ascii="SimSun" w:hAnsi="SimSun" w:eastAsia="SimSun" w:cs="SimSun"/>
          <w:sz w:val="22"/>
          <w:szCs w:val="22"/>
          <w:spacing w:val="-2"/>
        </w:rPr>
        <w:t>低危结节(实质性等回声或高回声结节或含偏心实性区域</w:t>
      </w:r>
      <w:r>
        <w:rPr>
          <w:rFonts w:ascii="SimSun" w:hAnsi="SimSun" w:eastAsia="SimSun" w:cs="SimSun"/>
          <w:sz w:val="22"/>
          <w:szCs w:val="22"/>
        </w:rPr>
        <w:t xml:space="preserve">  </w:t>
      </w:r>
      <w:r>
        <w:rPr>
          <w:rFonts w:ascii="SimSun" w:hAnsi="SimSun" w:eastAsia="SimSun" w:cs="SimSun"/>
          <w:sz w:val="22"/>
          <w:szCs w:val="22"/>
        </w:rPr>
        <w:t>的部分囊性结节不伴上述恶性征象)则建议结节直径</w:t>
      </w:r>
      <w:r>
        <w:rPr>
          <w:rFonts w:ascii="SimSun" w:hAnsi="SimSun" w:eastAsia="SimSun" w:cs="SimSun"/>
          <w:sz w:val="22"/>
          <w:szCs w:val="22"/>
          <w:spacing w:val="-1"/>
        </w:rPr>
        <w:t>≥1.5</w:t>
      </w:r>
      <w:r>
        <w:rPr>
          <w:rFonts w:ascii="SimSun" w:hAnsi="SimSun" w:eastAsia="SimSun" w:cs="SimSun"/>
          <w:sz w:val="22"/>
          <w:szCs w:val="22"/>
        </w:rPr>
        <w:t>cm</w:t>
      </w:r>
      <w:r>
        <w:rPr>
          <w:rFonts w:ascii="SimSun" w:hAnsi="SimSun" w:eastAsia="SimSun" w:cs="SimSun"/>
          <w:sz w:val="22"/>
          <w:szCs w:val="22"/>
          <w:spacing w:val="-38"/>
        </w:rPr>
        <w:t xml:space="preserve"> </w:t>
      </w:r>
      <w:r>
        <w:rPr>
          <w:rFonts w:ascii="SimSun" w:hAnsi="SimSun" w:eastAsia="SimSun" w:cs="SimSun"/>
          <w:sz w:val="22"/>
          <w:szCs w:val="22"/>
          <w:spacing w:val="-1"/>
        </w:rPr>
        <w:t>时行</w:t>
      </w:r>
      <w:r>
        <w:rPr>
          <w:rFonts w:ascii="SimSun" w:hAnsi="SimSun" w:eastAsia="SimSun" w:cs="SimSun"/>
          <w:sz w:val="22"/>
          <w:szCs w:val="22"/>
        </w:rPr>
        <w:t>FNAC</w:t>
      </w:r>
      <w:r>
        <w:rPr>
          <w:rFonts w:ascii="SimSun" w:hAnsi="SimSun" w:eastAsia="SimSun" w:cs="SimSun"/>
          <w:sz w:val="22"/>
          <w:szCs w:val="22"/>
          <w:spacing w:val="-1"/>
        </w:rPr>
        <w:t>;</w:t>
      </w:r>
      <w:r>
        <w:rPr>
          <w:rFonts w:ascii="SimSun" w:hAnsi="SimSun" w:eastAsia="SimSun" w:cs="SimSun"/>
          <w:sz w:val="22"/>
          <w:szCs w:val="22"/>
          <w:spacing w:val="-5"/>
        </w:rPr>
        <w:t xml:space="preserve"> </w:t>
      </w:r>
      <w:r>
        <w:rPr>
          <w:rFonts w:ascii="SimSun" w:hAnsi="SimSun" w:eastAsia="SimSun" w:cs="SimSun"/>
          <w:sz w:val="22"/>
          <w:szCs w:val="22"/>
          <w:spacing w:val="-1"/>
        </w:rPr>
        <w:t>而极低危结节(海绵状或</w:t>
      </w:r>
    </w:p>
    <w:p>
      <w:pPr>
        <w:sectPr>
          <w:footerReference w:type="default" r:id="rId179"/>
          <w:pgSz w:w="11900" w:h="16840"/>
          <w:pgMar w:top="1359" w:right="470" w:bottom="495" w:left="929" w:header="0" w:footer="277" w:gutter="0"/>
        </w:sectPr>
        <w:rPr/>
      </w:pPr>
    </w:p>
    <w:p>
      <w:pPr>
        <w:ind w:left="13"/>
        <w:spacing w:before="44" w:line="221" w:lineRule="auto"/>
        <w:rPr>
          <w:rFonts w:ascii="SimHei" w:hAnsi="SimHei" w:eastAsia="SimHei" w:cs="SimHei"/>
          <w:sz w:val="22"/>
          <w:szCs w:val="22"/>
        </w:rPr>
      </w:pPr>
      <w:r>
        <w:drawing>
          <wp:anchor distT="0" distB="0" distL="0" distR="0" simplePos="0" relativeHeight="252347392" behindDoc="0" locked="0" layoutInCell="0" allowOverlap="1">
            <wp:simplePos x="0" y="0"/>
            <wp:positionH relativeFrom="page">
              <wp:posOffset>425430</wp:posOffset>
            </wp:positionH>
            <wp:positionV relativeFrom="page">
              <wp:posOffset>9918662</wp:posOffset>
            </wp:positionV>
            <wp:extent cx="444548" cy="444524"/>
            <wp:effectExtent l="0" t="0" r="0" b="0"/>
            <wp:wrapNone/>
            <wp:docPr id="125" name="IM 125"/>
            <wp:cNvGraphicFramePr/>
            <a:graphic>
              <a:graphicData uri="http://schemas.openxmlformats.org/drawingml/2006/picture">
                <pic:pic>
                  <pic:nvPicPr>
                    <pic:cNvPr id="125" name="IM 125"/>
                    <pic:cNvPicPr/>
                  </pic:nvPicPr>
                  <pic:blipFill>
                    <a:blip r:embed="rId182"/>
                    <a:stretch>
                      <a:fillRect/>
                    </a:stretch>
                  </pic:blipFill>
                  <pic:spPr>
                    <a:xfrm rot="0">
                      <a:off x="0" y="0"/>
                      <a:ext cx="444548" cy="444524"/>
                    </a:xfrm>
                    <a:prstGeom prst="rect">
                      <a:avLst/>
                    </a:prstGeom>
                  </pic:spPr>
                </pic:pic>
              </a:graphicData>
            </a:graphic>
          </wp:anchor>
        </w:drawing>
      </w:r>
      <w:r>
        <w:rPr>
          <w:rFonts w:ascii="SimSun" w:hAnsi="SimSun" w:eastAsia="SimSun" w:cs="SimSun"/>
          <w:sz w:val="22"/>
          <w:szCs w:val="22"/>
          <w:b/>
          <w:bCs/>
          <w:color w:val="008ADB"/>
          <w:spacing w:val="-17"/>
          <w:w w:val="97"/>
          <w:position w:val="-2"/>
        </w:rPr>
        <w:t>696</w:t>
      </w:r>
      <w:r>
        <w:rPr>
          <w:rFonts w:ascii="SimSun" w:hAnsi="SimSun" w:eastAsia="SimSun" w:cs="SimSun"/>
          <w:sz w:val="22"/>
          <w:szCs w:val="22"/>
          <w:color w:val="008ADB"/>
          <w:spacing w:val="9"/>
          <w:position w:val="-2"/>
        </w:rPr>
        <w:t xml:space="preserve">      </w:t>
      </w:r>
      <w:r>
        <w:rPr>
          <w:rFonts w:ascii="SimHei" w:hAnsi="SimHei" w:eastAsia="SimHei" w:cs="SimHei"/>
          <w:sz w:val="22"/>
          <w:szCs w:val="22"/>
          <w:color w:val="24A2EB"/>
          <w:spacing w:val="-17"/>
          <w:w w:val="97"/>
        </w:rPr>
        <w:t>第七篇</w:t>
      </w:r>
      <w:r>
        <w:rPr>
          <w:rFonts w:ascii="SimHei" w:hAnsi="SimHei" w:eastAsia="SimHei" w:cs="SimHei"/>
          <w:sz w:val="22"/>
          <w:szCs w:val="22"/>
          <w:color w:val="24A2EB"/>
          <w:spacing w:val="71"/>
        </w:rPr>
        <w:t xml:space="preserve"> </w:t>
      </w:r>
      <w:r>
        <w:rPr>
          <w:rFonts w:ascii="SimHei" w:hAnsi="SimHei" w:eastAsia="SimHei" w:cs="SimHei"/>
          <w:sz w:val="22"/>
          <w:szCs w:val="22"/>
          <w:color w:val="24A2EB"/>
          <w:spacing w:val="-17"/>
          <w:w w:val="97"/>
        </w:rPr>
        <w:t>内分泌和代谢性疾病</w:t>
      </w:r>
    </w:p>
    <w:p>
      <w:pPr>
        <w:spacing w:line="303" w:lineRule="auto"/>
        <w:rPr>
          <w:rFonts w:ascii="Arial"/>
          <w:sz w:val="21"/>
        </w:rPr>
      </w:pPr>
      <w:r/>
    </w:p>
    <w:p>
      <w:pPr>
        <w:ind w:left="1040"/>
        <w:spacing w:before="72" w:line="219" w:lineRule="auto"/>
        <w:rPr>
          <w:rFonts w:ascii="SimSun" w:hAnsi="SimSun" w:eastAsia="SimSun" w:cs="SimSun"/>
          <w:sz w:val="22"/>
          <w:szCs w:val="22"/>
        </w:rPr>
      </w:pPr>
      <w:r>
        <w:rPr>
          <w:rFonts w:ascii="SimSun" w:hAnsi="SimSun" w:eastAsia="SimSun" w:cs="SimSun"/>
          <w:sz w:val="22"/>
          <w:szCs w:val="22"/>
          <w:spacing w:val="-5"/>
        </w:rPr>
        <w:t>部分囊性结节不伴上述恶性征象)则结节直径≥2cm</w:t>
      </w:r>
      <w:r>
        <w:rPr>
          <w:rFonts w:ascii="SimSun" w:hAnsi="SimSun" w:eastAsia="SimSun" w:cs="SimSun"/>
          <w:sz w:val="22"/>
          <w:szCs w:val="22"/>
          <w:spacing w:val="-36"/>
        </w:rPr>
        <w:t xml:space="preserve"> </w:t>
      </w:r>
      <w:r>
        <w:rPr>
          <w:rFonts w:ascii="SimSun" w:hAnsi="SimSun" w:eastAsia="SimSun" w:cs="SimSun"/>
          <w:sz w:val="22"/>
          <w:szCs w:val="22"/>
          <w:spacing w:val="-5"/>
        </w:rPr>
        <w:t>时才建议做FNAC。</w:t>
      </w:r>
    </w:p>
    <w:p>
      <w:pPr>
        <w:ind w:left="930" w:right="20" w:firstLine="559"/>
        <w:spacing w:before="68" w:line="269" w:lineRule="auto"/>
        <w:jc w:val="both"/>
        <w:rPr>
          <w:rFonts w:ascii="SimSun" w:hAnsi="SimSun" w:eastAsia="SimSun" w:cs="SimSun"/>
          <w:sz w:val="22"/>
          <w:szCs w:val="22"/>
        </w:rPr>
      </w:pPr>
      <w:r>
        <w:rPr>
          <w:rFonts w:ascii="SimSun" w:hAnsi="SimSun" w:eastAsia="SimSun" w:cs="SimSun"/>
          <w:sz w:val="22"/>
          <w:szCs w:val="22"/>
          <w:spacing w:val="-4"/>
        </w:rPr>
        <w:t>CT</w:t>
      </w:r>
      <w:r>
        <w:rPr>
          <w:rFonts w:ascii="SimSun" w:hAnsi="SimSun" w:eastAsia="SimSun" w:cs="SimSun"/>
          <w:sz w:val="22"/>
          <w:szCs w:val="22"/>
          <w:spacing w:val="-34"/>
        </w:rPr>
        <w:t xml:space="preserve"> </w:t>
      </w:r>
      <w:r>
        <w:rPr>
          <w:rFonts w:ascii="SimSun" w:hAnsi="SimSun" w:eastAsia="SimSun" w:cs="SimSun"/>
          <w:sz w:val="22"/>
          <w:szCs w:val="22"/>
          <w:spacing w:val="-4"/>
        </w:rPr>
        <w:t>或</w:t>
      </w:r>
      <w:r>
        <w:rPr>
          <w:rFonts w:ascii="SimSun" w:hAnsi="SimSun" w:eastAsia="SimSun" w:cs="SimSun"/>
          <w:sz w:val="22"/>
          <w:szCs w:val="22"/>
          <w:spacing w:val="-49"/>
        </w:rPr>
        <w:t xml:space="preserve"> </w:t>
      </w:r>
      <w:r>
        <w:rPr>
          <w:rFonts w:ascii="SimSun" w:hAnsi="SimSun" w:eastAsia="SimSun" w:cs="SimSun"/>
          <w:sz w:val="22"/>
          <w:szCs w:val="22"/>
          <w:spacing w:val="-4"/>
        </w:rPr>
        <w:t>MRI</w:t>
      </w:r>
      <w:r>
        <w:rPr>
          <w:rFonts w:ascii="SimSun" w:hAnsi="SimSun" w:eastAsia="SimSun" w:cs="SimSun"/>
          <w:sz w:val="22"/>
          <w:szCs w:val="22"/>
          <w:spacing w:val="-19"/>
        </w:rPr>
        <w:t xml:space="preserve"> </w:t>
      </w:r>
      <w:r>
        <w:rPr>
          <w:rFonts w:ascii="SimSun" w:hAnsi="SimSun" w:eastAsia="SimSun" w:cs="SimSun"/>
          <w:sz w:val="22"/>
          <w:szCs w:val="22"/>
          <w:spacing w:val="-4"/>
        </w:rPr>
        <w:t>对判断甲状腺结节与周围组织关系及</w:t>
      </w:r>
      <w:r>
        <w:rPr>
          <w:rFonts w:ascii="SimSun" w:hAnsi="SimSun" w:eastAsia="SimSun" w:cs="SimSun"/>
          <w:sz w:val="22"/>
          <w:szCs w:val="22"/>
          <w:spacing w:val="-5"/>
        </w:rPr>
        <w:t>向胸骨后的延伸的情况有较大帮助。核素扫描</w:t>
      </w:r>
      <w:r>
        <w:rPr>
          <w:rFonts w:ascii="SimSun" w:hAnsi="SimSun" w:eastAsia="SimSun" w:cs="SimSun"/>
          <w:sz w:val="22"/>
          <w:szCs w:val="22"/>
        </w:rPr>
        <w:t xml:space="preserve"> </w:t>
      </w:r>
      <w:r>
        <w:rPr>
          <w:rFonts w:ascii="SimSun" w:hAnsi="SimSun" w:eastAsia="SimSun" w:cs="SimSun"/>
          <w:sz w:val="22"/>
          <w:szCs w:val="22"/>
          <w:spacing w:val="-11"/>
        </w:rPr>
        <w:t>(TcO</w:t>
      </w:r>
      <w:r>
        <w:rPr>
          <w:rFonts w:ascii="Calibri" w:hAnsi="Calibri" w:eastAsia="Calibri" w:cs="Calibri"/>
          <w:sz w:val="22"/>
          <w:szCs w:val="22"/>
          <w:spacing w:val="-11"/>
        </w:rPr>
        <w:t>₄</w:t>
      </w:r>
      <w:r>
        <w:rPr>
          <w:rFonts w:ascii="Calibri" w:hAnsi="Calibri" w:eastAsia="Calibri" w:cs="Calibri"/>
          <w:sz w:val="22"/>
          <w:szCs w:val="22"/>
          <w:spacing w:val="-26"/>
        </w:rPr>
        <w:t xml:space="preserve"> </w:t>
      </w:r>
      <w:r>
        <w:rPr>
          <w:rFonts w:ascii="SimSun" w:hAnsi="SimSun" w:eastAsia="SimSun" w:cs="SimSun"/>
          <w:sz w:val="22"/>
          <w:szCs w:val="22"/>
          <w:spacing w:val="-11"/>
        </w:rPr>
        <w:t>、2I</w:t>
      </w:r>
      <w:r>
        <w:rPr>
          <w:rFonts w:ascii="SimSun" w:hAnsi="SimSun" w:eastAsia="SimSun" w:cs="SimSun"/>
          <w:sz w:val="22"/>
          <w:szCs w:val="22"/>
          <w:spacing w:val="39"/>
        </w:rPr>
        <w:t xml:space="preserve">  </w:t>
      </w:r>
      <w:r>
        <w:rPr>
          <w:rFonts w:ascii="SimSun" w:hAnsi="SimSun" w:eastAsia="SimSun" w:cs="SimSun"/>
          <w:sz w:val="22"/>
          <w:szCs w:val="22"/>
          <w:spacing w:val="-11"/>
        </w:rPr>
        <w:t>或</w:t>
      </w:r>
      <w:r>
        <w:rPr>
          <w:rFonts w:ascii="SimSun" w:hAnsi="SimSun" w:eastAsia="SimSun" w:cs="SimSun"/>
          <w:sz w:val="22"/>
          <w:szCs w:val="22"/>
          <w:spacing w:val="31"/>
        </w:rPr>
        <w:t xml:space="preserve"> </w:t>
      </w:r>
      <w:r>
        <w:rPr>
          <w:rFonts w:ascii="SimSun" w:hAnsi="SimSun" w:eastAsia="SimSun" w:cs="SimSun"/>
          <w:sz w:val="22"/>
          <w:szCs w:val="22"/>
          <w:spacing w:val="-11"/>
        </w:rPr>
        <w:t>³I)对甲状腺结节良恶性的鉴别意义不大，“冷结节</w:t>
      </w:r>
      <w:r>
        <w:rPr>
          <w:rFonts w:ascii="SimSun" w:hAnsi="SimSun" w:eastAsia="SimSun" w:cs="SimSun"/>
          <w:sz w:val="22"/>
          <w:szCs w:val="22"/>
          <w:spacing w:val="-12"/>
        </w:rPr>
        <w:t>”恶性风险增加但仍以良性居多；</w:t>
      </w:r>
      <w:r>
        <w:rPr>
          <w:rFonts w:ascii="SimSun" w:hAnsi="SimSun" w:eastAsia="SimSun" w:cs="SimSun"/>
          <w:sz w:val="22"/>
          <w:szCs w:val="22"/>
        </w:rPr>
        <w:t xml:space="preserve"> </w:t>
      </w:r>
      <w:r>
        <w:rPr>
          <w:rFonts w:ascii="SimSun" w:hAnsi="SimSun" w:eastAsia="SimSun" w:cs="SimSun"/>
          <w:sz w:val="22"/>
          <w:szCs w:val="22"/>
          <w:spacing w:val="-8"/>
        </w:rPr>
        <w:t>“热结节”绝大多数为良性。</w:t>
      </w:r>
      <w:r>
        <w:rPr>
          <w:rFonts w:ascii="SimSun" w:hAnsi="SimSun" w:eastAsia="SimSun" w:cs="SimSun"/>
          <w:sz w:val="22"/>
          <w:szCs w:val="22"/>
          <w:spacing w:val="37"/>
        </w:rPr>
        <w:t xml:space="preserve"> </w:t>
      </w:r>
      <w:r>
        <w:rPr>
          <w:rFonts w:ascii="Calibri" w:hAnsi="Calibri" w:eastAsia="Calibri" w:cs="Calibri"/>
          <w:sz w:val="22"/>
          <w:szCs w:val="22"/>
          <w:spacing w:val="-8"/>
        </w:rPr>
        <w:t>⁸</w:t>
      </w:r>
      <w:r>
        <w:rPr>
          <w:rFonts w:ascii="SimSun" w:hAnsi="SimSun" w:eastAsia="SimSun" w:cs="SimSun"/>
          <w:sz w:val="22"/>
          <w:szCs w:val="22"/>
          <w:spacing w:val="-8"/>
        </w:rPr>
        <w:t>FDG-PET</w:t>
      </w:r>
      <w:r>
        <w:rPr>
          <w:rFonts w:ascii="SimSun" w:hAnsi="SimSun" w:eastAsia="SimSun" w:cs="SimSun"/>
          <w:sz w:val="22"/>
          <w:szCs w:val="22"/>
          <w:spacing w:val="-16"/>
        </w:rPr>
        <w:t xml:space="preserve"> </w:t>
      </w:r>
      <w:r>
        <w:rPr>
          <w:rFonts w:ascii="SimSun" w:hAnsi="SimSun" w:eastAsia="SimSun" w:cs="SimSun"/>
          <w:sz w:val="22"/>
          <w:szCs w:val="22"/>
          <w:spacing w:val="-8"/>
        </w:rPr>
        <w:t>偶然发现的甲状腺结节恶性风险为30%～40%。</w:t>
      </w:r>
    </w:p>
    <w:p>
      <w:pPr>
        <w:ind w:left="1382"/>
        <w:spacing w:before="85" w:line="221" w:lineRule="auto"/>
        <w:rPr>
          <w:rFonts w:ascii="SimHei" w:hAnsi="SimHei" w:eastAsia="SimHei" w:cs="SimHei"/>
          <w:sz w:val="22"/>
          <w:szCs w:val="22"/>
        </w:rPr>
      </w:pPr>
      <w:r>
        <w:rPr>
          <w:rFonts w:ascii="SimHei" w:hAnsi="SimHei" w:eastAsia="SimHei" w:cs="SimHei"/>
          <w:sz w:val="22"/>
          <w:szCs w:val="22"/>
          <w:b/>
          <w:bCs/>
          <w:color w:val="017DC5"/>
          <w:spacing w:val="-12"/>
        </w:rPr>
        <w:t>【细针抽吸细胞学检查】</w:t>
      </w:r>
    </w:p>
    <w:p>
      <w:pPr>
        <w:ind w:left="1040" w:firstLine="449"/>
        <w:spacing w:before="68" w:line="279" w:lineRule="auto"/>
        <w:jc w:val="both"/>
        <w:rPr>
          <w:rFonts w:ascii="SimSun" w:hAnsi="SimSun" w:eastAsia="SimSun" w:cs="SimSun"/>
          <w:sz w:val="22"/>
          <w:szCs w:val="22"/>
        </w:rPr>
      </w:pPr>
      <w:r>
        <w:rPr>
          <w:rFonts w:ascii="SimSun" w:hAnsi="SimSun" w:eastAsia="SimSun" w:cs="SimSun"/>
          <w:sz w:val="22"/>
          <w:szCs w:val="22"/>
          <w:spacing w:val="-3"/>
        </w:rPr>
        <w:t>超声引导下FNAC</w:t>
      </w:r>
      <w:r>
        <w:rPr>
          <w:rFonts w:ascii="SimSun" w:hAnsi="SimSun" w:eastAsia="SimSun" w:cs="SimSun"/>
          <w:sz w:val="22"/>
          <w:szCs w:val="22"/>
          <w:spacing w:val="33"/>
        </w:rPr>
        <w:t xml:space="preserve"> </w:t>
      </w:r>
      <w:r>
        <w:rPr>
          <w:rFonts w:ascii="SimSun" w:hAnsi="SimSun" w:eastAsia="SimSun" w:cs="SimSun"/>
          <w:sz w:val="22"/>
          <w:szCs w:val="22"/>
          <w:spacing w:val="-3"/>
        </w:rPr>
        <w:t>是目前术前鉴别甲状腺良恶性的“金标准”,其诊断的敏感性和特异性均达</w:t>
      </w:r>
      <w:r>
        <w:rPr>
          <w:rFonts w:ascii="SimSun" w:hAnsi="SimSun" w:eastAsia="SimSun" w:cs="SimSun"/>
          <w:sz w:val="22"/>
          <w:szCs w:val="22"/>
        </w:rPr>
        <w:t xml:space="preserve">  </w:t>
      </w:r>
      <w:r>
        <w:rPr>
          <w:rFonts w:ascii="SimSun" w:hAnsi="SimSun" w:eastAsia="SimSun" w:cs="SimSun"/>
          <w:sz w:val="22"/>
          <w:szCs w:val="22"/>
          <w:spacing w:val="-2"/>
        </w:rPr>
        <w:t>90%以上。根据甲状腺细胞学Bethesda报告系统，FNAC</w:t>
      </w:r>
      <w:r>
        <w:rPr>
          <w:rFonts w:ascii="SimSun" w:hAnsi="SimSun" w:eastAsia="SimSun" w:cs="SimSun"/>
          <w:sz w:val="22"/>
          <w:szCs w:val="22"/>
          <w:spacing w:val="25"/>
        </w:rPr>
        <w:t xml:space="preserve"> </w:t>
      </w:r>
      <w:r>
        <w:rPr>
          <w:rFonts w:ascii="SimSun" w:hAnsi="SimSun" w:eastAsia="SimSun" w:cs="SimSun"/>
          <w:sz w:val="22"/>
          <w:szCs w:val="22"/>
          <w:spacing w:val="-2"/>
        </w:rPr>
        <w:t>结果可</w:t>
      </w:r>
      <w:r>
        <w:rPr>
          <w:rFonts w:ascii="SimSun" w:hAnsi="SimSun" w:eastAsia="SimSun" w:cs="SimSun"/>
          <w:sz w:val="22"/>
          <w:szCs w:val="22"/>
          <w:spacing w:val="-3"/>
        </w:rPr>
        <w:t>分5类：①取材无法诊断或不满意；</w:t>
      </w:r>
      <w:r>
        <w:rPr>
          <w:rFonts w:ascii="SimSun" w:hAnsi="SimSun" w:eastAsia="SimSun" w:cs="SimSun"/>
          <w:sz w:val="22"/>
          <w:szCs w:val="22"/>
        </w:rPr>
        <w:t xml:space="preserve"> </w:t>
      </w:r>
      <w:r>
        <w:rPr>
          <w:rFonts w:ascii="SimSun" w:hAnsi="SimSun" w:eastAsia="SimSun" w:cs="SimSun"/>
          <w:sz w:val="22"/>
          <w:szCs w:val="22"/>
          <w:spacing w:val="-5"/>
        </w:rPr>
        <w:t>②</w:t>
      </w:r>
      <w:r>
        <w:rPr>
          <w:rFonts w:ascii="SimSun" w:hAnsi="SimSun" w:eastAsia="SimSun" w:cs="SimSun"/>
          <w:sz w:val="22"/>
          <w:szCs w:val="22"/>
          <w:spacing w:val="-54"/>
        </w:rPr>
        <w:t xml:space="preserve"> </w:t>
      </w:r>
      <w:r>
        <w:rPr>
          <w:rFonts w:ascii="SimSun" w:hAnsi="SimSun" w:eastAsia="SimSun" w:cs="SimSun"/>
          <w:sz w:val="22"/>
          <w:szCs w:val="22"/>
          <w:spacing w:val="-5"/>
        </w:rPr>
        <w:t>良性；③不确定(包括意义不明的不典型增生以及滤泡样病变或滤泡样肿瘤);④可</w:t>
      </w:r>
      <w:r>
        <w:rPr>
          <w:rFonts w:ascii="SimSun" w:hAnsi="SimSun" w:eastAsia="SimSun" w:cs="SimSun"/>
          <w:sz w:val="22"/>
          <w:szCs w:val="22"/>
          <w:spacing w:val="-6"/>
        </w:rPr>
        <w:t>疑恶性；⑤恶</w:t>
      </w:r>
      <w:r>
        <w:rPr>
          <w:rFonts w:ascii="SimSun" w:hAnsi="SimSun" w:eastAsia="SimSun" w:cs="SimSun"/>
          <w:sz w:val="22"/>
          <w:szCs w:val="22"/>
        </w:rPr>
        <w:t xml:space="preserve"> </w:t>
      </w:r>
      <w:r>
        <w:rPr>
          <w:rFonts w:ascii="SimSun" w:hAnsi="SimSun" w:eastAsia="SimSun" w:cs="SimSun"/>
          <w:sz w:val="22"/>
          <w:szCs w:val="22"/>
          <w:spacing w:val="-12"/>
        </w:rPr>
        <w:t>性。细胞学结果为不确定或可疑恶性的结节，其最终性质的确定非常关键，关系到病人是否需要手术</w:t>
      </w:r>
      <w:r>
        <w:rPr>
          <w:rFonts w:ascii="SimSun" w:hAnsi="SimSun" w:eastAsia="SimSun" w:cs="SimSun"/>
          <w:sz w:val="22"/>
          <w:szCs w:val="22"/>
          <w:spacing w:val="3"/>
        </w:rPr>
        <w:t xml:space="preserve">  </w:t>
      </w:r>
      <w:r>
        <w:rPr>
          <w:rFonts w:ascii="SimSun" w:hAnsi="SimSun" w:eastAsia="SimSun" w:cs="SimSun"/>
          <w:sz w:val="22"/>
          <w:szCs w:val="22"/>
          <w:spacing w:val="-7"/>
        </w:rPr>
        <w:t>治疗以及手术切除的范围。分子诊断有助于减少细胞学结果为不确定的病人的不必要手术，因为约</w:t>
      </w:r>
      <w:r>
        <w:rPr>
          <w:rFonts w:ascii="SimSun" w:hAnsi="SimSun" w:eastAsia="SimSun" w:cs="SimSun"/>
          <w:sz w:val="22"/>
          <w:szCs w:val="22"/>
          <w:spacing w:val="4"/>
        </w:rPr>
        <w:t xml:space="preserve">  </w:t>
      </w:r>
      <w:r>
        <w:rPr>
          <w:rFonts w:ascii="SimSun" w:hAnsi="SimSun" w:eastAsia="SimSun" w:cs="SimSun"/>
          <w:sz w:val="22"/>
          <w:szCs w:val="22"/>
          <w:spacing w:val="-4"/>
        </w:rPr>
        <w:t>75%的细胞学不确定结节术后病理组织学为良性。目前分子诊断主</w:t>
      </w:r>
      <w:r>
        <w:rPr>
          <w:rFonts w:ascii="SimSun" w:hAnsi="SimSun" w:eastAsia="SimSun" w:cs="SimSun"/>
          <w:sz w:val="22"/>
          <w:szCs w:val="22"/>
          <w:spacing w:val="-5"/>
        </w:rPr>
        <w:t>要有两种检测方法：检测穿刺样</w:t>
      </w:r>
      <w:r>
        <w:rPr>
          <w:rFonts w:ascii="SimSun" w:hAnsi="SimSun" w:eastAsia="SimSun" w:cs="SimSun"/>
          <w:sz w:val="22"/>
          <w:szCs w:val="22"/>
        </w:rPr>
        <w:t xml:space="preserve">  </w:t>
      </w:r>
      <w:r>
        <w:rPr>
          <w:rFonts w:ascii="SimSun" w:hAnsi="SimSun" w:eastAsia="SimSun" w:cs="SimSun"/>
          <w:sz w:val="22"/>
          <w:szCs w:val="22"/>
          <w:spacing w:val="5"/>
        </w:rPr>
        <w:t>本中甲状腺癌相关的致癌突变(7基因突变组合)以及利用基因芯片技术的</w:t>
      </w:r>
      <w:r>
        <w:rPr>
          <w:rFonts w:ascii="SimSun" w:hAnsi="SimSun" w:eastAsia="SimSun" w:cs="SimSun"/>
          <w:sz w:val="22"/>
          <w:szCs w:val="22"/>
        </w:rPr>
        <w:t>RNA</w:t>
      </w:r>
      <w:r>
        <w:rPr>
          <w:rFonts w:ascii="SimSun" w:hAnsi="SimSun" w:eastAsia="SimSun" w:cs="SimSun"/>
          <w:sz w:val="22"/>
          <w:szCs w:val="22"/>
          <w:spacing w:val="48"/>
        </w:rPr>
        <w:t xml:space="preserve"> </w:t>
      </w:r>
      <w:r>
        <w:rPr>
          <w:rFonts w:ascii="SimSun" w:hAnsi="SimSun" w:eastAsia="SimSun" w:cs="SimSun"/>
          <w:sz w:val="22"/>
          <w:szCs w:val="22"/>
          <w:spacing w:val="5"/>
        </w:rPr>
        <w:t>基因表达分类器</w:t>
      </w:r>
      <w:r>
        <w:rPr>
          <w:rFonts w:ascii="SimSun" w:hAnsi="SimSun" w:eastAsia="SimSun" w:cs="SimSun"/>
          <w:sz w:val="22"/>
          <w:szCs w:val="22"/>
        </w:rPr>
        <w:t xml:space="preserve">  </w:t>
      </w:r>
      <w:r>
        <w:rPr>
          <w:rFonts w:ascii="SimSun" w:hAnsi="SimSun" w:eastAsia="SimSun" w:cs="SimSun"/>
          <w:sz w:val="22"/>
          <w:szCs w:val="22"/>
          <w:spacing w:val="-17"/>
        </w:rPr>
        <w:t>(</w:t>
      </w:r>
      <w:r>
        <w:rPr>
          <w:rFonts w:ascii="SimSun" w:hAnsi="SimSun" w:eastAsia="SimSun" w:cs="SimSun"/>
          <w:sz w:val="22"/>
          <w:szCs w:val="22"/>
          <w:spacing w:val="-16"/>
        </w:rPr>
        <w:t>gene</w:t>
      </w:r>
      <w:r>
        <w:rPr>
          <w:rFonts w:ascii="SimSun" w:hAnsi="SimSun" w:eastAsia="SimSun" w:cs="SimSun"/>
          <w:sz w:val="22"/>
          <w:szCs w:val="22"/>
          <w:spacing w:val="-8"/>
        </w:rPr>
        <w:t xml:space="preserve"> </w:t>
      </w:r>
      <w:r>
        <w:rPr>
          <w:rFonts w:ascii="SimSun" w:hAnsi="SimSun" w:eastAsia="SimSun" w:cs="SimSun"/>
          <w:sz w:val="22"/>
          <w:szCs w:val="22"/>
          <w:spacing w:val="-16"/>
        </w:rPr>
        <w:t>expression</w:t>
      </w:r>
      <w:r>
        <w:rPr>
          <w:rFonts w:ascii="SimSun" w:hAnsi="SimSun" w:eastAsia="SimSun" w:cs="SimSun"/>
          <w:sz w:val="22"/>
          <w:szCs w:val="22"/>
          <w:spacing w:val="-8"/>
        </w:rPr>
        <w:t xml:space="preserve"> </w:t>
      </w:r>
      <w:r>
        <w:rPr>
          <w:rFonts w:ascii="SimSun" w:hAnsi="SimSun" w:eastAsia="SimSun" w:cs="SimSun"/>
          <w:sz w:val="22"/>
          <w:szCs w:val="22"/>
          <w:spacing w:val="-16"/>
        </w:rPr>
        <w:t>classifier</w:t>
      </w:r>
      <w:r>
        <w:rPr>
          <w:rFonts w:ascii="SimSun" w:hAnsi="SimSun" w:eastAsia="SimSun" w:cs="SimSun"/>
          <w:sz w:val="22"/>
          <w:szCs w:val="22"/>
          <w:spacing w:val="-17"/>
        </w:rPr>
        <w:t>,</w:t>
      </w:r>
      <w:r>
        <w:rPr>
          <w:rFonts w:ascii="SimSun" w:hAnsi="SimSun" w:eastAsia="SimSun" w:cs="SimSun"/>
          <w:sz w:val="22"/>
          <w:szCs w:val="22"/>
          <w:spacing w:val="-16"/>
        </w:rPr>
        <w:t>G</w:t>
      </w:r>
      <w:r>
        <w:rPr>
          <w:rFonts w:ascii="SimSun" w:hAnsi="SimSun" w:eastAsia="SimSun" w:cs="SimSun"/>
          <w:sz w:val="22"/>
          <w:szCs w:val="22"/>
          <w:spacing w:val="-17"/>
        </w:rPr>
        <w:t>EC)。前者特异性和阳性预测值高，可作为确诊(rule</w:t>
      </w:r>
      <w:r>
        <w:rPr>
          <w:rFonts w:ascii="SimSun" w:hAnsi="SimSun" w:eastAsia="SimSun" w:cs="SimSun"/>
          <w:sz w:val="22"/>
          <w:szCs w:val="22"/>
          <w:spacing w:val="7"/>
        </w:rPr>
        <w:t xml:space="preserve"> </w:t>
      </w:r>
      <w:r>
        <w:rPr>
          <w:rFonts w:ascii="SimSun" w:hAnsi="SimSun" w:eastAsia="SimSun" w:cs="SimSun"/>
          <w:sz w:val="22"/>
          <w:szCs w:val="22"/>
          <w:spacing w:val="-17"/>
        </w:rPr>
        <w:t>in)检查；后者敏感</w:t>
      </w:r>
      <w:r>
        <w:rPr>
          <w:rFonts w:ascii="SimSun" w:hAnsi="SimSun" w:eastAsia="SimSun" w:cs="SimSun"/>
          <w:sz w:val="22"/>
          <w:szCs w:val="22"/>
        </w:rPr>
        <w:t xml:space="preserve">  </w:t>
      </w:r>
      <w:r>
        <w:rPr>
          <w:rFonts w:ascii="SimSun" w:hAnsi="SimSun" w:eastAsia="SimSun" w:cs="SimSun"/>
          <w:sz w:val="22"/>
          <w:szCs w:val="22"/>
          <w:spacing w:val="-14"/>
        </w:rPr>
        <w:t>性和阴性预测值高，可作为排除诊断(rule</w:t>
      </w:r>
      <w:r>
        <w:rPr>
          <w:rFonts w:ascii="SimSun" w:hAnsi="SimSun" w:eastAsia="SimSun" w:cs="SimSun"/>
          <w:sz w:val="22"/>
          <w:szCs w:val="22"/>
          <w:spacing w:val="-7"/>
        </w:rPr>
        <w:t xml:space="preserve"> </w:t>
      </w:r>
      <w:r>
        <w:rPr>
          <w:rFonts w:ascii="SimSun" w:hAnsi="SimSun" w:eastAsia="SimSun" w:cs="SimSun"/>
          <w:sz w:val="22"/>
          <w:szCs w:val="22"/>
          <w:spacing w:val="-14"/>
        </w:rPr>
        <w:t>out)检查。基因突变为阳性者，</w:t>
      </w:r>
      <w:r>
        <w:rPr>
          <w:rFonts w:ascii="SimSun" w:hAnsi="SimSun" w:eastAsia="SimSun" w:cs="SimSun"/>
          <w:sz w:val="22"/>
          <w:szCs w:val="22"/>
          <w:spacing w:val="-15"/>
        </w:rPr>
        <w:t>应行甲状腺近全切除；</w:t>
      </w:r>
      <w:r>
        <w:rPr>
          <w:rFonts w:ascii="SimSun" w:hAnsi="SimSun" w:eastAsia="SimSun" w:cs="SimSun"/>
          <w:sz w:val="22"/>
          <w:szCs w:val="22"/>
          <w:spacing w:val="-14"/>
        </w:rPr>
        <w:t>GEC</w:t>
      </w:r>
      <w:r>
        <w:rPr>
          <w:rFonts w:ascii="SimSun" w:hAnsi="SimSun" w:eastAsia="SimSun" w:cs="SimSun"/>
          <w:sz w:val="22"/>
          <w:szCs w:val="22"/>
        </w:rPr>
        <w:t xml:space="preserve">  </w:t>
      </w:r>
      <w:r>
        <w:rPr>
          <w:rFonts w:ascii="SimSun" w:hAnsi="SimSun" w:eastAsia="SimSun" w:cs="SimSun"/>
          <w:sz w:val="22"/>
          <w:szCs w:val="22"/>
          <w:spacing w:val="-17"/>
        </w:rPr>
        <w:t>为阴性结果，则可定期随访观察。</w:t>
      </w:r>
    </w:p>
    <w:p>
      <w:pPr>
        <w:ind w:left="1382"/>
        <w:spacing w:before="123" w:line="221" w:lineRule="auto"/>
        <w:rPr>
          <w:rFonts w:ascii="SimHei" w:hAnsi="SimHei" w:eastAsia="SimHei" w:cs="SimHei"/>
          <w:sz w:val="22"/>
          <w:szCs w:val="22"/>
        </w:rPr>
      </w:pPr>
      <w:r>
        <w:rPr>
          <w:rFonts w:ascii="SimHei" w:hAnsi="SimHei" w:eastAsia="SimHei" w:cs="SimHei"/>
          <w:sz w:val="22"/>
          <w:szCs w:val="22"/>
          <w:b/>
          <w:bCs/>
          <w:color w:val="0072BF"/>
          <w:spacing w:val="-11"/>
        </w:rPr>
        <w:t>【诊断】</w:t>
      </w:r>
    </w:p>
    <w:p>
      <w:pPr>
        <w:ind w:left="1040" w:right="81" w:firstLine="449"/>
        <w:spacing w:before="72" w:line="263" w:lineRule="auto"/>
        <w:jc w:val="both"/>
        <w:rPr>
          <w:rFonts w:ascii="SimSun" w:hAnsi="SimSun" w:eastAsia="SimSun" w:cs="SimSun"/>
          <w:sz w:val="22"/>
          <w:szCs w:val="22"/>
        </w:rPr>
      </w:pPr>
      <w:r>
        <w:rPr>
          <w:rFonts w:ascii="SimSun" w:hAnsi="SimSun" w:eastAsia="SimSun" w:cs="SimSun"/>
          <w:sz w:val="22"/>
          <w:szCs w:val="22"/>
          <w:spacing w:val="-13"/>
        </w:rPr>
        <w:t>甲状腺结节的诊断需结合病史、临床表现、实验室检查和甲状腺超声检查综合判断，超声引导下</w:t>
      </w:r>
      <w:r>
        <w:rPr>
          <w:rFonts w:ascii="SimSun" w:hAnsi="SimSun" w:eastAsia="SimSun" w:cs="SimSun"/>
          <w:sz w:val="22"/>
          <w:szCs w:val="22"/>
          <w:spacing w:val="18"/>
        </w:rPr>
        <w:t xml:space="preserve"> </w:t>
      </w:r>
      <w:r>
        <w:rPr>
          <w:rFonts w:ascii="SimSun" w:hAnsi="SimSun" w:eastAsia="SimSun" w:cs="SimSun"/>
          <w:sz w:val="22"/>
          <w:szCs w:val="22"/>
          <w:spacing w:val="-2"/>
        </w:rPr>
        <w:t>FNAC</w:t>
      </w:r>
      <w:r>
        <w:rPr>
          <w:rFonts w:ascii="SimSun" w:hAnsi="SimSun" w:eastAsia="SimSun" w:cs="SimSun"/>
          <w:sz w:val="22"/>
          <w:szCs w:val="22"/>
          <w:spacing w:val="-5"/>
        </w:rPr>
        <w:t xml:space="preserve"> </w:t>
      </w:r>
      <w:r>
        <w:rPr>
          <w:rFonts w:ascii="SimSun" w:hAnsi="SimSun" w:eastAsia="SimSun" w:cs="SimSun"/>
          <w:sz w:val="22"/>
          <w:szCs w:val="22"/>
          <w:spacing w:val="-2"/>
        </w:rPr>
        <w:t>可对结节的良恶性进行有效、准确</w:t>
      </w:r>
      <w:r>
        <w:rPr>
          <w:rFonts w:ascii="SimSun" w:hAnsi="SimSun" w:eastAsia="SimSun" w:cs="SimSun"/>
          <w:sz w:val="22"/>
          <w:szCs w:val="22"/>
          <w:spacing w:val="-3"/>
        </w:rPr>
        <w:t>的评估。对于</w:t>
      </w:r>
      <w:r>
        <w:rPr>
          <w:rFonts w:ascii="SimSun" w:hAnsi="SimSun" w:eastAsia="SimSun" w:cs="SimSun"/>
          <w:sz w:val="22"/>
          <w:szCs w:val="22"/>
          <w:spacing w:val="-2"/>
        </w:rPr>
        <w:t>FNAC</w:t>
      </w:r>
      <w:r>
        <w:rPr>
          <w:rFonts w:ascii="SimSun" w:hAnsi="SimSun" w:eastAsia="SimSun" w:cs="SimSun"/>
          <w:sz w:val="22"/>
          <w:szCs w:val="22"/>
          <w:spacing w:val="55"/>
        </w:rPr>
        <w:t xml:space="preserve"> </w:t>
      </w:r>
      <w:r>
        <w:rPr>
          <w:rFonts w:ascii="SimSun" w:hAnsi="SimSun" w:eastAsia="SimSun" w:cs="SimSun"/>
          <w:sz w:val="22"/>
          <w:szCs w:val="22"/>
          <w:spacing w:val="-3"/>
        </w:rPr>
        <w:t>为不确定的结节，癌基因突变组合或</w:t>
      </w:r>
      <w:r>
        <w:rPr>
          <w:rFonts w:ascii="SimSun" w:hAnsi="SimSun" w:eastAsia="SimSun" w:cs="SimSun"/>
          <w:sz w:val="22"/>
          <w:szCs w:val="22"/>
        </w:rPr>
        <w:t xml:space="preserve"> </w:t>
      </w:r>
      <w:r>
        <w:rPr>
          <w:rFonts w:ascii="SimSun" w:hAnsi="SimSun" w:eastAsia="SimSun" w:cs="SimSun"/>
          <w:sz w:val="22"/>
          <w:szCs w:val="22"/>
          <w:spacing w:val="-7"/>
        </w:rPr>
        <w:t>GEC</w:t>
      </w:r>
      <w:r>
        <w:rPr>
          <w:rFonts w:ascii="SimSun" w:hAnsi="SimSun" w:eastAsia="SimSun" w:cs="SimSun"/>
          <w:sz w:val="22"/>
          <w:szCs w:val="22"/>
          <w:spacing w:val="-7"/>
        </w:rPr>
        <w:t xml:space="preserve"> </w:t>
      </w:r>
      <w:r>
        <w:rPr>
          <w:rFonts w:ascii="SimSun" w:hAnsi="SimSun" w:eastAsia="SimSun" w:cs="SimSun"/>
          <w:sz w:val="22"/>
          <w:szCs w:val="22"/>
          <w:spacing w:val="-7"/>
        </w:rPr>
        <w:t>检测有助于进一步明确诊断。</w:t>
      </w:r>
    </w:p>
    <w:p>
      <w:pPr>
        <w:ind w:left="1382"/>
        <w:spacing w:before="95" w:line="222" w:lineRule="auto"/>
        <w:rPr>
          <w:rFonts w:ascii="SimHei" w:hAnsi="SimHei" w:eastAsia="SimHei" w:cs="SimHei"/>
          <w:sz w:val="22"/>
          <w:szCs w:val="22"/>
        </w:rPr>
      </w:pPr>
      <w:r>
        <w:rPr>
          <w:rFonts w:ascii="SimHei" w:hAnsi="SimHei" w:eastAsia="SimHei" w:cs="SimHei"/>
          <w:sz w:val="22"/>
          <w:szCs w:val="22"/>
          <w:b/>
          <w:bCs/>
          <w:color w:val="1396EE"/>
          <w:spacing w:val="-11"/>
        </w:rPr>
        <w:t>【治疗】</w:t>
      </w:r>
    </w:p>
    <w:p>
      <w:pPr>
        <w:ind w:left="1040" w:right="99" w:firstLine="449"/>
        <w:spacing w:before="72" w:line="267" w:lineRule="auto"/>
        <w:jc w:val="both"/>
        <w:rPr>
          <w:rFonts w:ascii="SimSun" w:hAnsi="SimSun" w:eastAsia="SimSun" w:cs="SimSun"/>
          <w:sz w:val="22"/>
          <w:szCs w:val="22"/>
        </w:rPr>
      </w:pPr>
      <w:r>
        <w:rPr>
          <w:rFonts w:ascii="SimSun" w:hAnsi="SimSun" w:eastAsia="SimSun" w:cs="SimSun"/>
          <w:sz w:val="22"/>
          <w:szCs w:val="22"/>
          <w:spacing w:val="-6"/>
        </w:rPr>
        <w:t>对临床高度疑似恶性或FNAC</w:t>
      </w:r>
      <w:r>
        <w:rPr>
          <w:rFonts w:ascii="SimSun" w:hAnsi="SimSun" w:eastAsia="SimSun" w:cs="SimSun"/>
          <w:sz w:val="22"/>
          <w:szCs w:val="22"/>
          <w:spacing w:val="50"/>
        </w:rPr>
        <w:t xml:space="preserve"> </w:t>
      </w:r>
      <w:r>
        <w:rPr>
          <w:rFonts w:ascii="SimSun" w:hAnsi="SimSun" w:eastAsia="SimSun" w:cs="SimSun"/>
          <w:sz w:val="22"/>
          <w:szCs w:val="22"/>
          <w:spacing w:val="-6"/>
        </w:rPr>
        <w:t>确定为可疑恶性或恶性的结节，需进行手术治疗。结节出现压迫</w:t>
      </w:r>
      <w:r>
        <w:rPr>
          <w:rFonts w:ascii="SimSun" w:hAnsi="SimSun" w:eastAsia="SimSun" w:cs="SimSun"/>
          <w:sz w:val="22"/>
          <w:szCs w:val="22"/>
        </w:rPr>
        <w:t xml:space="preserve"> </w:t>
      </w:r>
      <w:r>
        <w:rPr>
          <w:rFonts w:ascii="SimSun" w:hAnsi="SimSun" w:eastAsia="SimSun" w:cs="SimSun"/>
          <w:sz w:val="22"/>
          <w:szCs w:val="22"/>
          <w:spacing w:val="-12"/>
        </w:rPr>
        <w:t>症状，尤其是胸骨后或纵隔内甲状腺肿引起压迫症状时也应手术治疗。具有自主功能的“热结节”可</w:t>
      </w:r>
      <w:r>
        <w:rPr>
          <w:rFonts w:ascii="SimSun" w:hAnsi="SimSun" w:eastAsia="SimSun" w:cs="SimSun"/>
          <w:sz w:val="22"/>
          <w:szCs w:val="22"/>
          <w:spacing w:val="6"/>
        </w:rPr>
        <w:t xml:space="preserve"> </w:t>
      </w:r>
      <w:r>
        <w:rPr>
          <w:rFonts w:ascii="SimSun" w:hAnsi="SimSun" w:eastAsia="SimSun" w:cs="SimSun"/>
          <w:sz w:val="22"/>
          <w:szCs w:val="22"/>
          <w:spacing w:val="-7"/>
        </w:rPr>
        <w:t>采用放射性碘治疗。即使临床判断为良性的结节也应长期随访并定期行甲状腺超声检查，如果临床</w:t>
      </w:r>
      <w:r>
        <w:rPr>
          <w:rFonts w:ascii="SimSun" w:hAnsi="SimSun" w:eastAsia="SimSun" w:cs="SimSun"/>
          <w:sz w:val="22"/>
          <w:szCs w:val="22"/>
        </w:rPr>
        <w:t xml:space="preserve"> </w:t>
      </w:r>
      <w:r>
        <w:rPr>
          <w:rFonts w:ascii="SimSun" w:hAnsi="SimSun" w:eastAsia="SimSun" w:cs="SimSun"/>
          <w:sz w:val="22"/>
          <w:szCs w:val="22"/>
          <w:spacing w:val="-2"/>
        </w:rPr>
        <w:t>或超声出现可疑恶性征象或结节体积增大超过50%,应重复超声引导下FNAC。</w:t>
      </w:r>
    </w:p>
    <w:p>
      <w:pPr>
        <w:spacing w:line="267" w:lineRule="auto"/>
        <w:rPr>
          <w:rFonts w:ascii="Arial"/>
          <w:sz w:val="21"/>
        </w:rPr>
      </w:pPr>
      <w:r/>
    </w:p>
    <w:p>
      <w:pPr>
        <w:ind w:left="4184"/>
        <w:spacing w:before="104" w:line="222" w:lineRule="auto"/>
        <w:rPr>
          <w:rFonts w:ascii="SimHei" w:hAnsi="SimHei" w:eastAsia="SimHei" w:cs="SimHei"/>
          <w:sz w:val="32"/>
          <w:szCs w:val="32"/>
        </w:rPr>
      </w:pPr>
      <w:r>
        <w:rPr>
          <w:rFonts w:ascii="SimHei" w:hAnsi="SimHei" w:eastAsia="SimHei" w:cs="SimHei"/>
          <w:sz w:val="32"/>
          <w:szCs w:val="32"/>
          <w:b/>
          <w:bCs/>
          <w:spacing w:val="-14"/>
        </w:rPr>
        <w:t>第二节</w:t>
      </w:r>
      <w:r>
        <w:rPr>
          <w:rFonts w:ascii="SimHei" w:hAnsi="SimHei" w:eastAsia="SimHei" w:cs="SimHei"/>
          <w:sz w:val="32"/>
          <w:szCs w:val="32"/>
          <w:spacing w:val="143"/>
        </w:rPr>
        <w:t xml:space="preserve"> </w:t>
      </w:r>
      <w:r>
        <w:rPr>
          <w:rFonts w:ascii="SimHei" w:hAnsi="SimHei" w:eastAsia="SimHei" w:cs="SimHei"/>
          <w:sz w:val="32"/>
          <w:szCs w:val="32"/>
          <w:b/>
          <w:bCs/>
          <w:spacing w:val="-14"/>
        </w:rPr>
        <w:t>甲</w:t>
      </w:r>
      <w:r>
        <w:rPr>
          <w:rFonts w:ascii="SimHei" w:hAnsi="SimHei" w:eastAsia="SimHei" w:cs="SimHei"/>
          <w:sz w:val="32"/>
          <w:szCs w:val="32"/>
          <w:spacing w:val="19"/>
        </w:rPr>
        <w:t xml:space="preserve"> </w:t>
      </w:r>
      <w:r>
        <w:rPr>
          <w:rFonts w:ascii="SimHei" w:hAnsi="SimHei" w:eastAsia="SimHei" w:cs="SimHei"/>
          <w:sz w:val="32"/>
          <w:szCs w:val="32"/>
          <w:b/>
          <w:bCs/>
          <w:spacing w:val="-14"/>
        </w:rPr>
        <w:t>状</w:t>
      </w:r>
      <w:r>
        <w:rPr>
          <w:rFonts w:ascii="SimHei" w:hAnsi="SimHei" w:eastAsia="SimHei" w:cs="SimHei"/>
          <w:sz w:val="32"/>
          <w:szCs w:val="32"/>
          <w:spacing w:val="16"/>
        </w:rPr>
        <w:t xml:space="preserve"> </w:t>
      </w:r>
      <w:r>
        <w:rPr>
          <w:rFonts w:ascii="SimHei" w:hAnsi="SimHei" w:eastAsia="SimHei" w:cs="SimHei"/>
          <w:sz w:val="32"/>
          <w:szCs w:val="32"/>
          <w:b/>
          <w:bCs/>
          <w:spacing w:val="-14"/>
        </w:rPr>
        <w:t>腺</w:t>
      </w:r>
      <w:r>
        <w:rPr>
          <w:rFonts w:ascii="SimHei" w:hAnsi="SimHei" w:eastAsia="SimHei" w:cs="SimHei"/>
          <w:sz w:val="32"/>
          <w:szCs w:val="32"/>
          <w:spacing w:val="17"/>
        </w:rPr>
        <w:t xml:space="preserve"> </w:t>
      </w:r>
      <w:r>
        <w:rPr>
          <w:rFonts w:ascii="SimHei" w:hAnsi="SimHei" w:eastAsia="SimHei" w:cs="SimHei"/>
          <w:sz w:val="32"/>
          <w:szCs w:val="32"/>
          <w:b/>
          <w:bCs/>
          <w:spacing w:val="-14"/>
        </w:rPr>
        <w:t>癌</w:t>
      </w:r>
    </w:p>
    <w:p>
      <w:pPr>
        <w:spacing w:line="266" w:lineRule="auto"/>
        <w:rPr>
          <w:rFonts w:ascii="Arial"/>
          <w:sz w:val="21"/>
        </w:rPr>
      </w:pPr>
      <w:r/>
    </w:p>
    <w:p>
      <w:pPr>
        <w:ind w:left="1040" w:right="78" w:firstLine="449"/>
        <w:spacing w:before="72" w:line="274" w:lineRule="auto"/>
        <w:jc w:val="both"/>
        <w:rPr>
          <w:rFonts w:ascii="SimSun" w:hAnsi="SimSun" w:eastAsia="SimSun" w:cs="SimSun"/>
          <w:sz w:val="22"/>
          <w:szCs w:val="22"/>
        </w:rPr>
      </w:pPr>
      <w:r>
        <w:rPr>
          <w:rFonts w:ascii="SimSun" w:hAnsi="SimSun" w:eastAsia="SimSun" w:cs="SimSun"/>
          <w:sz w:val="22"/>
          <w:szCs w:val="22"/>
          <w:spacing w:val="-12"/>
        </w:rPr>
        <w:t>甲状腺癌(thyroid</w:t>
      </w:r>
      <w:r>
        <w:rPr>
          <w:rFonts w:ascii="SimSun" w:hAnsi="SimSun" w:eastAsia="SimSun" w:cs="SimSun"/>
          <w:sz w:val="22"/>
          <w:szCs w:val="22"/>
          <w:spacing w:val="-7"/>
        </w:rPr>
        <w:t xml:space="preserve"> </w:t>
      </w:r>
      <w:r>
        <w:rPr>
          <w:rFonts w:ascii="SimSun" w:hAnsi="SimSun" w:eastAsia="SimSun" w:cs="SimSun"/>
          <w:sz w:val="22"/>
          <w:szCs w:val="22"/>
          <w:spacing w:val="-12"/>
        </w:rPr>
        <w:t>carcinoma)是内分泌系统最常见的恶性肿瘤。甲状腺滤泡上皮源性的恶性肿瘤</w:t>
      </w:r>
      <w:r>
        <w:rPr>
          <w:rFonts w:ascii="SimSun" w:hAnsi="SimSun" w:eastAsia="SimSun" w:cs="SimSun"/>
          <w:sz w:val="22"/>
          <w:szCs w:val="22"/>
        </w:rPr>
        <w:t xml:space="preserve"> </w:t>
      </w:r>
      <w:r>
        <w:rPr>
          <w:rFonts w:ascii="SimSun" w:hAnsi="SimSun" w:eastAsia="SimSun" w:cs="SimSun"/>
          <w:sz w:val="22"/>
          <w:szCs w:val="22"/>
          <w:spacing w:val="-15"/>
        </w:rPr>
        <w:t>根据组织学特征分为分化型甲状腺癌(</w:t>
      </w:r>
      <w:r>
        <w:rPr>
          <w:rFonts w:ascii="SimSun" w:hAnsi="SimSun" w:eastAsia="SimSun" w:cs="SimSun"/>
          <w:sz w:val="22"/>
          <w:szCs w:val="22"/>
          <w:spacing w:val="-14"/>
        </w:rPr>
        <w:t>differentiated</w:t>
      </w:r>
      <w:r>
        <w:rPr>
          <w:rFonts w:ascii="SimSun" w:hAnsi="SimSun" w:eastAsia="SimSun" w:cs="SimSun"/>
          <w:sz w:val="22"/>
          <w:szCs w:val="22"/>
          <w:spacing w:val="-9"/>
        </w:rPr>
        <w:t xml:space="preserve"> </w:t>
      </w:r>
      <w:r>
        <w:rPr>
          <w:rFonts w:ascii="SimSun" w:hAnsi="SimSun" w:eastAsia="SimSun" w:cs="SimSun"/>
          <w:sz w:val="22"/>
          <w:szCs w:val="22"/>
          <w:spacing w:val="-14"/>
        </w:rPr>
        <w:t>thyroid</w:t>
      </w:r>
      <w:r>
        <w:rPr>
          <w:rFonts w:ascii="SimSun" w:hAnsi="SimSun" w:eastAsia="SimSun" w:cs="SimSun"/>
          <w:sz w:val="22"/>
          <w:szCs w:val="22"/>
          <w:spacing w:val="-10"/>
        </w:rPr>
        <w:t xml:space="preserve"> </w:t>
      </w:r>
      <w:r>
        <w:rPr>
          <w:rFonts w:ascii="SimSun" w:hAnsi="SimSun" w:eastAsia="SimSun" w:cs="SimSun"/>
          <w:sz w:val="22"/>
          <w:szCs w:val="22"/>
          <w:spacing w:val="-14"/>
        </w:rPr>
        <w:t>carc</w:t>
      </w:r>
      <w:r>
        <w:rPr>
          <w:rFonts w:ascii="SimSun" w:hAnsi="SimSun" w:eastAsia="SimSun" w:cs="SimSun"/>
          <w:sz w:val="22"/>
          <w:szCs w:val="22"/>
          <w:spacing w:val="-15"/>
        </w:rPr>
        <w:t>inoma,DTC)和未分化型甲状腺癌(an-</w:t>
      </w:r>
      <w:r>
        <w:rPr>
          <w:rFonts w:ascii="SimSun" w:hAnsi="SimSun" w:eastAsia="SimSun" w:cs="SimSun"/>
          <w:sz w:val="22"/>
          <w:szCs w:val="22"/>
        </w:rPr>
        <w:t xml:space="preserve"> </w:t>
      </w:r>
      <w:r>
        <w:rPr>
          <w:rFonts w:ascii="SimSun" w:hAnsi="SimSun" w:eastAsia="SimSun" w:cs="SimSun"/>
          <w:sz w:val="22"/>
          <w:szCs w:val="22"/>
          <w:spacing w:val="-16"/>
        </w:rPr>
        <w:t>aplastic</w:t>
      </w:r>
      <w:r>
        <w:rPr>
          <w:rFonts w:ascii="SimSun" w:hAnsi="SimSun" w:eastAsia="SimSun" w:cs="SimSun"/>
          <w:sz w:val="22"/>
          <w:szCs w:val="22"/>
          <w:spacing w:val="-5"/>
        </w:rPr>
        <w:t xml:space="preserve"> </w:t>
      </w:r>
      <w:r>
        <w:rPr>
          <w:rFonts w:ascii="SimSun" w:hAnsi="SimSun" w:eastAsia="SimSun" w:cs="SimSun"/>
          <w:sz w:val="22"/>
          <w:szCs w:val="22"/>
          <w:spacing w:val="-16"/>
        </w:rPr>
        <w:t>thyroid</w:t>
      </w:r>
      <w:r>
        <w:rPr>
          <w:rFonts w:ascii="SimSun" w:hAnsi="SimSun" w:eastAsia="SimSun" w:cs="SimSun"/>
          <w:sz w:val="22"/>
          <w:szCs w:val="22"/>
          <w:spacing w:val="-5"/>
        </w:rPr>
        <w:t xml:space="preserve"> </w:t>
      </w:r>
      <w:r>
        <w:rPr>
          <w:rFonts w:ascii="SimSun" w:hAnsi="SimSun" w:eastAsia="SimSun" w:cs="SimSun"/>
          <w:sz w:val="22"/>
          <w:szCs w:val="22"/>
          <w:spacing w:val="-16"/>
        </w:rPr>
        <w:t>carci</w:t>
      </w:r>
      <w:r>
        <w:rPr>
          <w:rFonts w:ascii="SimSun" w:hAnsi="SimSun" w:eastAsia="SimSun" w:cs="SimSun"/>
          <w:sz w:val="22"/>
          <w:szCs w:val="22"/>
          <w:spacing w:val="-17"/>
        </w:rPr>
        <w:t>noma,ATC)。DTC包括甲状腺乳头状癌(papillary</w:t>
      </w:r>
      <w:r>
        <w:rPr>
          <w:rFonts w:ascii="SimSun" w:hAnsi="SimSun" w:eastAsia="SimSun" w:cs="SimSun"/>
          <w:sz w:val="22"/>
          <w:szCs w:val="22"/>
          <w:spacing w:val="-7"/>
        </w:rPr>
        <w:t xml:space="preserve"> </w:t>
      </w:r>
      <w:r>
        <w:rPr>
          <w:rFonts w:ascii="SimSun" w:hAnsi="SimSun" w:eastAsia="SimSun" w:cs="SimSun"/>
          <w:sz w:val="22"/>
          <w:szCs w:val="22"/>
          <w:spacing w:val="-17"/>
        </w:rPr>
        <w:t>thyroid</w:t>
      </w:r>
      <w:r>
        <w:rPr>
          <w:rFonts w:ascii="SimSun" w:hAnsi="SimSun" w:eastAsia="SimSun" w:cs="SimSun"/>
          <w:sz w:val="22"/>
          <w:szCs w:val="22"/>
          <w:spacing w:val="-7"/>
        </w:rPr>
        <w:t xml:space="preserve"> </w:t>
      </w:r>
      <w:r>
        <w:rPr>
          <w:rFonts w:ascii="SimSun" w:hAnsi="SimSun" w:eastAsia="SimSun" w:cs="SimSun"/>
          <w:sz w:val="22"/>
          <w:szCs w:val="22"/>
          <w:spacing w:val="-17"/>
        </w:rPr>
        <w:t>carcinoma,PTC)和甲状腺</w:t>
      </w:r>
      <w:r>
        <w:rPr>
          <w:rFonts w:ascii="SimSun" w:hAnsi="SimSun" w:eastAsia="SimSun" w:cs="SimSun"/>
          <w:sz w:val="22"/>
          <w:szCs w:val="22"/>
        </w:rPr>
        <w:t xml:space="preserve"> </w:t>
      </w:r>
      <w:r>
        <w:rPr>
          <w:rFonts w:ascii="SimSun" w:hAnsi="SimSun" w:eastAsia="SimSun" w:cs="SimSun"/>
          <w:sz w:val="22"/>
          <w:szCs w:val="22"/>
          <w:spacing w:val="-9"/>
        </w:rPr>
        <w:t>滤泡状癌(follicular</w:t>
      </w:r>
      <w:r>
        <w:rPr>
          <w:rFonts w:ascii="SimSun" w:hAnsi="SimSun" w:eastAsia="SimSun" w:cs="SimSun"/>
          <w:sz w:val="22"/>
          <w:szCs w:val="22"/>
          <w:spacing w:val="-5"/>
        </w:rPr>
        <w:t xml:space="preserve"> </w:t>
      </w:r>
      <w:r>
        <w:rPr>
          <w:rFonts w:ascii="SimSun" w:hAnsi="SimSun" w:eastAsia="SimSun" w:cs="SimSun"/>
          <w:sz w:val="22"/>
          <w:szCs w:val="22"/>
          <w:spacing w:val="-9"/>
        </w:rPr>
        <w:t>thyroid</w:t>
      </w:r>
      <w:r>
        <w:rPr>
          <w:rFonts w:ascii="SimSun" w:hAnsi="SimSun" w:eastAsia="SimSun" w:cs="SimSun"/>
          <w:sz w:val="22"/>
          <w:szCs w:val="22"/>
          <w:spacing w:val="-5"/>
        </w:rPr>
        <w:t xml:space="preserve"> </w:t>
      </w:r>
      <w:r>
        <w:rPr>
          <w:rFonts w:ascii="SimSun" w:hAnsi="SimSun" w:eastAsia="SimSun" w:cs="SimSun"/>
          <w:sz w:val="22"/>
          <w:szCs w:val="22"/>
          <w:spacing w:val="-9"/>
        </w:rPr>
        <w:t>carcinoma,FTC),DTC</w:t>
      </w:r>
      <w:r>
        <w:rPr>
          <w:rFonts w:ascii="SimSun" w:hAnsi="SimSun" w:eastAsia="SimSun" w:cs="SimSun"/>
          <w:sz w:val="22"/>
          <w:szCs w:val="22"/>
          <w:spacing w:val="-46"/>
        </w:rPr>
        <w:t xml:space="preserve"> </w:t>
      </w:r>
      <w:r>
        <w:rPr>
          <w:rFonts w:ascii="SimSun" w:hAnsi="SimSun" w:eastAsia="SimSun" w:cs="SimSun"/>
          <w:sz w:val="22"/>
          <w:szCs w:val="22"/>
          <w:spacing w:val="-9"/>
        </w:rPr>
        <w:t>占全部甲状腺癌的90%以上。</w:t>
      </w:r>
      <w:r>
        <w:rPr>
          <w:rFonts w:ascii="SimSun" w:hAnsi="SimSun" w:eastAsia="SimSun" w:cs="SimSun"/>
          <w:sz w:val="22"/>
          <w:szCs w:val="22"/>
          <w:spacing w:val="-1"/>
        </w:rPr>
        <w:t xml:space="preserve"> </w:t>
      </w:r>
      <w:r>
        <w:rPr>
          <w:rFonts w:ascii="SimSun" w:hAnsi="SimSun" w:eastAsia="SimSun" w:cs="SimSun"/>
          <w:sz w:val="22"/>
          <w:szCs w:val="22"/>
          <w:spacing w:val="-9"/>
        </w:rPr>
        <w:t>DTC</w:t>
      </w:r>
      <w:r>
        <w:rPr>
          <w:rFonts w:ascii="SimSun" w:hAnsi="SimSun" w:eastAsia="SimSun" w:cs="SimSun"/>
          <w:sz w:val="22"/>
          <w:szCs w:val="22"/>
          <w:spacing w:val="5"/>
        </w:rPr>
        <w:t xml:space="preserve"> </w:t>
      </w:r>
      <w:r>
        <w:rPr>
          <w:rFonts w:ascii="SimSun" w:hAnsi="SimSun" w:eastAsia="SimSun" w:cs="SimSun"/>
          <w:sz w:val="22"/>
          <w:szCs w:val="22"/>
          <w:spacing w:val="-10"/>
        </w:rPr>
        <w:t>早期病人预后</w:t>
      </w:r>
      <w:r>
        <w:rPr>
          <w:rFonts w:ascii="SimSun" w:hAnsi="SimSun" w:eastAsia="SimSun" w:cs="SimSun"/>
          <w:sz w:val="22"/>
          <w:szCs w:val="22"/>
        </w:rPr>
        <w:t xml:space="preserve"> </w:t>
      </w:r>
      <w:r>
        <w:rPr>
          <w:rFonts w:ascii="SimSun" w:hAnsi="SimSun" w:eastAsia="SimSun" w:cs="SimSun"/>
          <w:sz w:val="22"/>
          <w:szCs w:val="22"/>
          <w:spacing w:val="-10"/>
        </w:rPr>
        <w:t>好；ATC</w:t>
      </w:r>
      <w:r>
        <w:rPr>
          <w:rFonts w:ascii="SimSun" w:hAnsi="SimSun" w:eastAsia="SimSun" w:cs="SimSun"/>
          <w:sz w:val="22"/>
          <w:szCs w:val="22"/>
          <w:spacing w:val="-2"/>
        </w:rPr>
        <w:t xml:space="preserve"> </w:t>
      </w:r>
      <w:r>
        <w:rPr>
          <w:rFonts w:ascii="SimSun" w:hAnsi="SimSun" w:eastAsia="SimSun" w:cs="SimSun"/>
          <w:sz w:val="22"/>
          <w:szCs w:val="22"/>
          <w:spacing w:val="-10"/>
        </w:rPr>
        <w:t>侵袭性强，治疗反应及预后极差。源于甲状腺C</w:t>
      </w:r>
      <w:r>
        <w:rPr>
          <w:rFonts w:ascii="SimSun" w:hAnsi="SimSun" w:eastAsia="SimSun" w:cs="SimSun"/>
          <w:sz w:val="22"/>
          <w:szCs w:val="22"/>
          <w:spacing w:val="-23"/>
        </w:rPr>
        <w:t xml:space="preserve"> </w:t>
      </w:r>
      <w:r>
        <w:rPr>
          <w:rFonts w:ascii="SimSun" w:hAnsi="SimSun" w:eastAsia="SimSun" w:cs="SimSun"/>
          <w:sz w:val="22"/>
          <w:szCs w:val="22"/>
          <w:spacing w:val="-10"/>
        </w:rPr>
        <w:t>细胞的恶性肿瘤为甲状腺髓样癌(medullary</w:t>
      </w:r>
      <w:r>
        <w:rPr>
          <w:rFonts w:ascii="SimSun" w:hAnsi="SimSun" w:eastAsia="SimSun" w:cs="SimSun"/>
          <w:sz w:val="22"/>
          <w:szCs w:val="22"/>
        </w:rPr>
        <w:t xml:space="preserve"> </w:t>
      </w:r>
      <w:r>
        <w:rPr>
          <w:rFonts w:ascii="SimSun" w:hAnsi="SimSun" w:eastAsia="SimSun" w:cs="SimSun"/>
          <w:sz w:val="22"/>
          <w:szCs w:val="22"/>
          <w:spacing w:val="-12"/>
        </w:rPr>
        <w:t>thyroid</w:t>
      </w:r>
      <w:r>
        <w:rPr>
          <w:rFonts w:ascii="SimSun" w:hAnsi="SimSun" w:eastAsia="SimSun" w:cs="SimSun"/>
          <w:sz w:val="22"/>
          <w:szCs w:val="22"/>
          <w:spacing w:val="-1"/>
        </w:rPr>
        <w:t xml:space="preserve"> </w:t>
      </w:r>
      <w:r>
        <w:rPr>
          <w:rFonts w:ascii="SimSun" w:hAnsi="SimSun" w:eastAsia="SimSun" w:cs="SimSun"/>
          <w:sz w:val="22"/>
          <w:szCs w:val="22"/>
          <w:spacing w:val="-12"/>
        </w:rPr>
        <w:t>carcinoma,MTC)</w:t>
      </w:r>
      <w:r>
        <w:rPr>
          <w:rFonts w:ascii="SimSun" w:hAnsi="SimSun" w:eastAsia="SimSun" w:cs="SimSun"/>
          <w:sz w:val="22"/>
          <w:szCs w:val="22"/>
          <w:spacing w:val="-13"/>
        </w:rPr>
        <w:t>。</w:t>
      </w:r>
      <w:r>
        <w:rPr>
          <w:rFonts w:ascii="SimSun" w:hAnsi="SimSun" w:eastAsia="SimSun" w:cs="SimSun"/>
          <w:sz w:val="22"/>
          <w:szCs w:val="22"/>
          <w:spacing w:val="-60"/>
        </w:rPr>
        <w:t xml:space="preserve"> </w:t>
      </w:r>
      <w:r>
        <w:rPr>
          <w:rFonts w:ascii="SimSun" w:hAnsi="SimSun" w:eastAsia="SimSun" w:cs="SimSun"/>
          <w:sz w:val="22"/>
          <w:szCs w:val="22"/>
          <w:spacing w:val="-13"/>
        </w:rPr>
        <w:t>本节重点介绍</w:t>
      </w:r>
      <w:r>
        <w:rPr>
          <w:rFonts w:ascii="SimSun" w:hAnsi="SimSun" w:eastAsia="SimSun" w:cs="SimSun"/>
          <w:sz w:val="22"/>
          <w:szCs w:val="22"/>
          <w:spacing w:val="-12"/>
        </w:rPr>
        <w:t>DTC</w:t>
      </w:r>
      <w:r>
        <w:rPr>
          <w:rFonts w:ascii="SimSun" w:hAnsi="SimSun" w:eastAsia="SimSun" w:cs="SimSun"/>
          <w:sz w:val="22"/>
          <w:szCs w:val="22"/>
          <w:spacing w:val="-13"/>
        </w:rPr>
        <w:t>。</w:t>
      </w:r>
    </w:p>
    <w:p>
      <w:pPr>
        <w:ind w:left="1382"/>
        <w:spacing w:before="136" w:line="222" w:lineRule="auto"/>
        <w:rPr>
          <w:rFonts w:ascii="SimHei" w:hAnsi="SimHei" w:eastAsia="SimHei" w:cs="SimHei"/>
          <w:sz w:val="22"/>
          <w:szCs w:val="22"/>
        </w:rPr>
      </w:pPr>
      <w:r>
        <w:rPr>
          <w:rFonts w:ascii="SimHei" w:hAnsi="SimHei" w:eastAsia="SimHei" w:cs="SimHei"/>
          <w:sz w:val="22"/>
          <w:szCs w:val="22"/>
          <w:b/>
          <w:bCs/>
          <w:color w:val="0C85D6"/>
          <w:spacing w:val="-11"/>
        </w:rPr>
        <w:t>【病理】</w:t>
      </w:r>
    </w:p>
    <w:p>
      <w:pPr>
        <w:ind w:left="1493"/>
        <w:spacing w:before="43" w:line="221" w:lineRule="auto"/>
        <w:rPr>
          <w:rFonts w:ascii="SimHei" w:hAnsi="SimHei" w:eastAsia="SimHei" w:cs="SimHei"/>
          <w:sz w:val="22"/>
          <w:szCs w:val="22"/>
        </w:rPr>
      </w:pPr>
      <w:r>
        <w:rPr>
          <w:rFonts w:ascii="SimHei" w:hAnsi="SimHei" w:eastAsia="SimHei" w:cs="SimHei"/>
          <w:sz w:val="22"/>
          <w:szCs w:val="22"/>
          <w:b/>
          <w:bCs/>
          <w:spacing w:val="4"/>
        </w:rPr>
        <w:t>(一)甲状腺乳头状癌</w:t>
      </w:r>
      <w:r>
        <w:rPr>
          <w:rFonts w:ascii="SimHei" w:hAnsi="SimHei" w:eastAsia="SimHei" w:cs="SimHei"/>
          <w:sz w:val="22"/>
          <w:szCs w:val="22"/>
          <w:spacing w:val="-34"/>
        </w:rPr>
        <w:t xml:space="preserve"> </w:t>
      </w:r>
      <w:r>
        <w:rPr>
          <w:rFonts w:ascii="SimHei" w:hAnsi="SimHei" w:eastAsia="SimHei" w:cs="SimHei"/>
          <w:sz w:val="22"/>
          <w:szCs w:val="22"/>
          <w:b/>
          <w:bCs/>
          <w:spacing w:val="4"/>
        </w:rPr>
        <w:t>(</w:t>
      </w:r>
      <w:r>
        <w:rPr>
          <w:rFonts w:ascii="SimHei" w:hAnsi="SimHei" w:eastAsia="SimHei" w:cs="SimHei"/>
          <w:sz w:val="22"/>
          <w:szCs w:val="22"/>
          <w:b/>
          <w:bCs/>
        </w:rPr>
        <w:t>PTC</w:t>
      </w:r>
      <w:r>
        <w:rPr>
          <w:rFonts w:ascii="SimHei" w:hAnsi="SimHei" w:eastAsia="SimHei" w:cs="SimHei"/>
          <w:sz w:val="22"/>
          <w:szCs w:val="22"/>
          <w:b/>
          <w:bCs/>
          <w:spacing w:val="4"/>
        </w:rPr>
        <w:t>)</w:t>
      </w:r>
    </w:p>
    <w:p>
      <w:pPr>
        <w:ind w:left="1040" w:right="20" w:firstLine="449"/>
        <w:spacing w:before="59" w:line="272" w:lineRule="auto"/>
        <w:jc w:val="both"/>
        <w:rPr>
          <w:rFonts w:ascii="SimSun" w:hAnsi="SimSun" w:eastAsia="SimSun" w:cs="SimSun"/>
          <w:sz w:val="22"/>
          <w:szCs w:val="22"/>
        </w:rPr>
      </w:pPr>
      <w:r>
        <w:rPr>
          <w:rFonts w:ascii="SimSun" w:hAnsi="SimSun" w:eastAsia="SimSun" w:cs="SimSun"/>
          <w:sz w:val="22"/>
          <w:szCs w:val="22"/>
        </w:rPr>
        <w:t>PTC</w:t>
      </w:r>
      <w:r>
        <w:rPr>
          <w:rFonts w:ascii="SimSun" w:hAnsi="SimSun" w:eastAsia="SimSun" w:cs="SimSun"/>
          <w:sz w:val="22"/>
          <w:szCs w:val="22"/>
          <w:spacing w:val="-35"/>
        </w:rPr>
        <w:t xml:space="preserve"> </w:t>
      </w:r>
      <w:r>
        <w:rPr>
          <w:rFonts w:ascii="SimSun" w:hAnsi="SimSun" w:eastAsia="SimSun" w:cs="SimSun"/>
          <w:sz w:val="22"/>
          <w:szCs w:val="22"/>
          <w:spacing w:val="2"/>
        </w:rPr>
        <w:t>是甲状腺癌中最常见的病理类型，占总数的70%～90%。25%尸检可发现镜下</w:t>
      </w:r>
      <w:r>
        <w:rPr>
          <w:rFonts w:ascii="SimSun" w:hAnsi="SimSun" w:eastAsia="SimSun" w:cs="SimSun"/>
          <w:sz w:val="22"/>
          <w:szCs w:val="22"/>
        </w:rPr>
        <w:t>PTC</w:t>
      </w:r>
      <w:r>
        <w:rPr>
          <w:rFonts w:ascii="SimSun" w:hAnsi="SimSun" w:eastAsia="SimSun" w:cs="SimSun"/>
          <w:sz w:val="22"/>
          <w:szCs w:val="22"/>
          <w:spacing w:val="1"/>
        </w:rPr>
        <w:t>,但大多</w:t>
      </w:r>
      <w:r>
        <w:rPr>
          <w:rFonts w:ascii="SimSun" w:hAnsi="SimSun" w:eastAsia="SimSun" w:cs="SimSun"/>
          <w:sz w:val="22"/>
          <w:szCs w:val="22"/>
        </w:rPr>
        <w:t xml:space="preserve"> </w:t>
      </w:r>
      <w:r>
        <w:rPr>
          <w:rFonts w:ascii="SimSun" w:hAnsi="SimSun" w:eastAsia="SimSun" w:cs="SimSun"/>
          <w:sz w:val="22"/>
          <w:szCs w:val="22"/>
          <w:spacing w:val="-12"/>
        </w:rPr>
        <w:t>数仅数毫米。直径≤1cm</w:t>
      </w:r>
      <w:r>
        <w:rPr>
          <w:rFonts w:ascii="SimSun" w:hAnsi="SimSun" w:eastAsia="SimSun" w:cs="SimSun"/>
          <w:sz w:val="22"/>
          <w:szCs w:val="22"/>
          <w:spacing w:val="-16"/>
        </w:rPr>
        <w:t xml:space="preserve"> </w:t>
      </w:r>
      <w:r>
        <w:rPr>
          <w:rFonts w:ascii="SimSun" w:hAnsi="SimSun" w:eastAsia="SimSun" w:cs="SimSun"/>
          <w:sz w:val="22"/>
          <w:szCs w:val="22"/>
          <w:spacing w:val="-12"/>
        </w:rPr>
        <w:t>的</w:t>
      </w:r>
      <w:r>
        <w:rPr>
          <w:rFonts w:ascii="SimSun" w:hAnsi="SimSun" w:eastAsia="SimSun" w:cs="SimSun"/>
          <w:sz w:val="22"/>
          <w:szCs w:val="22"/>
          <w:spacing w:val="-54"/>
        </w:rPr>
        <w:t xml:space="preserve"> </w:t>
      </w:r>
      <w:r>
        <w:rPr>
          <w:rFonts w:ascii="SimSun" w:hAnsi="SimSun" w:eastAsia="SimSun" w:cs="SimSun"/>
          <w:sz w:val="22"/>
          <w:szCs w:val="22"/>
          <w:spacing w:val="-12"/>
        </w:rPr>
        <w:t>PTC</w:t>
      </w:r>
      <w:r>
        <w:rPr>
          <w:rFonts w:ascii="SimSun" w:hAnsi="SimSun" w:eastAsia="SimSun" w:cs="SimSun"/>
          <w:sz w:val="22"/>
          <w:szCs w:val="22"/>
          <w:spacing w:val="-15"/>
        </w:rPr>
        <w:t xml:space="preserve"> </w:t>
      </w:r>
      <w:r>
        <w:rPr>
          <w:rFonts w:ascii="SimSun" w:hAnsi="SimSun" w:eastAsia="SimSun" w:cs="SimSun"/>
          <w:sz w:val="22"/>
          <w:szCs w:val="22"/>
          <w:spacing w:val="-12"/>
        </w:rPr>
        <w:t>称为甲状腺微小乳头状癌(papillary</w:t>
      </w:r>
      <w:r>
        <w:rPr>
          <w:rFonts w:ascii="SimSun" w:hAnsi="SimSun" w:eastAsia="SimSun" w:cs="SimSun"/>
          <w:sz w:val="22"/>
          <w:szCs w:val="22"/>
          <w:spacing w:val="-3"/>
        </w:rPr>
        <w:t xml:space="preserve"> </w:t>
      </w:r>
      <w:r>
        <w:rPr>
          <w:rFonts w:ascii="SimSun" w:hAnsi="SimSun" w:eastAsia="SimSun" w:cs="SimSun"/>
          <w:sz w:val="22"/>
          <w:szCs w:val="22"/>
          <w:spacing w:val="-12"/>
        </w:rPr>
        <w:t>thyroid</w:t>
      </w:r>
      <w:r>
        <w:rPr>
          <w:rFonts w:ascii="SimSun" w:hAnsi="SimSun" w:eastAsia="SimSun" w:cs="SimSun"/>
          <w:sz w:val="22"/>
          <w:szCs w:val="22"/>
          <w:spacing w:val="-14"/>
        </w:rPr>
        <w:t xml:space="preserve"> </w:t>
      </w:r>
      <w:r>
        <w:rPr>
          <w:rFonts w:ascii="SimSun" w:hAnsi="SimSun" w:eastAsia="SimSun" w:cs="SimSun"/>
          <w:sz w:val="22"/>
          <w:szCs w:val="22"/>
          <w:spacing w:val="-12"/>
        </w:rPr>
        <w:t>microcarcinoma,PTMC)。</w:t>
      </w:r>
      <w:r>
        <w:rPr>
          <w:rFonts w:ascii="SimSun" w:hAnsi="SimSun" w:eastAsia="SimSun" w:cs="SimSun"/>
          <w:sz w:val="22"/>
          <w:szCs w:val="22"/>
        </w:rPr>
        <w:t xml:space="preserve"> </w:t>
      </w:r>
      <w:r>
        <w:rPr>
          <w:rFonts w:ascii="SimSun" w:hAnsi="SimSun" w:eastAsia="SimSun" w:cs="SimSun"/>
          <w:sz w:val="22"/>
          <w:szCs w:val="22"/>
          <w:spacing w:val="-4"/>
        </w:rPr>
        <w:t>PTC</w:t>
      </w:r>
      <w:r>
        <w:rPr>
          <w:rFonts w:ascii="SimSun" w:hAnsi="SimSun" w:eastAsia="SimSun" w:cs="SimSun"/>
          <w:sz w:val="22"/>
          <w:szCs w:val="22"/>
          <w:spacing w:val="-25"/>
        </w:rPr>
        <w:t xml:space="preserve"> </w:t>
      </w:r>
      <w:r>
        <w:rPr>
          <w:rFonts w:ascii="SimSun" w:hAnsi="SimSun" w:eastAsia="SimSun" w:cs="SimSun"/>
          <w:sz w:val="22"/>
          <w:szCs w:val="22"/>
          <w:spacing w:val="-4"/>
        </w:rPr>
        <w:t>特征性组织病理表现包括癌组织形成乳头状结构，间质砂砾体(同心圆的钙盐沉积，psammoma</w:t>
      </w:r>
      <w:r>
        <w:rPr>
          <w:rFonts w:ascii="SimSun" w:hAnsi="SimSun" w:eastAsia="SimSun" w:cs="SimSun"/>
          <w:sz w:val="22"/>
          <w:szCs w:val="22"/>
        </w:rPr>
        <w:t xml:space="preserve">  </w:t>
      </w:r>
      <w:r>
        <w:rPr>
          <w:rFonts w:ascii="SimSun" w:hAnsi="SimSun" w:eastAsia="SimSun" w:cs="SimSun"/>
          <w:sz w:val="22"/>
          <w:szCs w:val="22"/>
          <w:spacing w:val="-10"/>
        </w:rPr>
        <w:t>body)和典型的癌细胞核特征(毛玻璃状核、可见核沟和核内假包涵体形成)。</w:t>
      </w:r>
      <w:r>
        <w:rPr>
          <w:rFonts w:ascii="SimSun" w:hAnsi="SimSun" w:eastAsia="SimSun" w:cs="SimSun"/>
          <w:sz w:val="22"/>
          <w:szCs w:val="22"/>
          <w:spacing w:val="-20"/>
        </w:rPr>
        <w:t xml:space="preserve"> </w:t>
      </w:r>
      <w:r>
        <w:rPr>
          <w:rFonts w:ascii="SimSun" w:hAnsi="SimSun" w:eastAsia="SimSun" w:cs="SimSun"/>
          <w:sz w:val="22"/>
          <w:szCs w:val="22"/>
          <w:spacing w:val="-10"/>
        </w:rPr>
        <w:t>PTC</w:t>
      </w:r>
      <w:r>
        <w:rPr>
          <w:rFonts w:ascii="SimSun" w:hAnsi="SimSun" w:eastAsia="SimSun" w:cs="SimSun"/>
          <w:sz w:val="22"/>
          <w:szCs w:val="22"/>
          <w:spacing w:val="-5"/>
        </w:rPr>
        <w:t xml:space="preserve"> </w:t>
      </w:r>
      <w:r>
        <w:rPr>
          <w:rFonts w:ascii="SimSun" w:hAnsi="SimSun" w:eastAsia="SimSun" w:cs="SimSun"/>
          <w:sz w:val="22"/>
          <w:szCs w:val="22"/>
          <w:spacing w:val="-10"/>
        </w:rPr>
        <w:t>常呈多灶</w:t>
      </w:r>
      <w:r>
        <w:rPr>
          <w:rFonts w:ascii="SimSun" w:hAnsi="SimSun" w:eastAsia="SimSun" w:cs="SimSun"/>
          <w:sz w:val="22"/>
          <w:szCs w:val="22"/>
          <w:spacing w:val="-11"/>
        </w:rPr>
        <w:t>性，且易</w:t>
      </w:r>
      <w:r>
        <w:rPr>
          <w:rFonts w:ascii="SimSun" w:hAnsi="SimSun" w:eastAsia="SimSun" w:cs="SimSun"/>
          <w:sz w:val="22"/>
          <w:szCs w:val="22"/>
        </w:rPr>
        <w:t xml:space="preserve"> </w:t>
      </w:r>
      <w:r>
        <w:rPr>
          <w:rFonts w:ascii="SimSun" w:hAnsi="SimSun" w:eastAsia="SimSun" w:cs="SimSun"/>
          <w:sz w:val="22"/>
          <w:szCs w:val="22"/>
          <w:spacing w:val="-16"/>
        </w:rPr>
        <w:t>侵犯腺体内外组织，通常经淋巴系统转移，也可通过血行</w:t>
      </w:r>
      <w:r>
        <w:rPr>
          <w:rFonts w:ascii="SimSun" w:hAnsi="SimSun" w:eastAsia="SimSun" w:cs="SimSun"/>
          <w:sz w:val="22"/>
          <w:szCs w:val="22"/>
          <w:spacing w:val="-17"/>
        </w:rPr>
        <w:t>转移，常见部位为骨和肺。</w:t>
      </w:r>
    </w:p>
    <w:p>
      <w:pPr>
        <w:ind w:left="1493"/>
        <w:spacing w:before="108" w:line="222" w:lineRule="auto"/>
        <w:rPr>
          <w:rFonts w:ascii="SimHei" w:hAnsi="SimHei" w:eastAsia="SimHei" w:cs="SimHei"/>
          <w:sz w:val="22"/>
          <w:szCs w:val="22"/>
        </w:rPr>
      </w:pPr>
      <w:r>
        <w:rPr>
          <w:rFonts w:ascii="SimHei" w:hAnsi="SimHei" w:eastAsia="SimHei" w:cs="SimHei"/>
          <w:sz w:val="22"/>
          <w:szCs w:val="22"/>
          <w:b/>
          <w:bCs/>
          <w:spacing w:val="4"/>
        </w:rPr>
        <w:t>(二)甲状腺滤泡状癌</w:t>
      </w:r>
      <w:r>
        <w:rPr>
          <w:rFonts w:ascii="SimHei" w:hAnsi="SimHei" w:eastAsia="SimHei" w:cs="SimHei"/>
          <w:sz w:val="22"/>
          <w:szCs w:val="22"/>
          <w:spacing w:val="-54"/>
        </w:rPr>
        <w:t xml:space="preserve"> </w:t>
      </w:r>
      <w:r>
        <w:rPr>
          <w:rFonts w:ascii="SimHei" w:hAnsi="SimHei" w:eastAsia="SimHei" w:cs="SimHei"/>
          <w:sz w:val="22"/>
          <w:szCs w:val="22"/>
          <w:b/>
          <w:bCs/>
          <w:spacing w:val="4"/>
        </w:rPr>
        <w:t>(</w:t>
      </w:r>
      <w:r>
        <w:rPr>
          <w:rFonts w:ascii="SimHei" w:hAnsi="SimHei" w:eastAsia="SimHei" w:cs="SimHei"/>
          <w:sz w:val="22"/>
          <w:szCs w:val="22"/>
          <w:b/>
          <w:bCs/>
        </w:rPr>
        <w:t>FTC</w:t>
      </w:r>
      <w:r>
        <w:rPr>
          <w:rFonts w:ascii="SimHei" w:hAnsi="SimHei" w:eastAsia="SimHei" w:cs="SimHei"/>
          <w:sz w:val="22"/>
          <w:szCs w:val="22"/>
          <w:b/>
          <w:bCs/>
          <w:spacing w:val="4"/>
        </w:rPr>
        <w:t>)</w:t>
      </w:r>
    </w:p>
    <w:p>
      <w:pPr>
        <w:ind w:left="1040" w:right="78" w:firstLine="449"/>
        <w:spacing w:before="36" w:line="254" w:lineRule="auto"/>
        <w:rPr>
          <w:rFonts w:ascii="SimSun" w:hAnsi="SimSun" w:eastAsia="SimSun" w:cs="SimSun"/>
          <w:sz w:val="22"/>
          <w:szCs w:val="22"/>
        </w:rPr>
      </w:pPr>
      <w:r>
        <w:pict>
          <v:shape id="_x0000_s142" style="position:absolute;margin-left:23.5021pt;margin-top:22.8424pt;mso-position-vertical-relative:text;mso-position-horizontal-relative:text;width:20.6pt;height:14pt;z-index:25234841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0DA9F7"/>
                      <w:spacing w:val="-5"/>
                    </w:rPr>
                    <w:t>2</w:t>
                  </w:r>
                  <w:r>
                    <w:rPr>
                      <w:rFonts w:ascii="FangSong" w:hAnsi="FangSong" w:eastAsia="FangSong" w:cs="FangSong"/>
                      <w:sz w:val="19"/>
                      <w:szCs w:val="19"/>
                      <w:color w:val="0DA9F7"/>
                      <w:spacing w:val="10"/>
                    </w:rPr>
                    <w:t xml:space="preserve"> </w:t>
                  </w:r>
                  <w:r>
                    <w:rPr>
                      <w:rFonts w:ascii="FangSong" w:hAnsi="FangSong" w:eastAsia="FangSong" w:cs="FangSong"/>
                      <w:sz w:val="19"/>
                      <w:szCs w:val="19"/>
                      <w:color w:val="0DA9F7"/>
                      <w:spacing w:val="-5"/>
                    </w:rPr>
                    <w:t>记</w:t>
                  </w:r>
                </w:p>
              </w:txbxContent>
            </v:textbox>
          </v:shape>
        </w:pict>
      </w:r>
      <w:r>
        <w:rPr>
          <w:rFonts w:ascii="SimSun" w:hAnsi="SimSun" w:eastAsia="SimSun" w:cs="SimSun"/>
          <w:sz w:val="22"/>
          <w:szCs w:val="22"/>
          <w:spacing w:val="-4"/>
        </w:rPr>
        <w:t>FTC</w:t>
      </w:r>
      <w:r>
        <w:rPr>
          <w:rFonts w:ascii="SimSun" w:hAnsi="SimSun" w:eastAsia="SimSun" w:cs="SimSun"/>
          <w:sz w:val="22"/>
          <w:szCs w:val="22"/>
          <w:spacing w:val="-35"/>
        </w:rPr>
        <w:t xml:space="preserve"> </w:t>
      </w:r>
      <w:r>
        <w:rPr>
          <w:rFonts w:ascii="SimSun" w:hAnsi="SimSun" w:eastAsia="SimSun" w:cs="SimSun"/>
          <w:sz w:val="22"/>
          <w:szCs w:val="22"/>
          <w:spacing w:val="-4"/>
        </w:rPr>
        <w:t>约占甲状腺癌的5%,碘缺乏地区</w:t>
      </w:r>
      <w:r>
        <w:rPr>
          <w:rFonts w:ascii="SimSun" w:hAnsi="SimSun" w:eastAsia="SimSun" w:cs="SimSun"/>
          <w:sz w:val="22"/>
          <w:szCs w:val="22"/>
          <w:spacing w:val="-5"/>
        </w:rPr>
        <w:t>更为常见。</w:t>
      </w:r>
      <w:r>
        <w:rPr>
          <w:rFonts w:ascii="SimSun" w:hAnsi="SimSun" w:eastAsia="SimSun" w:cs="SimSun"/>
          <w:sz w:val="22"/>
          <w:szCs w:val="22"/>
          <w:spacing w:val="-20"/>
        </w:rPr>
        <w:t xml:space="preserve"> </w:t>
      </w:r>
      <w:r>
        <w:rPr>
          <w:rFonts w:ascii="SimSun" w:hAnsi="SimSun" w:eastAsia="SimSun" w:cs="SimSun"/>
          <w:sz w:val="22"/>
          <w:szCs w:val="22"/>
          <w:spacing w:val="-4"/>
        </w:rPr>
        <w:t>FTC</w:t>
      </w:r>
      <w:r>
        <w:rPr>
          <w:rFonts w:ascii="SimSun" w:hAnsi="SimSun" w:eastAsia="SimSun" w:cs="SimSun"/>
          <w:sz w:val="22"/>
          <w:szCs w:val="22"/>
          <w:spacing w:val="-35"/>
        </w:rPr>
        <w:t xml:space="preserve"> </w:t>
      </w:r>
      <w:r>
        <w:rPr>
          <w:rFonts w:ascii="SimSun" w:hAnsi="SimSun" w:eastAsia="SimSun" w:cs="SimSun"/>
          <w:sz w:val="22"/>
          <w:szCs w:val="22"/>
          <w:spacing w:val="-5"/>
        </w:rPr>
        <w:t>镜下可见分化程度不同但结构尚完整的滤</w:t>
      </w:r>
      <w:r>
        <w:rPr>
          <w:rFonts w:ascii="SimSun" w:hAnsi="SimSun" w:eastAsia="SimSun" w:cs="SimSun"/>
          <w:sz w:val="22"/>
          <w:szCs w:val="22"/>
        </w:rPr>
        <w:t xml:space="preserve"> </w:t>
      </w:r>
      <w:r>
        <w:rPr>
          <w:rFonts w:ascii="SimSun" w:hAnsi="SimSun" w:eastAsia="SimSun" w:cs="SimSun"/>
          <w:sz w:val="22"/>
          <w:szCs w:val="22"/>
          <w:spacing w:val="-15"/>
        </w:rPr>
        <w:t>泡，分化差的FTC</w:t>
      </w:r>
      <w:r>
        <w:rPr>
          <w:rFonts w:ascii="SimSun" w:hAnsi="SimSun" w:eastAsia="SimSun" w:cs="SimSun"/>
          <w:sz w:val="22"/>
          <w:szCs w:val="22"/>
          <w:spacing w:val="-37"/>
        </w:rPr>
        <w:t xml:space="preserve"> </w:t>
      </w:r>
      <w:r>
        <w:rPr>
          <w:rFonts w:ascii="SimSun" w:hAnsi="SimSun" w:eastAsia="SimSun" w:cs="SimSun"/>
          <w:sz w:val="22"/>
          <w:szCs w:val="22"/>
          <w:spacing w:val="-15"/>
        </w:rPr>
        <w:t>呈实性生长，滤泡结构很不完整，或呈筛状，瘤细胞异型性明显。少数癌组织由胞浆</w:t>
      </w:r>
    </w:p>
    <w:p>
      <w:pPr>
        <w:sectPr>
          <w:footerReference w:type="default" r:id="rId12"/>
          <w:pgSz w:w="11900" w:h="16840"/>
          <w:pgMar w:top="742" w:right="930" w:bottom="400" w:left="669" w:header="0" w:footer="0" w:gutter="0"/>
        </w:sectPr>
        <w:rPr/>
      </w:pPr>
    </w:p>
    <w:p>
      <w:pPr>
        <w:ind w:right="23"/>
        <w:spacing w:before="44" w:line="222" w:lineRule="auto"/>
        <w:jc w:val="right"/>
        <w:rPr>
          <w:rFonts w:ascii="SimSun" w:hAnsi="SimSun" w:eastAsia="SimSun" w:cs="SimSun"/>
          <w:sz w:val="22"/>
          <w:szCs w:val="22"/>
        </w:rPr>
      </w:pPr>
      <w:r>
        <w:drawing>
          <wp:anchor distT="0" distB="0" distL="0" distR="0" simplePos="0" relativeHeight="252354560" behindDoc="0" locked="0" layoutInCell="0" allowOverlap="1">
            <wp:simplePos x="0" y="0"/>
            <wp:positionH relativeFrom="page">
              <wp:posOffset>6578612</wp:posOffset>
            </wp:positionH>
            <wp:positionV relativeFrom="page">
              <wp:posOffset>9912353</wp:posOffset>
            </wp:positionV>
            <wp:extent cx="533413" cy="412765"/>
            <wp:effectExtent l="0" t="0" r="0" b="0"/>
            <wp:wrapNone/>
            <wp:docPr id="126" name="IM 126"/>
            <wp:cNvGraphicFramePr/>
            <a:graphic>
              <a:graphicData uri="http://schemas.openxmlformats.org/drawingml/2006/picture">
                <pic:pic>
                  <pic:nvPicPr>
                    <pic:cNvPr id="126" name="IM 126"/>
                    <pic:cNvPicPr/>
                  </pic:nvPicPr>
                  <pic:blipFill>
                    <a:blip r:embed="rId183"/>
                    <a:stretch>
                      <a:fillRect/>
                    </a:stretch>
                  </pic:blipFill>
                  <pic:spPr>
                    <a:xfrm rot="0">
                      <a:off x="0" y="0"/>
                      <a:ext cx="533413" cy="412765"/>
                    </a:xfrm>
                    <a:prstGeom prst="rect">
                      <a:avLst/>
                    </a:prstGeom>
                  </pic:spPr>
                </pic:pic>
              </a:graphicData>
            </a:graphic>
          </wp:anchor>
        </w:drawing>
      </w:r>
      <w:r>
        <w:rPr>
          <w:rFonts w:ascii="SimHei" w:hAnsi="SimHei" w:eastAsia="SimHei" w:cs="SimHei"/>
          <w:sz w:val="22"/>
          <w:szCs w:val="22"/>
          <w:color w:val="0397E2"/>
          <w:spacing w:val="-22"/>
          <w:w w:val="98"/>
        </w:rPr>
        <w:t>第十三章</w:t>
      </w:r>
      <w:r>
        <w:rPr>
          <w:rFonts w:ascii="SimHei" w:hAnsi="SimHei" w:eastAsia="SimHei" w:cs="SimHei"/>
          <w:sz w:val="22"/>
          <w:szCs w:val="22"/>
          <w:color w:val="0397E2"/>
          <w:spacing w:val="89"/>
        </w:rPr>
        <w:t xml:space="preserve"> </w:t>
      </w:r>
      <w:r>
        <w:rPr>
          <w:rFonts w:ascii="SimHei" w:hAnsi="SimHei" w:eastAsia="SimHei" w:cs="SimHei"/>
          <w:sz w:val="22"/>
          <w:szCs w:val="22"/>
          <w:color w:val="0397E2"/>
          <w:spacing w:val="-22"/>
          <w:w w:val="98"/>
        </w:rPr>
        <w:t>甲状腺结节与甲状腺癌</w:t>
      </w:r>
      <w:r>
        <w:rPr>
          <w:rFonts w:ascii="SimHei" w:hAnsi="SimHei" w:eastAsia="SimHei" w:cs="SimHei"/>
          <w:sz w:val="22"/>
          <w:szCs w:val="22"/>
          <w:color w:val="0397E2"/>
          <w:spacing w:val="6"/>
        </w:rPr>
        <w:t xml:space="preserve">      </w:t>
      </w:r>
      <w:r>
        <w:rPr>
          <w:rFonts w:ascii="SimSun" w:hAnsi="SimSun" w:eastAsia="SimSun" w:cs="SimSun"/>
          <w:sz w:val="22"/>
          <w:szCs w:val="22"/>
          <w:b/>
          <w:bCs/>
          <w:color w:val="0072B4"/>
          <w:spacing w:val="-22"/>
          <w:w w:val="98"/>
        </w:rPr>
        <w:t>697</w:t>
      </w:r>
    </w:p>
    <w:p>
      <w:pPr>
        <w:spacing w:line="283" w:lineRule="auto"/>
        <w:rPr>
          <w:rFonts w:ascii="Arial"/>
          <w:sz w:val="21"/>
        </w:rPr>
      </w:pPr>
      <w:r/>
    </w:p>
    <w:p>
      <w:pPr>
        <w:ind w:right="1144"/>
        <w:spacing w:before="72" w:line="275" w:lineRule="auto"/>
        <w:jc w:val="both"/>
        <w:rPr>
          <w:rFonts w:ascii="SimSun" w:hAnsi="SimSun" w:eastAsia="SimSun" w:cs="SimSun"/>
          <w:sz w:val="22"/>
          <w:szCs w:val="22"/>
        </w:rPr>
      </w:pPr>
      <w:r>
        <w:rPr>
          <w:rFonts w:ascii="SimSun" w:hAnsi="SimSun" w:eastAsia="SimSun" w:cs="SimSun"/>
          <w:sz w:val="22"/>
          <w:szCs w:val="22"/>
          <w:spacing w:val="-11"/>
        </w:rPr>
        <w:t>丰富且充满线粒体的嗜酸性细胞(Hurthle</w:t>
      </w:r>
      <w:r>
        <w:rPr>
          <w:rFonts w:ascii="SimSun" w:hAnsi="SimSun" w:eastAsia="SimSun" w:cs="SimSun"/>
          <w:sz w:val="22"/>
          <w:szCs w:val="22"/>
          <w:spacing w:val="-6"/>
        </w:rPr>
        <w:t xml:space="preserve"> </w:t>
      </w:r>
      <w:r>
        <w:rPr>
          <w:rFonts w:ascii="SimSun" w:hAnsi="SimSun" w:eastAsia="SimSun" w:cs="SimSun"/>
          <w:sz w:val="22"/>
          <w:szCs w:val="22"/>
          <w:spacing w:val="-11"/>
        </w:rPr>
        <w:t>cell)构成，称为嗜</w:t>
      </w:r>
      <w:r>
        <w:rPr>
          <w:rFonts w:ascii="SimSun" w:hAnsi="SimSun" w:eastAsia="SimSun" w:cs="SimSun"/>
          <w:sz w:val="22"/>
          <w:szCs w:val="22"/>
          <w:spacing w:val="-12"/>
        </w:rPr>
        <w:t>酸性细胞癌或</w:t>
      </w:r>
      <w:r>
        <w:rPr>
          <w:rFonts w:ascii="SimSun" w:hAnsi="SimSun" w:eastAsia="SimSun" w:cs="SimSun"/>
          <w:sz w:val="22"/>
          <w:szCs w:val="22"/>
          <w:spacing w:val="-11"/>
        </w:rPr>
        <w:t>Hurthle</w:t>
      </w:r>
      <w:r>
        <w:rPr>
          <w:rFonts w:ascii="SimSun" w:hAnsi="SimSun" w:eastAsia="SimSun" w:cs="SimSun"/>
          <w:sz w:val="22"/>
          <w:szCs w:val="22"/>
          <w:spacing w:val="-12"/>
        </w:rPr>
        <w:t>细胞癌，其表现与</w:t>
      </w:r>
      <w:r>
        <w:rPr>
          <w:rFonts w:ascii="SimSun" w:hAnsi="SimSun" w:eastAsia="SimSun" w:cs="SimSun"/>
          <w:sz w:val="22"/>
          <w:szCs w:val="22"/>
        </w:rPr>
        <w:t xml:space="preserve"> </w:t>
      </w:r>
      <w:r>
        <w:rPr>
          <w:rFonts w:ascii="SimSun" w:hAnsi="SimSun" w:eastAsia="SimSun" w:cs="SimSun"/>
          <w:sz w:val="22"/>
          <w:szCs w:val="22"/>
          <w:spacing w:val="-10"/>
        </w:rPr>
        <w:t>FTC</w:t>
      </w:r>
      <w:r>
        <w:rPr>
          <w:rFonts w:ascii="SimSun" w:hAnsi="SimSun" w:eastAsia="SimSun" w:cs="SimSun"/>
          <w:sz w:val="22"/>
          <w:szCs w:val="22"/>
          <w:spacing w:val="-25"/>
        </w:rPr>
        <w:t xml:space="preserve"> </w:t>
      </w:r>
      <w:r>
        <w:rPr>
          <w:rFonts w:ascii="SimSun" w:hAnsi="SimSun" w:eastAsia="SimSun" w:cs="SimSun"/>
          <w:sz w:val="22"/>
          <w:szCs w:val="22"/>
          <w:spacing w:val="-10"/>
        </w:rPr>
        <w:t>相似但无聚碘能力。</w:t>
      </w:r>
      <w:r>
        <w:rPr>
          <w:rFonts w:ascii="SimSun" w:hAnsi="SimSun" w:eastAsia="SimSun" w:cs="SimSun"/>
          <w:sz w:val="22"/>
          <w:szCs w:val="22"/>
          <w:spacing w:val="-20"/>
        </w:rPr>
        <w:t xml:space="preserve"> </w:t>
      </w:r>
      <w:r>
        <w:rPr>
          <w:rFonts w:ascii="SimSun" w:hAnsi="SimSun" w:eastAsia="SimSun" w:cs="SimSun"/>
          <w:sz w:val="22"/>
          <w:szCs w:val="22"/>
          <w:spacing w:val="-10"/>
        </w:rPr>
        <w:t>FTC</w:t>
      </w:r>
      <w:r>
        <w:rPr>
          <w:rFonts w:ascii="SimSun" w:hAnsi="SimSun" w:eastAsia="SimSun" w:cs="SimSun"/>
          <w:sz w:val="22"/>
          <w:szCs w:val="22"/>
          <w:spacing w:val="-25"/>
        </w:rPr>
        <w:t xml:space="preserve"> </w:t>
      </w:r>
      <w:r>
        <w:rPr>
          <w:rFonts w:ascii="SimSun" w:hAnsi="SimSun" w:eastAsia="SimSun" w:cs="SimSun"/>
          <w:sz w:val="22"/>
          <w:szCs w:val="22"/>
          <w:spacing w:val="-10"/>
        </w:rPr>
        <w:t>与滤泡状腺瘤镜下表现相似，单靠</w:t>
      </w:r>
      <w:r>
        <w:rPr>
          <w:rFonts w:ascii="SimSun" w:hAnsi="SimSun" w:eastAsia="SimSun" w:cs="SimSun"/>
          <w:sz w:val="22"/>
          <w:szCs w:val="22"/>
          <w:spacing w:val="-60"/>
        </w:rPr>
        <w:t xml:space="preserve"> </w:t>
      </w:r>
      <w:r>
        <w:rPr>
          <w:rFonts w:ascii="SimSun" w:hAnsi="SimSun" w:eastAsia="SimSun" w:cs="SimSun"/>
          <w:sz w:val="22"/>
          <w:szCs w:val="22"/>
          <w:spacing w:val="-10"/>
        </w:rPr>
        <w:t>FNAC</w:t>
      </w:r>
      <w:r>
        <w:rPr>
          <w:rFonts w:ascii="SimSun" w:hAnsi="SimSun" w:eastAsia="SimSun" w:cs="SimSun"/>
          <w:sz w:val="22"/>
          <w:szCs w:val="22"/>
          <w:spacing w:val="15"/>
        </w:rPr>
        <w:t xml:space="preserve"> </w:t>
      </w:r>
      <w:r>
        <w:rPr>
          <w:rFonts w:ascii="SimSun" w:hAnsi="SimSun" w:eastAsia="SimSun" w:cs="SimSun"/>
          <w:sz w:val="22"/>
          <w:szCs w:val="22"/>
          <w:spacing w:val="-10"/>
        </w:rPr>
        <w:t>难以</w:t>
      </w:r>
      <w:r>
        <w:rPr>
          <w:rFonts w:ascii="SimSun" w:hAnsi="SimSun" w:eastAsia="SimSun" w:cs="SimSun"/>
          <w:sz w:val="22"/>
          <w:szCs w:val="22"/>
          <w:spacing w:val="-11"/>
        </w:rPr>
        <w:t>区别，需根据瘤细胞是否</w:t>
      </w:r>
      <w:r>
        <w:rPr>
          <w:rFonts w:ascii="SimSun" w:hAnsi="SimSun" w:eastAsia="SimSun" w:cs="SimSun"/>
          <w:sz w:val="22"/>
          <w:szCs w:val="22"/>
        </w:rPr>
        <w:t xml:space="preserve"> </w:t>
      </w:r>
      <w:r>
        <w:rPr>
          <w:rFonts w:ascii="SimSun" w:hAnsi="SimSun" w:eastAsia="SimSun" w:cs="SimSun"/>
          <w:sz w:val="22"/>
          <w:szCs w:val="22"/>
          <w:spacing w:val="-13"/>
        </w:rPr>
        <w:t>侵犯包膜、血管及邻近组织等进行鉴别。</w:t>
      </w:r>
      <w:r>
        <w:rPr>
          <w:rFonts w:ascii="SimSun" w:hAnsi="SimSun" w:eastAsia="SimSun" w:cs="SimSun"/>
          <w:sz w:val="22"/>
          <w:szCs w:val="22"/>
          <w:spacing w:val="-11"/>
        </w:rPr>
        <w:t xml:space="preserve"> </w:t>
      </w:r>
      <w:r>
        <w:rPr>
          <w:rFonts w:ascii="SimSun" w:hAnsi="SimSun" w:eastAsia="SimSun" w:cs="SimSun"/>
          <w:sz w:val="22"/>
          <w:szCs w:val="22"/>
          <w:spacing w:val="-13"/>
        </w:rPr>
        <w:t>FTC</w:t>
      </w:r>
      <w:r>
        <w:rPr>
          <w:rFonts w:ascii="SimSun" w:hAnsi="SimSun" w:eastAsia="SimSun" w:cs="SimSun"/>
          <w:sz w:val="22"/>
          <w:szCs w:val="22"/>
          <w:spacing w:val="-14"/>
        </w:rPr>
        <w:t xml:space="preserve"> </w:t>
      </w:r>
      <w:r>
        <w:rPr>
          <w:rFonts w:ascii="SimSun" w:hAnsi="SimSun" w:eastAsia="SimSun" w:cs="SimSun"/>
          <w:sz w:val="22"/>
          <w:szCs w:val="22"/>
          <w:spacing w:val="-13"/>
        </w:rPr>
        <w:t>主要通过血行播散转移至骨、肺和中枢神经系统。</w:t>
      </w:r>
      <w:r>
        <w:rPr>
          <w:rFonts w:ascii="SimSun" w:hAnsi="SimSun" w:eastAsia="SimSun" w:cs="SimSun"/>
          <w:sz w:val="22"/>
          <w:szCs w:val="22"/>
          <w:spacing w:val="-14"/>
        </w:rPr>
        <w:t>有以</w:t>
      </w:r>
      <w:r>
        <w:rPr>
          <w:rFonts w:ascii="SimSun" w:hAnsi="SimSun" w:eastAsia="SimSun" w:cs="SimSun"/>
          <w:sz w:val="22"/>
          <w:szCs w:val="22"/>
        </w:rPr>
        <w:t xml:space="preserve"> </w:t>
      </w:r>
      <w:r>
        <w:rPr>
          <w:rFonts w:ascii="SimSun" w:hAnsi="SimSun" w:eastAsia="SimSun" w:cs="SimSun"/>
          <w:sz w:val="22"/>
          <w:szCs w:val="22"/>
          <w:spacing w:val="-14"/>
        </w:rPr>
        <w:t>下特征提示预后不良：远处转移、</w:t>
      </w:r>
      <w:r>
        <w:rPr>
          <w:rFonts w:ascii="SimSun" w:hAnsi="SimSun" w:eastAsia="SimSun" w:cs="SimSun"/>
          <w:sz w:val="22"/>
          <w:szCs w:val="22"/>
          <w:spacing w:val="-15"/>
        </w:rPr>
        <w:t>年龄&gt;50岁、肿瘤直径&gt;4</w:t>
      </w:r>
      <w:r>
        <w:rPr>
          <w:rFonts w:ascii="SimSun" w:hAnsi="SimSun" w:eastAsia="SimSun" w:cs="SimSun"/>
          <w:sz w:val="22"/>
          <w:szCs w:val="22"/>
          <w:spacing w:val="-14"/>
        </w:rPr>
        <w:t>cm</w:t>
      </w:r>
      <w:r>
        <w:rPr>
          <w:rFonts w:ascii="SimSun" w:hAnsi="SimSun" w:eastAsia="SimSun" w:cs="SimSun"/>
          <w:sz w:val="22"/>
          <w:szCs w:val="22"/>
          <w:spacing w:val="-15"/>
        </w:rPr>
        <w:t>、Hü</w:t>
      </w:r>
      <w:r>
        <w:rPr>
          <w:rFonts w:ascii="SimSun" w:hAnsi="SimSun" w:eastAsia="SimSun" w:cs="SimSun"/>
          <w:sz w:val="22"/>
          <w:szCs w:val="22"/>
          <w:spacing w:val="-14"/>
        </w:rPr>
        <w:t>rthle</w:t>
      </w:r>
      <w:r>
        <w:rPr>
          <w:rFonts w:ascii="SimSun" w:hAnsi="SimSun" w:eastAsia="SimSun" w:cs="SimSun"/>
          <w:sz w:val="22"/>
          <w:szCs w:val="22"/>
          <w:spacing w:val="-15"/>
        </w:rPr>
        <w:t>细胞和血管浸润。</w:t>
      </w:r>
    </w:p>
    <w:p>
      <w:pPr>
        <w:ind w:left="332"/>
        <w:spacing w:before="83" w:line="221" w:lineRule="auto"/>
        <w:rPr>
          <w:rFonts w:ascii="SimHei" w:hAnsi="SimHei" w:eastAsia="SimHei" w:cs="SimHei"/>
          <w:sz w:val="22"/>
          <w:szCs w:val="22"/>
        </w:rPr>
      </w:pPr>
      <w:r>
        <w:rPr>
          <w:rFonts w:ascii="SimHei" w:hAnsi="SimHei" w:eastAsia="SimHei" w:cs="SimHei"/>
          <w:sz w:val="22"/>
          <w:szCs w:val="22"/>
          <w:b/>
          <w:bCs/>
          <w:color w:val="0077C7"/>
          <w:spacing w:val="-16"/>
        </w:rPr>
        <w:t>【发病机制】</w:t>
      </w:r>
    </w:p>
    <w:p>
      <w:pPr>
        <w:ind w:right="1133" w:firstLine="439"/>
        <w:spacing w:before="70" w:line="264" w:lineRule="auto"/>
        <w:jc w:val="both"/>
        <w:rPr>
          <w:rFonts w:ascii="SimSun" w:hAnsi="SimSun" w:eastAsia="SimSun" w:cs="SimSun"/>
          <w:sz w:val="22"/>
          <w:szCs w:val="22"/>
        </w:rPr>
      </w:pPr>
      <w:r>
        <w:rPr>
          <w:rFonts w:ascii="SimSun" w:hAnsi="SimSun" w:eastAsia="SimSun" w:cs="SimSun"/>
          <w:sz w:val="22"/>
          <w:szCs w:val="22"/>
          <w:spacing w:val="-6"/>
        </w:rPr>
        <w:t>既往研究发现无论是儿童时期接受过外照射治疗还是核泄漏造成的放射性碘</w:t>
      </w:r>
      <w:r>
        <w:rPr>
          <w:rFonts w:ascii="SimSun" w:hAnsi="SimSun" w:eastAsia="SimSun" w:cs="SimSun"/>
          <w:sz w:val="22"/>
          <w:szCs w:val="22"/>
          <w:spacing w:val="-7"/>
        </w:rPr>
        <w:t>暴露，都会造成甲</w:t>
      </w:r>
      <w:r>
        <w:rPr>
          <w:rFonts w:ascii="SimSun" w:hAnsi="SimSun" w:eastAsia="SimSun" w:cs="SimSun"/>
          <w:sz w:val="22"/>
          <w:szCs w:val="22"/>
        </w:rPr>
        <w:t xml:space="preserve"> </w:t>
      </w:r>
      <w:r>
        <w:rPr>
          <w:rFonts w:ascii="SimSun" w:hAnsi="SimSun" w:eastAsia="SimSun" w:cs="SimSun"/>
          <w:sz w:val="22"/>
          <w:szCs w:val="22"/>
          <w:spacing w:val="-6"/>
        </w:rPr>
        <w:t>状腺癌的显著增加。因此甲状腺癌的发病可能与外照射引起染色体断裂</w:t>
      </w:r>
      <w:r>
        <w:rPr>
          <w:rFonts w:ascii="SimSun" w:hAnsi="SimSun" w:eastAsia="SimSun" w:cs="SimSun"/>
          <w:sz w:val="22"/>
          <w:szCs w:val="22"/>
          <w:spacing w:val="-7"/>
        </w:rPr>
        <w:t>并进一步导致基因突变或重</w:t>
      </w:r>
      <w:r>
        <w:rPr>
          <w:rFonts w:ascii="SimSun" w:hAnsi="SimSun" w:eastAsia="SimSun" w:cs="SimSun"/>
          <w:sz w:val="22"/>
          <w:szCs w:val="22"/>
        </w:rPr>
        <w:t xml:space="preserve"> </w:t>
      </w:r>
      <w:r>
        <w:rPr>
          <w:rFonts w:ascii="SimSun" w:hAnsi="SimSun" w:eastAsia="SimSun" w:cs="SimSun"/>
          <w:sz w:val="22"/>
          <w:szCs w:val="22"/>
          <w:spacing w:val="-8"/>
        </w:rPr>
        <w:t>排和抑癌基因功能丧失有关。</w:t>
      </w:r>
    </w:p>
    <w:p>
      <w:pPr>
        <w:ind w:right="1070" w:firstLine="439"/>
        <w:spacing w:before="89" w:line="274" w:lineRule="auto"/>
        <w:jc w:val="both"/>
        <w:rPr>
          <w:rFonts w:ascii="SimSun" w:hAnsi="SimSun" w:eastAsia="SimSun" w:cs="SimSun"/>
          <w:sz w:val="22"/>
          <w:szCs w:val="22"/>
        </w:rPr>
      </w:pPr>
      <w:r>
        <w:rPr>
          <w:rFonts w:ascii="SimSun" w:hAnsi="SimSun" w:eastAsia="SimSun" w:cs="SimSun"/>
          <w:sz w:val="22"/>
          <w:szCs w:val="22"/>
          <w:spacing w:val="-7"/>
        </w:rPr>
        <w:t>甲状腺癌为单克隆性，目前认为是基因突变引起单一细胞无限增殖所致。</w:t>
      </w:r>
      <w:r>
        <w:rPr>
          <w:rFonts w:ascii="SimSun" w:hAnsi="SimSun" w:eastAsia="SimSun" w:cs="SimSun"/>
          <w:sz w:val="22"/>
          <w:szCs w:val="22"/>
          <w:spacing w:val="-10"/>
        </w:rPr>
        <w:t xml:space="preserve"> </w:t>
      </w:r>
      <w:r>
        <w:rPr>
          <w:rFonts w:ascii="SimSun" w:hAnsi="SimSun" w:eastAsia="SimSun" w:cs="SimSun"/>
          <w:sz w:val="22"/>
          <w:szCs w:val="22"/>
          <w:spacing w:val="-7"/>
        </w:rPr>
        <w:t>BRAF</w:t>
      </w:r>
      <w:r>
        <w:rPr>
          <w:rFonts w:ascii="SimSun" w:hAnsi="SimSun" w:eastAsia="SimSun" w:cs="SimSun"/>
          <w:sz w:val="22"/>
          <w:szCs w:val="22"/>
          <w:spacing w:val="33"/>
        </w:rPr>
        <w:t xml:space="preserve"> </w:t>
      </w:r>
      <w:r>
        <w:rPr>
          <w:rFonts w:ascii="SimSun" w:hAnsi="SimSun" w:eastAsia="SimSun" w:cs="SimSun"/>
          <w:sz w:val="22"/>
          <w:szCs w:val="22"/>
          <w:spacing w:val="-7"/>
        </w:rPr>
        <w:t>突变是PTC</w:t>
      </w:r>
      <w:r>
        <w:rPr>
          <w:rFonts w:ascii="SimSun" w:hAnsi="SimSun" w:eastAsia="SimSun" w:cs="SimSun"/>
          <w:sz w:val="22"/>
          <w:szCs w:val="22"/>
          <w:spacing w:val="-5"/>
        </w:rPr>
        <w:t xml:space="preserve"> </w:t>
      </w:r>
      <w:r>
        <w:rPr>
          <w:rFonts w:ascii="SimSun" w:hAnsi="SimSun" w:eastAsia="SimSun" w:cs="SimSun"/>
          <w:sz w:val="22"/>
          <w:szCs w:val="22"/>
          <w:spacing w:val="-7"/>
        </w:rPr>
        <w:t>最</w:t>
      </w:r>
      <w:r>
        <w:rPr>
          <w:rFonts w:ascii="SimSun" w:hAnsi="SimSun" w:eastAsia="SimSun" w:cs="SimSun"/>
          <w:sz w:val="22"/>
          <w:szCs w:val="22"/>
        </w:rPr>
        <w:t xml:space="preserve">  </w:t>
      </w:r>
      <w:r>
        <w:rPr>
          <w:rFonts w:ascii="SimSun" w:hAnsi="SimSun" w:eastAsia="SimSun" w:cs="SimSun"/>
          <w:sz w:val="22"/>
          <w:szCs w:val="22"/>
          <w:spacing w:val="8"/>
        </w:rPr>
        <w:t>常见的基因突变，另外有20%～40%的</w:t>
      </w:r>
      <w:r>
        <w:rPr>
          <w:rFonts w:ascii="SimSun" w:hAnsi="SimSun" w:eastAsia="SimSun" w:cs="SimSun"/>
          <w:sz w:val="22"/>
          <w:szCs w:val="22"/>
        </w:rPr>
        <w:t>PTC</w:t>
      </w:r>
      <w:r>
        <w:rPr>
          <w:rFonts w:ascii="SimSun" w:hAnsi="SimSun" w:eastAsia="SimSun" w:cs="SimSun"/>
          <w:sz w:val="22"/>
          <w:szCs w:val="22"/>
          <w:spacing w:val="8"/>
        </w:rPr>
        <w:t xml:space="preserve"> </w:t>
      </w:r>
      <w:r>
        <w:rPr>
          <w:rFonts w:ascii="SimSun" w:hAnsi="SimSun" w:eastAsia="SimSun" w:cs="SimSun"/>
          <w:sz w:val="22"/>
          <w:szCs w:val="22"/>
          <w:spacing w:val="8"/>
        </w:rPr>
        <w:t>出现</w:t>
      </w:r>
      <w:r>
        <w:rPr>
          <w:rFonts w:ascii="SimSun" w:hAnsi="SimSun" w:eastAsia="SimSun" w:cs="SimSun"/>
          <w:sz w:val="22"/>
          <w:szCs w:val="22"/>
        </w:rPr>
        <w:t>RET</w:t>
      </w:r>
      <w:r>
        <w:rPr>
          <w:rFonts w:ascii="SimSun" w:hAnsi="SimSun" w:eastAsia="SimSun" w:cs="SimSun"/>
          <w:sz w:val="22"/>
          <w:szCs w:val="22"/>
          <w:spacing w:val="8"/>
        </w:rPr>
        <w:t>/</w:t>
      </w:r>
      <w:r>
        <w:rPr>
          <w:rFonts w:ascii="SimSun" w:hAnsi="SimSun" w:eastAsia="SimSun" w:cs="SimSun"/>
          <w:sz w:val="22"/>
          <w:szCs w:val="22"/>
        </w:rPr>
        <w:t>PTC</w:t>
      </w:r>
      <w:r>
        <w:rPr>
          <w:rFonts w:ascii="SimSun" w:hAnsi="SimSun" w:eastAsia="SimSun" w:cs="SimSun"/>
          <w:sz w:val="22"/>
          <w:szCs w:val="22"/>
          <w:spacing w:val="37"/>
        </w:rPr>
        <w:t xml:space="preserve"> </w:t>
      </w:r>
      <w:r>
        <w:rPr>
          <w:rFonts w:ascii="SimSun" w:hAnsi="SimSun" w:eastAsia="SimSun" w:cs="SimSun"/>
          <w:sz w:val="22"/>
          <w:szCs w:val="22"/>
          <w:spacing w:val="8"/>
        </w:rPr>
        <w:t>基因重排，20%～30%的</w:t>
      </w:r>
      <w:r>
        <w:rPr>
          <w:rFonts w:ascii="SimSun" w:hAnsi="SimSun" w:eastAsia="SimSun" w:cs="SimSun"/>
          <w:sz w:val="22"/>
          <w:szCs w:val="22"/>
        </w:rPr>
        <w:t>DTC</w:t>
      </w:r>
      <w:r>
        <w:rPr>
          <w:rFonts w:ascii="SimSun" w:hAnsi="SimSun" w:eastAsia="SimSun" w:cs="SimSun"/>
          <w:sz w:val="22"/>
          <w:szCs w:val="22"/>
          <w:spacing w:val="-26"/>
        </w:rPr>
        <w:t xml:space="preserve"> </w:t>
      </w:r>
      <w:r>
        <w:rPr>
          <w:rFonts w:ascii="SimSun" w:hAnsi="SimSun" w:eastAsia="SimSun" w:cs="SimSun"/>
          <w:sz w:val="22"/>
          <w:szCs w:val="22"/>
          <w:spacing w:val="8"/>
        </w:rPr>
        <w:t>(包括</w:t>
      </w:r>
      <w:r>
        <w:rPr>
          <w:rFonts w:ascii="SimSun" w:hAnsi="SimSun" w:eastAsia="SimSun" w:cs="SimSun"/>
          <w:sz w:val="22"/>
          <w:szCs w:val="22"/>
        </w:rPr>
        <w:t>PTC</w:t>
      </w:r>
      <w:r>
        <w:rPr>
          <w:rFonts w:ascii="SimSun" w:hAnsi="SimSun" w:eastAsia="SimSun" w:cs="SimSun"/>
          <w:sz w:val="22"/>
          <w:szCs w:val="22"/>
        </w:rPr>
        <w:t xml:space="preserve">  </w:t>
      </w:r>
      <w:r>
        <w:rPr>
          <w:rFonts w:ascii="SimSun" w:hAnsi="SimSun" w:eastAsia="SimSun" w:cs="SimSun"/>
          <w:sz w:val="22"/>
          <w:szCs w:val="22"/>
          <w:spacing w:val="-2"/>
        </w:rPr>
        <w:t>和FTC)</w:t>
      </w:r>
      <w:r>
        <w:rPr>
          <w:rFonts w:ascii="SimSun" w:hAnsi="SimSun" w:eastAsia="SimSun" w:cs="SimSun"/>
          <w:sz w:val="22"/>
          <w:szCs w:val="22"/>
          <w:spacing w:val="-46"/>
        </w:rPr>
        <w:t xml:space="preserve"> </w:t>
      </w:r>
      <w:r>
        <w:rPr>
          <w:rFonts w:ascii="SimSun" w:hAnsi="SimSun" w:eastAsia="SimSun" w:cs="SimSun"/>
          <w:sz w:val="22"/>
          <w:szCs w:val="22"/>
          <w:spacing w:val="-2"/>
        </w:rPr>
        <w:t>中</w:t>
      </w:r>
      <w:r>
        <w:rPr>
          <w:rFonts w:ascii="SimSun" w:hAnsi="SimSun" w:eastAsia="SimSun" w:cs="SimSun"/>
          <w:sz w:val="22"/>
          <w:szCs w:val="22"/>
          <w:spacing w:val="-3"/>
        </w:rPr>
        <w:t>存在</w:t>
      </w:r>
      <w:r>
        <w:rPr>
          <w:rFonts w:ascii="SimSun" w:hAnsi="SimSun" w:eastAsia="SimSun" w:cs="SimSun"/>
          <w:sz w:val="22"/>
          <w:szCs w:val="22"/>
          <w:spacing w:val="-2"/>
        </w:rPr>
        <w:t>RAS</w:t>
      </w:r>
      <w:r>
        <w:rPr>
          <w:rFonts w:ascii="SimSun" w:hAnsi="SimSun" w:eastAsia="SimSun" w:cs="SimSun"/>
          <w:sz w:val="22"/>
          <w:szCs w:val="22"/>
          <w:spacing w:val="-13"/>
        </w:rPr>
        <w:t xml:space="preserve"> </w:t>
      </w:r>
      <w:r>
        <w:rPr>
          <w:rFonts w:ascii="SimSun" w:hAnsi="SimSun" w:eastAsia="SimSun" w:cs="SimSun"/>
          <w:sz w:val="22"/>
          <w:szCs w:val="22"/>
          <w:spacing w:val="-3"/>
        </w:rPr>
        <w:t>突变，部分</w:t>
      </w:r>
      <w:r>
        <w:rPr>
          <w:rFonts w:ascii="SimSun" w:hAnsi="SimSun" w:eastAsia="SimSun" w:cs="SimSun"/>
          <w:sz w:val="22"/>
          <w:szCs w:val="22"/>
          <w:spacing w:val="-2"/>
        </w:rPr>
        <w:t>FTC</w:t>
      </w:r>
      <w:r>
        <w:rPr>
          <w:rFonts w:ascii="SimSun" w:hAnsi="SimSun" w:eastAsia="SimSun" w:cs="SimSun"/>
          <w:sz w:val="22"/>
          <w:szCs w:val="22"/>
          <w:spacing w:val="-35"/>
        </w:rPr>
        <w:t xml:space="preserve"> </w:t>
      </w:r>
      <w:r>
        <w:rPr>
          <w:rFonts w:ascii="SimSun" w:hAnsi="SimSun" w:eastAsia="SimSun" w:cs="SimSun"/>
          <w:sz w:val="22"/>
          <w:szCs w:val="22"/>
          <w:spacing w:val="-3"/>
        </w:rPr>
        <w:t>存在</w:t>
      </w:r>
      <w:r>
        <w:rPr>
          <w:rFonts w:ascii="SimSun" w:hAnsi="SimSun" w:eastAsia="SimSun" w:cs="SimSun"/>
          <w:sz w:val="22"/>
          <w:szCs w:val="22"/>
          <w:spacing w:val="-2"/>
        </w:rPr>
        <w:t>PAX</w:t>
      </w:r>
      <w:r>
        <w:rPr>
          <w:rFonts w:ascii="SimSun" w:hAnsi="SimSun" w:eastAsia="SimSun" w:cs="SimSun"/>
          <w:sz w:val="22"/>
          <w:szCs w:val="22"/>
          <w:spacing w:val="-3"/>
        </w:rPr>
        <w:t>8/</w:t>
      </w:r>
      <w:r>
        <w:rPr>
          <w:rFonts w:ascii="SimSun" w:hAnsi="SimSun" w:eastAsia="SimSun" w:cs="SimSun"/>
          <w:sz w:val="22"/>
          <w:szCs w:val="22"/>
          <w:spacing w:val="-2"/>
        </w:rPr>
        <w:t>PPARy</w:t>
      </w:r>
      <w:r>
        <w:rPr>
          <w:rFonts w:ascii="SimSun" w:hAnsi="SimSun" w:eastAsia="SimSun" w:cs="SimSun"/>
          <w:sz w:val="22"/>
          <w:szCs w:val="22"/>
          <w:spacing w:val="36"/>
        </w:rPr>
        <w:t xml:space="preserve"> </w:t>
      </w:r>
      <w:r>
        <w:rPr>
          <w:rFonts w:ascii="SimSun" w:hAnsi="SimSun" w:eastAsia="SimSun" w:cs="SimSun"/>
          <w:sz w:val="22"/>
          <w:szCs w:val="22"/>
          <w:spacing w:val="-3"/>
        </w:rPr>
        <w:t>重排。上述突变并不同时存在于同一肿瘤中，</w:t>
      </w:r>
      <w:r>
        <w:rPr>
          <w:rFonts w:ascii="SimSun" w:hAnsi="SimSun" w:eastAsia="SimSun" w:cs="SimSun"/>
          <w:sz w:val="22"/>
          <w:szCs w:val="22"/>
        </w:rPr>
        <w:t xml:space="preserve"> </w:t>
      </w:r>
      <w:r>
        <w:rPr>
          <w:rFonts w:ascii="SimSun" w:hAnsi="SimSun" w:eastAsia="SimSun" w:cs="SimSun"/>
          <w:sz w:val="22"/>
          <w:szCs w:val="22"/>
          <w:spacing w:val="-8"/>
        </w:rPr>
        <w:t>但均可异常激活MAPK</w:t>
      </w:r>
      <w:r>
        <w:rPr>
          <w:rFonts w:ascii="SimSun" w:hAnsi="SimSun" w:eastAsia="SimSun" w:cs="SimSun"/>
          <w:sz w:val="22"/>
          <w:szCs w:val="22"/>
          <w:spacing w:val="51"/>
        </w:rPr>
        <w:t xml:space="preserve"> </w:t>
      </w:r>
      <w:r>
        <w:rPr>
          <w:rFonts w:ascii="SimSun" w:hAnsi="SimSun" w:eastAsia="SimSun" w:cs="SimSun"/>
          <w:sz w:val="22"/>
          <w:szCs w:val="22"/>
          <w:spacing w:val="-8"/>
        </w:rPr>
        <w:t>信号通路，提示MAPK</w:t>
      </w:r>
      <w:r>
        <w:rPr>
          <w:rFonts w:ascii="SimSun" w:hAnsi="SimSun" w:eastAsia="SimSun" w:cs="SimSun"/>
          <w:sz w:val="22"/>
          <w:szCs w:val="22"/>
          <w:spacing w:val="62"/>
        </w:rPr>
        <w:t xml:space="preserve"> </w:t>
      </w:r>
      <w:r>
        <w:rPr>
          <w:rFonts w:ascii="SimSun" w:hAnsi="SimSun" w:eastAsia="SimSun" w:cs="SimSun"/>
          <w:sz w:val="22"/>
          <w:szCs w:val="22"/>
          <w:spacing w:val="-8"/>
        </w:rPr>
        <w:t>级联反应激活是肿瘤发生的关键，</w:t>
      </w:r>
      <w:r>
        <w:rPr>
          <w:rFonts w:ascii="SimSun" w:hAnsi="SimSun" w:eastAsia="SimSun" w:cs="SimSun"/>
          <w:sz w:val="22"/>
          <w:szCs w:val="22"/>
          <w:spacing w:val="-9"/>
        </w:rPr>
        <w:t>而激活级联反应的原</w:t>
      </w:r>
      <w:r>
        <w:rPr>
          <w:rFonts w:ascii="SimSun" w:hAnsi="SimSun" w:eastAsia="SimSun" w:cs="SimSun"/>
          <w:sz w:val="22"/>
          <w:szCs w:val="22"/>
        </w:rPr>
        <w:t xml:space="preserve"> </w:t>
      </w:r>
      <w:r>
        <w:rPr>
          <w:rFonts w:ascii="SimSun" w:hAnsi="SimSun" w:eastAsia="SimSun" w:cs="SimSun"/>
          <w:sz w:val="22"/>
          <w:szCs w:val="22"/>
          <w:spacing w:val="-4"/>
        </w:rPr>
        <w:t>因并不重要。目前没有明确证据显示甲状腺癌由良性向恶</w:t>
      </w:r>
      <w:r>
        <w:rPr>
          <w:rFonts w:ascii="SimSun" w:hAnsi="SimSun" w:eastAsia="SimSun" w:cs="SimSun"/>
          <w:sz w:val="22"/>
          <w:szCs w:val="22"/>
          <w:spacing w:val="-5"/>
        </w:rPr>
        <w:t>性发展的过程中一定会发生体细胞突变，</w:t>
      </w:r>
      <w:r>
        <w:rPr>
          <w:rFonts w:ascii="SimSun" w:hAnsi="SimSun" w:eastAsia="SimSun" w:cs="SimSun"/>
          <w:sz w:val="22"/>
          <w:szCs w:val="22"/>
        </w:rPr>
        <w:t xml:space="preserve"> </w:t>
      </w:r>
      <w:r>
        <w:rPr>
          <w:rFonts w:ascii="SimSun" w:hAnsi="SimSun" w:eastAsia="SimSun" w:cs="SimSun"/>
          <w:sz w:val="22"/>
          <w:szCs w:val="22"/>
          <w:spacing w:val="-10"/>
        </w:rPr>
        <w:t>但是某些基因突变对甲状腺肿瘤具有相对特异性，而且部分突变与组织类型相关。</w:t>
      </w:r>
    </w:p>
    <w:p>
      <w:pPr>
        <w:ind w:left="332"/>
        <w:spacing w:before="104" w:line="222" w:lineRule="auto"/>
        <w:rPr>
          <w:rFonts w:ascii="SimHei" w:hAnsi="SimHei" w:eastAsia="SimHei" w:cs="SimHei"/>
          <w:sz w:val="22"/>
          <w:szCs w:val="22"/>
        </w:rPr>
      </w:pPr>
      <w:r>
        <w:rPr>
          <w:rFonts w:ascii="SimHei" w:hAnsi="SimHei" w:eastAsia="SimHei" w:cs="SimHei"/>
          <w:sz w:val="22"/>
          <w:szCs w:val="22"/>
          <w:b/>
          <w:bCs/>
          <w:color w:val="0A7DCA"/>
          <w:spacing w:val="-17"/>
        </w:rPr>
        <w:t>【临床表现)</w:t>
      </w:r>
    </w:p>
    <w:p>
      <w:pPr>
        <w:ind w:right="1108" w:firstLine="439"/>
        <w:spacing w:before="91" w:line="269" w:lineRule="auto"/>
        <w:jc w:val="both"/>
        <w:rPr>
          <w:rFonts w:ascii="SimSun" w:hAnsi="SimSun" w:eastAsia="SimSun" w:cs="SimSun"/>
          <w:sz w:val="22"/>
          <w:szCs w:val="22"/>
        </w:rPr>
      </w:pPr>
      <w:r>
        <w:rPr>
          <w:rFonts w:ascii="SimSun" w:hAnsi="SimSun" w:eastAsia="SimSun" w:cs="SimSun"/>
          <w:sz w:val="22"/>
          <w:szCs w:val="22"/>
          <w:spacing w:val="-5"/>
        </w:rPr>
        <w:t>DTC</w:t>
      </w:r>
      <w:r>
        <w:rPr>
          <w:rFonts w:ascii="SimSun" w:hAnsi="SimSun" w:eastAsia="SimSun" w:cs="SimSun"/>
          <w:sz w:val="22"/>
          <w:szCs w:val="22"/>
          <w:spacing w:val="-15"/>
        </w:rPr>
        <w:t xml:space="preserve"> </w:t>
      </w:r>
      <w:r>
        <w:rPr>
          <w:rFonts w:ascii="SimSun" w:hAnsi="SimSun" w:eastAsia="SimSun" w:cs="SimSun"/>
          <w:sz w:val="22"/>
          <w:szCs w:val="22"/>
          <w:spacing w:val="-5"/>
        </w:rPr>
        <w:t>在临床上最常表现为甲状腺结节。多数病人无明显临床症状，仅在体检或颈部超声、CT、</w:t>
      </w:r>
      <w:r>
        <w:rPr>
          <w:rFonts w:ascii="SimSun" w:hAnsi="SimSun" w:eastAsia="SimSun" w:cs="SimSun"/>
          <w:sz w:val="22"/>
          <w:szCs w:val="22"/>
        </w:rPr>
        <w:t xml:space="preserve"> </w:t>
      </w:r>
      <w:r>
        <w:rPr>
          <w:rFonts w:ascii="SimSun" w:hAnsi="SimSun" w:eastAsia="SimSun" w:cs="SimSun"/>
          <w:sz w:val="22"/>
          <w:szCs w:val="22"/>
          <w:spacing w:val="-4"/>
        </w:rPr>
        <w:t>MRI</w:t>
      </w:r>
      <w:r>
        <w:rPr>
          <w:rFonts w:ascii="SimSun" w:hAnsi="SimSun" w:eastAsia="SimSun" w:cs="SimSun"/>
          <w:sz w:val="22"/>
          <w:szCs w:val="22"/>
          <w:spacing w:val="-9"/>
        </w:rPr>
        <w:t xml:space="preserve"> </w:t>
      </w:r>
      <w:r>
        <w:rPr>
          <w:rFonts w:ascii="SimSun" w:hAnsi="SimSun" w:eastAsia="SimSun" w:cs="SimSun"/>
          <w:sz w:val="22"/>
          <w:szCs w:val="22"/>
          <w:spacing w:val="-4"/>
        </w:rPr>
        <w:t>或</w:t>
      </w:r>
      <w:r>
        <w:rPr>
          <w:rFonts w:ascii="SimSun" w:hAnsi="SimSun" w:eastAsia="SimSun" w:cs="SimSun"/>
          <w:sz w:val="22"/>
          <w:szCs w:val="22"/>
          <w:spacing w:val="-49"/>
        </w:rPr>
        <w:t xml:space="preserve"> </w:t>
      </w:r>
      <w:r>
        <w:rPr>
          <w:rFonts w:ascii="SimSun" w:hAnsi="SimSun" w:eastAsia="SimSun" w:cs="SimSun"/>
          <w:sz w:val="22"/>
          <w:szCs w:val="22"/>
          <w:spacing w:val="-4"/>
        </w:rPr>
        <w:t>PET-CT</w:t>
      </w:r>
      <w:r>
        <w:rPr>
          <w:rFonts w:ascii="SimSun" w:hAnsi="SimSun" w:eastAsia="SimSun" w:cs="SimSun"/>
          <w:sz w:val="22"/>
          <w:szCs w:val="22"/>
          <w:spacing w:val="-35"/>
        </w:rPr>
        <w:t xml:space="preserve"> </w:t>
      </w:r>
      <w:r>
        <w:rPr>
          <w:rFonts w:ascii="SimSun" w:hAnsi="SimSun" w:eastAsia="SimSun" w:cs="SimSun"/>
          <w:sz w:val="22"/>
          <w:szCs w:val="22"/>
          <w:spacing w:val="-4"/>
        </w:rPr>
        <w:t>检查中无意发现。少数情况下，DTC</w:t>
      </w:r>
      <w:r>
        <w:rPr>
          <w:rFonts w:ascii="SimSun" w:hAnsi="SimSun" w:eastAsia="SimSun" w:cs="SimSun"/>
          <w:sz w:val="22"/>
          <w:szCs w:val="22"/>
          <w:spacing w:val="24"/>
        </w:rPr>
        <w:t xml:space="preserve"> </w:t>
      </w:r>
      <w:r>
        <w:rPr>
          <w:rFonts w:ascii="SimSun" w:hAnsi="SimSun" w:eastAsia="SimSun" w:cs="SimSun"/>
          <w:sz w:val="22"/>
          <w:szCs w:val="22"/>
          <w:spacing w:val="-4"/>
        </w:rPr>
        <w:t>以颈部淋巴</w:t>
      </w:r>
      <w:r>
        <w:rPr>
          <w:rFonts w:ascii="SimSun" w:hAnsi="SimSun" w:eastAsia="SimSun" w:cs="SimSun"/>
          <w:sz w:val="22"/>
          <w:szCs w:val="22"/>
          <w:spacing w:val="-5"/>
        </w:rPr>
        <w:t>结病理性肿大或远处转移癌为首发</w:t>
      </w:r>
      <w:r>
        <w:rPr>
          <w:rFonts w:ascii="SimSun" w:hAnsi="SimSun" w:eastAsia="SimSun" w:cs="SimSun"/>
          <w:sz w:val="22"/>
          <w:szCs w:val="22"/>
        </w:rPr>
        <w:t xml:space="preserve"> </w:t>
      </w:r>
      <w:r>
        <w:rPr>
          <w:rFonts w:ascii="SimSun" w:hAnsi="SimSun" w:eastAsia="SimSun" w:cs="SimSun"/>
          <w:sz w:val="22"/>
          <w:szCs w:val="22"/>
          <w:spacing w:val="-11"/>
        </w:rPr>
        <w:t>表现。气管受压时会出现咳嗽、气促，喉返神经受累时会出现构音障碍，食管受压时</w:t>
      </w:r>
      <w:r>
        <w:rPr>
          <w:rFonts w:ascii="SimSun" w:hAnsi="SimSun" w:eastAsia="SimSun" w:cs="SimSun"/>
          <w:sz w:val="22"/>
          <w:szCs w:val="22"/>
          <w:spacing w:val="-12"/>
        </w:rPr>
        <w:t>会有吞咽困难或</w:t>
      </w:r>
      <w:r>
        <w:rPr>
          <w:rFonts w:ascii="SimSun" w:hAnsi="SimSun" w:eastAsia="SimSun" w:cs="SimSun"/>
          <w:sz w:val="22"/>
          <w:szCs w:val="22"/>
        </w:rPr>
        <w:t xml:space="preserve"> </w:t>
      </w:r>
      <w:r>
        <w:rPr>
          <w:rFonts w:ascii="SimSun" w:hAnsi="SimSun" w:eastAsia="SimSun" w:cs="SimSun"/>
          <w:sz w:val="22"/>
          <w:szCs w:val="22"/>
          <w:spacing w:val="-9"/>
        </w:rPr>
        <w:t>疼痛。有远处转移者可出现相应器官受累表现。</w:t>
      </w:r>
    </w:p>
    <w:p>
      <w:pPr>
        <w:ind w:left="332"/>
        <w:spacing w:before="84" w:line="219" w:lineRule="auto"/>
        <w:rPr>
          <w:rFonts w:ascii="SimSun" w:hAnsi="SimSun" w:eastAsia="SimSun" w:cs="SimSun"/>
          <w:sz w:val="22"/>
          <w:szCs w:val="22"/>
        </w:rPr>
      </w:pPr>
      <w:r>
        <w:rPr>
          <w:rFonts w:ascii="SimSun" w:hAnsi="SimSun" w:eastAsia="SimSun" w:cs="SimSun"/>
          <w:sz w:val="22"/>
          <w:szCs w:val="22"/>
          <w:b/>
          <w:bCs/>
          <w:color w:val="39AFF4"/>
          <w:spacing w:val="-13"/>
        </w:rPr>
        <w:t>【诊断】</w:t>
      </w:r>
    </w:p>
    <w:p>
      <w:pPr>
        <w:ind w:right="1118" w:firstLine="439"/>
        <w:spacing w:before="90" w:line="266" w:lineRule="auto"/>
        <w:jc w:val="both"/>
        <w:rPr>
          <w:rFonts w:ascii="SimSun" w:hAnsi="SimSun" w:eastAsia="SimSun" w:cs="SimSun"/>
          <w:sz w:val="22"/>
          <w:szCs w:val="22"/>
        </w:rPr>
      </w:pPr>
      <w:r>
        <w:rPr>
          <w:rFonts w:ascii="SimSun" w:hAnsi="SimSun" w:eastAsia="SimSun" w:cs="SimSun"/>
          <w:sz w:val="22"/>
          <w:szCs w:val="22"/>
        </w:rPr>
        <w:t>DTC</w:t>
      </w:r>
      <w:r>
        <w:rPr>
          <w:rFonts w:ascii="SimSun" w:hAnsi="SimSun" w:eastAsia="SimSun" w:cs="SimSun"/>
          <w:sz w:val="22"/>
          <w:szCs w:val="22"/>
          <w:spacing w:val="-16"/>
        </w:rPr>
        <w:t xml:space="preserve"> </w:t>
      </w:r>
      <w:r>
        <w:rPr>
          <w:rFonts w:ascii="SimSun" w:hAnsi="SimSun" w:eastAsia="SimSun" w:cs="SimSun"/>
          <w:sz w:val="22"/>
          <w:szCs w:val="22"/>
        </w:rPr>
        <w:t>术前诊断最准确的手段是超声引导下FNAC,</w:t>
      </w:r>
      <w:r>
        <w:rPr>
          <w:rFonts w:ascii="SimSun" w:hAnsi="SimSun" w:eastAsia="SimSun" w:cs="SimSun"/>
          <w:sz w:val="22"/>
          <w:szCs w:val="22"/>
          <w:spacing w:val="-25"/>
        </w:rPr>
        <w:t xml:space="preserve"> </w:t>
      </w:r>
      <w:r>
        <w:rPr>
          <w:rFonts w:ascii="SimSun" w:hAnsi="SimSun" w:eastAsia="SimSun" w:cs="SimSun"/>
          <w:sz w:val="22"/>
          <w:szCs w:val="22"/>
        </w:rPr>
        <w:t>有条件时可将穿刺获取的</w:t>
      </w:r>
      <w:r>
        <w:rPr>
          <w:rFonts w:ascii="SimSun" w:hAnsi="SimSun" w:eastAsia="SimSun" w:cs="SimSun"/>
          <w:sz w:val="22"/>
          <w:szCs w:val="22"/>
          <w:spacing w:val="-1"/>
        </w:rPr>
        <w:t>细胞作分子生物学</w:t>
      </w:r>
      <w:r>
        <w:rPr>
          <w:rFonts w:ascii="SimSun" w:hAnsi="SimSun" w:eastAsia="SimSun" w:cs="SimSun"/>
          <w:sz w:val="22"/>
          <w:szCs w:val="22"/>
        </w:rPr>
        <w:t xml:space="preserve"> </w:t>
      </w:r>
      <w:r>
        <w:rPr>
          <w:rFonts w:ascii="SimSun" w:hAnsi="SimSun" w:eastAsia="SimSun" w:cs="SimSun"/>
          <w:sz w:val="22"/>
          <w:szCs w:val="22"/>
          <w:spacing w:val="-4"/>
        </w:rPr>
        <w:t>(癌基因突变或</w:t>
      </w:r>
      <w:r>
        <w:rPr>
          <w:rFonts w:ascii="SimSun" w:hAnsi="SimSun" w:eastAsia="SimSun" w:cs="SimSun"/>
          <w:sz w:val="22"/>
          <w:szCs w:val="22"/>
          <w:spacing w:val="-47"/>
        </w:rPr>
        <w:t xml:space="preserve"> </w:t>
      </w:r>
      <w:r>
        <w:rPr>
          <w:rFonts w:ascii="SimSun" w:hAnsi="SimSun" w:eastAsia="SimSun" w:cs="SimSun"/>
          <w:sz w:val="22"/>
          <w:szCs w:val="22"/>
          <w:spacing w:val="-4"/>
        </w:rPr>
        <w:t>CEC)</w:t>
      </w:r>
      <w:r>
        <w:rPr>
          <w:rFonts w:ascii="SimSun" w:hAnsi="SimSun" w:eastAsia="SimSun" w:cs="SimSun"/>
          <w:sz w:val="22"/>
          <w:szCs w:val="22"/>
          <w:spacing w:val="-3"/>
        </w:rPr>
        <w:t xml:space="preserve"> </w:t>
      </w:r>
      <w:r>
        <w:rPr>
          <w:rFonts w:ascii="SimSun" w:hAnsi="SimSun" w:eastAsia="SimSun" w:cs="SimSun"/>
          <w:sz w:val="22"/>
          <w:szCs w:val="22"/>
          <w:spacing w:val="-4"/>
        </w:rPr>
        <w:t>分析以协助明确诊断。颈部超声检查尚有助于评估颈淋巴结转移情况。</w:t>
      </w:r>
      <w:r>
        <w:rPr>
          <w:rFonts w:ascii="SimSun" w:hAnsi="SimSun" w:eastAsia="SimSun" w:cs="SimSun"/>
          <w:sz w:val="22"/>
          <w:szCs w:val="22"/>
          <w:spacing w:val="-10"/>
        </w:rPr>
        <w:t xml:space="preserve"> </w:t>
      </w:r>
      <w:r>
        <w:rPr>
          <w:rFonts w:ascii="SimSun" w:hAnsi="SimSun" w:eastAsia="SimSun" w:cs="SimSun"/>
          <w:sz w:val="22"/>
          <w:szCs w:val="22"/>
          <w:spacing w:val="-4"/>
        </w:rPr>
        <w:t>CT、</w:t>
      </w:r>
      <w:r>
        <w:rPr>
          <w:rFonts w:ascii="SimSun" w:hAnsi="SimSun" w:eastAsia="SimSun" w:cs="SimSun"/>
          <w:sz w:val="22"/>
          <w:szCs w:val="22"/>
        </w:rPr>
        <w:t xml:space="preserve"> </w:t>
      </w:r>
      <w:r>
        <w:rPr>
          <w:rFonts w:ascii="SimSun" w:hAnsi="SimSun" w:eastAsia="SimSun" w:cs="SimSun"/>
          <w:sz w:val="22"/>
          <w:szCs w:val="22"/>
          <w:spacing w:val="-8"/>
        </w:rPr>
        <w:t>MRI</w:t>
      </w:r>
      <w:r>
        <w:rPr>
          <w:rFonts w:ascii="SimSun" w:hAnsi="SimSun" w:eastAsia="SimSun" w:cs="SimSun"/>
          <w:sz w:val="22"/>
          <w:szCs w:val="22"/>
          <w:spacing w:val="-9"/>
        </w:rPr>
        <w:t xml:space="preserve"> </w:t>
      </w:r>
      <w:r>
        <w:rPr>
          <w:rFonts w:ascii="SimSun" w:hAnsi="SimSun" w:eastAsia="SimSun" w:cs="SimSun"/>
          <w:sz w:val="22"/>
          <w:szCs w:val="22"/>
          <w:spacing w:val="-8"/>
        </w:rPr>
        <w:t>和</w:t>
      </w:r>
      <w:r>
        <w:rPr>
          <w:rFonts w:ascii="SimSun" w:hAnsi="SimSun" w:eastAsia="SimSun" w:cs="SimSun"/>
          <w:sz w:val="22"/>
          <w:szCs w:val="22"/>
          <w:spacing w:val="-60"/>
        </w:rPr>
        <w:t xml:space="preserve"> </w:t>
      </w:r>
      <w:r>
        <w:rPr>
          <w:rFonts w:ascii="SimSun" w:hAnsi="SimSun" w:eastAsia="SimSun" w:cs="SimSun"/>
          <w:sz w:val="22"/>
          <w:szCs w:val="22"/>
          <w:spacing w:val="-8"/>
        </w:rPr>
        <w:t>PET-CT</w:t>
      </w:r>
      <w:r>
        <w:rPr>
          <w:rFonts w:ascii="SimSun" w:hAnsi="SimSun" w:eastAsia="SimSun" w:cs="SimSun"/>
          <w:sz w:val="22"/>
          <w:szCs w:val="22"/>
          <w:spacing w:val="-45"/>
        </w:rPr>
        <w:t xml:space="preserve"> </w:t>
      </w:r>
      <w:r>
        <w:rPr>
          <w:rFonts w:ascii="SimSun" w:hAnsi="SimSun" w:eastAsia="SimSun" w:cs="SimSun"/>
          <w:sz w:val="22"/>
          <w:szCs w:val="22"/>
          <w:spacing w:val="-8"/>
        </w:rPr>
        <w:t>检查对于诊断的意义不大，但对体积大、生长迅速或具侵袭性的肿瘤可以评估</w:t>
      </w:r>
      <w:r>
        <w:rPr>
          <w:rFonts w:ascii="SimSun" w:hAnsi="SimSun" w:eastAsia="SimSun" w:cs="SimSun"/>
          <w:sz w:val="22"/>
          <w:szCs w:val="22"/>
          <w:spacing w:val="-9"/>
        </w:rPr>
        <w:t>甲状腺</w:t>
      </w:r>
      <w:r>
        <w:rPr>
          <w:rFonts w:ascii="SimSun" w:hAnsi="SimSun" w:eastAsia="SimSun" w:cs="SimSun"/>
          <w:sz w:val="22"/>
          <w:szCs w:val="22"/>
        </w:rPr>
        <w:t xml:space="preserve"> </w:t>
      </w:r>
      <w:r>
        <w:rPr>
          <w:rFonts w:ascii="SimSun" w:hAnsi="SimSun" w:eastAsia="SimSun" w:cs="SimSun"/>
          <w:sz w:val="22"/>
          <w:szCs w:val="22"/>
          <w:spacing w:val="-9"/>
        </w:rPr>
        <w:t>外组织器官受累情况。</w:t>
      </w:r>
      <w:r>
        <w:rPr>
          <w:rFonts w:ascii="SimSun" w:hAnsi="SimSun" w:eastAsia="SimSun" w:cs="SimSun"/>
          <w:sz w:val="22"/>
          <w:szCs w:val="22"/>
          <w:spacing w:val="-27"/>
        </w:rPr>
        <w:t xml:space="preserve"> </w:t>
      </w:r>
      <w:r>
        <w:rPr>
          <w:rFonts w:ascii="SimSun" w:hAnsi="SimSun" w:eastAsia="SimSun" w:cs="SimSun"/>
          <w:sz w:val="22"/>
          <w:szCs w:val="22"/>
          <w:spacing w:val="-9"/>
        </w:rPr>
        <w:t>Tg</w:t>
      </w:r>
      <w:r>
        <w:rPr>
          <w:rFonts w:ascii="SimSun" w:hAnsi="SimSun" w:eastAsia="SimSun" w:cs="SimSun"/>
          <w:sz w:val="22"/>
          <w:szCs w:val="22"/>
          <w:spacing w:val="-54"/>
        </w:rPr>
        <w:t xml:space="preserve"> </w:t>
      </w:r>
      <w:r>
        <w:rPr>
          <w:rFonts w:ascii="SimSun" w:hAnsi="SimSun" w:eastAsia="SimSun" w:cs="SimSun"/>
          <w:sz w:val="22"/>
          <w:szCs w:val="22"/>
          <w:spacing w:val="-9"/>
        </w:rPr>
        <w:t>测定对于术前DTC</w:t>
      </w:r>
      <w:r>
        <w:rPr>
          <w:rFonts w:ascii="SimSun" w:hAnsi="SimSun" w:eastAsia="SimSun" w:cs="SimSun"/>
          <w:sz w:val="22"/>
          <w:szCs w:val="22"/>
          <w:spacing w:val="-6"/>
        </w:rPr>
        <w:t xml:space="preserve"> </w:t>
      </w:r>
      <w:r>
        <w:rPr>
          <w:rFonts w:ascii="SimSun" w:hAnsi="SimSun" w:eastAsia="SimSun" w:cs="SimSun"/>
          <w:sz w:val="22"/>
          <w:szCs w:val="22"/>
          <w:spacing w:val="-9"/>
        </w:rPr>
        <w:t>诊断意义不大，但可用于甲状腺全切除术后监测肿瘤复</w:t>
      </w:r>
      <w:r>
        <w:rPr>
          <w:rFonts w:ascii="SimSun" w:hAnsi="SimSun" w:eastAsia="SimSun" w:cs="SimSun"/>
          <w:sz w:val="22"/>
          <w:szCs w:val="22"/>
        </w:rPr>
        <w:t xml:space="preserve"> </w:t>
      </w:r>
      <w:r>
        <w:rPr>
          <w:rFonts w:ascii="SimSun" w:hAnsi="SimSun" w:eastAsia="SimSun" w:cs="SimSun"/>
          <w:sz w:val="22"/>
          <w:szCs w:val="22"/>
          <w:spacing w:val="-15"/>
        </w:rPr>
        <w:t>发或转移。</w:t>
      </w:r>
    </w:p>
    <w:p>
      <w:pPr>
        <w:ind w:left="332"/>
        <w:spacing w:before="113" w:line="222" w:lineRule="auto"/>
        <w:rPr>
          <w:rFonts w:ascii="SimHei" w:hAnsi="SimHei" w:eastAsia="SimHei" w:cs="SimHei"/>
          <w:sz w:val="22"/>
          <w:szCs w:val="22"/>
        </w:rPr>
      </w:pPr>
      <w:r>
        <w:rPr>
          <w:rFonts w:ascii="SimHei" w:hAnsi="SimHei" w:eastAsia="SimHei" w:cs="SimHei"/>
          <w:sz w:val="22"/>
          <w:szCs w:val="22"/>
          <w:b/>
          <w:bCs/>
          <w:color w:val="0080D6"/>
          <w:spacing w:val="-13"/>
        </w:rPr>
        <w:t>【治疗】</w:t>
      </w:r>
    </w:p>
    <w:p>
      <w:pPr>
        <w:ind w:right="1121" w:firstLine="439"/>
        <w:spacing w:before="86" w:line="242" w:lineRule="auto"/>
        <w:rPr>
          <w:rFonts w:ascii="SimSun" w:hAnsi="SimSun" w:eastAsia="SimSun" w:cs="SimSun"/>
          <w:sz w:val="22"/>
          <w:szCs w:val="22"/>
        </w:rPr>
      </w:pPr>
      <w:r>
        <w:rPr>
          <w:rFonts w:ascii="SimSun" w:hAnsi="SimSun" w:eastAsia="SimSun" w:cs="SimSun"/>
          <w:sz w:val="22"/>
          <w:szCs w:val="22"/>
          <w:spacing w:val="-12"/>
        </w:rPr>
        <w:t>DTC</w:t>
      </w:r>
      <w:r>
        <w:rPr>
          <w:rFonts w:ascii="SimSun" w:hAnsi="SimSun" w:eastAsia="SimSun" w:cs="SimSun"/>
          <w:sz w:val="22"/>
          <w:szCs w:val="22"/>
          <w:spacing w:val="4"/>
        </w:rPr>
        <w:t xml:space="preserve"> </w:t>
      </w:r>
      <w:r>
        <w:rPr>
          <w:rFonts w:ascii="SimSun" w:hAnsi="SimSun" w:eastAsia="SimSun" w:cs="SimSun"/>
          <w:sz w:val="22"/>
          <w:szCs w:val="22"/>
          <w:spacing w:val="-12"/>
        </w:rPr>
        <w:t>的治</w:t>
      </w:r>
      <w:r>
        <w:rPr>
          <w:rFonts w:ascii="SimSun" w:hAnsi="SimSun" w:eastAsia="SimSun" w:cs="SimSun"/>
          <w:sz w:val="22"/>
          <w:szCs w:val="22"/>
          <w:spacing w:val="-13"/>
        </w:rPr>
        <w:t>疗主要包括：手术治疗、术后放射性碘(</w:t>
      </w:r>
      <w:r>
        <w:rPr>
          <w:rFonts w:ascii="SimSun" w:hAnsi="SimSun" w:eastAsia="SimSun" w:cs="SimSun"/>
          <w:sz w:val="22"/>
          <w:szCs w:val="22"/>
          <w:spacing w:val="-12"/>
        </w:rPr>
        <w:t>radioactive</w:t>
      </w:r>
      <w:r>
        <w:rPr>
          <w:rFonts w:ascii="SimSun" w:hAnsi="SimSun" w:eastAsia="SimSun" w:cs="SimSun"/>
          <w:sz w:val="22"/>
          <w:szCs w:val="22"/>
          <w:spacing w:val="4"/>
        </w:rPr>
        <w:t xml:space="preserve"> </w:t>
      </w:r>
      <w:r>
        <w:rPr>
          <w:rFonts w:ascii="SimSun" w:hAnsi="SimSun" w:eastAsia="SimSun" w:cs="SimSun"/>
          <w:sz w:val="22"/>
          <w:szCs w:val="22"/>
          <w:spacing w:val="-12"/>
        </w:rPr>
        <w:t>iodine</w:t>
      </w:r>
      <w:r>
        <w:rPr>
          <w:rFonts w:ascii="SimSun" w:hAnsi="SimSun" w:eastAsia="SimSun" w:cs="SimSun"/>
          <w:sz w:val="22"/>
          <w:szCs w:val="22"/>
          <w:spacing w:val="-13"/>
        </w:rPr>
        <w:t>,</w:t>
      </w:r>
      <w:r>
        <w:rPr>
          <w:rFonts w:ascii="SimSun" w:hAnsi="SimSun" w:eastAsia="SimSun" w:cs="SimSun"/>
          <w:sz w:val="22"/>
          <w:szCs w:val="22"/>
          <w:spacing w:val="-12"/>
        </w:rPr>
        <w:t>RAI</w:t>
      </w:r>
      <w:r>
        <w:rPr>
          <w:rFonts w:ascii="SimSun" w:hAnsi="SimSun" w:eastAsia="SimSun" w:cs="SimSun"/>
          <w:sz w:val="22"/>
          <w:szCs w:val="22"/>
          <w:spacing w:val="-13"/>
        </w:rPr>
        <w:t>)治疗和甲状腺激素抑制</w:t>
      </w:r>
      <w:r>
        <w:rPr>
          <w:rFonts w:ascii="SimSun" w:hAnsi="SimSun" w:eastAsia="SimSun" w:cs="SimSun"/>
          <w:sz w:val="22"/>
          <w:szCs w:val="22"/>
        </w:rPr>
        <w:t xml:space="preserve"> </w:t>
      </w:r>
      <w:r>
        <w:rPr>
          <w:rFonts w:ascii="SimSun" w:hAnsi="SimSun" w:eastAsia="SimSun" w:cs="SimSun"/>
          <w:sz w:val="22"/>
          <w:szCs w:val="22"/>
          <w:spacing w:val="-4"/>
        </w:rPr>
        <w:t>TSH</w:t>
      </w:r>
      <w:r>
        <w:rPr>
          <w:rFonts w:ascii="SimSun" w:hAnsi="SimSun" w:eastAsia="SimSun" w:cs="SimSun"/>
          <w:sz w:val="22"/>
          <w:szCs w:val="22"/>
          <w:spacing w:val="-21"/>
        </w:rPr>
        <w:t xml:space="preserve"> </w:t>
      </w:r>
      <w:r>
        <w:rPr>
          <w:rFonts w:ascii="SimSun" w:hAnsi="SimSun" w:eastAsia="SimSun" w:cs="SimSun"/>
          <w:sz w:val="22"/>
          <w:szCs w:val="22"/>
          <w:spacing w:val="-4"/>
        </w:rPr>
        <w:t>治疗。</w:t>
      </w:r>
    </w:p>
    <w:p>
      <w:pPr>
        <w:ind w:right="1130" w:firstLine="439"/>
        <w:spacing w:before="116" w:line="266" w:lineRule="auto"/>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36"/>
        </w:rPr>
        <w:t xml:space="preserve"> </w:t>
      </w:r>
      <w:r>
        <w:rPr>
          <w:rFonts w:ascii="SimSun" w:hAnsi="SimSun" w:eastAsia="SimSun" w:cs="SimSun"/>
          <w:sz w:val="22"/>
          <w:szCs w:val="22"/>
          <w:spacing w:val="-2"/>
        </w:rPr>
        <w:t>手术治疗手术治疗是DTC</w:t>
      </w:r>
      <w:r>
        <w:rPr>
          <w:rFonts w:ascii="SimSun" w:hAnsi="SimSun" w:eastAsia="SimSun" w:cs="SimSun"/>
          <w:sz w:val="22"/>
          <w:szCs w:val="22"/>
          <w:spacing w:val="-6"/>
        </w:rPr>
        <w:t xml:space="preserve"> </w:t>
      </w:r>
      <w:r>
        <w:rPr>
          <w:rFonts w:ascii="SimSun" w:hAnsi="SimSun" w:eastAsia="SimSun" w:cs="SimSun"/>
          <w:sz w:val="22"/>
          <w:szCs w:val="22"/>
          <w:spacing w:val="-2"/>
        </w:rPr>
        <w:t>的首选治疗方法。除了清除</w:t>
      </w:r>
      <w:r>
        <w:rPr>
          <w:rFonts w:ascii="SimSun" w:hAnsi="SimSun" w:eastAsia="SimSun" w:cs="SimSun"/>
          <w:sz w:val="22"/>
          <w:szCs w:val="22"/>
          <w:spacing w:val="-3"/>
        </w:rPr>
        <w:t>原发病灶，手术后标本还可以进行准</w:t>
      </w:r>
      <w:r>
        <w:rPr>
          <w:rFonts w:ascii="SimSun" w:hAnsi="SimSun" w:eastAsia="SimSun" w:cs="SimSun"/>
          <w:sz w:val="22"/>
          <w:szCs w:val="22"/>
        </w:rPr>
        <w:t xml:space="preserve"> </w:t>
      </w:r>
      <w:r>
        <w:rPr>
          <w:rFonts w:ascii="SimSun" w:hAnsi="SimSun" w:eastAsia="SimSun" w:cs="SimSun"/>
          <w:sz w:val="22"/>
          <w:szCs w:val="22"/>
          <w:spacing w:val="-6"/>
        </w:rPr>
        <w:t>确的病理诊断和分期，评估淋巴结扩散范围并清扫受累的淋巴结。甲状</w:t>
      </w:r>
      <w:r>
        <w:rPr>
          <w:rFonts w:ascii="SimSun" w:hAnsi="SimSun" w:eastAsia="SimSun" w:cs="SimSun"/>
          <w:sz w:val="22"/>
          <w:szCs w:val="22"/>
          <w:spacing w:val="-7"/>
        </w:rPr>
        <w:t>腺全切除或甲状腺次全切除</w:t>
      </w:r>
      <w:r>
        <w:rPr>
          <w:rFonts w:ascii="SimSun" w:hAnsi="SimSun" w:eastAsia="SimSun" w:cs="SimSun"/>
          <w:sz w:val="22"/>
          <w:szCs w:val="22"/>
        </w:rPr>
        <w:t xml:space="preserve"> </w:t>
      </w:r>
      <w:r>
        <w:rPr>
          <w:rFonts w:ascii="SimSun" w:hAnsi="SimSun" w:eastAsia="SimSun" w:cs="SimSun"/>
          <w:sz w:val="22"/>
          <w:szCs w:val="22"/>
          <w:spacing w:val="-10"/>
        </w:rPr>
        <w:t>术及选择性中央区淋巴结清扫术通常是首选的术式，其理论基础是PTC</w:t>
      </w:r>
      <w:r>
        <w:rPr>
          <w:rFonts w:ascii="SimSun" w:hAnsi="SimSun" w:eastAsia="SimSun" w:cs="SimSun"/>
          <w:sz w:val="22"/>
          <w:szCs w:val="22"/>
          <w:spacing w:val="-25"/>
        </w:rPr>
        <w:t xml:space="preserve"> </w:t>
      </w:r>
      <w:r>
        <w:rPr>
          <w:rFonts w:ascii="SimSun" w:hAnsi="SimSun" w:eastAsia="SimSun" w:cs="SimSun"/>
          <w:sz w:val="22"/>
          <w:szCs w:val="22"/>
          <w:spacing w:val="-10"/>
        </w:rPr>
        <w:t>常为双</w:t>
      </w:r>
      <w:r>
        <w:rPr>
          <w:rFonts w:ascii="SimSun" w:hAnsi="SimSun" w:eastAsia="SimSun" w:cs="SimSun"/>
          <w:sz w:val="22"/>
          <w:szCs w:val="22"/>
          <w:spacing w:val="-11"/>
        </w:rPr>
        <w:t>侧病变，故甲状腺全切</w:t>
      </w:r>
      <w:r>
        <w:rPr>
          <w:rFonts w:ascii="SimSun" w:hAnsi="SimSun" w:eastAsia="SimSun" w:cs="SimSun"/>
          <w:sz w:val="22"/>
          <w:szCs w:val="22"/>
        </w:rPr>
        <w:t xml:space="preserve"> </w:t>
      </w:r>
      <w:r>
        <w:rPr>
          <w:rFonts w:ascii="SimSun" w:hAnsi="SimSun" w:eastAsia="SimSun" w:cs="SimSun"/>
          <w:sz w:val="22"/>
          <w:szCs w:val="22"/>
          <w:spacing w:val="-6"/>
        </w:rPr>
        <w:t>除后其复发率明显降低，而且可通过术后Tg</w:t>
      </w:r>
      <w:r>
        <w:rPr>
          <w:rFonts w:ascii="SimSun" w:hAnsi="SimSun" w:eastAsia="SimSun" w:cs="SimSun"/>
          <w:sz w:val="22"/>
          <w:szCs w:val="22"/>
          <w:spacing w:val="-58"/>
        </w:rPr>
        <w:t xml:space="preserve"> </w:t>
      </w:r>
      <w:r>
        <w:rPr>
          <w:rFonts w:ascii="SimSun" w:hAnsi="SimSun" w:eastAsia="SimSun" w:cs="SimSun"/>
          <w:sz w:val="22"/>
          <w:szCs w:val="22"/>
          <w:spacing w:val="-6"/>
        </w:rPr>
        <w:t>水平或全身</w:t>
      </w:r>
      <w:r>
        <w:rPr>
          <w:rFonts w:ascii="SimSun" w:hAnsi="SimSun" w:eastAsia="SimSun" w:cs="SimSun"/>
          <w:sz w:val="22"/>
          <w:szCs w:val="22"/>
          <w:spacing w:val="-82"/>
        </w:rPr>
        <w:t xml:space="preserve"> </w:t>
      </w:r>
      <w:r>
        <w:rPr>
          <w:rFonts w:ascii="SimSun" w:hAnsi="SimSun" w:eastAsia="SimSun" w:cs="SimSun"/>
          <w:sz w:val="22"/>
          <w:szCs w:val="22"/>
          <w:spacing w:val="-6"/>
        </w:rPr>
        <w:t>³I扫描检查来监测有无残留病灶或复发。</w:t>
      </w:r>
    </w:p>
    <w:p>
      <w:pPr>
        <w:ind w:right="1150" w:firstLine="439"/>
        <w:spacing w:before="102"/>
        <w:rPr>
          <w:rFonts w:ascii="SimSun" w:hAnsi="SimSun" w:eastAsia="SimSun" w:cs="SimSun"/>
          <w:sz w:val="22"/>
          <w:szCs w:val="22"/>
        </w:rPr>
      </w:pPr>
      <w:r>
        <w:rPr>
          <w:rFonts w:ascii="SimSun" w:hAnsi="SimSun" w:eastAsia="SimSun" w:cs="SimSun"/>
          <w:sz w:val="22"/>
          <w:szCs w:val="22"/>
          <w:spacing w:val="-7"/>
        </w:rPr>
        <w:t>最常见的手术并发症包括甲状旁腺功能减退和喉返神经损伤，老年病人发生心肺疾病及感染并</w:t>
      </w:r>
      <w:r>
        <w:rPr>
          <w:rFonts w:ascii="SimSun" w:hAnsi="SimSun" w:eastAsia="SimSun" w:cs="SimSun"/>
          <w:sz w:val="22"/>
          <w:szCs w:val="22"/>
          <w:spacing w:val="15"/>
        </w:rPr>
        <w:t xml:space="preserve"> </w:t>
      </w:r>
      <w:r>
        <w:rPr>
          <w:rFonts w:ascii="SimSun" w:hAnsi="SimSun" w:eastAsia="SimSun" w:cs="SimSun"/>
          <w:sz w:val="22"/>
          <w:szCs w:val="22"/>
          <w:spacing w:val="-10"/>
        </w:rPr>
        <w:t>发症的风险也明显升高。</w:t>
      </w:r>
    </w:p>
    <w:p>
      <w:pPr>
        <w:ind w:right="1040" w:firstLine="439"/>
        <w:spacing w:before="94" w:line="269"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7"/>
        </w:rPr>
        <w:t xml:space="preserve"> </w:t>
      </w:r>
      <w:r>
        <w:rPr>
          <w:rFonts w:ascii="SimSun" w:hAnsi="SimSun" w:eastAsia="SimSun" w:cs="SimSun"/>
          <w:sz w:val="22"/>
          <w:szCs w:val="22"/>
          <w:spacing w:val="-3"/>
        </w:rPr>
        <w:t>放射性碘治疗(1311治疗)</w:t>
      </w:r>
      <w:r>
        <w:rPr>
          <w:rFonts w:ascii="SimSun" w:hAnsi="SimSun" w:eastAsia="SimSun" w:cs="SimSun"/>
          <w:sz w:val="22"/>
          <w:szCs w:val="22"/>
          <w:spacing w:val="6"/>
        </w:rPr>
        <w:t xml:space="preserve">  </w:t>
      </w:r>
      <w:r>
        <w:rPr>
          <w:rFonts w:ascii="SimSun" w:hAnsi="SimSun" w:eastAsia="SimSun" w:cs="SimSun"/>
          <w:sz w:val="22"/>
          <w:szCs w:val="22"/>
          <w:spacing w:val="-3"/>
        </w:rPr>
        <w:t>即使是甲状腺全切除仍可能会残留部分甲状腺组织，尤其是甲</w:t>
      </w:r>
      <w:r>
        <w:rPr>
          <w:rFonts w:ascii="SimSun" w:hAnsi="SimSun" w:eastAsia="SimSun" w:cs="SimSun"/>
          <w:sz w:val="22"/>
          <w:szCs w:val="22"/>
        </w:rPr>
        <w:t xml:space="preserve">  </w:t>
      </w:r>
      <w:r>
        <w:rPr>
          <w:rFonts w:ascii="SimSun" w:hAnsi="SimSun" w:eastAsia="SimSun" w:cs="SimSun"/>
          <w:sz w:val="22"/>
          <w:szCs w:val="22"/>
          <w:spacing w:val="-15"/>
        </w:rPr>
        <w:t>状腺床和甲状旁腺周围，因此，</w:t>
      </w:r>
      <w:r>
        <w:rPr>
          <w:rFonts w:ascii="SimSun" w:hAnsi="SimSun" w:eastAsia="SimSun" w:cs="SimSun"/>
          <w:sz w:val="22"/>
          <w:szCs w:val="22"/>
          <w:spacing w:val="46"/>
        </w:rPr>
        <w:t xml:space="preserve"> </w:t>
      </w:r>
      <w:r>
        <w:rPr>
          <w:rFonts w:ascii="SimSun" w:hAnsi="SimSun" w:eastAsia="SimSun" w:cs="SimSun"/>
          <w:sz w:val="22"/>
          <w:szCs w:val="22"/>
          <w:spacing w:val="-15"/>
        </w:rPr>
        <w:t>³I治疗是清除剩余甲状腺组织和残留肿瘤细胞的必要手段。</w:t>
      </w:r>
      <w:r>
        <w:rPr>
          <w:rFonts w:ascii="SimSun" w:hAnsi="SimSun" w:eastAsia="SimSun" w:cs="SimSun"/>
          <w:sz w:val="22"/>
          <w:szCs w:val="22"/>
          <w:spacing w:val="36"/>
        </w:rPr>
        <w:t xml:space="preserve"> </w:t>
      </w:r>
      <w:r>
        <w:rPr>
          <w:rFonts w:ascii="SimSun" w:hAnsi="SimSun" w:eastAsia="SimSun" w:cs="SimSun"/>
          <w:sz w:val="22"/>
          <w:szCs w:val="22"/>
          <w:spacing w:val="-15"/>
        </w:rPr>
        <w:t>³II的摄</w:t>
      </w:r>
      <w:r>
        <w:rPr>
          <w:rFonts w:ascii="SimSun" w:hAnsi="SimSun" w:eastAsia="SimSun" w:cs="SimSun"/>
          <w:sz w:val="22"/>
          <w:szCs w:val="22"/>
        </w:rPr>
        <w:t xml:space="preserve">  </w:t>
      </w:r>
      <w:r>
        <w:rPr>
          <w:rFonts w:ascii="SimSun" w:hAnsi="SimSun" w:eastAsia="SimSun" w:cs="SimSun"/>
          <w:sz w:val="22"/>
          <w:szCs w:val="22"/>
        </w:rPr>
        <w:t>取主要由NIS表达水平决</w:t>
      </w:r>
      <w:r>
        <w:rPr>
          <w:rFonts w:ascii="SimSun" w:hAnsi="SimSun" w:eastAsia="SimSun" w:cs="SimSun"/>
          <w:sz w:val="22"/>
          <w:szCs w:val="22"/>
          <w:spacing w:val="-1"/>
        </w:rPr>
        <w:t>定并受</w:t>
      </w:r>
      <w:r>
        <w:rPr>
          <w:rFonts w:ascii="SimSun" w:hAnsi="SimSun" w:eastAsia="SimSun" w:cs="SimSun"/>
          <w:sz w:val="22"/>
          <w:szCs w:val="22"/>
        </w:rPr>
        <w:t>TSH</w:t>
      </w:r>
      <w:r>
        <w:rPr>
          <w:rFonts w:ascii="SimSun" w:hAnsi="SimSun" w:eastAsia="SimSun" w:cs="SimSun"/>
          <w:sz w:val="22"/>
          <w:szCs w:val="22"/>
          <w:spacing w:val="-5"/>
        </w:rPr>
        <w:t xml:space="preserve"> </w:t>
      </w:r>
      <w:r>
        <w:rPr>
          <w:rFonts w:ascii="SimSun" w:hAnsi="SimSun" w:eastAsia="SimSun" w:cs="SimSun"/>
          <w:sz w:val="22"/>
          <w:szCs w:val="22"/>
          <w:spacing w:val="-1"/>
        </w:rPr>
        <w:t>的刺激，残留甲状腺组织及</w:t>
      </w:r>
      <w:r>
        <w:rPr>
          <w:rFonts w:ascii="SimSun" w:hAnsi="SimSun" w:eastAsia="SimSun" w:cs="SimSun"/>
          <w:sz w:val="22"/>
          <w:szCs w:val="22"/>
        </w:rPr>
        <w:t>DTC</w:t>
      </w:r>
      <w:r>
        <w:rPr>
          <w:rFonts w:ascii="SimSun" w:hAnsi="SimSun" w:eastAsia="SimSun" w:cs="SimSun"/>
          <w:sz w:val="22"/>
          <w:szCs w:val="22"/>
          <w:spacing w:val="-6"/>
        </w:rPr>
        <w:t xml:space="preserve"> </w:t>
      </w:r>
      <w:r>
        <w:rPr>
          <w:rFonts w:ascii="SimSun" w:hAnsi="SimSun" w:eastAsia="SimSun" w:cs="SimSun"/>
          <w:sz w:val="22"/>
          <w:szCs w:val="22"/>
          <w:spacing w:val="-1"/>
        </w:rPr>
        <w:t>组织表达</w:t>
      </w:r>
      <w:r>
        <w:rPr>
          <w:rFonts w:ascii="SimSun" w:hAnsi="SimSun" w:eastAsia="SimSun" w:cs="SimSun"/>
          <w:sz w:val="22"/>
          <w:szCs w:val="22"/>
        </w:rPr>
        <w:t>NIS</w:t>
      </w:r>
      <w:r>
        <w:rPr>
          <w:rFonts w:ascii="SimSun" w:hAnsi="SimSun" w:eastAsia="SimSun" w:cs="SimSun"/>
          <w:sz w:val="22"/>
          <w:szCs w:val="22"/>
          <w:spacing w:val="-1"/>
        </w:rPr>
        <w:t>并对</w:t>
      </w:r>
      <w:r>
        <w:rPr>
          <w:rFonts w:ascii="SimSun" w:hAnsi="SimSun" w:eastAsia="SimSun" w:cs="SimSun"/>
          <w:sz w:val="22"/>
          <w:szCs w:val="22"/>
        </w:rPr>
        <w:t>TSH</w:t>
      </w:r>
      <w:r>
        <w:rPr>
          <w:rFonts w:ascii="SimSun" w:hAnsi="SimSun" w:eastAsia="SimSun" w:cs="SimSun"/>
          <w:sz w:val="22"/>
          <w:szCs w:val="22"/>
          <w:spacing w:val="-4"/>
        </w:rPr>
        <w:t xml:space="preserve"> </w:t>
      </w:r>
      <w:r>
        <w:rPr>
          <w:rFonts w:ascii="SimSun" w:hAnsi="SimSun" w:eastAsia="SimSun" w:cs="SimSun"/>
          <w:sz w:val="22"/>
          <w:szCs w:val="22"/>
          <w:spacing w:val="-1"/>
        </w:rPr>
        <w:t>刺激有</w:t>
      </w:r>
      <w:r>
        <w:rPr>
          <w:rFonts w:ascii="SimSun" w:hAnsi="SimSun" w:eastAsia="SimSun" w:cs="SimSun"/>
          <w:sz w:val="22"/>
          <w:szCs w:val="22"/>
        </w:rPr>
        <w:t xml:space="preserve">  </w:t>
      </w:r>
      <w:r>
        <w:rPr>
          <w:rFonts w:ascii="SimSun" w:hAnsi="SimSun" w:eastAsia="SimSun" w:cs="SimSun"/>
          <w:sz w:val="22"/>
          <w:szCs w:val="22"/>
          <w:spacing w:val="-8"/>
        </w:rPr>
        <w:t>反应，是进行有效I</w:t>
      </w:r>
      <w:r>
        <w:rPr>
          <w:rFonts w:ascii="SimSun" w:hAnsi="SimSun" w:eastAsia="SimSun" w:cs="SimSun"/>
          <w:sz w:val="22"/>
          <w:szCs w:val="22"/>
          <w:spacing w:val="40"/>
        </w:rPr>
        <w:t xml:space="preserve"> </w:t>
      </w:r>
      <w:r>
        <w:rPr>
          <w:rFonts w:ascii="SimSun" w:hAnsi="SimSun" w:eastAsia="SimSun" w:cs="SimSun"/>
          <w:sz w:val="22"/>
          <w:szCs w:val="22"/>
          <w:spacing w:val="-8"/>
        </w:rPr>
        <w:t>治疗的基础。清除术后所有残留的甲状腺组织，既有利于</w:t>
      </w:r>
      <w:r>
        <w:rPr>
          <w:rFonts w:ascii="SimSun" w:hAnsi="SimSun" w:eastAsia="SimSun" w:cs="SimSun"/>
          <w:sz w:val="22"/>
          <w:szCs w:val="22"/>
          <w:spacing w:val="-9"/>
        </w:rPr>
        <w:t>进一步清除残余病灶</w:t>
      </w:r>
      <w:r>
        <w:rPr>
          <w:rFonts w:ascii="SimSun" w:hAnsi="SimSun" w:eastAsia="SimSun" w:cs="SimSun"/>
          <w:sz w:val="22"/>
          <w:szCs w:val="22"/>
        </w:rPr>
        <w:t xml:space="preserve">  </w:t>
      </w:r>
      <w:r>
        <w:rPr>
          <w:rFonts w:ascii="SimSun" w:hAnsi="SimSun" w:eastAsia="SimSun" w:cs="SimSun"/>
          <w:sz w:val="22"/>
          <w:szCs w:val="22"/>
          <w:spacing w:val="-9"/>
        </w:rPr>
        <w:t>和转移灶，也有利于在随访中通过血清Tg</w:t>
      </w:r>
      <w:r>
        <w:rPr>
          <w:rFonts w:ascii="SimSun" w:hAnsi="SimSun" w:eastAsia="SimSun" w:cs="SimSun"/>
          <w:sz w:val="22"/>
          <w:szCs w:val="22"/>
          <w:spacing w:val="-50"/>
        </w:rPr>
        <w:t xml:space="preserve"> </w:t>
      </w:r>
      <w:r>
        <w:rPr>
          <w:rFonts w:ascii="SimSun" w:hAnsi="SimSun" w:eastAsia="SimSun" w:cs="SimSun"/>
          <w:sz w:val="22"/>
          <w:szCs w:val="22"/>
          <w:spacing w:val="-9"/>
        </w:rPr>
        <w:t>和</w:t>
      </w:r>
      <w:r>
        <w:rPr>
          <w:rFonts w:ascii="SimSun" w:hAnsi="SimSun" w:eastAsia="SimSun" w:cs="SimSun"/>
          <w:sz w:val="22"/>
          <w:szCs w:val="22"/>
          <w:spacing w:val="30"/>
        </w:rPr>
        <w:t xml:space="preserve"> </w:t>
      </w:r>
      <w:r>
        <w:rPr>
          <w:rFonts w:ascii="SimSun" w:hAnsi="SimSun" w:eastAsia="SimSun" w:cs="SimSun"/>
          <w:sz w:val="22"/>
          <w:szCs w:val="22"/>
          <w:spacing w:val="-9"/>
        </w:rPr>
        <w:t>²I全身显像(whole</w:t>
      </w:r>
      <w:r>
        <w:rPr>
          <w:rFonts w:ascii="SimSun" w:hAnsi="SimSun" w:eastAsia="SimSun" w:cs="SimSun"/>
          <w:sz w:val="22"/>
          <w:szCs w:val="22"/>
          <w:spacing w:val="1"/>
        </w:rPr>
        <w:t xml:space="preserve"> </w:t>
      </w:r>
      <w:r>
        <w:rPr>
          <w:rFonts w:ascii="SimSun" w:hAnsi="SimSun" w:eastAsia="SimSun" w:cs="SimSun"/>
          <w:sz w:val="22"/>
          <w:szCs w:val="22"/>
          <w:spacing w:val="-9"/>
        </w:rPr>
        <w:t>body</w:t>
      </w:r>
      <w:r>
        <w:rPr>
          <w:rFonts w:ascii="SimSun" w:hAnsi="SimSun" w:eastAsia="SimSun" w:cs="SimSun"/>
          <w:sz w:val="22"/>
          <w:szCs w:val="22"/>
          <w:spacing w:val="13"/>
        </w:rPr>
        <w:t xml:space="preserve"> </w:t>
      </w:r>
      <w:r>
        <w:rPr>
          <w:rFonts w:ascii="SimSun" w:hAnsi="SimSun" w:eastAsia="SimSun" w:cs="SimSun"/>
          <w:sz w:val="22"/>
          <w:szCs w:val="22"/>
          <w:spacing w:val="-9"/>
        </w:rPr>
        <w:t>scan,WBS)了解有无残留病灶、</w:t>
      </w:r>
      <w:r>
        <w:rPr>
          <w:rFonts w:ascii="SimSun" w:hAnsi="SimSun" w:eastAsia="SimSun" w:cs="SimSun"/>
          <w:sz w:val="22"/>
          <w:szCs w:val="22"/>
        </w:rPr>
        <w:t xml:space="preserve"> </w:t>
      </w:r>
      <w:r>
        <w:rPr>
          <w:rFonts w:ascii="SimSun" w:hAnsi="SimSun" w:eastAsia="SimSun" w:cs="SimSun"/>
          <w:sz w:val="22"/>
          <w:szCs w:val="22"/>
          <w:spacing w:val="-7"/>
        </w:rPr>
        <w:t>复发或转移。总体而言，除TNM</w:t>
      </w:r>
      <w:r>
        <w:rPr>
          <w:rFonts w:ascii="SimSun" w:hAnsi="SimSun" w:eastAsia="SimSun" w:cs="SimSun"/>
          <w:sz w:val="22"/>
          <w:szCs w:val="22"/>
          <w:spacing w:val="36"/>
        </w:rPr>
        <w:t xml:space="preserve"> </w:t>
      </w:r>
      <w:r>
        <w:rPr>
          <w:rFonts w:ascii="SimSun" w:hAnsi="SimSun" w:eastAsia="SimSun" w:cs="SimSun"/>
          <w:sz w:val="22"/>
          <w:szCs w:val="22"/>
          <w:spacing w:val="-7"/>
        </w:rPr>
        <w:t>分期I</w:t>
      </w:r>
      <w:r>
        <w:rPr>
          <w:rFonts w:ascii="SimSun" w:hAnsi="SimSun" w:eastAsia="SimSun" w:cs="SimSun"/>
          <w:sz w:val="22"/>
          <w:szCs w:val="22"/>
          <w:spacing w:val="-49"/>
        </w:rPr>
        <w:t xml:space="preserve"> </w:t>
      </w:r>
      <w:r>
        <w:rPr>
          <w:rFonts w:ascii="SimSun" w:hAnsi="SimSun" w:eastAsia="SimSun" w:cs="SimSun"/>
          <w:sz w:val="22"/>
          <w:szCs w:val="22"/>
          <w:spacing w:val="-7"/>
        </w:rPr>
        <w:t>期</w:t>
      </w:r>
      <w:r>
        <w:rPr>
          <w:rFonts w:ascii="SimSun" w:hAnsi="SimSun" w:eastAsia="SimSun" w:cs="SimSun"/>
          <w:sz w:val="22"/>
          <w:szCs w:val="22"/>
          <w:spacing w:val="-49"/>
        </w:rPr>
        <w:t xml:space="preserve"> </w:t>
      </w:r>
      <w:r>
        <w:rPr>
          <w:rFonts w:ascii="SimSun" w:hAnsi="SimSun" w:eastAsia="SimSun" w:cs="SimSun"/>
          <w:sz w:val="22"/>
          <w:szCs w:val="22"/>
          <w:spacing w:val="-7"/>
        </w:rPr>
        <w:t>PTC,病灶≤1cm,且非高细胞、柱状细胞等侵袭性组织类型</w:t>
      </w:r>
      <w:r>
        <w:rPr>
          <w:rFonts w:ascii="SimSun" w:hAnsi="SimSun" w:eastAsia="SimSun" w:cs="SimSun"/>
          <w:sz w:val="22"/>
          <w:szCs w:val="22"/>
        </w:rPr>
        <w:t xml:space="preserve">  </w:t>
      </w:r>
      <w:r>
        <w:rPr>
          <w:rFonts w:ascii="SimSun" w:hAnsi="SimSun" w:eastAsia="SimSun" w:cs="SimSun"/>
          <w:sz w:val="22"/>
          <w:szCs w:val="22"/>
          <w:spacing w:val="-7"/>
        </w:rPr>
        <w:t>的</w:t>
      </w:r>
      <w:r>
        <w:rPr>
          <w:rFonts w:ascii="SimSun" w:hAnsi="SimSun" w:eastAsia="SimSun" w:cs="SimSun"/>
          <w:sz w:val="22"/>
          <w:szCs w:val="22"/>
          <w:spacing w:val="-41"/>
        </w:rPr>
        <w:t xml:space="preserve"> </w:t>
      </w:r>
      <w:r>
        <w:rPr>
          <w:rFonts w:ascii="SimSun" w:hAnsi="SimSun" w:eastAsia="SimSun" w:cs="SimSun"/>
          <w:sz w:val="22"/>
          <w:szCs w:val="22"/>
          <w:spacing w:val="-7"/>
        </w:rPr>
        <w:t>PTC</w:t>
      </w:r>
      <w:r>
        <w:rPr>
          <w:rFonts w:ascii="SimSun" w:hAnsi="SimSun" w:eastAsia="SimSun" w:cs="SimSun"/>
          <w:sz w:val="22"/>
          <w:szCs w:val="22"/>
          <w:spacing w:val="-25"/>
        </w:rPr>
        <w:t xml:space="preserve"> </w:t>
      </w:r>
      <w:r>
        <w:rPr>
          <w:rFonts w:ascii="SimSun" w:hAnsi="SimSun" w:eastAsia="SimSun" w:cs="SimSun"/>
          <w:sz w:val="22"/>
          <w:szCs w:val="22"/>
          <w:spacing w:val="-7"/>
        </w:rPr>
        <w:t>外，均应考虑术后行³I治疗。</w:t>
      </w:r>
    </w:p>
    <w:p>
      <w:pPr>
        <w:ind w:right="1132" w:firstLine="439"/>
        <w:spacing w:before="121" w:line="259" w:lineRule="auto"/>
        <w:rPr>
          <w:rFonts w:ascii="SimSun" w:hAnsi="SimSun" w:eastAsia="SimSun" w:cs="SimSun"/>
          <w:sz w:val="22"/>
          <w:szCs w:val="22"/>
        </w:rPr>
      </w:pPr>
      <w:r>
        <w:rPr>
          <w:rFonts w:ascii="SimSun" w:hAnsi="SimSun" w:eastAsia="SimSun" w:cs="SimSun"/>
          <w:sz w:val="22"/>
          <w:szCs w:val="22"/>
          <w:spacing w:val="-1"/>
        </w:rPr>
        <w:t>I</w:t>
      </w:r>
      <w:r>
        <w:rPr>
          <w:rFonts w:ascii="SimSun" w:hAnsi="SimSun" w:eastAsia="SimSun" w:cs="SimSun"/>
          <w:sz w:val="22"/>
          <w:szCs w:val="22"/>
          <w:spacing w:val="116"/>
        </w:rPr>
        <w:t xml:space="preserve"> </w:t>
      </w:r>
      <w:r>
        <w:rPr>
          <w:rFonts w:ascii="SimSun" w:hAnsi="SimSun" w:eastAsia="SimSun" w:cs="SimSun"/>
          <w:sz w:val="22"/>
          <w:szCs w:val="22"/>
          <w:spacing w:val="-1"/>
        </w:rPr>
        <w:t>治疗一般于手术后6~12周进行。为了提高DTC</w:t>
      </w:r>
      <w:r>
        <w:rPr>
          <w:rFonts w:ascii="SimSun" w:hAnsi="SimSun" w:eastAsia="SimSun" w:cs="SimSun"/>
          <w:sz w:val="22"/>
          <w:szCs w:val="22"/>
          <w:spacing w:val="4"/>
        </w:rPr>
        <w:t xml:space="preserve"> </w:t>
      </w:r>
      <w:r>
        <w:rPr>
          <w:rFonts w:ascii="SimSun" w:hAnsi="SimSun" w:eastAsia="SimSun" w:cs="SimSun"/>
          <w:sz w:val="22"/>
          <w:szCs w:val="22"/>
          <w:spacing w:val="-1"/>
        </w:rPr>
        <w:t>摄碘能力从而增加疗效，³II治疗前需低碘</w:t>
      </w:r>
      <w:r>
        <w:rPr>
          <w:rFonts w:ascii="SimSun" w:hAnsi="SimSun" w:eastAsia="SimSun" w:cs="SimSun"/>
          <w:sz w:val="22"/>
          <w:szCs w:val="22"/>
        </w:rPr>
        <w:t xml:space="preserve"> </w:t>
      </w:r>
      <w:r>
        <w:rPr>
          <w:rFonts w:ascii="SimSun" w:hAnsi="SimSun" w:eastAsia="SimSun" w:cs="SimSun"/>
          <w:sz w:val="22"/>
          <w:szCs w:val="22"/>
          <w:spacing w:val="-4"/>
        </w:rPr>
        <w:t>饮食，平均尿碘中位数(MUI)&lt;50μg/d,并将血清TSH</w:t>
      </w:r>
      <w:r>
        <w:rPr>
          <w:rFonts w:ascii="SimSun" w:hAnsi="SimSun" w:eastAsia="SimSun" w:cs="SimSun"/>
          <w:sz w:val="22"/>
          <w:szCs w:val="22"/>
          <w:spacing w:val="6"/>
        </w:rPr>
        <w:t xml:space="preserve"> </w:t>
      </w:r>
      <w:r>
        <w:rPr>
          <w:rFonts w:ascii="SimSun" w:hAnsi="SimSun" w:eastAsia="SimSun" w:cs="SimSun"/>
          <w:sz w:val="22"/>
          <w:szCs w:val="22"/>
          <w:spacing w:val="-4"/>
        </w:rPr>
        <w:t>升高到25～30mU/L</w:t>
      </w:r>
      <w:r>
        <w:rPr>
          <w:rFonts w:ascii="SimSun" w:hAnsi="SimSun" w:eastAsia="SimSun" w:cs="SimSun"/>
          <w:sz w:val="22"/>
          <w:szCs w:val="22"/>
          <w:spacing w:val="23"/>
        </w:rPr>
        <w:t xml:space="preserve"> </w:t>
      </w:r>
      <w:r>
        <w:rPr>
          <w:rFonts w:ascii="SimSun" w:hAnsi="SimSun" w:eastAsia="SimSun" w:cs="SimSun"/>
          <w:sz w:val="22"/>
          <w:szCs w:val="22"/>
          <w:spacing w:val="-4"/>
        </w:rPr>
        <w:t>以上。升高TSH</w:t>
      </w:r>
      <w:r>
        <w:rPr>
          <w:rFonts w:ascii="SimSun" w:hAnsi="SimSun" w:eastAsia="SimSun" w:cs="SimSun"/>
          <w:sz w:val="22"/>
          <w:szCs w:val="22"/>
          <w:spacing w:val="16"/>
        </w:rPr>
        <w:t xml:space="preserve"> </w:t>
      </w:r>
      <w:r>
        <w:rPr>
          <w:rFonts w:ascii="SimSun" w:hAnsi="SimSun" w:eastAsia="SimSun" w:cs="SimSun"/>
          <w:sz w:val="22"/>
          <w:szCs w:val="22"/>
          <w:spacing w:val="-4"/>
        </w:rPr>
        <w:t>的方法有</w:t>
      </w:r>
    </w:p>
    <w:p>
      <w:pPr>
        <w:sectPr>
          <w:pgSz w:w="11900" w:h="16840"/>
          <w:pgMar w:top="693" w:right="699" w:bottom="400" w:left="860" w:header="0" w:footer="0" w:gutter="0"/>
        </w:sectPr>
        <w:rPr/>
      </w:pPr>
    </w:p>
    <w:p>
      <w:pPr>
        <w:ind w:left="42"/>
        <w:spacing w:before="42" w:line="221" w:lineRule="auto"/>
        <w:rPr>
          <w:rFonts w:ascii="SimHei" w:hAnsi="SimHei" w:eastAsia="SimHei" w:cs="SimHei"/>
          <w:sz w:val="21"/>
          <w:szCs w:val="21"/>
        </w:rPr>
      </w:pPr>
      <w:r>
        <w:rPr>
          <w:rFonts w:ascii="SimSun" w:hAnsi="SimSun" w:eastAsia="SimSun" w:cs="SimSun"/>
          <w:sz w:val="21"/>
          <w:szCs w:val="21"/>
          <w:b/>
          <w:bCs/>
          <w:color w:val="008DE0"/>
          <w:spacing w:val="-16"/>
          <w:position w:val="-1"/>
        </w:rPr>
        <w:t>698</w:t>
      </w:r>
      <w:r>
        <w:rPr>
          <w:rFonts w:ascii="SimSun" w:hAnsi="SimSun" w:eastAsia="SimSun" w:cs="SimSun"/>
          <w:sz w:val="21"/>
          <w:szCs w:val="21"/>
          <w:color w:val="008DE0"/>
          <w:spacing w:val="17"/>
          <w:position w:val="-1"/>
        </w:rPr>
        <w:t xml:space="preserve">      </w:t>
      </w:r>
      <w:r>
        <w:rPr>
          <w:rFonts w:ascii="SimHei" w:hAnsi="SimHei" w:eastAsia="SimHei" w:cs="SimHei"/>
          <w:sz w:val="21"/>
          <w:szCs w:val="21"/>
          <w:color w:val="0D84C0"/>
          <w:spacing w:val="-16"/>
        </w:rPr>
        <w:t>第七篇</w:t>
      </w:r>
      <w:r>
        <w:rPr>
          <w:rFonts w:ascii="SimHei" w:hAnsi="SimHei" w:eastAsia="SimHei" w:cs="SimHei"/>
          <w:sz w:val="21"/>
          <w:szCs w:val="21"/>
          <w:color w:val="0D84C0"/>
          <w:spacing w:val="66"/>
        </w:rPr>
        <w:t xml:space="preserve"> </w:t>
      </w:r>
      <w:r>
        <w:rPr>
          <w:rFonts w:ascii="SimHei" w:hAnsi="SimHei" w:eastAsia="SimHei" w:cs="SimHei"/>
          <w:sz w:val="21"/>
          <w:szCs w:val="21"/>
          <w:color w:val="0D84C0"/>
          <w:spacing w:val="-16"/>
        </w:rPr>
        <w:t>内分泌和代谢性疾病</w:t>
      </w:r>
    </w:p>
    <w:p>
      <w:pPr>
        <w:spacing w:line="293" w:lineRule="auto"/>
        <w:rPr>
          <w:rFonts w:ascii="Arial"/>
          <w:sz w:val="21"/>
        </w:rPr>
      </w:pPr>
      <w:r/>
    </w:p>
    <w:p>
      <w:pPr>
        <w:ind w:left="1070" w:right="73"/>
        <w:spacing w:before="69" w:line="286" w:lineRule="auto"/>
        <w:jc w:val="both"/>
        <w:rPr>
          <w:rFonts w:ascii="SimSun" w:hAnsi="SimSun" w:eastAsia="SimSun" w:cs="SimSun"/>
          <w:sz w:val="21"/>
          <w:szCs w:val="21"/>
        </w:rPr>
      </w:pPr>
      <w:r>
        <w:rPr>
          <w:rFonts w:ascii="SimSun" w:hAnsi="SimSun" w:eastAsia="SimSun" w:cs="SimSun"/>
          <w:sz w:val="21"/>
          <w:szCs w:val="21"/>
          <w:spacing w:val="-3"/>
        </w:rPr>
        <w:t>两种：</w:t>
      </w:r>
      <w:r>
        <w:rPr>
          <w:rFonts w:ascii="SimSun" w:hAnsi="SimSun" w:eastAsia="SimSun" w:cs="SimSun"/>
          <w:sz w:val="21"/>
          <w:szCs w:val="21"/>
          <w:spacing w:val="10"/>
        </w:rPr>
        <w:t xml:space="preserve"> </w:t>
      </w:r>
      <w:r>
        <w:rPr>
          <w:rFonts w:ascii="SimSun" w:hAnsi="SimSun" w:eastAsia="SimSun" w:cs="SimSun"/>
          <w:sz w:val="21"/>
          <w:szCs w:val="21"/>
          <w:spacing w:val="-3"/>
        </w:rPr>
        <w:t>一是暂停服用左甲状腺素(L-T</w:t>
      </w:r>
      <w:r>
        <w:rPr>
          <w:rFonts w:ascii="Calibri" w:hAnsi="Calibri" w:eastAsia="Calibri" w:cs="Calibri"/>
          <w:sz w:val="21"/>
          <w:szCs w:val="21"/>
          <w:spacing w:val="-3"/>
        </w:rPr>
        <w:t>₄</w:t>
      </w:r>
      <w:r>
        <w:rPr>
          <w:rFonts w:ascii="SimSun" w:hAnsi="SimSun" w:eastAsia="SimSun" w:cs="SimSun"/>
          <w:sz w:val="21"/>
          <w:szCs w:val="21"/>
          <w:spacing w:val="-3"/>
        </w:rPr>
        <w:t>)4～6</w:t>
      </w:r>
      <w:r>
        <w:rPr>
          <w:rFonts w:ascii="SimSun" w:hAnsi="SimSun" w:eastAsia="SimSun" w:cs="SimSun"/>
          <w:sz w:val="21"/>
          <w:szCs w:val="21"/>
          <w:spacing w:val="1"/>
        </w:rPr>
        <w:t xml:space="preserve"> </w:t>
      </w:r>
      <w:r>
        <w:rPr>
          <w:rFonts w:ascii="SimSun" w:hAnsi="SimSun" w:eastAsia="SimSun" w:cs="SimSun"/>
          <w:sz w:val="21"/>
          <w:szCs w:val="21"/>
          <w:spacing w:val="-3"/>
        </w:rPr>
        <w:t>周，期间可用Liothyronine(T</w:t>
      </w:r>
      <w:r>
        <w:rPr>
          <w:rFonts w:ascii="Calibri" w:hAnsi="Calibri" w:eastAsia="Calibri" w:cs="Calibri"/>
          <w:sz w:val="21"/>
          <w:szCs w:val="21"/>
          <w:spacing w:val="-3"/>
        </w:rPr>
        <w:t>₃</w:t>
      </w:r>
      <w:r>
        <w:rPr>
          <w:rFonts w:ascii="SimSun" w:hAnsi="SimSun" w:eastAsia="SimSun" w:cs="SimSun"/>
          <w:sz w:val="21"/>
          <w:szCs w:val="21"/>
          <w:spacing w:val="-3"/>
        </w:rPr>
        <w:t>)25μg每日1次或每日2次</w:t>
      </w:r>
      <w:r>
        <w:rPr>
          <w:rFonts w:ascii="SimSun" w:hAnsi="SimSun" w:eastAsia="SimSun" w:cs="SimSun"/>
          <w:sz w:val="21"/>
          <w:szCs w:val="21"/>
        </w:rPr>
        <w:t xml:space="preserve"> </w:t>
      </w:r>
      <w:r>
        <w:rPr>
          <w:rFonts w:ascii="SimSun" w:hAnsi="SimSun" w:eastAsia="SimSun" w:cs="SimSun"/>
          <w:sz w:val="21"/>
          <w:szCs w:val="21"/>
        </w:rPr>
        <w:t>替代3～4周，停用T</w:t>
      </w:r>
      <w:r>
        <w:rPr>
          <w:rFonts w:ascii="Calibri" w:hAnsi="Calibri" w:eastAsia="Calibri" w:cs="Calibri"/>
          <w:sz w:val="21"/>
          <w:szCs w:val="21"/>
        </w:rPr>
        <w:t>₃</w:t>
      </w:r>
      <w:r>
        <w:rPr>
          <w:rFonts w:ascii="Calibri" w:hAnsi="Calibri" w:eastAsia="Calibri" w:cs="Calibri"/>
          <w:sz w:val="21"/>
          <w:szCs w:val="21"/>
          <w:spacing w:val="52"/>
          <w:w w:val="101"/>
        </w:rPr>
        <w:t xml:space="preserve"> </w:t>
      </w:r>
      <w:r>
        <w:rPr>
          <w:rFonts w:ascii="SimSun" w:hAnsi="SimSun" w:eastAsia="SimSun" w:cs="SimSun"/>
          <w:sz w:val="21"/>
          <w:szCs w:val="21"/>
        </w:rPr>
        <w:t>两</w:t>
      </w:r>
      <w:r>
        <w:rPr>
          <w:rFonts w:ascii="SimSun" w:hAnsi="SimSun" w:eastAsia="SimSun" w:cs="SimSun"/>
          <w:sz w:val="21"/>
          <w:szCs w:val="21"/>
          <w:spacing w:val="-46"/>
        </w:rPr>
        <w:t xml:space="preserve"> </w:t>
      </w:r>
      <w:r>
        <w:rPr>
          <w:rFonts w:ascii="SimSun" w:hAnsi="SimSun" w:eastAsia="SimSun" w:cs="SimSun"/>
          <w:sz w:val="21"/>
          <w:szCs w:val="21"/>
        </w:rPr>
        <w:t>周</w:t>
      </w:r>
      <w:r>
        <w:rPr>
          <w:rFonts w:ascii="SimSun" w:hAnsi="SimSun" w:eastAsia="SimSun" w:cs="SimSun"/>
          <w:sz w:val="21"/>
          <w:szCs w:val="21"/>
          <w:spacing w:val="-46"/>
        </w:rPr>
        <w:t xml:space="preserve"> </w:t>
      </w:r>
      <w:r>
        <w:rPr>
          <w:rFonts w:ascii="SimSun" w:hAnsi="SimSun" w:eastAsia="SimSun" w:cs="SimSun"/>
          <w:sz w:val="21"/>
          <w:szCs w:val="21"/>
        </w:rPr>
        <w:t>后</w:t>
      </w:r>
      <w:r>
        <w:rPr>
          <w:rFonts w:ascii="SimSun" w:hAnsi="SimSun" w:eastAsia="SimSun" w:cs="SimSun"/>
          <w:sz w:val="21"/>
          <w:szCs w:val="21"/>
          <w:spacing w:val="-43"/>
        </w:rPr>
        <w:t xml:space="preserve"> </w:t>
      </w:r>
      <w:r>
        <w:rPr>
          <w:rFonts w:ascii="SimSun" w:hAnsi="SimSun" w:eastAsia="SimSun" w:cs="SimSun"/>
          <w:sz w:val="21"/>
          <w:szCs w:val="21"/>
        </w:rPr>
        <w:t>行I</w:t>
      </w:r>
      <w:r>
        <w:rPr>
          <w:rFonts w:ascii="SimSun" w:hAnsi="SimSun" w:eastAsia="SimSun" w:cs="SimSun"/>
          <w:sz w:val="21"/>
          <w:szCs w:val="21"/>
          <w:spacing w:val="-11"/>
        </w:rPr>
        <w:t xml:space="preserve"> </w:t>
      </w:r>
      <w:r>
        <w:rPr>
          <w:rFonts w:ascii="SimSun" w:hAnsi="SimSun" w:eastAsia="SimSun" w:cs="SimSun"/>
          <w:sz w:val="21"/>
          <w:szCs w:val="21"/>
        </w:rPr>
        <w:t>治疗。二是肌注人重组TSH(rhTSH)0.9mg</w:t>
      </w:r>
      <w:r>
        <w:rPr>
          <w:rFonts w:ascii="SimSun" w:hAnsi="SimSun" w:eastAsia="SimSun" w:cs="SimSun"/>
          <w:sz w:val="21"/>
          <w:szCs w:val="21"/>
          <w:spacing w:val="86"/>
        </w:rPr>
        <w:t xml:space="preserve"> </w:t>
      </w:r>
      <w:r>
        <w:rPr>
          <w:rFonts w:ascii="SimSun" w:hAnsi="SimSun" w:eastAsia="SimSun" w:cs="SimSun"/>
          <w:sz w:val="21"/>
          <w:szCs w:val="21"/>
        </w:rPr>
        <w:t>每日1次，连续2天，第</w:t>
      </w:r>
      <w:r>
        <w:rPr>
          <w:rFonts w:ascii="SimSun" w:hAnsi="SimSun" w:eastAsia="SimSun" w:cs="SimSun"/>
          <w:sz w:val="21"/>
          <w:szCs w:val="21"/>
        </w:rPr>
        <w:t xml:space="preserve"> </w:t>
      </w:r>
      <w:r>
        <w:rPr>
          <w:rFonts w:ascii="SimSun" w:hAnsi="SimSun" w:eastAsia="SimSun" w:cs="SimSun"/>
          <w:sz w:val="21"/>
          <w:szCs w:val="21"/>
          <w:spacing w:val="5"/>
        </w:rPr>
        <w:t>2天注射后过24小时行</w:t>
      </w:r>
      <w:r>
        <w:rPr>
          <w:rFonts w:ascii="SimSun" w:hAnsi="SimSun" w:eastAsia="SimSun" w:cs="SimSun"/>
          <w:sz w:val="21"/>
          <w:szCs w:val="21"/>
          <w:spacing w:val="57"/>
        </w:rPr>
        <w:t xml:space="preserve"> </w:t>
      </w:r>
      <w:r>
        <w:rPr>
          <w:rFonts w:ascii="SimSun" w:hAnsi="SimSun" w:eastAsia="SimSun" w:cs="SimSun"/>
          <w:sz w:val="21"/>
          <w:szCs w:val="21"/>
          <w:spacing w:val="5"/>
        </w:rPr>
        <w:t>I治疗，病人可继续服用L-T</w:t>
      </w:r>
      <w:r>
        <w:rPr>
          <w:rFonts w:ascii="Calibri" w:hAnsi="Calibri" w:eastAsia="Calibri" w:cs="Calibri"/>
          <w:sz w:val="21"/>
          <w:szCs w:val="21"/>
          <w:spacing w:val="5"/>
        </w:rPr>
        <w:t>₄</w:t>
      </w:r>
      <w:r>
        <w:rPr>
          <w:rFonts w:ascii="Calibri" w:hAnsi="Calibri" w:eastAsia="Calibri" w:cs="Calibri"/>
          <w:sz w:val="21"/>
          <w:szCs w:val="21"/>
          <w:spacing w:val="-1"/>
        </w:rPr>
        <w:t xml:space="preserve"> </w:t>
      </w:r>
      <w:r>
        <w:rPr>
          <w:rFonts w:ascii="SimSun" w:hAnsi="SimSun" w:eastAsia="SimSun" w:cs="SimSun"/>
          <w:sz w:val="21"/>
          <w:szCs w:val="21"/>
          <w:spacing w:val="5"/>
        </w:rPr>
        <w:t>并维持甲状腺功能正常。</w:t>
      </w:r>
    </w:p>
    <w:p>
      <w:pPr>
        <w:ind w:left="1060" w:right="85" w:firstLine="419"/>
        <w:spacing w:before="93" w:line="278" w:lineRule="auto"/>
        <w:rPr>
          <w:rFonts w:ascii="SimSun" w:hAnsi="SimSun" w:eastAsia="SimSun" w:cs="SimSun"/>
          <w:sz w:val="21"/>
          <w:szCs w:val="21"/>
        </w:rPr>
      </w:pPr>
      <w:r>
        <w:rPr>
          <w:rFonts w:ascii="SimSun" w:hAnsi="SimSun" w:eastAsia="SimSun" w:cs="SimSun"/>
          <w:sz w:val="21"/>
          <w:szCs w:val="21"/>
          <w:spacing w:val="4"/>
        </w:rPr>
        <w:t>低剂量[1110～1850</w:t>
      </w:r>
      <w:r>
        <w:rPr>
          <w:rFonts w:ascii="SimSun" w:hAnsi="SimSun" w:eastAsia="SimSun" w:cs="SimSun"/>
          <w:sz w:val="21"/>
          <w:szCs w:val="21"/>
        </w:rPr>
        <w:t>MBq</w:t>
      </w:r>
      <w:r>
        <w:rPr>
          <w:rFonts w:ascii="SimSun" w:hAnsi="SimSun" w:eastAsia="SimSun" w:cs="SimSun"/>
          <w:sz w:val="21"/>
          <w:szCs w:val="21"/>
          <w:spacing w:val="4"/>
        </w:rPr>
        <w:t>(30～50</w:t>
      </w:r>
      <w:r>
        <w:rPr>
          <w:rFonts w:ascii="SimSun" w:hAnsi="SimSun" w:eastAsia="SimSun" w:cs="SimSun"/>
          <w:sz w:val="21"/>
          <w:szCs w:val="21"/>
        </w:rPr>
        <w:t>mCi</w:t>
      </w:r>
      <w:r>
        <w:rPr>
          <w:rFonts w:ascii="SimSun" w:hAnsi="SimSun" w:eastAsia="SimSun" w:cs="SimSun"/>
          <w:sz w:val="21"/>
          <w:szCs w:val="21"/>
          <w:spacing w:val="4"/>
        </w:rPr>
        <w:t>)]</w:t>
      </w:r>
      <w:r>
        <w:rPr>
          <w:rFonts w:ascii="SimSun" w:hAnsi="SimSun" w:eastAsia="SimSun" w:cs="SimSun"/>
          <w:sz w:val="21"/>
          <w:szCs w:val="21"/>
          <w:spacing w:val="51"/>
        </w:rPr>
        <w:t xml:space="preserve"> </w:t>
      </w:r>
      <w:r>
        <w:rPr>
          <w:rFonts w:ascii="SimSun" w:hAnsi="SimSun" w:eastAsia="SimSun" w:cs="SimSun"/>
          <w:sz w:val="21"/>
          <w:szCs w:val="21"/>
          <w:spacing w:val="4"/>
        </w:rPr>
        <w:t>的</w:t>
      </w:r>
      <w:r>
        <w:rPr>
          <w:rFonts w:ascii="SimSun" w:hAnsi="SimSun" w:eastAsia="SimSun" w:cs="SimSun"/>
          <w:sz w:val="21"/>
          <w:szCs w:val="21"/>
          <w:spacing w:val="52"/>
        </w:rPr>
        <w:t xml:space="preserve"> </w:t>
      </w:r>
      <w:r>
        <w:rPr>
          <w:rFonts w:ascii="SimSun" w:hAnsi="SimSun" w:eastAsia="SimSun" w:cs="SimSun"/>
          <w:sz w:val="21"/>
          <w:szCs w:val="21"/>
          <w:spacing w:val="4"/>
        </w:rPr>
        <w:t>³I</w:t>
      </w:r>
      <w:r>
        <w:rPr>
          <w:rFonts w:ascii="SimSun" w:hAnsi="SimSun" w:eastAsia="SimSun" w:cs="SimSun"/>
          <w:sz w:val="21"/>
          <w:szCs w:val="21"/>
          <w:spacing w:val="-51"/>
        </w:rPr>
        <w:t xml:space="preserve"> </w:t>
      </w:r>
      <w:r>
        <w:rPr>
          <w:rFonts w:ascii="SimSun" w:hAnsi="SimSun" w:eastAsia="SimSun" w:cs="SimSun"/>
          <w:sz w:val="21"/>
          <w:szCs w:val="21"/>
          <w:spacing w:val="4"/>
        </w:rPr>
        <w:t>治疗</w:t>
      </w:r>
      <w:r>
        <w:rPr>
          <w:rFonts w:ascii="SimSun" w:hAnsi="SimSun" w:eastAsia="SimSun" w:cs="SimSun"/>
          <w:sz w:val="21"/>
          <w:szCs w:val="21"/>
          <w:spacing w:val="3"/>
        </w:rPr>
        <w:t>即可达到清除术后残余正常甲状腺组织的目</w:t>
      </w:r>
      <w:r>
        <w:rPr>
          <w:rFonts w:ascii="SimSun" w:hAnsi="SimSun" w:eastAsia="SimSun" w:cs="SimSun"/>
          <w:sz w:val="21"/>
          <w:szCs w:val="21"/>
        </w:rPr>
        <w:t xml:space="preserve"> </w:t>
      </w:r>
      <w:r>
        <w:rPr>
          <w:rFonts w:ascii="SimSun" w:hAnsi="SimSun" w:eastAsia="SimSun" w:cs="SimSun"/>
          <w:sz w:val="21"/>
          <w:szCs w:val="21"/>
          <w:spacing w:val="5"/>
        </w:rPr>
        <w:t>的。而清除潜在微小残留病灶则需治疗剂量达到1850～5500</w:t>
      </w:r>
      <w:r>
        <w:rPr>
          <w:rFonts w:ascii="SimSun" w:hAnsi="SimSun" w:eastAsia="SimSun" w:cs="SimSun"/>
          <w:sz w:val="21"/>
          <w:szCs w:val="21"/>
        </w:rPr>
        <w:t>MBq</w:t>
      </w:r>
      <w:r>
        <w:rPr>
          <w:rFonts w:ascii="SimSun" w:hAnsi="SimSun" w:eastAsia="SimSun" w:cs="SimSun"/>
          <w:sz w:val="21"/>
          <w:szCs w:val="21"/>
          <w:spacing w:val="5"/>
        </w:rPr>
        <w:t>(50～150</w:t>
      </w:r>
      <w:r>
        <w:rPr>
          <w:rFonts w:ascii="SimSun" w:hAnsi="SimSun" w:eastAsia="SimSun" w:cs="SimSun"/>
          <w:sz w:val="21"/>
          <w:szCs w:val="21"/>
        </w:rPr>
        <w:t>mCi</w:t>
      </w:r>
      <w:r>
        <w:rPr>
          <w:rFonts w:ascii="SimSun" w:hAnsi="SimSun" w:eastAsia="SimSun" w:cs="SimSun"/>
          <w:sz w:val="21"/>
          <w:szCs w:val="21"/>
          <w:spacing w:val="5"/>
        </w:rPr>
        <w:t>)。³¹I</w:t>
      </w:r>
      <w:r>
        <w:rPr>
          <w:rFonts w:ascii="SimSun" w:hAnsi="SimSun" w:eastAsia="SimSun" w:cs="SimSun"/>
          <w:sz w:val="21"/>
          <w:szCs w:val="21"/>
          <w:spacing w:val="-42"/>
        </w:rPr>
        <w:t xml:space="preserve"> </w:t>
      </w:r>
      <w:r>
        <w:rPr>
          <w:rFonts w:ascii="SimSun" w:hAnsi="SimSun" w:eastAsia="SimSun" w:cs="SimSun"/>
          <w:sz w:val="21"/>
          <w:szCs w:val="21"/>
          <w:spacing w:val="5"/>
        </w:rPr>
        <w:t>治疗后3～7天</w:t>
      </w:r>
      <w:r>
        <w:rPr>
          <w:rFonts w:ascii="SimSun" w:hAnsi="SimSun" w:eastAsia="SimSun" w:cs="SimSun"/>
          <w:sz w:val="21"/>
          <w:szCs w:val="21"/>
        </w:rPr>
        <w:t xml:space="preserve"> </w:t>
      </w:r>
      <w:r>
        <w:rPr>
          <w:rFonts w:ascii="SimSun" w:hAnsi="SimSun" w:eastAsia="SimSun" w:cs="SimSun"/>
          <w:sz w:val="21"/>
          <w:szCs w:val="21"/>
          <w:spacing w:val="-3"/>
        </w:rPr>
        <w:t>可</w:t>
      </w:r>
      <w:r>
        <w:rPr>
          <w:rFonts w:ascii="SimSun" w:hAnsi="SimSun" w:eastAsia="SimSun" w:cs="SimSun"/>
          <w:sz w:val="21"/>
          <w:szCs w:val="21"/>
          <w:spacing w:val="-21"/>
        </w:rPr>
        <w:t xml:space="preserve"> </w:t>
      </w:r>
      <w:r>
        <w:rPr>
          <w:rFonts w:ascii="SimSun" w:hAnsi="SimSun" w:eastAsia="SimSun" w:cs="SimSun"/>
          <w:sz w:val="21"/>
          <w:szCs w:val="21"/>
          <w:spacing w:val="-3"/>
        </w:rPr>
        <w:t>行</w:t>
      </w:r>
      <w:r>
        <w:rPr>
          <w:rFonts w:ascii="SimSun" w:hAnsi="SimSun" w:eastAsia="SimSun" w:cs="SimSun"/>
          <w:sz w:val="21"/>
          <w:szCs w:val="21"/>
          <w:spacing w:val="-27"/>
        </w:rPr>
        <w:t xml:space="preserve"> </w:t>
      </w:r>
      <w:r>
        <w:rPr>
          <w:rFonts w:ascii="SimSun" w:hAnsi="SimSun" w:eastAsia="SimSun" w:cs="SimSun"/>
          <w:sz w:val="21"/>
          <w:szCs w:val="21"/>
          <w:spacing w:val="-3"/>
        </w:rPr>
        <w:t>³I-WBS</w:t>
      </w:r>
      <w:r>
        <w:rPr>
          <w:rFonts w:ascii="SimSun" w:hAnsi="SimSun" w:eastAsia="SimSun" w:cs="SimSun"/>
          <w:sz w:val="21"/>
          <w:szCs w:val="21"/>
          <w:spacing w:val="-10"/>
        </w:rPr>
        <w:t xml:space="preserve"> </w:t>
      </w:r>
      <w:r>
        <w:rPr>
          <w:rFonts w:ascii="SimSun" w:hAnsi="SimSun" w:eastAsia="SimSun" w:cs="SimSun"/>
          <w:sz w:val="21"/>
          <w:szCs w:val="21"/>
          <w:spacing w:val="-3"/>
        </w:rPr>
        <w:t>检查，以证实残余正常甲状腺组织确实可摄取</w:t>
      </w:r>
      <w:r>
        <w:rPr>
          <w:rFonts w:ascii="SimSun" w:hAnsi="SimSun" w:eastAsia="SimSun" w:cs="SimSun"/>
          <w:sz w:val="21"/>
          <w:szCs w:val="21"/>
          <w:spacing w:val="-4"/>
        </w:rPr>
        <w:t>放射性碘，并了解有无远处转移灶。如果</w:t>
      </w:r>
      <w:r>
        <w:rPr>
          <w:rFonts w:ascii="SimSun" w:hAnsi="SimSun" w:eastAsia="SimSun" w:cs="SimSun"/>
          <w:sz w:val="21"/>
          <w:szCs w:val="21"/>
        </w:rPr>
        <w:t xml:space="preserve"> </w:t>
      </w:r>
      <w:r>
        <w:rPr>
          <w:rFonts w:ascii="SimSun" w:hAnsi="SimSun" w:eastAsia="SimSun" w:cs="SimSun"/>
          <w:sz w:val="21"/>
          <w:szCs w:val="21"/>
          <w:spacing w:val="-1"/>
        </w:rPr>
        <w:t>存在无法手术切除的局部或远处转移病灶，则需使用大剂量3700～7400MBq(100～200mCi)</w:t>
      </w:r>
      <w:r>
        <w:rPr>
          <w:rFonts w:ascii="SimSun" w:hAnsi="SimSun" w:eastAsia="SimSun" w:cs="SimSun"/>
          <w:sz w:val="21"/>
          <w:szCs w:val="21"/>
          <w:spacing w:val="27"/>
        </w:rPr>
        <w:t xml:space="preserve"> </w:t>
      </w:r>
      <w:r>
        <w:rPr>
          <w:rFonts w:ascii="SimSun" w:hAnsi="SimSun" w:eastAsia="SimSun" w:cs="SimSun"/>
          <w:sz w:val="21"/>
          <w:szCs w:val="21"/>
          <w:spacing w:val="-1"/>
        </w:rPr>
        <w:t>治疗。</w:t>
      </w:r>
    </w:p>
    <w:p>
      <w:pPr>
        <w:ind w:left="1480"/>
        <w:spacing w:before="112" w:line="219" w:lineRule="auto"/>
        <w:rPr>
          <w:rFonts w:ascii="SimSun" w:hAnsi="SimSun" w:eastAsia="SimSun" w:cs="SimSun"/>
          <w:sz w:val="21"/>
          <w:szCs w:val="21"/>
        </w:rPr>
      </w:pPr>
      <w:r>
        <w:rPr>
          <w:rFonts w:ascii="SimSun" w:hAnsi="SimSun" w:eastAsia="SimSun" w:cs="SimSun"/>
          <w:sz w:val="21"/>
          <w:szCs w:val="21"/>
          <w:spacing w:val="-2"/>
        </w:rPr>
        <w:t>体外放疗可用于治疗特定的转移病灶，如椎体转移灶引起的骨痛或</w:t>
      </w:r>
      <w:r>
        <w:rPr>
          <w:rFonts w:ascii="SimSun" w:hAnsi="SimSun" w:eastAsia="SimSun" w:cs="SimSun"/>
          <w:sz w:val="21"/>
          <w:szCs w:val="21"/>
          <w:spacing w:val="-3"/>
        </w:rPr>
        <w:t>神经损伤。</w:t>
      </w:r>
    </w:p>
    <w:p>
      <w:pPr>
        <w:ind w:left="1070" w:right="20" w:firstLine="409"/>
        <w:spacing w:before="108" w:line="28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30"/>
        </w:rPr>
        <w:t xml:space="preserve">  </w:t>
      </w:r>
      <w:r>
        <w:rPr>
          <w:rFonts w:ascii="SimSun" w:hAnsi="SimSun" w:eastAsia="SimSun" w:cs="SimSun"/>
          <w:sz w:val="21"/>
          <w:szCs w:val="21"/>
        </w:rPr>
        <w:t>TSH</w:t>
      </w:r>
      <w:r>
        <w:rPr>
          <w:rFonts w:ascii="SimSun" w:hAnsi="SimSun" w:eastAsia="SimSun" w:cs="SimSun"/>
          <w:sz w:val="21"/>
          <w:szCs w:val="21"/>
          <w:spacing w:val="5"/>
        </w:rPr>
        <w:t>抑制治疗</w:t>
      </w:r>
      <w:r>
        <w:rPr>
          <w:rFonts w:ascii="SimSun" w:hAnsi="SimSun" w:eastAsia="SimSun" w:cs="SimSun"/>
          <w:sz w:val="21"/>
          <w:szCs w:val="21"/>
          <w:spacing w:val="77"/>
        </w:rPr>
        <w:t xml:space="preserve"> </w:t>
      </w:r>
      <w:r>
        <w:rPr>
          <w:rFonts w:ascii="SimSun" w:hAnsi="SimSun" w:eastAsia="SimSun" w:cs="SimSun"/>
          <w:sz w:val="21"/>
          <w:szCs w:val="21"/>
        </w:rPr>
        <w:t>DTC</w:t>
      </w:r>
      <w:r>
        <w:rPr>
          <w:rFonts w:ascii="SimSun" w:hAnsi="SimSun" w:eastAsia="SimSun" w:cs="SimSun"/>
          <w:sz w:val="21"/>
          <w:szCs w:val="21"/>
          <w:spacing w:val="14"/>
        </w:rPr>
        <w:t xml:space="preserve"> </w:t>
      </w:r>
      <w:r>
        <w:rPr>
          <w:rFonts w:ascii="SimSun" w:hAnsi="SimSun" w:eastAsia="SimSun" w:cs="SimSun"/>
          <w:sz w:val="21"/>
          <w:szCs w:val="21"/>
          <w:spacing w:val="5"/>
        </w:rPr>
        <w:t>术后应用L-T</w:t>
      </w:r>
      <w:r>
        <w:rPr>
          <w:rFonts w:ascii="Calibri" w:hAnsi="Calibri" w:eastAsia="Calibri" w:cs="Calibri"/>
          <w:sz w:val="21"/>
          <w:szCs w:val="21"/>
          <w:spacing w:val="5"/>
        </w:rPr>
        <w:t>₄</w:t>
      </w:r>
      <w:r>
        <w:rPr>
          <w:rFonts w:ascii="Calibri" w:hAnsi="Calibri" w:eastAsia="Calibri" w:cs="Calibri"/>
          <w:sz w:val="21"/>
          <w:szCs w:val="21"/>
          <w:spacing w:val="9"/>
        </w:rPr>
        <w:t xml:space="preserve"> </w:t>
      </w:r>
      <w:r>
        <w:rPr>
          <w:rFonts w:ascii="SimSun" w:hAnsi="SimSun" w:eastAsia="SimSun" w:cs="SimSun"/>
          <w:sz w:val="21"/>
          <w:szCs w:val="21"/>
          <w:spacing w:val="5"/>
        </w:rPr>
        <w:t>长期进行</w:t>
      </w:r>
      <w:r>
        <w:rPr>
          <w:rFonts w:ascii="SimSun" w:hAnsi="SimSun" w:eastAsia="SimSun" w:cs="SimSun"/>
          <w:sz w:val="21"/>
          <w:szCs w:val="21"/>
        </w:rPr>
        <w:t>TSH</w:t>
      </w:r>
      <w:r>
        <w:rPr>
          <w:rFonts w:ascii="SimSun" w:hAnsi="SimSun" w:eastAsia="SimSun" w:cs="SimSun"/>
          <w:sz w:val="21"/>
          <w:szCs w:val="21"/>
          <w:spacing w:val="26"/>
        </w:rPr>
        <w:t xml:space="preserve"> </w:t>
      </w:r>
      <w:r>
        <w:rPr>
          <w:rFonts w:ascii="SimSun" w:hAnsi="SimSun" w:eastAsia="SimSun" w:cs="SimSun"/>
          <w:sz w:val="21"/>
          <w:szCs w:val="21"/>
          <w:spacing w:val="5"/>
        </w:rPr>
        <w:t>抑制治疗能带来明显临床获益，目的是：</w:t>
      </w:r>
      <w:r>
        <w:rPr>
          <w:rFonts w:ascii="SimSun" w:hAnsi="SimSun" w:eastAsia="SimSun" w:cs="SimSun"/>
          <w:sz w:val="21"/>
          <w:szCs w:val="21"/>
        </w:rPr>
        <w:t xml:space="preserve"> </w:t>
      </w:r>
      <w:r>
        <w:rPr>
          <w:rFonts w:ascii="SimSun" w:hAnsi="SimSun" w:eastAsia="SimSun" w:cs="SimSun"/>
          <w:sz w:val="21"/>
          <w:szCs w:val="21"/>
          <w:spacing w:val="-4"/>
        </w:rPr>
        <w:t>①</w:t>
      </w:r>
      <w:r>
        <w:rPr>
          <w:rFonts w:ascii="SimSun" w:hAnsi="SimSun" w:eastAsia="SimSun" w:cs="SimSun"/>
          <w:sz w:val="21"/>
          <w:szCs w:val="21"/>
          <w:spacing w:val="-52"/>
        </w:rPr>
        <w:t xml:space="preserve"> </w:t>
      </w:r>
      <w:r>
        <w:rPr>
          <w:rFonts w:ascii="SimSun" w:hAnsi="SimSun" w:eastAsia="SimSun" w:cs="SimSun"/>
          <w:sz w:val="21"/>
          <w:szCs w:val="21"/>
          <w:spacing w:val="-4"/>
        </w:rPr>
        <w:t>满足机体对甲状腺激素的生理需求；②</w:t>
      </w:r>
      <w:r>
        <w:rPr>
          <w:rFonts w:ascii="Times New Roman" w:hAnsi="Times New Roman" w:eastAsia="Times New Roman" w:cs="Times New Roman"/>
          <w:sz w:val="21"/>
          <w:szCs w:val="21"/>
          <w:spacing w:val="-4"/>
        </w:rPr>
        <w:t>DTC</w:t>
      </w:r>
      <w:r>
        <w:rPr>
          <w:rFonts w:ascii="SimSun" w:hAnsi="SimSun" w:eastAsia="SimSun" w:cs="SimSun"/>
          <w:sz w:val="21"/>
          <w:szCs w:val="21"/>
          <w:spacing w:val="-4"/>
        </w:rPr>
        <w:t>细胞表面表达</w:t>
      </w:r>
      <w:r>
        <w:rPr>
          <w:rFonts w:ascii="Times New Roman" w:hAnsi="Times New Roman" w:eastAsia="Times New Roman" w:cs="Times New Roman"/>
          <w:sz w:val="21"/>
          <w:szCs w:val="21"/>
          <w:spacing w:val="-4"/>
        </w:rPr>
        <w:t>TSH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受体，对</w:t>
      </w:r>
      <w:r>
        <w:rPr>
          <w:rFonts w:ascii="Times New Roman" w:hAnsi="Times New Roman" w:eastAsia="Times New Roman" w:cs="Times New Roman"/>
          <w:sz w:val="21"/>
          <w:szCs w:val="21"/>
          <w:spacing w:val="-4"/>
        </w:rPr>
        <w:t>TSH</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刺激有反应，使用超生</w:t>
      </w:r>
      <w:r>
        <w:rPr>
          <w:rFonts w:ascii="SimSun" w:hAnsi="SimSun" w:eastAsia="SimSun" w:cs="SimSun"/>
          <w:sz w:val="21"/>
          <w:szCs w:val="21"/>
        </w:rPr>
        <w:t xml:space="preserve"> </w:t>
      </w:r>
      <w:r>
        <w:rPr>
          <w:rFonts w:ascii="SimSun" w:hAnsi="SimSun" w:eastAsia="SimSun" w:cs="SimSun"/>
          <w:sz w:val="21"/>
          <w:szCs w:val="21"/>
          <w:spacing w:val="3"/>
        </w:rPr>
        <w:t>理剂量</w:t>
      </w:r>
      <w:r>
        <w:rPr>
          <w:rFonts w:ascii="SimSun" w:hAnsi="SimSun" w:eastAsia="SimSun" w:cs="SimSun"/>
          <w:sz w:val="21"/>
          <w:szCs w:val="21"/>
          <w:spacing w:val="-55"/>
        </w:rPr>
        <w:t xml:space="preserve"> </w:t>
      </w:r>
      <w:r>
        <w:rPr>
          <w:rFonts w:ascii="SimSun" w:hAnsi="SimSun" w:eastAsia="SimSun" w:cs="SimSun"/>
          <w:sz w:val="21"/>
          <w:szCs w:val="21"/>
          <w:spacing w:val="3"/>
        </w:rPr>
        <w:t>L-T</w:t>
      </w:r>
      <w:r>
        <w:rPr>
          <w:rFonts w:ascii="Calibri" w:hAnsi="Calibri" w:eastAsia="Calibri" w:cs="Calibri"/>
          <w:sz w:val="21"/>
          <w:szCs w:val="21"/>
          <w:spacing w:val="3"/>
        </w:rPr>
        <w:t>₄</w:t>
      </w:r>
      <w:r>
        <w:rPr>
          <w:rFonts w:ascii="Calibri" w:hAnsi="Calibri" w:eastAsia="Calibri" w:cs="Calibri"/>
          <w:sz w:val="21"/>
          <w:szCs w:val="21"/>
          <w:spacing w:val="9"/>
        </w:rPr>
        <w:t xml:space="preserve"> </w:t>
      </w:r>
      <w:r>
        <w:rPr>
          <w:rFonts w:ascii="SimSun" w:hAnsi="SimSun" w:eastAsia="SimSun" w:cs="SimSun"/>
          <w:sz w:val="21"/>
          <w:szCs w:val="21"/>
          <w:spacing w:val="3"/>
        </w:rPr>
        <w:t>抑制血清</w:t>
      </w:r>
      <w:r>
        <w:rPr>
          <w:rFonts w:ascii="SimSun" w:hAnsi="SimSun" w:eastAsia="SimSun" w:cs="SimSun"/>
          <w:sz w:val="21"/>
          <w:szCs w:val="21"/>
        </w:rPr>
        <w:t>TSH</w:t>
      </w:r>
      <w:r>
        <w:rPr>
          <w:rFonts w:ascii="SimSun" w:hAnsi="SimSun" w:eastAsia="SimSun" w:cs="SimSun"/>
          <w:sz w:val="21"/>
          <w:szCs w:val="21"/>
          <w:spacing w:val="6"/>
        </w:rPr>
        <w:t xml:space="preserve"> </w:t>
      </w:r>
      <w:r>
        <w:rPr>
          <w:rFonts w:ascii="SimSun" w:hAnsi="SimSun" w:eastAsia="SimSun" w:cs="SimSun"/>
          <w:sz w:val="21"/>
          <w:szCs w:val="21"/>
          <w:spacing w:val="3"/>
        </w:rPr>
        <w:t>水平可以减少肿瘤复发风险。</w:t>
      </w:r>
      <w:r>
        <w:rPr>
          <w:rFonts w:ascii="SimSun" w:hAnsi="SimSun" w:eastAsia="SimSun" w:cs="SimSun"/>
          <w:sz w:val="21"/>
          <w:szCs w:val="21"/>
          <w:spacing w:val="-15"/>
        </w:rPr>
        <w:t xml:space="preserve"> </w:t>
      </w:r>
      <w:r>
        <w:rPr>
          <w:rFonts w:ascii="SimSun" w:hAnsi="SimSun" w:eastAsia="SimSun" w:cs="SimSun"/>
          <w:sz w:val="21"/>
          <w:szCs w:val="21"/>
        </w:rPr>
        <w:t>TSH</w:t>
      </w:r>
      <w:r>
        <w:rPr>
          <w:rFonts w:ascii="SimSun" w:hAnsi="SimSun" w:eastAsia="SimSun" w:cs="SimSun"/>
          <w:sz w:val="21"/>
          <w:szCs w:val="21"/>
          <w:spacing w:val="16"/>
        </w:rPr>
        <w:t xml:space="preserve"> </w:t>
      </w:r>
      <w:r>
        <w:rPr>
          <w:rFonts w:ascii="SimSun" w:hAnsi="SimSun" w:eastAsia="SimSun" w:cs="SimSun"/>
          <w:sz w:val="21"/>
          <w:szCs w:val="21"/>
          <w:spacing w:val="3"/>
        </w:rPr>
        <w:t>抑制治疗最佳的</w:t>
      </w:r>
      <w:r>
        <w:rPr>
          <w:rFonts w:ascii="SimSun" w:hAnsi="SimSun" w:eastAsia="SimSun" w:cs="SimSun"/>
          <w:sz w:val="21"/>
          <w:szCs w:val="21"/>
        </w:rPr>
        <w:t>TSH</w:t>
      </w:r>
      <w:r>
        <w:rPr>
          <w:rFonts w:ascii="SimSun" w:hAnsi="SimSun" w:eastAsia="SimSun" w:cs="SimSun"/>
          <w:sz w:val="21"/>
          <w:szCs w:val="21"/>
          <w:spacing w:val="15"/>
        </w:rPr>
        <w:t xml:space="preserve"> </w:t>
      </w:r>
      <w:r>
        <w:rPr>
          <w:rFonts w:ascii="SimSun" w:hAnsi="SimSun" w:eastAsia="SimSun" w:cs="SimSun"/>
          <w:sz w:val="21"/>
          <w:szCs w:val="21"/>
          <w:spacing w:val="3"/>
        </w:rPr>
        <w:t>抑制水平需个体</w:t>
      </w:r>
      <w:r>
        <w:rPr>
          <w:rFonts w:ascii="SimSun" w:hAnsi="SimSun" w:eastAsia="SimSun" w:cs="SimSun"/>
          <w:sz w:val="21"/>
          <w:szCs w:val="21"/>
        </w:rPr>
        <w:t xml:space="preserve"> </w:t>
      </w:r>
      <w:r>
        <w:rPr>
          <w:rFonts w:ascii="SimSun" w:hAnsi="SimSun" w:eastAsia="SimSun" w:cs="SimSun"/>
          <w:sz w:val="21"/>
          <w:szCs w:val="21"/>
          <w:spacing w:val="1"/>
        </w:rPr>
        <w:t>化，宜结合病人的</w:t>
      </w:r>
      <w:r>
        <w:rPr>
          <w:rFonts w:ascii="SimSun" w:hAnsi="SimSun" w:eastAsia="SimSun" w:cs="SimSun"/>
          <w:sz w:val="21"/>
          <w:szCs w:val="21"/>
        </w:rPr>
        <w:t>DTC</w:t>
      </w:r>
      <w:r>
        <w:rPr>
          <w:rFonts w:ascii="SimSun" w:hAnsi="SimSun" w:eastAsia="SimSun" w:cs="SimSun"/>
          <w:sz w:val="21"/>
          <w:szCs w:val="21"/>
          <w:spacing w:val="23"/>
        </w:rPr>
        <w:t xml:space="preserve"> </w:t>
      </w:r>
      <w:r>
        <w:rPr>
          <w:rFonts w:ascii="SimSun" w:hAnsi="SimSun" w:eastAsia="SimSun" w:cs="SimSun"/>
          <w:sz w:val="21"/>
          <w:szCs w:val="21"/>
          <w:spacing w:val="1"/>
        </w:rPr>
        <w:t>复发风险和甲状腺激素治疗的风险综合考虑制订个体化的</w:t>
      </w:r>
      <w:r>
        <w:rPr>
          <w:rFonts w:ascii="SimSun" w:hAnsi="SimSun" w:eastAsia="SimSun" w:cs="SimSun"/>
          <w:sz w:val="21"/>
          <w:szCs w:val="21"/>
        </w:rPr>
        <w:t>TSH</w:t>
      </w:r>
      <w:r>
        <w:rPr>
          <w:rFonts w:ascii="SimSun" w:hAnsi="SimSun" w:eastAsia="SimSun" w:cs="SimSun"/>
          <w:sz w:val="21"/>
          <w:szCs w:val="21"/>
          <w:spacing w:val="26"/>
        </w:rPr>
        <w:t xml:space="preserve"> </w:t>
      </w:r>
      <w:r>
        <w:rPr>
          <w:rFonts w:ascii="SimSun" w:hAnsi="SimSun" w:eastAsia="SimSun" w:cs="SimSun"/>
          <w:sz w:val="21"/>
          <w:szCs w:val="21"/>
          <w:spacing w:val="1"/>
        </w:rPr>
        <w:t>抑制目标。较</w:t>
      </w:r>
      <w:r>
        <w:rPr>
          <w:rFonts w:ascii="SimSun" w:hAnsi="SimSun" w:eastAsia="SimSun" w:cs="SimSun"/>
          <w:sz w:val="21"/>
          <w:szCs w:val="21"/>
        </w:rPr>
        <w:t xml:space="preserve"> </w:t>
      </w:r>
      <w:r>
        <w:rPr>
          <w:rFonts w:ascii="SimSun" w:hAnsi="SimSun" w:eastAsia="SimSun" w:cs="SimSun"/>
          <w:sz w:val="21"/>
          <w:szCs w:val="21"/>
          <w:spacing w:val="2"/>
        </w:rPr>
        <w:t>合理的目标是在病人不出现诸如心房颤动、骨量减少、焦虑等甲状腺毒症表现情况下，尽可能抑制</w:t>
      </w:r>
      <w:r>
        <w:rPr>
          <w:rFonts w:ascii="SimSun" w:hAnsi="SimSun" w:eastAsia="SimSun" w:cs="SimSun"/>
          <w:sz w:val="21"/>
          <w:szCs w:val="21"/>
          <w:spacing w:val="11"/>
        </w:rPr>
        <w:t xml:space="preserve"> </w:t>
      </w:r>
      <w:r>
        <w:rPr>
          <w:rFonts w:ascii="SimSun" w:hAnsi="SimSun" w:eastAsia="SimSun" w:cs="SimSun"/>
          <w:sz w:val="21"/>
          <w:szCs w:val="21"/>
        </w:rPr>
        <w:t>TSH</w:t>
      </w:r>
      <w:r>
        <w:rPr>
          <w:rFonts w:ascii="SimSun" w:hAnsi="SimSun" w:eastAsia="SimSun" w:cs="SimSun"/>
          <w:sz w:val="21"/>
          <w:szCs w:val="21"/>
          <w:spacing w:val="-15"/>
        </w:rPr>
        <w:t xml:space="preserve"> </w:t>
      </w:r>
      <w:r>
        <w:rPr>
          <w:rFonts w:ascii="SimSun" w:hAnsi="SimSun" w:eastAsia="SimSun" w:cs="SimSun"/>
          <w:sz w:val="21"/>
          <w:szCs w:val="21"/>
        </w:rPr>
        <w:t>水平。</w:t>
      </w:r>
      <w:r>
        <w:rPr>
          <w:rFonts w:ascii="SimSun" w:hAnsi="SimSun" w:eastAsia="SimSun" w:cs="SimSun"/>
          <w:sz w:val="21"/>
          <w:szCs w:val="21"/>
          <w:spacing w:val="-15"/>
        </w:rPr>
        <w:t xml:space="preserve"> </w:t>
      </w:r>
      <w:r>
        <w:rPr>
          <w:rFonts w:ascii="SimSun" w:hAnsi="SimSun" w:eastAsia="SimSun" w:cs="SimSun"/>
          <w:sz w:val="21"/>
          <w:szCs w:val="21"/>
        </w:rPr>
        <w:t>一般来说，对DTC</w:t>
      </w:r>
      <w:r>
        <w:rPr>
          <w:rFonts w:ascii="SimSun" w:hAnsi="SimSun" w:eastAsia="SimSun" w:cs="SimSun"/>
          <w:sz w:val="21"/>
          <w:szCs w:val="21"/>
          <w:spacing w:val="14"/>
        </w:rPr>
        <w:t xml:space="preserve"> </w:t>
      </w:r>
      <w:r>
        <w:rPr>
          <w:rFonts w:ascii="SimSun" w:hAnsi="SimSun" w:eastAsia="SimSun" w:cs="SimSun"/>
          <w:sz w:val="21"/>
          <w:szCs w:val="21"/>
        </w:rPr>
        <w:t>复</w:t>
      </w:r>
      <w:r>
        <w:rPr>
          <w:rFonts w:ascii="SimSun" w:hAnsi="SimSun" w:eastAsia="SimSun" w:cs="SimSun"/>
          <w:sz w:val="21"/>
          <w:szCs w:val="21"/>
          <w:spacing w:val="-1"/>
        </w:rPr>
        <w:t>发风险为高危者，血清</w:t>
      </w:r>
      <w:r>
        <w:rPr>
          <w:rFonts w:ascii="SimSun" w:hAnsi="SimSun" w:eastAsia="SimSun" w:cs="SimSun"/>
          <w:sz w:val="21"/>
          <w:szCs w:val="21"/>
        </w:rPr>
        <w:t>TSH</w:t>
      </w:r>
      <w:r>
        <w:rPr>
          <w:rFonts w:ascii="SimSun" w:hAnsi="SimSun" w:eastAsia="SimSun" w:cs="SimSun"/>
          <w:sz w:val="21"/>
          <w:szCs w:val="21"/>
          <w:spacing w:val="6"/>
        </w:rPr>
        <w:t xml:space="preserve"> </w:t>
      </w:r>
      <w:r>
        <w:rPr>
          <w:rFonts w:ascii="SimSun" w:hAnsi="SimSun" w:eastAsia="SimSun" w:cs="SimSun"/>
          <w:sz w:val="21"/>
          <w:szCs w:val="21"/>
          <w:spacing w:val="-1"/>
        </w:rPr>
        <w:t>宜尽量维持&lt;0.</w:t>
      </w:r>
      <w:r>
        <w:rPr>
          <w:rFonts w:ascii="SimSun" w:hAnsi="SimSun" w:eastAsia="SimSun" w:cs="SimSun"/>
          <w:sz w:val="21"/>
          <w:szCs w:val="21"/>
          <w:spacing w:val="-61"/>
        </w:rPr>
        <w:t xml:space="preserve"> </w:t>
      </w:r>
      <w:r>
        <w:rPr>
          <w:rFonts w:ascii="SimSun" w:hAnsi="SimSun" w:eastAsia="SimSun" w:cs="SimSun"/>
          <w:sz w:val="21"/>
          <w:szCs w:val="21"/>
          <w:spacing w:val="-1"/>
        </w:rPr>
        <w:t>1</w:t>
      </w:r>
      <w:r>
        <w:rPr>
          <w:rFonts w:ascii="SimSun" w:hAnsi="SimSun" w:eastAsia="SimSun" w:cs="SimSun"/>
          <w:sz w:val="21"/>
          <w:szCs w:val="21"/>
        </w:rPr>
        <w:t>mU</w:t>
      </w:r>
      <w:r>
        <w:rPr>
          <w:rFonts w:ascii="SimSun" w:hAnsi="SimSun" w:eastAsia="SimSun" w:cs="SimSun"/>
          <w:sz w:val="21"/>
          <w:szCs w:val="21"/>
          <w:spacing w:val="-1"/>
        </w:rPr>
        <w:t>/L,</w:t>
      </w:r>
      <w:r>
        <w:rPr>
          <w:rFonts w:ascii="SimSun" w:hAnsi="SimSun" w:eastAsia="SimSun" w:cs="SimSun"/>
          <w:sz w:val="21"/>
          <w:szCs w:val="21"/>
          <w:spacing w:val="2"/>
        </w:rPr>
        <w:t xml:space="preserve"> </w:t>
      </w:r>
      <w:r>
        <w:rPr>
          <w:rFonts w:ascii="SimSun" w:hAnsi="SimSun" w:eastAsia="SimSun" w:cs="SimSun"/>
          <w:sz w:val="21"/>
          <w:szCs w:val="21"/>
          <w:spacing w:val="-1"/>
        </w:rPr>
        <w:t>复发风险为中低</w:t>
      </w:r>
      <w:r>
        <w:rPr>
          <w:rFonts w:ascii="SimSun" w:hAnsi="SimSun" w:eastAsia="SimSun" w:cs="SimSun"/>
          <w:sz w:val="21"/>
          <w:szCs w:val="21"/>
        </w:rPr>
        <w:t xml:space="preserve"> </w:t>
      </w:r>
      <w:r>
        <w:rPr>
          <w:rFonts w:ascii="SimSun" w:hAnsi="SimSun" w:eastAsia="SimSun" w:cs="SimSun"/>
          <w:sz w:val="21"/>
          <w:szCs w:val="21"/>
          <w:spacing w:val="1"/>
        </w:rPr>
        <w:t>危者，血清</w:t>
      </w:r>
      <w:r>
        <w:rPr>
          <w:rFonts w:ascii="SimSun" w:hAnsi="SimSun" w:eastAsia="SimSun" w:cs="SimSun"/>
          <w:sz w:val="21"/>
          <w:szCs w:val="21"/>
        </w:rPr>
        <w:t>TSH</w:t>
      </w:r>
      <w:r>
        <w:rPr>
          <w:rFonts w:ascii="SimSun" w:hAnsi="SimSun" w:eastAsia="SimSun" w:cs="SimSun"/>
          <w:sz w:val="21"/>
          <w:szCs w:val="21"/>
          <w:spacing w:val="10"/>
        </w:rPr>
        <w:t xml:space="preserve"> </w:t>
      </w:r>
      <w:r>
        <w:rPr>
          <w:rFonts w:ascii="SimSun" w:hAnsi="SimSun" w:eastAsia="SimSun" w:cs="SimSun"/>
          <w:sz w:val="21"/>
          <w:szCs w:val="21"/>
          <w:spacing w:val="1"/>
        </w:rPr>
        <w:t>水平宜控制在0.1～0.5</w:t>
      </w:r>
      <w:r>
        <w:rPr>
          <w:rFonts w:ascii="SimSun" w:hAnsi="SimSun" w:eastAsia="SimSun" w:cs="SimSun"/>
          <w:sz w:val="21"/>
          <w:szCs w:val="21"/>
        </w:rPr>
        <w:t>mU</w:t>
      </w:r>
      <w:r>
        <w:rPr>
          <w:rFonts w:ascii="SimSun" w:hAnsi="SimSun" w:eastAsia="SimSun" w:cs="SimSun"/>
          <w:sz w:val="21"/>
          <w:szCs w:val="21"/>
          <w:spacing w:val="1"/>
        </w:rPr>
        <w:t>/L。L-T</w:t>
      </w:r>
      <w:r>
        <w:rPr>
          <w:rFonts w:ascii="Calibri" w:hAnsi="Calibri" w:eastAsia="Calibri" w:cs="Calibri"/>
          <w:sz w:val="21"/>
          <w:szCs w:val="21"/>
          <w:spacing w:val="1"/>
        </w:rPr>
        <w:t>₄</w:t>
      </w:r>
      <w:r>
        <w:rPr>
          <w:rFonts w:ascii="Calibri" w:hAnsi="Calibri" w:eastAsia="Calibri" w:cs="Calibri"/>
          <w:sz w:val="21"/>
          <w:szCs w:val="21"/>
          <w:spacing w:val="6"/>
        </w:rPr>
        <w:t xml:space="preserve">   </w:t>
      </w:r>
      <w:r>
        <w:rPr>
          <w:rFonts w:ascii="SimSun" w:hAnsi="SimSun" w:eastAsia="SimSun" w:cs="SimSun"/>
          <w:sz w:val="21"/>
          <w:szCs w:val="21"/>
          <w:spacing w:val="1"/>
        </w:rPr>
        <w:t>的初始剂量为1.6～2.0μg/</w:t>
      </w:r>
      <w:r>
        <w:rPr>
          <w:rFonts w:ascii="SimSun" w:hAnsi="SimSun" w:eastAsia="SimSun" w:cs="SimSun"/>
          <w:sz w:val="21"/>
          <w:szCs w:val="21"/>
        </w:rPr>
        <w:t>kg</w:t>
      </w:r>
      <w:r>
        <w:rPr>
          <w:rFonts w:ascii="SimSun" w:hAnsi="SimSun" w:eastAsia="SimSun" w:cs="SimSun"/>
          <w:sz w:val="21"/>
          <w:szCs w:val="21"/>
          <w:spacing w:val="1"/>
        </w:rPr>
        <w:t>,逐步调整到目标</w:t>
      </w:r>
      <w:r>
        <w:rPr>
          <w:rFonts w:ascii="SimSun" w:hAnsi="SimSun" w:eastAsia="SimSun" w:cs="SimSun"/>
          <w:sz w:val="21"/>
          <w:szCs w:val="21"/>
          <w:spacing w:val="2"/>
        </w:rPr>
        <w:t xml:space="preserve"> </w:t>
      </w:r>
      <w:r>
        <w:rPr>
          <w:rFonts w:ascii="SimSun" w:hAnsi="SimSun" w:eastAsia="SimSun" w:cs="SimSun"/>
          <w:sz w:val="21"/>
          <w:szCs w:val="21"/>
          <w:spacing w:val="-4"/>
        </w:rPr>
        <w:t>剂量。</w:t>
      </w:r>
    </w:p>
    <w:p>
      <w:pPr>
        <w:ind w:left="1070" w:right="20" w:firstLine="409"/>
        <w:spacing w:before="87" w:line="280"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27"/>
        </w:rPr>
        <w:t xml:space="preserve">  </w:t>
      </w:r>
      <w:r>
        <w:rPr>
          <w:rFonts w:ascii="SimSun" w:hAnsi="SimSun" w:eastAsia="SimSun" w:cs="SimSun"/>
          <w:sz w:val="21"/>
          <w:szCs w:val="21"/>
          <w:b/>
          <w:bCs/>
          <w:spacing w:val="-6"/>
        </w:rPr>
        <w:t>新型靶向药物</w:t>
      </w:r>
      <w:r>
        <w:rPr>
          <w:rFonts w:ascii="SimSun" w:hAnsi="SimSun" w:eastAsia="SimSun" w:cs="SimSun"/>
          <w:sz w:val="21"/>
          <w:szCs w:val="21"/>
          <w:spacing w:val="6"/>
        </w:rPr>
        <w:t xml:space="preserve">  </w:t>
      </w:r>
      <w:r>
        <w:rPr>
          <w:rFonts w:ascii="SimSun" w:hAnsi="SimSun" w:eastAsia="SimSun" w:cs="SimSun"/>
          <w:sz w:val="21"/>
          <w:szCs w:val="21"/>
          <w:spacing w:val="-6"/>
        </w:rPr>
        <w:t>临床研究已显示，针对</w:t>
      </w:r>
      <w:r>
        <w:rPr>
          <w:rFonts w:ascii="Times New Roman" w:hAnsi="Times New Roman" w:eastAsia="Times New Roman" w:cs="Times New Roman"/>
          <w:sz w:val="21"/>
          <w:szCs w:val="21"/>
          <w:spacing w:val="-6"/>
        </w:rPr>
        <w:t>DTC</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发病信号通路(如</w:t>
      </w:r>
      <w:r>
        <w:rPr>
          <w:rFonts w:ascii="Times New Roman" w:hAnsi="Times New Roman" w:eastAsia="Times New Roman" w:cs="Times New Roman"/>
          <w:sz w:val="21"/>
          <w:szCs w:val="21"/>
          <w:spacing w:val="-6"/>
        </w:rPr>
        <w:t>RAS</w:t>
      </w:r>
      <w:r>
        <w:rPr>
          <w:rFonts w:ascii="SimSun" w:hAnsi="SimSun" w:eastAsia="SimSun" w:cs="SimSun"/>
          <w:sz w:val="21"/>
          <w:szCs w:val="21"/>
          <w:spacing w:val="-6"/>
        </w:rPr>
        <w:t>、</w:t>
      </w:r>
      <w:r>
        <w:rPr>
          <w:rFonts w:ascii="Times New Roman" w:hAnsi="Times New Roman" w:eastAsia="Times New Roman" w:cs="Times New Roman"/>
          <w:sz w:val="21"/>
          <w:szCs w:val="21"/>
          <w:spacing w:val="-6"/>
        </w:rPr>
        <w:t>BRAF</w:t>
      </w:r>
      <w:r>
        <w:rPr>
          <w:rFonts w:ascii="SimSun" w:hAnsi="SimSun" w:eastAsia="SimSun" w:cs="SimSun"/>
          <w:sz w:val="21"/>
          <w:szCs w:val="21"/>
          <w:spacing w:val="-6"/>
        </w:rPr>
        <w:t>、</w:t>
      </w:r>
      <w:r>
        <w:rPr>
          <w:rFonts w:ascii="Times New Roman" w:hAnsi="Times New Roman" w:eastAsia="Times New Roman" w:cs="Times New Roman"/>
          <w:sz w:val="21"/>
          <w:szCs w:val="21"/>
          <w:spacing w:val="-6"/>
        </w:rPr>
        <w:t>EGFR</w:t>
      </w:r>
      <w:r>
        <w:rPr>
          <w:rFonts w:ascii="SimSun" w:hAnsi="SimSun" w:eastAsia="SimSun" w:cs="SimSun"/>
          <w:sz w:val="21"/>
          <w:szCs w:val="21"/>
          <w:spacing w:val="-6"/>
        </w:rPr>
        <w:t>、</w:t>
      </w:r>
      <w:r>
        <w:rPr>
          <w:rFonts w:ascii="Times New Roman" w:hAnsi="Times New Roman" w:eastAsia="Times New Roman" w:cs="Times New Roman"/>
          <w:sz w:val="21"/>
          <w:szCs w:val="21"/>
          <w:spacing w:val="-6"/>
        </w:rPr>
        <w:t>VEGFR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6"/>
        </w:rPr>
        <w:t>和</w:t>
      </w:r>
      <w:r>
        <w:rPr>
          <w:rFonts w:ascii="SimSun" w:hAnsi="SimSun" w:eastAsia="SimSun" w:cs="SimSun"/>
          <w:sz w:val="21"/>
          <w:szCs w:val="21"/>
        </w:rPr>
        <w:t xml:space="preserve"> </w:t>
      </w:r>
      <w:r>
        <w:rPr>
          <w:rFonts w:ascii="SimSun" w:hAnsi="SimSun" w:eastAsia="SimSun" w:cs="SimSun"/>
          <w:sz w:val="21"/>
          <w:szCs w:val="21"/>
          <w:spacing w:val="26"/>
        </w:rPr>
        <w:t>血管形成通路)的靶向药物，如多靶点酪氨酸激酶抑制剂索拉非尼(</w:t>
      </w:r>
      <w:r>
        <w:rPr>
          <w:rFonts w:ascii="SimSun" w:hAnsi="SimSun" w:eastAsia="SimSun" w:cs="SimSun"/>
          <w:sz w:val="21"/>
          <w:szCs w:val="21"/>
        </w:rPr>
        <w:t>sorafenib</w:t>
      </w:r>
      <w:r>
        <w:rPr>
          <w:rFonts w:ascii="SimSun" w:hAnsi="SimSun" w:eastAsia="SimSun" w:cs="SimSun"/>
          <w:sz w:val="21"/>
          <w:szCs w:val="21"/>
          <w:spacing w:val="26"/>
        </w:rPr>
        <w:t>)和凡德他尼</w:t>
      </w:r>
      <w:r>
        <w:rPr>
          <w:rFonts w:ascii="SimSun" w:hAnsi="SimSun" w:eastAsia="SimSun" w:cs="SimSun"/>
          <w:sz w:val="21"/>
          <w:szCs w:val="21"/>
          <w:spacing w:val="1"/>
        </w:rPr>
        <w:t xml:space="preserve"> </w:t>
      </w:r>
      <w:r>
        <w:rPr>
          <w:rFonts w:ascii="SimSun" w:hAnsi="SimSun" w:eastAsia="SimSun" w:cs="SimSun"/>
          <w:sz w:val="21"/>
          <w:szCs w:val="21"/>
        </w:rPr>
        <w:t>(vandetanib),对有远处转移的晚期</w:t>
      </w:r>
      <w:r>
        <w:rPr>
          <w:rFonts w:ascii="SimSun" w:hAnsi="SimSun" w:eastAsia="SimSun" w:cs="SimSun"/>
          <w:sz w:val="21"/>
          <w:szCs w:val="21"/>
          <w:spacing w:val="-51"/>
        </w:rPr>
        <w:t xml:space="preserve"> </w:t>
      </w:r>
      <w:r>
        <w:rPr>
          <w:rFonts w:ascii="SimSun" w:hAnsi="SimSun" w:eastAsia="SimSun" w:cs="SimSun"/>
          <w:sz w:val="21"/>
          <w:szCs w:val="21"/>
        </w:rPr>
        <w:t>DTC</w:t>
      </w:r>
      <w:r>
        <w:rPr>
          <w:rFonts w:ascii="SimSun" w:hAnsi="SimSun" w:eastAsia="SimSun" w:cs="SimSun"/>
          <w:sz w:val="21"/>
          <w:szCs w:val="21"/>
          <w:spacing w:val="4"/>
        </w:rPr>
        <w:t xml:space="preserve"> </w:t>
      </w:r>
      <w:r>
        <w:rPr>
          <w:rFonts w:ascii="SimSun" w:hAnsi="SimSun" w:eastAsia="SimSun" w:cs="SimSun"/>
          <w:sz w:val="21"/>
          <w:szCs w:val="21"/>
        </w:rPr>
        <w:t>病人有良好的应用前景。但这些靶向药物具有一定副作用，</w:t>
      </w:r>
      <w:r>
        <w:rPr>
          <w:rFonts w:ascii="SimSun" w:hAnsi="SimSun" w:eastAsia="SimSun" w:cs="SimSun"/>
          <w:sz w:val="21"/>
          <w:szCs w:val="21"/>
        </w:rPr>
        <w:t xml:space="preserve"> </w:t>
      </w:r>
      <w:r>
        <w:rPr>
          <w:rFonts w:ascii="SimSun" w:hAnsi="SimSun" w:eastAsia="SimSun" w:cs="SimSun"/>
          <w:sz w:val="21"/>
          <w:szCs w:val="21"/>
          <w:spacing w:val="-2"/>
        </w:rPr>
        <w:t>且需要维持性用药。</w:t>
      </w:r>
    </w:p>
    <w:p>
      <w:pPr>
        <w:ind w:left="1457"/>
        <w:spacing w:before="108" w:line="223" w:lineRule="auto"/>
        <w:rPr>
          <w:rFonts w:ascii="SimHei" w:hAnsi="SimHei" w:eastAsia="SimHei" w:cs="SimHei"/>
          <w:sz w:val="21"/>
          <w:szCs w:val="21"/>
        </w:rPr>
      </w:pPr>
      <w:r>
        <w:rPr>
          <w:rFonts w:ascii="SimHei" w:hAnsi="SimHei" w:eastAsia="SimHei" w:cs="SimHei"/>
          <w:sz w:val="21"/>
          <w:szCs w:val="21"/>
          <w:b/>
          <w:bCs/>
          <w:color w:val="006AB2"/>
          <w:spacing w:val="-8"/>
        </w:rPr>
        <w:t>【随访】</w:t>
      </w:r>
    </w:p>
    <w:p>
      <w:pPr>
        <w:ind w:left="1070" w:right="96" w:firstLine="409"/>
        <w:spacing w:before="70" w:line="272" w:lineRule="auto"/>
        <w:jc w:val="both"/>
        <w:rPr>
          <w:rFonts w:ascii="SimSun" w:hAnsi="SimSun" w:eastAsia="SimSun" w:cs="SimSun"/>
          <w:sz w:val="21"/>
          <w:szCs w:val="21"/>
        </w:rPr>
      </w:pPr>
      <w:r>
        <w:rPr>
          <w:rFonts w:ascii="SimSun" w:hAnsi="SimSun" w:eastAsia="SimSun" w:cs="SimSun"/>
          <w:sz w:val="21"/>
          <w:szCs w:val="21"/>
        </w:rPr>
        <w:t>大多数DTC</w:t>
      </w:r>
      <w:r>
        <w:rPr>
          <w:rFonts w:ascii="SimSun" w:hAnsi="SimSun" w:eastAsia="SimSun" w:cs="SimSun"/>
          <w:sz w:val="21"/>
          <w:szCs w:val="21"/>
          <w:spacing w:val="4"/>
        </w:rPr>
        <w:t xml:space="preserve"> </w:t>
      </w:r>
      <w:r>
        <w:rPr>
          <w:rFonts w:ascii="SimSun" w:hAnsi="SimSun" w:eastAsia="SimSun" w:cs="SimSun"/>
          <w:sz w:val="21"/>
          <w:szCs w:val="21"/>
        </w:rPr>
        <w:t>病人的复发和转移发生于术后5～10年内，出现复发或远处</w:t>
      </w:r>
      <w:r>
        <w:rPr>
          <w:rFonts w:ascii="SimSun" w:hAnsi="SimSun" w:eastAsia="SimSun" w:cs="SimSun"/>
          <w:sz w:val="21"/>
          <w:szCs w:val="21"/>
          <w:spacing w:val="-1"/>
        </w:rPr>
        <w:t>转移者预后较差，主张对</w:t>
      </w:r>
      <w:r>
        <w:rPr>
          <w:rFonts w:ascii="SimSun" w:hAnsi="SimSun" w:eastAsia="SimSun" w:cs="SimSun"/>
          <w:sz w:val="21"/>
          <w:szCs w:val="21"/>
        </w:rPr>
        <w:t xml:space="preserve"> </w:t>
      </w:r>
      <w:r>
        <w:rPr>
          <w:rFonts w:ascii="SimSun" w:hAnsi="SimSun" w:eastAsia="SimSun" w:cs="SimSun"/>
          <w:sz w:val="21"/>
          <w:szCs w:val="21"/>
        </w:rPr>
        <w:t>DTC</w:t>
      </w:r>
      <w:r>
        <w:rPr>
          <w:rFonts w:ascii="SimSun" w:hAnsi="SimSun" w:eastAsia="SimSun" w:cs="SimSun"/>
          <w:sz w:val="21"/>
          <w:szCs w:val="21"/>
          <w:spacing w:val="4"/>
        </w:rPr>
        <w:t xml:space="preserve"> </w:t>
      </w:r>
      <w:r>
        <w:rPr>
          <w:rFonts w:ascii="SimSun" w:hAnsi="SimSun" w:eastAsia="SimSun" w:cs="SimSun"/>
          <w:sz w:val="21"/>
          <w:szCs w:val="21"/>
          <w:spacing w:val="6"/>
        </w:rPr>
        <w:t>病人进行终身随访。长期监测包括对病人进行阶段性的</w:t>
      </w:r>
      <w:r>
        <w:rPr>
          <w:rFonts w:ascii="SimSun" w:hAnsi="SimSun" w:eastAsia="SimSun" w:cs="SimSun"/>
          <w:sz w:val="21"/>
          <w:szCs w:val="21"/>
          <w:spacing w:val="5"/>
        </w:rPr>
        <w:t>临床评估、颈部超声、血清</w:t>
      </w:r>
      <w:r>
        <w:rPr>
          <w:rFonts w:ascii="SimSun" w:hAnsi="SimSun" w:eastAsia="SimSun" w:cs="SimSun"/>
          <w:sz w:val="21"/>
          <w:szCs w:val="21"/>
        </w:rPr>
        <w:t>Tg</w:t>
      </w:r>
      <w:r>
        <w:rPr>
          <w:rFonts w:ascii="SimSun" w:hAnsi="SimSun" w:eastAsia="SimSun" w:cs="SimSun"/>
          <w:sz w:val="21"/>
          <w:szCs w:val="21"/>
          <w:spacing w:val="-30"/>
        </w:rPr>
        <w:t xml:space="preserve"> </w:t>
      </w:r>
      <w:r>
        <w:rPr>
          <w:rFonts w:ascii="SimSun" w:hAnsi="SimSun" w:eastAsia="SimSun" w:cs="SimSun"/>
          <w:sz w:val="21"/>
          <w:szCs w:val="21"/>
          <w:spacing w:val="5"/>
        </w:rPr>
        <w:t>水平监</w:t>
      </w:r>
      <w:r>
        <w:rPr>
          <w:rFonts w:ascii="SimSun" w:hAnsi="SimSun" w:eastAsia="SimSun" w:cs="SimSun"/>
          <w:sz w:val="21"/>
          <w:szCs w:val="21"/>
        </w:rPr>
        <w:t xml:space="preserve"> </w:t>
      </w:r>
      <w:r>
        <w:rPr>
          <w:rFonts w:ascii="SimSun" w:hAnsi="SimSun" w:eastAsia="SimSun" w:cs="SimSun"/>
          <w:sz w:val="21"/>
          <w:szCs w:val="21"/>
          <w:spacing w:val="-6"/>
        </w:rPr>
        <w:t>测、31I-WBS</w:t>
      </w:r>
      <w:r>
        <w:rPr>
          <w:rFonts w:ascii="SimSun" w:hAnsi="SimSun" w:eastAsia="SimSun" w:cs="SimSun"/>
          <w:sz w:val="21"/>
          <w:szCs w:val="21"/>
          <w:spacing w:val="22"/>
        </w:rPr>
        <w:t xml:space="preserve"> </w:t>
      </w:r>
      <w:r>
        <w:rPr>
          <w:rFonts w:ascii="SimSun" w:hAnsi="SimSun" w:eastAsia="SimSun" w:cs="SimSun"/>
          <w:sz w:val="21"/>
          <w:szCs w:val="21"/>
          <w:spacing w:val="-6"/>
        </w:rPr>
        <w:t>以及CT、MRI</w:t>
      </w:r>
      <w:r>
        <w:rPr>
          <w:rFonts w:ascii="SimSun" w:hAnsi="SimSun" w:eastAsia="SimSun" w:cs="SimSun"/>
          <w:sz w:val="21"/>
          <w:szCs w:val="21"/>
          <w:spacing w:val="-53"/>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SimSun" w:hAnsi="SimSun" w:eastAsia="SimSun" w:cs="SimSun"/>
          <w:sz w:val="21"/>
          <w:szCs w:val="21"/>
          <w:spacing w:val="-6"/>
        </w:rPr>
        <w:t>PET-CT</w:t>
      </w:r>
      <w:r>
        <w:rPr>
          <w:rFonts w:ascii="SimSun" w:hAnsi="SimSun" w:eastAsia="SimSun" w:cs="SimSun"/>
          <w:sz w:val="21"/>
          <w:szCs w:val="21"/>
          <w:spacing w:val="-10"/>
        </w:rPr>
        <w:t xml:space="preserve"> </w:t>
      </w:r>
      <w:r>
        <w:rPr>
          <w:rFonts w:ascii="SimSun" w:hAnsi="SimSun" w:eastAsia="SimSun" w:cs="SimSun"/>
          <w:sz w:val="21"/>
          <w:szCs w:val="21"/>
          <w:spacing w:val="-6"/>
        </w:rPr>
        <w:t>等检查。</w:t>
      </w:r>
    </w:p>
    <w:p>
      <w:pPr>
        <w:ind w:left="1070" w:firstLine="409"/>
        <w:spacing w:before="72" w:line="285" w:lineRule="auto"/>
        <w:jc w:val="both"/>
        <w:rPr>
          <w:rFonts w:ascii="SimSun" w:hAnsi="SimSun" w:eastAsia="SimSun" w:cs="SimSun"/>
          <w:sz w:val="21"/>
          <w:szCs w:val="21"/>
        </w:rPr>
      </w:pPr>
      <w:r>
        <w:rPr>
          <w:rFonts w:ascii="SimSun" w:hAnsi="SimSun" w:eastAsia="SimSun" w:cs="SimSun"/>
          <w:sz w:val="21"/>
          <w:szCs w:val="21"/>
          <w:spacing w:val="5"/>
        </w:rPr>
        <w:t>所有病人至少每年进行一次颈部超声和</w:t>
      </w:r>
      <w:r>
        <w:rPr>
          <w:rFonts w:ascii="SimSun" w:hAnsi="SimSun" w:eastAsia="SimSun" w:cs="SimSun"/>
          <w:sz w:val="21"/>
          <w:szCs w:val="21"/>
        </w:rPr>
        <w:t>Tg</w:t>
      </w:r>
      <w:r>
        <w:rPr>
          <w:rFonts w:ascii="SimSun" w:hAnsi="SimSun" w:eastAsia="SimSun" w:cs="SimSun"/>
          <w:sz w:val="21"/>
          <w:szCs w:val="21"/>
          <w:spacing w:val="-37"/>
        </w:rPr>
        <w:t xml:space="preserve"> </w:t>
      </w:r>
      <w:r>
        <w:rPr>
          <w:rFonts w:ascii="SimSun" w:hAnsi="SimSun" w:eastAsia="SimSun" w:cs="SimSun"/>
          <w:sz w:val="21"/>
          <w:szCs w:val="21"/>
          <w:spacing w:val="5"/>
        </w:rPr>
        <w:t>水平测定(</w:t>
      </w:r>
      <w:r>
        <w:rPr>
          <w:rFonts w:ascii="SimSun" w:hAnsi="SimSun" w:eastAsia="SimSun" w:cs="SimSun"/>
          <w:sz w:val="21"/>
          <w:szCs w:val="21"/>
        </w:rPr>
        <w:t>TSH</w:t>
      </w:r>
      <w:r>
        <w:rPr>
          <w:rFonts w:ascii="SimSun" w:hAnsi="SimSun" w:eastAsia="SimSun" w:cs="SimSun"/>
          <w:sz w:val="21"/>
          <w:szCs w:val="21"/>
          <w:spacing w:val="50"/>
        </w:rPr>
        <w:t xml:space="preserve"> </w:t>
      </w:r>
      <w:r>
        <w:rPr>
          <w:rFonts w:ascii="SimSun" w:hAnsi="SimSun" w:eastAsia="SimSun" w:cs="SimSun"/>
          <w:sz w:val="21"/>
          <w:szCs w:val="21"/>
          <w:spacing w:val="5"/>
        </w:rPr>
        <w:t>抑制状态下)。复发高危者至少每年</w:t>
      </w:r>
      <w:r>
        <w:rPr>
          <w:rFonts w:ascii="SimSun" w:hAnsi="SimSun" w:eastAsia="SimSun" w:cs="SimSun"/>
          <w:sz w:val="21"/>
          <w:szCs w:val="21"/>
        </w:rPr>
        <w:t xml:space="preserve">  </w:t>
      </w:r>
      <w:r>
        <w:rPr>
          <w:rFonts w:ascii="SimSun" w:hAnsi="SimSun" w:eastAsia="SimSun" w:cs="SimSun"/>
          <w:sz w:val="21"/>
          <w:szCs w:val="21"/>
        </w:rPr>
        <w:t>两次。初次随访常在术后2～4个月，包括hTSH</w:t>
      </w:r>
      <w:r>
        <w:rPr>
          <w:rFonts w:ascii="SimSun" w:hAnsi="SimSun" w:eastAsia="SimSun" w:cs="SimSun"/>
          <w:sz w:val="21"/>
          <w:szCs w:val="21"/>
          <w:spacing w:val="90"/>
        </w:rPr>
        <w:t xml:space="preserve"> </w:t>
      </w:r>
      <w:r>
        <w:rPr>
          <w:rFonts w:ascii="SimSun" w:hAnsi="SimSun" w:eastAsia="SimSun" w:cs="SimSun"/>
          <w:sz w:val="21"/>
          <w:szCs w:val="21"/>
        </w:rPr>
        <w:t>刺激后的血清Tg</w:t>
      </w:r>
      <w:r>
        <w:rPr>
          <w:rFonts w:ascii="SimSun" w:hAnsi="SimSun" w:eastAsia="SimSun" w:cs="SimSun"/>
          <w:sz w:val="21"/>
          <w:szCs w:val="21"/>
          <w:spacing w:val="-39"/>
        </w:rPr>
        <w:t xml:space="preserve"> </w:t>
      </w:r>
      <w:r>
        <w:rPr>
          <w:rFonts w:ascii="SimSun" w:hAnsi="SimSun" w:eastAsia="SimSun" w:cs="SimSun"/>
          <w:sz w:val="21"/>
          <w:szCs w:val="21"/>
        </w:rPr>
        <w:t>测定，</w:t>
      </w:r>
      <w:r>
        <w:rPr>
          <w:rFonts w:ascii="SimSun" w:hAnsi="SimSun" w:eastAsia="SimSun" w:cs="SimSun"/>
          <w:sz w:val="21"/>
          <w:szCs w:val="21"/>
          <w:spacing w:val="23"/>
        </w:rPr>
        <w:t xml:space="preserve"> </w:t>
      </w:r>
      <w:r>
        <w:rPr>
          <w:rFonts w:ascii="SimSun" w:hAnsi="SimSun" w:eastAsia="SimSun" w:cs="SimSun"/>
          <w:sz w:val="21"/>
          <w:szCs w:val="21"/>
        </w:rPr>
        <w:t>³I-WBS</w:t>
      </w:r>
      <w:r>
        <w:rPr>
          <w:rFonts w:ascii="SimSun" w:hAnsi="SimSun" w:eastAsia="SimSun" w:cs="SimSun"/>
          <w:sz w:val="21"/>
          <w:szCs w:val="21"/>
          <w:spacing w:val="20"/>
        </w:rPr>
        <w:t xml:space="preserve"> </w:t>
      </w:r>
      <w:r>
        <w:rPr>
          <w:rFonts w:ascii="SimSun" w:hAnsi="SimSun" w:eastAsia="SimSun" w:cs="SimSun"/>
          <w:sz w:val="21"/>
          <w:szCs w:val="21"/>
        </w:rPr>
        <w:t>和颈部超声；术后</w:t>
      </w:r>
      <w:r>
        <w:rPr>
          <w:rFonts w:ascii="SimSun" w:hAnsi="SimSun" w:eastAsia="SimSun" w:cs="SimSun"/>
          <w:sz w:val="21"/>
          <w:szCs w:val="21"/>
        </w:rPr>
        <w:t xml:space="preserve">  </w:t>
      </w:r>
      <w:r>
        <w:rPr>
          <w:rFonts w:ascii="SimSun" w:hAnsi="SimSun" w:eastAsia="SimSun" w:cs="SimSun"/>
          <w:sz w:val="21"/>
          <w:szCs w:val="21"/>
          <w:spacing w:val="8"/>
        </w:rPr>
        <w:t>9~10个月可行第二次评估。考虑存在肿瘤复发和转</w:t>
      </w:r>
      <w:r>
        <w:rPr>
          <w:rFonts w:ascii="SimSun" w:hAnsi="SimSun" w:eastAsia="SimSun" w:cs="SimSun"/>
          <w:sz w:val="21"/>
          <w:szCs w:val="21"/>
          <w:spacing w:val="7"/>
        </w:rPr>
        <w:t>移的</w:t>
      </w:r>
      <w:r>
        <w:rPr>
          <w:rFonts w:ascii="SimSun" w:hAnsi="SimSun" w:eastAsia="SimSun" w:cs="SimSun"/>
          <w:sz w:val="21"/>
          <w:szCs w:val="21"/>
        </w:rPr>
        <w:t>Tg</w:t>
      </w:r>
      <w:r>
        <w:rPr>
          <w:rFonts w:ascii="SimSun" w:hAnsi="SimSun" w:eastAsia="SimSun" w:cs="SimSun"/>
          <w:sz w:val="21"/>
          <w:szCs w:val="21"/>
          <w:spacing w:val="-40"/>
        </w:rPr>
        <w:t xml:space="preserve"> </w:t>
      </w:r>
      <w:r>
        <w:rPr>
          <w:rFonts w:ascii="SimSun" w:hAnsi="SimSun" w:eastAsia="SimSun" w:cs="SimSun"/>
          <w:sz w:val="21"/>
          <w:szCs w:val="21"/>
          <w:spacing w:val="7"/>
        </w:rPr>
        <w:t>切点值是基础</w:t>
      </w:r>
      <w:r>
        <w:rPr>
          <w:rFonts w:ascii="SimSun" w:hAnsi="SimSun" w:eastAsia="SimSun" w:cs="SimSun"/>
          <w:sz w:val="21"/>
          <w:szCs w:val="21"/>
        </w:rPr>
        <w:t>Tg</w:t>
      </w:r>
      <w:r>
        <w:rPr>
          <w:rFonts w:ascii="SimSun" w:hAnsi="SimSun" w:eastAsia="SimSun" w:cs="SimSun"/>
          <w:sz w:val="21"/>
          <w:szCs w:val="21"/>
          <w:spacing w:val="7"/>
        </w:rPr>
        <w:t>1μg/</w:t>
      </w:r>
      <w:r>
        <w:rPr>
          <w:rFonts w:ascii="SimSun" w:hAnsi="SimSun" w:eastAsia="SimSun" w:cs="SimSun"/>
          <w:sz w:val="21"/>
          <w:szCs w:val="21"/>
        </w:rPr>
        <w:t>ml</w:t>
      </w:r>
      <w:r>
        <w:rPr>
          <w:rFonts w:ascii="SimSun" w:hAnsi="SimSun" w:eastAsia="SimSun" w:cs="SimSun"/>
          <w:sz w:val="21"/>
          <w:szCs w:val="21"/>
          <w:spacing w:val="7"/>
        </w:rPr>
        <w:t>,</w:t>
      </w:r>
      <w:r>
        <w:rPr>
          <w:rFonts w:ascii="SimSun" w:hAnsi="SimSun" w:eastAsia="SimSun" w:cs="SimSun"/>
          <w:sz w:val="21"/>
          <w:szCs w:val="21"/>
        </w:rPr>
        <w:t>rhTSH</w:t>
      </w:r>
      <w:r>
        <w:rPr>
          <w:rFonts w:ascii="SimSun" w:hAnsi="SimSun" w:eastAsia="SimSun" w:cs="SimSun"/>
          <w:sz w:val="21"/>
          <w:szCs w:val="21"/>
          <w:spacing w:val="-25"/>
        </w:rPr>
        <w:t xml:space="preserve"> </w:t>
      </w:r>
      <w:r>
        <w:rPr>
          <w:rFonts w:ascii="SimSun" w:hAnsi="SimSun" w:eastAsia="SimSun" w:cs="SimSun"/>
          <w:sz w:val="21"/>
          <w:szCs w:val="21"/>
          <w:spacing w:val="7"/>
        </w:rPr>
        <w:t>刺激后</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50"/>
        </w:rPr>
        <w:t xml:space="preserve"> </w:t>
      </w:r>
      <w:r>
        <w:rPr>
          <w:rFonts w:ascii="SimSun" w:hAnsi="SimSun" w:eastAsia="SimSun" w:cs="SimSun"/>
          <w:sz w:val="21"/>
          <w:szCs w:val="21"/>
        </w:rPr>
        <w:t>Tg</w:t>
      </w:r>
      <w:r>
        <w:rPr>
          <w:rFonts w:ascii="SimSun" w:hAnsi="SimSun" w:eastAsia="SimSun" w:cs="SimSun"/>
          <w:sz w:val="21"/>
          <w:szCs w:val="21"/>
          <w:spacing w:val="4"/>
        </w:rPr>
        <w:t xml:space="preserve"> </w:t>
      </w:r>
      <w:r>
        <w:rPr>
          <w:rFonts w:ascii="SimSun" w:hAnsi="SimSun" w:eastAsia="SimSun" w:cs="SimSun"/>
          <w:sz w:val="21"/>
          <w:szCs w:val="21"/>
          <w:spacing w:val="2"/>
        </w:rPr>
        <w:t>2μg/</w:t>
      </w:r>
      <w:r>
        <w:rPr>
          <w:rFonts w:ascii="SimSun" w:hAnsi="SimSun" w:eastAsia="SimSun" w:cs="SimSun"/>
          <w:sz w:val="21"/>
          <w:szCs w:val="21"/>
        </w:rPr>
        <w:t>ml</w:t>
      </w:r>
      <w:r>
        <w:rPr>
          <w:rFonts w:ascii="SimSun" w:hAnsi="SimSun" w:eastAsia="SimSun" w:cs="SimSun"/>
          <w:sz w:val="21"/>
          <w:szCs w:val="21"/>
          <w:spacing w:val="2"/>
        </w:rPr>
        <w:t>。</w:t>
      </w:r>
      <w:r>
        <w:rPr>
          <w:rFonts w:ascii="SimSun" w:hAnsi="SimSun" w:eastAsia="SimSun" w:cs="SimSun"/>
          <w:sz w:val="21"/>
          <w:szCs w:val="21"/>
        </w:rPr>
        <w:t>Tg</w:t>
      </w:r>
      <w:r>
        <w:rPr>
          <w:rFonts w:ascii="SimSun" w:hAnsi="SimSun" w:eastAsia="SimSun" w:cs="SimSun"/>
          <w:sz w:val="21"/>
          <w:szCs w:val="21"/>
          <w:spacing w:val="2"/>
        </w:rPr>
        <w:t>检测时应同时测定</w:t>
      </w:r>
      <w:r>
        <w:rPr>
          <w:rFonts w:ascii="SimSun" w:hAnsi="SimSun" w:eastAsia="SimSun" w:cs="SimSun"/>
          <w:sz w:val="21"/>
          <w:szCs w:val="21"/>
        </w:rPr>
        <w:t>TgAb</w:t>
      </w:r>
      <w:r>
        <w:rPr>
          <w:rFonts w:ascii="SimSun" w:hAnsi="SimSun" w:eastAsia="SimSun" w:cs="SimSun"/>
          <w:sz w:val="21"/>
          <w:szCs w:val="21"/>
          <w:spacing w:val="2"/>
        </w:rPr>
        <w:t>,</w:t>
      </w:r>
      <w:r>
        <w:rPr>
          <w:rFonts w:ascii="SimSun" w:hAnsi="SimSun" w:eastAsia="SimSun" w:cs="SimSun"/>
          <w:sz w:val="21"/>
          <w:szCs w:val="21"/>
          <w:spacing w:val="-44"/>
        </w:rPr>
        <w:t xml:space="preserve"> </w:t>
      </w:r>
      <w:r>
        <w:rPr>
          <w:rFonts w:ascii="SimSun" w:hAnsi="SimSun" w:eastAsia="SimSun" w:cs="SimSun"/>
          <w:sz w:val="21"/>
          <w:szCs w:val="21"/>
          <w:spacing w:val="2"/>
        </w:rPr>
        <w:t>因</w:t>
      </w:r>
      <w:r>
        <w:rPr>
          <w:rFonts w:ascii="SimSun" w:hAnsi="SimSun" w:eastAsia="SimSun" w:cs="SimSun"/>
          <w:sz w:val="21"/>
          <w:szCs w:val="21"/>
          <w:spacing w:val="-45"/>
        </w:rPr>
        <w:t xml:space="preserve"> </w:t>
      </w:r>
      <w:r>
        <w:rPr>
          <w:rFonts w:ascii="SimSun" w:hAnsi="SimSun" w:eastAsia="SimSun" w:cs="SimSun"/>
          <w:sz w:val="21"/>
          <w:szCs w:val="21"/>
          <w:spacing w:val="2"/>
        </w:rPr>
        <w:t>2</w:t>
      </w:r>
      <w:r>
        <w:rPr>
          <w:rFonts w:ascii="SimSun" w:hAnsi="SimSun" w:eastAsia="SimSun" w:cs="SimSun"/>
          <w:sz w:val="21"/>
          <w:szCs w:val="21"/>
          <w:spacing w:val="-44"/>
        </w:rPr>
        <w:t xml:space="preserve"> </w:t>
      </w:r>
      <w:r>
        <w:rPr>
          <w:rFonts w:ascii="SimSun" w:hAnsi="SimSun" w:eastAsia="SimSun" w:cs="SimSun"/>
          <w:sz w:val="21"/>
          <w:szCs w:val="21"/>
          <w:spacing w:val="2"/>
        </w:rPr>
        <w:t>5</w:t>
      </w:r>
      <w:r>
        <w:rPr>
          <w:rFonts w:ascii="SimSun" w:hAnsi="SimSun" w:eastAsia="SimSun" w:cs="SimSun"/>
          <w:sz w:val="21"/>
          <w:szCs w:val="21"/>
          <w:spacing w:val="-53"/>
        </w:rPr>
        <w:t xml:space="preserve"> </w:t>
      </w:r>
      <w:r>
        <w:rPr>
          <w:rFonts w:ascii="SimSun" w:hAnsi="SimSun" w:eastAsia="SimSun" w:cs="SimSun"/>
          <w:sz w:val="21"/>
          <w:szCs w:val="21"/>
          <w:spacing w:val="2"/>
        </w:rPr>
        <w:t>%</w:t>
      </w:r>
      <w:r>
        <w:rPr>
          <w:rFonts w:ascii="SimSun" w:hAnsi="SimSun" w:eastAsia="SimSun" w:cs="SimSun"/>
          <w:sz w:val="21"/>
          <w:szCs w:val="21"/>
          <w:spacing w:val="-31"/>
        </w:rPr>
        <w:t xml:space="preserve"> </w:t>
      </w:r>
      <w:r>
        <w:rPr>
          <w:rFonts w:ascii="SimSun" w:hAnsi="SimSun" w:eastAsia="SimSun" w:cs="SimSun"/>
          <w:sz w:val="21"/>
          <w:szCs w:val="21"/>
          <w:spacing w:val="2"/>
        </w:rPr>
        <w:t>的</w:t>
      </w:r>
      <w:r>
        <w:rPr>
          <w:rFonts w:ascii="SimSun" w:hAnsi="SimSun" w:eastAsia="SimSun" w:cs="SimSun"/>
          <w:sz w:val="21"/>
          <w:szCs w:val="21"/>
        </w:rPr>
        <w:t>DTC</w:t>
      </w:r>
      <w:r>
        <w:rPr>
          <w:rFonts w:ascii="SimSun" w:hAnsi="SimSun" w:eastAsia="SimSun" w:cs="SimSun"/>
          <w:sz w:val="21"/>
          <w:szCs w:val="21"/>
          <w:spacing w:val="14"/>
        </w:rPr>
        <w:t xml:space="preserve"> </w:t>
      </w:r>
      <w:r>
        <w:rPr>
          <w:rFonts w:ascii="SimSun" w:hAnsi="SimSun" w:eastAsia="SimSun" w:cs="SimSun"/>
          <w:sz w:val="21"/>
          <w:szCs w:val="21"/>
          <w:spacing w:val="2"/>
        </w:rPr>
        <w:t>病人存在</w:t>
      </w:r>
      <w:r>
        <w:rPr>
          <w:rFonts w:ascii="SimSun" w:hAnsi="SimSun" w:eastAsia="SimSun" w:cs="SimSun"/>
          <w:sz w:val="21"/>
          <w:szCs w:val="21"/>
        </w:rPr>
        <w:t>TgAb</w:t>
      </w:r>
      <w:r>
        <w:rPr>
          <w:rFonts w:ascii="SimSun" w:hAnsi="SimSun" w:eastAsia="SimSun" w:cs="SimSun"/>
          <w:sz w:val="21"/>
          <w:szCs w:val="21"/>
          <w:spacing w:val="-9"/>
        </w:rPr>
        <w:t xml:space="preserve"> </w:t>
      </w:r>
      <w:r>
        <w:rPr>
          <w:rFonts w:ascii="SimSun" w:hAnsi="SimSun" w:eastAsia="SimSun" w:cs="SimSun"/>
          <w:sz w:val="21"/>
          <w:szCs w:val="21"/>
          <w:spacing w:val="2"/>
        </w:rPr>
        <w:t>而可使</w:t>
      </w:r>
      <w:r>
        <w:rPr>
          <w:rFonts w:ascii="SimSun" w:hAnsi="SimSun" w:eastAsia="SimSun" w:cs="SimSun"/>
          <w:sz w:val="21"/>
          <w:szCs w:val="21"/>
        </w:rPr>
        <w:t>Tg</w:t>
      </w:r>
      <w:r>
        <w:rPr>
          <w:rFonts w:ascii="SimSun" w:hAnsi="SimSun" w:eastAsia="SimSun" w:cs="SimSun"/>
          <w:sz w:val="21"/>
          <w:szCs w:val="21"/>
          <w:spacing w:val="-39"/>
        </w:rPr>
        <w:t xml:space="preserve"> </w:t>
      </w:r>
      <w:r>
        <w:rPr>
          <w:rFonts w:ascii="SimSun" w:hAnsi="SimSun" w:eastAsia="SimSun" w:cs="SimSun"/>
          <w:sz w:val="21"/>
          <w:szCs w:val="21"/>
          <w:spacing w:val="1"/>
        </w:rPr>
        <w:t>水平假性降低。</w:t>
      </w:r>
      <w:r>
        <w:rPr>
          <w:rFonts w:ascii="SimSun" w:hAnsi="SimSun" w:eastAsia="SimSun" w:cs="SimSun"/>
          <w:sz w:val="21"/>
          <w:szCs w:val="21"/>
        </w:rPr>
        <w:t xml:space="preserve"> </w:t>
      </w:r>
      <w:r>
        <w:rPr>
          <w:rFonts w:ascii="SimSun" w:hAnsi="SimSun" w:eastAsia="SimSun" w:cs="SimSun"/>
          <w:sz w:val="21"/>
          <w:szCs w:val="21"/>
          <w:spacing w:val="1"/>
        </w:rPr>
        <w:t>当随访中发现</w:t>
      </w:r>
      <w:r>
        <w:rPr>
          <w:rFonts w:ascii="SimSun" w:hAnsi="SimSun" w:eastAsia="SimSun" w:cs="SimSun"/>
          <w:sz w:val="21"/>
          <w:szCs w:val="21"/>
        </w:rPr>
        <w:t>Tg</w:t>
      </w:r>
      <w:r>
        <w:rPr>
          <w:rFonts w:ascii="SimSun" w:hAnsi="SimSun" w:eastAsia="SimSun" w:cs="SimSun"/>
          <w:sz w:val="21"/>
          <w:szCs w:val="21"/>
          <w:spacing w:val="-47"/>
        </w:rPr>
        <w:t xml:space="preserve"> </w:t>
      </w:r>
      <w:r>
        <w:rPr>
          <w:rFonts w:ascii="SimSun" w:hAnsi="SimSun" w:eastAsia="SimSun" w:cs="SimSun"/>
          <w:sz w:val="21"/>
          <w:szCs w:val="21"/>
          <w:spacing w:val="1"/>
        </w:rPr>
        <w:t>逐步升高或可疑复发、局部或远处转移时，可考虑行³'I-</w:t>
      </w:r>
      <w:r>
        <w:rPr>
          <w:rFonts w:ascii="SimSun" w:hAnsi="SimSun" w:eastAsia="SimSun" w:cs="SimSun"/>
          <w:sz w:val="21"/>
          <w:szCs w:val="21"/>
        </w:rPr>
        <w:t>WBS</w:t>
      </w:r>
      <w:r>
        <w:rPr>
          <w:rFonts w:ascii="SimSun" w:hAnsi="SimSun" w:eastAsia="SimSun" w:cs="SimSun"/>
          <w:sz w:val="21"/>
          <w:szCs w:val="21"/>
          <w:spacing w:val="1"/>
        </w:rPr>
        <w:t>、</w:t>
      </w:r>
      <w:r>
        <w:rPr>
          <w:rFonts w:ascii="SimSun" w:hAnsi="SimSun" w:eastAsia="SimSun" w:cs="SimSun"/>
          <w:sz w:val="21"/>
          <w:szCs w:val="21"/>
        </w:rPr>
        <w:t>CT</w:t>
      </w:r>
      <w:r>
        <w:rPr>
          <w:rFonts w:ascii="SimSun" w:hAnsi="SimSun" w:eastAsia="SimSun" w:cs="SimSun"/>
          <w:sz w:val="21"/>
          <w:szCs w:val="21"/>
          <w:spacing w:val="1"/>
        </w:rPr>
        <w:t>、</w:t>
      </w:r>
      <w:r>
        <w:rPr>
          <w:rFonts w:ascii="SimSun" w:hAnsi="SimSun" w:eastAsia="SimSun" w:cs="SimSun"/>
          <w:sz w:val="21"/>
          <w:szCs w:val="21"/>
        </w:rPr>
        <w:t>MRI</w:t>
      </w:r>
      <w:r>
        <w:rPr>
          <w:rFonts w:ascii="SimSun" w:hAnsi="SimSun" w:eastAsia="SimSun" w:cs="SimSun"/>
          <w:sz w:val="21"/>
          <w:szCs w:val="21"/>
          <w:spacing w:val="1"/>
        </w:rPr>
        <w:t>等检查。当</w:t>
      </w:r>
      <w:r>
        <w:rPr>
          <w:rFonts w:ascii="SimSun" w:hAnsi="SimSun" w:eastAsia="SimSun" w:cs="SimSun"/>
          <w:sz w:val="21"/>
          <w:szCs w:val="21"/>
        </w:rPr>
        <w:t xml:space="preserve">  </w:t>
      </w:r>
      <w:r>
        <w:rPr>
          <w:rFonts w:ascii="SimSun" w:hAnsi="SimSun" w:eastAsia="SimSun" w:cs="SimSun"/>
          <w:sz w:val="21"/>
          <w:szCs w:val="21"/>
        </w:rPr>
        <w:t>Tg</w:t>
      </w:r>
      <w:r>
        <w:rPr>
          <w:rFonts w:ascii="SimSun" w:hAnsi="SimSun" w:eastAsia="SimSun" w:cs="SimSun"/>
          <w:sz w:val="21"/>
          <w:szCs w:val="21"/>
          <w:spacing w:val="1"/>
        </w:rPr>
        <w:t>&gt;10μg/</w:t>
      </w:r>
      <w:r>
        <w:rPr>
          <w:rFonts w:ascii="SimSun" w:hAnsi="SimSun" w:eastAsia="SimSun" w:cs="SimSun"/>
          <w:sz w:val="21"/>
          <w:szCs w:val="21"/>
        </w:rPr>
        <w:t>ml</w:t>
      </w:r>
      <w:r>
        <w:rPr>
          <w:rFonts w:ascii="SimSun" w:hAnsi="SimSun" w:eastAsia="SimSun" w:cs="SimSun"/>
          <w:sz w:val="21"/>
          <w:szCs w:val="21"/>
          <w:spacing w:val="1"/>
        </w:rPr>
        <w:t>且常规影像学无异常的病人，</w:t>
      </w:r>
      <w:r>
        <w:rPr>
          <w:rFonts w:ascii="SimSun" w:hAnsi="SimSun" w:eastAsia="SimSun" w:cs="SimSun"/>
          <w:sz w:val="21"/>
          <w:szCs w:val="21"/>
        </w:rPr>
        <w:t>PET</w:t>
      </w:r>
      <w:r>
        <w:rPr>
          <w:rFonts w:ascii="SimSun" w:hAnsi="SimSun" w:eastAsia="SimSun" w:cs="SimSun"/>
          <w:sz w:val="21"/>
          <w:szCs w:val="21"/>
          <w:spacing w:val="1"/>
        </w:rPr>
        <w:t>-</w:t>
      </w:r>
      <w:r>
        <w:rPr>
          <w:rFonts w:ascii="SimSun" w:hAnsi="SimSun" w:eastAsia="SimSun" w:cs="SimSun"/>
          <w:sz w:val="21"/>
          <w:szCs w:val="21"/>
        </w:rPr>
        <w:t>CT</w:t>
      </w:r>
      <w:r>
        <w:rPr>
          <w:rFonts w:ascii="SimSun" w:hAnsi="SimSun" w:eastAsia="SimSun" w:cs="SimSun"/>
          <w:sz w:val="21"/>
          <w:szCs w:val="21"/>
          <w:spacing w:val="-11"/>
        </w:rPr>
        <w:t xml:space="preserve"> </w:t>
      </w:r>
      <w:r>
        <w:rPr>
          <w:rFonts w:ascii="SimSun" w:hAnsi="SimSun" w:eastAsia="SimSun" w:cs="SimSun"/>
          <w:sz w:val="21"/>
          <w:szCs w:val="21"/>
          <w:spacing w:val="1"/>
        </w:rPr>
        <w:t>可检测出50%以上的</w:t>
      </w:r>
      <w:r>
        <w:rPr>
          <w:rFonts w:ascii="SimSun" w:hAnsi="SimSun" w:eastAsia="SimSun" w:cs="SimSun"/>
          <w:sz w:val="21"/>
          <w:szCs w:val="21"/>
        </w:rPr>
        <w:t>残留病灶。</w:t>
      </w:r>
    </w:p>
    <w:p>
      <w:pPr>
        <w:ind w:left="1070" w:right="90" w:firstLine="409"/>
        <w:spacing w:before="113" w:line="279" w:lineRule="auto"/>
        <w:jc w:val="both"/>
        <w:rPr>
          <w:rFonts w:ascii="SimSun" w:hAnsi="SimSun" w:eastAsia="SimSun" w:cs="SimSun"/>
          <w:sz w:val="21"/>
          <w:szCs w:val="21"/>
        </w:rPr>
      </w:pPr>
      <w:r>
        <w:rPr>
          <w:rFonts w:ascii="SimSun" w:hAnsi="SimSun" w:eastAsia="SimSun" w:cs="SimSun"/>
          <w:sz w:val="21"/>
          <w:szCs w:val="21"/>
          <w:spacing w:val="2"/>
        </w:rPr>
        <w:t>局部的颈淋巴结复发是行颈部淋巴结扩大清扫的指征，而远处转移或转移灶无法切除且病灶有</w:t>
      </w:r>
      <w:r>
        <w:rPr>
          <w:rFonts w:ascii="SimSun" w:hAnsi="SimSun" w:eastAsia="SimSun" w:cs="SimSun"/>
          <w:sz w:val="21"/>
          <w:szCs w:val="21"/>
          <w:spacing w:val="17"/>
        </w:rPr>
        <w:t xml:space="preserve"> </w:t>
      </w:r>
      <w:r>
        <w:rPr>
          <w:rFonts w:ascii="SimSun" w:hAnsi="SimSun" w:eastAsia="SimSun" w:cs="SimSun"/>
          <w:sz w:val="21"/>
          <w:szCs w:val="21"/>
          <w:spacing w:val="-3"/>
        </w:rPr>
        <w:t>聚碘功能，可重复多次给予I</w:t>
      </w:r>
      <w:r>
        <w:rPr>
          <w:rFonts w:ascii="SimSun" w:hAnsi="SimSun" w:eastAsia="SimSun" w:cs="SimSun"/>
          <w:sz w:val="21"/>
          <w:szCs w:val="21"/>
          <w:spacing w:val="17"/>
        </w:rPr>
        <w:t xml:space="preserve"> </w:t>
      </w:r>
      <w:r>
        <w:rPr>
          <w:rFonts w:ascii="SimSun" w:hAnsi="SimSun" w:eastAsia="SimSun" w:cs="SimSun"/>
          <w:sz w:val="21"/>
          <w:szCs w:val="21"/>
          <w:spacing w:val="-3"/>
        </w:rPr>
        <w:t>治疗；对³'I-WBS</w:t>
      </w:r>
      <w:r>
        <w:rPr>
          <w:rFonts w:ascii="SimSun" w:hAnsi="SimSun" w:eastAsia="SimSun" w:cs="SimSun"/>
          <w:sz w:val="21"/>
          <w:szCs w:val="21"/>
          <w:spacing w:val="-34"/>
        </w:rPr>
        <w:t xml:space="preserve"> </w:t>
      </w:r>
      <w:r>
        <w:rPr>
          <w:rFonts w:ascii="SimSun" w:hAnsi="SimSun" w:eastAsia="SimSun" w:cs="SimSun"/>
          <w:sz w:val="21"/>
          <w:szCs w:val="21"/>
          <w:spacing w:val="-3"/>
        </w:rPr>
        <w:t>扫描阴性，Tg&gt;5～10μg/ml</w:t>
      </w:r>
      <w:r>
        <w:rPr>
          <w:rFonts w:ascii="SimSun" w:hAnsi="SimSun" w:eastAsia="SimSun" w:cs="SimSun"/>
          <w:sz w:val="21"/>
          <w:szCs w:val="21"/>
          <w:spacing w:val="-49"/>
        </w:rPr>
        <w:t xml:space="preserve"> </w:t>
      </w:r>
      <w:r>
        <w:rPr>
          <w:rFonts w:ascii="SimSun" w:hAnsi="SimSun" w:eastAsia="SimSun" w:cs="SimSun"/>
          <w:sz w:val="21"/>
          <w:szCs w:val="21"/>
          <w:spacing w:val="-3"/>
        </w:rPr>
        <w:t>的病人，也主张行大剂量</w:t>
      </w:r>
      <w:r>
        <w:rPr>
          <w:rFonts w:ascii="SimSun" w:hAnsi="SimSun" w:eastAsia="SimSun" w:cs="SimSun"/>
          <w:sz w:val="21"/>
          <w:szCs w:val="21"/>
        </w:rPr>
        <w:t xml:space="preserve"> </w:t>
      </w:r>
      <w:r>
        <w:rPr>
          <w:rFonts w:ascii="SimSun" w:hAnsi="SimSun" w:eastAsia="SimSun" w:cs="SimSun"/>
          <w:sz w:val="21"/>
          <w:szCs w:val="21"/>
          <w:spacing w:val="-9"/>
        </w:rPr>
        <w:t>的</w:t>
      </w:r>
      <w:r>
        <w:rPr>
          <w:rFonts w:ascii="SimSun" w:hAnsi="SimSun" w:eastAsia="SimSun" w:cs="SimSun"/>
          <w:sz w:val="21"/>
          <w:szCs w:val="21"/>
          <w:spacing w:val="14"/>
        </w:rPr>
        <w:t xml:space="preserve"> </w:t>
      </w:r>
      <w:r>
        <w:rPr>
          <w:rFonts w:ascii="SimSun" w:hAnsi="SimSun" w:eastAsia="SimSun" w:cs="SimSun"/>
          <w:sz w:val="21"/>
          <w:szCs w:val="21"/>
          <w:spacing w:val="-9"/>
        </w:rPr>
        <w:t>³I治疗。</w:t>
      </w:r>
    </w:p>
    <w:p>
      <w:pPr>
        <w:ind w:right="449"/>
        <w:spacing w:before="59" w:line="219" w:lineRule="auto"/>
        <w:jc w:val="right"/>
        <w:rPr>
          <w:rFonts w:ascii="SimSun" w:hAnsi="SimSun" w:eastAsia="SimSun" w:cs="SimSun"/>
          <w:sz w:val="21"/>
          <w:szCs w:val="21"/>
        </w:rPr>
      </w:pPr>
      <w:r>
        <w:rPr>
          <w:rFonts w:ascii="SimSun" w:hAnsi="SimSun" w:eastAsia="SimSun" w:cs="SimSun"/>
          <w:sz w:val="21"/>
          <w:szCs w:val="21"/>
          <w:spacing w:val="9"/>
        </w:rPr>
        <w:t>(肖海鹏)</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690" w:lineRule="exact"/>
        <w:textAlignment w:val="center"/>
        <w:rPr/>
      </w:pPr>
      <w:r>
        <w:drawing>
          <wp:inline distT="0" distB="0" distL="0" distR="0">
            <wp:extent cx="577845" cy="438108"/>
            <wp:effectExtent l="0" t="0" r="0" b="0"/>
            <wp:docPr id="127" name="IM 127"/>
            <wp:cNvGraphicFramePr/>
            <a:graphic>
              <a:graphicData uri="http://schemas.openxmlformats.org/drawingml/2006/picture">
                <pic:pic>
                  <pic:nvPicPr>
                    <pic:cNvPr id="127" name="IM 127"/>
                    <pic:cNvPicPr/>
                  </pic:nvPicPr>
                  <pic:blipFill>
                    <a:blip r:embed="rId184"/>
                    <a:stretch>
                      <a:fillRect/>
                    </a:stretch>
                  </pic:blipFill>
                  <pic:spPr>
                    <a:xfrm rot="0">
                      <a:off x="0" y="0"/>
                      <a:ext cx="577845" cy="438108"/>
                    </a:xfrm>
                    <a:prstGeom prst="rect">
                      <a:avLst/>
                    </a:prstGeom>
                  </pic:spPr>
                </pic:pic>
              </a:graphicData>
            </a:graphic>
          </wp:inline>
        </w:drawing>
      </w:r>
    </w:p>
    <w:p>
      <w:pPr>
        <w:sectPr>
          <w:pgSz w:w="11900" w:h="16840"/>
          <w:pgMar w:top="774" w:right="924" w:bottom="400" w:left="689" w:header="0" w:footer="0" w:gutter="0"/>
        </w:sectPr>
        <w:rPr/>
      </w:pPr>
    </w:p>
    <w:p>
      <w:pPr>
        <w:spacing w:before="88" w:line="1220" w:lineRule="exact"/>
        <w:textAlignment w:val="center"/>
        <w:rPr/>
      </w:pPr>
      <w:r>
        <w:drawing>
          <wp:anchor distT="0" distB="0" distL="0" distR="0" simplePos="0" relativeHeight="252368896" behindDoc="0" locked="0" layoutInCell="0" allowOverlap="1">
            <wp:simplePos x="0" y="0"/>
            <wp:positionH relativeFrom="page">
              <wp:posOffset>6546876</wp:posOffset>
            </wp:positionH>
            <wp:positionV relativeFrom="page">
              <wp:posOffset>1079498</wp:posOffset>
            </wp:positionV>
            <wp:extent cx="692099" cy="730252"/>
            <wp:effectExtent l="0" t="0" r="0" b="0"/>
            <wp:wrapNone/>
            <wp:docPr id="128" name="IM 128"/>
            <wp:cNvGraphicFramePr/>
            <a:graphic>
              <a:graphicData uri="http://schemas.openxmlformats.org/drawingml/2006/picture">
                <pic:pic>
                  <pic:nvPicPr>
                    <pic:cNvPr id="128" name="IM 128"/>
                    <pic:cNvPicPr/>
                  </pic:nvPicPr>
                  <pic:blipFill>
                    <a:blip r:embed="rId186"/>
                    <a:stretch>
                      <a:fillRect/>
                    </a:stretch>
                  </pic:blipFill>
                  <pic:spPr>
                    <a:xfrm rot="0">
                      <a:off x="0" y="0"/>
                      <a:ext cx="692099" cy="730252"/>
                    </a:xfrm>
                    <a:prstGeom prst="rect">
                      <a:avLst/>
                    </a:prstGeom>
                  </pic:spPr>
                </pic:pic>
              </a:graphicData>
            </a:graphic>
          </wp:anchor>
        </w:drawing>
      </w:r>
      <w:r>
        <w:pict>
          <v:group id="_x0000_s143" style="mso-position-vertical-relative:line;mso-position-horizontal-relative:char;width:463.5pt;height:61.05pt;" filled="false" stroked="false" coordsize="9270,1220" coordorigin="0,0">
            <v:shape id="_x0000_s144" style="position:absolute;left:0;top:0;width:9270;height:1220;" filled="false" stroked="false" type="#_x0000_t75">
              <v:imagedata o:title="" r:id="rId187"/>
            </v:shape>
            <v:shape id="_x0000_s145" style="position:absolute;left:-20;top:-20;width:9310;height:1358;" filled="false" stroked="false" type="#_x0000_t202">
              <v:fill on="false"/>
              <v:stroke on="false"/>
              <v:path/>
              <v:imagedata o:title=""/>
              <o:lock v:ext="edit" aspectratio="false"/>
              <v:textbox inset="0mm,0mm,0mm,0mm">
                <w:txbxContent>
                  <w:p>
                    <w:pPr>
                      <w:spacing w:line="332" w:lineRule="auto"/>
                      <w:rPr>
                        <w:rFonts w:ascii="Arial"/>
                        <w:sz w:val="21"/>
                      </w:rPr>
                    </w:pPr>
                    <w:r/>
                  </w:p>
                  <w:p>
                    <w:pPr>
                      <w:ind w:left="2047"/>
                      <w:spacing w:before="175" w:line="221" w:lineRule="auto"/>
                      <w:rPr>
                        <w:rFonts w:ascii="SimHei" w:hAnsi="SimHei" w:eastAsia="SimHei" w:cs="SimHei"/>
                        <w:sz w:val="54"/>
                        <w:szCs w:val="54"/>
                      </w:rPr>
                    </w:pPr>
                    <w:r>
                      <w:rPr>
                        <w:rFonts w:ascii="SimHei" w:hAnsi="SimHei" w:eastAsia="SimHei" w:cs="SimHei"/>
                        <w:sz w:val="54"/>
                        <w:szCs w:val="54"/>
                        <w:b/>
                        <w:bCs/>
                        <w:color w:val="2CA7E5"/>
                        <w:spacing w:val="38"/>
                      </w:rPr>
                      <w:t>第十四章库欣综合征</w:t>
                    </w:r>
                  </w:p>
                </w:txbxContent>
              </v:textbox>
            </v:shape>
          </v:group>
        </w:pict>
      </w:r>
    </w:p>
    <w:p>
      <w:pPr>
        <w:ind w:firstLine="9"/>
        <w:spacing w:before="219" w:line="20" w:lineRule="exact"/>
        <w:textAlignment w:val="center"/>
        <w:rPr/>
      </w:pPr>
      <w:r>
        <w:drawing>
          <wp:inline distT="0" distB="0" distL="0" distR="0">
            <wp:extent cx="5892785" cy="12725"/>
            <wp:effectExtent l="0" t="0" r="0" b="0"/>
            <wp:docPr id="129" name="IM 129"/>
            <wp:cNvGraphicFramePr/>
            <a:graphic>
              <a:graphicData uri="http://schemas.openxmlformats.org/drawingml/2006/picture">
                <pic:pic>
                  <pic:nvPicPr>
                    <pic:cNvPr id="129" name="IM 129"/>
                    <pic:cNvPicPr/>
                  </pic:nvPicPr>
                  <pic:blipFill>
                    <a:blip r:embed="rId188"/>
                    <a:stretch>
                      <a:fillRect/>
                    </a:stretch>
                  </pic:blipFill>
                  <pic:spPr>
                    <a:xfrm rot="0">
                      <a:off x="0" y="0"/>
                      <a:ext cx="5892785" cy="12725"/>
                    </a:xfrm>
                    <a:prstGeom prst="rect">
                      <a:avLst/>
                    </a:prstGeom>
                  </pic:spPr>
                </pic:pic>
              </a:graphicData>
            </a:graphic>
          </wp:inline>
        </w:drawing>
      </w:r>
    </w:p>
    <w:p>
      <w:pPr>
        <w:spacing w:line="316" w:lineRule="auto"/>
        <w:rPr>
          <w:rFonts w:ascii="Arial"/>
          <w:sz w:val="21"/>
        </w:rPr>
      </w:pPr>
      <w:r/>
    </w:p>
    <w:p>
      <w:pPr>
        <w:spacing w:line="316" w:lineRule="auto"/>
        <w:rPr>
          <w:rFonts w:ascii="Arial"/>
          <w:sz w:val="21"/>
        </w:rPr>
      </w:pPr>
      <w:r/>
    </w:p>
    <w:p>
      <w:pPr>
        <w:spacing w:line="317" w:lineRule="auto"/>
        <w:rPr>
          <w:rFonts w:ascii="Arial"/>
          <w:sz w:val="21"/>
        </w:rPr>
      </w:pPr>
      <w:r/>
    </w:p>
    <w:p>
      <w:pPr>
        <w:ind w:left="19" w:right="1216" w:firstLine="400"/>
        <w:spacing w:before="68" w:line="270" w:lineRule="auto"/>
        <w:rPr>
          <w:rFonts w:ascii="SimSun" w:hAnsi="SimSun" w:eastAsia="SimSun" w:cs="SimSun"/>
          <w:sz w:val="21"/>
          <w:szCs w:val="21"/>
        </w:rPr>
      </w:pPr>
      <w:r>
        <w:rPr>
          <w:rFonts w:ascii="SimSun" w:hAnsi="SimSun" w:eastAsia="SimSun" w:cs="SimSun"/>
          <w:sz w:val="21"/>
          <w:szCs w:val="21"/>
          <w:spacing w:val="4"/>
        </w:rPr>
        <w:t>库欣综合征(</w:t>
      </w:r>
      <w:r>
        <w:rPr>
          <w:rFonts w:ascii="SimSun" w:hAnsi="SimSun" w:eastAsia="SimSun" w:cs="SimSun"/>
          <w:sz w:val="21"/>
          <w:szCs w:val="21"/>
        </w:rPr>
        <w:t>Cushing</w:t>
      </w:r>
      <w:r>
        <w:rPr>
          <w:rFonts w:ascii="SimSun" w:hAnsi="SimSun" w:eastAsia="SimSun" w:cs="SimSun"/>
          <w:sz w:val="21"/>
          <w:szCs w:val="21"/>
          <w:spacing w:val="12"/>
        </w:rPr>
        <w:t xml:space="preserve"> </w:t>
      </w:r>
      <w:r>
        <w:rPr>
          <w:rFonts w:ascii="SimSun" w:hAnsi="SimSun" w:eastAsia="SimSun" w:cs="SimSun"/>
          <w:sz w:val="21"/>
          <w:szCs w:val="21"/>
        </w:rPr>
        <w:t>syndrome</w:t>
      </w:r>
      <w:r>
        <w:rPr>
          <w:rFonts w:ascii="SimSun" w:hAnsi="SimSun" w:eastAsia="SimSun" w:cs="SimSun"/>
          <w:sz w:val="21"/>
          <w:szCs w:val="21"/>
          <w:spacing w:val="4"/>
        </w:rPr>
        <w:t>)为各种病因造成肾上腺分泌过多糖皮质激素(主要</w:t>
      </w:r>
      <w:r>
        <w:rPr>
          <w:rFonts w:ascii="SimSun" w:hAnsi="SimSun" w:eastAsia="SimSun" w:cs="SimSun"/>
          <w:sz w:val="21"/>
          <w:szCs w:val="21"/>
          <w:spacing w:val="3"/>
        </w:rPr>
        <w:t>是皮质醇)所</w:t>
      </w:r>
      <w:r>
        <w:rPr>
          <w:rFonts w:ascii="SimSun" w:hAnsi="SimSun" w:eastAsia="SimSun" w:cs="SimSun"/>
          <w:sz w:val="21"/>
          <w:szCs w:val="21"/>
        </w:rPr>
        <w:t xml:space="preserve"> </w:t>
      </w:r>
      <w:r>
        <w:rPr>
          <w:rFonts w:ascii="SimSun" w:hAnsi="SimSun" w:eastAsia="SimSun" w:cs="SimSun"/>
          <w:sz w:val="21"/>
          <w:szCs w:val="21"/>
        </w:rPr>
        <w:t>致病症的总称，其中最多见者为垂体促肾上腺皮质激素(ACTH)</w:t>
      </w:r>
      <w:r>
        <w:rPr>
          <w:rFonts w:ascii="SimSun" w:hAnsi="SimSun" w:eastAsia="SimSun" w:cs="SimSun"/>
          <w:sz w:val="21"/>
          <w:szCs w:val="21"/>
          <w:spacing w:val="90"/>
        </w:rPr>
        <w:t xml:space="preserve"> </w:t>
      </w:r>
      <w:r>
        <w:rPr>
          <w:rFonts w:ascii="SimSun" w:hAnsi="SimSun" w:eastAsia="SimSun" w:cs="SimSun"/>
          <w:sz w:val="21"/>
          <w:szCs w:val="21"/>
        </w:rPr>
        <w:t>分泌亢进所引起的临床类型，称</w:t>
      </w:r>
      <w:r>
        <w:rPr>
          <w:rFonts w:ascii="SimSun" w:hAnsi="SimSun" w:eastAsia="SimSun" w:cs="SimSun"/>
          <w:sz w:val="21"/>
          <w:szCs w:val="21"/>
          <w:spacing w:val="-1"/>
        </w:rPr>
        <w:t>为库</w:t>
      </w:r>
      <w:r>
        <w:rPr>
          <w:rFonts w:ascii="SimSun" w:hAnsi="SimSun" w:eastAsia="SimSun" w:cs="SimSun"/>
          <w:sz w:val="21"/>
          <w:szCs w:val="21"/>
        </w:rPr>
        <w:t xml:space="preserve"> </w:t>
      </w:r>
      <w:r>
        <w:rPr>
          <w:rFonts w:ascii="SimSun" w:hAnsi="SimSun" w:eastAsia="SimSun" w:cs="SimSun"/>
          <w:sz w:val="21"/>
          <w:szCs w:val="21"/>
          <w:spacing w:val="-12"/>
        </w:rPr>
        <w:t>欣病(Cushing</w:t>
      </w:r>
      <w:r>
        <w:rPr>
          <w:rFonts w:ascii="SimSun" w:hAnsi="SimSun" w:eastAsia="SimSun" w:cs="SimSun"/>
          <w:sz w:val="21"/>
          <w:szCs w:val="21"/>
          <w:spacing w:val="12"/>
        </w:rPr>
        <w:t xml:space="preserve"> </w:t>
      </w:r>
      <w:r>
        <w:rPr>
          <w:rFonts w:ascii="SimSun" w:hAnsi="SimSun" w:eastAsia="SimSun" w:cs="SimSun"/>
          <w:sz w:val="21"/>
          <w:szCs w:val="21"/>
          <w:spacing w:val="-12"/>
        </w:rPr>
        <w:t>disease)。</w:t>
      </w:r>
    </w:p>
    <w:p>
      <w:pPr>
        <w:ind w:left="420"/>
        <w:spacing w:before="103" w:line="211" w:lineRule="auto"/>
        <w:rPr>
          <w:rFonts w:ascii="SimSun" w:hAnsi="SimSun" w:eastAsia="SimSun" w:cs="SimSun"/>
          <w:sz w:val="21"/>
          <w:szCs w:val="21"/>
        </w:rPr>
      </w:pPr>
      <w:r>
        <w:rPr>
          <w:rFonts w:ascii="SimSun" w:hAnsi="SimSun" w:eastAsia="SimSun" w:cs="SimSun"/>
          <w:sz w:val="21"/>
          <w:szCs w:val="21"/>
          <w:spacing w:val="1"/>
        </w:rPr>
        <w:t>库欣综合征的病因分类如下。</w:t>
      </w:r>
    </w:p>
    <w:p>
      <w:pPr>
        <w:ind w:left="19" w:right="1240" w:firstLine="400"/>
        <w:spacing w:before="1" w:line="255" w:lineRule="auto"/>
        <w:rPr>
          <w:rFonts w:ascii="SimSun" w:hAnsi="SimSun" w:eastAsia="SimSun" w:cs="SimSun"/>
          <w:sz w:val="21"/>
          <w:szCs w:val="21"/>
        </w:rPr>
      </w:pPr>
      <w:r>
        <w:rPr>
          <w:rFonts w:ascii="Times New Roman" w:hAnsi="Times New Roman" w:eastAsia="Times New Roman" w:cs="Times New Roman"/>
          <w:sz w:val="36"/>
          <w:szCs w:val="36"/>
          <w:b/>
          <w:bCs/>
          <w:spacing w:val="-36"/>
          <w:w w:val="93"/>
        </w:rPr>
        <w:t>1.</w:t>
      </w:r>
      <w:r>
        <w:rPr>
          <w:rFonts w:ascii="Times New Roman" w:hAnsi="Times New Roman" w:eastAsia="Times New Roman" w:cs="Times New Roman"/>
          <w:sz w:val="36"/>
          <w:szCs w:val="36"/>
          <w:spacing w:val="15"/>
        </w:rPr>
        <w:t xml:space="preserve"> </w:t>
      </w:r>
      <w:r>
        <w:rPr>
          <w:rFonts w:ascii="SimSun" w:hAnsi="SimSun" w:eastAsia="SimSun" w:cs="SimSun"/>
          <w:sz w:val="21"/>
          <w:szCs w:val="21"/>
          <w:b/>
          <w:bCs/>
          <w:spacing w:val="-4"/>
        </w:rPr>
        <w:t>依赖</w:t>
      </w:r>
      <w:r>
        <w:rPr>
          <w:rFonts w:ascii="Times New Roman" w:hAnsi="Times New Roman" w:eastAsia="Times New Roman" w:cs="Times New Roman"/>
          <w:sz w:val="21"/>
          <w:szCs w:val="21"/>
          <w:b/>
          <w:bCs/>
          <w:spacing w:val="-4"/>
        </w:rPr>
        <w:t>ACTH</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4"/>
        </w:rPr>
        <w:t>的库欣综合征</w:t>
      </w:r>
      <w:r>
        <w:rPr>
          <w:rFonts w:ascii="SimSun" w:hAnsi="SimSun" w:eastAsia="SimSun" w:cs="SimSun"/>
          <w:sz w:val="21"/>
          <w:szCs w:val="21"/>
          <w:spacing w:val="78"/>
        </w:rPr>
        <w:t xml:space="preserve"> </w:t>
      </w:r>
      <w:r>
        <w:rPr>
          <w:rFonts w:ascii="SimSun" w:hAnsi="SimSun" w:eastAsia="SimSun" w:cs="SimSun"/>
          <w:sz w:val="21"/>
          <w:szCs w:val="21"/>
          <w:spacing w:val="-4"/>
        </w:rPr>
        <w:t>包括：①库欣病：指垂体</w:t>
      </w:r>
      <w:r>
        <w:rPr>
          <w:rFonts w:ascii="Times New Roman" w:hAnsi="Times New Roman" w:eastAsia="Times New Roman" w:cs="Times New Roman"/>
          <w:sz w:val="21"/>
          <w:szCs w:val="21"/>
          <w:spacing w:val="-4"/>
        </w:rPr>
        <w:t>ACTH</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分泌过多，伴肾上腺皮质增生，垂</w:t>
      </w:r>
      <w:r>
        <w:rPr>
          <w:rFonts w:ascii="SimSun" w:hAnsi="SimSun" w:eastAsia="SimSun" w:cs="SimSun"/>
          <w:sz w:val="21"/>
          <w:szCs w:val="21"/>
        </w:rPr>
        <w:t xml:space="preserve"> </w:t>
      </w:r>
      <w:r>
        <w:rPr>
          <w:rFonts w:ascii="SimSun" w:hAnsi="SimSun" w:eastAsia="SimSun" w:cs="SimSun"/>
          <w:sz w:val="21"/>
          <w:szCs w:val="21"/>
          <w:spacing w:val="-5"/>
        </w:rPr>
        <w:t>体多有微腺瘤，少数为大腺瘤，也有未能发现肿瘤者；②异位ACTH</w:t>
      </w:r>
      <w:r>
        <w:rPr>
          <w:rFonts w:ascii="SimSun" w:hAnsi="SimSun" w:eastAsia="SimSun" w:cs="SimSun"/>
          <w:sz w:val="21"/>
          <w:szCs w:val="21"/>
          <w:spacing w:val="83"/>
        </w:rPr>
        <w:t xml:space="preserve"> </w:t>
      </w:r>
      <w:r>
        <w:rPr>
          <w:rFonts w:ascii="SimSun" w:hAnsi="SimSun" w:eastAsia="SimSun" w:cs="SimSun"/>
          <w:sz w:val="21"/>
          <w:szCs w:val="21"/>
          <w:spacing w:val="-5"/>
        </w:rPr>
        <w:t>综合征：系垂体以外肿瘤分泌大量</w:t>
      </w:r>
      <w:r>
        <w:rPr>
          <w:rFonts w:ascii="SimSun" w:hAnsi="SimSun" w:eastAsia="SimSun" w:cs="SimSun"/>
          <w:sz w:val="21"/>
          <w:szCs w:val="21"/>
        </w:rPr>
        <w:t xml:space="preserve"> </w:t>
      </w:r>
      <w:r>
        <w:rPr>
          <w:rFonts w:ascii="SimSun" w:hAnsi="SimSun" w:eastAsia="SimSun" w:cs="SimSun"/>
          <w:sz w:val="21"/>
          <w:szCs w:val="21"/>
        </w:rPr>
        <w:t>ACTH,</w:t>
      </w:r>
      <w:r>
        <w:rPr>
          <w:rFonts w:ascii="SimSun" w:hAnsi="SimSun" w:eastAsia="SimSun" w:cs="SimSun"/>
          <w:sz w:val="21"/>
          <w:szCs w:val="21"/>
          <w:spacing w:val="9"/>
        </w:rPr>
        <w:t xml:space="preserve"> </w:t>
      </w:r>
      <w:r>
        <w:rPr>
          <w:rFonts w:ascii="SimSun" w:hAnsi="SimSun" w:eastAsia="SimSun" w:cs="SimSun"/>
          <w:sz w:val="21"/>
          <w:szCs w:val="21"/>
        </w:rPr>
        <w:t>伴肾上腺皮质增生；③异位促肾上腺皮质激素释放激素(CRH)</w:t>
      </w:r>
      <w:r>
        <w:rPr>
          <w:rFonts w:ascii="SimSun" w:hAnsi="SimSun" w:eastAsia="SimSun" w:cs="SimSun"/>
          <w:sz w:val="21"/>
          <w:szCs w:val="21"/>
          <w:spacing w:val="76"/>
        </w:rPr>
        <w:t xml:space="preserve"> </w:t>
      </w:r>
      <w:r>
        <w:rPr>
          <w:rFonts w:ascii="SimSun" w:hAnsi="SimSun" w:eastAsia="SimSun" w:cs="SimSun"/>
          <w:sz w:val="21"/>
          <w:szCs w:val="21"/>
        </w:rPr>
        <w:t>综合征：肿瘤异位分泌CRH</w:t>
      </w:r>
      <w:r>
        <w:rPr>
          <w:rFonts w:ascii="SimSun" w:hAnsi="SimSun" w:eastAsia="SimSun" w:cs="SimSun"/>
          <w:sz w:val="21"/>
          <w:szCs w:val="21"/>
          <w:spacing w:val="46"/>
        </w:rPr>
        <w:t xml:space="preserve"> </w:t>
      </w:r>
      <w:r>
        <w:rPr>
          <w:rFonts w:ascii="SimSun" w:hAnsi="SimSun" w:eastAsia="SimSun" w:cs="SimSun"/>
          <w:sz w:val="21"/>
          <w:szCs w:val="21"/>
        </w:rPr>
        <w:t>刺</w:t>
      </w:r>
      <w:r>
        <w:rPr>
          <w:rFonts w:ascii="SimSun" w:hAnsi="SimSun" w:eastAsia="SimSun" w:cs="SimSun"/>
          <w:sz w:val="21"/>
          <w:szCs w:val="21"/>
        </w:rPr>
        <w:t xml:space="preserve"> </w:t>
      </w:r>
      <w:r>
        <w:rPr>
          <w:rFonts w:ascii="SimSun" w:hAnsi="SimSun" w:eastAsia="SimSun" w:cs="SimSun"/>
          <w:sz w:val="21"/>
          <w:szCs w:val="21"/>
          <w:spacing w:val="-3"/>
        </w:rPr>
        <w:t>激垂体ACTH</w:t>
      </w:r>
      <w:r>
        <w:rPr>
          <w:rFonts w:ascii="SimSun" w:hAnsi="SimSun" w:eastAsia="SimSun" w:cs="SimSun"/>
          <w:sz w:val="21"/>
          <w:szCs w:val="21"/>
          <w:spacing w:val="70"/>
        </w:rPr>
        <w:t xml:space="preserve"> </w:t>
      </w:r>
      <w:r>
        <w:rPr>
          <w:rFonts w:ascii="SimSun" w:hAnsi="SimSun" w:eastAsia="SimSun" w:cs="SimSun"/>
          <w:sz w:val="21"/>
          <w:szCs w:val="21"/>
          <w:spacing w:val="-3"/>
        </w:rPr>
        <w:t>细胞增生，ACTH</w:t>
      </w:r>
      <w:r>
        <w:rPr>
          <w:rFonts w:ascii="SimSun" w:hAnsi="SimSun" w:eastAsia="SimSun" w:cs="SimSun"/>
          <w:sz w:val="21"/>
          <w:szCs w:val="21"/>
          <w:spacing w:val="47"/>
        </w:rPr>
        <w:t xml:space="preserve"> </w:t>
      </w:r>
      <w:r>
        <w:rPr>
          <w:rFonts w:ascii="SimSun" w:hAnsi="SimSun" w:eastAsia="SimSun" w:cs="SimSun"/>
          <w:sz w:val="21"/>
          <w:szCs w:val="21"/>
          <w:spacing w:val="-3"/>
        </w:rPr>
        <w:t>分泌增加。</w:t>
      </w:r>
    </w:p>
    <w:p>
      <w:pPr>
        <w:ind w:left="19" w:right="1254" w:firstLine="400"/>
        <w:spacing w:before="76" w:line="252"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不依赖</w:t>
      </w:r>
      <w:r>
        <w:rPr>
          <w:rFonts w:ascii="Times New Roman" w:hAnsi="Times New Roman" w:eastAsia="Times New Roman" w:cs="Times New Roman"/>
          <w:sz w:val="21"/>
          <w:szCs w:val="21"/>
          <w:b/>
          <w:bCs/>
          <w:spacing w:val="-3"/>
        </w:rPr>
        <w:t>ACTH</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3"/>
        </w:rPr>
        <w:t>的库欣综合征</w:t>
      </w:r>
      <w:r>
        <w:rPr>
          <w:rFonts w:ascii="SimSun" w:hAnsi="SimSun" w:eastAsia="SimSun" w:cs="SimSun"/>
          <w:sz w:val="21"/>
          <w:szCs w:val="21"/>
          <w:spacing w:val="78"/>
        </w:rPr>
        <w:t xml:space="preserve"> </w:t>
      </w:r>
      <w:r>
        <w:rPr>
          <w:rFonts w:ascii="SimSun" w:hAnsi="SimSun" w:eastAsia="SimSun" w:cs="SimSun"/>
          <w:sz w:val="21"/>
          <w:szCs w:val="21"/>
          <w:spacing w:val="-3"/>
        </w:rPr>
        <w:t>包括：</w:t>
      </w:r>
      <w:r>
        <w:rPr>
          <w:rFonts w:ascii="SimSun" w:hAnsi="SimSun" w:eastAsia="SimSun" w:cs="SimSun"/>
          <w:sz w:val="21"/>
          <w:szCs w:val="21"/>
          <w:spacing w:val="-4"/>
        </w:rPr>
        <w:t>①肾上腺皮质腺瘤；②肾上腺皮质癌；③不依赖</w:t>
      </w:r>
      <w:r>
        <w:rPr>
          <w:rFonts w:ascii="Times New Roman" w:hAnsi="Times New Roman" w:eastAsia="Times New Roman" w:cs="Times New Roman"/>
          <w:sz w:val="21"/>
          <w:szCs w:val="21"/>
          <w:spacing w:val="-3"/>
        </w:rPr>
        <w:t>ACTH</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spacing w:val="-1"/>
        </w:rPr>
        <w:t>双侧肾上腺小结节性增生，可伴或不伴Carney综合征；④不依赖ACTH</w:t>
      </w:r>
      <w:r>
        <w:rPr>
          <w:rFonts w:ascii="SimSun" w:hAnsi="SimSun" w:eastAsia="SimSun" w:cs="SimSun"/>
          <w:sz w:val="21"/>
          <w:szCs w:val="21"/>
          <w:spacing w:val="97"/>
        </w:rPr>
        <w:t xml:space="preserve"> </w:t>
      </w:r>
      <w:r>
        <w:rPr>
          <w:rFonts w:ascii="SimSun" w:hAnsi="SimSun" w:eastAsia="SimSun" w:cs="SimSun"/>
          <w:sz w:val="21"/>
          <w:szCs w:val="21"/>
          <w:spacing w:val="-1"/>
        </w:rPr>
        <w:t>的双侧肾上腺大结节性增生。</w:t>
      </w:r>
    </w:p>
    <w:p>
      <w:pPr>
        <w:ind w:left="317"/>
        <w:spacing w:before="86" w:line="222" w:lineRule="auto"/>
        <w:rPr>
          <w:rFonts w:ascii="SimHei" w:hAnsi="SimHei" w:eastAsia="SimHei" w:cs="SimHei"/>
          <w:sz w:val="21"/>
          <w:szCs w:val="21"/>
        </w:rPr>
      </w:pPr>
      <w:r>
        <w:rPr>
          <w:rFonts w:ascii="SimHei" w:hAnsi="SimHei" w:eastAsia="SimHei" w:cs="SimHei"/>
          <w:sz w:val="21"/>
          <w:szCs w:val="21"/>
          <w:b/>
          <w:bCs/>
          <w:color w:val="0099E6"/>
          <w:spacing w:val="-8"/>
        </w:rPr>
        <w:t>【临床表现】</w:t>
      </w:r>
    </w:p>
    <w:p>
      <w:pPr>
        <w:ind w:left="19" w:right="1184" w:firstLine="400"/>
        <w:spacing w:before="102" w:line="278" w:lineRule="auto"/>
        <w:rPr>
          <w:rFonts w:ascii="SimSun" w:hAnsi="SimSun" w:eastAsia="SimSun" w:cs="SimSun"/>
          <w:sz w:val="21"/>
          <w:szCs w:val="21"/>
        </w:rPr>
      </w:pPr>
      <w:r>
        <w:rPr>
          <w:rFonts w:ascii="SimSun" w:hAnsi="SimSun" w:eastAsia="SimSun" w:cs="SimSun"/>
          <w:sz w:val="21"/>
          <w:szCs w:val="21"/>
          <w:spacing w:val="-15"/>
        </w:rPr>
        <w:t>库欣综合征有数种类型：①典型病例：表现为向心性肥胖、满月脸、多血</w:t>
      </w:r>
      <w:r>
        <w:rPr>
          <w:rFonts w:ascii="SimSun" w:hAnsi="SimSun" w:eastAsia="SimSun" w:cs="SimSun"/>
          <w:sz w:val="21"/>
          <w:szCs w:val="21"/>
          <w:spacing w:val="-16"/>
        </w:rPr>
        <w:t>质、紫纹等，多为库欣病、肾</w:t>
      </w:r>
      <w:r>
        <w:rPr>
          <w:rFonts w:ascii="SimSun" w:hAnsi="SimSun" w:eastAsia="SimSun" w:cs="SimSun"/>
          <w:sz w:val="21"/>
          <w:szCs w:val="21"/>
        </w:rPr>
        <w:t xml:space="preserve">  </w:t>
      </w:r>
      <w:r>
        <w:rPr>
          <w:rFonts w:ascii="SimSun" w:hAnsi="SimSun" w:eastAsia="SimSun" w:cs="SimSun"/>
          <w:sz w:val="21"/>
          <w:szCs w:val="21"/>
          <w:spacing w:val="-9"/>
        </w:rPr>
        <w:t>上腺腺瘤、异位ACTH</w:t>
      </w:r>
      <w:r>
        <w:rPr>
          <w:rFonts w:ascii="SimSun" w:hAnsi="SimSun" w:eastAsia="SimSun" w:cs="SimSun"/>
          <w:sz w:val="21"/>
          <w:szCs w:val="21"/>
          <w:spacing w:val="46"/>
        </w:rPr>
        <w:t xml:space="preserve"> </w:t>
      </w:r>
      <w:r>
        <w:rPr>
          <w:rFonts w:ascii="SimSun" w:hAnsi="SimSun" w:eastAsia="SimSun" w:cs="SimSun"/>
          <w:sz w:val="21"/>
          <w:szCs w:val="21"/>
          <w:spacing w:val="-9"/>
        </w:rPr>
        <w:t>综合征中的缓进型。②重型：主要特征为体重减轻、高血压、水肿</w:t>
      </w:r>
      <w:r>
        <w:rPr>
          <w:rFonts w:ascii="SimSun" w:hAnsi="SimSun" w:eastAsia="SimSun" w:cs="SimSun"/>
          <w:sz w:val="21"/>
          <w:szCs w:val="21"/>
          <w:spacing w:val="-10"/>
        </w:rPr>
        <w:t>、低血钾性碱中</w:t>
      </w:r>
      <w:r>
        <w:rPr>
          <w:rFonts w:ascii="SimSun" w:hAnsi="SimSun" w:eastAsia="SimSun" w:cs="SimSun"/>
          <w:sz w:val="21"/>
          <w:szCs w:val="21"/>
        </w:rPr>
        <w:t xml:space="preserve"> </w:t>
      </w:r>
      <w:r>
        <w:rPr>
          <w:rFonts w:ascii="SimSun" w:hAnsi="SimSun" w:eastAsia="SimSun" w:cs="SimSun"/>
          <w:sz w:val="21"/>
          <w:szCs w:val="21"/>
          <w:spacing w:val="-17"/>
        </w:rPr>
        <w:t>毒，由于癌肿所致重症，病情严重，进展迅速，摄食减少。③早期病例：以高血压为主，</w:t>
      </w:r>
      <w:r>
        <w:rPr>
          <w:rFonts w:ascii="SimSun" w:hAnsi="SimSun" w:eastAsia="SimSun" w:cs="SimSun"/>
          <w:sz w:val="21"/>
          <w:szCs w:val="21"/>
          <w:spacing w:val="-18"/>
        </w:rPr>
        <w:t>可表现为均匀肥胖，</w:t>
      </w:r>
      <w:r>
        <w:rPr>
          <w:rFonts w:ascii="SimSun" w:hAnsi="SimSun" w:eastAsia="SimSun" w:cs="SimSun"/>
          <w:sz w:val="21"/>
          <w:szCs w:val="21"/>
        </w:rPr>
        <w:t xml:space="preserve"> </w:t>
      </w:r>
      <w:r>
        <w:rPr>
          <w:rFonts w:ascii="SimSun" w:hAnsi="SimSun" w:eastAsia="SimSun" w:cs="SimSun"/>
          <w:sz w:val="21"/>
          <w:szCs w:val="21"/>
          <w:spacing w:val="-6"/>
        </w:rPr>
        <w:t>向心性尚不典型。全身情况较好，尿游离皮质醇明显增高。④以并发症为主就诊者，如心力衰竭、脑卒</w:t>
      </w:r>
      <w:r>
        <w:rPr>
          <w:rFonts w:ascii="SimSun" w:hAnsi="SimSun" w:eastAsia="SimSun" w:cs="SimSun"/>
          <w:sz w:val="21"/>
          <w:szCs w:val="21"/>
          <w:spacing w:val="9"/>
        </w:rPr>
        <w:t xml:space="preserve"> </w:t>
      </w:r>
      <w:r>
        <w:rPr>
          <w:rFonts w:ascii="SimSun" w:hAnsi="SimSun" w:eastAsia="SimSun" w:cs="SimSun"/>
          <w:sz w:val="21"/>
          <w:szCs w:val="21"/>
          <w:spacing w:val="-14"/>
        </w:rPr>
        <w:t>中、病理性骨折、精神症状或肺部感染等，年龄</w:t>
      </w:r>
      <w:r>
        <w:rPr>
          <w:rFonts w:ascii="SimSun" w:hAnsi="SimSun" w:eastAsia="SimSun" w:cs="SimSun"/>
          <w:sz w:val="21"/>
          <w:szCs w:val="21"/>
          <w:spacing w:val="-15"/>
        </w:rPr>
        <w:t>较大，库欣综合征易被忽略。⑤周期性或间歇性：症状可反</w:t>
      </w:r>
      <w:r>
        <w:rPr>
          <w:rFonts w:ascii="SimSun" w:hAnsi="SimSun" w:eastAsia="SimSun" w:cs="SimSun"/>
          <w:sz w:val="21"/>
          <w:szCs w:val="21"/>
        </w:rPr>
        <w:t xml:space="preserve"> </w:t>
      </w:r>
      <w:r>
        <w:rPr>
          <w:rFonts w:ascii="SimSun" w:hAnsi="SimSun" w:eastAsia="SimSun" w:cs="SimSun"/>
          <w:sz w:val="21"/>
          <w:szCs w:val="21"/>
          <w:spacing w:val="-14"/>
        </w:rPr>
        <w:t>复发作，能自行缓解。机制不清，病因不</w:t>
      </w:r>
      <w:r>
        <w:rPr>
          <w:rFonts w:ascii="SimSun" w:hAnsi="SimSun" w:eastAsia="SimSun" w:cs="SimSun"/>
          <w:sz w:val="21"/>
          <w:szCs w:val="21"/>
          <w:spacing w:val="-15"/>
        </w:rPr>
        <w:t>明，</w:t>
      </w:r>
      <w:r>
        <w:rPr>
          <w:rFonts w:ascii="SimSun" w:hAnsi="SimSun" w:eastAsia="SimSun" w:cs="SimSun"/>
          <w:sz w:val="21"/>
          <w:szCs w:val="21"/>
          <w:spacing w:val="48"/>
        </w:rPr>
        <w:t xml:space="preserve"> </w:t>
      </w:r>
      <w:r>
        <w:rPr>
          <w:rFonts w:ascii="SimSun" w:hAnsi="SimSun" w:eastAsia="SimSun" w:cs="SimSun"/>
          <w:sz w:val="21"/>
          <w:szCs w:val="21"/>
          <w:spacing w:val="-15"/>
        </w:rPr>
        <w:t>一部分病例可能为垂体性或异位</w:t>
      </w:r>
      <w:r>
        <w:rPr>
          <w:rFonts w:ascii="SimSun" w:hAnsi="SimSun" w:eastAsia="SimSun" w:cs="SimSun"/>
          <w:sz w:val="21"/>
          <w:szCs w:val="21"/>
          <w:spacing w:val="-14"/>
        </w:rPr>
        <w:t>ACTH</w:t>
      </w:r>
      <w:r>
        <w:rPr>
          <w:rFonts w:ascii="SimSun" w:hAnsi="SimSun" w:eastAsia="SimSun" w:cs="SimSun"/>
          <w:sz w:val="21"/>
          <w:szCs w:val="21"/>
          <w:spacing w:val="56"/>
        </w:rPr>
        <w:t xml:space="preserve"> </w:t>
      </w:r>
      <w:r>
        <w:rPr>
          <w:rFonts w:ascii="SimSun" w:hAnsi="SimSun" w:eastAsia="SimSun" w:cs="SimSun"/>
          <w:sz w:val="21"/>
          <w:szCs w:val="21"/>
          <w:spacing w:val="-15"/>
        </w:rPr>
        <w:t>性。</w:t>
      </w:r>
    </w:p>
    <w:p>
      <w:pPr>
        <w:ind w:left="420"/>
        <w:spacing w:before="102" w:line="219" w:lineRule="auto"/>
        <w:rPr>
          <w:rFonts w:ascii="SimSun" w:hAnsi="SimSun" w:eastAsia="SimSun" w:cs="SimSun"/>
          <w:sz w:val="21"/>
          <w:szCs w:val="21"/>
        </w:rPr>
      </w:pPr>
      <w:r>
        <w:rPr>
          <w:rFonts w:ascii="SimSun" w:hAnsi="SimSun" w:eastAsia="SimSun" w:cs="SimSun"/>
          <w:sz w:val="21"/>
          <w:szCs w:val="21"/>
          <w:spacing w:val="-1"/>
        </w:rPr>
        <w:t>典型病例的表现如下。</w:t>
      </w:r>
    </w:p>
    <w:p>
      <w:pPr>
        <w:ind w:left="19" w:right="1212" w:firstLine="400"/>
        <w:spacing w:before="100" w:line="261"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2"/>
        </w:rPr>
        <w:t xml:space="preserve"> </w:t>
      </w:r>
      <w:r>
        <w:rPr>
          <w:rFonts w:ascii="SimSun" w:hAnsi="SimSun" w:eastAsia="SimSun" w:cs="SimSun"/>
          <w:sz w:val="21"/>
          <w:szCs w:val="21"/>
          <w:spacing w:val="2"/>
        </w:rPr>
        <w:t>向心性肥胖、满月脸、多血质外貌</w:t>
      </w:r>
      <w:r>
        <w:rPr>
          <w:rFonts w:ascii="SimSun" w:hAnsi="SimSun" w:eastAsia="SimSun" w:cs="SimSun"/>
          <w:sz w:val="21"/>
          <w:szCs w:val="21"/>
          <w:spacing w:val="30"/>
        </w:rPr>
        <w:t xml:space="preserve">  </w:t>
      </w:r>
      <w:r>
        <w:rPr>
          <w:rFonts w:ascii="SimSun" w:hAnsi="SimSun" w:eastAsia="SimSun" w:cs="SimSun"/>
          <w:sz w:val="21"/>
          <w:szCs w:val="21"/>
          <w:spacing w:val="2"/>
        </w:rPr>
        <w:t>脸圆而</w:t>
      </w:r>
      <w:r>
        <w:rPr>
          <w:rFonts w:ascii="SimSun" w:hAnsi="SimSun" w:eastAsia="SimSun" w:cs="SimSun"/>
          <w:sz w:val="21"/>
          <w:szCs w:val="21"/>
          <w:spacing w:val="1"/>
        </w:rPr>
        <w:t>呈暗红色，锁骨上窝、颈背部和腹部脂肪堆积增</w:t>
      </w:r>
      <w:r>
        <w:rPr>
          <w:rFonts w:ascii="SimSun" w:hAnsi="SimSun" w:eastAsia="SimSun" w:cs="SimSun"/>
          <w:sz w:val="21"/>
          <w:szCs w:val="21"/>
          <w:spacing w:val="1"/>
        </w:rPr>
        <w:t xml:space="preserve"> </w:t>
      </w:r>
      <w:r>
        <w:rPr>
          <w:rFonts w:ascii="SimSun" w:hAnsi="SimSun" w:eastAsia="SimSun" w:cs="SimSun"/>
          <w:sz w:val="21"/>
          <w:szCs w:val="21"/>
          <w:spacing w:val="-6"/>
        </w:rPr>
        <w:t>多，呈典型的满月脸、鲤鱼嘴、水牛背、锁骨上窝脂肪垫和悬垂腹特征</w:t>
      </w:r>
      <w:r>
        <w:rPr>
          <w:rFonts w:ascii="SimSun" w:hAnsi="SimSun" w:eastAsia="SimSun" w:cs="SimSun"/>
          <w:sz w:val="21"/>
          <w:szCs w:val="21"/>
          <w:spacing w:val="-7"/>
        </w:rPr>
        <w:t>，四肢相对瘦小。多血质外貌与</w:t>
      </w:r>
      <w:r>
        <w:rPr>
          <w:rFonts w:ascii="SimSun" w:hAnsi="SimSun" w:eastAsia="SimSun" w:cs="SimSun"/>
          <w:sz w:val="21"/>
          <w:szCs w:val="21"/>
        </w:rPr>
        <w:t xml:space="preserve"> </w:t>
      </w:r>
      <w:r>
        <w:rPr>
          <w:rFonts w:ascii="SimSun" w:hAnsi="SimSun" w:eastAsia="SimSun" w:cs="SimSun"/>
          <w:sz w:val="21"/>
          <w:szCs w:val="21"/>
          <w:spacing w:val="-6"/>
        </w:rPr>
        <w:t>皮肤菲薄、微血管易透见及红细胞计数、血红蛋白增多有关。</w:t>
      </w:r>
    </w:p>
    <w:p>
      <w:pPr>
        <w:ind w:left="19" w:right="1278" w:firstLine="400"/>
        <w:spacing w:before="70" w:line="250"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rFonts w:ascii="SimSun" w:hAnsi="SimSun" w:eastAsia="SimSun" w:cs="SimSun"/>
          <w:sz w:val="21"/>
          <w:szCs w:val="21"/>
          <w:spacing w:val="-2"/>
        </w:rPr>
        <w:t>全身肌肉及神经系统</w:t>
      </w:r>
      <w:r>
        <w:rPr>
          <w:rFonts w:ascii="SimSun" w:hAnsi="SimSun" w:eastAsia="SimSun" w:cs="SimSun"/>
          <w:sz w:val="21"/>
          <w:szCs w:val="21"/>
          <w:spacing w:val="75"/>
        </w:rPr>
        <w:t xml:space="preserve"> </w:t>
      </w:r>
      <w:r>
        <w:rPr>
          <w:rFonts w:ascii="SimSun" w:hAnsi="SimSun" w:eastAsia="SimSun" w:cs="SimSun"/>
          <w:sz w:val="21"/>
          <w:szCs w:val="21"/>
          <w:spacing w:val="-2"/>
        </w:rPr>
        <w:t>肌无力，下蹲后起立困难。常有不</w:t>
      </w:r>
      <w:r>
        <w:rPr>
          <w:rFonts w:ascii="SimSun" w:hAnsi="SimSun" w:eastAsia="SimSun" w:cs="SimSun"/>
          <w:sz w:val="21"/>
          <w:szCs w:val="21"/>
          <w:spacing w:val="-3"/>
        </w:rPr>
        <w:t>同程度的精神、情绪变化，如情绪不</w:t>
      </w:r>
      <w:r>
        <w:rPr>
          <w:rFonts w:ascii="SimSun" w:hAnsi="SimSun" w:eastAsia="SimSun" w:cs="SimSun"/>
          <w:sz w:val="21"/>
          <w:szCs w:val="21"/>
        </w:rPr>
        <w:t xml:space="preserve"> </w:t>
      </w:r>
      <w:r>
        <w:rPr>
          <w:rFonts w:ascii="SimSun" w:hAnsi="SimSun" w:eastAsia="SimSun" w:cs="SimSun"/>
          <w:sz w:val="21"/>
          <w:szCs w:val="21"/>
          <w:spacing w:val="-14"/>
        </w:rPr>
        <w:t>稳定、烦躁、失眠，严重者精神变态，个别可发生类偏狂。</w:t>
      </w:r>
    </w:p>
    <w:p>
      <w:pPr>
        <w:ind w:left="19" w:right="1264" w:firstLine="400"/>
        <w:spacing w:before="70" w:line="261"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23"/>
        </w:rPr>
        <w:t xml:space="preserve"> </w:t>
      </w:r>
      <w:r>
        <w:rPr>
          <w:rFonts w:ascii="SimSun" w:hAnsi="SimSun" w:eastAsia="SimSun" w:cs="SimSun"/>
          <w:sz w:val="21"/>
          <w:szCs w:val="21"/>
          <w:spacing w:val="-3"/>
        </w:rPr>
        <w:t>皮肤表现</w:t>
      </w:r>
      <w:r>
        <w:rPr>
          <w:rFonts w:ascii="SimSun" w:hAnsi="SimSun" w:eastAsia="SimSun" w:cs="SimSun"/>
          <w:sz w:val="21"/>
          <w:szCs w:val="21"/>
          <w:spacing w:val="86"/>
        </w:rPr>
        <w:t xml:space="preserve"> </w:t>
      </w:r>
      <w:r>
        <w:rPr>
          <w:rFonts w:ascii="SimSun" w:hAnsi="SimSun" w:eastAsia="SimSun" w:cs="SimSun"/>
          <w:sz w:val="21"/>
          <w:szCs w:val="21"/>
          <w:spacing w:val="-3"/>
        </w:rPr>
        <w:t>皮肤薄，微血管脆性增加，轻微损伤即可引起瘀斑。常于下腹部、大腿内外侧等处</w:t>
      </w:r>
      <w:r>
        <w:rPr>
          <w:rFonts w:ascii="SimSun" w:hAnsi="SimSun" w:eastAsia="SimSun" w:cs="SimSun"/>
          <w:sz w:val="21"/>
          <w:szCs w:val="21"/>
        </w:rPr>
        <w:t xml:space="preserve"> </w:t>
      </w:r>
      <w:r>
        <w:rPr>
          <w:rFonts w:ascii="SimSun" w:hAnsi="SimSun" w:eastAsia="SimSun" w:cs="SimSun"/>
          <w:sz w:val="21"/>
          <w:szCs w:val="21"/>
          <w:spacing w:val="-4"/>
        </w:rPr>
        <w:t>出现紫纹(紫红色条纹，由于肥胖、皮肤薄、蛋白分解亢进、皮肤弹性纤维断裂所致),手、脚、指(趾)</w:t>
      </w:r>
      <w:r>
        <w:rPr>
          <w:rFonts w:ascii="SimSun" w:hAnsi="SimSun" w:eastAsia="SimSun" w:cs="SimSun"/>
          <w:sz w:val="21"/>
          <w:szCs w:val="21"/>
          <w:spacing w:val="17"/>
        </w:rPr>
        <w:t xml:space="preserve"> </w:t>
      </w:r>
      <w:r>
        <w:rPr>
          <w:rFonts w:ascii="SimSun" w:hAnsi="SimSun" w:eastAsia="SimSun" w:cs="SimSun"/>
          <w:sz w:val="21"/>
          <w:szCs w:val="21"/>
          <w:spacing w:val="-2"/>
        </w:rPr>
        <w:t>甲、肛周常出现真菌感染。异位ACTH</w:t>
      </w:r>
      <w:r>
        <w:rPr>
          <w:rFonts w:ascii="SimSun" w:hAnsi="SimSun" w:eastAsia="SimSun" w:cs="SimSun"/>
          <w:sz w:val="21"/>
          <w:szCs w:val="21"/>
          <w:spacing w:val="56"/>
        </w:rPr>
        <w:t xml:space="preserve"> </w:t>
      </w:r>
      <w:r>
        <w:rPr>
          <w:rFonts w:ascii="SimSun" w:hAnsi="SimSun" w:eastAsia="SimSun" w:cs="SimSun"/>
          <w:sz w:val="21"/>
          <w:szCs w:val="21"/>
          <w:spacing w:val="-2"/>
        </w:rPr>
        <w:t>综合征者</w:t>
      </w:r>
      <w:r>
        <w:rPr>
          <w:rFonts w:ascii="SimSun" w:hAnsi="SimSun" w:eastAsia="SimSun" w:cs="SimSun"/>
          <w:sz w:val="21"/>
          <w:szCs w:val="21"/>
          <w:spacing w:val="-3"/>
        </w:rPr>
        <w:t>及库欣病较重病人皮肤色素沉着、颜色加深。</w:t>
      </w:r>
    </w:p>
    <w:p>
      <w:pPr>
        <w:ind w:left="19" w:right="1248" w:firstLine="400"/>
        <w:spacing w:before="73" w:line="265"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8"/>
        </w:rPr>
        <w:t xml:space="preserve"> </w:t>
      </w:r>
      <w:r>
        <w:rPr>
          <w:rFonts w:ascii="SimSun" w:hAnsi="SimSun" w:eastAsia="SimSun" w:cs="SimSun"/>
          <w:sz w:val="21"/>
          <w:szCs w:val="21"/>
        </w:rPr>
        <w:t>心血管表现</w:t>
      </w:r>
      <w:r>
        <w:rPr>
          <w:rFonts w:ascii="SimSun" w:hAnsi="SimSun" w:eastAsia="SimSun" w:cs="SimSun"/>
          <w:sz w:val="21"/>
          <w:szCs w:val="21"/>
          <w:spacing w:val="96"/>
        </w:rPr>
        <w:t xml:space="preserve"> </w:t>
      </w:r>
      <w:r>
        <w:rPr>
          <w:rFonts w:ascii="SimSun" w:hAnsi="SimSun" w:eastAsia="SimSun" w:cs="SimSun"/>
          <w:sz w:val="21"/>
          <w:szCs w:val="21"/>
        </w:rPr>
        <w:t>高血压常见，与糖皮质激素潴钠排钾，激活肾素-</w:t>
      </w:r>
      <w:r>
        <w:rPr>
          <w:rFonts w:ascii="SimSun" w:hAnsi="SimSun" w:eastAsia="SimSun" w:cs="SimSun"/>
          <w:sz w:val="21"/>
          <w:szCs w:val="21"/>
          <w:spacing w:val="-1"/>
        </w:rPr>
        <w:t>血管紧张素系统，增强心血管</w:t>
      </w:r>
      <w:r>
        <w:rPr>
          <w:rFonts w:ascii="SimSun" w:hAnsi="SimSun" w:eastAsia="SimSun" w:cs="SimSun"/>
          <w:sz w:val="21"/>
          <w:szCs w:val="21"/>
        </w:rPr>
        <w:t xml:space="preserve"> </w:t>
      </w:r>
      <w:r>
        <w:rPr>
          <w:rFonts w:ascii="SimSun" w:hAnsi="SimSun" w:eastAsia="SimSun" w:cs="SimSun"/>
          <w:sz w:val="21"/>
          <w:szCs w:val="21"/>
          <w:spacing w:val="-1"/>
        </w:rPr>
        <w:t>系统对血管活性物质的加压反应，抑制血管舒张系统及激活盐皮质激素受体等因素有</w:t>
      </w:r>
      <w:r>
        <w:rPr>
          <w:rFonts w:ascii="SimSun" w:hAnsi="SimSun" w:eastAsia="SimSun" w:cs="SimSun"/>
          <w:sz w:val="21"/>
          <w:szCs w:val="21"/>
          <w:spacing w:val="-2"/>
        </w:rPr>
        <w:t>关。同时，常伴</w:t>
      </w:r>
      <w:r>
        <w:rPr>
          <w:rFonts w:ascii="SimSun" w:hAnsi="SimSun" w:eastAsia="SimSun" w:cs="SimSun"/>
          <w:sz w:val="21"/>
          <w:szCs w:val="21"/>
        </w:rPr>
        <w:t xml:space="preserve"> </w:t>
      </w:r>
      <w:r>
        <w:rPr>
          <w:rFonts w:ascii="SimSun" w:hAnsi="SimSun" w:eastAsia="SimSun" w:cs="SimSun"/>
          <w:sz w:val="21"/>
          <w:szCs w:val="21"/>
          <w:spacing w:val="3"/>
        </w:rPr>
        <w:t>有动脉硬化和肾小球动脉硬化。长期高血压可并发左心室肥大、心力衰竭和脑血管意外。由于凝</w:t>
      </w:r>
      <w:r>
        <w:rPr>
          <w:rFonts w:ascii="SimSun" w:hAnsi="SimSun" w:eastAsia="SimSun" w:cs="SimSun"/>
          <w:sz w:val="21"/>
          <w:szCs w:val="21"/>
          <w:spacing w:val="2"/>
        </w:rPr>
        <w:t>血</w:t>
      </w:r>
      <w:r>
        <w:rPr>
          <w:rFonts w:ascii="SimSun" w:hAnsi="SimSun" w:eastAsia="SimSun" w:cs="SimSun"/>
          <w:sz w:val="21"/>
          <w:szCs w:val="21"/>
        </w:rPr>
        <w:t xml:space="preserve"> </w:t>
      </w:r>
      <w:r>
        <w:rPr>
          <w:rFonts w:ascii="SimSun" w:hAnsi="SimSun" w:eastAsia="SimSun" w:cs="SimSun"/>
          <w:sz w:val="21"/>
          <w:szCs w:val="21"/>
          <w:spacing w:val="-7"/>
        </w:rPr>
        <w:t>功能异常、脂代谢紊乱，易发生动静脉血栓，使心血管并发症的发生率增加。</w:t>
      </w:r>
    </w:p>
    <w:p>
      <w:pPr>
        <w:ind w:left="19" w:right="1250" w:firstLine="400"/>
        <w:spacing w:before="71" w:line="261"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21"/>
        </w:rPr>
        <w:t xml:space="preserve"> </w:t>
      </w:r>
      <w:r>
        <w:rPr>
          <w:rFonts w:ascii="SimSun" w:hAnsi="SimSun" w:eastAsia="SimSun" w:cs="SimSun"/>
          <w:sz w:val="21"/>
          <w:szCs w:val="21"/>
          <w:spacing w:val="2"/>
        </w:rPr>
        <w:t>对感染抵抗力减弱</w:t>
      </w:r>
      <w:r>
        <w:rPr>
          <w:rFonts w:ascii="SimSun" w:hAnsi="SimSun" w:eastAsia="SimSun" w:cs="SimSun"/>
          <w:sz w:val="21"/>
          <w:szCs w:val="21"/>
          <w:spacing w:val="6"/>
        </w:rPr>
        <w:t xml:space="preserve">  </w:t>
      </w:r>
      <w:r>
        <w:rPr>
          <w:rFonts w:ascii="SimSun" w:hAnsi="SimSun" w:eastAsia="SimSun" w:cs="SimSun"/>
          <w:sz w:val="21"/>
          <w:szCs w:val="21"/>
          <w:spacing w:val="2"/>
        </w:rPr>
        <w:t>长期皮质醇分泌增多使免疫功能减弱，肺部感染多见；化脓性细菌感染</w:t>
      </w:r>
      <w:r>
        <w:rPr>
          <w:rFonts w:ascii="SimSun" w:hAnsi="SimSun" w:eastAsia="SimSun" w:cs="SimSun"/>
          <w:sz w:val="21"/>
          <w:szCs w:val="21"/>
        </w:rPr>
        <w:t xml:space="preserve"> </w:t>
      </w:r>
      <w:r>
        <w:rPr>
          <w:rFonts w:ascii="SimSun" w:hAnsi="SimSun" w:eastAsia="SimSun" w:cs="SimSun"/>
          <w:sz w:val="21"/>
          <w:szCs w:val="21"/>
          <w:spacing w:val="-2"/>
        </w:rPr>
        <w:t>不容易局限化，可发展成蜂窝织炎、菌血症，出现感染中毒症状。病人在感染后，炎症反应往往不显</w:t>
      </w:r>
      <w:r>
        <w:rPr>
          <w:rFonts w:ascii="SimSun" w:hAnsi="SimSun" w:eastAsia="SimSun" w:cs="SimSun"/>
          <w:sz w:val="21"/>
          <w:szCs w:val="21"/>
          <w:spacing w:val="10"/>
        </w:rPr>
        <w:t xml:space="preserve"> </w:t>
      </w:r>
      <w:r>
        <w:rPr>
          <w:rFonts w:ascii="SimSun" w:hAnsi="SimSun" w:eastAsia="SimSun" w:cs="SimSun"/>
          <w:sz w:val="21"/>
          <w:szCs w:val="21"/>
          <w:spacing w:val="-9"/>
        </w:rPr>
        <w:t>著，发热不明显，易于漏诊而造成严重后果。</w:t>
      </w:r>
    </w:p>
    <w:p>
      <w:pPr>
        <w:ind w:left="19" w:right="1245" w:firstLine="400"/>
        <w:spacing w:before="71" w:line="260" w:lineRule="auto"/>
        <w:rPr>
          <w:rFonts w:ascii="SimSun" w:hAnsi="SimSun" w:eastAsia="SimSun" w:cs="SimSun"/>
          <w:sz w:val="21"/>
          <w:szCs w:val="21"/>
        </w:rPr>
      </w:pPr>
      <w:r>
        <w:rPr>
          <w:rFonts w:ascii="SimSun" w:hAnsi="SimSun" w:eastAsia="SimSun" w:cs="SimSun"/>
          <w:sz w:val="21"/>
          <w:szCs w:val="21"/>
          <w:spacing w:val="13"/>
        </w:rPr>
        <w:t>6.</w:t>
      </w:r>
      <w:r>
        <w:rPr>
          <w:rFonts w:ascii="SimSun" w:hAnsi="SimSun" w:eastAsia="SimSun" w:cs="SimSun"/>
          <w:sz w:val="21"/>
          <w:szCs w:val="21"/>
          <w:spacing w:val="-6"/>
        </w:rPr>
        <w:t xml:space="preserve"> </w:t>
      </w:r>
      <w:r>
        <w:rPr>
          <w:rFonts w:ascii="SimSun" w:hAnsi="SimSun" w:eastAsia="SimSun" w:cs="SimSun"/>
          <w:sz w:val="21"/>
          <w:szCs w:val="21"/>
          <w:spacing w:val="13"/>
        </w:rPr>
        <w:t>性功能障碍女性病人由于肾上腺雄激素产生过多以</w:t>
      </w:r>
      <w:r>
        <w:rPr>
          <w:rFonts w:ascii="SimSun" w:hAnsi="SimSun" w:eastAsia="SimSun" w:cs="SimSun"/>
          <w:sz w:val="21"/>
          <w:szCs w:val="21"/>
          <w:spacing w:val="12"/>
        </w:rPr>
        <w:t>及皮质醇对垂体促性腺激素的抑制作</w:t>
      </w:r>
      <w:r>
        <w:rPr>
          <w:rFonts w:ascii="SimSun" w:hAnsi="SimSun" w:eastAsia="SimSun" w:cs="SimSun"/>
          <w:sz w:val="21"/>
          <w:szCs w:val="21"/>
        </w:rPr>
        <w:t xml:space="preserve"> </w:t>
      </w:r>
      <w:r>
        <w:rPr>
          <w:rFonts w:ascii="SimSun" w:hAnsi="SimSun" w:eastAsia="SimSun" w:cs="SimSun"/>
          <w:sz w:val="21"/>
          <w:szCs w:val="21"/>
          <w:spacing w:val="-10"/>
        </w:rPr>
        <w:t>用，大多出现月经减少、不规则或停经；痤疮常见；明显男性化(乳房萎缩、多毛、喉结增大、阴蒂肥大)</w:t>
      </w:r>
      <w:r>
        <w:rPr>
          <w:rFonts w:ascii="SimSun" w:hAnsi="SimSun" w:eastAsia="SimSun" w:cs="SimSun"/>
          <w:sz w:val="21"/>
          <w:szCs w:val="21"/>
          <w:spacing w:val="2"/>
        </w:rPr>
        <w:t xml:space="preserve"> </w:t>
      </w:r>
      <w:r>
        <w:rPr>
          <w:rFonts w:ascii="SimSun" w:hAnsi="SimSun" w:eastAsia="SimSun" w:cs="SimSun"/>
          <w:sz w:val="21"/>
          <w:szCs w:val="21"/>
          <w:spacing w:val="-9"/>
        </w:rPr>
        <w:t>者少见，如出现，要警惕肾上腺皮质癌。男性病人性欲降低，阴茎缩小，睾丸</w:t>
      </w:r>
      <w:r>
        <w:rPr>
          <w:rFonts w:ascii="SimSun" w:hAnsi="SimSun" w:eastAsia="SimSun" w:cs="SimSun"/>
          <w:sz w:val="21"/>
          <w:szCs w:val="21"/>
          <w:spacing w:val="-10"/>
        </w:rPr>
        <w:t>变软。</w:t>
      </w:r>
    </w:p>
    <w:p>
      <w:pPr>
        <w:ind w:left="420"/>
        <w:spacing w:before="71" w:line="219" w:lineRule="auto"/>
        <w:rPr>
          <w:rFonts w:ascii="SimSun" w:hAnsi="SimSun" w:eastAsia="SimSun" w:cs="SimSun"/>
          <w:sz w:val="21"/>
          <w:szCs w:val="21"/>
        </w:rPr>
      </w:pPr>
      <w:r>
        <w:rPr>
          <w:rFonts w:ascii="SimSun" w:hAnsi="SimSun" w:eastAsia="SimSun" w:cs="SimSun"/>
          <w:sz w:val="21"/>
          <w:szCs w:val="21"/>
          <w:spacing w:val="-2"/>
        </w:rPr>
        <w:t>7.</w:t>
      </w:r>
      <w:r>
        <w:rPr>
          <w:rFonts w:ascii="SimSun" w:hAnsi="SimSun" w:eastAsia="SimSun" w:cs="SimSun"/>
          <w:sz w:val="21"/>
          <w:szCs w:val="21"/>
          <w:spacing w:val="7"/>
        </w:rPr>
        <w:t xml:space="preserve"> </w:t>
      </w:r>
      <w:r>
        <w:rPr>
          <w:rFonts w:ascii="SimSun" w:hAnsi="SimSun" w:eastAsia="SimSun" w:cs="SimSun"/>
          <w:sz w:val="21"/>
          <w:szCs w:val="21"/>
          <w:spacing w:val="-2"/>
        </w:rPr>
        <w:t>代谢障碍大量皮质醇促进肝糖异生，并有拮抗胰岛素的作用，减少外周组织对葡萄糖的利用，</w:t>
      </w:r>
    </w:p>
    <w:p>
      <w:pPr>
        <w:sectPr>
          <w:footerReference w:type="default" r:id="rId185"/>
          <w:pgSz w:w="11900" w:h="16840"/>
          <w:pgMar w:top="1431" w:right="500" w:bottom="338" w:left="939" w:header="0" w:footer="130" w:gutter="0"/>
        </w:sectPr>
        <w:rPr/>
      </w:pPr>
    </w:p>
    <w:p>
      <w:pPr>
        <w:ind w:left="19"/>
        <w:spacing w:before="98" w:line="183" w:lineRule="auto"/>
        <w:rPr>
          <w:rFonts w:ascii="SimSun" w:hAnsi="SimSun" w:eastAsia="SimSun" w:cs="SimSun"/>
          <w:sz w:val="21"/>
          <w:szCs w:val="21"/>
        </w:rPr>
      </w:pPr>
      <w:r>
        <w:rPr>
          <w:rFonts w:ascii="SimSun" w:hAnsi="SimSun" w:eastAsia="SimSun" w:cs="SimSun"/>
          <w:sz w:val="21"/>
          <w:szCs w:val="21"/>
          <w:color w:val="0084DD"/>
          <w:spacing w:val="-3"/>
        </w:rPr>
        <w:t>700</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77845" cy="450833"/>
            <wp:effectExtent l="0" t="0" r="0" b="0"/>
            <wp:docPr id="130" name="IM 130"/>
            <wp:cNvGraphicFramePr/>
            <a:graphic>
              <a:graphicData uri="http://schemas.openxmlformats.org/drawingml/2006/picture">
                <pic:pic>
                  <pic:nvPicPr>
                    <pic:cNvPr id="130" name="IM 130"/>
                    <pic:cNvPicPr/>
                  </pic:nvPicPr>
                  <pic:blipFill>
                    <a:blip r:embed="rId189"/>
                    <a:stretch>
                      <a:fillRect/>
                    </a:stretch>
                  </pic:blipFill>
                  <pic:spPr>
                    <a:xfrm rot="0">
                      <a:off x="0" y="0"/>
                      <a:ext cx="57784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34B6F7"/>
          <w:spacing w:val="-18"/>
        </w:rPr>
        <w:t>第七篇</w:t>
      </w:r>
      <w:r>
        <w:rPr>
          <w:rFonts w:ascii="SimHei" w:hAnsi="SimHei" w:eastAsia="SimHei" w:cs="SimHei"/>
          <w:sz w:val="21"/>
          <w:szCs w:val="21"/>
          <w:color w:val="34B6F7"/>
          <w:spacing w:val="92"/>
        </w:rPr>
        <w:t xml:space="preserve"> </w:t>
      </w:r>
      <w:r>
        <w:rPr>
          <w:rFonts w:ascii="SimHei" w:hAnsi="SimHei" w:eastAsia="SimHei" w:cs="SimHei"/>
          <w:sz w:val="21"/>
          <w:szCs w:val="21"/>
          <w:color w:val="34B6F7"/>
          <w:spacing w:val="-18"/>
        </w:rPr>
        <w:t>内分泌和代谢性疾病</w:t>
      </w:r>
    </w:p>
    <w:p>
      <w:pPr>
        <w:spacing w:line="350" w:lineRule="auto"/>
        <w:rPr>
          <w:rFonts w:ascii="Arial"/>
          <w:sz w:val="21"/>
        </w:rPr>
      </w:pPr>
      <w:r/>
    </w:p>
    <w:p>
      <w:pPr>
        <w:ind w:right="86"/>
        <w:spacing w:before="68" w:line="266" w:lineRule="auto"/>
        <w:jc w:val="both"/>
        <w:rPr>
          <w:rFonts w:ascii="SimSun" w:hAnsi="SimSun" w:eastAsia="SimSun" w:cs="SimSun"/>
          <w:sz w:val="21"/>
          <w:szCs w:val="21"/>
        </w:rPr>
      </w:pPr>
      <w:r>
        <w:rPr>
          <w:rFonts w:ascii="SimSun" w:hAnsi="SimSun" w:eastAsia="SimSun" w:cs="SimSun"/>
          <w:sz w:val="21"/>
          <w:szCs w:val="21"/>
          <w:spacing w:val="-7"/>
        </w:rPr>
        <w:t>肝糖输出增加，引起糖耐量减低，部分病人出现类固醇性糖尿病。明显的低血钾性碱中毒主要见于肾上</w:t>
      </w:r>
      <w:r>
        <w:rPr>
          <w:rFonts w:ascii="SimSun" w:hAnsi="SimSun" w:eastAsia="SimSun" w:cs="SimSun"/>
          <w:sz w:val="21"/>
          <w:szCs w:val="21"/>
          <w:spacing w:val="2"/>
        </w:rPr>
        <w:t xml:space="preserve"> </w:t>
      </w:r>
      <w:r>
        <w:rPr>
          <w:rFonts w:ascii="SimSun" w:hAnsi="SimSun" w:eastAsia="SimSun" w:cs="SimSun"/>
          <w:sz w:val="21"/>
          <w:szCs w:val="21"/>
          <w:spacing w:val="-5"/>
        </w:rPr>
        <w:t>腺皮质癌和异位ACTH</w:t>
      </w:r>
      <w:r>
        <w:rPr>
          <w:rFonts w:ascii="SimSun" w:hAnsi="SimSun" w:eastAsia="SimSun" w:cs="SimSun"/>
          <w:sz w:val="21"/>
          <w:szCs w:val="21"/>
          <w:spacing w:val="36"/>
        </w:rPr>
        <w:t xml:space="preserve"> </w:t>
      </w:r>
      <w:r>
        <w:rPr>
          <w:rFonts w:ascii="SimSun" w:hAnsi="SimSun" w:eastAsia="SimSun" w:cs="SimSun"/>
          <w:sz w:val="21"/>
          <w:szCs w:val="21"/>
          <w:spacing w:val="-5"/>
        </w:rPr>
        <w:t>综合征。低血钾使病人乏力加重，引起肾小管浓缩功能障碍。部分病人</w:t>
      </w:r>
      <w:r>
        <w:rPr>
          <w:rFonts w:ascii="SimSun" w:hAnsi="SimSun" w:eastAsia="SimSun" w:cs="SimSun"/>
          <w:sz w:val="21"/>
          <w:szCs w:val="21"/>
          <w:spacing w:val="-6"/>
        </w:rPr>
        <w:t>因钠潴留</w:t>
      </w:r>
      <w:r>
        <w:rPr>
          <w:rFonts w:ascii="SimSun" w:hAnsi="SimSun" w:eastAsia="SimSun" w:cs="SimSun"/>
          <w:sz w:val="21"/>
          <w:szCs w:val="21"/>
        </w:rPr>
        <w:t xml:space="preserve"> </w:t>
      </w:r>
      <w:r>
        <w:rPr>
          <w:rFonts w:ascii="SimSun" w:hAnsi="SimSun" w:eastAsia="SimSun" w:cs="SimSun"/>
          <w:sz w:val="21"/>
          <w:szCs w:val="21"/>
          <w:spacing w:val="-9"/>
        </w:rPr>
        <w:t>而有水肿。病程较久者出现骨质疏松，脊椎可发生压缩畸形，身材变矮。儿童病人生长发育受抑制。</w:t>
      </w:r>
    </w:p>
    <w:p>
      <w:pPr>
        <w:ind w:left="314"/>
        <w:spacing w:before="70" w:line="221" w:lineRule="auto"/>
        <w:rPr>
          <w:rFonts w:ascii="SimHei" w:hAnsi="SimHei" w:eastAsia="SimHei" w:cs="SimHei"/>
          <w:sz w:val="21"/>
          <w:szCs w:val="21"/>
        </w:rPr>
      </w:pPr>
      <w:r>
        <w:rPr>
          <w:rFonts w:ascii="SimHei" w:hAnsi="SimHei" w:eastAsia="SimHei" w:cs="SimHei"/>
          <w:sz w:val="21"/>
          <w:szCs w:val="21"/>
          <w:color w:val="0089D9"/>
          <w:spacing w:val="-2"/>
        </w:rPr>
        <w:t>【各种类型的病因及临床特点】</w:t>
      </w:r>
    </w:p>
    <w:p>
      <w:pPr>
        <w:ind w:right="83" w:firstLine="419"/>
        <w:spacing w:before="76" w:line="273"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22"/>
        </w:rPr>
        <w:t xml:space="preserve"> </w:t>
      </w:r>
      <w:r>
        <w:rPr>
          <w:rFonts w:ascii="SimSun" w:hAnsi="SimSun" w:eastAsia="SimSun" w:cs="SimSun"/>
          <w:sz w:val="21"/>
          <w:szCs w:val="21"/>
          <w:spacing w:val="6"/>
        </w:rPr>
        <w:t>库欣病最常见，约占库欣综合征的70%,多见于成人，女性多于男性</w:t>
      </w:r>
      <w:r>
        <w:rPr>
          <w:rFonts w:ascii="SimSun" w:hAnsi="SimSun" w:eastAsia="SimSun" w:cs="SimSun"/>
          <w:sz w:val="21"/>
          <w:szCs w:val="21"/>
          <w:spacing w:val="5"/>
        </w:rPr>
        <w:t>，儿童、青少年亦可患</w:t>
      </w:r>
      <w:r>
        <w:rPr>
          <w:rFonts w:ascii="SimSun" w:hAnsi="SimSun" w:eastAsia="SimSun" w:cs="SimSun"/>
          <w:sz w:val="21"/>
          <w:szCs w:val="21"/>
        </w:rPr>
        <w:t xml:space="preserve"> </w:t>
      </w:r>
      <w:r>
        <w:rPr>
          <w:rFonts w:ascii="SimSun" w:hAnsi="SimSun" w:eastAsia="SimSun" w:cs="SimSun"/>
          <w:sz w:val="21"/>
          <w:szCs w:val="21"/>
          <w:spacing w:val="9"/>
        </w:rPr>
        <w:t>病。垂体病变最多见者为</w:t>
      </w:r>
      <w:r>
        <w:rPr>
          <w:rFonts w:ascii="SimSun" w:hAnsi="SimSun" w:eastAsia="SimSun" w:cs="SimSun"/>
          <w:sz w:val="21"/>
          <w:szCs w:val="21"/>
        </w:rPr>
        <w:t>ACTH</w:t>
      </w:r>
      <w:r>
        <w:rPr>
          <w:rFonts w:ascii="SimSun" w:hAnsi="SimSun" w:eastAsia="SimSun" w:cs="SimSun"/>
          <w:sz w:val="21"/>
          <w:szCs w:val="21"/>
          <w:spacing w:val="56"/>
        </w:rPr>
        <w:t xml:space="preserve"> </w:t>
      </w:r>
      <w:r>
        <w:rPr>
          <w:rFonts w:ascii="SimSun" w:hAnsi="SimSun" w:eastAsia="SimSun" w:cs="SimSun"/>
          <w:sz w:val="21"/>
          <w:szCs w:val="21"/>
          <w:spacing w:val="9"/>
        </w:rPr>
        <w:t>微腺瘤(直径&lt;10</w:t>
      </w:r>
      <w:r>
        <w:rPr>
          <w:rFonts w:ascii="SimSun" w:hAnsi="SimSun" w:eastAsia="SimSun" w:cs="SimSun"/>
          <w:sz w:val="21"/>
          <w:szCs w:val="21"/>
        </w:rPr>
        <w:t>mm</w:t>
      </w:r>
      <w:r>
        <w:rPr>
          <w:rFonts w:ascii="SimSun" w:hAnsi="SimSun" w:eastAsia="SimSun" w:cs="SimSun"/>
          <w:sz w:val="21"/>
          <w:szCs w:val="21"/>
          <w:spacing w:val="9"/>
        </w:rPr>
        <w:t>),</w:t>
      </w:r>
      <w:r>
        <w:rPr>
          <w:rFonts w:ascii="SimSun" w:hAnsi="SimSun" w:eastAsia="SimSun" w:cs="SimSun"/>
          <w:sz w:val="21"/>
          <w:szCs w:val="21"/>
          <w:spacing w:val="7"/>
        </w:rPr>
        <w:t xml:space="preserve"> </w:t>
      </w:r>
      <w:r>
        <w:rPr>
          <w:rFonts w:ascii="SimSun" w:hAnsi="SimSun" w:eastAsia="SimSun" w:cs="SimSun"/>
          <w:sz w:val="21"/>
          <w:szCs w:val="21"/>
          <w:spacing w:val="9"/>
        </w:rPr>
        <w:t>约见于80%的库</w:t>
      </w:r>
      <w:r>
        <w:rPr>
          <w:rFonts w:ascii="SimSun" w:hAnsi="SimSun" w:eastAsia="SimSun" w:cs="SimSun"/>
          <w:sz w:val="21"/>
          <w:szCs w:val="21"/>
          <w:spacing w:val="8"/>
        </w:rPr>
        <w:t>欣病病人。大部分病例在切</w:t>
      </w:r>
      <w:r>
        <w:rPr>
          <w:rFonts w:ascii="SimSun" w:hAnsi="SimSun" w:eastAsia="SimSun" w:cs="SimSun"/>
          <w:sz w:val="21"/>
          <w:szCs w:val="21"/>
        </w:rPr>
        <w:t xml:space="preserve"> </w:t>
      </w:r>
      <w:r>
        <w:rPr>
          <w:rFonts w:ascii="SimSun" w:hAnsi="SimSun" w:eastAsia="SimSun" w:cs="SimSun"/>
          <w:sz w:val="21"/>
          <w:szCs w:val="21"/>
          <w:spacing w:val="3"/>
        </w:rPr>
        <w:t>除微腺瘤后可治愈；</w:t>
      </w:r>
      <w:r>
        <w:rPr>
          <w:rFonts w:ascii="SimSun" w:hAnsi="SimSun" w:eastAsia="SimSun" w:cs="SimSun"/>
          <w:sz w:val="21"/>
          <w:szCs w:val="21"/>
        </w:rPr>
        <w:t>ACTH</w:t>
      </w:r>
      <w:r>
        <w:rPr>
          <w:rFonts w:ascii="SimSun" w:hAnsi="SimSun" w:eastAsia="SimSun" w:cs="SimSun"/>
          <w:sz w:val="21"/>
          <w:szCs w:val="21"/>
          <w:spacing w:val="93"/>
        </w:rPr>
        <w:t xml:space="preserve"> </w:t>
      </w:r>
      <w:r>
        <w:rPr>
          <w:rFonts w:ascii="SimSun" w:hAnsi="SimSun" w:eastAsia="SimSun" w:cs="SimSun"/>
          <w:sz w:val="21"/>
          <w:szCs w:val="21"/>
          <w:spacing w:val="3"/>
        </w:rPr>
        <w:t>微腺瘤并非完全自主性，仍可被大剂量外源性糖皮质激素抑制，也可受</w:t>
      </w:r>
      <w:r>
        <w:rPr>
          <w:rFonts w:ascii="SimSun" w:hAnsi="SimSun" w:eastAsia="SimSun" w:cs="SimSun"/>
          <w:sz w:val="21"/>
          <w:szCs w:val="21"/>
        </w:rPr>
        <w:t xml:space="preserve"> </w:t>
      </w:r>
      <w:r>
        <w:rPr>
          <w:rFonts w:ascii="SimSun" w:hAnsi="SimSun" w:eastAsia="SimSun" w:cs="SimSun"/>
          <w:sz w:val="21"/>
          <w:szCs w:val="21"/>
        </w:rPr>
        <w:t>CRH</w:t>
      </w:r>
      <w:r>
        <w:rPr>
          <w:rFonts w:ascii="SimSun" w:hAnsi="SimSun" w:eastAsia="SimSun" w:cs="SimSun"/>
          <w:sz w:val="21"/>
          <w:szCs w:val="21"/>
          <w:spacing w:val="51"/>
        </w:rPr>
        <w:t xml:space="preserve"> </w:t>
      </w:r>
      <w:r>
        <w:rPr>
          <w:rFonts w:ascii="SimSun" w:hAnsi="SimSun" w:eastAsia="SimSun" w:cs="SimSun"/>
          <w:sz w:val="21"/>
          <w:szCs w:val="21"/>
        </w:rPr>
        <w:t>兴奋。约10%病人为ACTH</w:t>
      </w:r>
      <w:r>
        <w:rPr>
          <w:rFonts w:ascii="SimSun" w:hAnsi="SimSun" w:eastAsia="SimSun" w:cs="SimSun"/>
          <w:sz w:val="21"/>
          <w:szCs w:val="21"/>
          <w:spacing w:val="56"/>
        </w:rPr>
        <w:t xml:space="preserve"> </w:t>
      </w:r>
      <w:r>
        <w:rPr>
          <w:rFonts w:ascii="SimSun" w:hAnsi="SimSun" w:eastAsia="SimSun" w:cs="SimSun"/>
          <w:sz w:val="21"/>
          <w:szCs w:val="21"/>
        </w:rPr>
        <w:t>大腺瘤，伴肿瘤占位表现，可向鞍外伸展。少数为恶性肿瘤，伴远处</w:t>
      </w:r>
      <w:r>
        <w:rPr>
          <w:rFonts w:ascii="SimSun" w:hAnsi="SimSun" w:eastAsia="SimSun" w:cs="SimSun"/>
          <w:sz w:val="21"/>
          <w:szCs w:val="21"/>
        </w:rPr>
        <w:t xml:space="preserve"> </w:t>
      </w:r>
      <w:r>
        <w:rPr>
          <w:rFonts w:ascii="SimSun" w:hAnsi="SimSun" w:eastAsia="SimSun" w:cs="SimSun"/>
          <w:sz w:val="21"/>
          <w:szCs w:val="21"/>
          <w:spacing w:val="-1"/>
        </w:rPr>
        <w:t>转移。少数病人垂体无腺瘤，而呈ACTH</w:t>
      </w:r>
      <w:r>
        <w:rPr>
          <w:rFonts w:ascii="SimSun" w:hAnsi="SimSun" w:eastAsia="SimSun" w:cs="SimSun"/>
          <w:sz w:val="21"/>
          <w:szCs w:val="21"/>
          <w:spacing w:val="59"/>
        </w:rPr>
        <w:t xml:space="preserve"> </w:t>
      </w:r>
      <w:r>
        <w:rPr>
          <w:rFonts w:ascii="SimSun" w:hAnsi="SimSun" w:eastAsia="SimSun" w:cs="SimSun"/>
          <w:sz w:val="21"/>
          <w:szCs w:val="21"/>
          <w:spacing w:val="-1"/>
        </w:rPr>
        <w:t>细胞增生，可能原因为下丘脑功能紊乱。双侧肾上腺皮质弥</w:t>
      </w:r>
      <w:r>
        <w:rPr>
          <w:rFonts w:ascii="SimSun" w:hAnsi="SimSun" w:eastAsia="SimSun" w:cs="SimSun"/>
          <w:sz w:val="21"/>
          <w:szCs w:val="21"/>
        </w:rPr>
        <w:t xml:space="preserve"> </w:t>
      </w:r>
      <w:r>
        <w:rPr>
          <w:rFonts w:ascii="SimSun" w:hAnsi="SimSun" w:eastAsia="SimSun" w:cs="SimSun"/>
          <w:sz w:val="21"/>
          <w:szCs w:val="21"/>
          <w:spacing w:val="-6"/>
        </w:rPr>
        <w:t>漫性增生，主要是产生糖皮质激素的束状带细胞增生肥大，有时分泌雄激素的网状带细胞亦增生；</w:t>
      </w:r>
      <w:r>
        <w:rPr>
          <w:rFonts w:ascii="SimSun" w:hAnsi="SimSun" w:eastAsia="SimSun" w:cs="SimSun"/>
          <w:sz w:val="21"/>
          <w:szCs w:val="21"/>
          <w:spacing w:val="59"/>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4"/>
        </w:rPr>
        <w:t>部分病人呈结节性增生。</w:t>
      </w:r>
    </w:p>
    <w:p>
      <w:pPr>
        <w:ind w:right="96" w:firstLine="419"/>
        <w:spacing w:before="69" w:line="25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9"/>
        </w:rPr>
        <w:t xml:space="preserve"> </w:t>
      </w:r>
      <w:r>
        <w:rPr>
          <w:rFonts w:ascii="SimSun" w:hAnsi="SimSun" w:eastAsia="SimSun" w:cs="SimSun"/>
          <w:sz w:val="21"/>
          <w:szCs w:val="21"/>
          <w:spacing w:val="-6"/>
        </w:rPr>
        <w:t>异</w:t>
      </w:r>
      <w:r>
        <w:rPr>
          <w:rFonts w:ascii="SimSun" w:hAnsi="SimSun" w:eastAsia="SimSun" w:cs="SimSun"/>
          <w:sz w:val="21"/>
          <w:szCs w:val="21"/>
          <w:spacing w:val="-48"/>
        </w:rPr>
        <w:t xml:space="preserve"> </w:t>
      </w:r>
      <w:r>
        <w:rPr>
          <w:rFonts w:ascii="SimSun" w:hAnsi="SimSun" w:eastAsia="SimSun" w:cs="SimSun"/>
          <w:sz w:val="21"/>
          <w:szCs w:val="21"/>
          <w:spacing w:val="-6"/>
        </w:rPr>
        <w:t>位ACTH</w:t>
      </w:r>
      <w:r>
        <w:rPr>
          <w:rFonts w:ascii="SimSun" w:hAnsi="SimSun" w:eastAsia="SimSun" w:cs="SimSun"/>
          <w:sz w:val="21"/>
          <w:szCs w:val="21"/>
          <w:spacing w:val="16"/>
        </w:rPr>
        <w:t xml:space="preserve">  </w:t>
      </w:r>
      <w:r>
        <w:rPr>
          <w:rFonts w:ascii="SimSun" w:hAnsi="SimSun" w:eastAsia="SimSun" w:cs="SimSun"/>
          <w:sz w:val="21"/>
          <w:szCs w:val="21"/>
          <w:spacing w:val="-6"/>
        </w:rPr>
        <w:t>综合征</w:t>
      </w:r>
      <w:r>
        <w:rPr>
          <w:rFonts w:ascii="SimSun" w:hAnsi="SimSun" w:eastAsia="SimSun" w:cs="SimSun"/>
          <w:sz w:val="21"/>
          <w:szCs w:val="21"/>
          <w:spacing w:val="85"/>
        </w:rPr>
        <w:t xml:space="preserve"> </w:t>
      </w:r>
      <w:r>
        <w:rPr>
          <w:rFonts w:ascii="SimSun" w:hAnsi="SimSun" w:eastAsia="SimSun" w:cs="SimSun"/>
          <w:sz w:val="21"/>
          <w:szCs w:val="21"/>
          <w:spacing w:val="-6"/>
        </w:rPr>
        <w:t>临床上可分为两型：①缓慢发展型：肿瘤恶性度较低，如类癌，病史可数</w:t>
      </w:r>
      <w:r>
        <w:rPr>
          <w:rFonts w:ascii="SimSun" w:hAnsi="SimSun" w:eastAsia="SimSun" w:cs="SimSun"/>
          <w:sz w:val="21"/>
          <w:szCs w:val="21"/>
        </w:rPr>
        <w:t xml:space="preserve"> </w:t>
      </w:r>
      <w:r>
        <w:rPr>
          <w:rFonts w:ascii="SimSun" w:hAnsi="SimSun" w:eastAsia="SimSun" w:cs="SimSun"/>
          <w:sz w:val="21"/>
          <w:szCs w:val="21"/>
          <w:spacing w:val="-7"/>
        </w:rPr>
        <w:t>年，临床表现及实验室检查类似库欣病；②迅速进展型：肿瘤恶性度高，发展快，临床不出现典型库欣</w:t>
      </w:r>
      <w:r>
        <w:rPr>
          <w:rFonts w:ascii="SimSun" w:hAnsi="SimSun" w:eastAsia="SimSun" w:cs="SimSun"/>
          <w:sz w:val="21"/>
          <w:szCs w:val="21"/>
          <w:spacing w:val="2"/>
        </w:rPr>
        <w:t xml:space="preserve"> </w:t>
      </w:r>
      <w:r>
        <w:rPr>
          <w:rFonts w:ascii="SimSun" w:hAnsi="SimSun" w:eastAsia="SimSun" w:cs="SimSun"/>
          <w:sz w:val="21"/>
          <w:szCs w:val="21"/>
          <w:spacing w:val="-6"/>
        </w:rPr>
        <w:t>综合征表现，血ACTH,</w:t>
      </w:r>
      <w:r>
        <w:rPr>
          <w:rFonts w:ascii="SimSun" w:hAnsi="SimSun" w:eastAsia="SimSun" w:cs="SimSun"/>
          <w:sz w:val="21"/>
          <w:szCs w:val="21"/>
          <w:spacing w:val="30"/>
        </w:rPr>
        <w:t xml:space="preserve"> </w:t>
      </w:r>
      <w:r>
        <w:rPr>
          <w:rFonts w:ascii="SimSun" w:hAnsi="SimSun" w:eastAsia="SimSun" w:cs="SimSun"/>
          <w:sz w:val="21"/>
          <w:szCs w:val="21"/>
          <w:spacing w:val="-6"/>
        </w:rPr>
        <w:t>血、尿皮质醇升高特别明显。</w:t>
      </w:r>
    </w:p>
    <w:p>
      <w:pPr>
        <w:ind w:right="55" w:firstLine="419"/>
        <w:spacing w:before="73" w:line="249"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13"/>
        </w:rPr>
        <w:t xml:space="preserve"> </w:t>
      </w:r>
      <w:r>
        <w:rPr>
          <w:rFonts w:ascii="SimSun" w:hAnsi="SimSun" w:eastAsia="SimSun" w:cs="SimSun"/>
          <w:sz w:val="21"/>
          <w:szCs w:val="21"/>
          <w:spacing w:val="9"/>
        </w:rPr>
        <w:t>肾上腺皮质腺瘤</w:t>
      </w:r>
      <w:r>
        <w:rPr>
          <w:rFonts w:ascii="SimSun" w:hAnsi="SimSun" w:eastAsia="SimSun" w:cs="SimSun"/>
          <w:sz w:val="21"/>
          <w:szCs w:val="21"/>
          <w:spacing w:val="93"/>
        </w:rPr>
        <w:t xml:space="preserve"> </w:t>
      </w:r>
      <w:r>
        <w:rPr>
          <w:rFonts w:ascii="SimSun" w:hAnsi="SimSun" w:eastAsia="SimSun" w:cs="SimSun"/>
          <w:sz w:val="21"/>
          <w:szCs w:val="21"/>
          <w:spacing w:val="9"/>
        </w:rPr>
        <w:t>占库欣综合征的15%～20%,多见于成人，男性相对较多见。腺</w:t>
      </w:r>
      <w:r>
        <w:rPr>
          <w:rFonts w:ascii="SimSun" w:hAnsi="SimSun" w:eastAsia="SimSun" w:cs="SimSun"/>
          <w:sz w:val="21"/>
          <w:szCs w:val="21"/>
          <w:spacing w:val="8"/>
        </w:rPr>
        <w:t>瘤呈圆形</w:t>
      </w:r>
      <w:r>
        <w:rPr>
          <w:rFonts w:ascii="SimSun" w:hAnsi="SimSun" w:eastAsia="SimSun" w:cs="SimSun"/>
          <w:sz w:val="21"/>
          <w:szCs w:val="21"/>
        </w:rPr>
        <w:t xml:space="preserve"> </w:t>
      </w:r>
      <w:r>
        <w:rPr>
          <w:rFonts w:ascii="SimSun" w:hAnsi="SimSun" w:eastAsia="SimSun" w:cs="SimSun"/>
          <w:sz w:val="21"/>
          <w:szCs w:val="21"/>
          <w:spacing w:val="-4"/>
        </w:rPr>
        <w:t>或椭圆形，直径3～4cm,包膜完整。起病较缓慢，病情中等度，</w:t>
      </w:r>
      <w:r>
        <w:rPr>
          <w:rFonts w:ascii="SimSun" w:hAnsi="SimSun" w:eastAsia="SimSun" w:cs="SimSun"/>
          <w:sz w:val="21"/>
          <w:szCs w:val="21"/>
          <w:spacing w:val="-5"/>
        </w:rPr>
        <w:t>多毛及雄激素增多表现少见。</w:t>
      </w:r>
    </w:p>
    <w:p>
      <w:pPr>
        <w:ind w:firstLine="419"/>
        <w:spacing w:before="76" w:line="266"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8"/>
        </w:rPr>
        <w:t xml:space="preserve"> </w:t>
      </w:r>
      <w:r>
        <w:rPr>
          <w:rFonts w:ascii="SimSun" w:hAnsi="SimSun" w:eastAsia="SimSun" w:cs="SimSun"/>
          <w:sz w:val="21"/>
          <w:szCs w:val="21"/>
          <w:spacing w:val="1"/>
        </w:rPr>
        <w:t>肾上腺皮质癌</w:t>
      </w:r>
      <w:r>
        <w:rPr>
          <w:rFonts w:ascii="SimSun" w:hAnsi="SimSun" w:eastAsia="SimSun" w:cs="SimSun"/>
          <w:sz w:val="21"/>
          <w:szCs w:val="21"/>
          <w:spacing w:val="101"/>
        </w:rPr>
        <w:t xml:space="preserve"> </w:t>
      </w:r>
      <w:r>
        <w:rPr>
          <w:rFonts w:ascii="SimSun" w:hAnsi="SimSun" w:eastAsia="SimSun" w:cs="SimSun"/>
          <w:sz w:val="21"/>
          <w:szCs w:val="21"/>
          <w:spacing w:val="1"/>
        </w:rPr>
        <w:t>占库欣综合征的5%以下，病情重，进展快。</w:t>
      </w:r>
      <w:r>
        <w:rPr>
          <w:rFonts w:ascii="SimSun" w:hAnsi="SimSun" w:eastAsia="SimSun" w:cs="SimSun"/>
          <w:sz w:val="21"/>
          <w:szCs w:val="21"/>
        </w:rPr>
        <w:t>瘤体积大，直径5～6cm</w:t>
      </w:r>
      <w:r>
        <w:rPr>
          <w:rFonts w:ascii="SimSun" w:hAnsi="SimSun" w:eastAsia="SimSun" w:cs="SimSun"/>
          <w:sz w:val="21"/>
          <w:szCs w:val="21"/>
          <w:spacing w:val="-12"/>
        </w:rPr>
        <w:t xml:space="preserve"> </w:t>
      </w:r>
      <w:r>
        <w:rPr>
          <w:rFonts w:ascii="SimSun" w:hAnsi="SimSun" w:eastAsia="SimSun" w:cs="SimSun"/>
          <w:sz w:val="21"/>
          <w:szCs w:val="21"/>
        </w:rPr>
        <w:t>或更大，</w:t>
      </w:r>
      <w:r>
        <w:rPr>
          <w:rFonts w:ascii="SimSun" w:hAnsi="SimSun" w:eastAsia="SimSun" w:cs="SimSun"/>
          <w:sz w:val="21"/>
          <w:szCs w:val="21"/>
        </w:rPr>
        <w:t xml:space="preserve"> </w:t>
      </w:r>
      <w:r>
        <w:rPr>
          <w:rFonts w:ascii="SimSun" w:hAnsi="SimSun" w:eastAsia="SimSun" w:cs="SimSun"/>
          <w:sz w:val="21"/>
          <w:szCs w:val="21"/>
          <w:spacing w:val="-7"/>
        </w:rPr>
        <w:t>肿瘤浸润可穿过包膜，晚期可转移至淋巴结、肝、肺、骨等部位。呈现重度库欣综合征表现，伴显著高</w:t>
      </w:r>
      <w:r>
        <w:rPr>
          <w:rFonts w:ascii="SimSun" w:hAnsi="SimSun" w:eastAsia="SimSun" w:cs="SimSun"/>
          <w:sz w:val="21"/>
          <w:szCs w:val="21"/>
          <w:spacing w:val="1"/>
        </w:rPr>
        <w:t xml:space="preserve">  </w:t>
      </w:r>
      <w:r>
        <w:rPr>
          <w:rFonts w:ascii="SimSun" w:hAnsi="SimSun" w:eastAsia="SimSun" w:cs="SimSun"/>
          <w:sz w:val="21"/>
          <w:szCs w:val="21"/>
          <w:spacing w:val="-11"/>
        </w:rPr>
        <w:t>血压，可见低血钾性碱中毒。可产生过量雄激素，女性呈多毛、痤疮</w:t>
      </w:r>
      <w:r>
        <w:rPr>
          <w:rFonts w:ascii="SimSun" w:hAnsi="SimSun" w:eastAsia="SimSun" w:cs="SimSun"/>
          <w:sz w:val="21"/>
          <w:szCs w:val="21"/>
          <w:spacing w:val="-12"/>
        </w:rPr>
        <w:t>、阴蒂肥大。可有腹痛、背痛、侧腹</w:t>
      </w:r>
      <w:r>
        <w:rPr>
          <w:rFonts w:ascii="SimSun" w:hAnsi="SimSun" w:eastAsia="SimSun" w:cs="SimSun"/>
          <w:sz w:val="21"/>
          <w:szCs w:val="21"/>
        </w:rPr>
        <w:t xml:space="preserve">  </w:t>
      </w:r>
      <w:r>
        <w:rPr>
          <w:rFonts w:ascii="SimSun" w:hAnsi="SimSun" w:eastAsia="SimSun" w:cs="SimSun"/>
          <w:sz w:val="21"/>
          <w:szCs w:val="21"/>
          <w:spacing w:val="-11"/>
        </w:rPr>
        <w:t>痛，体检可触及肿块。</w:t>
      </w:r>
    </w:p>
    <w:p>
      <w:pPr>
        <w:ind w:firstLine="419"/>
        <w:spacing w:before="66" w:line="274"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25"/>
        </w:rPr>
        <w:t xml:space="preserve"> </w:t>
      </w:r>
      <w:r>
        <w:rPr>
          <w:rFonts w:ascii="SimSun" w:hAnsi="SimSun" w:eastAsia="SimSun" w:cs="SimSun"/>
          <w:sz w:val="21"/>
          <w:szCs w:val="21"/>
          <w:spacing w:val="2"/>
        </w:rPr>
        <w:t>原发性色素沉着结节性肾上腺病表现为不依赖</w:t>
      </w:r>
      <w:r>
        <w:rPr>
          <w:rFonts w:ascii="SimSun" w:hAnsi="SimSun" w:eastAsia="SimSun" w:cs="SimSun"/>
          <w:sz w:val="21"/>
          <w:szCs w:val="21"/>
        </w:rPr>
        <w:t>ACTH</w:t>
      </w:r>
      <w:r>
        <w:rPr>
          <w:rFonts w:ascii="SimSun" w:hAnsi="SimSun" w:eastAsia="SimSun" w:cs="SimSun"/>
          <w:sz w:val="21"/>
          <w:szCs w:val="21"/>
          <w:spacing w:val="56"/>
        </w:rPr>
        <w:t xml:space="preserve"> </w:t>
      </w:r>
      <w:r>
        <w:rPr>
          <w:rFonts w:ascii="SimSun" w:hAnsi="SimSun" w:eastAsia="SimSun" w:cs="SimSun"/>
          <w:sz w:val="21"/>
          <w:szCs w:val="21"/>
          <w:spacing w:val="2"/>
        </w:rPr>
        <w:t>的双侧肾上腺小结节性增生。病人多为</w:t>
      </w:r>
      <w:r>
        <w:rPr>
          <w:rFonts w:ascii="SimSun" w:hAnsi="SimSun" w:eastAsia="SimSun" w:cs="SimSun"/>
          <w:sz w:val="21"/>
          <w:szCs w:val="21"/>
        </w:rPr>
        <w:t xml:space="preserve">  </w:t>
      </w:r>
      <w:r>
        <w:rPr>
          <w:rFonts w:ascii="SimSun" w:hAnsi="SimSun" w:eastAsia="SimSun" w:cs="SimSun"/>
          <w:sz w:val="21"/>
          <w:szCs w:val="21"/>
          <w:spacing w:val="-16"/>
        </w:rPr>
        <w:t>儿童或青年，</w:t>
      </w:r>
      <w:r>
        <w:rPr>
          <w:rFonts w:ascii="SimSun" w:hAnsi="SimSun" w:eastAsia="SimSun" w:cs="SimSun"/>
          <w:sz w:val="21"/>
          <w:szCs w:val="21"/>
          <w:spacing w:val="11"/>
        </w:rPr>
        <w:t xml:space="preserve"> </w:t>
      </w:r>
      <w:r>
        <w:rPr>
          <w:rFonts w:ascii="SimSun" w:hAnsi="SimSun" w:eastAsia="SimSun" w:cs="SimSun"/>
          <w:sz w:val="21"/>
          <w:szCs w:val="21"/>
          <w:spacing w:val="-16"/>
        </w:rPr>
        <w:t>一部分病人的临床表现同一般库欣综合征；另一部分为家族性，呈显性遗传，往往伴面、颈、</w:t>
      </w:r>
      <w:r>
        <w:rPr>
          <w:rFonts w:ascii="SimSun" w:hAnsi="SimSun" w:eastAsia="SimSun" w:cs="SimSun"/>
          <w:sz w:val="21"/>
          <w:szCs w:val="21"/>
        </w:rPr>
        <w:t xml:space="preserve"> </w:t>
      </w:r>
      <w:r>
        <w:rPr>
          <w:rFonts w:ascii="SimSun" w:hAnsi="SimSun" w:eastAsia="SimSun" w:cs="SimSun"/>
          <w:sz w:val="21"/>
          <w:szCs w:val="21"/>
          <w:spacing w:val="-16"/>
        </w:rPr>
        <w:t>躯干皮肤及口唇、结膜、巩膜着色斑及蓝痣，还可伴皮肤、乳房、心房黏液瘤，睾丸肿瘤，垂体生长激素瘤</w:t>
      </w:r>
      <w:r>
        <w:rPr>
          <w:rFonts w:ascii="SimSun" w:hAnsi="SimSun" w:eastAsia="SimSun" w:cs="SimSun"/>
          <w:sz w:val="21"/>
          <w:szCs w:val="21"/>
        </w:rPr>
        <w:t xml:space="preserve">  </w:t>
      </w:r>
      <w:r>
        <w:rPr>
          <w:rFonts w:ascii="SimSun" w:hAnsi="SimSun" w:eastAsia="SimSun" w:cs="SimSun"/>
          <w:sz w:val="21"/>
          <w:szCs w:val="21"/>
          <w:spacing w:val="-5"/>
        </w:rPr>
        <w:t>等，称为Carney综合征。病人</w:t>
      </w:r>
      <w:r>
        <w:rPr>
          <w:rFonts w:ascii="SimSun" w:hAnsi="SimSun" w:eastAsia="SimSun" w:cs="SimSun"/>
          <w:sz w:val="21"/>
          <w:szCs w:val="21"/>
          <w:spacing w:val="-6"/>
        </w:rPr>
        <w:t>血中</w:t>
      </w:r>
      <w:r>
        <w:rPr>
          <w:rFonts w:ascii="SimSun" w:hAnsi="SimSun" w:eastAsia="SimSun" w:cs="SimSun"/>
          <w:sz w:val="21"/>
          <w:szCs w:val="21"/>
          <w:spacing w:val="-5"/>
        </w:rPr>
        <w:t>ACTH</w:t>
      </w:r>
      <w:r>
        <w:rPr>
          <w:rFonts w:ascii="SimSun" w:hAnsi="SimSun" w:eastAsia="SimSun" w:cs="SimSun"/>
          <w:sz w:val="21"/>
          <w:szCs w:val="21"/>
          <w:spacing w:val="46"/>
        </w:rPr>
        <w:t xml:space="preserve"> </w:t>
      </w:r>
      <w:r>
        <w:rPr>
          <w:rFonts w:ascii="SimSun" w:hAnsi="SimSun" w:eastAsia="SimSun" w:cs="SimSun"/>
          <w:sz w:val="21"/>
          <w:szCs w:val="21"/>
          <w:spacing w:val="-6"/>
        </w:rPr>
        <w:t>低或测不到，大剂量地塞米松不能抑制。肾上腺体积正常或轻</w:t>
      </w:r>
      <w:r>
        <w:rPr>
          <w:rFonts w:ascii="SimSun" w:hAnsi="SimSun" w:eastAsia="SimSun" w:cs="SimSun"/>
          <w:sz w:val="21"/>
          <w:szCs w:val="21"/>
        </w:rPr>
        <w:t xml:space="preserve">  </w:t>
      </w:r>
      <w:r>
        <w:rPr>
          <w:rFonts w:ascii="SimSun" w:hAnsi="SimSun" w:eastAsia="SimSun" w:cs="SimSun"/>
          <w:sz w:val="21"/>
          <w:szCs w:val="21"/>
          <w:spacing w:val="-8"/>
        </w:rPr>
        <w:t>度增大，含许多结节，小者仅显微镜下可见，大者直径可达5mm,</w:t>
      </w:r>
      <w:r>
        <w:rPr>
          <w:rFonts w:ascii="SimSun" w:hAnsi="SimSun" w:eastAsia="SimSun" w:cs="SimSun"/>
          <w:sz w:val="21"/>
          <w:szCs w:val="21"/>
          <w:spacing w:val="-17"/>
        </w:rPr>
        <w:t xml:space="preserve"> </w:t>
      </w:r>
      <w:r>
        <w:rPr>
          <w:rFonts w:ascii="SimSun" w:hAnsi="SimSun" w:eastAsia="SimSun" w:cs="SimSun"/>
          <w:sz w:val="21"/>
          <w:szCs w:val="21"/>
          <w:spacing w:val="-8"/>
        </w:rPr>
        <w:t>多为棕色或黑色，也可为黄棕色、蓝黑</w:t>
      </w:r>
      <w:r>
        <w:rPr>
          <w:rFonts w:ascii="SimSun" w:hAnsi="SimSun" w:eastAsia="SimSun" w:cs="SimSun"/>
          <w:sz w:val="21"/>
          <w:szCs w:val="21"/>
        </w:rPr>
        <w:t xml:space="preserve"> </w:t>
      </w:r>
      <w:r>
        <w:rPr>
          <w:rFonts w:ascii="SimSun" w:hAnsi="SimSun" w:eastAsia="SimSun" w:cs="SimSun"/>
          <w:sz w:val="21"/>
          <w:szCs w:val="21"/>
          <w:spacing w:val="-2"/>
        </w:rPr>
        <w:t>色。发病机制目前已知与蛋白激酶A</w:t>
      </w:r>
      <w:r>
        <w:rPr>
          <w:rFonts w:ascii="SimSun" w:hAnsi="SimSun" w:eastAsia="SimSun" w:cs="SimSun"/>
          <w:sz w:val="21"/>
          <w:szCs w:val="21"/>
          <w:spacing w:val="1"/>
        </w:rPr>
        <w:t xml:space="preserve"> </w:t>
      </w:r>
      <w:r>
        <w:rPr>
          <w:rFonts w:ascii="SimSun" w:hAnsi="SimSun" w:eastAsia="SimSun" w:cs="SimSun"/>
          <w:sz w:val="21"/>
          <w:szCs w:val="21"/>
          <w:spacing w:val="-2"/>
        </w:rPr>
        <w:t>的调节亚基1α(PRKAR1A)</w:t>
      </w:r>
      <w:r>
        <w:rPr>
          <w:rFonts w:ascii="SimSun" w:hAnsi="SimSun" w:eastAsia="SimSun" w:cs="SimSun"/>
          <w:sz w:val="21"/>
          <w:szCs w:val="21"/>
        </w:rPr>
        <w:t xml:space="preserve">  </w:t>
      </w:r>
      <w:r>
        <w:rPr>
          <w:rFonts w:ascii="SimSun" w:hAnsi="SimSun" w:eastAsia="SimSun" w:cs="SimSun"/>
          <w:sz w:val="21"/>
          <w:szCs w:val="21"/>
          <w:spacing w:val="-2"/>
        </w:rPr>
        <w:t>发生突变有关。在多种肽类激素及神</w:t>
      </w:r>
      <w:r>
        <w:rPr>
          <w:rFonts w:ascii="SimSun" w:hAnsi="SimSun" w:eastAsia="SimSun" w:cs="SimSun"/>
          <w:sz w:val="21"/>
          <w:szCs w:val="21"/>
        </w:rPr>
        <w:t xml:space="preserve">  </w:t>
      </w:r>
      <w:r>
        <w:rPr>
          <w:rFonts w:ascii="SimSun" w:hAnsi="SimSun" w:eastAsia="SimSun" w:cs="SimSun"/>
          <w:sz w:val="21"/>
          <w:szCs w:val="21"/>
          <w:spacing w:val="1"/>
        </w:rPr>
        <w:t>经递质通过与G</w:t>
      </w:r>
      <w:r>
        <w:rPr>
          <w:rFonts w:ascii="SimSun" w:hAnsi="SimSun" w:eastAsia="SimSun" w:cs="SimSun"/>
          <w:sz w:val="21"/>
          <w:szCs w:val="21"/>
          <w:spacing w:val="-25"/>
        </w:rPr>
        <w:t xml:space="preserve"> </w:t>
      </w:r>
      <w:r>
        <w:rPr>
          <w:rFonts w:ascii="SimSun" w:hAnsi="SimSun" w:eastAsia="SimSun" w:cs="SimSun"/>
          <w:sz w:val="21"/>
          <w:szCs w:val="21"/>
          <w:spacing w:val="1"/>
        </w:rPr>
        <w:t>蛋白偶联的膜受体信号转导通路</w:t>
      </w:r>
      <w:r>
        <w:rPr>
          <w:rFonts w:ascii="SimSun" w:hAnsi="SimSun" w:eastAsia="SimSun" w:cs="SimSun"/>
          <w:sz w:val="21"/>
          <w:szCs w:val="21"/>
        </w:rPr>
        <w:t>中，PRKAR1A</w:t>
      </w:r>
      <w:r>
        <w:rPr>
          <w:rFonts w:ascii="SimSun" w:hAnsi="SimSun" w:eastAsia="SimSun" w:cs="SimSun"/>
          <w:sz w:val="21"/>
          <w:szCs w:val="21"/>
          <w:spacing w:val="105"/>
        </w:rPr>
        <w:t xml:space="preserve"> </w:t>
      </w:r>
      <w:r>
        <w:rPr>
          <w:rFonts w:ascii="SimSun" w:hAnsi="SimSun" w:eastAsia="SimSun" w:cs="SimSun"/>
          <w:sz w:val="21"/>
          <w:szCs w:val="21"/>
        </w:rPr>
        <w:t>对蛋白激酶A</w:t>
      </w:r>
      <w:r>
        <w:rPr>
          <w:rFonts w:ascii="SimSun" w:hAnsi="SimSun" w:eastAsia="SimSun" w:cs="SimSun"/>
          <w:sz w:val="21"/>
          <w:szCs w:val="21"/>
          <w:spacing w:val="11"/>
        </w:rPr>
        <w:t xml:space="preserve"> </w:t>
      </w:r>
      <w:r>
        <w:rPr>
          <w:rFonts w:ascii="SimSun" w:hAnsi="SimSun" w:eastAsia="SimSun" w:cs="SimSun"/>
          <w:sz w:val="21"/>
          <w:szCs w:val="21"/>
        </w:rPr>
        <w:t>的活性起抑制性调控作</w:t>
      </w:r>
      <w:r>
        <w:rPr>
          <w:rFonts w:ascii="SimSun" w:hAnsi="SimSun" w:eastAsia="SimSun" w:cs="SimSun"/>
          <w:sz w:val="21"/>
          <w:szCs w:val="21"/>
        </w:rPr>
        <w:t xml:space="preserve">  </w:t>
      </w:r>
      <w:r>
        <w:rPr>
          <w:rFonts w:ascii="SimSun" w:hAnsi="SimSun" w:eastAsia="SimSun" w:cs="SimSun"/>
          <w:sz w:val="21"/>
          <w:szCs w:val="21"/>
          <w:spacing w:val="-15"/>
        </w:rPr>
        <w:t>用，当其发生突变时，信号转导通路被激活，于是体内多种组织出现功能增强，细胞增殖。</w:t>
      </w:r>
    </w:p>
    <w:p>
      <w:pPr>
        <w:ind w:right="57" w:firstLine="419"/>
        <w:spacing w:before="71" w:line="271"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40"/>
        </w:rPr>
        <w:t xml:space="preserve"> </w:t>
      </w:r>
      <w:r>
        <w:rPr>
          <w:rFonts w:ascii="SimSun" w:hAnsi="SimSun" w:eastAsia="SimSun" w:cs="SimSun"/>
          <w:sz w:val="21"/>
          <w:szCs w:val="21"/>
          <w:spacing w:val="1"/>
        </w:rPr>
        <w:t>不依赖</w:t>
      </w:r>
      <w:r>
        <w:rPr>
          <w:rFonts w:ascii="SimSun" w:hAnsi="SimSun" w:eastAsia="SimSun" w:cs="SimSun"/>
          <w:sz w:val="21"/>
          <w:szCs w:val="21"/>
        </w:rPr>
        <w:t>ACTH</w:t>
      </w:r>
      <w:r>
        <w:rPr>
          <w:rFonts w:ascii="SimSun" w:hAnsi="SimSun" w:eastAsia="SimSun" w:cs="SimSun"/>
          <w:sz w:val="21"/>
          <w:szCs w:val="21"/>
          <w:spacing w:val="10"/>
        </w:rPr>
        <w:t xml:space="preserve">  </w:t>
      </w:r>
      <w:r>
        <w:rPr>
          <w:rFonts w:ascii="SimSun" w:hAnsi="SimSun" w:eastAsia="SimSun" w:cs="SimSun"/>
          <w:sz w:val="21"/>
          <w:szCs w:val="21"/>
          <w:spacing w:val="1"/>
        </w:rPr>
        <w:t>的肾上腺大结节性增生</w:t>
      </w:r>
      <w:r>
        <w:rPr>
          <w:rFonts w:ascii="SimSun" w:hAnsi="SimSun" w:eastAsia="SimSun" w:cs="SimSun"/>
          <w:sz w:val="21"/>
          <w:szCs w:val="21"/>
          <w:spacing w:val="86"/>
        </w:rPr>
        <w:t xml:space="preserve"> </w:t>
      </w:r>
      <w:r>
        <w:rPr>
          <w:rFonts w:ascii="SimSun" w:hAnsi="SimSun" w:eastAsia="SimSun" w:cs="SimSun"/>
          <w:sz w:val="21"/>
          <w:szCs w:val="21"/>
          <w:spacing w:val="1"/>
        </w:rPr>
        <w:t>双侧肾上腺增大，含有多个直径在5</w:t>
      </w:r>
      <w:r>
        <w:rPr>
          <w:rFonts w:ascii="SimSun" w:hAnsi="SimSun" w:eastAsia="SimSun" w:cs="SimSun"/>
          <w:sz w:val="21"/>
          <w:szCs w:val="21"/>
        </w:rPr>
        <w:t>mm</w:t>
      </w:r>
      <w:r>
        <w:rPr>
          <w:rFonts w:ascii="SimSun" w:hAnsi="SimSun" w:eastAsia="SimSun" w:cs="SimSun"/>
          <w:sz w:val="21"/>
          <w:szCs w:val="21"/>
          <w:spacing w:val="28"/>
        </w:rPr>
        <w:t xml:space="preserve"> </w:t>
      </w:r>
      <w:r>
        <w:rPr>
          <w:rFonts w:ascii="SimSun" w:hAnsi="SimSun" w:eastAsia="SimSun" w:cs="SimSun"/>
          <w:sz w:val="21"/>
          <w:szCs w:val="21"/>
          <w:spacing w:val="1"/>
        </w:rPr>
        <w:t>以上的良性结</w:t>
      </w:r>
      <w:r>
        <w:rPr>
          <w:rFonts w:ascii="SimSun" w:hAnsi="SimSun" w:eastAsia="SimSun" w:cs="SimSun"/>
          <w:sz w:val="21"/>
          <w:szCs w:val="21"/>
        </w:rPr>
        <w:t xml:space="preserve"> </w:t>
      </w:r>
      <w:r>
        <w:rPr>
          <w:rFonts w:ascii="SimSun" w:hAnsi="SimSun" w:eastAsia="SimSun" w:cs="SimSun"/>
          <w:sz w:val="21"/>
          <w:szCs w:val="21"/>
          <w:spacing w:val="-1"/>
        </w:rPr>
        <w:t>节，</w:t>
      </w:r>
      <w:r>
        <w:rPr>
          <w:rFonts w:ascii="SimSun" w:hAnsi="SimSun" w:eastAsia="SimSun" w:cs="SimSun"/>
          <w:sz w:val="21"/>
          <w:szCs w:val="21"/>
          <w:spacing w:val="-40"/>
        </w:rPr>
        <w:t xml:space="preserve"> </w:t>
      </w:r>
      <w:r>
        <w:rPr>
          <w:rFonts w:ascii="SimSun" w:hAnsi="SimSun" w:eastAsia="SimSun" w:cs="SimSun"/>
          <w:sz w:val="21"/>
          <w:szCs w:val="21"/>
          <w:spacing w:val="-1"/>
        </w:rPr>
        <w:t>一般无色素沉着。垂体CT、MRI检查均无异常发现。病情进展较腺瘤病人为缓</w:t>
      </w:r>
      <w:r>
        <w:rPr>
          <w:rFonts w:ascii="SimSun" w:hAnsi="SimSun" w:eastAsia="SimSun" w:cs="SimSun"/>
          <w:sz w:val="21"/>
          <w:szCs w:val="21"/>
          <w:spacing w:val="-2"/>
        </w:rPr>
        <w:t>。其病因现已知与</w:t>
      </w:r>
      <w:r>
        <w:rPr>
          <w:rFonts w:ascii="SimSun" w:hAnsi="SimSun" w:eastAsia="SimSun" w:cs="SimSun"/>
          <w:sz w:val="21"/>
          <w:szCs w:val="21"/>
        </w:rPr>
        <w:t xml:space="preserve"> </w:t>
      </w:r>
      <w:r>
        <w:rPr>
          <w:rFonts w:ascii="SimSun" w:hAnsi="SimSun" w:eastAsia="SimSun" w:cs="SimSun"/>
          <w:sz w:val="21"/>
          <w:szCs w:val="21"/>
          <w:spacing w:val="-8"/>
        </w:rPr>
        <w:t>ACTH</w:t>
      </w:r>
      <w:r>
        <w:rPr>
          <w:rFonts w:ascii="SimSun" w:hAnsi="SimSun" w:eastAsia="SimSun" w:cs="SimSun"/>
          <w:sz w:val="21"/>
          <w:szCs w:val="21"/>
          <w:spacing w:val="46"/>
        </w:rPr>
        <w:t xml:space="preserve"> </w:t>
      </w:r>
      <w:r>
        <w:rPr>
          <w:rFonts w:ascii="SimSun" w:hAnsi="SimSun" w:eastAsia="SimSun" w:cs="SimSun"/>
          <w:sz w:val="21"/>
          <w:szCs w:val="21"/>
          <w:spacing w:val="-8"/>
        </w:rPr>
        <w:t>以外的激素、神经递质的受体在肾上腺皮</w:t>
      </w:r>
      <w:r>
        <w:rPr>
          <w:rFonts w:ascii="SimSun" w:hAnsi="SimSun" w:eastAsia="SimSun" w:cs="SimSun"/>
          <w:sz w:val="21"/>
          <w:szCs w:val="21"/>
          <w:spacing w:val="-9"/>
        </w:rPr>
        <w:t>质细胞上异位表达有关，包括抑胃肽(</w:t>
      </w:r>
      <w:r>
        <w:rPr>
          <w:rFonts w:ascii="SimSun" w:hAnsi="SimSun" w:eastAsia="SimSun" w:cs="SimSun"/>
          <w:sz w:val="21"/>
          <w:szCs w:val="21"/>
          <w:spacing w:val="-8"/>
        </w:rPr>
        <w:t>GIP</w:t>
      </w:r>
      <w:r>
        <w:rPr>
          <w:rFonts w:ascii="SimSun" w:hAnsi="SimSun" w:eastAsia="SimSun" w:cs="SimSun"/>
          <w:sz w:val="21"/>
          <w:szCs w:val="21"/>
          <w:spacing w:val="-9"/>
        </w:rPr>
        <w:t>)、黄体生成素/</w:t>
      </w:r>
      <w:r>
        <w:rPr>
          <w:rFonts w:ascii="SimSun" w:hAnsi="SimSun" w:eastAsia="SimSun" w:cs="SimSun"/>
          <w:sz w:val="21"/>
          <w:szCs w:val="21"/>
        </w:rPr>
        <w:t xml:space="preserve"> </w:t>
      </w:r>
      <w:r>
        <w:rPr>
          <w:rFonts w:ascii="SimSun" w:hAnsi="SimSun" w:eastAsia="SimSun" w:cs="SimSun"/>
          <w:sz w:val="21"/>
          <w:szCs w:val="21"/>
          <w:spacing w:val="-9"/>
        </w:rPr>
        <w:t>人绒毛膜促性腺激素(LH/HCG)、</w:t>
      </w:r>
      <w:r>
        <w:rPr>
          <w:rFonts w:ascii="SimSun" w:hAnsi="SimSun" w:eastAsia="SimSun" w:cs="SimSun"/>
          <w:sz w:val="21"/>
          <w:szCs w:val="21"/>
          <w:spacing w:val="47"/>
        </w:rPr>
        <w:t xml:space="preserve"> </w:t>
      </w:r>
      <w:r>
        <w:rPr>
          <w:rFonts w:ascii="SimSun" w:hAnsi="SimSun" w:eastAsia="SimSun" w:cs="SimSun"/>
          <w:sz w:val="21"/>
          <w:szCs w:val="21"/>
          <w:spacing w:val="-9"/>
        </w:rPr>
        <w:t>精氨酸加压素等的受体，这</w:t>
      </w:r>
      <w:r>
        <w:rPr>
          <w:rFonts w:ascii="SimSun" w:hAnsi="SimSun" w:eastAsia="SimSun" w:cs="SimSun"/>
          <w:sz w:val="21"/>
          <w:szCs w:val="21"/>
          <w:spacing w:val="-10"/>
        </w:rPr>
        <w:t>些受体在被相应配体激活后使肾上腺皮质产</w:t>
      </w:r>
      <w:r>
        <w:rPr>
          <w:rFonts w:ascii="SimSun" w:hAnsi="SimSun" w:eastAsia="SimSun" w:cs="SimSun"/>
          <w:sz w:val="21"/>
          <w:szCs w:val="21"/>
        </w:rPr>
        <w:t xml:space="preserve"> </w:t>
      </w:r>
      <w:r>
        <w:rPr>
          <w:rFonts w:ascii="SimSun" w:hAnsi="SimSun" w:eastAsia="SimSun" w:cs="SimSun"/>
          <w:sz w:val="21"/>
          <w:szCs w:val="21"/>
          <w:spacing w:val="-8"/>
        </w:rPr>
        <w:t>生过量的皮质醇。受体异位表达所致的库欣综合征有一些特</w:t>
      </w:r>
      <w:r>
        <w:rPr>
          <w:rFonts w:ascii="SimSun" w:hAnsi="SimSun" w:eastAsia="SimSun" w:cs="SimSun"/>
          <w:sz w:val="21"/>
          <w:szCs w:val="21"/>
          <w:spacing w:val="-9"/>
        </w:rPr>
        <w:t>点，如</w:t>
      </w:r>
      <w:r>
        <w:rPr>
          <w:rFonts w:ascii="SimSun" w:hAnsi="SimSun" w:eastAsia="SimSun" w:cs="SimSun"/>
          <w:sz w:val="21"/>
          <w:szCs w:val="21"/>
          <w:spacing w:val="-8"/>
        </w:rPr>
        <w:t>CIP</w:t>
      </w:r>
      <w:r>
        <w:rPr>
          <w:rFonts w:ascii="SimSun" w:hAnsi="SimSun" w:eastAsia="SimSun" w:cs="SimSun"/>
          <w:sz w:val="21"/>
          <w:szCs w:val="21"/>
          <w:spacing w:val="-9"/>
        </w:rPr>
        <w:t>引起者餐后皮质醇分泌增多，而在</w:t>
      </w:r>
      <w:r>
        <w:rPr>
          <w:rFonts w:ascii="SimSun" w:hAnsi="SimSun" w:eastAsia="SimSun" w:cs="SimSun"/>
          <w:sz w:val="21"/>
          <w:szCs w:val="21"/>
        </w:rPr>
        <w:t xml:space="preserve"> </w:t>
      </w:r>
      <w:r>
        <w:rPr>
          <w:rFonts w:ascii="SimSun" w:hAnsi="SimSun" w:eastAsia="SimSun" w:cs="SimSun"/>
          <w:sz w:val="21"/>
          <w:szCs w:val="21"/>
          <w:spacing w:val="-14"/>
        </w:rPr>
        <w:t>清晨空腹时血皮质醇浓度并不高，甚至偏低；LH/HCG</w:t>
      </w:r>
      <w:r>
        <w:rPr>
          <w:rFonts w:ascii="SimSun" w:hAnsi="SimSun" w:eastAsia="SimSun" w:cs="SimSun"/>
          <w:sz w:val="21"/>
          <w:szCs w:val="21"/>
          <w:spacing w:val="62"/>
        </w:rPr>
        <w:t xml:space="preserve"> </w:t>
      </w:r>
      <w:r>
        <w:rPr>
          <w:rFonts w:ascii="SimSun" w:hAnsi="SimSun" w:eastAsia="SimSun" w:cs="SimSun"/>
          <w:sz w:val="21"/>
          <w:szCs w:val="21"/>
          <w:spacing w:val="-14"/>
        </w:rPr>
        <w:t>所致库欣综合征者的症状在妊娠期及绝经后出现。</w:t>
      </w:r>
    </w:p>
    <w:p>
      <w:pPr>
        <w:ind w:left="314"/>
        <w:spacing w:before="279" w:line="221" w:lineRule="auto"/>
        <w:rPr>
          <w:rFonts w:ascii="SimHei" w:hAnsi="SimHei" w:eastAsia="SimHei" w:cs="SimHei"/>
          <w:sz w:val="21"/>
          <w:szCs w:val="21"/>
        </w:rPr>
      </w:pPr>
      <w:r>
        <w:rPr>
          <w:rFonts w:ascii="SimHei" w:hAnsi="SimHei" w:eastAsia="SimHei" w:cs="SimHei"/>
          <w:sz w:val="21"/>
          <w:szCs w:val="21"/>
          <w:color w:val="0067AC"/>
        </w:rPr>
        <w:t>【诊断与鉴别诊断】</w:t>
      </w:r>
    </w:p>
    <w:p>
      <w:pPr>
        <w:ind w:left="419"/>
        <w:spacing w:before="78" w:line="221" w:lineRule="auto"/>
        <w:rPr>
          <w:rFonts w:ascii="SimHei" w:hAnsi="SimHei" w:eastAsia="SimHei" w:cs="SimHei"/>
          <w:sz w:val="21"/>
          <w:szCs w:val="21"/>
        </w:rPr>
      </w:pPr>
      <w:r>
        <w:rPr>
          <w:rFonts w:ascii="SimHei" w:hAnsi="SimHei" w:eastAsia="SimHei" w:cs="SimHei"/>
          <w:sz w:val="21"/>
          <w:szCs w:val="21"/>
          <w:spacing w:val="16"/>
        </w:rPr>
        <w:t>(</w:t>
      </w:r>
      <w:r>
        <w:rPr>
          <w:rFonts w:ascii="SimHei" w:hAnsi="SimHei" w:eastAsia="SimHei" w:cs="SimHei"/>
          <w:sz w:val="21"/>
          <w:szCs w:val="21"/>
          <w:spacing w:val="-59"/>
        </w:rPr>
        <w:t xml:space="preserve"> </w:t>
      </w:r>
      <w:r>
        <w:rPr>
          <w:rFonts w:ascii="SimHei" w:hAnsi="SimHei" w:eastAsia="SimHei" w:cs="SimHei"/>
          <w:sz w:val="21"/>
          <w:szCs w:val="21"/>
          <w:spacing w:val="16"/>
        </w:rPr>
        <w:t>一)诊断依据</w:t>
      </w:r>
    </w:p>
    <w:p>
      <w:pPr>
        <w:ind w:right="96" w:firstLine="419"/>
        <w:spacing w:before="41" w:line="250"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
        </w:rPr>
        <w:t xml:space="preserve"> </w:t>
      </w:r>
      <w:r>
        <w:rPr>
          <w:rFonts w:ascii="SimSun" w:hAnsi="SimSun" w:eastAsia="SimSun" w:cs="SimSun"/>
          <w:sz w:val="21"/>
          <w:szCs w:val="21"/>
        </w:rPr>
        <w:t>临床表现有典型症状体征者，从外观即可作出诊断，但早期的以及不典型病例，特征性症状</w:t>
      </w:r>
      <w:r>
        <w:rPr>
          <w:rFonts w:ascii="SimSun" w:hAnsi="SimSun" w:eastAsia="SimSun" w:cs="SimSun"/>
          <w:sz w:val="21"/>
          <w:szCs w:val="21"/>
        </w:rPr>
        <w:t xml:space="preserve"> </w:t>
      </w:r>
      <w:r>
        <w:rPr>
          <w:rFonts w:ascii="SimSun" w:hAnsi="SimSun" w:eastAsia="SimSun" w:cs="SimSun"/>
          <w:sz w:val="21"/>
          <w:szCs w:val="21"/>
          <w:spacing w:val="-3"/>
        </w:rPr>
        <w:t>不明显或未被重视，而以某一系统症状就医者易于漏诊。</w:t>
      </w:r>
    </w:p>
    <w:p>
      <w:pPr>
        <w:ind w:right="40" w:firstLine="419"/>
        <w:spacing w:before="69" w:line="271"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各型库欣综合征共有的糖皮质激素分泌异常</w:t>
      </w:r>
      <w:r>
        <w:rPr>
          <w:rFonts w:ascii="SimSun" w:hAnsi="SimSun" w:eastAsia="SimSun" w:cs="SimSun"/>
          <w:sz w:val="21"/>
          <w:szCs w:val="21"/>
          <w:spacing w:val="14"/>
        </w:rPr>
        <w:t xml:space="preserve">  </w:t>
      </w:r>
      <w:r>
        <w:rPr>
          <w:rFonts w:ascii="SimSun" w:hAnsi="SimSun" w:eastAsia="SimSun" w:cs="SimSun"/>
          <w:sz w:val="21"/>
          <w:szCs w:val="21"/>
          <w:spacing w:val="1"/>
        </w:rPr>
        <w:t>皮质醇分泌增多，失去昼夜分泌节律，且不能</w:t>
      </w:r>
      <w:r>
        <w:rPr>
          <w:rFonts w:ascii="SimSun" w:hAnsi="SimSun" w:eastAsia="SimSun" w:cs="SimSun"/>
          <w:sz w:val="21"/>
          <w:szCs w:val="21"/>
        </w:rPr>
        <w:t xml:space="preserve"> </w:t>
      </w:r>
      <w:r>
        <w:rPr>
          <w:rFonts w:ascii="SimSun" w:hAnsi="SimSun" w:eastAsia="SimSun" w:cs="SimSun"/>
          <w:sz w:val="21"/>
          <w:szCs w:val="21"/>
          <w:spacing w:val="4"/>
        </w:rPr>
        <w:t>被小剂量地塞米松抑制。①血浆皮质醇昼夜节</w:t>
      </w:r>
      <w:r>
        <w:rPr>
          <w:rFonts w:ascii="SimSun" w:hAnsi="SimSun" w:eastAsia="SimSun" w:cs="SimSun"/>
          <w:sz w:val="21"/>
          <w:szCs w:val="21"/>
          <w:spacing w:val="3"/>
        </w:rPr>
        <w:t>律：正常成人早晨8时均值为(276±66)</w:t>
      </w:r>
      <w:r>
        <w:rPr>
          <w:rFonts w:ascii="SimSun" w:hAnsi="SimSun" w:eastAsia="SimSun" w:cs="SimSun"/>
          <w:sz w:val="21"/>
          <w:szCs w:val="21"/>
        </w:rPr>
        <w:t>nmol</w:t>
      </w:r>
      <w:r>
        <w:rPr>
          <w:rFonts w:ascii="SimSun" w:hAnsi="SimSun" w:eastAsia="SimSun" w:cs="SimSun"/>
          <w:sz w:val="21"/>
          <w:szCs w:val="21"/>
          <w:spacing w:val="3"/>
        </w:rPr>
        <w:t>/L</w:t>
      </w:r>
      <w:r>
        <w:rPr>
          <w:rFonts w:ascii="SimSun" w:hAnsi="SimSun" w:eastAsia="SimSun" w:cs="SimSun"/>
          <w:sz w:val="21"/>
          <w:szCs w:val="21"/>
          <w:spacing w:val="-59"/>
        </w:rPr>
        <w:t xml:space="preserve"> </w:t>
      </w:r>
      <w:r>
        <w:rPr>
          <w:rFonts w:ascii="SimSun" w:hAnsi="SimSun" w:eastAsia="SimSun" w:cs="SimSun"/>
          <w:sz w:val="21"/>
          <w:szCs w:val="21"/>
          <w:spacing w:val="3"/>
        </w:rPr>
        <w:t>(范围</w:t>
      </w:r>
      <w:r>
        <w:rPr>
          <w:rFonts w:ascii="SimSun" w:hAnsi="SimSun" w:eastAsia="SimSun" w:cs="SimSun"/>
          <w:sz w:val="21"/>
          <w:szCs w:val="21"/>
        </w:rPr>
        <w:t xml:space="preserve"> </w:t>
      </w:r>
      <w:r>
        <w:rPr>
          <w:rFonts w:ascii="SimSun" w:hAnsi="SimSun" w:eastAsia="SimSun" w:cs="SimSun"/>
          <w:sz w:val="21"/>
          <w:szCs w:val="21"/>
          <w:spacing w:val="12"/>
        </w:rPr>
        <w:t>165～441</w:t>
      </w:r>
      <w:r>
        <w:rPr>
          <w:rFonts w:ascii="SimSun" w:hAnsi="SimSun" w:eastAsia="SimSun" w:cs="SimSun"/>
          <w:sz w:val="21"/>
          <w:szCs w:val="21"/>
        </w:rPr>
        <w:t>nmol</w:t>
      </w:r>
      <w:r>
        <w:rPr>
          <w:rFonts w:ascii="SimSun" w:hAnsi="SimSun" w:eastAsia="SimSun" w:cs="SimSun"/>
          <w:sz w:val="21"/>
          <w:szCs w:val="21"/>
          <w:spacing w:val="12"/>
        </w:rPr>
        <w:t>/L);下午4时均值为(129.6±52.4)</w:t>
      </w:r>
      <w:r>
        <w:rPr>
          <w:rFonts w:ascii="SimSun" w:hAnsi="SimSun" w:eastAsia="SimSun" w:cs="SimSun"/>
          <w:sz w:val="21"/>
          <w:szCs w:val="21"/>
        </w:rPr>
        <w:t>nmol</w:t>
      </w:r>
      <w:r>
        <w:rPr>
          <w:rFonts w:ascii="SimSun" w:hAnsi="SimSun" w:eastAsia="SimSun" w:cs="SimSun"/>
          <w:sz w:val="21"/>
          <w:szCs w:val="21"/>
          <w:spacing w:val="12"/>
        </w:rPr>
        <w:t>/L</w:t>
      </w:r>
      <w:r>
        <w:rPr>
          <w:rFonts w:ascii="SimSun" w:hAnsi="SimSun" w:eastAsia="SimSun" w:cs="SimSun"/>
          <w:sz w:val="21"/>
          <w:szCs w:val="21"/>
          <w:spacing w:val="-46"/>
        </w:rPr>
        <w:t xml:space="preserve"> </w:t>
      </w:r>
      <w:r>
        <w:rPr>
          <w:rFonts w:ascii="SimSun" w:hAnsi="SimSun" w:eastAsia="SimSun" w:cs="SimSun"/>
          <w:sz w:val="21"/>
          <w:szCs w:val="21"/>
          <w:spacing w:val="12"/>
        </w:rPr>
        <w:t>(范围55～248</w:t>
      </w:r>
      <w:r>
        <w:rPr>
          <w:rFonts w:ascii="SimSun" w:hAnsi="SimSun" w:eastAsia="SimSun" w:cs="SimSun"/>
          <w:sz w:val="21"/>
          <w:szCs w:val="21"/>
        </w:rPr>
        <w:t>nmol</w:t>
      </w:r>
      <w:r>
        <w:rPr>
          <w:rFonts w:ascii="SimSun" w:hAnsi="SimSun" w:eastAsia="SimSun" w:cs="SimSun"/>
          <w:sz w:val="21"/>
          <w:szCs w:val="21"/>
          <w:spacing w:val="12"/>
        </w:rPr>
        <w:t>/L);</w:t>
      </w:r>
      <w:r>
        <w:rPr>
          <w:rFonts w:ascii="SimSun" w:hAnsi="SimSun" w:eastAsia="SimSun" w:cs="SimSun"/>
          <w:sz w:val="21"/>
          <w:szCs w:val="21"/>
          <w:spacing w:val="-49"/>
        </w:rPr>
        <w:t xml:space="preserve"> </w:t>
      </w:r>
      <w:r>
        <w:rPr>
          <w:rFonts w:ascii="SimSun" w:hAnsi="SimSun" w:eastAsia="SimSun" w:cs="SimSun"/>
          <w:sz w:val="21"/>
          <w:szCs w:val="21"/>
          <w:spacing w:val="12"/>
        </w:rPr>
        <w:t>夜12时均值为</w:t>
      </w:r>
      <w:r>
        <w:rPr>
          <w:rFonts w:ascii="SimSun" w:hAnsi="SimSun" w:eastAsia="SimSun" w:cs="SimSun"/>
          <w:sz w:val="21"/>
          <w:szCs w:val="21"/>
        </w:rPr>
        <w:t xml:space="preserve"> </w:t>
      </w:r>
      <w:r>
        <w:rPr>
          <w:rFonts w:ascii="SimSun" w:hAnsi="SimSun" w:eastAsia="SimSun" w:cs="SimSun"/>
          <w:sz w:val="21"/>
          <w:szCs w:val="21"/>
          <w:spacing w:val="-2"/>
        </w:rPr>
        <w:t>(96.5±33.1)nmol/L(</w:t>
      </w:r>
      <w:r>
        <w:rPr>
          <w:rFonts w:ascii="SimSun" w:hAnsi="SimSun" w:eastAsia="SimSun" w:cs="SimSun"/>
          <w:sz w:val="21"/>
          <w:szCs w:val="21"/>
          <w:spacing w:val="-3"/>
        </w:rPr>
        <w:t>范围55～138</w:t>
      </w:r>
      <w:r>
        <w:rPr>
          <w:rFonts w:ascii="SimSun" w:hAnsi="SimSun" w:eastAsia="SimSun" w:cs="SimSun"/>
          <w:sz w:val="21"/>
          <w:szCs w:val="21"/>
          <w:spacing w:val="-2"/>
        </w:rPr>
        <w:t>nmol</w:t>
      </w:r>
      <w:r>
        <w:rPr>
          <w:rFonts w:ascii="SimSun" w:hAnsi="SimSun" w:eastAsia="SimSun" w:cs="SimSun"/>
          <w:sz w:val="21"/>
          <w:szCs w:val="21"/>
          <w:spacing w:val="-3"/>
        </w:rPr>
        <w:t>/L)。</w:t>
      </w:r>
      <w:r>
        <w:rPr>
          <w:rFonts w:ascii="SimSun" w:hAnsi="SimSun" w:eastAsia="SimSun" w:cs="SimSun"/>
          <w:sz w:val="21"/>
          <w:szCs w:val="21"/>
          <w:spacing w:val="42"/>
        </w:rPr>
        <w:t xml:space="preserve"> </w:t>
      </w:r>
      <w:r>
        <w:rPr>
          <w:rFonts w:ascii="SimSun" w:hAnsi="SimSun" w:eastAsia="SimSun" w:cs="SimSun"/>
          <w:sz w:val="21"/>
          <w:szCs w:val="21"/>
          <w:spacing w:val="-3"/>
        </w:rPr>
        <w:t>库欣综合征病人血皮质醇浓度早晨高于正常，晚上不明</w:t>
      </w:r>
      <w:r>
        <w:rPr>
          <w:rFonts w:ascii="SimSun" w:hAnsi="SimSun" w:eastAsia="SimSun" w:cs="SimSun"/>
          <w:sz w:val="21"/>
          <w:szCs w:val="21"/>
        </w:rPr>
        <w:t xml:space="preserve"> </w:t>
      </w:r>
      <w:r>
        <w:rPr>
          <w:rFonts w:ascii="SimSun" w:hAnsi="SimSun" w:eastAsia="SimSun" w:cs="SimSun"/>
          <w:sz w:val="21"/>
          <w:szCs w:val="21"/>
          <w:spacing w:val="6"/>
        </w:rPr>
        <w:t>显低于清晨(表示正常的昼夜节律消失)。②尿游离皮质醇多在304</w:t>
      </w:r>
      <w:r>
        <w:rPr>
          <w:rFonts w:ascii="SimSun" w:hAnsi="SimSun" w:eastAsia="SimSun" w:cs="SimSun"/>
          <w:sz w:val="21"/>
          <w:szCs w:val="21"/>
        </w:rPr>
        <w:t>nmol</w:t>
      </w:r>
      <w:r>
        <w:rPr>
          <w:rFonts w:ascii="SimSun" w:hAnsi="SimSun" w:eastAsia="SimSun" w:cs="SimSun"/>
          <w:sz w:val="21"/>
          <w:szCs w:val="21"/>
          <w:spacing w:val="6"/>
        </w:rPr>
        <w:t>/24h</w:t>
      </w:r>
      <w:r>
        <w:rPr>
          <w:rFonts w:ascii="SimSun" w:hAnsi="SimSun" w:eastAsia="SimSun" w:cs="SimSun"/>
          <w:sz w:val="21"/>
          <w:szCs w:val="21"/>
          <w:spacing w:val="-54"/>
        </w:rPr>
        <w:t xml:space="preserve"> </w:t>
      </w:r>
      <w:r>
        <w:rPr>
          <w:rFonts w:ascii="SimSun" w:hAnsi="SimSun" w:eastAsia="SimSun" w:cs="SimSun"/>
          <w:sz w:val="21"/>
          <w:szCs w:val="21"/>
          <w:spacing w:val="6"/>
        </w:rPr>
        <w:t>以上[正常成人尿游离</w:t>
      </w:r>
      <w:r>
        <w:rPr>
          <w:rFonts w:ascii="SimSun" w:hAnsi="SimSun" w:eastAsia="SimSun" w:cs="SimSun"/>
          <w:sz w:val="21"/>
          <w:szCs w:val="21"/>
        </w:rPr>
        <w:t xml:space="preserve"> </w:t>
      </w:r>
      <w:r>
        <w:rPr>
          <w:rFonts w:ascii="SimSun" w:hAnsi="SimSun" w:eastAsia="SimSun" w:cs="SimSun"/>
          <w:sz w:val="21"/>
          <w:szCs w:val="21"/>
          <w:spacing w:val="3"/>
        </w:rPr>
        <w:t>皮质醇排泄量为130~304</w:t>
      </w:r>
      <w:r>
        <w:rPr>
          <w:rFonts w:ascii="SimSun" w:hAnsi="SimSun" w:eastAsia="SimSun" w:cs="SimSun"/>
          <w:sz w:val="21"/>
          <w:szCs w:val="21"/>
        </w:rPr>
        <w:t>nmol</w:t>
      </w:r>
      <w:r>
        <w:rPr>
          <w:rFonts w:ascii="SimSun" w:hAnsi="SimSun" w:eastAsia="SimSun" w:cs="SimSun"/>
          <w:sz w:val="21"/>
          <w:szCs w:val="21"/>
          <w:spacing w:val="3"/>
        </w:rPr>
        <w:t>/24h,均值为(207±44)</w:t>
      </w:r>
      <w:r>
        <w:rPr>
          <w:rFonts w:ascii="SimSun" w:hAnsi="SimSun" w:eastAsia="SimSun" w:cs="SimSun"/>
          <w:sz w:val="21"/>
          <w:szCs w:val="21"/>
        </w:rPr>
        <w:t>nmol</w:t>
      </w:r>
      <w:r>
        <w:rPr>
          <w:rFonts w:ascii="SimSun" w:hAnsi="SimSun" w:eastAsia="SimSun" w:cs="SimSun"/>
          <w:sz w:val="21"/>
          <w:szCs w:val="21"/>
          <w:spacing w:val="3"/>
        </w:rPr>
        <w:t>/24h)],因其能反映血中游离皮质醇水平，</w:t>
      </w:r>
      <w:r>
        <w:rPr>
          <w:rFonts w:ascii="SimSun" w:hAnsi="SimSun" w:eastAsia="SimSun" w:cs="SimSun"/>
          <w:sz w:val="21"/>
          <w:szCs w:val="21"/>
          <w:spacing w:val="7"/>
        </w:rPr>
        <w:t xml:space="preserve"> </w:t>
      </w:r>
      <w:r>
        <w:rPr>
          <w:rFonts w:ascii="SimSun" w:hAnsi="SimSun" w:eastAsia="SimSun" w:cs="SimSun"/>
          <w:sz w:val="21"/>
          <w:szCs w:val="21"/>
          <w:spacing w:val="3"/>
        </w:rPr>
        <w:t>且少受其他色素干扰，诊断价值高。③小剂量地塞米松抑制试验：每6小时口服地塞米松0.5</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spacing w:val="-43"/>
        </w:rPr>
        <w:t xml:space="preserve"> </w:t>
      </w:r>
      <w:r>
        <w:rPr>
          <w:rFonts w:ascii="SimSun" w:hAnsi="SimSun" w:eastAsia="SimSun" w:cs="SimSun"/>
          <w:sz w:val="21"/>
          <w:szCs w:val="21"/>
          <w:spacing w:val="3"/>
        </w:rPr>
        <w:t>或</w:t>
      </w:r>
    </w:p>
    <w:p>
      <w:pPr>
        <w:sectPr>
          <w:footerReference w:type="default" r:id="rId12"/>
          <w:pgSz w:w="11900" w:h="16840"/>
          <w:pgMar w:top="914" w:right="934" w:bottom="360" w:left="649" w:header="0" w:footer="0" w:gutter="0"/>
          <w:cols w:equalWidth="0" w:num="2">
            <w:col w:w="981" w:space="100"/>
            <w:col w:w="9236" w:space="0"/>
          </w:cols>
        </w:sectPr>
        <w:rPr/>
      </w:pPr>
    </w:p>
    <w:p>
      <w:pPr>
        <w:ind w:right="66"/>
        <w:spacing w:before="44" w:line="221" w:lineRule="auto"/>
        <w:jc w:val="right"/>
        <w:rPr>
          <w:rFonts w:ascii="SimSun" w:hAnsi="SimSun" w:eastAsia="SimSun" w:cs="SimSun"/>
          <w:sz w:val="22"/>
          <w:szCs w:val="22"/>
        </w:rPr>
      </w:pPr>
      <w:r>
        <w:drawing>
          <wp:anchor distT="0" distB="0" distL="0" distR="0" simplePos="0" relativeHeight="252383232" behindDoc="0" locked="0" layoutInCell="0" allowOverlap="1">
            <wp:simplePos x="0" y="0"/>
            <wp:positionH relativeFrom="page">
              <wp:posOffset>6616698</wp:posOffset>
            </wp:positionH>
            <wp:positionV relativeFrom="page">
              <wp:posOffset>10001215</wp:posOffset>
            </wp:positionV>
            <wp:extent cx="565150" cy="457249"/>
            <wp:effectExtent l="0" t="0" r="0" b="0"/>
            <wp:wrapNone/>
            <wp:docPr id="131" name="IM 131"/>
            <wp:cNvGraphicFramePr/>
            <a:graphic>
              <a:graphicData uri="http://schemas.openxmlformats.org/drawingml/2006/picture">
                <pic:pic>
                  <pic:nvPicPr>
                    <pic:cNvPr id="131" name="IM 131"/>
                    <pic:cNvPicPr/>
                  </pic:nvPicPr>
                  <pic:blipFill>
                    <a:blip r:embed="rId190"/>
                    <a:stretch>
                      <a:fillRect/>
                    </a:stretch>
                  </pic:blipFill>
                  <pic:spPr>
                    <a:xfrm rot="0">
                      <a:off x="0" y="0"/>
                      <a:ext cx="565150" cy="457249"/>
                    </a:xfrm>
                    <a:prstGeom prst="rect">
                      <a:avLst/>
                    </a:prstGeom>
                  </pic:spPr>
                </pic:pic>
              </a:graphicData>
            </a:graphic>
          </wp:anchor>
        </w:drawing>
      </w:r>
      <w:r>
        <w:rPr>
          <w:rFonts w:ascii="SimHei" w:hAnsi="SimHei" w:eastAsia="SimHei" w:cs="SimHei"/>
          <w:sz w:val="22"/>
          <w:szCs w:val="22"/>
          <w:color w:val="24B0F6"/>
          <w:spacing w:val="-23"/>
        </w:rPr>
        <w:t>第十四章</w:t>
      </w:r>
      <w:r>
        <w:rPr>
          <w:rFonts w:ascii="SimHei" w:hAnsi="SimHei" w:eastAsia="SimHei" w:cs="SimHei"/>
          <w:sz w:val="22"/>
          <w:szCs w:val="22"/>
          <w:color w:val="24B0F6"/>
          <w:spacing w:val="57"/>
        </w:rPr>
        <w:t xml:space="preserve"> </w:t>
      </w:r>
      <w:r>
        <w:rPr>
          <w:rFonts w:ascii="SimHei" w:hAnsi="SimHei" w:eastAsia="SimHei" w:cs="SimHei"/>
          <w:sz w:val="22"/>
          <w:szCs w:val="22"/>
          <w:color w:val="24B0F6"/>
          <w:spacing w:val="-23"/>
        </w:rPr>
        <w:t>库欣综合征</w:t>
      </w:r>
      <w:r>
        <w:rPr>
          <w:rFonts w:ascii="SimHei" w:hAnsi="SimHei" w:eastAsia="SimHei" w:cs="SimHei"/>
          <w:sz w:val="22"/>
          <w:szCs w:val="22"/>
          <w:color w:val="24B0F6"/>
          <w:spacing w:val="7"/>
        </w:rPr>
        <w:t xml:space="preserve">      </w:t>
      </w:r>
      <w:r>
        <w:rPr>
          <w:rFonts w:ascii="SimSun" w:hAnsi="SimSun" w:eastAsia="SimSun" w:cs="SimSun"/>
          <w:sz w:val="22"/>
          <w:szCs w:val="22"/>
          <w:b/>
          <w:bCs/>
          <w:color w:val="007FD4"/>
          <w:spacing w:val="-23"/>
        </w:rPr>
        <w:t>701</w:t>
      </w:r>
    </w:p>
    <w:p>
      <w:pPr>
        <w:spacing w:line="287" w:lineRule="auto"/>
        <w:rPr>
          <w:rFonts w:ascii="Arial"/>
          <w:sz w:val="21"/>
        </w:rPr>
      </w:pPr>
      <w:r/>
    </w:p>
    <w:p>
      <w:pPr>
        <w:ind w:right="1149"/>
        <w:spacing w:before="72" w:line="256" w:lineRule="auto"/>
        <w:jc w:val="both"/>
        <w:rPr>
          <w:rFonts w:ascii="SimSun" w:hAnsi="SimSun" w:eastAsia="SimSun" w:cs="SimSun"/>
          <w:sz w:val="22"/>
          <w:szCs w:val="22"/>
        </w:rPr>
      </w:pPr>
      <w:r>
        <w:rPr>
          <w:rFonts w:ascii="SimSun" w:hAnsi="SimSun" w:eastAsia="SimSun" w:cs="SimSun"/>
          <w:sz w:val="22"/>
          <w:szCs w:val="22"/>
          <w:spacing w:val="4"/>
        </w:rPr>
        <w:t>每8小时服0.75</w:t>
      </w:r>
      <w:r>
        <w:rPr>
          <w:rFonts w:ascii="SimSun" w:hAnsi="SimSun" w:eastAsia="SimSun" w:cs="SimSun"/>
          <w:sz w:val="22"/>
          <w:szCs w:val="22"/>
        </w:rPr>
        <w:t>mg</w:t>
      </w:r>
      <w:r>
        <w:rPr>
          <w:rFonts w:ascii="SimSun" w:hAnsi="SimSun" w:eastAsia="SimSun" w:cs="SimSun"/>
          <w:sz w:val="22"/>
          <w:szCs w:val="22"/>
          <w:spacing w:val="4"/>
        </w:rPr>
        <w:t>,连服2天，第2天尿17-羟皮质类固醇不能</w:t>
      </w:r>
      <w:r>
        <w:rPr>
          <w:rFonts w:ascii="SimSun" w:hAnsi="SimSun" w:eastAsia="SimSun" w:cs="SimSun"/>
          <w:sz w:val="22"/>
          <w:szCs w:val="22"/>
          <w:spacing w:val="3"/>
        </w:rPr>
        <w:t>被抑制到对照值的50%以下，或尿游</w:t>
      </w:r>
      <w:r>
        <w:rPr>
          <w:rFonts w:ascii="SimSun" w:hAnsi="SimSun" w:eastAsia="SimSun" w:cs="SimSun"/>
          <w:sz w:val="22"/>
          <w:szCs w:val="22"/>
        </w:rPr>
        <w:t xml:space="preserve"> </w:t>
      </w:r>
      <w:r>
        <w:rPr>
          <w:rFonts w:ascii="SimSun" w:hAnsi="SimSun" w:eastAsia="SimSun" w:cs="SimSun"/>
          <w:sz w:val="22"/>
          <w:szCs w:val="22"/>
          <w:spacing w:val="-3"/>
        </w:rPr>
        <w:t>离皮质醇不能抑制到55nmol/24h以下；也可采用一次口服地</w:t>
      </w:r>
      <w:r>
        <w:rPr>
          <w:rFonts w:ascii="SimSun" w:hAnsi="SimSun" w:eastAsia="SimSun" w:cs="SimSun"/>
          <w:sz w:val="22"/>
          <w:szCs w:val="22"/>
          <w:spacing w:val="-4"/>
        </w:rPr>
        <w:t>塞米松法：测第1日血浆皮质醇作为对</w:t>
      </w:r>
      <w:r>
        <w:rPr>
          <w:rFonts w:ascii="SimSun" w:hAnsi="SimSun" w:eastAsia="SimSun" w:cs="SimSun"/>
          <w:sz w:val="22"/>
          <w:szCs w:val="22"/>
        </w:rPr>
        <w:t xml:space="preserve"> </w:t>
      </w:r>
      <w:r>
        <w:rPr>
          <w:rFonts w:ascii="SimSun" w:hAnsi="SimSun" w:eastAsia="SimSun" w:cs="SimSun"/>
          <w:sz w:val="22"/>
          <w:szCs w:val="22"/>
          <w:spacing w:val="-5"/>
        </w:rPr>
        <w:t>照值，当天午夜口服地塞米松1mg,次日晨血浆皮质醇不能抑制到对照值的50%以下。</w:t>
      </w:r>
    </w:p>
    <w:p>
      <w:pPr>
        <w:ind w:left="443"/>
        <w:spacing w:before="97" w:line="221" w:lineRule="auto"/>
        <w:rPr>
          <w:rFonts w:ascii="SimHei" w:hAnsi="SimHei" w:eastAsia="SimHei" w:cs="SimHei"/>
          <w:sz w:val="22"/>
          <w:szCs w:val="22"/>
        </w:rPr>
      </w:pPr>
      <w:r>
        <w:rPr>
          <w:rFonts w:ascii="SimHei" w:hAnsi="SimHei" w:eastAsia="SimHei" w:cs="SimHei"/>
          <w:sz w:val="22"/>
          <w:szCs w:val="22"/>
          <w:b/>
          <w:bCs/>
          <w:spacing w:val="14"/>
        </w:rPr>
        <w:t>(二)病因诊断</w:t>
      </w:r>
    </w:p>
    <w:p>
      <w:pPr>
        <w:ind w:right="1150" w:firstLine="440"/>
        <w:spacing w:before="53" w:line="267" w:lineRule="auto"/>
        <w:jc w:val="both"/>
        <w:rPr>
          <w:rFonts w:ascii="SimSun" w:hAnsi="SimSun" w:eastAsia="SimSun" w:cs="SimSun"/>
          <w:sz w:val="22"/>
          <w:szCs w:val="22"/>
        </w:rPr>
      </w:pPr>
      <w:r>
        <w:rPr>
          <w:rFonts w:ascii="SimSun" w:hAnsi="SimSun" w:eastAsia="SimSun" w:cs="SimSun"/>
          <w:sz w:val="22"/>
          <w:szCs w:val="22"/>
          <w:spacing w:val="-21"/>
        </w:rPr>
        <w:t>甚为重要，不同病因病人的治疗不同，需熟悉掌握上述各型的临床特点，配合影像学</w:t>
      </w:r>
      <w:r>
        <w:rPr>
          <w:rFonts w:ascii="SimSun" w:hAnsi="SimSun" w:eastAsia="SimSun" w:cs="SimSun"/>
          <w:sz w:val="22"/>
          <w:szCs w:val="22"/>
          <w:spacing w:val="-22"/>
        </w:rPr>
        <w:t>检查，血、尿皮</w:t>
      </w:r>
      <w:r>
        <w:rPr>
          <w:rFonts w:ascii="SimSun" w:hAnsi="SimSun" w:eastAsia="SimSun" w:cs="SimSun"/>
          <w:sz w:val="22"/>
          <w:szCs w:val="22"/>
        </w:rPr>
        <w:t xml:space="preserve"> </w:t>
      </w:r>
      <w:r>
        <w:rPr>
          <w:rFonts w:ascii="SimSun" w:hAnsi="SimSun" w:eastAsia="SimSun" w:cs="SimSun"/>
          <w:sz w:val="22"/>
          <w:szCs w:val="22"/>
          <w:spacing w:val="-11"/>
        </w:rPr>
        <w:t>质醇增高程度，血ACTH</w:t>
      </w:r>
      <w:r>
        <w:rPr>
          <w:rFonts w:ascii="SimSun" w:hAnsi="SimSun" w:eastAsia="SimSun" w:cs="SimSun"/>
          <w:sz w:val="22"/>
          <w:szCs w:val="22"/>
          <w:spacing w:val="1"/>
        </w:rPr>
        <w:t xml:space="preserve"> </w:t>
      </w:r>
      <w:r>
        <w:rPr>
          <w:rFonts w:ascii="SimSun" w:hAnsi="SimSun" w:eastAsia="SimSun" w:cs="SimSun"/>
          <w:sz w:val="22"/>
          <w:szCs w:val="22"/>
          <w:spacing w:val="-11"/>
        </w:rPr>
        <w:t>水平(增高或仍处于正常范围提示为ACTH</w:t>
      </w:r>
      <w:r>
        <w:rPr>
          <w:rFonts w:ascii="SimSun" w:hAnsi="SimSun" w:eastAsia="SimSun" w:cs="SimSun"/>
          <w:sz w:val="22"/>
          <w:szCs w:val="22"/>
          <w:spacing w:val="21"/>
        </w:rPr>
        <w:t xml:space="preserve"> </w:t>
      </w:r>
      <w:r>
        <w:rPr>
          <w:rFonts w:ascii="SimSun" w:hAnsi="SimSun" w:eastAsia="SimSun" w:cs="SimSun"/>
          <w:sz w:val="22"/>
          <w:szCs w:val="22"/>
          <w:spacing w:val="-11"/>
        </w:rPr>
        <w:t>依赖型，如明</w:t>
      </w:r>
      <w:r>
        <w:rPr>
          <w:rFonts w:ascii="SimSun" w:hAnsi="SimSun" w:eastAsia="SimSun" w:cs="SimSun"/>
          <w:sz w:val="22"/>
          <w:szCs w:val="22"/>
          <w:spacing w:val="-12"/>
        </w:rPr>
        <w:t>显降低则为非</w:t>
      </w:r>
      <w:r>
        <w:rPr>
          <w:rFonts w:ascii="SimSun" w:hAnsi="SimSun" w:eastAsia="SimSun" w:cs="SimSun"/>
          <w:sz w:val="22"/>
          <w:szCs w:val="22"/>
          <w:spacing w:val="-11"/>
        </w:rPr>
        <w:t>ACTH</w:t>
      </w:r>
      <w:r>
        <w:rPr>
          <w:rFonts w:ascii="SimSun" w:hAnsi="SimSun" w:eastAsia="SimSun" w:cs="SimSun"/>
          <w:sz w:val="22"/>
          <w:szCs w:val="22"/>
          <w:spacing w:val="22"/>
        </w:rPr>
        <w:t xml:space="preserve"> </w:t>
      </w:r>
      <w:r>
        <w:rPr>
          <w:rFonts w:ascii="SimSun" w:hAnsi="SimSun" w:eastAsia="SimSun" w:cs="SimSun"/>
          <w:sz w:val="22"/>
          <w:szCs w:val="22"/>
          <w:spacing w:val="-12"/>
        </w:rPr>
        <w:t>依</w:t>
      </w:r>
      <w:r>
        <w:rPr>
          <w:rFonts w:ascii="SimSun" w:hAnsi="SimSun" w:eastAsia="SimSun" w:cs="SimSun"/>
          <w:sz w:val="22"/>
          <w:szCs w:val="22"/>
        </w:rPr>
        <w:t xml:space="preserve"> </w:t>
      </w:r>
      <w:r>
        <w:rPr>
          <w:rFonts w:ascii="SimSun" w:hAnsi="SimSun" w:eastAsia="SimSun" w:cs="SimSun"/>
          <w:sz w:val="22"/>
          <w:szCs w:val="22"/>
          <w:spacing w:val="-10"/>
        </w:rPr>
        <w:t>赖型)及地塞米松抑制试验结果，往往可作出</w:t>
      </w:r>
      <w:r>
        <w:rPr>
          <w:rFonts w:ascii="SimSun" w:hAnsi="SimSun" w:eastAsia="SimSun" w:cs="SimSun"/>
          <w:sz w:val="22"/>
          <w:szCs w:val="22"/>
          <w:spacing w:val="-11"/>
        </w:rPr>
        <w:t>正确的病因诊断及处理。最困难者为库欣病和异位</w:t>
      </w:r>
      <w:r>
        <w:rPr>
          <w:rFonts w:ascii="SimSun" w:hAnsi="SimSun" w:eastAsia="SimSun" w:cs="SimSun"/>
          <w:sz w:val="22"/>
          <w:szCs w:val="22"/>
          <w:spacing w:val="-10"/>
        </w:rPr>
        <w:t>ACTH</w:t>
      </w:r>
      <w:r>
        <w:rPr>
          <w:rFonts w:ascii="SimSun" w:hAnsi="SimSun" w:eastAsia="SimSun" w:cs="SimSun"/>
          <w:sz w:val="22"/>
          <w:szCs w:val="22"/>
        </w:rPr>
        <w:t xml:space="preserve">  </w:t>
      </w:r>
      <w:r>
        <w:rPr>
          <w:rFonts w:ascii="SimSun" w:hAnsi="SimSun" w:eastAsia="SimSun" w:cs="SimSun"/>
          <w:sz w:val="22"/>
          <w:szCs w:val="22"/>
          <w:spacing w:val="-13"/>
        </w:rPr>
        <w:t>综合征中缓慢发展型的鉴别；需时时警惕异位ACTH</w:t>
      </w:r>
      <w:r>
        <w:rPr>
          <w:rFonts w:ascii="SimSun" w:hAnsi="SimSun" w:eastAsia="SimSun" w:cs="SimSun"/>
          <w:sz w:val="22"/>
          <w:szCs w:val="22"/>
          <w:spacing w:val="39"/>
        </w:rPr>
        <w:t xml:space="preserve"> </w:t>
      </w:r>
      <w:r>
        <w:rPr>
          <w:rFonts w:ascii="SimSun" w:hAnsi="SimSun" w:eastAsia="SimSun" w:cs="SimSun"/>
          <w:sz w:val="22"/>
          <w:szCs w:val="22"/>
          <w:spacing w:val="-13"/>
        </w:rPr>
        <w:t>综合征的可能性，病人血ACTH,</w:t>
      </w:r>
      <w:r>
        <w:rPr>
          <w:rFonts w:ascii="SimSun" w:hAnsi="SimSun" w:eastAsia="SimSun" w:cs="SimSun"/>
          <w:sz w:val="22"/>
          <w:szCs w:val="22"/>
          <w:spacing w:val="-18"/>
        </w:rPr>
        <w:t xml:space="preserve"> </w:t>
      </w:r>
      <w:r>
        <w:rPr>
          <w:rFonts w:ascii="SimSun" w:hAnsi="SimSun" w:eastAsia="SimSun" w:cs="SimSun"/>
          <w:sz w:val="22"/>
          <w:szCs w:val="22"/>
          <w:spacing w:val="-13"/>
        </w:rPr>
        <w:t>血、尿皮质醇增高</w:t>
      </w:r>
      <w:r>
        <w:rPr>
          <w:rFonts w:ascii="SimSun" w:hAnsi="SimSun" w:eastAsia="SimSun" w:cs="SimSun"/>
          <w:sz w:val="22"/>
          <w:szCs w:val="22"/>
        </w:rPr>
        <w:t xml:space="preserve"> </w:t>
      </w:r>
      <w:r>
        <w:rPr>
          <w:rFonts w:ascii="SimSun" w:hAnsi="SimSun" w:eastAsia="SimSun" w:cs="SimSun"/>
          <w:sz w:val="22"/>
          <w:szCs w:val="22"/>
          <w:spacing w:val="-11"/>
        </w:rPr>
        <w:t>较为明显，大剂量地塞米松抑制试验抑制作用较差。胸部病变占异位ACTH</w:t>
      </w:r>
      <w:r>
        <w:rPr>
          <w:rFonts w:ascii="SimSun" w:hAnsi="SimSun" w:eastAsia="SimSun" w:cs="SimSun"/>
          <w:sz w:val="22"/>
          <w:szCs w:val="22"/>
          <w:spacing w:val="31"/>
        </w:rPr>
        <w:t xml:space="preserve"> </w:t>
      </w:r>
      <w:r>
        <w:rPr>
          <w:rFonts w:ascii="SimSun" w:hAnsi="SimSun" w:eastAsia="SimSun" w:cs="SimSun"/>
          <w:sz w:val="22"/>
          <w:szCs w:val="22"/>
          <w:spacing w:val="-11"/>
        </w:rPr>
        <w:t>综合征的60%</w:t>
      </w:r>
      <w:r>
        <w:rPr>
          <w:rFonts w:ascii="SimSun" w:hAnsi="SimSun" w:eastAsia="SimSun" w:cs="SimSun"/>
          <w:sz w:val="22"/>
          <w:szCs w:val="22"/>
          <w:spacing w:val="-12"/>
        </w:rPr>
        <w:t>左右，常规摄</w:t>
      </w:r>
      <w:r>
        <w:rPr>
          <w:rFonts w:ascii="SimSun" w:hAnsi="SimSun" w:eastAsia="SimSun" w:cs="SimSun"/>
          <w:sz w:val="22"/>
          <w:szCs w:val="22"/>
        </w:rPr>
        <w:t xml:space="preserve"> </w:t>
      </w:r>
      <w:r>
        <w:rPr>
          <w:rFonts w:ascii="SimSun" w:hAnsi="SimSun" w:eastAsia="SimSun" w:cs="SimSun"/>
          <w:sz w:val="22"/>
          <w:szCs w:val="22"/>
          <w:spacing w:val="-14"/>
        </w:rPr>
        <w:t>X</w:t>
      </w:r>
      <w:r>
        <w:rPr>
          <w:rFonts w:ascii="SimSun" w:hAnsi="SimSun" w:eastAsia="SimSun" w:cs="SimSun"/>
          <w:sz w:val="22"/>
          <w:szCs w:val="22"/>
          <w:spacing w:val="-55"/>
        </w:rPr>
        <w:t xml:space="preserve"> </w:t>
      </w:r>
      <w:r>
        <w:rPr>
          <w:rFonts w:ascii="SimSun" w:hAnsi="SimSun" w:eastAsia="SimSun" w:cs="SimSun"/>
          <w:sz w:val="22"/>
          <w:szCs w:val="22"/>
          <w:spacing w:val="-14"/>
        </w:rPr>
        <w:t>线胸片，必要时做胸部CT</w:t>
      </w:r>
      <w:r>
        <w:rPr>
          <w:rFonts w:ascii="SimSun" w:hAnsi="SimSun" w:eastAsia="SimSun" w:cs="SimSun"/>
          <w:sz w:val="22"/>
          <w:szCs w:val="22"/>
          <w:spacing w:val="-24"/>
        </w:rPr>
        <w:t xml:space="preserve"> </w:t>
      </w:r>
      <w:r>
        <w:rPr>
          <w:rFonts w:ascii="SimSun" w:hAnsi="SimSun" w:eastAsia="SimSun" w:cs="SimSun"/>
          <w:sz w:val="22"/>
          <w:szCs w:val="22"/>
          <w:spacing w:val="-14"/>
        </w:rPr>
        <w:t>薄层(5mm)</w:t>
      </w:r>
      <w:r>
        <w:rPr>
          <w:rFonts w:ascii="SimSun" w:hAnsi="SimSun" w:eastAsia="SimSun" w:cs="SimSun"/>
          <w:sz w:val="22"/>
          <w:szCs w:val="22"/>
          <w:spacing w:val="-37"/>
        </w:rPr>
        <w:t xml:space="preserve"> </w:t>
      </w:r>
      <w:r>
        <w:rPr>
          <w:rFonts w:ascii="SimSun" w:hAnsi="SimSun" w:eastAsia="SimSun" w:cs="SimSun"/>
          <w:sz w:val="22"/>
          <w:szCs w:val="22"/>
          <w:spacing w:val="-14"/>
        </w:rPr>
        <w:t>检查，</w:t>
      </w:r>
      <w:r>
        <w:rPr>
          <w:rFonts w:ascii="SimSun" w:hAnsi="SimSun" w:eastAsia="SimSun" w:cs="SimSun"/>
          <w:sz w:val="22"/>
          <w:szCs w:val="22"/>
          <w:spacing w:val="-15"/>
        </w:rPr>
        <w:t>如仍未发现病变应做腹部影像学检查。</w:t>
      </w:r>
    </w:p>
    <w:p>
      <w:pPr>
        <w:ind w:left="440"/>
        <w:spacing w:before="98" w:line="219" w:lineRule="auto"/>
        <w:rPr>
          <w:rFonts w:ascii="SimSun" w:hAnsi="SimSun" w:eastAsia="SimSun" w:cs="SimSun"/>
          <w:sz w:val="22"/>
          <w:szCs w:val="22"/>
        </w:rPr>
      </w:pPr>
      <w:r>
        <w:rPr>
          <w:rFonts w:ascii="SimSun" w:hAnsi="SimSun" w:eastAsia="SimSun" w:cs="SimSun"/>
          <w:sz w:val="22"/>
          <w:szCs w:val="22"/>
          <w:spacing w:val="-7"/>
        </w:rPr>
        <w:t>不同病因引起的库欣综合征的鉴别见表7-14-1</w:t>
      </w:r>
      <w:r>
        <w:rPr>
          <w:rFonts w:ascii="SimSun" w:hAnsi="SimSun" w:eastAsia="SimSun" w:cs="SimSun"/>
          <w:sz w:val="22"/>
          <w:szCs w:val="22"/>
          <w:spacing w:val="-8"/>
        </w:rPr>
        <w:t>。</w:t>
      </w:r>
    </w:p>
    <w:p>
      <w:pPr>
        <w:ind w:left="2032"/>
        <w:spacing w:before="215" w:line="219" w:lineRule="auto"/>
        <w:rPr>
          <w:rFonts w:ascii="SimSun" w:hAnsi="SimSun" w:eastAsia="SimSun" w:cs="SimSun"/>
          <w:sz w:val="18"/>
          <w:szCs w:val="18"/>
        </w:rPr>
      </w:pPr>
      <w:r>
        <w:rPr>
          <w:rFonts w:ascii="SimSun" w:hAnsi="SimSun" w:eastAsia="SimSun" w:cs="SimSun"/>
          <w:sz w:val="18"/>
          <w:szCs w:val="18"/>
          <w:b/>
          <w:bCs/>
          <w:spacing w:val="6"/>
        </w:rPr>
        <w:t>表7-14-1</w:t>
      </w:r>
      <w:r>
        <w:rPr>
          <w:rFonts w:ascii="SimSun" w:hAnsi="SimSun" w:eastAsia="SimSun" w:cs="SimSun"/>
          <w:sz w:val="18"/>
          <w:szCs w:val="18"/>
          <w:spacing w:val="27"/>
        </w:rPr>
        <w:t xml:space="preserve">  </w:t>
      </w:r>
      <w:r>
        <w:rPr>
          <w:rFonts w:ascii="SimSun" w:hAnsi="SimSun" w:eastAsia="SimSun" w:cs="SimSun"/>
          <w:sz w:val="18"/>
          <w:szCs w:val="18"/>
          <w:b/>
          <w:bCs/>
          <w:spacing w:val="6"/>
        </w:rPr>
        <w:t>不同病因库欣综合征的实验室及影像学检查鉴别诊断</w:t>
      </w:r>
    </w:p>
    <w:p>
      <w:pPr>
        <w:ind w:left="2312"/>
        <w:spacing w:before="176" w:line="230" w:lineRule="auto"/>
        <w:rPr>
          <w:rFonts w:ascii="SimSun" w:hAnsi="SimSun" w:eastAsia="SimSun" w:cs="SimSun"/>
          <w:sz w:val="18"/>
          <w:szCs w:val="18"/>
        </w:rPr>
      </w:pPr>
      <w:r>
        <w:rPr>
          <w:rFonts w:ascii="SimSun" w:hAnsi="SimSun" w:eastAsia="SimSun" w:cs="SimSun"/>
          <w:sz w:val="18"/>
          <w:szCs w:val="18"/>
          <w:b/>
          <w:bCs/>
          <w:spacing w:val="-3"/>
        </w:rPr>
        <w:t>垂体性库欣病</w:t>
      </w:r>
      <w:r>
        <w:rPr>
          <w:rFonts w:ascii="SimSun" w:hAnsi="SimSun" w:eastAsia="SimSun" w:cs="SimSun"/>
          <w:sz w:val="18"/>
          <w:szCs w:val="18"/>
          <w:spacing w:val="4"/>
        </w:rPr>
        <w:t xml:space="preserve">        </w:t>
      </w:r>
      <w:r>
        <w:rPr>
          <w:rFonts w:ascii="SimSun" w:hAnsi="SimSun" w:eastAsia="SimSun" w:cs="SimSun"/>
          <w:sz w:val="18"/>
          <w:szCs w:val="18"/>
          <w:b/>
          <w:bCs/>
          <w:spacing w:val="-3"/>
        </w:rPr>
        <w:t>肾上腺皮质腺瘤</w:t>
      </w:r>
      <w:r>
        <w:rPr>
          <w:rFonts w:ascii="SimSun" w:hAnsi="SimSun" w:eastAsia="SimSun" w:cs="SimSun"/>
          <w:sz w:val="18"/>
          <w:szCs w:val="18"/>
          <w:spacing w:val="6"/>
        </w:rPr>
        <w:t xml:space="preserve">      </w:t>
      </w:r>
      <w:r>
        <w:rPr>
          <w:rFonts w:ascii="SimSun" w:hAnsi="SimSun" w:eastAsia="SimSun" w:cs="SimSun"/>
          <w:sz w:val="18"/>
          <w:szCs w:val="18"/>
          <w:b/>
          <w:bCs/>
          <w:spacing w:val="-3"/>
        </w:rPr>
        <w:t>肾上腺皮质癌</w:t>
      </w:r>
      <w:r>
        <w:rPr>
          <w:rFonts w:ascii="SimSun" w:hAnsi="SimSun" w:eastAsia="SimSun" w:cs="SimSun"/>
          <w:sz w:val="18"/>
          <w:szCs w:val="18"/>
          <w:spacing w:val="5"/>
        </w:rPr>
        <w:t xml:space="preserve">       </w:t>
      </w:r>
      <w:r>
        <w:rPr>
          <w:rFonts w:ascii="SimSun" w:hAnsi="SimSun" w:eastAsia="SimSun" w:cs="SimSun"/>
          <w:sz w:val="18"/>
          <w:szCs w:val="18"/>
          <w:b/>
          <w:bCs/>
          <w:spacing w:val="-3"/>
        </w:rPr>
        <w:t>异位ACTH综合征</w:t>
      </w:r>
    </w:p>
    <w:p>
      <w:pPr>
        <w:ind w:left="220"/>
        <w:spacing w:before="129" w:line="219" w:lineRule="auto"/>
        <w:rPr>
          <w:rFonts w:ascii="SimSun" w:hAnsi="SimSun" w:eastAsia="SimSun" w:cs="SimSun"/>
          <w:sz w:val="18"/>
          <w:szCs w:val="18"/>
        </w:rPr>
      </w:pPr>
      <w:r>
        <w:rPr>
          <w:rFonts w:ascii="SimSun" w:hAnsi="SimSun" w:eastAsia="SimSun" w:cs="SimSun"/>
          <w:sz w:val="18"/>
          <w:szCs w:val="18"/>
          <w:spacing w:val="-3"/>
        </w:rPr>
        <w:t>尿17-羟皮质类固醇</w:t>
      </w:r>
      <w:r>
        <w:rPr>
          <w:rFonts w:ascii="SimSun" w:hAnsi="SimSun" w:eastAsia="SimSun" w:cs="SimSun"/>
          <w:sz w:val="18"/>
          <w:szCs w:val="18"/>
          <w:spacing w:val="4"/>
        </w:rPr>
        <w:t xml:space="preserve">  </w:t>
      </w:r>
      <w:r>
        <w:rPr>
          <w:rFonts w:ascii="SimSun" w:hAnsi="SimSun" w:eastAsia="SimSun" w:cs="SimSun"/>
          <w:sz w:val="18"/>
          <w:szCs w:val="18"/>
          <w:spacing w:val="-3"/>
        </w:rPr>
        <w:t>一般中度增多，为55</w:t>
      </w:r>
      <w:r>
        <w:rPr>
          <w:rFonts w:ascii="SimSun" w:hAnsi="SimSun" w:eastAsia="SimSun" w:cs="SimSun"/>
          <w:sz w:val="18"/>
          <w:szCs w:val="18"/>
          <w:spacing w:val="-4"/>
        </w:rPr>
        <w:t>～</w:t>
      </w:r>
      <w:r>
        <w:rPr>
          <w:rFonts w:ascii="SimSun" w:hAnsi="SimSun" w:eastAsia="SimSun" w:cs="SimSun"/>
          <w:sz w:val="18"/>
          <w:szCs w:val="18"/>
          <w:spacing w:val="20"/>
        </w:rPr>
        <w:t xml:space="preserve">  </w:t>
      </w:r>
      <w:r>
        <w:rPr>
          <w:rFonts w:ascii="SimSun" w:hAnsi="SimSun" w:eastAsia="SimSun" w:cs="SimSun"/>
          <w:sz w:val="18"/>
          <w:szCs w:val="18"/>
          <w:spacing w:val="-4"/>
        </w:rPr>
        <w:t>同库欣病</w:t>
      </w:r>
      <w:r>
        <w:rPr>
          <w:rFonts w:ascii="SimSun" w:hAnsi="SimSun" w:eastAsia="SimSun" w:cs="SimSun"/>
          <w:sz w:val="18"/>
          <w:szCs w:val="18"/>
          <w:spacing w:val="1"/>
        </w:rPr>
        <w:t xml:space="preserve">           </w:t>
      </w:r>
      <w:r>
        <w:rPr>
          <w:rFonts w:ascii="SimSun" w:hAnsi="SimSun" w:eastAsia="SimSun" w:cs="SimSun"/>
          <w:sz w:val="18"/>
          <w:szCs w:val="18"/>
          <w:spacing w:val="-4"/>
        </w:rPr>
        <w:t>明显增高，为110～</w:t>
      </w:r>
      <w:r>
        <w:rPr>
          <w:rFonts w:ascii="SimSun" w:hAnsi="SimSun" w:eastAsia="SimSun" w:cs="SimSun"/>
          <w:sz w:val="18"/>
          <w:szCs w:val="18"/>
          <w:spacing w:val="17"/>
        </w:rPr>
        <w:t xml:space="preserve">  </w:t>
      </w:r>
      <w:r>
        <w:rPr>
          <w:rFonts w:ascii="SimSun" w:hAnsi="SimSun" w:eastAsia="SimSun" w:cs="SimSun"/>
          <w:sz w:val="18"/>
          <w:szCs w:val="18"/>
          <w:spacing w:val="-4"/>
        </w:rPr>
        <w:t>较肾上腺癌更高</w:t>
      </w:r>
    </w:p>
    <w:p>
      <w:pPr>
        <w:ind w:left="1860"/>
        <w:spacing w:before="81" w:line="224" w:lineRule="auto"/>
        <w:rPr>
          <w:rFonts w:ascii="SimSun" w:hAnsi="SimSun" w:eastAsia="SimSun" w:cs="SimSun"/>
          <w:sz w:val="18"/>
          <w:szCs w:val="18"/>
        </w:rPr>
      </w:pPr>
      <w:r>
        <w:rPr>
          <w:rFonts w:ascii="SimSun" w:hAnsi="SimSun" w:eastAsia="SimSun" w:cs="SimSun"/>
          <w:sz w:val="18"/>
          <w:szCs w:val="18"/>
          <w:spacing w:val="-11"/>
        </w:rPr>
        <w:t>83μmol/24h</w:t>
      </w:r>
      <w:r>
        <w:rPr>
          <w:rFonts w:ascii="SimSun" w:hAnsi="SimSun" w:eastAsia="SimSun" w:cs="SimSun"/>
          <w:sz w:val="18"/>
          <w:szCs w:val="18"/>
        </w:rPr>
        <w:t xml:space="preserve">                                </w:t>
      </w:r>
      <w:r>
        <w:rPr>
          <w:rFonts w:ascii="SimSun" w:hAnsi="SimSun" w:eastAsia="SimSun" w:cs="SimSun"/>
          <w:sz w:val="18"/>
          <w:szCs w:val="18"/>
          <w:spacing w:val="-11"/>
        </w:rPr>
        <w:t>138μmol/24h</w:t>
      </w:r>
    </w:p>
    <w:p>
      <w:pPr>
        <w:ind w:left="210"/>
        <w:spacing w:before="47" w:line="219" w:lineRule="auto"/>
        <w:rPr>
          <w:rFonts w:ascii="SimSun" w:hAnsi="SimSun" w:eastAsia="SimSun" w:cs="SimSun"/>
          <w:sz w:val="18"/>
          <w:szCs w:val="18"/>
        </w:rPr>
      </w:pPr>
      <w:r>
        <w:rPr>
          <w:rFonts w:ascii="SimSun" w:hAnsi="SimSun" w:eastAsia="SimSun" w:cs="SimSun"/>
          <w:sz w:val="18"/>
          <w:szCs w:val="18"/>
          <w:spacing w:val="-9"/>
        </w:rPr>
        <w:t>尿17-酮皮质类固醇</w:t>
      </w:r>
      <w:r>
        <w:rPr>
          <w:rFonts w:ascii="SimSun" w:hAnsi="SimSun" w:eastAsia="SimSun" w:cs="SimSun"/>
          <w:sz w:val="18"/>
          <w:szCs w:val="18"/>
          <w:spacing w:val="11"/>
        </w:rPr>
        <w:t xml:space="preserve">  </w:t>
      </w:r>
      <w:r>
        <w:rPr>
          <w:rFonts w:ascii="SimSun" w:hAnsi="SimSun" w:eastAsia="SimSun" w:cs="SimSun"/>
          <w:sz w:val="18"/>
          <w:szCs w:val="18"/>
          <w:color w:val="777F83"/>
          <w:spacing w:val="-9"/>
        </w:rPr>
        <w:t>中度增多，约69μmol/24h</w:t>
      </w:r>
      <w:r>
        <w:rPr>
          <w:rFonts w:ascii="SimSun" w:hAnsi="SimSun" w:eastAsia="SimSun" w:cs="SimSun"/>
          <w:sz w:val="18"/>
          <w:szCs w:val="18"/>
          <w:color w:val="777F83"/>
          <w:spacing w:val="86"/>
        </w:rPr>
        <w:t xml:space="preserve"> </w:t>
      </w:r>
      <w:r>
        <w:rPr>
          <w:rFonts w:ascii="SimSun" w:hAnsi="SimSun" w:eastAsia="SimSun" w:cs="SimSun"/>
          <w:sz w:val="18"/>
          <w:szCs w:val="18"/>
          <w:color w:val="777F83"/>
          <w:spacing w:val="-9"/>
        </w:rPr>
        <w:t>可为正常或增高</w:t>
      </w:r>
      <w:r>
        <w:rPr>
          <w:rFonts w:ascii="SimSun" w:hAnsi="SimSun" w:eastAsia="SimSun" w:cs="SimSun"/>
          <w:sz w:val="18"/>
          <w:szCs w:val="18"/>
          <w:color w:val="777F83"/>
          <w:spacing w:val="6"/>
        </w:rPr>
        <w:t xml:space="preserve">     </w:t>
      </w:r>
      <w:r>
        <w:rPr>
          <w:rFonts w:ascii="SimSun" w:hAnsi="SimSun" w:eastAsia="SimSun" w:cs="SimSun"/>
          <w:sz w:val="18"/>
          <w:szCs w:val="18"/>
          <w:spacing w:val="-9"/>
        </w:rPr>
        <w:t>明显增高，可达173</w:t>
      </w:r>
      <w:r>
        <w:rPr>
          <w:rFonts w:ascii="SimSun" w:hAnsi="SimSun" w:eastAsia="SimSun" w:cs="SimSun"/>
          <w:sz w:val="18"/>
          <w:szCs w:val="18"/>
          <w:spacing w:val="4"/>
        </w:rPr>
        <w:t xml:space="preserve">   </w:t>
      </w:r>
      <w:r>
        <w:rPr>
          <w:rFonts w:ascii="SimSun" w:hAnsi="SimSun" w:eastAsia="SimSun" w:cs="SimSun"/>
          <w:sz w:val="18"/>
          <w:szCs w:val="18"/>
          <w:spacing w:val="-9"/>
        </w:rPr>
        <w:t>明显增高，173μmol/24h</w:t>
      </w:r>
    </w:p>
    <w:p>
      <w:pPr>
        <w:ind w:left="5630"/>
        <w:spacing w:before="70" w:line="232" w:lineRule="auto"/>
        <w:rPr>
          <w:rFonts w:ascii="SimSun" w:hAnsi="SimSun" w:eastAsia="SimSun" w:cs="SimSun"/>
          <w:sz w:val="18"/>
          <w:szCs w:val="18"/>
        </w:rPr>
      </w:pPr>
      <w:r>
        <w:rPr>
          <w:rFonts w:ascii="SimSun" w:hAnsi="SimSun" w:eastAsia="SimSun" w:cs="SimSun"/>
          <w:sz w:val="18"/>
          <w:szCs w:val="18"/>
          <w:spacing w:val="-7"/>
        </w:rPr>
        <w:t>μmol/24h以上</w:t>
      </w:r>
      <w:r>
        <w:rPr>
          <w:rFonts w:ascii="SimSun" w:hAnsi="SimSun" w:eastAsia="SimSun" w:cs="SimSun"/>
          <w:sz w:val="18"/>
          <w:szCs w:val="18"/>
          <w:spacing w:val="12"/>
        </w:rPr>
        <w:t xml:space="preserve">      </w:t>
      </w:r>
      <w:r>
        <w:rPr>
          <w:rFonts w:ascii="SimSun" w:hAnsi="SimSun" w:eastAsia="SimSun" w:cs="SimSun"/>
          <w:sz w:val="18"/>
          <w:szCs w:val="18"/>
          <w:spacing w:val="-7"/>
          <w:position w:val="2"/>
        </w:rPr>
        <w:t>以上</w:t>
      </w:r>
    </w:p>
    <w:p>
      <w:pPr>
        <w:ind w:left="220"/>
        <w:spacing w:before="41" w:line="229" w:lineRule="auto"/>
        <w:rPr>
          <w:rFonts w:ascii="SimSun" w:hAnsi="SimSun" w:eastAsia="SimSun" w:cs="SimSun"/>
          <w:sz w:val="18"/>
          <w:szCs w:val="18"/>
        </w:rPr>
      </w:pPr>
      <w:r>
        <w:rPr>
          <w:rFonts w:ascii="SimSun" w:hAnsi="SimSun" w:eastAsia="SimSun" w:cs="SimSun"/>
          <w:sz w:val="18"/>
          <w:szCs w:val="18"/>
          <w:spacing w:val="-10"/>
        </w:rPr>
        <w:t>血、尿皮质醇</w:t>
      </w:r>
      <w:r>
        <w:rPr>
          <w:rFonts w:ascii="SimSun" w:hAnsi="SimSun" w:eastAsia="SimSun" w:cs="SimSun"/>
          <w:sz w:val="18"/>
          <w:szCs w:val="18"/>
          <w:spacing w:val="11"/>
        </w:rPr>
        <w:t xml:space="preserve">       </w:t>
      </w:r>
      <w:r>
        <w:rPr>
          <w:rFonts w:ascii="SimSun" w:hAnsi="SimSun" w:eastAsia="SimSun" w:cs="SimSun"/>
          <w:sz w:val="18"/>
          <w:szCs w:val="18"/>
          <w:spacing w:val="-10"/>
        </w:rPr>
        <w:t>轻中度升高</w:t>
      </w:r>
      <w:r>
        <w:rPr>
          <w:rFonts w:ascii="SimSun" w:hAnsi="SimSun" w:eastAsia="SimSun" w:cs="SimSun"/>
          <w:sz w:val="18"/>
          <w:szCs w:val="18"/>
          <w:spacing w:val="2"/>
        </w:rPr>
        <w:t xml:space="preserve">             </w:t>
      </w:r>
      <w:r>
        <w:rPr>
          <w:rFonts w:ascii="SimSun" w:hAnsi="SimSun" w:eastAsia="SimSun" w:cs="SimSun"/>
          <w:sz w:val="18"/>
          <w:szCs w:val="18"/>
          <w:spacing w:val="-10"/>
        </w:rPr>
        <w:t>轻中度升高</w:t>
      </w:r>
      <w:r>
        <w:rPr>
          <w:rFonts w:ascii="SimSun" w:hAnsi="SimSun" w:eastAsia="SimSun" w:cs="SimSun"/>
          <w:sz w:val="18"/>
          <w:szCs w:val="18"/>
          <w:spacing w:val="2"/>
        </w:rPr>
        <w:t xml:space="preserve">         </w:t>
      </w:r>
      <w:r>
        <w:rPr>
          <w:rFonts w:ascii="SimSun" w:hAnsi="SimSun" w:eastAsia="SimSun" w:cs="SimSun"/>
          <w:sz w:val="18"/>
          <w:szCs w:val="18"/>
          <w:spacing w:val="-10"/>
        </w:rPr>
        <w:t>重度升高</w:t>
      </w:r>
      <w:r>
        <w:rPr>
          <w:rFonts w:ascii="SimSun" w:hAnsi="SimSun" w:eastAsia="SimSun" w:cs="SimSun"/>
          <w:sz w:val="18"/>
          <w:szCs w:val="18"/>
          <w:spacing w:val="9"/>
        </w:rPr>
        <w:t xml:space="preserve">          </w:t>
      </w:r>
      <w:r>
        <w:rPr>
          <w:rFonts w:ascii="SimSun" w:hAnsi="SimSun" w:eastAsia="SimSun" w:cs="SimSun"/>
          <w:sz w:val="18"/>
          <w:szCs w:val="18"/>
          <w:spacing w:val="-10"/>
        </w:rPr>
        <w:t>较肾上腺癌更高</w:t>
      </w:r>
    </w:p>
    <w:p>
      <w:pPr>
        <w:ind w:left="210"/>
        <w:spacing w:before="66" w:line="229" w:lineRule="auto"/>
        <w:rPr>
          <w:rFonts w:ascii="SimSun" w:hAnsi="SimSun" w:eastAsia="SimSun" w:cs="SimSun"/>
          <w:sz w:val="18"/>
          <w:szCs w:val="18"/>
        </w:rPr>
      </w:pPr>
      <w:r>
        <w:rPr>
          <w:rFonts w:ascii="SimSun" w:hAnsi="SimSun" w:eastAsia="SimSun" w:cs="SimSun"/>
          <w:sz w:val="18"/>
          <w:szCs w:val="18"/>
          <w:spacing w:val="-1"/>
        </w:rPr>
        <w:t>大剂量地塞米松抑</w:t>
      </w:r>
      <w:r>
        <w:rPr>
          <w:rFonts w:ascii="SimSun" w:hAnsi="SimSun" w:eastAsia="SimSun" w:cs="SimSun"/>
          <w:sz w:val="18"/>
          <w:szCs w:val="18"/>
          <w:spacing w:val="12"/>
        </w:rPr>
        <w:t xml:space="preserve">  </w:t>
      </w:r>
      <w:r>
        <w:rPr>
          <w:rFonts w:ascii="SimSun" w:hAnsi="SimSun" w:eastAsia="SimSun" w:cs="SimSun"/>
          <w:sz w:val="18"/>
          <w:szCs w:val="18"/>
          <w:spacing w:val="-1"/>
        </w:rPr>
        <w:t>多数能被抑制，少数不能</w:t>
      </w:r>
      <w:r>
        <w:rPr>
          <w:rFonts w:ascii="SimSun" w:hAnsi="SimSun" w:eastAsia="SimSun" w:cs="SimSun"/>
          <w:sz w:val="18"/>
          <w:szCs w:val="18"/>
          <w:spacing w:val="51"/>
        </w:rPr>
        <w:t xml:space="preserve"> </w:t>
      </w:r>
      <w:r>
        <w:rPr>
          <w:rFonts w:ascii="SimSun" w:hAnsi="SimSun" w:eastAsia="SimSun" w:cs="SimSun"/>
          <w:sz w:val="18"/>
          <w:szCs w:val="18"/>
          <w:color w:val="797F83"/>
          <w:spacing w:val="-1"/>
        </w:rPr>
        <w:t>不能被抑制</w:t>
      </w:r>
      <w:r>
        <w:rPr>
          <w:rFonts w:ascii="SimSun" w:hAnsi="SimSun" w:eastAsia="SimSun" w:cs="SimSun"/>
          <w:sz w:val="18"/>
          <w:szCs w:val="18"/>
          <w:color w:val="797F83"/>
          <w:spacing w:val="2"/>
        </w:rPr>
        <w:t xml:space="preserve">         </w:t>
      </w:r>
      <w:r>
        <w:rPr>
          <w:rFonts w:ascii="SimSun" w:hAnsi="SimSun" w:eastAsia="SimSun" w:cs="SimSun"/>
          <w:sz w:val="18"/>
          <w:szCs w:val="18"/>
          <w:spacing w:val="-1"/>
        </w:rPr>
        <w:t>不能被抑制</w:t>
      </w:r>
      <w:r>
        <w:rPr>
          <w:rFonts w:ascii="SimSun" w:hAnsi="SimSun" w:eastAsia="SimSun" w:cs="SimSun"/>
          <w:sz w:val="18"/>
          <w:szCs w:val="18"/>
          <w:spacing w:val="11"/>
        </w:rPr>
        <w:t xml:space="preserve">        </w:t>
      </w:r>
      <w:r>
        <w:rPr>
          <w:rFonts w:ascii="SimSun" w:hAnsi="SimSun" w:eastAsia="SimSun" w:cs="SimSun"/>
          <w:sz w:val="18"/>
          <w:szCs w:val="18"/>
          <w:spacing w:val="-1"/>
        </w:rPr>
        <w:t>不能被抑制，少数可被</w:t>
      </w:r>
    </w:p>
    <w:p>
      <w:pPr>
        <w:ind w:left="190"/>
        <w:spacing w:before="64" w:line="220" w:lineRule="auto"/>
        <w:rPr>
          <w:rFonts w:ascii="SimSun" w:hAnsi="SimSun" w:eastAsia="SimSun" w:cs="SimSun"/>
          <w:sz w:val="18"/>
          <w:szCs w:val="18"/>
        </w:rPr>
      </w:pPr>
      <w:r>
        <w:rPr>
          <w:rFonts w:ascii="SimSun" w:hAnsi="SimSun" w:eastAsia="SimSun" w:cs="SimSun"/>
          <w:sz w:val="18"/>
          <w:szCs w:val="18"/>
          <w:spacing w:val="-10"/>
        </w:rPr>
        <w:t>制试验①</w:t>
      </w:r>
      <w:r>
        <w:rPr>
          <w:rFonts w:ascii="SimSun" w:hAnsi="SimSun" w:eastAsia="SimSun" w:cs="SimSun"/>
          <w:sz w:val="18"/>
          <w:szCs w:val="18"/>
          <w:spacing w:val="3"/>
        </w:rPr>
        <w:t xml:space="preserve">           </w:t>
      </w:r>
      <w:r>
        <w:rPr>
          <w:rFonts w:ascii="SimSun" w:hAnsi="SimSun" w:eastAsia="SimSun" w:cs="SimSun"/>
          <w:sz w:val="18"/>
          <w:szCs w:val="18"/>
          <w:color w:val="80898D"/>
          <w:spacing w:val="-10"/>
        </w:rPr>
        <w:t>被抑制</w:t>
      </w:r>
      <w:r>
        <w:rPr>
          <w:rFonts w:ascii="SimSun" w:hAnsi="SimSun" w:eastAsia="SimSun" w:cs="SimSun"/>
          <w:sz w:val="18"/>
          <w:szCs w:val="18"/>
          <w:color w:val="80898D"/>
          <w:spacing w:val="2"/>
        </w:rPr>
        <w:t xml:space="preserve">                            </w:t>
      </w:r>
      <w:r>
        <w:rPr>
          <w:rFonts w:ascii="SimSun" w:hAnsi="SimSun" w:eastAsia="SimSun" w:cs="SimSun"/>
          <w:sz w:val="18"/>
          <w:szCs w:val="18"/>
          <w:color w:val="80898D"/>
          <w:spacing w:val="1"/>
        </w:rPr>
        <w:t xml:space="preserve">                          </w:t>
      </w:r>
      <w:r>
        <w:rPr>
          <w:rFonts w:ascii="SimSun" w:hAnsi="SimSun" w:eastAsia="SimSun" w:cs="SimSun"/>
          <w:sz w:val="18"/>
          <w:szCs w:val="18"/>
          <w:spacing w:val="-10"/>
        </w:rPr>
        <w:t>抑制</w:t>
      </w:r>
    </w:p>
    <w:p>
      <w:pPr>
        <w:ind w:left="220"/>
        <w:spacing w:before="87" w:line="230" w:lineRule="auto"/>
        <w:rPr>
          <w:rFonts w:ascii="SimSun" w:hAnsi="SimSun" w:eastAsia="SimSun" w:cs="SimSun"/>
          <w:sz w:val="18"/>
          <w:szCs w:val="18"/>
        </w:rPr>
      </w:pPr>
      <w:r>
        <w:rPr>
          <w:rFonts w:ascii="SimSun" w:hAnsi="SimSun" w:eastAsia="SimSun" w:cs="SimSun"/>
          <w:sz w:val="18"/>
          <w:szCs w:val="18"/>
          <w:position w:val="1"/>
        </w:rPr>
        <w:t>血浆ACTH测定</w:t>
      </w:r>
      <w:r>
        <w:rPr>
          <w:rFonts w:ascii="SimSun" w:hAnsi="SimSun" w:eastAsia="SimSun" w:cs="SimSun"/>
          <w:sz w:val="18"/>
          <w:szCs w:val="18"/>
          <w:spacing w:val="6"/>
          <w:position w:val="1"/>
        </w:rPr>
        <w:t xml:space="preserve">     </w:t>
      </w:r>
      <w:r>
        <w:rPr>
          <w:rFonts w:ascii="SimSun" w:hAnsi="SimSun" w:eastAsia="SimSun" w:cs="SimSun"/>
          <w:sz w:val="18"/>
          <w:szCs w:val="18"/>
        </w:rPr>
        <w:t>清晨略高于正常，晚上不降低</w:t>
      </w:r>
      <w:r>
        <w:rPr>
          <w:rFonts w:ascii="SimSun" w:hAnsi="SimSun" w:eastAsia="SimSun" w:cs="SimSun"/>
          <w:sz w:val="18"/>
          <w:szCs w:val="18"/>
          <w:spacing w:val="5"/>
        </w:rPr>
        <w:t xml:space="preserve">              </w:t>
      </w:r>
      <w:r>
        <w:rPr>
          <w:rFonts w:ascii="SimSun" w:hAnsi="SimSun" w:eastAsia="SimSun" w:cs="SimSun"/>
          <w:sz w:val="18"/>
          <w:szCs w:val="18"/>
          <w:position w:val="-1"/>
        </w:rPr>
        <w:t>降</w:t>
      </w:r>
      <w:r>
        <w:rPr>
          <w:rFonts w:ascii="SimSun" w:hAnsi="SimSun" w:eastAsia="SimSun" w:cs="SimSun"/>
          <w:sz w:val="18"/>
          <w:szCs w:val="18"/>
          <w:spacing w:val="-39"/>
          <w:position w:val="-1"/>
        </w:rPr>
        <w:t xml:space="preserve"> </w:t>
      </w:r>
      <w:r>
        <w:rPr>
          <w:rFonts w:ascii="SimSun" w:hAnsi="SimSun" w:eastAsia="SimSun" w:cs="SimSun"/>
          <w:sz w:val="18"/>
          <w:szCs w:val="18"/>
          <w:position w:val="-1"/>
        </w:rPr>
        <w:t>低</w:t>
      </w:r>
      <w:r>
        <w:rPr>
          <w:rFonts w:ascii="SimSun" w:hAnsi="SimSun" w:eastAsia="SimSun" w:cs="SimSun"/>
          <w:sz w:val="18"/>
          <w:szCs w:val="18"/>
          <w:spacing w:val="4"/>
          <w:position w:val="-1"/>
        </w:rPr>
        <w:t xml:space="preserve">              </w:t>
      </w:r>
      <w:r>
        <w:rPr>
          <w:rFonts w:ascii="SimSun" w:hAnsi="SimSun" w:eastAsia="SimSun" w:cs="SimSun"/>
          <w:sz w:val="18"/>
          <w:szCs w:val="18"/>
        </w:rPr>
        <w:t>明显增高，低度恶性者可</w:t>
      </w:r>
    </w:p>
    <w:p>
      <w:pPr>
        <w:ind w:left="1880"/>
        <w:spacing w:before="66" w:line="230" w:lineRule="auto"/>
        <w:rPr>
          <w:rFonts w:ascii="SimSun" w:hAnsi="SimSun" w:eastAsia="SimSun" w:cs="SimSun"/>
          <w:sz w:val="18"/>
          <w:szCs w:val="18"/>
        </w:rPr>
      </w:pPr>
      <w:r>
        <w:rPr>
          <w:rFonts w:ascii="SimSun" w:hAnsi="SimSun" w:eastAsia="SimSun" w:cs="SimSun"/>
          <w:sz w:val="18"/>
          <w:szCs w:val="18"/>
          <w:spacing w:val="-8"/>
        </w:rPr>
        <w:t>像正常那样下降</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spacing w:val="-8"/>
        </w:rPr>
        <w:t>轻度增高</w:t>
      </w:r>
    </w:p>
    <w:p>
      <w:pPr>
        <w:ind w:left="210"/>
        <w:spacing w:before="65" w:line="219" w:lineRule="auto"/>
        <w:rPr>
          <w:rFonts w:ascii="SimSun" w:hAnsi="SimSun" w:eastAsia="SimSun" w:cs="SimSun"/>
          <w:sz w:val="18"/>
          <w:szCs w:val="18"/>
        </w:rPr>
      </w:pPr>
      <w:r>
        <w:rPr>
          <w:rFonts w:ascii="SimSun" w:hAnsi="SimSun" w:eastAsia="SimSun" w:cs="SimSun"/>
          <w:sz w:val="18"/>
          <w:szCs w:val="18"/>
          <w:spacing w:val="-2"/>
        </w:rPr>
        <w:t>ACTH兴奋试验②</w:t>
      </w:r>
      <w:r>
        <w:rPr>
          <w:rFonts w:ascii="SimSun" w:hAnsi="SimSun" w:eastAsia="SimSun" w:cs="SimSun"/>
          <w:sz w:val="18"/>
          <w:szCs w:val="18"/>
          <w:spacing w:val="12"/>
        </w:rPr>
        <w:t xml:space="preserve">    </w:t>
      </w:r>
      <w:r>
        <w:rPr>
          <w:rFonts w:ascii="SimSun" w:hAnsi="SimSun" w:eastAsia="SimSun" w:cs="SimSun"/>
          <w:sz w:val="18"/>
          <w:szCs w:val="18"/>
          <w:color w:val="818C91"/>
          <w:spacing w:val="-2"/>
        </w:rPr>
        <w:t>有反应，高于正常</w:t>
      </w:r>
      <w:r>
        <w:rPr>
          <w:rFonts w:ascii="SimSun" w:hAnsi="SimSun" w:eastAsia="SimSun" w:cs="SimSun"/>
          <w:sz w:val="18"/>
          <w:szCs w:val="18"/>
          <w:color w:val="818C91"/>
          <w:spacing w:val="6"/>
        </w:rPr>
        <w:t xml:space="preserve">        </w:t>
      </w:r>
      <w:r>
        <w:rPr>
          <w:rFonts w:ascii="SimSun" w:hAnsi="SimSun" w:eastAsia="SimSun" w:cs="SimSun"/>
          <w:sz w:val="18"/>
          <w:szCs w:val="18"/>
          <w:spacing w:val="-2"/>
        </w:rPr>
        <w:t>约半数无反应，半数绝大多数无反应</w:t>
      </w:r>
      <w:r>
        <w:rPr>
          <w:rFonts w:ascii="SimSun" w:hAnsi="SimSun" w:eastAsia="SimSun" w:cs="SimSun"/>
          <w:sz w:val="18"/>
          <w:szCs w:val="18"/>
          <w:spacing w:val="11"/>
        </w:rPr>
        <w:t xml:space="preserve">     </w:t>
      </w:r>
      <w:r>
        <w:rPr>
          <w:rFonts w:ascii="SimSun" w:hAnsi="SimSun" w:eastAsia="SimSun" w:cs="SimSun"/>
          <w:sz w:val="18"/>
          <w:szCs w:val="18"/>
          <w:spacing w:val="-2"/>
        </w:rPr>
        <w:t>有反应，少数</w:t>
      </w:r>
      <w:r>
        <w:rPr>
          <w:rFonts w:ascii="SimSun" w:hAnsi="SimSun" w:eastAsia="SimSun" w:cs="SimSun"/>
          <w:sz w:val="18"/>
          <w:szCs w:val="18"/>
          <w:spacing w:val="-3"/>
        </w:rPr>
        <w:t>异位</w:t>
      </w:r>
      <w:r>
        <w:rPr>
          <w:rFonts w:ascii="SimSun" w:hAnsi="SimSun" w:eastAsia="SimSun" w:cs="SimSun"/>
          <w:sz w:val="18"/>
          <w:szCs w:val="18"/>
          <w:spacing w:val="-2"/>
        </w:rPr>
        <w:t>ACTH</w:t>
      </w:r>
    </w:p>
    <w:p>
      <w:pPr>
        <w:ind w:left="3919"/>
        <w:spacing w:before="78" w:line="220" w:lineRule="auto"/>
        <w:rPr>
          <w:rFonts w:ascii="SimSun" w:hAnsi="SimSun" w:eastAsia="SimSun" w:cs="SimSun"/>
          <w:sz w:val="18"/>
          <w:szCs w:val="18"/>
        </w:rPr>
      </w:pPr>
      <w:r>
        <w:rPr>
          <w:rFonts w:ascii="SimSun" w:hAnsi="SimSun" w:eastAsia="SimSun" w:cs="SimSun"/>
          <w:sz w:val="18"/>
          <w:szCs w:val="18"/>
          <w:spacing w:val="-8"/>
        </w:rPr>
        <w:t>有反应</w:t>
      </w:r>
      <w:r>
        <w:rPr>
          <w:rFonts w:ascii="SimSun" w:hAnsi="SimSun" w:eastAsia="SimSun" w:cs="SimSun"/>
          <w:sz w:val="18"/>
          <w:szCs w:val="18"/>
          <w:spacing w:val="3"/>
        </w:rPr>
        <w:t xml:space="preserve">                               </w:t>
      </w:r>
      <w:r>
        <w:rPr>
          <w:rFonts w:ascii="SimSun" w:hAnsi="SimSun" w:eastAsia="SimSun" w:cs="SimSun"/>
          <w:sz w:val="18"/>
          <w:szCs w:val="18"/>
          <w:spacing w:val="-8"/>
        </w:rPr>
        <w:t>分泌量特别大者无反应</w:t>
      </w:r>
    </w:p>
    <w:p>
      <w:pPr>
        <w:ind w:left="190"/>
        <w:spacing w:before="55" w:line="231" w:lineRule="auto"/>
        <w:rPr>
          <w:rFonts w:ascii="SimSun" w:hAnsi="SimSun" w:eastAsia="SimSun" w:cs="SimSun"/>
          <w:sz w:val="18"/>
          <w:szCs w:val="18"/>
        </w:rPr>
      </w:pPr>
      <w:r>
        <w:rPr>
          <w:rFonts w:ascii="SimSun" w:hAnsi="SimSun" w:eastAsia="SimSun" w:cs="SimSun"/>
          <w:sz w:val="18"/>
          <w:szCs w:val="18"/>
          <w:spacing w:val="-4"/>
        </w:rPr>
        <w:t>低血钾性碱中毒</w:t>
      </w:r>
      <w:r>
        <w:rPr>
          <w:rFonts w:ascii="SimSun" w:hAnsi="SimSun" w:eastAsia="SimSun" w:cs="SimSun"/>
          <w:sz w:val="18"/>
          <w:szCs w:val="18"/>
          <w:spacing w:val="2"/>
        </w:rPr>
        <w:t xml:space="preserve">     </w:t>
      </w:r>
      <w:r>
        <w:rPr>
          <w:rFonts w:ascii="SimSun" w:hAnsi="SimSun" w:eastAsia="SimSun" w:cs="SimSun"/>
          <w:sz w:val="18"/>
          <w:szCs w:val="18"/>
          <w:spacing w:val="-4"/>
        </w:rPr>
        <w:t>严重者可有</w:t>
      </w:r>
      <w:r>
        <w:rPr>
          <w:rFonts w:ascii="SimSun" w:hAnsi="SimSun" w:eastAsia="SimSun" w:cs="SimSun"/>
          <w:sz w:val="18"/>
          <w:szCs w:val="18"/>
        </w:rPr>
        <w:t xml:space="preserve">             </w:t>
      </w:r>
      <w:r>
        <w:rPr>
          <w:rFonts w:ascii="SimSun" w:hAnsi="SimSun" w:eastAsia="SimSun" w:cs="SimSun"/>
          <w:sz w:val="18"/>
          <w:szCs w:val="18"/>
          <w:spacing w:val="-4"/>
          <w:position w:val="-1"/>
        </w:rPr>
        <w:t>无</w:t>
      </w:r>
      <w:r>
        <w:rPr>
          <w:rFonts w:ascii="SimSun" w:hAnsi="SimSun" w:eastAsia="SimSun" w:cs="SimSun"/>
          <w:sz w:val="18"/>
          <w:szCs w:val="18"/>
          <w:spacing w:val="5"/>
          <w:position w:val="-1"/>
        </w:rPr>
        <w:t xml:space="preserve">                </w:t>
      </w:r>
      <w:r>
        <w:rPr>
          <w:rFonts w:ascii="SimSun" w:hAnsi="SimSun" w:eastAsia="SimSun" w:cs="SimSun"/>
          <w:sz w:val="18"/>
          <w:szCs w:val="18"/>
          <w:spacing w:val="-4"/>
          <w:position w:val="-2"/>
        </w:rPr>
        <w:t>常有</w:t>
      </w:r>
      <w:r>
        <w:rPr>
          <w:rFonts w:ascii="SimSun" w:hAnsi="SimSun" w:eastAsia="SimSun" w:cs="SimSun"/>
          <w:sz w:val="18"/>
          <w:szCs w:val="18"/>
          <w:spacing w:val="5"/>
          <w:position w:val="-2"/>
        </w:rPr>
        <w:t xml:space="preserve">              </w:t>
      </w:r>
      <w:r>
        <w:rPr>
          <w:rFonts w:ascii="SimSun" w:hAnsi="SimSun" w:eastAsia="SimSun" w:cs="SimSun"/>
          <w:sz w:val="18"/>
          <w:szCs w:val="18"/>
          <w:spacing w:val="-4"/>
        </w:rPr>
        <w:t>常有</w:t>
      </w:r>
    </w:p>
    <w:p>
      <w:pPr>
        <w:ind w:left="190"/>
        <w:spacing w:before="35" w:line="231" w:lineRule="auto"/>
        <w:rPr>
          <w:rFonts w:ascii="SimSun" w:hAnsi="SimSun" w:eastAsia="SimSun" w:cs="SimSun"/>
          <w:sz w:val="18"/>
          <w:szCs w:val="18"/>
        </w:rPr>
      </w:pPr>
      <w:r>
        <w:rPr>
          <w:rFonts w:ascii="SimSun" w:hAnsi="SimSun" w:eastAsia="SimSun" w:cs="SimSun"/>
          <w:sz w:val="18"/>
          <w:szCs w:val="18"/>
          <w:spacing w:val="-1"/>
          <w:position w:val="1"/>
        </w:rPr>
        <w:t>蝶鞍X线片</w:t>
      </w:r>
      <w:r>
        <w:rPr>
          <w:rFonts w:ascii="SimSun" w:hAnsi="SimSun" w:eastAsia="SimSun" w:cs="SimSun"/>
          <w:sz w:val="18"/>
          <w:szCs w:val="18"/>
          <w:spacing w:val="7"/>
          <w:position w:val="1"/>
        </w:rPr>
        <w:t xml:space="preserve">        </w:t>
      </w:r>
      <w:r>
        <w:rPr>
          <w:rFonts w:ascii="SimSun" w:hAnsi="SimSun" w:eastAsia="SimSun" w:cs="SimSun"/>
          <w:sz w:val="18"/>
          <w:szCs w:val="18"/>
          <w:spacing w:val="-1"/>
        </w:rPr>
        <w:t>小部分病人蝶鞍扩大</w:t>
      </w:r>
      <w:r>
        <w:rPr>
          <w:rFonts w:ascii="SimSun" w:hAnsi="SimSun" w:eastAsia="SimSun" w:cs="SimSun"/>
          <w:sz w:val="18"/>
          <w:szCs w:val="18"/>
          <w:spacing w:val="13"/>
        </w:rPr>
        <w:t xml:space="preserve">     </w:t>
      </w:r>
      <w:r>
        <w:rPr>
          <w:rFonts w:ascii="SimSun" w:hAnsi="SimSun" w:eastAsia="SimSun" w:cs="SimSun"/>
          <w:sz w:val="18"/>
          <w:szCs w:val="18"/>
          <w:color w:val="727B80"/>
          <w:spacing w:val="-1"/>
          <w:position w:val="-1"/>
        </w:rPr>
        <w:t>不扩大</w:t>
      </w:r>
      <w:r>
        <w:rPr>
          <w:rFonts w:ascii="SimSun" w:hAnsi="SimSun" w:eastAsia="SimSun" w:cs="SimSun"/>
          <w:sz w:val="18"/>
          <w:szCs w:val="18"/>
          <w:color w:val="727B80"/>
          <w:spacing w:val="7"/>
          <w:position w:val="-1"/>
        </w:rPr>
        <w:t xml:space="preserve">            </w:t>
      </w:r>
      <w:r>
        <w:rPr>
          <w:rFonts w:ascii="SimSun" w:hAnsi="SimSun" w:eastAsia="SimSun" w:cs="SimSun"/>
          <w:sz w:val="18"/>
          <w:szCs w:val="18"/>
          <w:spacing w:val="-1"/>
          <w:position w:val="-1"/>
        </w:rPr>
        <w:t>不扩大</w:t>
      </w:r>
      <w:r>
        <w:rPr>
          <w:rFonts w:ascii="SimSun" w:hAnsi="SimSun" w:eastAsia="SimSun" w:cs="SimSun"/>
          <w:sz w:val="18"/>
          <w:szCs w:val="18"/>
          <w:spacing w:val="8"/>
          <w:position w:val="-1"/>
        </w:rPr>
        <w:t xml:space="preserve">            </w:t>
      </w:r>
      <w:r>
        <w:rPr>
          <w:rFonts w:ascii="SimSun" w:hAnsi="SimSun" w:eastAsia="SimSun" w:cs="SimSun"/>
          <w:sz w:val="18"/>
          <w:szCs w:val="18"/>
          <w:spacing w:val="-1"/>
          <w:position w:val="-1"/>
        </w:rPr>
        <w:t>不扩大</w:t>
      </w:r>
    </w:p>
    <w:p>
      <w:pPr>
        <w:ind w:left="190"/>
        <w:spacing w:before="55" w:line="231" w:lineRule="auto"/>
        <w:rPr>
          <w:rFonts w:ascii="SimSun" w:hAnsi="SimSun" w:eastAsia="SimSun" w:cs="SimSun"/>
          <w:sz w:val="18"/>
          <w:szCs w:val="18"/>
        </w:rPr>
      </w:pPr>
      <w:r>
        <w:rPr>
          <w:rFonts w:ascii="SimSun" w:hAnsi="SimSun" w:eastAsia="SimSun" w:cs="SimSun"/>
          <w:sz w:val="18"/>
          <w:szCs w:val="18"/>
          <w:spacing w:val="-4"/>
        </w:rPr>
        <w:t>蝶鞍区断层摄片，CT大多显示微腺瘤，少数为</w:t>
      </w:r>
      <w:r>
        <w:rPr>
          <w:rFonts w:ascii="SimSun" w:hAnsi="SimSun" w:eastAsia="SimSun" w:cs="SimSun"/>
          <w:sz w:val="18"/>
          <w:szCs w:val="18"/>
          <w:spacing w:val="82"/>
        </w:rPr>
        <w:t xml:space="preserve"> </w:t>
      </w:r>
      <w:r>
        <w:rPr>
          <w:rFonts w:ascii="SimSun" w:hAnsi="SimSun" w:eastAsia="SimSun" w:cs="SimSun"/>
          <w:sz w:val="18"/>
          <w:szCs w:val="18"/>
          <w:spacing w:val="-4"/>
        </w:rPr>
        <w:t>无垂体瘤表现</w:t>
      </w:r>
      <w:r>
        <w:rPr>
          <w:rFonts w:ascii="SimSun" w:hAnsi="SimSun" w:eastAsia="SimSun" w:cs="SimSun"/>
          <w:sz w:val="18"/>
          <w:szCs w:val="18"/>
          <w:spacing w:val="3"/>
        </w:rPr>
        <w:t xml:space="preserve">       </w:t>
      </w:r>
      <w:r>
        <w:rPr>
          <w:rFonts w:ascii="SimSun" w:hAnsi="SimSun" w:eastAsia="SimSun" w:cs="SimSun"/>
          <w:sz w:val="18"/>
          <w:szCs w:val="18"/>
          <w:spacing w:val="-4"/>
          <w:position w:val="-1"/>
        </w:rPr>
        <w:t>无垂体瘤表现</w:t>
      </w:r>
      <w:r>
        <w:rPr>
          <w:rFonts w:ascii="SimSun" w:hAnsi="SimSun" w:eastAsia="SimSun" w:cs="SimSun"/>
          <w:sz w:val="18"/>
          <w:szCs w:val="18"/>
          <w:spacing w:val="5"/>
          <w:position w:val="-1"/>
        </w:rPr>
        <w:t xml:space="preserve">       </w:t>
      </w:r>
      <w:r>
        <w:rPr>
          <w:rFonts w:ascii="SimSun" w:hAnsi="SimSun" w:eastAsia="SimSun" w:cs="SimSun"/>
          <w:sz w:val="18"/>
          <w:szCs w:val="18"/>
          <w:spacing w:val="-4"/>
          <w:position w:val="-1"/>
        </w:rPr>
        <w:t>无垂体瘤表现</w:t>
      </w:r>
    </w:p>
    <w:p>
      <w:pPr>
        <w:ind w:left="180"/>
        <w:spacing w:before="46" w:line="230" w:lineRule="auto"/>
        <w:rPr>
          <w:rFonts w:ascii="SimSun" w:hAnsi="SimSun" w:eastAsia="SimSun" w:cs="SimSun"/>
          <w:sz w:val="18"/>
          <w:szCs w:val="18"/>
        </w:rPr>
      </w:pPr>
      <w:r>
        <w:rPr>
          <w:rFonts w:ascii="SimSun" w:hAnsi="SimSun" w:eastAsia="SimSun" w:cs="SimSun"/>
          <w:sz w:val="18"/>
          <w:szCs w:val="18"/>
          <w:spacing w:val="-5"/>
        </w:rPr>
        <w:t>扫描，MRI</w:t>
      </w:r>
      <w:r>
        <w:rPr>
          <w:rFonts w:ascii="SimSun" w:hAnsi="SimSun" w:eastAsia="SimSun" w:cs="SimSun"/>
          <w:sz w:val="18"/>
          <w:szCs w:val="18"/>
          <w:spacing w:val="9"/>
        </w:rPr>
        <w:t xml:space="preserve">         </w:t>
      </w:r>
      <w:r>
        <w:rPr>
          <w:rFonts w:ascii="SimSun" w:hAnsi="SimSun" w:eastAsia="SimSun" w:cs="SimSun"/>
          <w:sz w:val="18"/>
          <w:szCs w:val="18"/>
          <w:spacing w:val="-5"/>
        </w:rPr>
        <w:t>大腺瘤</w:t>
      </w:r>
    </w:p>
    <w:p>
      <w:pPr>
        <w:ind w:left="170"/>
        <w:spacing w:before="54" w:line="230" w:lineRule="auto"/>
        <w:rPr>
          <w:rFonts w:ascii="SimSun" w:hAnsi="SimSun" w:eastAsia="SimSun" w:cs="SimSun"/>
          <w:sz w:val="18"/>
          <w:szCs w:val="18"/>
        </w:rPr>
      </w:pPr>
      <w:r>
        <w:rPr>
          <w:rFonts w:ascii="SimSun" w:hAnsi="SimSun" w:eastAsia="SimSun" w:cs="SimSun"/>
          <w:sz w:val="18"/>
          <w:szCs w:val="18"/>
          <w:spacing w:val="-7"/>
          <w:position w:val="1"/>
        </w:rPr>
        <w:t>放射性碘化胆固醇两侧肾上腺显像，增大</w:t>
      </w:r>
      <w:r>
        <w:rPr>
          <w:rFonts w:ascii="SimSun" w:hAnsi="SimSun" w:eastAsia="SimSun" w:cs="SimSun"/>
          <w:sz w:val="18"/>
          <w:szCs w:val="18"/>
          <w:position w:val="1"/>
        </w:rPr>
        <w:t xml:space="preserve">     </w:t>
      </w:r>
      <w:r>
        <w:rPr>
          <w:rFonts w:ascii="SimSun" w:hAnsi="SimSun" w:eastAsia="SimSun" w:cs="SimSun"/>
          <w:sz w:val="18"/>
          <w:szCs w:val="18"/>
          <w:color w:val="7E878B"/>
          <w:spacing w:val="-7"/>
        </w:rPr>
        <w:t>瘤侧显像，增</w:t>
      </w:r>
      <w:r>
        <w:rPr>
          <w:rFonts w:ascii="SimSun" w:hAnsi="SimSun" w:eastAsia="SimSun" w:cs="SimSun"/>
          <w:sz w:val="18"/>
          <w:szCs w:val="18"/>
          <w:color w:val="7E878B"/>
          <w:spacing w:val="-8"/>
        </w:rPr>
        <w:t>大</w:t>
      </w:r>
      <w:r>
        <w:rPr>
          <w:rFonts w:ascii="SimSun" w:hAnsi="SimSun" w:eastAsia="SimSun" w:cs="SimSun"/>
          <w:sz w:val="18"/>
          <w:szCs w:val="18"/>
          <w:color w:val="7E878B"/>
          <w:spacing w:val="5"/>
        </w:rPr>
        <w:t xml:space="preserve">      </w:t>
      </w:r>
      <w:r>
        <w:rPr>
          <w:rFonts w:ascii="SimSun" w:hAnsi="SimSun" w:eastAsia="SimSun" w:cs="SimSun"/>
          <w:sz w:val="18"/>
          <w:szCs w:val="18"/>
          <w:spacing w:val="-8"/>
          <w:position w:val="-2"/>
        </w:rPr>
        <w:t>癌侧显像，或不显影</w:t>
      </w:r>
      <w:r>
        <w:rPr>
          <w:rFonts w:ascii="SimSun" w:hAnsi="SimSun" w:eastAsia="SimSun" w:cs="SimSun"/>
          <w:sz w:val="18"/>
          <w:szCs w:val="18"/>
          <w:spacing w:val="86"/>
          <w:position w:val="-2"/>
        </w:rPr>
        <w:t xml:space="preserve"> </w:t>
      </w:r>
      <w:r>
        <w:rPr>
          <w:rFonts w:ascii="SimSun" w:hAnsi="SimSun" w:eastAsia="SimSun" w:cs="SimSun"/>
          <w:sz w:val="18"/>
          <w:szCs w:val="18"/>
          <w:spacing w:val="-8"/>
          <w:position w:val="-2"/>
        </w:rPr>
        <w:t>两侧显像，增大</w:t>
      </w:r>
    </w:p>
    <w:p>
      <w:pPr>
        <w:ind w:left="190"/>
        <w:spacing w:before="36" w:line="219" w:lineRule="auto"/>
        <w:rPr>
          <w:rFonts w:ascii="SimSun" w:hAnsi="SimSun" w:eastAsia="SimSun" w:cs="SimSun"/>
          <w:sz w:val="18"/>
          <w:szCs w:val="18"/>
        </w:rPr>
      </w:pPr>
      <w:r>
        <w:rPr>
          <w:rFonts w:ascii="SimSun" w:hAnsi="SimSun" w:eastAsia="SimSun" w:cs="SimSun"/>
          <w:sz w:val="18"/>
          <w:szCs w:val="18"/>
          <w:spacing w:val="-4"/>
        </w:rPr>
        <w:t>肾上腺扫描</w:t>
      </w:r>
    </w:p>
    <w:p>
      <w:pPr>
        <w:ind w:left="190"/>
        <w:spacing w:before="86" w:line="230" w:lineRule="auto"/>
        <w:rPr>
          <w:rFonts w:ascii="SimSun" w:hAnsi="SimSun" w:eastAsia="SimSun" w:cs="SimSun"/>
          <w:sz w:val="18"/>
          <w:szCs w:val="18"/>
        </w:rPr>
      </w:pPr>
      <w:r>
        <w:rPr>
          <w:rFonts w:ascii="SimSun" w:hAnsi="SimSun" w:eastAsia="SimSun" w:cs="SimSun"/>
          <w:sz w:val="18"/>
          <w:szCs w:val="18"/>
          <w:spacing w:val="-3"/>
        </w:rPr>
        <w:t>肾上腺超声检查，CT两侧肾上腺增大</w:t>
      </w:r>
      <w:r>
        <w:rPr>
          <w:rFonts w:ascii="SimSun" w:hAnsi="SimSun" w:eastAsia="SimSun" w:cs="SimSun"/>
          <w:sz w:val="18"/>
          <w:szCs w:val="18"/>
          <w:spacing w:val="6"/>
        </w:rPr>
        <w:t xml:space="preserve">         </w:t>
      </w:r>
      <w:r>
        <w:rPr>
          <w:rFonts w:ascii="SimSun" w:hAnsi="SimSun" w:eastAsia="SimSun" w:cs="SimSun"/>
          <w:sz w:val="18"/>
          <w:szCs w:val="18"/>
          <w:spacing w:val="-3"/>
        </w:rPr>
        <w:t>显示肿瘤</w:t>
      </w:r>
      <w:r>
        <w:rPr>
          <w:rFonts w:ascii="SimSun" w:hAnsi="SimSun" w:eastAsia="SimSun" w:cs="SimSun"/>
          <w:sz w:val="18"/>
          <w:szCs w:val="18"/>
        </w:rPr>
        <w:t xml:space="preserve">           </w:t>
      </w:r>
      <w:r>
        <w:rPr>
          <w:rFonts w:ascii="SimSun" w:hAnsi="SimSun" w:eastAsia="SimSun" w:cs="SimSun"/>
          <w:sz w:val="18"/>
          <w:szCs w:val="18"/>
          <w:spacing w:val="-4"/>
        </w:rPr>
        <w:t>显示肿瘤</w:t>
      </w:r>
      <w:r>
        <w:rPr>
          <w:rFonts w:ascii="SimSun" w:hAnsi="SimSun" w:eastAsia="SimSun" w:cs="SimSun"/>
          <w:sz w:val="18"/>
          <w:szCs w:val="18"/>
        </w:rPr>
        <w:t xml:space="preserve">           </w:t>
      </w:r>
      <w:r>
        <w:rPr>
          <w:rFonts w:ascii="SimSun" w:hAnsi="SimSun" w:eastAsia="SimSun" w:cs="SimSun"/>
          <w:sz w:val="18"/>
          <w:szCs w:val="18"/>
          <w:spacing w:val="-4"/>
          <w:position w:val="-2"/>
        </w:rPr>
        <w:t>两侧肾上腺增大</w:t>
      </w:r>
    </w:p>
    <w:p>
      <w:pPr>
        <w:ind w:left="180"/>
        <w:spacing w:before="38" w:line="221" w:lineRule="auto"/>
        <w:rPr>
          <w:rFonts w:ascii="SimSun" w:hAnsi="SimSun" w:eastAsia="SimSun" w:cs="SimSun"/>
          <w:sz w:val="18"/>
          <w:szCs w:val="18"/>
        </w:rPr>
      </w:pPr>
      <w:r>
        <w:rPr>
          <w:rFonts w:ascii="SimSun" w:hAnsi="SimSun" w:eastAsia="SimSun" w:cs="SimSun"/>
          <w:sz w:val="18"/>
          <w:szCs w:val="18"/>
          <w:spacing w:val="-7"/>
        </w:rPr>
        <w:t>扫描，MRI</w:t>
      </w:r>
    </w:p>
    <w:p>
      <w:pPr>
        <w:ind w:right="1104" w:firstLine="390"/>
        <w:spacing w:before="107" w:line="228" w:lineRule="auto"/>
        <w:rPr>
          <w:rFonts w:ascii="SimSun" w:hAnsi="SimSun" w:eastAsia="SimSun" w:cs="SimSun"/>
          <w:sz w:val="18"/>
          <w:szCs w:val="18"/>
        </w:rPr>
      </w:pPr>
      <w:r>
        <w:rPr>
          <w:rFonts w:ascii="SimSun" w:hAnsi="SimSun" w:eastAsia="SimSun" w:cs="SimSun"/>
          <w:sz w:val="18"/>
          <w:szCs w:val="18"/>
          <w:spacing w:val="-11"/>
        </w:rPr>
        <w:t>注：④每次2mg,每6小时口服1次，连续2天，第2天尿17-羟或尿游离皮质醇降至对照值的5</w:t>
      </w:r>
      <w:r>
        <w:rPr>
          <w:rFonts w:ascii="SimSun" w:hAnsi="SimSun" w:eastAsia="SimSun" w:cs="SimSun"/>
          <w:sz w:val="18"/>
          <w:szCs w:val="18"/>
          <w:spacing w:val="-12"/>
        </w:rPr>
        <w:t>0%以下者，表示被抑制。②</w:t>
      </w:r>
      <w:r>
        <w:rPr>
          <w:rFonts w:ascii="SimSun" w:hAnsi="SimSun" w:eastAsia="SimSun" w:cs="SimSun"/>
          <w:sz w:val="18"/>
          <w:szCs w:val="18"/>
          <w:spacing w:val="-11"/>
        </w:rPr>
        <w:t>ACTE</w:t>
      </w:r>
      <w:r>
        <w:rPr>
          <w:rFonts w:ascii="SimSun" w:hAnsi="SimSun" w:eastAsia="SimSun" w:cs="SimSun"/>
          <w:sz w:val="18"/>
          <w:szCs w:val="18"/>
        </w:rPr>
        <w:t xml:space="preserve"> </w:t>
      </w:r>
      <w:r>
        <w:rPr>
          <w:rFonts w:ascii="SimSun" w:hAnsi="SimSun" w:eastAsia="SimSun" w:cs="SimSun"/>
          <w:sz w:val="18"/>
          <w:szCs w:val="18"/>
          <w:spacing w:val="-8"/>
        </w:rPr>
        <w:t>25U,溶于5%葡萄糖液500ml中，静脉滴注8小时，共2天，</w:t>
      </w:r>
      <w:r>
        <w:rPr>
          <w:rFonts w:ascii="SimSun" w:hAnsi="SimSun" w:eastAsia="SimSun" w:cs="SimSun"/>
          <w:sz w:val="18"/>
          <w:szCs w:val="18"/>
          <w:spacing w:val="-9"/>
        </w:rPr>
        <w:t>正常人滴注日的尿17-羟或尿游离皮质醇较基础值增加2倍以上</w:t>
      </w:r>
    </w:p>
    <w:p>
      <w:pPr>
        <w:ind w:left="443"/>
        <w:spacing w:before="148" w:line="221" w:lineRule="auto"/>
        <w:rPr>
          <w:rFonts w:ascii="SimHei" w:hAnsi="SimHei" w:eastAsia="SimHei" w:cs="SimHei"/>
          <w:sz w:val="22"/>
          <w:szCs w:val="22"/>
        </w:rPr>
      </w:pPr>
      <w:r>
        <w:rPr>
          <w:rFonts w:ascii="SimHei" w:hAnsi="SimHei" w:eastAsia="SimHei" w:cs="SimHei"/>
          <w:sz w:val="22"/>
          <w:szCs w:val="22"/>
          <w:b/>
          <w:bCs/>
          <w:spacing w:val="14"/>
        </w:rPr>
        <w:t>(三)鉴别诊断</w:t>
      </w:r>
    </w:p>
    <w:p>
      <w:pPr>
        <w:ind w:right="1131" w:firstLine="440"/>
        <w:spacing w:before="98" w:line="266" w:lineRule="auto"/>
        <w:jc w:val="both"/>
        <w:rPr>
          <w:rFonts w:ascii="SimSun" w:hAnsi="SimSun" w:eastAsia="SimSun" w:cs="SimSun"/>
          <w:sz w:val="22"/>
          <w:szCs w:val="22"/>
        </w:rPr>
      </w:pPr>
      <w:r>
        <w:rPr>
          <w:rFonts w:ascii="SimSun" w:hAnsi="SimSun" w:eastAsia="SimSun" w:cs="SimSun"/>
          <w:sz w:val="22"/>
          <w:szCs w:val="22"/>
          <w:spacing w:val="-15"/>
        </w:rPr>
        <w:t>①</w:t>
      </w:r>
      <w:r>
        <w:rPr>
          <w:rFonts w:ascii="SimSun" w:hAnsi="SimSun" w:eastAsia="SimSun" w:cs="SimSun"/>
          <w:sz w:val="22"/>
          <w:szCs w:val="22"/>
          <w:spacing w:val="-48"/>
        </w:rPr>
        <w:t xml:space="preserve"> </w:t>
      </w:r>
      <w:r>
        <w:rPr>
          <w:rFonts w:ascii="SimSun" w:hAnsi="SimSun" w:eastAsia="SimSun" w:cs="SimSun"/>
          <w:sz w:val="22"/>
          <w:szCs w:val="22"/>
          <w:spacing w:val="-15"/>
        </w:rPr>
        <w:t>肥胖症病人可有高血压、糖耐量减低、月经稀少或闭经，腹部可有条纹(大多数为白色，有时可</w:t>
      </w:r>
      <w:r>
        <w:rPr>
          <w:rFonts w:ascii="SimSun" w:hAnsi="SimSun" w:eastAsia="SimSun" w:cs="SimSun"/>
          <w:sz w:val="22"/>
          <w:szCs w:val="22"/>
        </w:rPr>
        <w:t xml:space="preserve"> </w:t>
      </w:r>
      <w:r>
        <w:rPr>
          <w:rFonts w:ascii="SimSun" w:hAnsi="SimSun" w:eastAsia="SimSun" w:cs="SimSun"/>
          <w:sz w:val="22"/>
          <w:szCs w:val="22"/>
          <w:spacing w:val="-9"/>
        </w:rPr>
        <w:t>为淡红色，但较细)。尿游离皮质醇不高，血皮质醇昼夜节律保持正常。②酗酒兼有肝损伤者可出现</w:t>
      </w:r>
      <w:r>
        <w:rPr>
          <w:rFonts w:ascii="SimSun" w:hAnsi="SimSun" w:eastAsia="SimSun" w:cs="SimSun"/>
          <w:sz w:val="22"/>
          <w:szCs w:val="22"/>
          <w:spacing w:val="13"/>
        </w:rPr>
        <w:t xml:space="preserve"> </w:t>
      </w:r>
      <w:r>
        <w:rPr>
          <w:rFonts w:ascii="SimSun" w:hAnsi="SimSun" w:eastAsia="SimSun" w:cs="SimSun"/>
          <w:sz w:val="22"/>
          <w:szCs w:val="22"/>
          <w:spacing w:val="-13"/>
        </w:rPr>
        <w:t>假性库欣综合征，包括临床症状，血、尿皮质醇分泌增高，不被小</w:t>
      </w:r>
      <w:r>
        <w:rPr>
          <w:rFonts w:ascii="SimSun" w:hAnsi="SimSun" w:eastAsia="SimSun" w:cs="SimSun"/>
          <w:sz w:val="22"/>
          <w:szCs w:val="22"/>
          <w:spacing w:val="-14"/>
        </w:rPr>
        <w:t>剂量地塞米松抑制，在戒酒1周后生</w:t>
      </w:r>
      <w:r>
        <w:rPr>
          <w:rFonts w:ascii="SimSun" w:hAnsi="SimSun" w:eastAsia="SimSun" w:cs="SimSun"/>
          <w:sz w:val="22"/>
          <w:szCs w:val="22"/>
        </w:rPr>
        <w:t xml:space="preserve"> </w:t>
      </w:r>
      <w:r>
        <w:rPr>
          <w:rFonts w:ascii="SimSun" w:hAnsi="SimSun" w:eastAsia="SimSun" w:cs="SimSun"/>
          <w:sz w:val="22"/>
          <w:szCs w:val="22"/>
          <w:spacing w:val="-15"/>
        </w:rPr>
        <w:t>化异常即消失。③抑郁症病人尿游离皮质醇、17-羟皮质类固醇、17-酮类固醇可增高，也可不被地塞米</w:t>
      </w:r>
      <w:r>
        <w:rPr>
          <w:rFonts w:ascii="SimSun" w:hAnsi="SimSun" w:eastAsia="SimSun" w:cs="SimSun"/>
          <w:sz w:val="22"/>
          <w:szCs w:val="22"/>
          <w:spacing w:val="7"/>
        </w:rPr>
        <w:t xml:space="preserve"> </w:t>
      </w:r>
      <w:r>
        <w:rPr>
          <w:rFonts w:ascii="SimSun" w:hAnsi="SimSun" w:eastAsia="SimSun" w:cs="SimSun"/>
          <w:sz w:val="22"/>
          <w:szCs w:val="22"/>
          <w:spacing w:val="-14"/>
        </w:rPr>
        <w:t>松正常地抑制，但无库欣综合征的临床表现。</w:t>
      </w:r>
    </w:p>
    <w:p>
      <w:pPr>
        <w:ind w:left="332"/>
        <w:spacing w:before="84" w:line="222" w:lineRule="auto"/>
        <w:rPr>
          <w:rFonts w:ascii="SimHei" w:hAnsi="SimHei" w:eastAsia="SimHei" w:cs="SimHei"/>
          <w:sz w:val="22"/>
          <w:szCs w:val="22"/>
        </w:rPr>
      </w:pPr>
      <w:r>
        <w:rPr>
          <w:rFonts w:ascii="SimHei" w:hAnsi="SimHei" w:eastAsia="SimHei" w:cs="SimHei"/>
          <w:sz w:val="22"/>
          <w:szCs w:val="22"/>
          <w:b/>
          <w:bCs/>
          <w:color w:val="0596CC"/>
          <w:spacing w:val="-11"/>
        </w:rPr>
        <w:t>【治疗】</w:t>
      </w:r>
    </w:p>
    <w:p>
      <w:pPr>
        <w:ind w:left="440"/>
        <w:spacing w:before="90" w:line="219" w:lineRule="auto"/>
        <w:rPr>
          <w:rFonts w:ascii="SimSun" w:hAnsi="SimSun" w:eastAsia="SimSun" w:cs="SimSun"/>
          <w:sz w:val="22"/>
          <w:szCs w:val="22"/>
        </w:rPr>
      </w:pPr>
      <w:r>
        <w:rPr>
          <w:rFonts w:ascii="SimSun" w:hAnsi="SimSun" w:eastAsia="SimSun" w:cs="SimSun"/>
          <w:sz w:val="22"/>
          <w:szCs w:val="22"/>
          <w:spacing w:val="-10"/>
        </w:rPr>
        <w:t>应根据不同的病因作相应的治疗。</w:t>
      </w:r>
    </w:p>
    <w:p>
      <w:pPr>
        <w:ind w:left="443"/>
        <w:spacing w:before="46" w:line="222" w:lineRule="auto"/>
        <w:outlineLvl w:val="3"/>
        <w:rPr>
          <w:rFonts w:ascii="SimHei" w:hAnsi="SimHei" w:eastAsia="SimHei" w:cs="SimHei"/>
          <w:sz w:val="22"/>
          <w:szCs w:val="22"/>
        </w:rPr>
      </w:pPr>
      <w:r>
        <w:rPr>
          <w:rFonts w:ascii="SimHei" w:hAnsi="SimHei" w:eastAsia="SimHei" w:cs="SimHei"/>
          <w:sz w:val="22"/>
          <w:szCs w:val="22"/>
          <w:b/>
          <w:bCs/>
          <w:spacing w:val="-15"/>
        </w:rPr>
        <w:t>1.</w:t>
      </w:r>
      <w:r>
        <w:rPr>
          <w:rFonts w:ascii="SimHei" w:hAnsi="SimHei" w:eastAsia="SimHei" w:cs="SimHei"/>
          <w:sz w:val="22"/>
          <w:szCs w:val="22"/>
          <w:spacing w:val="-11"/>
        </w:rPr>
        <w:t xml:space="preserve"> </w:t>
      </w:r>
      <w:r>
        <w:rPr>
          <w:rFonts w:ascii="SimHei" w:hAnsi="SimHei" w:eastAsia="SimHei" w:cs="SimHei"/>
          <w:sz w:val="22"/>
          <w:szCs w:val="22"/>
          <w:b/>
          <w:bCs/>
          <w:spacing w:val="-15"/>
        </w:rPr>
        <w:t>库欣病</w:t>
      </w:r>
    </w:p>
    <w:p>
      <w:pPr>
        <w:ind w:right="1141" w:firstLine="440"/>
        <w:spacing w:before="108" w:line="258" w:lineRule="auto"/>
        <w:jc w:val="both"/>
        <w:rPr>
          <w:rFonts w:ascii="SimSun" w:hAnsi="SimSun" w:eastAsia="SimSun" w:cs="SimSun"/>
          <w:sz w:val="22"/>
          <w:szCs w:val="22"/>
        </w:rPr>
      </w:pPr>
      <w:r>
        <w:rPr>
          <w:rFonts w:ascii="SimSun" w:hAnsi="SimSun" w:eastAsia="SimSun" w:cs="SimSun"/>
          <w:sz w:val="22"/>
          <w:szCs w:val="22"/>
          <w:spacing w:val="-4"/>
        </w:rPr>
        <w:t>(1)经蝶窦切除垂体微腺瘤为治疗本病的首选疗法。大部分病人可找到微腺瘤，摘除瘤后可治</w:t>
      </w:r>
      <w:r>
        <w:rPr>
          <w:rFonts w:ascii="SimSun" w:hAnsi="SimSun" w:eastAsia="SimSun" w:cs="SimSun"/>
          <w:sz w:val="22"/>
          <w:szCs w:val="22"/>
          <w:spacing w:val="15"/>
        </w:rPr>
        <w:t xml:space="preserve"> </w:t>
      </w:r>
      <w:r>
        <w:rPr>
          <w:rFonts w:ascii="SimSun" w:hAnsi="SimSun" w:eastAsia="SimSun" w:cs="SimSun"/>
          <w:sz w:val="22"/>
          <w:szCs w:val="22"/>
          <w:spacing w:val="-9"/>
        </w:rPr>
        <w:t>愈，少数病人手术后可复发。手术创伤小，并发症较少，术后可发生暂时性垂体-肾上腺皮质功能不</w:t>
      </w:r>
      <w:r>
        <w:rPr>
          <w:rFonts w:ascii="SimSun" w:hAnsi="SimSun" w:eastAsia="SimSun" w:cs="SimSun"/>
          <w:sz w:val="22"/>
          <w:szCs w:val="22"/>
          <w:spacing w:val="16"/>
        </w:rPr>
        <w:t xml:space="preserve"> </w:t>
      </w:r>
      <w:r>
        <w:rPr>
          <w:rFonts w:ascii="SimSun" w:hAnsi="SimSun" w:eastAsia="SimSun" w:cs="SimSun"/>
          <w:sz w:val="22"/>
          <w:szCs w:val="22"/>
          <w:spacing w:val="-17"/>
        </w:rPr>
        <w:t>足，需补充糖皮质激素，直至垂体-肾上腺功能恢复正常。</w:t>
      </w:r>
    </w:p>
    <w:p>
      <w:pPr>
        <w:sectPr>
          <w:pgSz w:w="11900" w:h="16840"/>
          <w:pgMar w:top="862" w:right="590" w:bottom="400" w:left="969" w:header="0" w:footer="0" w:gutter="0"/>
        </w:sectPr>
        <w:rPr/>
      </w:pPr>
    </w:p>
    <w:p>
      <w:pPr>
        <w:ind w:left="39"/>
        <w:spacing w:before="98" w:line="183" w:lineRule="auto"/>
        <w:rPr>
          <w:rFonts w:ascii="SimSun" w:hAnsi="SimSun" w:eastAsia="SimSun" w:cs="SimSun"/>
          <w:sz w:val="21"/>
          <w:szCs w:val="21"/>
        </w:rPr>
      </w:pPr>
      <w:r>
        <w:rPr>
          <w:rFonts w:ascii="SimSun" w:hAnsi="SimSun" w:eastAsia="SimSun" w:cs="SimSun"/>
          <w:sz w:val="21"/>
          <w:szCs w:val="21"/>
          <w:color w:val="007BCD"/>
          <w:spacing w:val="-3"/>
        </w:rPr>
        <w:t>702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70"/>
        <w:spacing w:before="68" w:line="229" w:lineRule="auto"/>
        <w:rPr>
          <w:rFonts w:ascii="SimSun" w:hAnsi="SimSun" w:eastAsia="SimSun" w:cs="SimSun"/>
          <w:sz w:val="21"/>
          <w:szCs w:val="21"/>
        </w:rPr>
      </w:pPr>
      <w:r>
        <w:drawing>
          <wp:anchor distT="0" distB="0" distL="0" distR="0" simplePos="0" relativeHeight="252390400" behindDoc="1" locked="0" layoutInCell="1" allowOverlap="1">
            <wp:simplePos x="0" y="0"/>
            <wp:positionH relativeFrom="column">
              <wp:posOffset>0</wp:posOffset>
            </wp:positionH>
            <wp:positionV relativeFrom="paragraph">
              <wp:posOffset>-133743</wp:posOffset>
            </wp:positionV>
            <wp:extent cx="444473" cy="444524"/>
            <wp:effectExtent l="0" t="0" r="0" b="0"/>
            <wp:wrapNone/>
            <wp:docPr id="132" name="IM 132"/>
            <wp:cNvGraphicFramePr/>
            <a:graphic>
              <a:graphicData uri="http://schemas.openxmlformats.org/drawingml/2006/picture">
                <pic:pic>
                  <pic:nvPicPr>
                    <pic:cNvPr id="132" name="IM 132"/>
                    <pic:cNvPicPr/>
                  </pic:nvPicPr>
                  <pic:blipFill>
                    <a:blip r:embed="rId191"/>
                    <a:stretch>
                      <a:fillRect/>
                    </a:stretch>
                  </pic:blipFill>
                  <pic:spPr>
                    <a:xfrm rot="0">
                      <a:off x="0" y="0"/>
                      <a:ext cx="444473" cy="444524"/>
                    </a:xfrm>
                    <a:prstGeom prst="rect">
                      <a:avLst/>
                    </a:prstGeom>
                  </pic:spPr>
                </pic:pic>
              </a:graphicData>
            </a:graphic>
          </wp:anchor>
        </w:drawing>
      </w:r>
      <w:r>
        <w:rPr>
          <w:rFonts w:ascii="SimSun" w:hAnsi="SimSun" w:eastAsia="SimSun" w:cs="SimSun"/>
          <w:sz w:val="21"/>
          <w:szCs w:val="21"/>
          <w:color w:val="18A7FA"/>
          <w:spacing w:val="-7"/>
        </w:rPr>
        <w:t>62记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5C8"/>
          <w:spacing w:val="-17"/>
        </w:rPr>
        <w:t>第七篇</w:t>
      </w:r>
      <w:r>
        <w:rPr>
          <w:rFonts w:ascii="SimHei" w:hAnsi="SimHei" w:eastAsia="SimHei" w:cs="SimHei"/>
          <w:sz w:val="21"/>
          <w:szCs w:val="21"/>
          <w:color w:val="0085C8"/>
          <w:spacing w:val="69"/>
        </w:rPr>
        <w:t xml:space="preserve"> </w:t>
      </w:r>
      <w:r>
        <w:rPr>
          <w:rFonts w:ascii="SimHei" w:hAnsi="SimHei" w:eastAsia="SimHei" w:cs="SimHei"/>
          <w:sz w:val="21"/>
          <w:szCs w:val="21"/>
          <w:color w:val="0085C8"/>
          <w:spacing w:val="-17"/>
        </w:rPr>
        <w:t>内分泌和代谢性疾病</w:t>
      </w:r>
    </w:p>
    <w:p>
      <w:pPr>
        <w:spacing w:line="361" w:lineRule="auto"/>
        <w:rPr>
          <w:rFonts w:ascii="Arial"/>
          <w:sz w:val="21"/>
        </w:rPr>
      </w:pPr>
      <w:r/>
    </w:p>
    <w:p>
      <w:pPr>
        <w:ind w:right="91" w:firstLine="409"/>
        <w:spacing w:before="68" w:line="272" w:lineRule="auto"/>
        <w:rPr>
          <w:rFonts w:ascii="SimSun" w:hAnsi="SimSun" w:eastAsia="SimSun" w:cs="SimSun"/>
          <w:sz w:val="21"/>
          <w:szCs w:val="21"/>
        </w:rPr>
      </w:pPr>
      <w:r>
        <w:rPr>
          <w:rFonts w:ascii="SimSun" w:hAnsi="SimSun" w:eastAsia="SimSun" w:cs="SimSun"/>
          <w:sz w:val="21"/>
          <w:szCs w:val="21"/>
        </w:rPr>
        <w:t>(2)如经蝶窦手术未能发现并摘除垂体微腺瘤或某种原因不能做垂体手术，对病情严重者，</w:t>
      </w:r>
      <w:r>
        <w:rPr>
          <w:rFonts w:ascii="SimSun" w:hAnsi="SimSun" w:eastAsia="SimSun" w:cs="SimSun"/>
          <w:sz w:val="21"/>
          <w:szCs w:val="21"/>
          <w:spacing w:val="-1"/>
        </w:rPr>
        <w:t>宜作</w:t>
      </w:r>
      <w:r>
        <w:rPr>
          <w:rFonts w:ascii="SimSun" w:hAnsi="SimSun" w:eastAsia="SimSun" w:cs="SimSun"/>
          <w:sz w:val="21"/>
          <w:szCs w:val="21"/>
        </w:rPr>
        <w:t xml:space="preserve"> </w:t>
      </w:r>
      <w:r>
        <w:rPr>
          <w:rFonts w:ascii="SimSun" w:hAnsi="SimSun" w:eastAsia="SimSun" w:cs="SimSun"/>
          <w:sz w:val="21"/>
          <w:szCs w:val="21"/>
          <w:spacing w:val="-3"/>
        </w:rPr>
        <w:t>一侧肾上腺全切，另一侧肾上腺大部分或全切除术，术后作激素替代治疗。术后应做垂体放疗，最好</w:t>
      </w:r>
      <w:r>
        <w:rPr>
          <w:rFonts w:ascii="SimSun" w:hAnsi="SimSun" w:eastAsia="SimSun" w:cs="SimSun"/>
          <w:sz w:val="21"/>
          <w:szCs w:val="21"/>
          <w:spacing w:val="8"/>
        </w:rPr>
        <w:t xml:space="preserve"> </w:t>
      </w:r>
      <w:r>
        <w:rPr>
          <w:rFonts w:ascii="SimSun" w:hAnsi="SimSun" w:eastAsia="SimSun" w:cs="SimSun"/>
          <w:sz w:val="21"/>
          <w:szCs w:val="21"/>
          <w:spacing w:val="-3"/>
        </w:rPr>
        <w:t>用直线加速器治疗。如不作垂体放疗，术后发生Nelson综合征的可能性较大，表现为皮肤黏膜色素沉</w:t>
      </w:r>
      <w:r>
        <w:rPr>
          <w:rFonts w:ascii="SimSun" w:hAnsi="SimSun" w:eastAsia="SimSun" w:cs="SimSun"/>
          <w:sz w:val="21"/>
          <w:szCs w:val="21"/>
          <w:spacing w:val="17"/>
        </w:rPr>
        <w:t xml:space="preserve"> </w:t>
      </w:r>
      <w:r>
        <w:rPr>
          <w:rFonts w:ascii="SimSun" w:hAnsi="SimSun" w:eastAsia="SimSun" w:cs="SimSun"/>
          <w:sz w:val="21"/>
          <w:szCs w:val="21"/>
          <w:spacing w:val="-5"/>
        </w:rPr>
        <w:t>着加深，血浆ACTH</w:t>
      </w:r>
      <w:r>
        <w:rPr>
          <w:rFonts w:ascii="SimSun" w:hAnsi="SimSun" w:eastAsia="SimSun" w:cs="SimSun"/>
          <w:sz w:val="21"/>
          <w:szCs w:val="21"/>
          <w:spacing w:val="68"/>
        </w:rPr>
        <w:t xml:space="preserve"> </w:t>
      </w:r>
      <w:r>
        <w:rPr>
          <w:rFonts w:ascii="SimSun" w:hAnsi="SimSun" w:eastAsia="SimSun" w:cs="SimSun"/>
          <w:sz w:val="21"/>
          <w:szCs w:val="21"/>
          <w:spacing w:val="-5"/>
        </w:rPr>
        <w:t>明显升高，并可出现垂体瘤或原有垂体瘤增大。</w:t>
      </w:r>
    </w:p>
    <w:p>
      <w:pPr>
        <w:ind w:right="95" w:firstLine="409"/>
        <w:spacing w:before="120" w:line="251" w:lineRule="auto"/>
        <w:rPr>
          <w:rFonts w:ascii="SimSun" w:hAnsi="SimSun" w:eastAsia="SimSun" w:cs="SimSun"/>
          <w:sz w:val="21"/>
          <w:szCs w:val="21"/>
        </w:rPr>
      </w:pPr>
      <w:r>
        <w:rPr>
          <w:rFonts w:ascii="SimSun" w:hAnsi="SimSun" w:eastAsia="SimSun" w:cs="SimSun"/>
          <w:sz w:val="21"/>
          <w:szCs w:val="21"/>
          <w:spacing w:val="-3"/>
        </w:rPr>
        <w:t>对病情较轻者以及儿童病例，可作垂体放疗，在放疗奏效之前用药物治疗，控制肾上腺皮质激素</w:t>
      </w:r>
      <w:r>
        <w:rPr>
          <w:rFonts w:ascii="SimSun" w:hAnsi="SimSun" w:eastAsia="SimSun" w:cs="SimSun"/>
          <w:sz w:val="21"/>
          <w:szCs w:val="21"/>
          <w:spacing w:val="14"/>
        </w:rPr>
        <w:t xml:space="preserve"> </w:t>
      </w:r>
      <w:r>
        <w:rPr>
          <w:rFonts w:ascii="SimSun" w:hAnsi="SimSun" w:eastAsia="SimSun" w:cs="SimSun"/>
          <w:sz w:val="21"/>
          <w:szCs w:val="21"/>
          <w:spacing w:val="-7"/>
        </w:rPr>
        <w:t>分泌过度。</w:t>
      </w:r>
    </w:p>
    <w:p>
      <w:pPr>
        <w:ind w:right="135" w:firstLine="409"/>
        <w:spacing w:before="118" w:line="255" w:lineRule="auto"/>
        <w:rPr>
          <w:rFonts w:ascii="SimSun" w:hAnsi="SimSun" w:eastAsia="SimSun" w:cs="SimSun"/>
          <w:sz w:val="21"/>
          <w:szCs w:val="21"/>
        </w:rPr>
      </w:pPr>
      <w:r>
        <w:rPr>
          <w:rFonts w:ascii="SimSun" w:hAnsi="SimSun" w:eastAsia="SimSun" w:cs="SimSun"/>
          <w:sz w:val="21"/>
          <w:szCs w:val="21"/>
          <w:spacing w:val="-1"/>
        </w:rPr>
        <w:t>(3)对垂体大腺瘤病人，需作开颅手术治疗，尽可能切除肿瘤，但往往不能完全切除，为</w:t>
      </w:r>
      <w:r>
        <w:rPr>
          <w:rFonts w:ascii="SimSun" w:hAnsi="SimSun" w:eastAsia="SimSun" w:cs="SimSun"/>
          <w:sz w:val="21"/>
          <w:szCs w:val="21"/>
          <w:spacing w:val="-2"/>
        </w:rPr>
        <w:t>避免复</w:t>
      </w:r>
      <w:r>
        <w:rPr>
          <w:rFonts w:ascii="SimSun" w:hAnsi="SimSun" w:eastAsia="SimSun" w:cs="SimSun"/>
          <w:sz w:val="21"/>
          <w:szCs w:val="21"/>
        </w:rPr>
        <w:t xml:space="preserve"> </w:t>
      </w:r>
      <w:r>
        <w:rPr>
          <w:rFonts w:ascii="SimSun" w:hAnsi="SimSun" w:eastAsia="SimSun" w:cs="SimSun"/>
          <w:sz w:val="21"/>
          <w:szCs w:val="21"/>
          <w:spacing w:val="-9"/>
        </w:rPr>
        <w:t>发，可在术后辅以放射治疗。</w:t>
      </w:r>
    </w:p>
    <w:p>
      <w:pPr>
        <w:ind w:right="100" w:firstLine="409"/>
        <w:spacing w:before="79" w:line="248" w:lineRule="auto"/>
        <w:rPr>
          <w:rFonts w:ascii="SimSun" w:hAnsi="SimSun" w:eastAsia="SimSun" w:cs="SimSun"/>
          <w:sz w:val="21"/>
          <w:szCs w:val="21"/>
        </w:rPr>
      </w:pPr>
      <w:r>
        <w:rPr>
          <w:rFonts w:ascii="SimSun" w:hAnsi="SimSun" w:eastAsia="SimSun" w:cs="SimSun"/>
          <w:sz w:val="21"/>
          <w:szCs w:val="21"/>
        </w:rPr>
        <w:t>(4)影响神经递质的药物可作辅助治疗，对于催乳素升高者，可试用溴隐</w:t>
      </w:r>
      <w:r>
        <w:rPr>
          <w:rFonts w:ascii="SimSun" w:hAnsi="SimSun" w:eastAsia="SimSun" w:cs="SimSun"/>
          <w:sz w:val="21"/>
          <w:szCs w:val="21"/>
          <w:spacing w:val="-1"/>
        </w:rPr>
        <w:t>亭治疗。此外，还可用</w:t>
      </w:r>
      <w:r>
        <w:rPr>
          <w:rFonts w:ascii="SimSun" w:hAnsi="SimSun" w:eastAsia="SimSun" w:cs="SimSun"/>
          <w:sz w:val="21"/>
          <w:szCs w:val="21"/>
        </w:rPr>
        <w:t xml:space="preserve"> </w:t>
      </w:r>
      <w:r>
        <w:rPr>
          <w:rFonts w:ascii="SimSun" w:hAnsi="SimSun" w:eastAsia="SimSun" w:cs="SimSun"/>
          <w:sz w:val="21"/>
          <w:szCs w:val="21"/>
          <w:spacing w:val="-6"/>
        </w:rPr>
        <w:t>血清素拮抗药赛庚啶、γ-氨基丁酸促效剂丙戊酸钠治疗本病以及Nelson综合征，可取得一些效</w:t>
      </w:r>
      <w:r>
        <w:rPr>
          <w:rFonts w:ascii="SimSun" w:hAnsi="SimSun" w:eastAsia="SimSun" w:cs="SimSun"/>
          <w:sz w:val="21"/>
          <w:szCs w:val="21"/>
          <w:spacing w:val="-7"/>
        </w:rPr>
        <w:t>果。</w:t>
      </w:r>
    </w:p>
    <w:p>
      <w:pPr>
        <w:ind w:right="149" w:firstLine="409"/>
        <w:spacing w:before="96" w:line="255" w:lineRule="auto"/>
        <w:rPr>
          <w:rFonts w:ascii="SimSun" w:hAnsi="SimSun" w:eastAsia="SimSun" w:cs="SimSun"/>
          <w:sz w:val="21"/>
          <w:szCs w:val="21"/>
        </w:rPr>
      </w:pPr>
      <w:r>
        <w:rPr>
          <w:rFonts w:ascii="SimSun" w:hAnsi="SimSun" w:eastAsia="SimSun" w:cs="SimSun"/>
          <w:sz w:val="21"/>
          <w:szCs w:val="21"/>
          <w:spacing w:val="4"/>
        </w:rPr>
        <w:t>(5)经上述治疗仍未满意奏效者可用阻滞肾上腺皮质</w:t>
      </w:r>
      <w:r>
        <w:rPr>
          <w:rFonts w:ascii="SimSun" w:hAnsi="SimSun" w:eastAsia="SimSun" w:cs="SimSun"/>
          <w:sz w:val="21"/>
          <w:szCs w:val="21"/>
          <w:spacing w:val="3"/>
        </w:rPr>
        <w:t>激素合成的药物，必要时行双侧肾上腺切</w:t>
      </w:r>
      <w:r>
        <w:rPr>
          <w:rFonts w:ascii="SimSun" w:hAnsi="SimSun" w:eastAsia="SimSun" w:cs="SimSun"/>
          <w:sz w:val="21"/>
          <w:szCs w:val="21"/>
        </w:rPr>
        <w:t xml:space="preserve"> </w:t>
      </w:r>
      <w:r>
        <w:rPr>
          <w:rFonts w:ascii="SimSun" w:hAnsi="SimSun" w:eastAsia="SimSun" w:cs="SimSun"/>
          <w:sz w:val="21"/>
          <w:szCs w:val="21"/>
          <w:spacing w:val="-9"/>
        </w:rPr>
        <w:t>除术，术后激素替代治疗。</w:t>
      </w:r>
    </w:p>
    <w:p>
      <w:pPr>
        <w:ind w:firstLine="409"/>
        <w:spacing w:before="149"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3"/>
        </w:rPr>
        <w:t>肾上腺腺瘤</w:t>
      </w:r>
      <w:r>
        <w:rPr>
          <w:rFonts w:ascii="SimSun" w:hAnsi="SimSun" w:eastAsia="SimSun" w:cs="SimSun"/>
          <w:sz w:val="21"/>
          <w:szCs w:val="21"/>
          <w:spacing w:val="86"/>
        </w:rPr>
        <w:t xml:space="preserve"> </w:t>
      </w:r>
      <w:r>
        <w:rPr>
          <w:rFonts w:ascii="SimSun" w:hAnsi="SimSun" w:eastAsia="SimSun" w:cs="SimSun"/>
          <w:sz w:val="21"/>
          <w:szCs w:val="21"/>
          <w:spacing w:val="3"/>
        </w:rPr>
        <w:t>手术切除可获根治，与开腹手术比</w:t>
      </w:r>
      <w:r>
        <w:rPr>
          <w:rFonts w:ascii="SimSun" w:hAnsi="SimSun" w:eastAsia="SimSun" w:cs="SimSun"/>
          <w:sz w:val="21"/>
          <w:szCs w:val="21"/>
          <w:spacing w:val="2"/>
        </w:rPr>
        <w:t>较，经腹腔镜切除一侧肿瘤术后恢复较快。</w:t>
      </w:r>
      <w:r>
        <w:rPr>
          <w:rFonts w:ascii="SimSun" w:hAnsi="SimSun" w:eastAsia="SimSun" w:cs="SimSun"/>
          <w:sz w:val="21"/>
          <w:szCs w:val="21"/>
        </w:rPr>
        <w:t xml:space="preserve"> </w:t>
      </w:r>
      <w:r>
        <w:rPr>
          <w:rFonts w:ascii="SimSun" w:hAnsi="SimSun" w:eastAsia="SimSun" w:cs="SimSun"/>
          <w:sz w:val="21"/>
          <w:szCs w:val="21"/>
        </w:rPr>
        <w:t>腺瘤大多为单侧性，术后需较长期使用氢化可的松(20～30mg/d)或可的松(25.0～37.5mg/d)</w:t>
      </w:r>
      <w:r>
        <w:rPr>
          <w:rFonts w:ascii="SimSun" w:hAnsi="SimSun" w:eastAsia="SimSun" w:cs="SimSun"/>
          <w:sz w:val="21"/>
          <w:szCs w:val="21"/>
          <w:spacing w:val="-36"/>
        </w:rPr>
        <w:t xml:space="preserve"> </w:t>
      </w:r>
      <w:r>
        <w:rPr>
          <w:rFonts w:ascii="SimSun" w:hAnsi="SimSun" w:eastAsia="SimSun" w:cs="SimSun"/>
          <w:sz w:val="21"/>
          <w:szCs w:val="21"/>
        </w:rPr>
        <w:t>作替代</w:t>
      </w:r>
      <w:r>
        <w:rPr>
          <w:rFonts w:ascii="SimSun" w:hAnsi="SimSun" w:eastAsia="SimSun" w:cs="SimSun"/>
          <w:sz w:val="21"/>
          <w:szCs w:val="21"/>
        </w:rPr>
        <w:t xml:space="preserve">  </w:t>
      </w:r>
      <w:r>
        <w:rPr>
          <w:rFonts w:ascii="SimSun" w:hAnsi="SimSun" w:eastAsia="SimSun" w:cs="SimSun"/>
          <w:sz w:val="21"/>
          <w:szCs w:val="21"/>
          <w:spacing w:val="-3"/>
        </w:rPr>
        <w:t>治疗，因为长时期高皮质醇血症抑制垂体及健侧肾上腺的功能。在肾上腺功能逐渐恢复时，可的松的</w:t>
      </w:r>
      <w:r>
        <w:rPr>
          <w:rFonts w:ascii="SimSun" w:hAnsi="SimSun" w:eastAsia="SimSun" w:cs="SimSun"/>
          <w:sz w:val="21"/>
          <w:szCs w:val="21"/>
          <w:spacing w:val="8"/>
        </w:rPr>
        <w:t xml:space="preserve">  </w:t>
      </w:r>
      <w:r>
        <w:rPr>
          <w:rFonts w:ascii="SimSun" w:hAnsi="SimSun" w:eastAsia="SimSun" w:cs="SimSun"/>
          <w:sz w:val="21"/>
          <w:szCs w:val="21"/>
          <w:spacing w:val="4"/>
        </w:rPr>
        <w:t>剂量也随之递减，大多数病人于6个月至1年或更久可逐渐</w:t>
      </w:r>
      <w:r>
        <w:rPr>
          <w:rFonts w:ascii="SimSun" w:hAnsi="SimSun" w:eastAsia="SimSun" w:cs="SimSun"/>
          <w:sz w:val="21"/>
          <w:szCs w:val="21"/>
          <w:spacing w:val="3"/>
        </w:rPr>
        <w:t>停用替代治疗。</w:t>
      </w:r>
    </w:p>
    <w:p>
      <w:pPr>
        <w:ind w:right="94" w:firstLine="40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7"/>
        </w:rPr>
        <w:t>肾上腺腺癌</w:t>
      </w:r>
      <w:r>
        <w:rPr>
          <w:rFonts w:ascii="SimSun" w:hAnsi="SimSun" w:eastAsia="SimSun" w:cs="SimSun"/>
          <w:sz w:val="21"/>
          <w:szCs w:val="21"/>
          <w:spacing w:val="66"/>
        </w:rPr>
        <w:t xml:space="preserve"> </w:t>
      </w:r>
      <w:r>
        <w:rPr>
          <w:rFonts w:ascii="SimSun" w:hAnsi="SimSun" w:eastAsia="SimSun" w:cs="SimSun"/>
          <w:sz w:val="21"/>
          <w:szCs w:val="21"/>
          <w:spacing w:val="7"/>
        </w:rPr>
        <w:t>应尽可能早期手术治疗。未能根治或</w:t>
      </w:r>
      <w:r>
        <w:rPr>
          <w:rFonts w:ascii="SimSun" w:hAnsi="SimSun" w:eastAsia="SimSun" w:cs="SimSun"/>
          <w:sz w:val="21"/>
          <w:szCs w:val="21"/>
          <w:spacing w:val="6"/>
        </w:rPr>
        <w:t>已有转移者用肾上腺皮质激素合成阻滞</w:t>
      </w:r>
      <w:r>
        <w:rPr>
          <w:rFonts w:ascii="SimSun" w:hAnsi="SimSun" w:eastAsia="SimSun" w:cs="SimSun"/>
          <w:sz w:val="21"/>
          <w:szCs w:val="21"/>
        </w:rPr>
        <w:t xml:space="preserve"> </w:t>
      </w:r>
      <w:r>
        <w:rPr>
          <w:rFonts w:ascii="SimSun" w:hAnsi="SimSun" w:eastAsia="SimSun" w:cs="SimSun"/>
          <w:sz w:val="21"/>
          <w:szCs w:val="21"/>
          <w:spacing w:val="-7"/>
        </w:rPr>
        <w:t>药治疗，减少肾上腺皮质激素的产生量。</w:t>
      </w:r>
    </w:p>
    <w:p>
      <w:pPr>
        <w:ind w:right="95" w:firstLine="409"/>
        <w:spacing w:before="91" w:line="25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8"/>
        </w:rPr>
        <w:t xml:space="preserve"> </w:t>
      </w:r>
      <w:r>
        <w:rPr>
          <w:rFonts w:ascii="SimSun" w:hAnsi="SimSun" w:eastAsia="SimSun" w:cs="SimSun"/>
          <w:sz w:val="21"/>
          <w:szCs w:val="21"/>
          <w:spacing w:val="1"/>
        </w:rPr>
        <w:t>不依赖</w:t>
      </w:r>
      <w:r>
        <w:rPr>
          <w:rFonts w:ascii="SimSun" w:hAnsi="SimSun" w:eastAsia="SimSun" w:cs="SimSun"/>
          <w:sz w:val="21"/>
          <w:szCs w:val="21"/>
        </w:rPr>
        <w:t>ACTH</w:t>
      </w:r>
      <w:r>
        <w:rPr>
          <w:rFonts w:ascii="SimSun" w:hAnsi="SimSun" w:eastAsia="SimSun" w:cs="SimSun"/>
          <w:sz w:val="21"/>
          <w:szCs w:val="21"/>
          <w:spacing w:val="20"/>
        </w:rPr>
        <w:t xml:space="preserve">  </w:t>
      </w:r>
      <w:r>
        <w:rPr>
          <w:rFonts w:ascii="SimSun" w:hAnsi="SimSun" w:eastAsia="SimSun" w:cs="SimSun"/>
          <w:sz w:val="21"/>
          <w:szCs w:val="21"/>
          <w:spacing w:val="1"/>
        </w:rPr>
        <w:t>的小结节性或大结节性双侧肾上腺</w:t>
      </w:r>
      <w:r>
        <w:rPr>
          <w:rFonts w:ascii="SimSun" w:hAnsi="SimSun" w:eastAsia="SimSun" w:cs="SimSun"/>
          <w:sz w:val="21"/>
          <w:szCs w:val="21"/>
        </w:rPr>
        <w:t>增生</w:t>
      </w:r>
      <w:r>
        <w:rPr>
          <w:rFonts w:ascii="SimSun" w:hAnsi="SimSun" w:eastAsia="SimSun" w:cs="SimSun"/>
          <w:sz w:val="21"/>
          <w:szCs w:val="21"/>
          <w:spacing w:val="76"/>
        </w:rPr>
        <w:t xml:space="preserve"> </w:t>
      </w:r>
      <w:r>
        <w:rPr>
          <w:rFonts w:ascii="SimSun" w:hAnsi="SimSun" w:eastAsia="SimSun" w:cs="SimSun"/>
          <w:sz w:val="21"/>
          <w:szCs w:val="21"/>
        </w:rPr>
        <w:t>作双侧肾上腺切除术，术后进行激素</w:t>
      </w:r>
      <w:r>
        <w:rPr>
          <w:rFonts w:ascii="SimSun" w:hAnsi="SimSun" w:eastAsia="SimSun" w:cs="SimSun"/>
          <w:sz w:val="21"/>
          <w:szCs w:val="21"/>
        </w:rPr>
        <w:t xml:space="preserve"> </w:t>
      </w:r>
      <w:r>
        <w:rPr>
          <w:rFonts w:ascii="SimSun" w:hAnsi="SimSun" w:eastAsia="SimSun" w:cs="SimSun"/>
          <w:sz w:val="21"/>
          <w:szCs w:val="21"/>
          <w:spacing w:val="-5"/>
        </w:rPr>
        <w:t>替代治疗。</w:t>
      </w:r>
    </w:p>
    <w:p>
      <w:pPr>
        <w:ind w:firstLine="409"/>
        <w:spacing w:before="91" w:line="259"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33"/>
        </w:rPr>
        <w:t xml:space="preserve"> </w:t>
      </w:r>
      <w:r>
        <w:rPr>
          <w:rFonts w:ascii="SimSun" w:hAnsi="SimSun" w:eastAsia="SimSun" w:cs="SimSun"/>
          <w:sz w:val="21"/>
          <w:szCs w:val="21"/>
          <w:spacing w:val="-2"/>
        </w:rPr>
        <w:t>异位ACTH</w:t>
      </w:r>
      <w:r>
        <w:rPr>
          <w:rFonts w:ascii="SimSun" w:hAnsi="SimSun" w:eastAsia="SimSun" w:cs="SimSun"/>
          <w:sz w:val="21"/>
          <w:szCs w:val="21"/>
          <w:spacing w:val="15"/>
        </w:rPr>
        <w:t xml:space="preserve">  </w:t>
      </w:r>
      <w:r>
        <w:rPr>
          <w:rFonts w:ascii="SimSun" w:hAnsi="SimSun" w:eastAsia="SimSun" w:cs="SimSun"/>
          <w:sz w:val="21"/>
          <w:szCs w:val="21"/>
          <w:spacing w:val="-2"/>
        </w:rPr>
        <w:t>综合征</w:t>
      </w:r>
      <w:r>
        <w:rPr>
          <w:rFonts w:ascii="SimSun" w:hAnsi="SimSun" w:eastAsia="SimSun" w:cs="SimSun"/>
          <w:sz w:val="21"/>
          <w:szCs w:val="21"/>
          <w:spacing w:val="76"/>
        </w:rPr>
        <w:t xml:space="preserve"> </w:t>
      </w:r>
      <w:r>
        <w:rPr>
          <w:rFonts w:ascii="SimSun" w:hAnsi="SimSun" w:eastAsia="SimSun" w:cs="SimSun"/>
          <w:sz w:val="21"/>
          <w:szCs w:val="21"/>
          <w:spacing w:val="-2"/>
        </w:rPr>
        <w:t>应治疗原发性恶性肿瘤，视具体病情选择手术、放疗和化疗。如</w:t>
      </w:r>
      <w:r>
        <w:rPr>
          <w:rFonts w:ascii="SimSun" w:hAnsi="SimSun" w:eastAsia="SimSun" w:cs="SimSun"/>
          <w:sz w:val="21"/>
          <w:szCs w:val="21"/>
          <w:spacing w:val="-3"/>
        </w:rPr>
        <w:t>能根治，</w:t>
      </w:r>
      <w:r>
        <w:rPr>
          <w:rFonts w:ascii="SimSun" w:hAnsi="SimSun" w:eastAsia="SimSun" w:cs="SimSun"/>
          <w:sz w:val="21"/>
          <w:szCs w:val="21"/>
        </w:rPr>
        <w:t xml:space="preserve"> </w:t>
      </w:r>
      <w:r>
        <w:rPr>
          <w:rFonts w:ascii="SimSun" w:hAnsi="SimSun" w:eastAsia="SimSun" w:cs="SimSun"/>
          <w:sz w:val="21"/>
          <w:szCs w:val="21"/>
          <w:spacing w:val="-6"/>
        </w:rPr>
        <w:t>库欣综合征可以缓解；如不能根治，则需要用肾上腺皮质激素合成阻滞药</w:t>
      </w:r>
      <w:r>
        <w:rPr>
          <w:rFonts w:ascii="SimSun" w:hAnsi="SimSun" w:eastAsia="SimSun" w:cs="SimSun"/>
          <w:sz w:val="21"/>
          <w:szCs w:val="21"/>
          <w:spacing w:val="-7"/>
        </w:rPr>
        <w:t>。</w:t>
      </w:r>
    </w:p>
    <w:p>
      <w:pPr>
        <w:ind w:firstLine="409"/>
        <w:spacing w:before="88" w:line="289" w:lineRule="auto"/>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36"/>
        </w:rPr>
        <w:t xml:space="preserve"> </w:t>
      </w:r>
      <w:r>
        <w:rPr>
          <w:rFonts w:ascii="SimSun" w:hAnsi="SimSun" w:eastAsia="SimSun" w:cs="SimSun"/>
          <w:sz w:val="21"/>
          <w:szCs w:val="21"/>
          <w:spacing w:val="-3"/>
        </w:rPr>
        <w:t>阻滞肾上腺皮质激素合成的药物</w:t>
      </w:r>
      <w:r>
        <w:rPr>
          <w:rFonts w:ascii="SimSun" w:hAnsi="SimSun" w:eastAsia="SimSun" w:cs="SimSun"/>
          <w:sz w:val="21"/>
          <w:szCs w:val="21"/>
          <w:spacing w:val="94"/>
        </w:rPr>
        <w:t xml:space="preserve"> </w:t>
      </w:r>
      <w:r>
        <w:rPr>
          <w:rFonts w:ascii="SimSun" w:hAnsi="SimSun" w:eastAsia="SimSun" w:cs="SimSun"/>
          <w:sz w:val="21"/>
          <w:szCs w:val="21"/>
          <w:spacing w:val="-3"/>
        </w:rPr>
        <w:t>①米托坦(双氯苯二氯乙烷，o,p'-DDD):</w:t>
      </w:r>
      <w:r>
        <w:rPr>
          <w:rFonts w:ascii="SimSun" w:hAnsi="SimSun" w:eastAsia="SimSun" w:cs="SimSun"/>
          <w:sz w:val="21"/>
          <w:szCs w:val="21"/>
          <w:spacing w:val="-25"/>
        </w:rPr>
        <w:t xml:space="preserve"> </w:t>
      </w:r>
      <w:r>
        <w:rPr>
          <w:rFonts w:ascii="SimSun" w:hAnsi="SimSun" w:eastAsia="SimSun" w:cs="SimSun"/>
          <w:sz w:val="21"/>
          <w:szCs w:val="21"/>
          <w:spacing w:val="-3"/>
        </w:rPr>
        <w:t>可使肾上腺</w:t>
      </w:r>
      <w:r>
        <w:rPr>
          <w:rFonts w:ascii="SimSun" w:hAnsi="SimSun" w:eastAsia="SimSun" w:cs="SimSun"/>
          <w:sz w:val="21"/>
          <w:szCs w:val="21"/>
          <w:spacing w:val="-4"/>
        </w:rPr>
        <w:t>皮质束</w:t>
      </w:r>
      <w:r>
        <w:rPr>
          <w:rFonts w:ascii="SimSun" w:hAnsi="SimSun" w:eastAsia="SimSun" w:cs="SimSun"/>
          <w:sz w:val="21"/>
          <w:szCs w:val="21"/>
        </w:rPr>
        <w:t xml:space="preserve">  </w:t>
      </w:r>
      <w:r>
        <w:rPr>
          <w:rFonts w:ascii="SimSun" w:hAnsi="SimSun" w:eastAsia="SimSun" w:cs="SimSun"/>
          <w:sz w:val="21"/>
          <w:szCs w:val="21"/>
          <w:spacing w:val="-9"/>
        </w:rPr>
        <w:t>状带及网状带萎缩、出血、细胞坏死，主要用于肾上腺癌。开始每天2～6g,分3~4次口服，必要时可增至</w:t>
      </w:r>
      <w:r>
        <w:rPr>
          <w:rFonts w:ascii="SimSun" w:hAnsi="SimSun" w:eastAsia="SimSun" w:cs="SimSun"/>
          <w:sz w:val="21"/>
          <w:szCs w:val="21"/>
          <w:spacing w:val="2"/>
        </w:rPr>
        <w:t xml:space="preserve">  </w:t>
      </w:r>
      <w:r>
        <w:rPr>
          <w:rFonts w:ascii="SimSun" w:hAnsi="SimSun" w:eastAsia="SimSun" w:cs="SimSun"/>
          <w:sz w:val="21"/>
          <w:szCs w:val="21"/>
          <w:spacing w:val="-5"/>
        </w:rPr>
        <w:t>每日8～10g,直到临床缓解或达到最大耐受量，以后再减少至无明显不良反应的维持量。用药期间为避</w:t>
      </w:r>
      <w:r>
        <w:rPr>
          <w:rFonts w:ascii="SimSun" w:hAnsi="SimSun" w:eastAsia="SimSun" w:cs="SimSun"/>
          <w:sz w:val="21"/>
          <w:szCs w:val="21"/>
          <w:spacing w:val="3"/>
        </w:rPr>
        <w:t xml:space="preserve">  </w:t>
      </w:r>
      <w:r>
        <w:rPr>
          <w:rFonts w:ascii="SimSun" w:hAnsi="SimSun" w:eastAsia="SimSun" w:cs="SimSun"/>
          <w:sz w:val="21"/>
          <w:szCs w:val="21"/>
          <w:spacing w:val="-18"/>
        </w:rPr>
        <w:t>免肾上腺皮质功能不足，需适当补充糖皮质激素。不良反应有食欲减退、恶心、嗜睡、眩晕、头痛、乏力</w:t>
      </w:r>
      <w:r>
        <w:rPr>
          <w:rFonts w:ascii="SimSun" w:hAnsi="SimSun" w:eastAsia="SimSun" w:cs="SimSun"/>
          <w:sz w:val="21"/>
          <w:szCs w:val="21"/>
          <w:spacing w:val="-19"/>
        </w:rPr>
        <w:t>等。</w:t>
      </w:r>
      <w:r>
        <w:rPr>
          <w:rFonts w:ascii="SimSun" w:hAnsi="SimSun" w:eastAsia="SimSun" w:cs="SimSun"/>
          <w:sz w:val="21"/>
          <w:szCs w:val="21"/>
        </w:rPr>
        <w:t xml:space="preserve"> </w:t>
      </w:r>
      <w:r>
        <w:rPr>
          <w:rFonts w:ascii="SimSun" w:hAnsi="SimSun" w:eastAsia="SimSun" w:cs="SimSun"/>
          <w:sz w:val="21"/>
          <w:szCs w:val="21"/>
          <w:spacing w:val="-3"/>
        </w:rPr>
        <w:t>②美替拉酮</w:t>
      </w:r>
      <w:r>
        <w:rPr>
          <w:rFonts w:ascii="Times New Roman" w:hAnsi="Times New Roman" w:eastAsia="Times New Roman" w:cs="Times New Roman"/>
          <w:sz w:val="21"/>
          <w:szCs w:val="21"/>
          <w:spacing w:val="-3"/>
        </w:rPr>
        <w:t>(SU</w:t>
      </w:r>
      <w:r>
        <w:rPr>
          <w:rFonts w:ascii="Times New Roman" w:hAnsi="Times New Roman" w:eastAsia="Times New Roman" w:cs="Times New Roman"/>
          <w:sz w:val="21"/>
          <w:szCs w:val="21"/>
          <w:spacing w:val="58"/>
          <w:w w:val="101"/>
        </w:rPr>
        <w:t xml:space="preserve"> </w:t>
      </w:r>
      <w:r>
        <w:rPr>
          <w:rFonts w:ascii="Times New Roman" w:hAnsi="Times New Roman" w:eastAsia="Times New Roman" w:cs="Times New Roman"/>
          <w:sz w:val="21"/>
          <w:szCs w:val="21"/>
          <w:spacing w:val="-3"/>
        </w:rPr>
        <w:t>4885,metyrapone):</w:t>
      </w:r>
      <w:r>
        <w:rPr>
          <w:rFonts w:ascii="SimSun" w:hAnsi="SimSun" w:eastAsia="SimSun" w:cs="SimSun"/>
          <w:sz w:val="21"/>
          <w:szCs w:val="21"/>
          <w:spacing w:val="-3"/>
        </w:rPr>
        <w:t>能抑制肾上腺皮质11β-羟化酶，从而抑制皮质醇的生物合成，每天</w:t>
      </w:r>
      <w:r>
        <w:rPr>
          <w:rFonts w:ascii="SimSun" w:hAnsi="SimSun" w:eastAsia="SimSun" w:cs="SimSun"/>
          <w:sz w:val="21"/>
          <w:szCs w:val="21"/>
        </w:rPr>
        <w:t xml:space="preserve">  </w:t>
      </w:r>
      <w:r>
        <w:rPr>
          <w:rFonts w:ascii="SimSun" w:hAnsi="SimSun" w:eastAsia="SimSun" w:cs="SimSun"/>
          <w:sz w:val="21"/>
          <w:szCs w:val="21"/>
          <w:spacing w:val="-7"/>
        </w:rPr>
        <w:t>2~6g,</w:t>
      </w:r>
      <w:r>
        <w:rPr>
          <w:rFonts w:ascii="SimSun" w:hAnsi="SimSun" w:eastAsia="SimSun" w:cs="SimSun"/>
          <w:sz w:val="21"/>
          <w:szCs w:val="21"/>
          <w:spacing w:val="-13"/>
        </w:rPr>
        <w:t xml:space="preserve"> </w:t>
      </w:r>
      <w:r>
        <w:rPr>
          <w:rFonts w:ascii="SimSun" w:hAnsi="SimSun" w:eastAsia="SimSun" w:cs="SimSun"/>
          <w:sz w:val="21"/>
          <w:szCs w:val="21"/>
          <w:spacing w:val="-7"/>
        </w:rPr>
        <w:t>分3~4次口服。不良反应可有食欲减退、恶心、呕吐等。③氨鲁米特(aminoglutethimide):此药能</w:t>
      </w:r>
      <w:r>
        <w:rPr>
          <w:rFonts w:ascii="SimSun" w:hAnsi="SimSun" w:eastAsia="SimSun" w:cs="SimSun"/>
          <w:sz w:val="21"/>
          <w:szCs w:val="21"/>
        </w:rPr>
        <w:t xml:space="preserve"> </w:t>
      </w:r>
      <w:r>
        <w:rPr>
          <w:rFonts w:ascii="SimSun" w:hAnsi="SimSun" w:eastAsia="SimSun" w:cs="SimSun"/>
          <w:sz w:val="21"/>
          <w:szCs w:val="21"/>
          <w:spacing w:val="-7"/>
        </w:rPr>
        <w:t>抑制胆固醇转变为孕烯醇酮，故皮质激素的合成受阻，对肾上腺癌不能根治的病例有一定疗效，每日</w:t>
      </w:r>
      <w:r>
        <w:rPr>
          <w:rFonts w:ascii="SimSun" w:hAnsi="SimSun" w:eastAsia="SimSun" w:cs="SimSun"/>
          <w:sz w:val="21"/>
          <w:szCs w:val="21"/>
          <w:spacing w:val="-8"/>
        </w:rPr>
        <w:t>用</w:t>
      </w:r>
      <w:r>
        <w:rPr>
          <w:rFonts w:ascii="SimSun" w:hAnsi="SimSun" w:eastAsia="SimSun" w:cs="SimSun"/>
          <w:sz w:val="21"/>
          <w:szCs w:val="21"/>
        </w:rPr>
        <w:t xml:space="preserve"> </w:t>
      </w:r>
      <w:r>
        <w:rPr>
          <w:rFonts w:ascii="SimSun" w:hAnsi="SimSun" w:eastAsia="SimSun" w:cs="SimSun"/>
          <w:sz w:val="21"/>
          <w:szCs w:val="21"/>
          <w:spacing w:val="-5"/>
        </w:rPr>
        <w:t>量为0.75～1.0g,分次口服。④酮康唑(ketoconazole):可使皮质类固醇产生量减少，开始时每日1000~</w:t>
      </w:r>
      <w:r>
        <w:rPr>
          <w:rFonts w:ascii="SimSun" w:hAnsi="SimSun" w:eastAsia="SimSun" w:cs="SimSun"/>
          <w:sz w:val="21"/>
          <w:szCs w:val="21"/>
          <w:spacing w:val="9"/>
        </w:rPr>
        <w:t xml:space="preserve">  </w:t>
      </w:r>
      <w:r>
        <w:rPr>
          <w:rFonts w:ascii="SimSun" w:hAnsi="SimSun" w:eastAsia="SimSun" w:cs="SimSun"/>
          <w:sz w:val="21"/>
          <w:szCs w:val="21"/>
          <w:spacing w:val="-7"/>
        </w:rPr>
        <w:t>1200mg,维持量每日600～800mg。</w:t>
      </w:r>
      <w:r>
        <w:rPr>
          <w:rFonts w:ascii="SimSun" w:hAnsi="SimSun" w:eastAsia="SimSun" w:cs="SimSun"/>
          <w:sz w:val="21"/>
          <w:szCs w:val="21"/>
          <w:spacing w:val="-31"/>
        </w:rPr>
        <w:t xml:space="preserve"> </w:t>
      </w:r>
      <w:r>
        <w:rPr>
          <w:rFonts w:ascii="SimSun" w:hAnsi="SimSun" w:eastAsia="SimSun" w:cs="SimSun"/>
          <w:sz w:val="21"/>
          <w:szCs w:val="21"/>
          <w:spacing w:val="-7"/>
        </w:rPr>
        <w:t>治疗过程中需观察肝功能，少数病人可出现严重肝功能</w:t>
      </w:r>
      <w:r>
        <w:rPr>
          <w:rFonts w:ascii="SimSun" w:hAnsi="SimSun" w:eastAsia="SimSun" w:cs="SimSun"/>
          <w:sz w:val="21"/>
          <w:szCs w:val="21"/>
          <w:spacing w:val="-8"/>
        </w:rPr>
        <w:t>损害。</w:t>
      </w:r>
    </w:p>
    <w:p>
      <w:pPr>
        <w:ind w:right="106" w:firstLine="409"/>
        <w:spacing w:before="102" w:line="279" w:lineRule="auto"/>
        <w:rPr>
          <w:rFonts w:ascii="SimSun" w:hAnsi="SimSun" w:eastAsia="SimSun" w:cs="SimSun"/>
          <w:sz w:val="21"/>
          <w:szCs w:val="21"/>
        </w:rPr>
      </w:pPr>
      <w:r>
        <w:rPr>
          <w:rFonts w:ascii="Times New Roman" w:hAnsi="Times New Roman" w:eastAsia="Times New Roman" w:cs="Times New Roman"/>
          <w:sz w:val="21"/>
          <w:szCs w:val="21"/>
          <w:b/>
          <w:bCs/>
        </w:rPr>
        <w:t>7.</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rPr>
        <w:t>库欣综合征病人进行垂体或肾上腺手术前后的处理</w:t>
      </w:r>
      <w:r>
        <w:rPr>
          <w:rFonts w:ascii="SimSun" w:hAnsi="SimSun" w:eastAsia="SimSun" w:cs="SimSun"/>
          <w:sz w:val="21"/>
          <w:szCs w:val="21"/>
          <w:spacing w:val="70"/>
        </w:rPr>
        <w:t xml:space="preserve"> </w:t>
      </w:r>
      <w:r>
        <w:rPr>
          <w:rFonts w:ascii="SimSun" w:hAnsi="SimSun" w:eastAsia="SimSun" w:cs="SimSun"/>
          <w:sz w:val="21"/>
          <w:szCs w:val="21"/>
        </w:rPr>
        <w:t>一旦切除垂体或肾上腺病</w:t>
      </w:r>
      <w:r>
        <w:rPr>
          <w:rFonts w:ascii="SimSun" w:hAnsi="SimSun" w:eastAsia="SimSun" w:cs="SimSun"/>
          <w:sz w:val="21"/>
          <w:szCs w:val="21"/>
          <w:spacing w:val="-1"/>
        </w:rPr>
        <w:t>变，皮质醇分</w:t>
      </w:r>
      <w:r>
        <w:rPr>
          <w:rFonts w:ascii="SimSun" w:hAnsi="SimSun" w:eastAsia="SimSun" w:cs="SimSun"/>
          <w:sz w:val="21"/>
          <w:szCs w:val="21"/>
        </w:rPr>
        <w:t xml:space="preserve"> </w:t>
      </w:r>
      <w:r>
        <w:rPr>
          <w:rFonts w:ascii="SimSun" w:hAnsi="SimSun" w:eastAsia="SimSun" w:cs="SimSun"/>
          <w:sz w:val="21"/>
          <w:szCs w:val="21"/>
          <w:spacing w:val="-3"/>
        </w:rPr>
        <w:t>泌量锐减，有发生急性肾上腺皮质功能不全的危险，故手术前后需要妥善处理。于</w:t>
      </w:r>
      <w:r>
        <w:rPr>
          <w:rFonts w:ascii="SimSun" w:hAnsi="SimSun" w:eastAsia="SimSun" w:cs="SimSun"/>
          <w:sz w:val="21"/>
          <w:szCs w:val="21"/>
          <w:spacing w:val="-4"/>
        </w:rPr>
        <w:t>麻醉前静脉注射氢</w:t>
      </w:r>
      <w:r>
        <w:rPr>
          <w:rFonts w:ascii="SimSun" w:hAnsi="SimSun" w:eastAsia="SimSun" w:cs="SimSun"/>
          <w:sz w:val="21"/>
          <w:szCs w:val="21"/>
        </w:rPr>
        <w:t xml:space="preserve"> </w:t>
      </w:r>
      <w:r>
        <w:rPr>
          <w:rFonts w:ascii="SimSun" w:hAnsi="SimSun" w:eastAsia="SimSun" w:cs="SimSun"/>
          <w:sz w:val="21"/>
          <w:szCs w:val="21"/>
          <w:spacing w:val="11"/>
        </w:rPr>
        <w:t>化可的松100</w:t>
      </w:r>
      <w:r>
        <w:rPr>
          <w:rFonts w:ascii="SimSun" w:hAnsi="SimSun" w:eastAsia="SimSun" w:cs="SimSun"/>
          <w:sz w:val="21"/>
          <w:szCs w:val="21"/>
        </w:rPr>
        <w:t>mg</w:t>
      </w:r>
      <w:r>
        <w:rPr>
          <w:rFonts w:ascii="SimSun" w:hAnsi="SimSun" w:eastAsia="SimSun" w:cs="SimSun"/>
          <w:sz w:val="21"/>
          <w:szCs w:val="21"/>
          <w:spacing w:val="11"/>
        </w:rPr>
        <w:t>,以后每6小时1次100</w:t>
      </w:r>
      <w:r>
        <w:rPr>
          <w:rFonts w:ascii="SimSun" w:hAnsi="SimSun" w:eastAsia="SimSun" w:cs="SimSun"/>
          <w:sz w:val="21"/>
          <w:szCs w:val="21"/>
        </w:rPr>
        <w:t>mg</w:t>
      </w:r>
      <w:r>
        <w:rPr>
          <w:rFonts w:ascii="SimSun" w:hAnsi="SimSun" w:eastAsia="SimSun" w:cs="SimSun"/>
          <w:sz w:val="21"/>
          <w:szCs w:val="21"/>
          <w:spacing w:val="11"/>
        </w:rPr>
        <w:t>,次日起剂量渐减，5～7天可视病情改为口服生理</w:t>
      </w:r>
      <w:r>
        <w:rPr>
          <w:rFonts w:ascii="SimSun" w:hAnsi="SimSun" w:eastAsia="SimSun" w:cs="SimSun"/>
          <w:sz w:val="21"/>
          <w:szCs w:val="21"/>
          <w:spacing w:val="10"/>
        </w:rPr>
        <w:t>维持剂</w:t>
      </w:r>
      <w:r>
        <w:rPr>
          <w:rFonts w:ascii="SimSun" w:hAnsi="SimSun" w:eastAsia="SimSun" w:cs="SimSun"/>
          <w:sz w:val="21"/>
          <w:szCs w:val="21"/>
        </w:rPr>
        <w:t xml:space="preserve"> </w:t>
      </w:r>
      <w:r>
        <w:rPr>
          <w:rFonts w:ascii="SimSun" w:hAnsi="SimSun" w:eastAsia="SimSun" w:cs="SimSun"/>
          <w:sz w:val="21"/>
          <w:szCs w:val="21"/>
          <w:spacing w:val="-3"/>
        </w:rPr>
        <w:t>量。剂量和疗程应根据疾病的病因、手术后临床状况及肾上腺皮质功能检查而定。</w:t>
      </w:r>
    </w:p>
    <w:p>
      <w:pPr>
        <w:ind w:left="292"/>
        <w:spacing w:before="49" w:line="222" w:lineRule="auto"/>
        <w:rPr>
          <w:rFonts w:ascii="SimHei" w:hAnsi="SimHei" w:eastAsia="SimHei" w:cs="SimHei"/>
          <w:sz w:val="24"/>
          <w:szCs w:val="24"/>
        </w:rPr>
      </w:pPr>
      <w:r>
        <w:rPr>
          <w:rFonts w:ascii="SimHei" w:hAnsi="SimHei" w:eastAsia="SimHei" w:cs="SimHei"/>
          <w:sz w:val="24"/>
          <w:szCs w:val="24"/>
          <w:b/>
          <w:bCs/>
          <w:color w:val="007BCD"/>
          <w:spacing w:val="-27"/>
        </w:rPr>
        <w:t>【预后】</w:t>
      </w:r>
    </w:p>
    <w:p>
      <w:pPr>
        <w:ind w:right="85" w:firstLine="409"/>
        <w:spacing w:before="84" w:line="283" w:lineRule="auto"/>
        <w:jc w:val="both"/>
        <w:rPr>
          <w:rFonts w:ascii="SimSun" w:hAnsi="SimSun" w:eastAsia="SimSun" w:cs="SimSun"/>
          <w:sz w:val="21"/>
          <w:szCs w:val="21"/>
        </w:rPr>
      </w:pPr>
      <w:r>
        <w:rPr>
          <w:rFonts w:ascii="SimSun" w:hAnsi="SimSun" w:eastAsia="SimSun" w:cs="SimSun"/>
          <w:sz w:val="21"/>
          <w:szCs w:val="21"/>
          <w:spacing w:val="-8"/>
        </w:rPr>
        <w:t>经有效治疗后，病情可望在数个月后逐渐好转，向心性肥胖等症状减轻，尿糖消失，月经恢复，甚</w:t>
      </w:r>
      <w:r>
        <w:rPr>
          <w:rFonts w:ascii="SimSun" w:hAnsi="SimSun" w:eastAsia="SimSun" w:cs="SimSun"/>
          <w:sz w:val="21"/>
          <w:szCs w:val="21"/>
        </w:rPr>
        <w:t xml:space="preserve"> </w:t>
      </w:r>
      <w:r>
        <w:rPr>
          <w:rFonts w:ascii="SimSun" w:hAnsi="SimSun" w:eastAsia="SimSun" w:cs="SimSun"/>
          <w:sz w:val="21"/>
          <w:szCs w:val="21"/>
          <w:spacing w:val="-3"/>
        </w:rPr>
        <w:t>至可受孕。精神状态也有好转，血压下降。如病程已久，肾血管已有不可逆的损害者，则血压不易下</w:t>
      </w:r>
      <w:r>
        <w:rPr>
          <w:rFonts w:ascii="SimSun" w:hAnsi="SimSun" w:eastAsia="SimSun" w:cs="SimSun"/>
          <w:sz w:val="21"/>
          <w:szCs w:val="21"/>
          <w:spacing w:val="14"/>
        </w:rPr>
        <w:t xml:space="preserve"> </w:t>
      </w:r>
      <w:r>
        <w:rPr>
          <w:rFonts w:ascii="SimSun" w:hAnsi="SimSun" w:eastAsia="SimSun" w:cs="SimSun"/>
          <w:sz w:val="21"/>
          <w:szCs w:val="21"/>
          <w:spacing w:val="2"/>
        </w:rPr>
        <w:t>降到正常。癌症的疗效取决于是否早期发现及能否完全切除。腺瘤如早期切除，预后良好。库欣病</w:t>
      </w:r>
      <w:r>
        <w:rPr>
          <w:rFonts w:ascii="SimSun" w:hAnsi="SimSun" w:eastAsia="SimSun" w:cs="SimSun"/>
          <w:sz w:val="21"/>
          <w:szCs w:val="21"/>
          <w:spacing w:val="7"/>
        </w:rPr>
        <w:t xml:space="preserve"> </w:t>
      </w:r>
      <w:r>
        <w:rPr>
          <w:rFonts w:ascii="SimSun" w:hAnsi="SimSun" w:eastAsia="SimSun" w:cs="SimSun"/>
          <w:sz w:val="21"/>
          <w:szCs w:val="21"/>
          <w:spacing w:val="-2"/>
        </w:rPr>
        <w:t>病人治疗后的疗效不一，应定期观察有无复发，</w:t>
      </w:r>
      <w:r>
        <w:rPr>
          <w:rFonts w:ascii="SimSun" w:hAnsi="SimSun" w:eastAsia="SimSun" w:cs="SimSun"/>
          <w:sz w:val="21"/>
          <w:szCs w:val="21"/>
          <w:spacing w:val="-3"/>
        </w:rPr>
        <w:t>或有无肾上腺皮质功能不足。如病人皮肤色素沉着逐</w:t>
      </w:r>
      <w:r>
        <w:rPr>
          <w:rFonts w:ascii="SimSun" w:hAnsi="SimSun" w:eastAsia="SimSun" w:cs="SimSun"/>
          <w:sz w:val="21"/>
          <w:szCs w:val="21"/>
        </w:rPr>
        <w:t xml:space="preserve"> </w:t>
      </w:r>
      <w:r>
        <w:rPr>
          <w:rFonts w:ascii="SimSun" w:hAnsi="SimSun" w:eastAsia="SimSun" w:cs="SimSun"/>
          <w:sz w:val="21"/>
          <w:szCs w:val="21"/>
          <w:spacing w:val="-5"/>
        </w:rPr>
        <w:t>渐增深，提示有Nelson综合征的可能性。</w:t>
      </w:r>
    </w:p>
    <w:p>
      <w:pPr>
        <w:ind w:right="455"/>
        <w:spacing w:before="40" w:line="227" w:lineRule="auto"/>
        <w:jc w:val="right"/>
        <w:rPr>
          <w:rFonts w:ascii="KaiTi" w:hAnsi="KaiTi" w:eastAsia="KaiTi" w:cs="KaiTi"/>
          <w:sz w:val="21"/>
          <w:szCs w:val="21"/>
        </w:rPr>
      </w:pPr>
      <w:r>
        <w:rPr>
          <w:rFonts w:ascii="KaiTi" w:hAnsi="KaiTi" w:eastAsia="KaiTi" w:cs="KaiTi"/>
          <w:sz w:val="21"/>
          <w:szCs w:val="21"/>
          <w:spacing w:val="8"/>
        </w:rPr>
        <w:t>(宁</w:t>
      </w:r>
      <w:r>
        <w:rPr>
          <w:rFonts w:ascii="KaiTi" w:hAnsi="KaiTi" w:eastAsia="KaiTi" w:cs="KaiTi"/>
          <w:sz w:val="21"/>
          <w:szCs w:val="21"/>
          <w:spacing w:val="102"/>
        </w:rPr>
        <w:t xml:space="preserve"> </w:t>
      </w:r>
      <w:r>
        <w:rPr>
          <w:rFonts w:ascii="KaiTi" w:hAnsi="KaiTi" w:eastAsia="KaiTi" w:cs="KaiTi"/>
          <w:sz w:val="21"/>
          <w:szCs w:val="21"/>
          <w:spacing w:val="8"/>
        </w:rPr>
        <w:t>光)</w:t>
      </w:r>
    </w:p>
    <w:p>
      <w:pPr>
        <w:sectPr>
          <w:pgSz w:w="11900" w:h="16840"/>
          <w:pgMar w:top="914" w:right="974" w:bottom="390" w:left="619" w:header="0" w:footer="0" w:gutter="0"/>
          <w:cols w:equalWidth="0" w:num="2">
            <w:col w:w="991" w:space="100"/>
            <w:col w:w="9216" w:space="0"/>
          </w:cols>
        </w:sectPr>
        <w:rPr/>
      </w:pPr>
    </w:p>
    <w:p>
      <w:pPr>
        <w:ind w:firstLine="9"/>
        <w:spacing w:before="58" w:line="1240" w:lineRule="exact"/>
        <w:textAlignment w:val="center"/>
        <w:rPr/>
      </w:pPr>
      <w:r>
        <w:drawing>
          <wp:anchor distT="0" distB="0" distL="0" distR="0" simplePos="0" relativeHeight="252398592" behindDoc="0" locked="0" layoutInCell="0" allowOverlap="1">
            <wp:simplePos x="0" y="0"/>
            <wp:positionH relativeFrom="page">
              <wp:posOffset>6515063</wp:posOffset>
            </wp:positionH>
            <wp:positionV relativeFrom="page">
              <wp:posOffset>1060465</wp:posOffset>
            </wp:positionV>
            <wp:extent cx="698523" cy="736561"/>
            <wp:effectExtent l="0" t="0" r="0" b="0"/>
            <wp:wrapNone/>
            <wp:docPr id="133" name="IM 133"/>
            <wp:cNvGraphicFramePr/>
            <a:graphic>
              <a:graphicData uri="http://schemas.openxmlformats.org/drawingml/2006/picture">
                <pic:pic>
                  <pic:nvPicPr>
                    <pic:cNvPr id="133" name="IM 133"/>
                    <pic:cNvPicPr/>
                  </pic:nvPicPr>
                  <pic:blipFill>
                    <a:blip r:embed="rId193"/>
                    <a:stretch>
                      <a:fillRect/>
                    </a:stretch>
                  </pic:blipFill>
                  <pic:spPr>
                    <a:xfrm rot="0">
                      <a:off x="0" y="0"/>
                      <a:ext cx="698523" cy="736561"/>
                    </a:xfrm>
                    <a:prstGeom prst="rect">
                      <a:avLst/>
                    </a:prstGeom>
                  </pic:spPr>
                </pic:pic>
              </a:graphicData>
            </a:graphic>
          </wp:anchor>
        </w:drawing>
      </w:r>
      <w:r>
        <w:pict>
          <v:group id="_x0000_s146" style="mso-position-vertical-relative:line;mso-position-horizontal-relative:char;width:463.5pt;height:62pt;" filled="false" stroked="false" coordsize="9270,1240" coordorigin="0,0">
            <v:shape id="_x0000_s147" style="position:absolute;left:0;top:0;width:9270;height:1240;" filled="false" stroked="false" type="#_x0000_t75">
              <v:imagedata o:title="" r:id="rId194"/>
            </v:shape>
            <v:shape id="_x0000_s148" style="position:absolute;left:-20;top:-20;width:9310;height:1373;" filled="false" stroked="false" type="#_x0000_t202">
              <v:fill on="false"/>
              <v:stroke on="false"/>
              <v:path/>
              <v:imagedata o:title=""/>
              <o:lock v:ext="edit" aspectratio="false"/>
              <v:textbox inset="0mm,0mm,0mm,0mm">
                <w:txbxContent>
                  <w:p>
                    <w:pPr>
                      <w:spacing w:line="361" w:lineRule="auto"/>
                      <w:rPr>
                        <w:rFonts w:ascii="Arial"/>
                        <w:sz w:val="21"/>
                      </w:rPr>
                    </w:pPr>
                    <w:r/>
                  </w:p>
                  <w:p>
                    <w:pPr>
                      <w:ind w:left="967"/>
                      <w:spacing w:before="165" w:line="221" w:lineRule="auto"/>
                      <w:rPr>
                        <w:rFonts w:ascii="SimHei" w:hAnsi="SimHei" w:eastAsia="SimHei" w:cs="SimHei"/>
                        <w:sz w:val="51"/>
                        <w:szCs w:val="51"/>
                      </w:rPr>
                    </w:pPr>
                    <w:r>
                      <w:rPr>
                        <w:rFonts w:ascii="SimHei" w:hAnsi="SimHei" w:eastAsia="SimHei" w:cs="SimHei"/>
                        <w:sz w:val="51"/>
                        <w:szCs w:val="51"/>
                        <w:b/>
                        <w:bCs/>
                        <w:color w:val="39B5FD"/>
                        <w:spacing w:val="13"/>
                      </w:rPr>
                      <w:t>第十五章</w:t>
                    </w:r>
                    <w:r>
                      <w:rPr>
                        <w:rFonts w:ascii="SimHei" w:hAnsi="SimHei" w:eastAsia="SimHei" w:cs="SimHei"/>
                        <w:sz w:val="51"/>
                        <w:szCs w:val="51"/>
                        <w:color w:val="39B5FD"/>
                        <w:spacing w:val="252"/>
                      </w:rPr>
                      <w:t xml:space="preserve"> </w:t>
                    </w:r>
                    <w:r>
                      <w:rPr>
                        <w:rFonts w:ascii="SimHei" w:hAnsi="SimHei" w:eastAsia="SimHei" w:cs="SimHei"/>
                        <w:sz w:val="51"/>
                        <w:szCs w:val="51"/>
                        <w:b/>
                        <w:bCs/>
                        <w:color w:val="39B5FD"/>
                        <w:spacing w:val="13"/>
                      </w:rPr>
                      <w:t>原发性醛固酮增多症</w:t>
                    </w:r>
                  </w:p>
                </w:txbxContent>
              </v:textbox>
            </v:shape>
          </v:group>
        </w:pic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right="1256" w:firstLine="429"/>
        <w:spacing w:before="71" w:line="276" w:lineRule="auto"/>
        <w:jc w:val="both"/>
        <w:rPr>
          <w:rFonts w:ascii="SimSun" w:hAnsi="SimSun" w:eastAsia="SimSun" w:cs="SimSun"/>
          <w:sz w:val="22"/>
          <w:szCs w:val="22"/>
        </w:rPr>
      </w:pPr>
      <w:r>
        <w:rPr>
          <w:rFonts w:ascii="SimSun" w:hAnsi="SimSun" w:eastAsia="SimSun" w:cs="SimSun"/>
          <w:sz w:val="22"/>
          <w:szCs w:val="22"/>
          <w:spacing w:val="-12"/>
        </w:rPr>
        <w:t>原发性醛固酮增多</w:t>
      </w:r>
      <w:r>
        <w:rPr>
          <w:rFonts w:ascii="SimSun" w:hAnsi="SimSun" w:eastAsia="SimSun" w:cs="SimSun"/>
          <w:sz w:val="22"/>
          <w:szCs w:val="22"/>
          <w:spacing w:val="-13"/>
        </w:rPr>
        <w:t>症(</w:t>
      </w:r>
      <w:r>
        <w:rPr>
          <w:rFonts w:ascii="SimSun" w:hAnsi="SimSun" w:eastAsia="SimSun" w:cs="SimSun"/>
          <w:sz w:val="22"/>
          <w:szCs w:val="22"/>
          <w:spacing w:val="-12"/>
        </w:rPr>
        <w:t>primary</w:t>
      </w:r>
      <w:r>
        <w:rPr>
          <w:rFonts w:ascii="SimSun" w:hAnsi="SimSun" w:eastAsia="SimSun" w:cs="SimSun"/>
          <w:sz w:val="22"/>
          <w:szCs w:val="22"/>
          <w:spacing w:val="-7"/>
        </w:rPr>
        <w:t xml:space="preserve"> </w:t>
      </w:r>
      <w:r>
        <w:rPr>
          <w:rFonts w:ascii="SimSun" w:hAnsi="SimSun" w:eastAsia="SimSun" w:cs="SimSun"/>
          <w:sz w:val="22"/>
          <w:szCs w:val="22"/>
          <w:spacing w:val="-12"/>
        </w:rPr>
        <w:t>aldosteronism</w:t>
      </w:r>
      <w:r>
        <w:rPr>
          <w:rFonts w:ascii="SimSun" w:hAnsi="SimSun" w:eastAsia="SimSun" w:cs="SimSun"/>
          <w:sz w:val="22"/>
          <w:szCs w:val="22"/>
          <w:spacing w:val="-13"/>
        </w:rPr>
        <w:t>,</w:t>
      </w:r>
      <w:r>
        <w:rPr>
          <w:rFonts w:ascii="SimSun" w:hAnsi="SimSun" w:eastAsia="SimSun" w:cs="SimSun"/>
          <w:sz w:val="22"/>
          <w:szCs w:val="22"/>
          <w:spacing w:val="-12"/>
        </w:rPr>
        <w:t>PA</w:t>
      </w:r>
      <w:r>
        <w:rPr>
          <w:rFonts w:ascii="SimSun" w:hAnsi="SimSun" w:eastAsia="SimSun" w:cs="SimSun"/>
          <w:sz w:val="22"/>
          <w:szCs w:val="22"/>
          <w:spacing w:val="-13"/>
        </w:rPr>
        <w:t>)简称原醛症，是由肾上腺皮质病变引起醛固酮分</w:t>
      </w:r>
      <w:r>
        <w:rPr>
          <w:rFonts w:ascii="SimSun" w:hAnsi="SimSun" w:eastAsia="SimSun" w:cs="SimSun"/>
          <w:sz w:val="22"/>
          <w:szCs w:val="22"/>
        </w:rPr>
        <w:t xml:space="preserve"> </w:t>
      </w:r>
      <w:r>
        <w:rPr>
          <w:rFonts w:ascii="SimSun" w:hAnsi="SimSun" w:eastAsia="SimSun" w:cs="SimSun"/>
          <w:sz w:val="22"/>
          <w:szCs w:val="22"/>
          <w:spacing w:val="-14"/>
        </w:rPr>
        <w:t>泌增多，导致潴钠排钾、体液容量扩增、肾素-血管紧张素系统受抑制，表现为高血压和低血钾的临床</w:t>
      </w:r>
      <w:r>
        <w:rPr>
          <w:rFonts w:ascii="SimSun" w:hAnsi="SimSun" w:eastAsia="SimSun" w:cs="SimSun"/>
          <w:sz w:val="22"/>
          <w:szCs w:val="22"/>
          <w:spacing w:val="18"/>
        </w:rPr>
        <w:t xml:space="preserve"> </w:t>
      </w:r>
      <w:r>
        <w:rPr>
          <w:rFonts w:ascii="SimSun" w:hAnsi="SimSun" w:eastAsia="SimSun" w:cs="SimSun"/>
          <w:sz w:val="22"/>
          <w:szCs w:val="22"/>
          <w:spacing w:val="2"/>
        </w:rPr>
        <w:t>综合征。以往认为其患病率占高血压病人的0.4%～2.0</w:t>
      </w:r>
      <w:r>
        <w:rPr>
          <w:rFonts w:ascii="SimSun" w:hAnsi="SimSun" w:eastAsia="SimSun" w:cs="SimSun"/>
          <w:sz w:val="22"/>
          <w:szCs w:val="22"/>
          <w:spacing w:val="1"/>
        </w:rPr>
        <w:t>%,近年发现在高血压病人中原发性醛固酮</w:t>
      </w:r>
      <w:r>
        <w:rPr>
          <w:rFonts w:ascii="SimSun" w:hAnsi="SimSun" w:eastAsia="SimSun" w:cs="SimSun"/>
          <w:sz w:val="22"/>
          <w:szCs w:val="22"/>
        </w:rPr>
        <w:t xml:space="preserve"> </w:t>
      </w:r>
      <w:r>
        <w:rPr>
          <w:rFonts w:ascii="SimSun" w:hAnsi="SimSun" w:eastAsia="SimSun" w:cs="SimSun"/>
          <w:sz w:val="22"/>
          <w:szCs w:val="22"/>
          <w:spacing w:val="3"/>
        </w:rPr>
        <w:t>增多症患病率为10%左右。</w:t>
      </w:r>
    </w:p>
    <w:p>
      <w:pPr>
        <w:ind w:left="322"/>
        <w:spacing w:before="83" w:line="221" w:lineRule="auto"/>
        <w:rPr>
          <w:rFonts w:ascii="SimHei" w:hAnsi="SimHei" w:eastAsia="SimHei" w:cs="SimHei"/>
          <w:sz w:val="22"/>
          <w:szCs w:val="22"/>
        </w:rPr>
      </w:pPr>
      <w:r>
        <w:rPr>
          <w:rFonts w:ascii="SimHei" w:hAnsi="SimHei" w:eastAsia="SimHei" w:cs="SimHei"/>
          <w:sz w:val="22"/>
          <w:szCs w:val="22"/>
          <w:b/>
          <w:bCs/>
          <w:color w:val="1BB5F7"/>
          <w:spacing w:val="-16"/>
        </w:rPr>
        <w:t>【病因分类】</w:t>
      </w:r>
    </w:p>
    <w:p>
      <w:pPr>
        <w:ind w:right="1292" w:firstLine="429"/>
        <w:spacing w:before="62" w:line="263" w:lineRule="auto"/>
        <w:jc w:val="both"/>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36"/>
        </w:rPr>
        <w:t xml:space="preserve"> </w:t>
      </w:r>
      <w:r>
        <w:rPr>
          <w:rFonts w:ascii="SimSun" w:hAnsi="SimSun" w:eastAsia="SimSun" w:cs="SimSun"/>
          <w:sz w:val="22"/>
          <w:szCs w:val="22"/>
          <w:spacing w:val="-10"/>
        </w:rPr>
        <w:t>醛固酮瘤</w:t>
      </w:r>
      <w:r>
        <w:rPr>
          <w:rFonts w:ascii="SimSun" w:hAnsi="SimSun" w:eastAsia="SimSun" w:cs="SimSun"/>
          <w:sz w:val="22"/>
          <w:szCs w:val="22"/>
          <w:spacing w:val="79"/>
        </w:rPr>
        <w:t xml:space="preserve"> </w:t>
      </w:r>
      <w:r>
        <w:rPr>
          <w:rFonts w:ascii="SimSun" w:hAnsi="SimSun" w:eastAsia="SimSun" w:cs="SimSun"/>
          <w:sz w:val="22"/>
          <w:szCs w:val="22"/>
          <w:spacing w:val="-10"/>
        </w:rPr>
        <w:t>又称Conn</w:t>
      </w:r>
      <w:r>
        <w:rPr>
          <w:rFonts w:ascii="SimSun" w:hAnsi="SimSun" w:eastAsia="SimSun" w:cs="SimSun"/>
          <w:sz w:val="22"/>
          <w:szCs w:val="22"/>
          <w:spacing w:val="-43"/>
        </w:rPr>
        <w:t xml:space="preserve"> </w:t>
      </w:r>
      <w:r>
        <w:rPr>
          <w:rFonts w:ascii="SimSun" w:hAnsi="SimSun" w:eastAsia="SimSun" w:cs="SimSun"/>
          <w:sz w:val="22"/>
          <w:szCs w:val="22"/>
          <w:spacing w:val="-10"/>
        </w:rPr>
        <w:t>综合征，多见，大多为一侧腺瘤，直径1～2cm。</w:t>
      </w:r>
      <w:r>
        <w:rPr>
          <w:rFonts w:ascii="SimSun" w:hAnsi="SimSun" w:eastAsia="SimSun" w:cs="SimSun"/>
          <w:sz w:val="22"/>
          <w:szCs w:val="22"/>
          <w:spacing w:val="-44"/>
        </w:rPr>
        <w:t xml:space="preserve"> </w:t>
      </w:r>
      <w:r>
        <w:rPr>
          <w:rFonts w:ascii="SimSun" w:hAnsi="SimSun" w:eastAsia="SimSun" w:cs="SimSun"/>
          <w:sz w:val="22"/>
          <w:szCs w:val="22"/>
          <w:spacing w:val="-11"/>
        </w:rPr>
        <w:t>病人血浆醛固酮浓度与</w:t>
      </w:r>
      <w:r>
        <w:rPr>
          <w:rFonts w:ascii="SimSun" w:hAnsi="SimSun" w:eastAsia="SimSun" w:cs="SimSun"/>
          <w:sz w:val="22"/>
          <w:szCs w:val="22"/>
        </w:rPr>
        <w:t xml:space="preserve"> </w:t>
      </w:r>
      <w:r>
        <w:rPr>
          <w:rFonts w:ascii="SimSun" w:hAnsi="SimSun" w:eastAsia="SimSun" w:cs="SimSun"/>
          <w:sz w:val="22"/>
          <w:szCs w:val="22"/>
          <w:spacing w:val="-5"/>
        </w:rPr>
        <w:t>血浆ACTH</w:t>
      </w:r>
      <w:r>
        <w:rPr>
          <w:rFonts w:ascii="SimSun" w:hAnsi="SimSun" w:eastAsia="SimSun" w:cs="SimSun"/>
          <w:sz w:val="22"/>
          <w:szCs w:val="22"/>
          <w:spacing w:val="41"/>
        </w:rPr>
        <w:t xml:space="preserve"> </w:t>
      </w:r>
      <w:r>
        <w:rPr>
          <w:rFonts w:ascii="SimSun" w:hAnsi="SimSun" w:eastAsia="SimSun" w:cs="SimSun"/>
          <w:sz w:val="22"/>
          <w:szCs w:val="22"/>
          <w:spacing w:val="-5"/>
        </w:rPr>
        <w:t>的昼夜节律平行，而对血浆肾素的变化无明显反应。少数腺瘤病人</w:t>
      </w:r>
      <w:r>
        <w:rPr>
          <w:rFonts w:ascii="SimSun" w:hAnsi="SimSun" w:eastAsia="SimSun" w:cs="SimSun"/>
          <w:sz w:val="22"/>
          <w:szCs w:val="22"/>
          <w:spacing w:val="-6"/>
        </w:rPr>
        <w:t>取站立位后引起的肾</w:t>
      </w:r>
      <w:r>
        <w:rPr>
          <w:rFonts w:ascii="SimSun" w:hAnsi="SimSun" w:eastAsia="SimSun" w:cs="SimSun"/>
          <w:sz w:val="22"/>
          <w:szCs w:val="22"/>
        </w:rPr>
        <w:t xml:space="preserve"> </w:t>
      </w:r>
      <w:r>
        <w:rPr>
          <w:rFonts w:ascii="SimSun" w:hAnsi="SimSun" w:eastAsia="SimSun" w:cs="SimSun"/>
          <w:sz w:val="22"/>
          <w:szCs w:val="22"/>
          <w:spacing w:val="-13"/>
        </w:rPr>
        <w:t>素升高可导致醛固酮增多，称为肾素反应性腺瘤。</w:t>
      </w:r>
    </w:p>
    <w:p>
      <w:pPr>
        <w:ind w:right="1268" w:firstLine="429"/>
        <w:spacing w:before="73" w:line="274" w:lineRule="auto"/>
        <w:jc w:val="both"/>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4"/>
        </w:rPr>
        <w:t>特发性醛固酮增多症(简称特醛症)</w:t>
      </w:r>
      <w:r>
        <w:rPr>
          <w:rFonts w:ascii="SimSun" w:hAnsi="SimSun" w:eastAsia="SimSun" w:cs="SimSun"/>
          <w:sz w:val="22"/>
          <w:szCs w:val="22"/>
          <w:spacing w:val="2"/>
        </w:rPr>
        <w:t xml:space="preserve">  </w:t>
      </w:r>
      <w:r>
        <w:rPr>
          <w:rFonts w:ascii="SimSun" w:hAnsi="SimSun" w:eastAsia="SimSun" w:cs="SimSun"/>
          <w:sz w:val="22"/>
          <w:szCs w:val="22"/>
          <w:spacing w:val="-4"/>
        </w:rPr>
        <w:t>亦多见。双侧肾上腺球状带增生，有时伴结节。病因</w:t>
      </w:r>
      <w:r>
        <w:rPr>
          <w:rFonts w:ascii="SimSun" w:hAnsi="SimSun" w:eastAsia="SimSun" w:cs="SimSun"/>
          <w:sz w:val="22"/>
          <w:szCs w:val="22"/>
        </w:rPr>
        <w:t xml:space="preserve"> </w:t>
      </w:r>
      <w:r>
        <w:rPr>
          <w:rFonts w:ascii="SimSun" w:hAnsi="SimSun" w:eastAsia="SimSun" w:cs="SimSun"/>
          <w:sz w:val="22"/>
          <w:szCs w:val="22"/>
          <w:spacing w:val="-12"/>
        </w:rPr>
        <w:t>可能与对血管紧张素Ⅱ的敏感性增强有关，血管紧张素转换酶抑制剂可使病人醛固酮分泌减少，高血</w:t>
      </w:r>
      <w:r>
        <w:rPr>
          <w:rFonts w:ascii="SimSun" w:hAnsi="SimSun" w:eastAsia="SimSun" w:cs="SimSun"/>
          <w:sz w:val="22"/>
          <w:szCs w:val="22"/>
          <w:spacing w:val="6"/>
        </w:rPr>
        <w:t xml:space="preserve"> </w:t>
      </w:r>
      <w:r>
        <w:rPr>
          <w:rFonts w:ascii="SimSun" w:hAnsi="SimSun" w:eastAsia="SimSun" w:cs="SimSun"/>
          <w:sz w:val="22"/>
          <w:szCs w:val="22"/>
          <w:spacing w:val="-11"/>
        </w:rPr>
        <w:t>压、低血钾改善。少数病人双侧肾上腺结节样增生，对肾素-血管紧张素系统的兴奋性</w:t>
      </w:r>
      <w:r>
        <w:rPr>
          <w:rFonts w:ascii="SimSun" w:hAnsi="SimSun" w:eastAsia="SimSun" w:cs="SimSun"/>
          <w:sz w:val="22"/>
          <w:szCs w:val="22"/>
          <w:spacing w:val="-12"/>
        </w:rPr>
        <w:t>试验(如直立体</w:t>
      </w:r>
      <w:r>
        <w:rPr>
          <w:rFonts w:ascii="SimSun" w:hAnsi="SimSun" w:eastAsia="SimSun" w:cs="SimSun"/>
          <w:sz w:val="22"/>
          <w:szCs w:val="22"/>
        </w:rPr>
        <w:t xml:space="preserve"> </w:t>
      </w:r>
      <w:r>
        <w:rPr>
          <w:rFonts w:ascii="SimSun" w:hAnsi="SimSun" w:eastAsia="SimSun" w:cs="SimSun"/>
          <w:sz w:val="22"/>
          <w:szCs w:val="22"/>
          <w:spacing w:val="-9"/>
        </w:rPr>
        <w:t>位，限钠摄入，注射利尿药等)及抑制性试验(如高钠负荷等)均无反应，称为原发性肾上腺增生所致</w:t>
      </w:r>
      <w:r>
        <w:rPr>
          <w:rFonts w:ascii="SimSun" w:hAnsi="SimSun" w:eastAsia="SimSun" w:cs="SimSun"/>
          <w:sz w:val="22"/>
          <w:szCs w:val="22"/>
          <w:spacing w:val="12"/>
        </w:rPr>
        <w:t xml:space="preserve"> </w:t>
      </w:r>
      <w:r>
        <w:rPr>
          <w:rFonts w:ascii="SimSun" w:hAnsi="SimSun" w:eastAsia="SimSun" w:cs="SimSun"/>
          <w:sz w:val="22"/>
          <w:szCs w:val="22"/>
          <w:spacing w:val="-9"/>
        </w:rPr>
        <w:t>原醛症。</w:t>
      </w:r>
    </w:p>
    <w:p>
      <w:pPr>
        <w:ind w:left="429"/>
        <w:spacing w:before="72" w:line="219" w:lineRule="auto"/>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35"/>
        </w:rPr>
        <w:t xml:space="preserve"> </w:t>
      </w:r>
      <w:r>
        <w:rPr>
          <w:rFonts w:ascii="SimSun" w:hAnsi="SimSun" w:eastAsia="SimSun" w:cs="SimSun"/>
          <w:sz w:val="22"/>
          <w:szCs w:val="22"/>
          <w:spacing w:val="-9"/>
        </w:rPr>
        <w:t>糖皮质激素可治性醛固酮增多症</w:t>
      </w:r>
      <w:r>
        <w:rPr>
          <w:rFonts w:ascii="SimSun" w:hAnsi="SimSun" w:eastAsia="SimSun" w:cs="SimSun"/>
          <w:sz w:val="22"/>
          <w:szCs w:val="22"/>
          <w:spacing w:val="-51"/>
        </w:rPr>
        <w:t xml:space="preserve"> </w:t>
      </w:r>
      <w:r>
        <w:rPr>
          <w:rFonts w:ascii="SimSun" w:hAnsi="SimSun" w:eastAsia="SimSun" w:cs="SimSun"/>
          <w:sz w:val="22"/>
          <w:szCs w:val="22"/>
          <w:spacing w:val="-9"/>
        </w:rPr>
        <w:t>(GRA)</w:t>
      </w:r>
      <w:r>
        <w:rPr>
          <w:rFonts w:ascii="SimSun" w:hAnsi="SimSun" w:eastAsia="SimSun" w:cs="SimSun"/>
          <w:sz w:val="22"/>
          <w:szCs w:val="22"/>
          <w:spacing w:val="24"/>
        </w:rPr>
        <w:t xml:space="preserve">    </w:t>
      </w:r>
      <w:r>
        <w:rPr>
          <w:rFonts w:ascii="SimSun" w:hAnsi="SimSun" w:eastAsia="SimSun" w:cs="SimSun"/>
          <w:sz w:val="22"/>
          <w:szCs w:val="22"/>
          <w:spacing w:val="-9"/>
        </w:rPr>
        <w:t>多于青少年期起病，可为家族性，以常染色体显</w:t>
      </w:r>
    </w:p>
    <w:p>
      <w:pPr>
        <w:ind w:right="1277"/>
        <w:spacing w:before="81" w:line="272" w:lineRule="auto"/>
        <w:rPr>
          <w:rFonts w:ascii="SimSun" w:hAnsi="SimSun" w:eastAsia="SimSun" w:cs="SimSun"/>
          <w:sz w:val="22"/>
          <w:szCs w:val="22"/>
        </w:rPr>
      </w:pPr>
      <w:r>
        <w:rPr>
          <w:rFonts w:ascii="SimSun" w:hAnsi="SimSun" w:eastAsia="SimSun" w:cs="SimSun"/>
          <w:sz w:val="22"/>
          <w:szCs w:val="22"/>
          <w:spacing w:val="-10"/>
        </w:rPr>
        <w:t>性方式遗传，也可为散发性，肾上腺呈大、小结节性增生，其血浆醛固酮浓度与ACTH</w:t>
      </w:r>
      <w:r>
        <w:rPr>
          <w:rFonts w:ascii="SimSun" w:hAnsi="SimSun" w:eastAsia="SimSun" w:cs="SimSun"/>
          <w:sz w:val="22"/>
          <w:szCs w:val="22"/>
          <w:spacing w:val="61"/>
        </w:rPr>
        <w:t xml:space="preserve"> </w:t>
      </w:r>
      <w:r>
        <w:rPr>
          <w:rFonts w:ascii="SimSun" w:hAnsi="SimSun" w:eastAsia="SimSun" w:cs="SimSun"/>
          <w:sz w:val="22"/>
          <w:szCs w:val="22"/>
          <w:spacing w:val="-10"/>
        </w:rPr>
        <w:t>的昼夜节</w:t>
      </w:r>
      <w:r>
        <w:rPr>
          <w:rFonts w:ascii="SimSun" w:hAnsi="SimSun" w:eastAsia="SimSun" w:cs="SimSun"/>
          <w:sz w:val="22"/>
          <w:szCs w:val="22"/>
          <w:spacing w:val="-11"/>
        </w:rPr>
        <w:t>律平</w:t>
      </w:r>
      <w:r>
        <w:rPr>
          <w:rFonts w:ascii="SimSun" w:hAnsi="SimSun" w:eastAsia="SimSun" w:cs="SimSun"/>
          <w:sz w:val="22"/>
          <w:szCs w:val="22"/>
        </w:rPr>
        <w:t xml:space="preserve"> </w:t>
      </w:r>
      <w:r>
        <w:rPr>
          <w:rFonts w:ascii="SimSun" w:hAnsi="SimSun" w:eastAsia="SimSun" w:cs="SimSun"/>
          <w:sz w:val="22"/>
          <w:szCs w:val="22"/>
          <w:spacing w:val="-16"/>
        </w:rPr>
        <w:t>行，用生理替代性的糖皮质激素数周后可使醛固酮分泌量、血压、血钾恢复正常。发病机制为：正常时</w:t>
      </w:r>
      <w:r>
        <w:rPr>
          <w:rFonts w:ascii="SimSun" w:hAnsi="SimSun" w:eastAsia="SimSun" w:cs="SimSun"/>
          <w:sz w:val="22"/>
          <w:szCs w:val="22"/>
          <w:spacing w:val="1"/>
        </w:rPr>
        <w:t xml:space="preserve"> </w:t>
      </w:r>
      <w:r>
        <w:rPr>
          <w:rFonts w:ascii="SimSun" w:hAnsi="SimSun" w:eastAsia="SimSun" w:cs="SimSun"/>
          <w:sz w:val="22"/>
          <w:szCs w:val="22"/>
          <w:spacing w:val="-11"/>
        </w:rPr>
        <w:t>醛固酮合成酶基因在肾上腺球状带表达，受血管紧张素Ⅱ调控，11β-羟化酶在束状带表达，受ACTH</w:t>
      </w:r>
      <w:r>
        <w:rPr>
          <w:rFonts w:ascii="SimSun" w:hAnsi="SimSun" w:eastAsia="SimSun" w:cs="SimSun"/>
          <w:sz w:val="22"/>
          <w:szCs w:val="22"/>
          <w:spacing w:val="7"/>
        </w:rPr>
        <w:t xml:space="preserve">  </w:t>
      </w:r>
      <w:r>
        <w:rPr>
          <w:rFonts w:ascii="SimSun" w:hAnsi="SimSun" w:eastAsia="SimSun" w:cs="SimSun"/>
          <w:sz w:val="22"/>
          <w:szCs w:val="22"/>
          <w:spacing w:val="-9"/>
        </w:rPr>
        <w:t>调控。在GRA</w:t>
      </w:r>
      <w:r>
        <w:rPr>
          <w:rFonts w:ascii="SimSun" w:hAnsi="SimSun" w:eastAsia="SimSun" w:cs="SimSun"/>
          <w:sz w:val="22"/>
          <w:szCs w:val="22"/>
          <w:spacing w:val="55"/>
        </w:rPr>
        <w:t xml:space="preserve"> </w:t>
      </w:r>
      <w:r>
        <w:rPr>
          <w:rFonts w:ascii="SimSun" w:hAnsi="SimSun" w:eastAsia="SimSun" w:cs="SimSun"/>
          <w:sz w:val="22"/>
          <w:szCs w:val="22"/>
          <w:spacing w:val="-9"/>
        </w:rPr>
        <w:t>中，11β-羟化酶基因5'端调控</w:t>
      </w:r>
      <w:r>
        <w:rPr>
          <w:rFonts w:ascii="SimSun" w:hAnsi="SimSun" w:eastAsia="SimSun" w:cs="SimSun"/>
          <w:sz w:val="22"/>
          <w:szCs w:val="22"/>
          <w:spacing w:val="-10"/>
        </w:rPr>
        <w:t>序列和醛固酮合成酶基因的编码序列融合形成一嵌合基</w:t>
      </w:r>
      <w:r>
        <w:rPr>
          <w:rFonts w:ascii="SimSun" w:hAnsi="SimSun" w:eastAsia="SimSun" w:cs="SimSun"/>
          <w:sz w:val="22"/>
          <w:szCs w:val="22"/>
        </w:rPr>
        <w:t xml:space="preserve"> </w:t>
      </w:r>
      <w:r>
        <w:rPr>
          <w:rFonts w:ascii="SimSun" w:hAnsi="SimSun" w:eastAsia="SimSun" w:cs="SimSun"/>
          <w:sz w:val="22"/>
          <w:szCs w:val="22"/>
          <w:spacing w:val="-13"/>
        </w:rPr>
        <w:t>因，此基因产物具有醛固酮合成酶活性，在束状带表达，受ACTH</w:t>
      </w:r>
      <w:r>
        <w:rPr>
          <w:rFonts w:ascii="SimSun" w:hAnsi="SimSun" w:eastAsia="SimSun" w:cs="SimSun"/>
          <w:sz w:val="22"/>
          <w:szCs w:val="22"/>
          <w:spacing w:val="31"/>
        </w:rPr>
        <w:t xml:space="preserve"> </w:t>
      </w:r>
      <w:r>
        <w:rPr>
          <w:rFonts w:ascii="SimSun" w:hAnsi="SimSun" w:eastAsia="SimSun" w:cs="SimSun"/>
          <w:sz w:val="22"/>
          <w:szCs w:val="22"/>
          <w:spacing w:val="-13"/>
        </w:rPr>
        <w:t>而不</w:t>
      </w:r>
      <w:r>
        <w:rPr>
          <w:rFonts w:ascii="SimSun" w:hAnsi="SimSun" w:eastAsia="SimSun" w:cs="SimSun"/>
          <w:sz w:val="22"/>
          <w:szCs w:val="22"/>
          <w:spacing w:val="-14"/>
        </w:rPr>
        <w:t>受血管紧张素Ⅱ调控。</w:t>
      </w:r>
    </w:p>
    <w:p>
      <w:pPr>
        <w:ind w:right="1258" w:firstLine="429"/>
        <w:spacing w:before="80" w:line="264" w:lineRule="auto"/>
        <w:jc w:val="both"/>
        <w:rPr>
          <w:rFonts w:ascii="SimSun" w:hAnsi="SimSun" w:eastAsia="SimSun" w:cs="SimSun"/>
          <w:sz w:val="22"/>
          <w:szCs w:val="22"/>
        </w:rPr>
      </w:pPr>
      <w:r>
        <w:rPr>
          <w:rFonts w:ascii="SimSun" w:hAnsi="SimSun" w:eastAsia="SimSun" w:cs="SimSun"/>
          <w:sz w:val="22"/>
          <w:szCs w:val="22"/>
          <w:spacing w:val="-12"/>
        </w:rPr>
        <w:t>4.</w:t>
      </w:r>
      <w:r>
        <w:rPr>
          <w:rFonts w:ascii="SimSun" w:hAnsi="SimSun" w:eastAsia="SimSun" w:cs="SimSun"/>
          <w:sz w:val="22"/>
          <w:szCs w:val="22"/>
          <w:spacing w:val="-23"/>
        </w:rPr>
        <w:t xml:space="preserve"> </w:t>
      </w:r>
      <w:r>
        <w:rPr>
          <w:rFonts w:ascii="SimSun" w:hAnsi="SimSun" w:eastAsia="SimSun" w:cs="SimSun"/>
          <w:sz w:val="22"/>
          <w:szCs w:val="22"/>
          <w:spacing w:val="-12"/>
        </w:rPr>
        <w:t>醛固酮癌</w:t>
      </w:r>
      <w:r>
        <w:rPr>
          <w:rFonts w:ascii="SimSun" w:hAnsi="SimSun" w:eastAsia="SimSun" w:cs="SimSun"/>
          <w:sz w:val="22"/>
          <w:szCs w:val="22"/>
          <w:spacing w:val="69"/>
        </w:rPr>
        <w:t xml:space="preserve"> </w:t>
      </w:r>
      <w:r>
        <w:rPr>
          <w:rFonts w:ascii="SimSun" w:hAnsi="SimSun" w:eastAsia="SimSun" w:cs="SimSun"/>
          <w:sz w:val="22"/>
          <w:szCs w:val="22"/>
          <w:spacing w:val="-12"/>
        </w:rPr>
        <w:t>少见，为分泌大量醛固酮的肾上腺皮质癌，往往还分泌</w:t>
      </w:r>
      <w:r>
        <w:rPr>
          <w:rFonts w:ascii="SimSun" w:hAnsi="SimSun" w:eastAsia="SimSun" w:cs="SimSun"/>
          <w:sz w:val="22"/>
          <w:szCs w:val="22"/>
          <w:spacing w:val="-13"/>
        </w:rPr>
        <w:t>糖皮质激素、雄激素。组织</w:t>
      </w:r>
      <w:r>
        <w:rPr>
          <w:rFonts w:ascii="SimSun" w:hAnsi="SimSun" w:eastAsia="SimSun" w:cs="SimSun"/>
          <w:sz w:val="22"/>
          <w:szCs w:val="22"/>
        </w:rPr>
        <w:t xml:space="preserve"> </w:t>
      </w:r>
      <w:r>
        <w:rPr>
          <w:rFonts w:ascii="SimSun" w:hAnsi="SimSun" w:eastAsia="SimSun" w:cs="SimSun"/>
          <w:sz w:val="22"/>
          <w:szCs w:val="22"/>
          <w:spacing w:val="-13"/>
        </w:rPr>
        <w:t>学上与腺瘤鉴别较为困难，肿瘤体积大，直径多在5cm</w:t>
      </w:r>
      <w:r>
        <w:rPr>
          <w:rFonts w:ascii="SimSun" w:hAnsi="SimSun" w:eastAsia="SimSun" w:cs="SimSun"/>
          <w:sz w:val="22"/>
          <w:szCs w:val="22"/>
          <w:spacing w:val="2"/>
        </w:rPr>
        <w:t xml:space="preserve"> </w:t>
      </w:r>
      <w:r>
        <w:rPr>
          <w:rFonts w:ascii="SimSun" w:hAnsi="SimSun" w:eastAsia="SimSun" w:cs="SimSun"/>
          <w:sz w:val="22"/>
          <w:szCs w:val="22"/>
          <w:spacing w:val="-13"/>
        </w:rPr>
        <w:t>以上，切面常显示出血、坏死，CT</w:t>
      </w:r>
      <w:r>
        <w:rPr>
          <w:rFonts w:ascii="SimSun" w:hAnsi="SimSun" w:eastAsia="SimSun" w:cs="SimSun"/>
          <w:sz w:val="22"/>
          <w:szCs w:val="22"/>
          <w:spacing w:val="-13"/>
        </w:rPr>
        <w:t xml:space="preserve"> </w:t>
      </w:r>
      <w:r>
        <w:rPr>
          <w:rFonts w:ascii="SimSun" w:hAnsi="SimSun" w:eastAsia="SimSun" w:cs="SimSun"/>
          <w:sz w:val="22"/>
          <w:szCs w:val="22"/>
          <w:spacing w:val="-13"/>
        </w:rPr>
        <w:t>或超声常</w:t>
      </w:r>
      <w:r>
        <w:rPr>
          <w:rFonts w:ascii="SimSun" w:hAnsi="SimSun" w:eastAsia="SimSun" w:cs="SimSun"/>
          <w:sz w:val="22"/>
          <w:szCs w:val="22"/>
          <w:spacing w:val="-14"/>
        </w:rPr>
        <w:t>见</w:t>
      </w:r>
      <w:r>
        <w:rPr>
          <w:rFonts w:ascii="SimSun" w:hAnsi="SimSun" w:eastAsia="SimSun" w:cs="SimSun"/>
          <w:sz w:val="22"/>
          <w:szCs w:val="22"/>
        </w:rPr>
        <w:t xml:space="preserve"> </w:t>
      </w:r>
      <w:r>
        <w:rPr>
          <w:rFonts w:ascii="SimSun" w:hAnsi="SimSun" w:eastAsia="SimSun" w:cs="SimSun"/>
          <w:sz w:val="22"/>
          <w:szCs w:val="22"/>
          <w:spacing w:val="-9"/>
        </w:rPr>
        <w:t>钙化。</w:t>
      </w:r>
    </w:p>
    <w:p>
      <w:pPr>
        <w:ind w:left="429"/>
        <w:spacing w:before="134" w:line="213" w:lineRule="auto"/>
        <w:rPr>
          <w:rFonts w:ascii="SimHei" w:hAnsi="SimHei" w:eastAsia="SimHei" w:cs="SimHei"/>
          <w:sz w:val="22"/>
          <w:szCs w:val="22"/>
        </w:rPr>
      </w:pPr>
      <w:r>
        <w:rPr>
          <w:rFonts w:ascii="SimHei" w:hAnsi="SimHei" w:eastAsia="SimHei" w:cs="SimHei"/>
          <w:sz w:val="22"/>
          <w:szCs w:val="22"/>
          <w:spacing w:val="-9"/>
        </w:rPr>
        <w:t>5.</w:t>
      </w:r>
      <w:r>
        <w:rPr>
          <w:rFonts w:ascii="SimHei" w:hAnsi="SimHei" w:eastAsia="SimHei" w:cs="SimHei"/>
          <w:sz w:val="22"/>
          <w:szCs w:val="22"/>
          <w:spacing w:val="-43"/>
        </w:rPr>
        <w:t xml:space="preserve"> </w:t>
      </w:r>
      <w:r>
        <w:rPr>
          <w:rFonts w:ascii="SimHei" w:hAnsi="SimHei" w:eastAsia="SimHei" w:cs="SimHei"/>
          <w:sz w:val="22"/>
          <w:szCs w:val="22"/>
          <w:spacing w:val="-9"/>
        </w:rPr>
        <w:t>异位醛固酮分泌性腺瘤或腺癌</w:t>
      </w:r>
      <w:r>
        <w:rPr>
          <w:rFonts w:ascii="SimHei" w:hAnsi="SimHei" w:eastAsia="SimHei" w:cs="SimHei"/>
          <w:sz w:val="22"/>
          <w:szCs w:val="22"/>
          <w:spacing w:val="57"/>
        </w:rPr>
        <w:t xml:space="preserve"> </w:t>
      </w:r>
      <w:r>
        <w:rPr>
          <w:rFonts w:ascii="SimHei" w:hAnsi="SimHei" w:eastAsia="SimHei" w:cs="SimHei"/>
          <w:sz w:val="22"/>
          <w:szCs w:val="22"/>
          <w:spacing w:val="-9"/>
        </w:rPr>
        <w:t>极罕见，可发生于肾内的肾上腺残余组织或卵巢内。</w:t>
      </w:r>
    </w:p>
    <w:p>
      <w:pPr>
        <w:ind w:left="322"/>
        <w:spacing w:before="114" w:line="222" w:lineRule="auto"/>
        <w:rPr>
          <w:rFonts w:ascii="SimHei" w:hAnsi="SimHei" w:eastAsia="SimHei" w:cs="SimHei"/>
          <w:sz w:val="22"/>
          <w:szCs w:val="22"/>
        </w:rPr>
      </w:pPr>
      <w:r>
        <w:rPr>
          <w:rFonts w:ascii="SimHei" w:hAnsi="SimHei" w:eastAsia="SimHei" w:cs="SimHei"/>
          <w:sz w:val="22"/>
          <w:szCs w:val="22"/>
          <w:b/>
          <w:bCs/>
          <w:color w:val="009BEA"/>
          <w:spacing w:val="-12"/>
        </w:rPr>
        <w:t>【病理生理】</w:t>
      </w:r>
    </w:p>
    <w:p>
      <w:pPr>
        <w:ind w:right="1180" w:firstLine="429"/>
        <w:spacing w:before="58" w:line="269" w:lineRule="auto"/>
        <w:jc w:val="both"/>
        <w:rPr>
          <w:rFonts w:ascii="SimSun" w:hAnsi="SimSun" w:eastAsia="SimSun" w:cs="SimSun"/>
          <w:sz w:val="22"/>
          <w:szCs w:val="22"/>
        </w:rPr>
      </w:pPr>
      <w:r>
        <w:rPr>
          <w:rFonts w:ascii="SimSun" w:hAnsi="SimSun" w:eastAsia="SimSun" w:cs="SimSun"/>
          <w:sz w:val="22"/>
          <w:szCs w:val="22"/>
          <w:spacing w:val="-14"/>
        </w:rPr>
        <w:t>过量醛固酮引起潴钠、排钾，细胞外液扩张，血容量增多，血管壁内及血液循环</w:t>
      </w:r>
      <w:r>
        <w:rPr>
          <w:rFonts w:ascii="SimSun" w:hAnsi="SimSun" w:eastAsia="SimSun" w:cs="SimSun"/>
          <w:sz w:val="22"/>
          <w:szCs w:val="22"/>
          <w:spacing w:val="-15"/>
        </w:rPr>
        <w:t>钠离子浓度增加，</w:t>
      </w:r>
      <w:r>
        <w:rPr>
          <w:rFonts w:ascii="SimSun" w:hAnsi="SimSun" w:eastAsia="SimSun" w:cs="SimSun"/>
          <w:sz w:val="22"/>
          <w:szCs w:val="22"/>
        </w:rPr>
        <w:t xml:space="preserve"> </w:t>
      </w:r>
      <w:r>
        <w:rPr>
          <w:rFonts w:ascii="SimSun" w:hAnsi="SimSun" w:eastAsia="SimSun" w:cs="SimSun"/>
          <w:sz w:val="22"/>
          <w:szCs w:val="22"/>
          <w:spacing w:val="-11"/>
        </w:rPr>
        <w:t>血管对去甲肾上腺素的反应加强等原因引起高血压。细胞外</w:t>
      </w:r>
      <w:r>
        <w:rPr>
          <w:rFonts w:ascii="SimSun" w:hAnsi="SimSun" w:eastAsia="SimSun" w:cs="SimSun"/>
          <w:sz w:val="22"/>
          <w:szCs w:val="22"/>
          <w:spacing w:val="-12"/>
        </w:rPr>
        <w:t>液扩张，引起体内排钠系统的反应，肾近</w:t>
      </w:r>
      <w:r>
        <w:rPr>
          <w:rFonts w:ascii="SimSun" w:hAnsi="SimSun" w:eastAsia="SimSun" w:cs="SimSun"/>
          <w:sz w:val="22"/>
          <w:szCs w:val="22"/>
        </w:rPr>
        <w:t xml:space="preserve">  </w:t>
      </w:r>
      <w:r>
        <w:rPr>
          <w:rFonts w:ascii="SimSun" w:hAnsi="SimSun" w:eastAsia="SimSun" w:cs="SimSun"/>
          <w:sz w:val="22"/>
          <w:szCs w:val="22"/>
          <w:spacing w:val="-11"/>
        </w:rPr>
        <w:t>曲小管重吸收钠减少，心钠肽分泌增多，从而使钠代谢达到近于平衡的状态，此种情况称为对</w:t>
      </w:r>
      <w:r>
        <w:rPr>
          <w:rFonts w:ascii="SimSun" w:hAnsi="SimSun" w:eastAsia="SimSun" w:cs="SimSun"/>
          <w:sz w:val="22"/>
          <w:szCs w:val="22"/>
          <w:spacing w:val="-12"/>
        </w:rPr>
        <w:t>盐皮质</w:t>
      </w:r>
      <w:r>
        <w:rPr>
          <w:rFonts w:ascii="SimSun" w:hAnsi="SimSun" w:eastAsia="SimSun" w:cs="SimSun"/>
          <w:sz w:val="22"/>
          <w:szCs w:val="22"/>
        </w:rPr>
        <w:t xml:space="preserve"> </w:t>
      </w:r>
      <w:r>
        <w:rPr>
          <w:rFonts w:ascii="SimSun" w:hAnsi="SimSun" w:eastAsia="SimSun" w:cs="SimSun"/>
          <w:sz w:val="22"/>
          <w:szCs w:val="22"/>
          <w:spacing w:val="-14"/>
        </w:rPr>
        <w:t>激素的“脱逸”现象。大量失钾引起一系列神经、肌肉、心脏及肾的功能障碍。</w:t>
      </w:r>
      <w:r>
        <w:rPr>
          <w:rFonts w:ascii="SimSun" w:hAnsi="SimSun" w:eastAsia="SimSun" w:cs="SimSun"/>
          <w:sz w:val="22"/>
          <w:szCs w:val="22"/>
          <w:spacing w:val="-15"/>
        </w:rPr>
        <w:t>细胞内钾离子丢失后，</w:t>
      </w:r>
      <w:r>
        <w:rPr>
          <w:rFonts w:ascii="SimSun" w:hAnsi="SimSun" w:eastAsia="SimSun" w:cs="SimSun"/>
          <w:sz w:val="22"/>
          <w:szCs w:val="22"/>
        </w:rPr>
        <w:t xml:space="preserve"> </w:t>
      </w:r>
      <w:r>
        <w:rPr>
          <w:rFonts w:ascii="SimSun" w:hAnsi="SimSun" w:eastAsia="SimSun" w:cs="SimSun"/>
          <w:sz w:val="22"/>
          <w:szCs w:val="22"/>
          <w:spacing w:val="-15"/>
        </w:rPr>
        <w:t>钠、氢离子增加，细胞内pH</w:t>
      </w:r>
      <w:r>
        <w:rPr>
          <w:rFonts w:ascii="SimSun" w:hAnsi="SimSun" w:eastAsia="SimSun" w:cs="SimSun"/>
          <w:sz w:val="22"/>
          <w:szCs w:val="22"/>
          <w:spacing w:val="-7"/>
        </w:rPr>
        <w:t xml:space="preserve"> </w:t>
      </w:r>
      <w:r>
        <w:rPr>
          <w:rFonts w:ascii="SimSun" w:hAnsi="SimSun" w:eastAsia="SimSun" w:cs="SimSun"/>
          <w:sz w:val="22"/>
          <w:szCs w:val="22"/>
          <w:spacing w:val="-15"/>
        </w:rPr>
        <w:t>下降，细胞外液氢离子减少，pH</w:t>
      </w:r>
      <w:r>
        <w:rPr>
          <w:rFonts w:ascii="SimSun" w:hAnsi="SimSun" w:eastAsia="SimSun" w:cs="SimSun"/>
          <w:sz w:val="22"/>
          <w:szCs w:val="22"/>
          <w:spacing w:val="-24"/>
        </w:rPr>
        <w:t xml:space="preserve"> </w:t>
      </w:r>
      <w:r>
        <w:rPr>
          <w:rFonts w:ascii="SimSun" w:hAnsi="SimSun" w:eastAsia="SimSun" w:cs="SimSun"/>
          <w:sz w:val="22"/>
          <w:szCs w:val="22"/>
          <w:spacing w:val="-15"/>
        </w:rPr>
        <w:t>上升呈碱血症。碱中毒时细胞外液游离钙</w:t>
      </w:r>
      <w:r>
        <w:rPr>
          <w:rFonts w:ascii="SimSun" w:hAnsi="SimSun" w:eastAsia="SimSun" w:cs="SimSun"/>
          <w:sz w:val="22"/>
          <w:szCs w:val="22"/>
        </w:rPr>
        <w:t xml:space="preserve">  </w:t>
      </w:r>
      <w:r>
        <w:rPr>
          <w:rFonts w:ascii="SimSun" w:hAnsi="SimSun" w:eastAsia="SimSun" w:cs="SimSun"/>
          <w:sz w:val="22"/>
          <w:szCs w:val="22"/>
          <w:spacing w:val="-6"/>
        </w:rPr>
        <w:t>减少，加上醛固酮促进尿镁排出，故可出现肢端麻木和手足搐搦。醛固</w:t>
      </w:r>
      <w:r>
        <w:rPr>
          <w:rFonts w:ascii="SimSun" w:hAnsi="SimSun" w:eastAsia="SimSun" w:cs="SimSun"/>
          <w:sz w:val="22"/>
          <w:szCs w:val="22"/>
          <w:spacing w:val="-7"/>
        </w:rPr>
        <w:t>酮还可直接作用于心血管系</w:t>
      </w:r>
      <w:r>
        <w:rPr>
          <w:rFonts w:ascii="SimSun" w:hAnsi="SimSun" w:eastAsia="SimSun" w:cs="SimSun"/>
          <w:sz w:val="22"/>
          <w:szCs w:val="22"/>
        </w:rPr>
        <w:t xml:space="preserve"> </w:t>
      </w:r>
      <w:r>
        <w:rPr>
          <w:rFonts w:ascii="SimSun" w:hAnsi="SimSun" w:eastAsia="SimSun" w:cs="SimSun"/>
          <w:sz w:val="22"/>
          <w:szCs w:val="22"/>
          <w:spacing w:val="-15"/>
        </w:rPr>
        <w:t>统，对心脏结构和功能有不良影响。</w:t>
      </w:r>
    </w:p>
    <w:p>
      <w:pPr>
        <w:ind w:left="322"/>
        <w:spacing w:before="142" w:line="222" w:lineRule="auto"/>
        <w:rPr>
          <w:rFonts w:ascii="SimHei" w:hAnsi="SimHei" w:eastAsia="SimHei" w:cs="SimHei"/>
          <w:sz w:val="22"/>
          <w:szCs w:val="22"/>
        </w:rPr>
      </w:pPr>
      <w:r>
        <w:rPr>
          <w:rFonts w:ascii="SimHei" w:hAnsi="SimHei" w:eastAsia="SimHei" w:cs="SimHei"/>
          <w:sz w:val="22"/>
          <w:szCs w:val="22"/>
          <w:b/>
          <w:bCs/>
          <w:color w:val="008BDD"/>
          <w:spacing w:val="-12"/>
        </w:rPr>
        <w:t>【临床表现】</w:t>
      </w:r>
    </w:p>
    <w:p>
      <w:pPr>
        <w:ind w:right="1281" w:firstLine="429"/>
        <w:spacing w:before="58" w:line="257" w:lineRule="auto"/>
        <w:jc w:val="both"/>
        <w:rPr>
          <w:rFonts w:ascii="SimSun" w:hAnsi="SimSun" w:eastAsia="SimSun" w:cs="SimSun"/>
          <w:sz w:val="22"/>
          <w:szCs w:val="22"/>
        </w:rPr>
      </w:pPr>
      <w:r>
        <w:rPr>
          <w:rFonts w:ascii="SimSun" w:hAnsi="SimSun" w:eastAsia="SimSun" w:cs="SimSun"/>
          <w:sz w:val="22"/>
          <w:szCs w:val="22"/>
          <w:spacing w:val="-23"/>
        </w:rPr>
        <w:t>原醛症的发展可分为以下阶段：①早期：仅有高血压，无低血钾症状，醛固酮分泌增多</w:t>
      </w:r>
      <w:r>
        <w:rPr>
          <w:rFonts w:ascii="SimSun" w:hAnsi="SimSun" w:eastAsia="SimSun" w:cs="SimSun"/>
          <w:sz w:val="22"/>
          <w:szCs w:val="22"/>
          <w:spacing w:val="-24"/>
        </w:rPr>
        <w:t>及肾素-血管紧</w:t>
      </w:r>
      <w:r>
        <w:rPr>
          <w:rFonts w:ascii="SimSun" w:hAnsi="SimSun" w:eastAsia="SimSun" w:cs="SimSun"/>
          <w:sz w:val="22"/>
          <w:szCs w:val="22"/>
        </w:rPr>
        <w:t xml:space="preserve"> </w:t>
      </w:r>
      <w:r>
        <w:rPr>
          <w:rFonts w:ascii="SimSun" w:hAnsi="SimSun" w:eastAsia="SimSun" w:cs="SimSun"/>
          <w:sz w:val="22"/>
          <w:szCs w:val="22"/>
          <w:spacing w:val="-18"/>
        </w:rPr>
        <w:t>张素系统受抑制，导致血浆醛固酮/肾素比值上升；②高血压，轻度钾缺乏期：血钾轻度下降</w:t>
      </w:r>
      <w:r>
        <w:rPr>
          <w:rFonts w:ascii="SimSun" w:hAnsi="SimSun" w:eastAsia="SimSun" w:cs="SimSun"/>
          <w:sz w:val="22"/>
          <w:szCs w:val="22"/>
          <w:spacing w:val="-19"/>
        </w:rPr>
        <w:t>或呈间歇性</w:t>
      </w:r>
      <w:r>
        <w:rPr>
          <w:rFonts w:ascii="SimSun" w:hAnsi="SimSun" w:eastAsia="SimSun" w:cs="SimSun"/>
          <w:sz w:val="22"/>
          <w:szCs w:val="22"/>
        </w:rPr>
        <w:t xml:space="preserve"> </w:t>
      </w:r>
      <w:r>
        <w:rPr>
          <w:rFonts w:ascii="SimSun" w:hAnsi="SimSun" w:eastAsia="SimSun" w:cs="SimSun"/>
          <w:sz w:val="22"/>
          <w:szCs w:val="22"/>
          <w:spacing w:val="-16"/>
        </w:rPr>
        <w:t>低血钾或在某种诱因下(如用利尿药)出现低血钾；③高</w:t>
      </w:r>
      <w:r>
        <w:rPr>
          <w:rFonts w:ascii="SimSun" w:hAnsi="SimSun" w:eastAsia="SimSun" w:cs="SimSun"/>
          <w:sz w:val="22"/>
          <w:szCs w:val="22"/>
          <w:spacing w:val="-17"/>
        </w:rPr>
        <w:t>血压，严重钾缺乏期。主要临床表现如下。</w:t>
      </w:r>
    </w:p>
    <w:p>
      <w:pPr>
        <w:ind w:left="429"/>
        <w:spacing w:before="82" w:line="213" w:lineRule="auto"/>
        <w:rPr>
          <w:rFonts w:ascii="SimHei" w:hAnsi="SimHei" w:eastAsia="SimHei" w:cs="SimHei"/>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16"/>
        </w:rPr>
        <w:t xml:space="preserve">  </w:t>
      </w:r>
      <w:r>
        <w:rPr>
          <w:rFonts w:ascii="SimHei" w:hAnsi="SimHei" w:eastAsia="SimHei" w:cs="SimHei"/>
          <w:sz w:val="22"/>
          <w:szCs w:val="22"/>
          <w:b/>
          <w:bCs/>
          <w:spacing w:val="-12"/>
        </w:rPr>
        <w:t>高血压</w:t>
      </w:r>
      <w:r>
        <w:rPr>
          <w:rFonts w:ascii="SimHei" w:hAnsi="SimHei" w:eastAsia="SimHei" w:cs="SimHei"/>
          <w:sz w:val="22"/>
          <w:szCs w:val="22"/>
          <w:spacing w:val="64"/>
        </w:rPr>
        <w:t xml:space="preserve"> </w:t>
      </w:r>
      <w:r>
        <w:rPr>
          <w:rFonts w:ascii="SimHei" w:hAnsi="SimHei" w:eastAsia="SimHei" w:cs="SimHei"/>
          <w:sz w:val="22"/>
          <w:szCs w:val="22"/>
          <w:spacing w:val="-12"/>
        </w:rPr>
        <w:t>为最常出现的症状，随着病情进展，血压逐渐升高，对常</w:t>
      </w:r>
      <w:r>
        <w:rPr>
          <w:rFonts w:ascii="SimHei" w:hAnsi="SimHei" w:eastAsia="SimHei" w:cs="SimHei"/>
          <w:sz w:val="22"/>
          <w:szCs w:val="22"/>
          <w:spacing w:val="-13"/>
        </w:rPr>
        <w:t>用降血压药效果不及一般原</w:t>
      </w:r>
    </w:p>
    <w:p>
      <w:pPr>
        <w:sectPr>
          <w:footerReference w:type="default" r:id="rId192"/>
          <w:pgSz w:w="11900" w:h="16840"/>
          <w:pgMar w:top="1431" w:right="540" w:bottom="364" w:left="899" w:header="0" w:footer="146" w:gutter="0"/>
        </w:sectPr>
        <w:rPr/>
      </w:pPr>
    </w:p>
    <w:p>
      <w:pPr>
        <w:ind w:left="39"/>
        <w:spacing w:before="108" w:line="183" w:lineRule="auto"/>
        <w:rPr>
          <w:rFonts w:ascii="SimSun" w:hAnsi="SimSun" w:eastAsia="SimSun" w:cs="SimSun"/>
          <w:sz w:val="21"/>
          <w:szCs w:val="21"/>
        </w:rPr>
      </w:pPr>
      <w:r>
        <w:rPr>
          <w:rFonts w:ascii="SimSun" w:hAnsi="SimSun" w:eastAsia="SimSun" w:cs="SimSun"/>
          <w:sz w:val="21"/>
          <w:szCs w:val="21"/>
          <w:color w:val="089EE9"/>
          <w:spacing w:val="-3"/>
        </w:rPr>
        <w:t>704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70"/>
        <w:spacing w:before="59" w:line="232" w:lineRule="auto"/>
        <w:rPr>
          <w:rFonts w:ascii="FangSong" w:hAnsi="FangSong" w:eastAsia="FangSong" w:cs="FangSong"/>
          <w:sz w:val="18"/>
          <w:szCs w:val="18"/>
        </w:rPr>
      </w:pPr>
      <w:r>
        <w:drawing>
          <wp:anchor distT="0" distB="0" distL="0" distR="0" simplePos="0" relativeHeight="252405760" behindDoc="1" locked="0" layoutInCell="1" allowOverlap="1">
            <wp:simplePos x="0" y="0"/>
            <wp:positionH relativeFrom="column">
              <wp:posOffset>0</wp:posOffset>
            </wp:positionH>
            <wp:positionV relativeFrom="paragraph">
              <wp:posOffset>-130906</wp:posOffset>
            </wp:positionV>
            <wp:extent cx="393693" cy="431799"/>
            <wp:effectExtent l="0" t="0" r="0" b="0"/>
            <wp:wrapNone/>
            <wp:docPr id="134" name="IM 134"/>
            <wp:cNvGraphicFramePr/>
            <a:graphic>
              <a:graphicData uri="http://schemas.openxmlformats.org/drawingml/2006/picture">
                <pic:pic>
                  <pic:nvPicPr>
                    <pic:cNvPr id="134" name="IM 134"/>
                    <pic:cNvPicPr/>
                  </pic:nvPicPr>
                  <pic:blipFill>
                    <a:blip r:embed="rId195"/>
                    <a:stretch>
                      <a:fillRect/>
                    </a:stretch>
                  </pic:blipFill>
                  <pic:spPr>
                    <a:xfrm rot="0">
                      <a:off x="0" y="0"/>
                      <a:ext cx="393693" cy="431799"/>
                    </a:xfrm>
                    <a:prstGeom prst="rect">
                      <a:avLst/>
                    </a:prstGeom>
                  </pic:spPr>
                </pic:pic>
              </a:graphicData>
            </a:graphic>
          </wp:anchor>
        </w:drawing>
      </w:r>
      <w:r>
        <w:rPr>
          <w:rFonts w:ascii="FangSong" w:hAnsi="FangSong" w:eastAsia="FangSong" w:cs="FangSong"/>
          <w:sz w:val="18"/>
          <w:szCs w:val="18"/>
          <w:color w:val="2FBEFB"/>
          <w:spacing w:val="-5"/>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2A7E1"/>
          <w:spacing w:val="-17"/>
        </w:rPr>
        <w:t>第七篇</w:t>
      </w:r>
      <w:r>
        <w:rPr>
          <w:rFonts w:ascii="SimHei" w:hAnsi="SimHei" w:eastAsia="SimHei" w:cs="SimHei"/>
          <w:sz w:val="21"/>
          <w:szCs w:val="21"/>
          <w:color w:val="22A7E1"/>
          <w:spacing w:val="69"/>
        </w:rPr>
        <w:t xml:space="preserve"> </w:t>
      </w:r>
      <w:r>
        <w:rPr>
          <w:rFonts w:ascii="SimHei" w:hAnsi="SimHei" w:eastAsia="SimHei" w:cs="SimHei"/>
          <w:sz w:val="21"/>
          <w:szCs w:val="21"/>
          <w:color w:val="22A7E1"/>
          <w:spacing w:val="-17"/>
        </w:rPr>
        <w:t>内分泌和代谢性疾病</w:t>
      </w:r>
    </w:p>
    <w:p>
      <w:pPr>
        <w:spacing w:line="36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发性高血压，部分病人可呈难治性高血压，出现心血管病变、脑卒中。</w:t>
      </w:r>
    </w:p>
    <w:p>
      <w:pPr>
        <w:ind w:firstLine="419"/>
        <w:spacing w:before="105" w:line="280"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9"/>
        </w:rPr>
        <w:t xml:space="preserve"> </w:t>
      </w:r>
      <w:r>
        <w:rPr>
          <w:rFonts w:ascii="SimSun" w:hAnsi="SimSun" w:eastAsia="SimSun" w:cs="SimSun"/>
          <w:sz w:val="21"/>
          <w:szCs w:val="21"/>
          <w:spacing w:val="1"/>
        </w:rPr>
        <w:t>神经肌肉功能障碍①肌无力及周期性瘫痪：血钾愈低，肌肉受累愈重。常见诱因为劳累，或</w:t>
      </w:r>
      <w:r>
        <w:rPr>
          <w:rFonts w:ascii="SimSun" w:hAnsi="SimSun" w:eastAsia="SimSun" w:cs="SimSun"/>
          <w:sz w:val="21"/>
          <w:szCs w:val="21"/>
        </w:rPr>
        <w:t xml:space="preserve"> </w:t>
      </w:r>
      <w:r>
        <w:rPr>
          <w:rFonts w:ascii="SimSun" w:hAnsi="SimSun" w:eastAsia="SimSun" w:cs="SimSun"/>
          <w:sz w:val="21"/>
          <w:szCs w:val="21"/>
          <w:spacing w:val="-7"/>
        </w:rPr>
        <w:t>服用氢氯噻嗪、呋塞米等促进排钾的利尿药。麻痹多累及下肢，严重时累及四肢，甚至出现呼吸、吞咽</w:t>
      </w:r>
      <w:r>
        <w:rPr>
          <w:rFonts w:ascii="SimSun" w:hAnsi="SimSun" w:eastAsia="SimSun" w:cs="SimSun"/>
          <w:sz w:val="21"/>
          <w:szCs w:val="21"/>
          <w:spacing w:val="11"/>
        </w:rPr>
        <w:t xml:space="preserve"> </w:t>
      </w:r>
      <w:r>
        <w:rPr>
          <w:rFonts w:ascii="SimSun" w:hAnsi="SimSun" w:eastAsia="SimSun" w:cs="SimSun"/>
          <w:sz w:val="21"/>
          <w:szCs w:val="21"/>
          <w:spacing w:val="-5"/>
        </w:rPr>
        <w:t>困难。②肢端麻木，手足搐搦：在低钾严重时，由于神经肌肉应激性降低，手</w:t>
      </w:r>
      <w:r>
        <w:rPr>
          <w:rFonts w:ascii="SimSun" w:hAnsi="SimSun" w:eastAsia="SimSun" w:cs="SimSun"/>
          <w:sz w:val="21"/>
          <w:szCs w:val="21"/>
          <w:spacing w:val="-6"/>
        </w:rPr>
        <w:t>足搐搦可较轻或不出现，</w:t>
      </w:r>
      <w:r>
        <w:rPr>
          <w:rFonts w:ascii="SimSun" w:hAnsi="SimSun" w:eastAsia="SimSun" w:cs="SimSun"/>
          <w:sz w:val="21"/>
          <w:szCs w:val="21"/>
        </w:rPr>
        <w:t xml:space="preserve"> </w:t>
      </w:r>
      <w:r>
        <w:rPr>
          <w:rFonts w:ascii="SimSun" w:hAnsi="SimSun" w:eastAsia="SimSun" w:cs="SimSun"/>
          <w:sz w:val="21"/>
          <w:szCs w:val="21"/>
          <w:spacing w:val="-8"/>
        </w:rPr>
        <w:t>而在补钾后，手足搐搦变得明显。</w:t>
      </w:r>
    </w:p>
    <w:p>
      <w:pPr>
        <w:ind w:right="57" w:firstLine="419"/>
        <w:spacing w:before="88" w:line="258"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3"/>
        </w:rPr>
        <w:t xml:space="preserve"> </w:t>
      </w:r>
      <w:r>
        <w:rPr>
          <w:rFonts w:ascii="SimSun" w:hAnsi="SimSun" w:eastAsia="SimSun" w:cs="SimSun"/>
          <w:sz w:val="21"/>
          <w:szCs w:val="21"/>
          <w:spacing w:val="6"/>
        </w:rPr>
        <w:t>肾脏表现①慢性失钾致肾小管上皮细胞呈空泡样变性，浓缩功能</w:t>
      </w:r>
      <w:r>
        <w:rPr>
          <w:rFonts w:ascii="SimSun" w:hAnsi="SimSun" w:eastAsia="SimSun" w:cs="SimSun"/>
          <w:sz w:val="21"/>
          <w:szCs w:val="21"/>
          <w:spacing w:val="5"/>
        </w:rPr>
        <w:t>减退，伴多尿，尤其夜尿</w:t>
      </w:r>
      <w:r>
        <w:rPr>
          <w:rFonts w:ascii="SimSun" w:hAnsi="SimSun" w:eastAsia="SimSun" w:cs="SimSun"/>
          <w:sz w:val="21"/>
          <w:szCs w:val="21"/>
        </w:rPr>
        <w:t xml:space="preserve"> </w:t>
      </w:r>
      <w:r>
        <w:rPr>
          <w:rFonts w:ascii="SimSun" w:hAnsi="SimSun" w:eastAsia="SimSun" w:cs="SimSun"/>
          <w:sz w:val="21"/>
          <w:szCs w:val="21"/>
          <w:spacing w:val="-14"/>
        </w:rPr>
        <w:t>多，继发口渴、多饮；②常易并发尿路感染；③尿蛋白增多，少数发生肾功能减退。</w:t>
      </w:r>
    </w:p>
    <w:p>
      <w:pPr>
        <w:ind w:right="34" w:firstLine="419"/>
        <w:spacing w:before="93" w:line="258"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
        </w:rPr>
        <w:t xml:space="preserve"> </w:t>
      </w:r>
      <w:r>
        <w:rPr>
          <w:rFonts w:ascii="SimSun" w:hAnsi="SimSun" w:eastAsia="SimSun" w:cs="SimSun"/>
          <w:sz w:val="21"/>
          <w:szCs w:val="21"/>
          <w:spacing w:val="-2"/>
        </w:rPr>
        <w:t>心脏表现①心电图呈低血钾图形：Q-T</w:t>
      </w:r>
      <w:r>
        <w:rPr>
          <w:rFonts w:ascii="SimSun" w:hAnsi="SimSun" w:eastAsia="SimSun" w:cs="SimSun"/>
          <w:sz w:val="21"/>
          <w:szCs w:val="21"/>
          <w:spacing w:val="-24"/>
        </w:rPr>
        <w:t xml:space="preserve"> </w:t>
      </w:r>
      <w:r>
        <w:rPr>
          <w:rFonts w:ascii="SimSun" w:hAnsi="SimSun" w:eastAsia="SimSun" w:cs="SimSun"/>
          <w:sz w:val="21"/>
          <w:szCs w:val="21"/>
          <w:spacing w:val="-2"/>
        </w:rPr>
        <w:t>间期延长，T</w:t>
      </w:r>
      <w:r>
        <w:rPr>
          <w:rFonts w:ascii="SimSun" w:hAnsi="SimSun" w:eastAsia="SimSun" w:cs="SimSun"/>
          <w:sz w:val="21"/>
          <w:szCs w:val="21"/>
          <w:spacing w:val="-24"/>
        </w:rPr>
        <w:t xml:space="preserve"> </w:t>
      </w:r>
      <w:r>
        <w:rPr>
          <w:rFonts w:ascii="SimSun" w:hAnsi="SimSun" w:eastAsia="SimSun" w:cs="SimSun"/>
          <w:sz w:val="21"/>
          <w:szCs w:val="21"/>
          <w:spacing w:val="-2"/>
        </w:rPr>
        <w:t>波增宽、降低</w:t>
      </w:r>
      <w:r>
        <w:rPr>
          <w:rFonts w:ascii="SimSun" w:hAnsi="SimSun" w:eastAsia="SimSun" w:cs="SimSun"/>
          <w:sz w:val="21"/>
          <w:szCs w:val="21"/>
          <w:spacing w:val="-3"/>
        </w:rPr>
        <w:t>或倒置，U</w:t>
      </w:r>
      <w:r>
        <w:rPr>
          <w:rFonts w:ascii="SimSun" w:hAnsi="SimSun" w:eastAsia="SimSun" w:cs="SimSun"/>
          <w:sz w:val="21"/>
          <w:szCs w:val="21"/>
          <w:spacing w:val="-17"/>
        </w:rPr>
        <w:t xml:space="preserve"> </w:t>
      </w:r>
      <w:r>
        <w:rPr>
          <w:rFonts w:ascii="SimSun" w:hAnsi="SimSun" w:eastAsia="SimSun" w:cs="SimSun"/>
          <w:sz w:val="21"/>
          <w:szCs w:val="21"/>
          <w:spacing w:val="-3"/>
        </w:rPr>
        <w:t>波明显，T、U波</w:t>
      </w:r>
      <w:r>
        <w:rPr>
          <w:rFonts w:ascii="SimSun" w:hAnsi="SimSun" w:eastAsia="SimSun" w:cs="SimSun"/>
          <w:sz w:val="21"/>
          <w:szCs w:val="21"/>
        </w:rPr>
        <w:t xml:space="preserve"> </w:t>
      </w:r>
      <w:r>
        <w:rPr>
          <w:rFonts w:ascii="SimSun" w:hAnsi="SimSun" w:eastAsia="SimSun" w:cs="SimSun"/>
          <w:sz w:val="21"/>
          <w:szCs w:val="21"/>
          <w:spacing w:val="-3"/>
        </w:rPr>
        <w:t>相连成驼峰状。②心律失常：较常见者为阵发性室上性心动过速，最严重时可发生心室颤动。</w:t>
      </w:r>
    </w:p>
    <w:p>
      <w:pPr>
        <w:ind w:right="54" w:firstLine="419"/>
        <w:spacing w:before="94" w:line="260" w:lineRule="auto"/>
        <w:rPr>
          <w:rFonts w:ascii="SimSun" w:hAnsi="SimSun" w:eastAsia="SimSun" w:cs="SimSun"/>
          <w:sz w:val="21"/>
          <w:szCs w:val="21"/>
        </w:rPr>
      </w:pPr>
      <w:r>
        <w:rPr>
          <w:rFonts w:ascii="SimSun" w:hAnsi="SimSun" w:eastAsia="SimSun" w:cs="SimSun"/>
          <w:sz w:val="21"/>
          <w:szCs w:val="21"/>
          <w:spacing w:val="6"/>
        </w:rPr>
        <w:t>5.</w:t>
      </w:r>
      <w:r>
        <w:rPr>
          <w:rFonts w:ascii="SimSun" w:hAnsi="SimSun" w:eastAsia="SimSun" w:cs="SimSun"/>
          <w:sz w:val="21"/>
          <w:szCs w:val="21"/>
          <w:spacing w:val="-12"/>
        </w:rPr>
        <w:t xml:space="preserve"> </w:t>
      </w:r>
      <w:r>
        <w:rPr>
          <w:rFonts w:ascii="SimSun" w:hAnsi="SimSun" w:eastAsia="SimSun" w:cs="SimSun"/>
          <w:sz w:val="21"/>
          <w:szCs w:val="21"/>
          <w:spacing w:val="6"/>
        </w:rPr>
        <w:t>其他表现儿童病人有生长发育障碍，与长期缺钾等代谢紊乱有关。缺钾时胰岛素的释放减</w:t>
      </w:r>
      <w:r>
        <w:rPr>
          <w:rFonts w:ascii="SimSun" w:hAnsi="SimSun" w:eastAsia="SimSun" w:cs="SimSun"/>
          <w:sz w:val="21"/>
          <w:szCs w:val="21"/>
        </w:rPr>
        <w:t xml:space="preserve"> </w:t>
      </w:r>
      <w:r>
        <w:rPr>
          <w:rFonts w:ascii="SimSun" w:hAnsi="SimSun" w:eastAsia="SimSun" w:cs="SimSun"/>
          <w:sz w:val="21"/>
          <w:szCs w:val="21"/>
          <w:spacing w:val="-12"/>
        </w:rPr>
        <w:t>少，作用减弱，可出现糖耐量减低。</w:t>
      </w:r>
    </w:p>
    <w:p>
      <w:pPr>
        <w:ind w:left="317"/>
        <w:spacing w:before="85" w:line="222" w:lineRule="auto"/>
        <w:rPr>
          <w:rFonts w:ascii="SimHei" w:hAnsi="SimHei" w:eastAsia="SimHei" w:cs="SimHei"/>
          <w:sz w:val="21"/>
          <w:szCs w:val="21"/>
        </w:rPr>
      </w:pPr>
      <w:r>
        <w:rPr>
          <w:rFonts w:ascii="SimHei" w:hAnsi="SimHei" w:eastAsia="SimHei" w:cs="SimHei"/>
          <w:sz w:val="21"/>
          <w:szCs w:val="21"/>
          <w:b/>
          <w:bCs/>
          <w:color w:val="009CEB"/>
          <w:spacing w:val="-6"/>
        </w:rPr>
        <w:t>【实验室检查】</w:t>
      </w:r>
    </w:p>
    <w:p>
      <w:pPr>
        <w:ind w:right="74" w:firstLine="419"/>
        <w:spacing w:before="119" w:line="281"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2"/>
        </w:rPr>
        <w:t xml:space="preserve"> </w:t>
      </w:r>
      <w:r>
        <w:rPr>
          <w:rFonts w:ascii="SimSun" w:hAnsi="SimSun" w:eastAsia="SimSun" w:cs="SimSun"/>
          <w:sz w:val="21"/>
          <w:szCs w:val="21"/>
          <w:spacing w:val="-1"/>
        </w:rPr>
        <w:t>血、尿生化检查①低血钾：</w:t>
      </w:r>
      <w:r>
        <w:rPr>
          <w:rFonts w:ascii="SimSun" w:hAnsi="SimSun" w:eastAsia="SimSun" w:cs="SimSun"/>
          <w:sz w:val="21"/>
          <w:szCs w:val="21"/>
          <w:spacing w:val="72"/>
        </w:rPr>
        <w:t xml:space="preserve"> </w:t>
      </w:r>
      <w:r>
        <w:rPr>
          <w:rFonts w:ascii="SimSun" w:hAnsi="SimSun" w:eastAsia="SimSun" w:cs="SimSun"/>
          <w:sz w:val="21"/>
          <w:szCs w:val="21"/>
          <w:spacing w:val="-1"/>
        </w:rPr>
        <w:t>一般在2～3mmol/L,严重者更低。低血钾往往呈持续性，也可为</w:t>
      </w:r>
      <w:r>
        <w:rPr>
          <w:rFonts w:ascii="SimSun" w:hAnsi="SimSun" w:eastAsia="SimSun" w:cs="SimSun"/>
          <w:sz w:val="21"/>
          <w:szCs w:val="21"/>
        </w:rPr>
        <w:t xml:space="preserve"> </w:t>
      </w:r>
      <w:r>
        <w:rPr>
          <w:rFonts w:ascii="SimSun" w:hAnsi="SimSun" w:eastAsia="SimSun" w:cs="SimSun"/>
          <w:sz w:val="21"/>
          <w:szCs w:val="21"/>
          <w:spacing w:val="5"/>
        </w:rPr>
        <w:t>间歇性。早期病人血钾正常。②高血钠：血钠一般在正常高限或略高于</w:t>
      </w:r>
      <w:r>
        <w:rPr>
          <w:rFonts w:ascii="SimSun" w:hAnsi="SimSun" w:eastAsia="SimSun" w:cs="SimSun"/>
          <w:sz w:val="21"/>
          <w:szCs w:val="21"/>
          <w:spacing w:val="4"/>
        </w:rPr>
        <w:t>正常。③碱血症：血</w:t>
      </w:r>
      <w:r>
        <w:rPr>
          <w:rFonts w:ascii="SimSun" w:hAnsi="SimSun" w:eastAsia="SimSun" w:cs="SimSun"/>
          <w:sz w:val="21"/>
          <w:szCs w:val="21"/>
        </w:rPr>
        <w:t>pH</w:t>
      </w:r>
      <w:r>
        <w:rPr>
          <w:rFonts w:ascii="SimSun" w:hAnsi="SimSun" w:eastAsia="SimSun" w:cs="SimSun"/>
          <w:sz w:val="21"/>
          <w:szCs w:val="21"/>
          <w:spacing w:val="20"/>
        </w:rPr>
        <w:t xml:space="preserve"> </w:t>
      </w:r>
      <w:r>
        <w:rPr>
          <w:rFonts w:ascii="SimSun" w:hAnsi="SimSun" w:eastAsia="SimSun" w:cs="SimSun"/>
          <w:sz w:val="21"/>
          <w:szCs w:val="21"/>
          <w:spacing w:val="4"/>
        </w:rPr>
        <w:t>和</w:t>
      </w:r>
      <w:r>
        <w:rPr>
          <w:rFonts w:ascii="SimSun" w:hAnsi="SimSun" w:eastAsia="SimSun" w:cs="SimSun"/>
          <w:sz w:val="21"/>
          <w:szCs w:val="21"/>
        </w:rPr>
        <w:t xml:space="preserve"> </w:t>
      </w:r>
      <w:r>
        <w:rPr>
          <w:rFonts w:ascii="SimSun" w:hAnsi="SimSun" w:eastAsia="SimSun" w:cs="SimSun"/>
          <w:sz w:val="21"/>
          <w:szCs w:val="21"/>
        </w:rPr>
        <w:t>CO</w:t>
      </w:r>
      <w:r>
        <w:rPr>
          <w:rFonts w:ascii="Calibri" w:hAnsi="Calibri" w:eastAsia="Calibri" w:cs="Calibri"/>
          <w:sz w:val="21"/>
          <w:szCs w:val="21"/>
          <w:spacing w:val="1"/>
        </w:rPr>
        <w:t>₂</w:t>
      </w:r>
      <w:r>
        <w:rPr>
          <w:rFonts w:ascii="Calibri" w:hAnsi="Calibri" w:eastAsia="Calibri" w:cs="Calibri"/>
          <w:sz w:val="21"/>
          <w:szCs w:val="21"/>
          <w:spacing w:val="14"/>
          <w:w w:val="101"/>
        </w:rPr>
        <w:t xml:space="preserve">  </w:t>
      </w:r>
      <w:r>
        <w:rPr>
          <w:rFonts w:ascii="SimSun" w:hAnsi="SimSun" w:eastAsia="SimSun" w:cs="SimSun"/>
          <w:sz w:val="21"/>
          <w:szCs w:val="21"/>
          <w:spacing w:val="1"/>
        </w:rPr>
        <w:t>结合力为正常高限或略高于正常。④尿钾高：在低血钾条件下(&lt;3.5</w:t>
      </w:r>
      <w:r>
        <w:rPr>
          <w:rFonts w:ascii="SimSun" w:hAnsi="SimSun" w:eastAsia="SimSun" w:cs="SimSun"/>
          <w:sz w:val="21"/>
          <w:szCs w:val="21"/>
        </w:rPr>
        <w:t>mmol</w:t>
      </w:r>
      <w:r>
        <w:rPr>
          <w:rFonts w:ascii="SimSun" w:hAnsi="SimSun" w:eastAsia="SimSun" w:cs="SimSun"/>
          <w:sz w:val="21"/>
          <w:szCs w:val="21"/>
          <w:spacing w:val="1"/>
        </w:rPr>
        <w:t>/L),</w:t>
      </w:r>
      <w:r>
        <w:rPr>
          <w:rFonts w:ascii="SimSun" w:hAnsi="SimSun" w:eastAsia="SimSun" w:cs="SimSun"/>
          <w:sz w:val="21"/>
          <w:szCs w:val="21"/>
          <w:spacing w:val="-42"/>
        </w:rPr>
        <w:t xml:space="preserve"> </w:t>
      </w:r>
      <w:r>
        <w:rPr>
          <w:rFonts w:ascii="SimSun" w:hAnsi="SimSun" w:eastAsia="SimSun" w:cs="SimSun"/>
          <w:sz w:val="21"/>
          <w:szCs w:val="21"/>
          <w:spacing w:val="1"/>
        </w:rPr>
        <w:t>尿钾仍在25</w:t>
      </w:r>
      <w:r>
        <w:rPr>
          <w:rFonts w:ascii="SimSun" w:hAnsi="SimSun" w:eastAsia="SimSun" w:cs="SimSun"/>
          <w:sz w:val="21"/>
          <w:szCs w:val="21"/>
        </w:rPr>
        <w:t>mmol</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4"/>
        </w:rPr>
        <w:t>24h</w:t>
      </w:r>
      <w:r>
        <w:rPr>
          <w:rFonts w:ascii="SimSun" w:hAnsi="SimSun" w:eastAsia="SimSun" w:cs="SimSun"/>
          <w:sz w:val="21"/>
          <w:szCs w:val="21"/>
          <w:spacing w:val="-28"/>
        </w:rPr>
        <w:t xml:space="preserve"> </w:t>
      </w:r>
      <w:r>
        <w:rPr>
          <w:rFonts w:ascii="SimSun" w:hAnsi="SimSun" w:eastAsia="SimSun" w:cs="SimSun"/>
          <w:sz w:val="21"/>
          <w:szCs w:val="21"/>
          <w:spacing w:val="-4"/>
        </w:rPr>
        <w:t>以上。</w:t>
      </w:r>
    </w:p>
    <w:p>
      <w:pPr>
        <w:ind w:firstLine="419"/>
        <w:spacing w:before="77" w:line="260"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7"/>
        </w:rPr>
        <w:t xml:space="preserve"> </w:t>
      </w:r>
      <w:r>
        <w:rPr>
          <w:rFonts w:ascii="SimSun" w:hAnsi="SimSun" w:eastAsia="SimSun" w:cs="SimSun"/>
          <w:sz w:val="21"/>
          <w:szCs w:val="21"/>
          <w:spacing w:val="4"/>
        </w:rPr>
        <w:t>尿</w:t>
      </w:r>
      <w:r>
        <w:rPr>
          <w:rFonts w:ascii="SimSun" w:hAnsi="SimSun" w:eastAsia="SimSun" w:cs="SimSun"/>
          <w:sz w:val="21"/>
          <w:szCs w:val="21"/>
          <w:spacing w:val="-42"/>
        </w:rPr>
        <w:t xml:space="preserve"> </w:t>
      </w:r>
      <w:r>
        <w:rPr>
          <w:rFonts w:ascii="SimSun" w:hAnsi="SimSun" w:eastAsia="SimSun" w:cs="SimSun"/>
          <w:sz w:val="21"/>
          <w:szCs w:val="21"/>
          <w:spacing w:val="4"/>
        </w:rPr>
        <w:t>液</w:t>
      </w:r>
      <w:r>
        <w:rPr>
          <w:rFonts w:ascii="SimSun" w:hAnsi="SimSun" w:eastAsia="SimSun" w:cs="SimSun"/>
          <w:sz w:val="21"/>
          <w:szCs w:val="21"/>
          <w:spacing w:val="-44"/>
        </w:rPr>
        <w:t xml:space="preserve"> </w:t>
      </w:r>
      <w:r>
        <w:rPr>
          <w:rFonts w:ascii="SimSun" w:hAnsi="SimSun" w:eastAsia="SimSun" w:cs="SimSun"/>
          <w:sz w:val="21"/>
          <w:szCs w:val="21"/>
          <w:spacing w:val="4"/>
        </w:rPr>
        <w:t>检</w:t>
      </w:r>
      <w:r>
        <w:rPr>
          <w:rFonts w:ascii="SimSun" w:hAnsi="SimSun" w:eastAsia="SimSun" w:cs="SimSun"/>
          <w:sz w:val="21"/>
          <w:szCs w:val="21"/>
          <w:spacing w:val="-41"/>
        </w:rPr>
        <w:t xml:space="preserve"> </w:t>
      </w:r>
      <w:r>
        <w:rPr>
          <w:rFonts w:ascii="SimSun" w:hAnsi="SimSun" w:eastAsia="SimSun" w:cs="SimSun"/>
          <w:sz w:val="21"/>
          <w:szCs w:val="21"/>
          <w:spacing w:val="4"/>
        </w:rPr>
        <w:t>查</w:t>
      </w:r>
      <w:r>
        <w:rPr>
          <w:rFonts w:ascii="SimSun" w:hAnsi="SimSun" w:eastAsia="SimSun" w:cs="SimSun"/>
          <w:sz w:val="21"/>
          <w:szCs w:val="21"/>
          <w:spacing w:val="-45"/>
        </w:rPr>
        <w:t xml:space="preserve"> </w:t>
      </w:r>
      <w:r>
        <w:rPr>
          <w:rFonts w:ascii="SimSun" w:hAnsi="SimSun" w:eastAsia="SimSun" w:cs="SimSun"/>
          <w:sz w:val="21"/>
          <w:szCs w:val="21"/>
          <w:spacing w:val="4"/>
        </w:rPr>
        <w:t>①</w:t>
      </w:r>
      <w:r>
        <w:rPr>
          <w:rFonts w:ascii="SimSun" w:hAnsi="SimSun" w:eastAsia="SimSun" w:cs="SimSun"/>
          <w:sz w:val="21"/>
          <w:szCs w:val="21"/>
          <w:spacing w:val="-44"/>
        </w:rPr>
        <w:t xml:space="preserve"> </w:t>
      </w:r>
      <w:r>
        <w:rPr>
          <w:rFonts w:ascii="SimSun" w:hAnsi="SimSun" w:eastAsia="SimSun" w:cs="SimSun"/>
          <w:sz w:val="21"/>
          <w:szCs w:val="21"/>
          <w:spacing w:val="4"/>
        </w:rPr>
        <w:t>尿</w:t>
      </w:r>
      <w:r>
        <w:rPr>
          <w:rFonts w:ascii="SimSun" w:hAnsi="SimSun" w:eastAsia="SimSun" w:cs="SimSun"/>
          <w:sz w:val="21"/>
          <w:szCs w:val="21"/>
        </w:rPr>
        <w:t>pH</w:t>
      </w:r>
      <w:r>
        <w:rPr>
          <w:rFonts w:ascii="SimSun" w:hAnsi="SimSun" w:eastAsia="SimSun" w:cs="SimSun"/>
          <w:sz w:val="21"/>
          <w:szCs w:val="21"/>
          <w:spacing w:val="20"/>
        </w:rPr>
        <w:t xml:space="preserve"> </w:t>
      </w:r>
      <w:r>
        <w:rPr>
          <w:rFonts w:ascii="SimSun" w:hAnsi="SimSun" w:eastAsia="SimSun" w:cs="SimSun"/>
          <w:sz w:val="21"/>
          <w:szCs w:val="21"/>
          <w:spacing w:val="4"/>
        </w:rPr>
        <w:t>为中性或偏碱性；②尿比重通常在1.010～1.018,少数病人呈低渗尿；</w:t>
      </w:r>
      <w:r>
        <w:rPr>
          <w:rFonts w:ascii="SimSun" w:hAnsi="SimSun" w:eastAsia="SimSun" w:cs="SimSun"/>
          <w:sz w:val="21"/>
          <w:szCs w:val="21"/>
        </w:rPr>
        <w:t xml:space="preserve"> </w:t>
      </w:r>
      <w:r>
        <w:rPr>
          <w:rFonts w:ascii="SimSun" w:hAnsi="SimSun" w:eastAsia="SimSun" w:cs="SimSun"/>
          <w:sz w:val="21"/>
          <w:szCs w:val="21"/>
          <w:spacing w:val="-5"/>
        </w:rPr>
        <w:t>③部分病人有蛋白尿，少数发生肾功能减退。</w:t>
      </w:r>
    </w:p>
    <w:p>
      <w:pPr>
        <w:ind w:right="68" w:firstLine="419"/>
        <w:spacing w:before="95" w:line="283"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
        </w:rPr>
        <w:t xml:space="preserve"> </w:t>
      </w:r>
      <w:r>
        <w:rPr>
          <w:rFonts w:ascii="SimSun" w:hAnsi="SimSun" w:eastAsia="SimSun" w:cs="SimSun"/>
          <w:sz w:val="21"/>
          <w:szCs w:val="21"/>
          <w:spacing w:val="1"/>
        </w:rPr>
        <w:t>醛固酮测定</w:t>
      </w:r>
      <w:r>
        <w:rPr>
          <w:rFonts w:ascii="SimSun" w:hAnsi="SimSun" w:eastAsia="SimSun" w:cs="SimSun"/>
          <w:sz w:val="21"/>
          <w:szCs w:val="21"/>
          <w:spacing w:val="81"/>
        </w:rPr>
        <w:t xml:space="preserve"> </w:t>
      </w:r>
      <w:r>
        <w:rPr>
          <w:rFonts w:ascii="SimSun" w:hAnsi="SimSun" w:eastAsia="SimSun" w:cs="SimSun"/>
          <w:sz w:val="21"/>
          <w:szCs w:val="21"/>
          <w:spacing w:val="1"/>
        </w:rPr>
        <w:t>血浆醛固酮浓度及尿醛固酮排出量受体位及钠摄入量的影</w:t>
      </w:r>
      <w:r>
        <w:rPr>
          <w:rFonts w:ascii="SimSun" w:hAnsi="SimSun" w:eastAsia="SimSun" w:cs="SimSun"/>
          <w:sz w:val="21"/>
          <w:szCs w:val="21"/>
        </w:rPr>
        <w:t>响，立位及低钠时升</w:t>
      </w:r>
      <w:r>
        <w:rPr>
          <w:rFonts w:ascii="SimSun" w:hAnsi="SimSun" w:eastAsia="SimSun" w:cs="SimSun"/>
          <w:sz w:val="21"/>
          <w:szCs w:val="21"/>
        </w:rPr>
        <w:t xml:space="preserve"> </w:t>
      </w:r>
      <w:r>
        <w:rPr>
          <w:rFonts w:ascii="SimSun" w:hAnsi="SimSun" w:eastAsia="SimSun" w:cs="SimSun"/>
          <w:sz w:val="21"/>
          <w:szCs w:val="21"/>
          <w:spacing w:val="3"/>
        </w:rPr>
        <w:t>高。原醛症中血浆、尿醛固酮均增高。正常成人参</w:t>
      </w:r>
      <w:r>
        <w:rPr>
          <w:rFonts w:ascii="SimSun" w:hAnsi="SimSun" w:eastAsia="SimSun" w:cs="SimSun"/>
          <w:sz w:val="21"/>
          <w:szCs w:val="21"/>
          <w:spacing w:val="2"/>
        </w:rPr>
        <w:t>考值：血浆醛固酮卧位时50～250</w:t>
      </w:r>
      <w:r>
        <w:rPr>
          <w:rFonts w:ascii="SimSun" w:hAnsi="SimSun" w:eastAsia="SimSun" w:cs="SimSun"/>
          <w:sz w:val="21"/>
          <w:szCs w:val="21"/>
        </w:rPr>
        <w:t>pmol</w:t>
      </w:r>
      <w:r>
        <w:rPr>
          <w:rFonts w:ascii="SimSun" w:hAnsi="SimSun" w:eastAsia="SimSun" w:cs="SimSun"/>
          <w:sz w:val="21"/>
          <w:szCs w:val="21"/>
          <w:spacing w:val="2"/>
        </w:rPr>
        <w:t>/L,立位时</w:t>
      </w:r>
      <w:r>
        <w:rPr>
          <w:rFonts w:ascii="SimSun" w:hAnsi="SimSun" w:eastAsia="SimSun" w:cs="SimSun"/>
          <w:sz w:val="21"/>
          <w:szCs w:val="21"/>
        </w:rPr>
        <w:t xml:space="preserve"> </w:t>
      </w:r>
      <w:r>
        <w:rPr>
          <w:rFonts w:ascii="SimSun" w:hAnsi="SimSun" w:eastAsia="SimSun" w:cs="SimSun"/>
          <w:sz w:val="21"/>
          <w:szCs w:val="21"/>
          <w:spacing w:val="8"/>
        </w:rPr>
        <w:t>80～970</w:t>
      </w:r>
      <w:r>
        <w:rPr>
          <w:rFonts w:ascii="SimSun" w:hAnsi="SimSun" w:eastAsia="SimSun" w:cs="SimSun"/>
          <w:sz w:val="21"/>
          <w:szCs w:val="21"/>
        </w:rPr>
        <w:t>pmol</w:t>
      </w:r>
      <w:r>
        <w:rPr>
          <w:rFonts w:ascii="SimSun" w:hAnsi="SimSun" w:eastAsia="SimSun" w:cs="SimSun"/>
          <w:sz w:val="21"/>
          <w:szCs w:val="21"/>
          <w:spacing w:val="8"/>
        </w:rPr>
        <w:t>/L(血浆醛固酮</w:t>
      </w:r>
      <w:r>
        <w:rPr>
          <w:rFonts w:ascii="SimSun" w:hAnsi="SimSun" w:eastAsia="SimSun" w:cs="SimSun"/>
          <w:sz w:val="21"/>
          <w:szCs w:val="21"/>
        </w:rPr>
        <w:t>pmol</w:t>
      </w:r>
      <w:r>
        <w:rPr>
          <w:rFonts w:ascii="SimSun" w:hAnsi="SimSun" w:eastAsia="SimSun" w:cs="SimSun"/>
          <w:sz w:val="21"/>
          <w:szCs w:val="21"/>
          <w:spacing w:val="8"/>
        </w:rPr>
        <w:t>/L</w:t>
      </w:r>
      <w:r>
        <w:rPr>
          <w:rFonts w:ascii="SimSun" w:hAnsi="SimSun" w:eastAsia="SimSun" w:cs="SimSun"/>
          <w:sz w:val="21"/>
          <w:szCs w:val="21"/>
          <w:spacing w:val="-50"/>
        </w:rPr>
        <w:t xml:space="preserve"> </w:t>
      </w:r>
      <w:r>
        <w:rPr>
          <w:rFonts w:ascii="SimSun" w:hAnsi="SimSun" w:eastAsia="SimSun" w:cs="SimSun"/>
          <w:sz w:val="21"/>
          <w:szCs w:val="21"/>
          <w:spacing w:val="8"/>
        </w:rPr>
        <w:t>换算成</w:t>
      </w:r>
      <w:r>
        <w:rPr>
          <w:rFonts w:ascii="SimSun" w:hAnsi="SimSun" w:eastAsia="SimSun" w:cs="SimSun"/>
          <w:sz w:val="21"/>
          <w:szCs w:val="21"/>
        </w:rPr>
        <w:t>ng</w:t>
      </w:r>
      <w:r>
        <w:rPr>
          <w:rFonts w:ascii="SimSun" w:hAnsi="SimSun" w:eastAsia="SimSun" w:cs="SimSun"/>
          <w:sz w:val="21"/>
          <w:szCs w:val="21"/>
          <w:spacing w:val="8"/>
        </w:rPr>
        <w:t>/</w:t>
      </w:r>
      <w:r>
        <w:rPr>
          <w:rFonts w:ascii="SimSun" w:hAnsi="SimSun" w:eastAsia="SimSun" w:cs="SimSun"/>
          <w:sz w:val="21"/>
          <w:szCs w:val="21"/>
        </w:rPr>
        <w:t>dl</w:t>
      </w:r>
      <w:r>
        <w:rPr>
          <w:rFonts w:ascii="SimSun" w:hAnsi="SimSun" w:eastAsia="SimSun" w:cs="SimSun"/>
          <w:sz w:val="21"/>
          <w:szCs w:val="21"/>
          <w:spacing w:val="8"/>
        </w:rPr>
        <w:t>时除以27.7);尿醛固酮于钠摄入</w:t>
      </w:r>
      <w:r>
        <w:rPr>
          <w:rFonts w:ascii="SimSun" w:hAnsi="SimSun" w:eastAsia="SimSun" w:cs="SimSun"/>
          <w:sz w:val="21"/>
          <w:szCs w:val="21"/>
          <w:spacing w:val="7"/>
        </w:rPr>
        <w:t>量正常时为6.4~</w:t>
      </w:r>
      <w:r>
        <w:rPr>
          <w:rFonts w:ascii="SimSun" w:hAnsi="SimSun" w:eastAsia="SimSun" w:cs="SimSun"/>
          <w:sz w:val="21"/>
          <w:szCs w:val="21"/>
        </w:rPr>
        <w:t xml:space="preserve"> </w:t>
      </w:r>
      <w:r>
        <w:rPr>
          <w:rFonts w:ascii="SimSun" w:hAnsi="SimSun" w:eastAsia="SimSun" w:cs="SimSun"/>
          <w:sz w:val="21"/>
          <w:szCs w:val="21"/>
        </w:rPr>
        <w:t>86nmol/24h,低钠摄入时为47～122nmol/24h,高钠摄入时为0～13.9nmol/24h。</w:t>
      </w:r>
      <w:r>
        <w:rPr>
          <w:rFonts w:ascii="SimSun" w:hAnsi="SimSun" w:eastAsia="SimSun" w:cs="SimSun"/>
          <w:sz w:val="21"/>
          <w:szCs w:val="21"/>
          <w:spacing w:val="10"/>
        </w:rPr>
        <w:t xml:space="preserve"> </w:t>
      </w:r>
      <w:r>
        <w:rPr>
          <w:rFonts w:ascii="SimSun" w:hAnsi="SimSun" w:eastAsia="SimSun" w:cs="SimSun"/>
          <w:sz w:val="21"/>
          <w:szCs w:val="21"/>
        </w:rPr>
        <w:t>原醛症伴严重低血钾</w:t>
      </w:r>
      <w:r>
        <w:rPr>
          <w:rFonts w:ascii="SimSun" w:hAnsi="SimSun" w:eastAsia="SimSun" w:cs="SimSun"/>
          <w:sz w:val="21"/>
          <w:szCs w:val="21"/>
        </w:rPr>
        <w:t xml:space="preserve"> </w:t>
      </w:r>
      <w:r>
        <w:rPr>
          <w:rFonts w:ascii="SimSun" w:hAnsi="SimSun" w:eastAsia="SimSun" w:cs="SimSun"/>
          <w:sz w:val="21"/>
          <w:szCs w:val="21"/>
          <w:spacing w:val="-9"/>
        </w:rPr>
        <w:t>者，醛固酮分泌受抑制，血、尿醛固酮增高可不太显著，而在补钾后醛固酮增多更为明显。</w:t>
      </w:r>
    </w:p>
    <w:p>
      <w:pPr>
        <w:ind w:firstLine="419"/>
        <w:spacing w:before="94" w:line="287"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18"/>
        </w:rPr>
        <w:t xml:space="preserve"> </w:t>
      </w:r>
      <w:r>
        <w:rPr>
          <w:rFonts w:ascii="SimSun" w:hAnsi="SimSun" w:eastAsia="SimSun" w:cs="SimSun"/>
          <w:sz w:val="21"/>
          <w:szCs w:val="21"/>
          <w:spacing w:val="-3"/>
        </w:rPr>
        <w:t>肾素、血管紧张素Ⅱ测定</w:t>
      </w:r>
      <w:r>
        <w:rPr>
          <w:rFonts w:ascii="SimSun" w:hAnsi="SimSun" w:eastAsia="SimSun" w:cs="SimSun"/>
          <w:sz w:val="21"/>
          <w:szCs w:val="21"/>
          <w:spacing w:val="81"/>
        </w:rPr>
        <w:t xml:space="preserve"> </w:t>
      </w:r>
      <w:r>
        <w:rPr>
          <w:rFonts w:ascii="SimSun" w:hAnsi="SimSun" w:eastAsia="SimSun" w:cs="SimSun"/>
          <w:sz w:val="21"/>
          <w:szCs w:val="21"/>
          <w:spacing w:val="-3"/>
        </w:rPr>
        <w:t>病人血浆肾素、血管紧张素Ⅱ基础值降低，有时在可测范围之下。</w:t>
      </w:r>
      <w:r>
        <w:rPr>
          <w:rFonts w:ascii="SimSun" w:hAnsi="SimSun" w:eastAsia="SimSun" w:cs="SimSun"/>
          <w:sz w:val="21"/>
          <w:szCs w:val="21"/>
        </w:rPr>
        <w:t xml:space="preserve"> </w:t>
      </w:r>
      <w:r>
        <w:rPr>
          <w:rFonts w:ascii="SimSun" w:hAnsi="SimSun" w:eastAsia="SimSun" w:cs="SimSun"/>
          <w:sz w:val="21"/>
          <w:szCs w:val="21"/>
          <w:spacing w:val="-2"/>
        </w:rPr>
        <w:t>正常参考值前者为(0.55±0.09</w:t>
      </w:r>
      <w:r>
        <w:rPr>
          <w:rFonts w:ascii="SimSun" w:hAnsi="SimSun" w:eastAsia="SimSun" w:cs="SimSun"/>
          <w:sz w:val="21"/>
          <w:szCs w:val="21"/>
          <w:spacing w:val="-3"/>
        </w:rPr>
        <w:t>)</w:t>
      </w:r>
      <w:r>
        <w:rPr>
          <w:rFonts w:ascii="SimSun" w:hAnsi="SimSun" w:eastAsia="SimSun" w:cs="SimSun"/>
          <w:sz w:val="21"/>
          <w:szCs w:val="21"/>
          <w:spacing w:val="-2"/>
        </w:rPr>
        <w:t>ng</w:t>
      </w:r>
      <w:r>
        <w:rPr>
          <w:rFonts w:ascii="SimSun" w:hAnsi="SimSun" w:eastAsia="SimSun" w:cs="SimSun"/>
          <w:sz w:val="21"/>
          <w:szCs w:val="21"/>
          <w:spacing w:val="-3"/>
        </w:rPr>
        <w:t>/(</w:t>
      </w:r>
      <w:r>
        <w:rPr>
          <w:rFonts w:ascii="SimSun" w:hAnsi="SimSun" w:eastAsia="SimSun" w:cs="SimSun"/>
          <w:sz w:val="21"/>
          <w:szCs w:val="21"/>
          <w:spacing w:val="-2"/>
        </w:rPr>
        <w:t>ml</w:t>
      </w:r>
      <w:r>
        <w:rPr>
          <w:rFonts w:ascii="SimSun" w:hAnsi="SimSun" w:eastAsia="SimSun" w:cs="SimSun"/>
          <w:sz w:val="21"/>
          <w:szCs w:val="21"/>
          <w:spacing w:val="-25"/>
        </w:rPr>
        <w:t xml:space="preserve"> </w:t>
      </w:r>
      <w:r>
        <w:rPr>
          <w:rFonts w:ascii="SimSun" w:hAnsi="SimSun" w:eastAsia="SimSun" w:cs="SimSun"/>
          <w:sz w:val="21"/>
          <w:szCs w:val="21"/>
          <w:spacing w:val="-3"/>
        </w:rPr>
        <w:t>·h),</w:t>
      </w:r>
      <w:r>
        <w:rPr>
          <w:rFonts w:ascii="SimSun" w:hAnsi="SimSun" w:eastAsia="SimSun" w:cs="SimSun"/>
          <w:sz w:val="21"/>
          <w:szCs w:val="21"/>
          <w:spacing w:val="-44"/>
        </w:rPr>
        <w:t xml:space="preserve"> </w:t>
      </w:r>
      <w:r>
        <w:rPr>
          <w:rFonts w:ascii="SimSun" w:hAnsi="SimSun" w:eastAsia="SimSun" w:cs="SimSun"/>
          <w:sz w:val="21"/>
          <w:szCs w:val="21"/>
          <w:spacing w:val="-3"/>
        </w:rPr>
        <w:t>后者为(26.0±1.9)</w:t>
      </w:r>
      <w:r>
        <w:rPr>
          <w:rFonts w:ascii="SimSun" w:hAnsi="SimSun" w:eastAsia="SimSun" w:cs="SimSun"/>
          <w:sz w:val="21"/>
          <w:szCs w:val="21"/>
          <w:spacing w:val="-2"/>
        </w:rPr>
        <w:t>pg</w:t>
      </w:r>
      <w:r>
        <w:rPr>
          <w:rFonts w:ascii="SimSun" w:hAnsi="SimSun" w:eastAsia="SimSun" w:cs="SimSun"/>
          <w:sz w:val="21"/>
          <w:szCs w:val="21"/>
          <w:spacing w:val="-3"/>
        </w:rPr>
        <w:t>/</w:t>
      </w:r>
      <w:r>
        <w:rPr>
          <w:rFonts w:ascii="SimSun" w:hAnsi="SimSun" w:eastAsia="SimSun" w:cs="SimSun"/>
          <w:sz w:val="21"/>
          <w:szCs w:val="21"/>
          <w:spacing w:val="-2"/>
        </w:rPr>
        <w:t>ml</w:t>
      </w:r>
      <w:r>
        <w:rPr>
          <w:rFonts w:ascii="SimSun" w:hAnsi="SimSun" w:eastAsia="SimSun" w:cs="SimSun"/>
          <w:sz w:val="21"/>
          <w:szCs w:val="21"/>
          <w:spacing w:val="-3"/>
        </w:rPr>
        <w:t>。</w:t>
      </w:r>
      <w:r>
        <w:rPr>
          <w:rFonts w:ascii="SimSun" w:hAnsi="SimSun" w:eastAsia="SimSun" w:cs="SimSun"/>
          <w:sz w:val="21"/>
          <w:szCs w:val="21"/>
          <w:spacing w:val="-4"/>
        </w:rPr>
        <w:t xml:space="preserve"> </w:t>
      </w:r>
      <w:r>
        <w:rPr>
          <w:rFonts w:ascii="SimSun" w:hAnsi="SimSun" w:eastAsia="SimSun" w:cs="SimSun"/>
          <w:sz w:val="21"/>
          <w:szCs w:val="21"/>
          <w:spacing w:val="-3"/>
        </w:rPr>
        <w:t>经肌内注射呋塞米(0.7</w:t>
      </w:r>
      <w:r>
        <w:rPr>
          <w:rFonts w:ascii="SimSun" w:hAnsi="SimSun" w:eastAsia="SimSun" w:cs="SimSun"/>
          <w:sz w:val="21"/>
          <w:szCs w:val="21"/>
          <w:spacing w:val="-2"/>
        </w:rPr>
        <w:t>mg</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rPr>
        <w:t>kg</w:t>
      </w:r>
      <w:r>
        <w:rPr>
          <w:rFonts w:ascii="SimSun" w:hAnsi="SimSun" w:eastAsia="SimSun" w:cs="SimSun"/>
          <w:sz w:val="21"/>
          <w:szCs w:val="21"/>
          <w:spacing w:val="8"/>
        </w:rPr>
        <w:t>)并在取立位2小时后，正常人血浆肾素、血管紧张素Ⅱ较</w:t>
      </w:r>
      <w:r>
        <w:rPr>
          <w:rFonts w:ascii="SimSun" w:hAnsi="SimSun" w:eastAsia="SimSun" w:cs="SimSun"/>
          <w:sz w:val="21"/>
          <w:szCs w:val="21"/>
          <w:spacing w:val="7"/>
        </w:rPr>
        <w:t>基础值增加数倍，兴奋参考值分别为</w:t>
      </w:r>
      <w:r>
        <w:rPr>
          <w:rFonts w:ascii="SimSun" w:hAnsi="SimSun" w:eastAsia="SimSun" w:cs="SimSun"/>
          <w:sz w:val="21"/>
          <w:szCs w:val="21"/>
        </w:rPr>
        <w:t xml:space="preserve"> </w:t>
      </w:r>
      <w:r>
        <w:rPr>
          <w:rFonts w:ascii="SimSun" w:hAnsi="SimSun" w:eastAsia="SimSun" w:cs="SimSun"/>
          <w:sz w:val="21"/>
          <w:szCs w:val="21"/>
          <w:spacing w:val="-3"/>
        </w:rPr>
        <w:t>(3.48±0.52)ng/(ml</w:t>
      </w:r>
      <w:r>
        <w:rPr>
          <w:rFonts w:ascii="SimSun" w:hAnsi="SimSun" w:eastAsia="SimSun" w:cs="SimSun"/>
          <w:sz w:val="21"/>
          <w:szCs w:val="21"/>
          <w:spacing w:val="-25"/>
        </w:rPr>
        <w:t xml:space="preserve"> </w:t>
      </w:r>
      <w:r>
        <w:rPr>
          <w:rFonts w:ascii="SimSun" w:hAnsi="SimSun" w:eastAsia="SimSun" w:cs="SimSun"/>
          <w:sz w:val="21"/>
          <w:szCs w:val="21"/>
          <w:spacing w:val="-3"/>
        </w:rPr>
        <w:t>·h)及(45.0±6.2)pg/ml。</w:t>
      </w:r>
      <w:r>
        <w:rPr>
          <w:rFonts w:ascii="SimSun" w:hAnsi="SimSun" w:eastAsia="SimSun" w:cs="SimSun"/>
          <w:sz w:val="21"/>
          <w:szCs w:val="21"/>
          <w:spacing w:val="-20"/>
        </w:rPr>
        <w:t xml:space="preserve"> </w:t>
      </w:r>
      <w:r>
        <w:rPr>
          <w:rFonts w:ascii="SimSun" w:hAnsi="SimSun" w:eastAsia="SimSun" w:cs="SimSun"/>
          <w:sz w:val="21"/>
          <w:szCs w:val="21"/>
          <w:spacing w:val="-3"/>
        </w:rPr>
        <w:t>原醛症病人兴奋值较基础值</w:t>
      </w:r>
      <w:r>
        <w:rPr>
          <w:rFonts w:ascii="SimSun" w:hAnsi="SimSun" w:eastAsia="SimSun" w:cs="SimSun"/>
          <w:sz w:val="21"/>
          <w:szCs w:val="21"/>
          <w:spacing w:val="-4"/>
        </w:rPr>
        <w:t>只有轻微增加或无反应。</w:t>
      </w:r>
      <w:r>
        <w:rPr>
          <w:rFonts w:ascii="SimSun" w:hAnsi="SimSun" w:eastAsia="SimSun" w:cs="SimSun"/>
          <w:sz w:val="21"/>
          <w:szCs w:val="21"/>
        </w:rPr>
        <w:t xml:space="preserve"> </w:t>
      </w:r>
      <w:r>
        <w:rPr>
          <w:rFonts w:ascii="SimSun" w:hAnsi="SimSun" w:eastAsia="SimSun" w:cs="SimSun"/>
          <w:sz w:val="21"/>
          <w:szCs w:val="21"/>
          <w:spacing w:val="-3"/>
        </w:rPr>
        <w:t>醛固酮瘤病人肾素、血管紧张素受抑制程度较特发性原醛症更显著。血醛固酮水平增高而肾素、血管</w:t>
      </w:r>
      <w:r>
        <w:rPr>
          <w:rFonts w:ascii="SimSun" w:hAnsi="SimSun" w:eastAsia="SimSun" w:cs="SimSun"/>
          <w:sz w:val="21"/>
          <w:szCs w:val="21"/>
          <w:spacing w:val="6"/>
        </w:rPr>
        <w:t xml:space="preserve">  </w:t>
      </w:r>
      <w:r>
        <w:rPr>
          <w:rFonts w:ascii="SimSun" w:hAnsi="SimSun" w:eastAsia="SimSun" w:cs="SimSun"/>
          <w:sz w:val="21"/>
          <w:szCs w:val="21"/>
        </w:rPr>
        <w:t>紧张素Ⅱ水平降低为原醛症的特征，血浆醛固酮(ng/dl)/血浆</w:t>
      </w:r>
      <w:r>
        <w:rPr>
          <w:rFonts w:ascii="SimSun" w:hAnsi="SimSun" w:eastAsia="SimSun" w:cs="SimSun"/>
          <w:sz w:val="21"/>
          <w:szCs w:val="21"/>
          <w:spacing w:val="-1"/>
        </w:rPr>
        <w:t>肾素活性[</w:t>
      </w:r>
      <w:r>
        <w:rPr>
          <w:rFonts w:ascii="SimSun" w:hAnsi="SimSun" w:eastAsia="SimSun" w:cs="SimSun"/>
          <w:sz w:val="21"/>
          <w:szCs w:val="21"/>
        </w:rPr>
        <w:t>ng</w:t>
      </w:r>
      <w:r>
        <w:rPr>
          <w:rFonts w:ascii="SimSun" w:hAnsi="SimSun" w:eastAsia="SimSun" w:cs="SimSun"/>
          <w:sz w:val="21"/>
          <w:szCs w:val="21"/>
          <w:spacing w:val="-1"/>
        </w:rPr>
        <w:t>/(</w:t>
      </w:r>
      <w:r>
        <w:rPr>
          <w:rFonts w:ascii="SimSun" w:hAnsi="SimSun" w:eastAsia="SimSun" w:cs="SimSun"/>
          <w:sz w:val="21"/>
          <w:szCs w:val="21"/>
        </w:rPr>
        <w:t>ml</w:t>
      </w:r>
      <w:r>
        <w:rPr>
          <w:rFonts w:ascii="SimSun" w:hAnsi="SimSun" w:eastAsia="SimSun" w:cs="SimSun"/>
          <w:sz w:val="21"/>
          <w:szCs w:val="21"/>
          <w:spacing w:val="-25"/>
        </w:rPr>
        <w:t xml:space="preserve"> </w:t>
      </w:r>
      <w:r>
        <w:rPr>
          <w:rFonts w:ascii="SimSun" w:hAnsi="SimSun" w:eastAsia="SimSun" w:cs="SimSun"/>
          <w:sz w:val="21"/>
          <w:szCs w:val="21"/>
          <w:spacing w:val="-1"/>
        </w:rPr>
        <w:t>·h)]</w:t>
      </w:r>
      <w:r>
        <w:rPr>
          <w:rFonts w:ascii="SimSun" w:hAnsi="SimSun" w:eastAsia="SimSun" w:cs="SimSun"/>
          <w:sz w:val="21"/>
          <w:szCs w:val="21"/>
          <w:spacing w:val="46"/>
        </w:rPr>
        <w:t xml:space="preserve"> </w:t>
      </w:r>
      <w:r>
        <w:rPr>
          <w:rFonts w:ascii="SimSun" w:hAnsi="SimSun" w:eastAsia="SimSun" w:cs="SimSun"/>
          <w:sz w:val="21"/>
          <w:szCs w:val="21"/>
          <w:spacing w:val="-1"/>
        </w:rPr>
        <w:t>比值&gt;30提示</w:t>
      </w:r>
      <w:r>
        <w:rPr>
          <w:rFonts w:ascii="SimSun" w:hAnsi="SimSun" w:eastAsia="SimSun" w:cs="SimSun"/>
          <w:sz w:val="21"/>
          <w:szCs w:val="21"/>
        </w:rPr>
        <w:t xml:space="preserve"> </w:t>
      </w:r>
      <w:r>
        <w:rPr>
          <w:rFonts w:ascii="SimSun" w:hAnsi="SimSun" w:eastAsia="SimSun" w:cs="SimSun"/>
          <w:sz w:val="21"/>
          <w:szCs w:val="21"/>
          <w:spacing w:val="-5"/>
        </w:rPr>
        <w:t>原醛症可能性，&gt;50具有诊断意义，此为原醛症的最佳检出试验。</w:t>
      </w:r>
    </w:p>
    <w:p>
      <w:pPr>
        <w:ind w:left="317"/>
        <w:spacing w:before="137" w:line="221" w:lineRule="auto"/>
        <w:rPr>
          <w:rFonts w:ascii="SimHei" w:hAnsi="SimHei" w:eastAsia="SimHei" w:cs="SimHei"/>
          <w:sz w:val="21"/>
          <w:szCs w:val="21"/>
        </w:rPr>
      </w:pPr>
      <w:r>
        <w:rPr>
          <w:rFonts w:ascii="SimHei" w:hAnsi="SimHei" w:eastAsia="SimHei" w:cs="SimHei"/>
          <w:sz w:val="21"/>
          <w:szCs w:val="21"/>
          <w:b/>
          <w:bCs/>
          <w:color w:val="0079B7"/>
          <w:spacing w:val="-7"/>
        </w:rPr>
        <w:t>【诊断与病因诊断】</w:t>
      </w:r>
    </w:p>
    <w:p>
      <w:pPr>
        <w:ind w:right="61" w:firstLine="419"/>
        <w:spacing w:before="105" w:line="272" w:lineRule="auto"/>
        <w:jc w:val="both"/>
        <w:rPr>
          <w:rFonts w:ascii="SimSun" w:hAnsi="SimSun" w:eastAsia="SimSun" w:cs="SimSun"/>
          <w:sz w:val="21"/>
          <w:szCs w:val="21"/>
        </w:rPr>
      </w:pPr>
      <w:r>
        <w:rPr>
          <w:rFonts w:ascii="SimSun" w:hAnsi="SimSun" w:eastAsia="SimSun" w:cs="SimSun"/>
          <w:sz w:val="21"/>
          <w:szCs w:val="21"/>
          <w:spacing w:val="-7"/>
        </w:rPr>
        <w:t>高血压及低血钾的病人，血浆及尿醛固酮增高，而血浆肾素活性、血管紧张素Ⅱ降低，螺内酯能纠</w:t>
      </w:r>
      <w:r>
        <w:rPr>
          <w:rFonts w:ascii="SimSun" w:hAnsi="SimSun" w:eastAsia="SimSun" w:cs="SimSun"/>
          <w:sz w:val="21"/>
          <w:szCs w:val="21"/>
          <w:spacing w:val="3"/>
        </w:rPr>
        <w:t xml:space="preserve"> </w:t>
      </w:r>
      <w:r>
        <w:rPr>
          <w:rFonts w:ascii="SimSun" w:hAnsi="SimSun" w:eastAsia="SimSun" w:cs="SimSun"/>
          <w:sz w:val="21"/>
          <w:szCs w:val="21"/>
          <w:spacing w:val="3"/>
        </w:rPr>
        <w:t>正电解质代谢紊乱并降低高血压，则诊断可成立。</w:t>
      </w:r>
      <w:r>
        <w:rPr>
          <w:rFonts w:ascii="SimSun" w:hAnsi="SimSun" w:eastAsia="SimSun" w:cs="SimSun"/>
          <w:sz w:val="21"/>
          <w:szCs w:val="21"/>
          <w:spacing w:val="2"/>
        </w:rPr>
        <w:t>经检出试验和证实试验诊断为原醛症的病人需进</w:t>
      </w:r>
      <w:r>
        <w:rPr>
          <w:rFonts w:ascii="SimSun" w:hAnsi="SimSun" w:eastAsia="SimSun" w:cs="SimSun"/>
          <w:sz w:val="21"/>
          <w:szCs w:val="21"/>
        </w:rPr>
        <w:t xml:space="preserve"> </w:t>
      </w:r>
      <w:r>
        <w:rPr>
          <w:rFonts w:ascii="SimSun" w:hAnsi="SimSun" w:eastAsia="SimSun" w:cs="SimSun"/>
          <w:sz w:val="21"/>
          <w:szCs w:val="21"/>
          <w:spacing w:val="-2"/>
        </w:rPr>
        <w:t>行分型检查进一步明确病因，主要鉴别醛固酮瘤及特发性原醛症，也需考虑少见的</w:t>
      </w:r>
      <w:r>
        <w:rPr>
          <w:rFonts w:ascii="SimSun" w:hAnsi="SimSun" w:eastAsia="SimSun" w:cs="SimSun"/>
          <w:sz w:val="21"/>
          <w:szCs w:val="21"/>
          <w:spacing w:val="-3"/>
        </w:rPr>
        <w:t>病因。醛固酮瘤病</w:t>
      </w:r>
      <w:r>
        <w:rPr>
          <w:rFonts w:ascii="SimSun" w:hAnsi="SimSun" w:eastAsia="SimSun" w:cs="SimSun"/>
          <w:sz w:val="21"/>
          <w:szCs w:val="21"/>
        </w:rPr>
        <w:t xml:space="preserve"> </w:t>
      </w:r>
      <w:r>
        <w:rPr>
          <w:rFonts w:ascii="SimSun" w:hAnsi="SimSun" w:eastAsia="SimSun" w:cs="SimSun"/>
          <w:sz w:val="21"/>
          <w:szCs w:val="21"/>
          <w:spacing w:val="-11"/>
        </w:rPr>
        <w:t>人的血压一般较特醛症者高，低血钾、碱中毒更为明显，血、尿醛固酮更高。</w:t>
      </w:r>
    </w:p>
    <w:p>
      <w:pPr>
        <w:ind w:left="422"/>
        <w:spacing w:before="96" w:line="221" w:lineRule="auto"/>
        <w:rPr>
          <w:rFonts w:ascii="SimHei" w:hAnsi="SimHei" w:eastAsia="SimHei" w:cs="SimHei"/>
          <w:sz w:val="21"/>
          <w:szCs w:val="21"/>
        </w:rPr>
      </w:pPr>
      <w:r>
        <w:rPr>
          <w:rFonts w:ascii="SimHei" w:hAnsi="SimHei" w:eastAsia="SimHei" w:cs="SimHei"/>
          <w:sz w:val="21"/>
          <w:szCs w:val="21"/>
          <w:b/>
          <w:bCs/>
          <w:spacing w:val="14"/>
        </w:rPr>
        <w:t>(一)动态试验(主要用于鉴别醛固酮瘤与特醛症)</w:t>
      </w:r>
    </w:p>
    <w:p>
      <w:pPr>
        <w:ind w:right="71" w:firstLine="419"/>
        <w:spacing w:before="80" w:line="288" w:lineRule="auto"/>
        <w:jc w:val="both"/>
        <w:rPr>
          <w:rFonts w:ascii="SimSun" w:hAnsi="SimSun" w:eastAsia="SimSun" w:cs="SimSun"/>
          <w:sz w:val="21"/>
          <w:szCs w:val="21"/>
        </w:rPr>
      </w:pPr>
      <w:r>
        <w:rPr>
          <w:rFonts w:ascii="SimSun" w:hAnsi="SimSun" w:eastAsia="SimSun" w:cs="SimSun"/>
          <w:sz w:val="21"/>
          <w:szCs w:val="21"/>
          <w:spacing w:val="-1"/>
        </w:rPr>
        <w:t>上午直立位前后血浆醛固酮浓度变化：正常人在隔夜卧床，上午8时测血浆醛固酮，继而保持卧</w:t>
      </w:r>
      <w:r>
        <w:rPr>
          <w:rFonts w:ascii="SimSun" w:hAnsi="SimSun" w:eastAsia="SimSun" w:cs="SimSun"/>
          <w:sz w:val="21"/>
          <w:szCs w:val="21"/>
          <w:spacing w:val="2"/>
        </w:rPr>
        <w:t xml:space="preserve"> </w:t>
      </w:r>
      <w:r>
        <w:rPr>
          <w:rFonts w:ascii="SimSun" w:hAnsi="SimSun" w:eastAsia="SimSun" w:cs="SimSun"/>
          <w:sz w:val="21"/>
          <w:szCs w:val="21"/>
          <w:spacing w:val="-4"/>
        </w:rPr>
        <w:t>位到中午12时，血浆醛固酮浓度下降，和血浆ACTH、</w:t>
      </w:r>
      <w:r>
        <w:rPr>
          <w:rFonts w:ascii="SimSun" w:hAnsi="SimSun" w:eastAsia="SimSun" w:cs="SimSun"/>
          <w:sz w:val="21"/>
          <w:szCs w:val="21"/>
          <w:spacing w:val="-4"/>
        </w:rPr>
        <w:t xml:space="preserve"> </w:t>
      </w:r>
      <w:r>
        <w:rPr>
          <w:rFonts w:ascii="SimSun" w:hAnsi="SimSun" w:eastAsia="SimSun" w:cs="SimSun"/>
          <w:sz w:val="21"/>
          <w:szCs w:val="21"/>
          <w:spacing w:val="-4"/>
        </w:rPr>
        <w:t>皮质醇浓度</w:t>
      </w:r>
      <w:r>
        <w:rPr>
          <w:rFonts w:ascii="SimSun" w:hAnsi="SimSun" w:eastAsia="SimSun" w:cs="SimSun"/>
          <w:sz w:val="21"/>
          <w:szCs w:val="21"/>
          <w:spacing w:val="-5"/>
        </w:rPr>
        <w:t>的下降相一致；如取立位时，则血浆</w:t>
      </w:r>
      <w:r>
        <w:rPr>
          <w:rFonts w:ascii="SimSun" w:hAnsi="SimSun" w:eastAsia="SimSun" w:cs="SimSun"/>
          <w:sz w:val="21"/>
          <w:szCs w:val="21"/>
        </w:rPr>
        <w:t xml:space="preserve"> </w:t>
      </w:r>
      <w:r>
        <w:rPr>
          <w:rFonts w:ascii="SimSun" w:hAnsi="SimSun" w:eastAsia="SimSun" w:cs="SimSun"/>
          <w:sz w:val="21"/>
          <w:szCs w:val="21"/>
          <w:spacing w:val="3"/>
        </w:rPr>
        <w:t>醛固酮上升，这是由于站立后肾素-血管紧张素升高的作用超过</w:t>
      </w:r>
      <w:r>
        <w:rPr>
          <w:rFonts w:ascii="SimSun" w:hAnsi="SimSun" w:eastAsia="SimSun" w:cs="SimSun"/>
          <w:sz w:val="21"/>
          <w:szCs w:val="21"/>
        </w:rPr>
        <w:t>ACTH</w:t>
      </w:r>
      <w:r>
        <w:rPr>
          <w:rFonts w:ascii="SimSun" w:hAnsi="SimSun" w:eastAsia="SimSun" w:cs="SimSun"/>
          <w:sz w:val="21"/>
          <w:szCs w:val="21"/>
          <w:spacing w:val="93"/>
        </w:rPr>
        <w:t xml:space="preserve"> </w:t>
      </w:r>
      <w:r>
        <w:rPr>
          <w:rFonts w:ascii="SimSun" w:hAnsi="SimSun" w:eastAsia="SimSun" w:cs="SimSun"/>
          <w:sz w:val="21"/>
          <w:szCs w:val="21"/>
          <w:spacing w:val="3"/>
        </w:rPr>
        <w:t>的影响。特醛症病人在上午8</w:t>
      </w:r>
      <w:r>
        <w:rPr>
          <w:rFonts w:ascii="SimSun" w:hAnsi="SimSun" w:eastAsia="SimSun" w:cs="SimSun"/>
          <w:sz w:val="21"/>
          <w:szCs w:val="21"/>
        </w:rPr>
        <w:t xml:space="preserve"> </w:t>
      </w:r>
      <w:r>
        <w:rPr>
          <w:rFonts w:ascii="SimSun" w:hAnsi="SimSun" w:eastAsia="SimSun" w:cs="SimSun"/>
          <w:sz w:val="21"/>
          <w:szCs w:val="21"/>
          <w:spacing w:val="3"/>
        </w:rPr>
        <w:t>时至12时取立位时血浆醛固酮上升明显，并超过</w:t>
      </w:r>
      <w:r>
        <w:rPr>
          <w:rFonts w:ascii="SimSun" w:hAnsi="SimSun" w:eastAsia="SimSun" w:cs="SimSun"/>
          <w:sz w:val="21"/>
          <w:szCs w:val="21"/>
          <w:spacing w:val="2"/>
        </w:rPr>
        <w:t>正常人，主要是由于病人站立后血浆肾素有轻度升</w:t>
      </w:r>
      <w:r>
        <w:rPr>
          <w:rFonts w:ascii="SimSun" w:hAnsi="SimSun" w:eastAsia="SimSun" w:cs="SimSun"/>
          <w:sz w:val="21"/>
          <w:szCs w:val="21"/>
        </w:rPr>
        <w:t xml:space="preserve"> </w:t>
      </w:r>
      <w:r>
        <w:rPr>
          <w:rFonts w:ascii="SimSun" w:hAnsi="SimSun" w:eastAsia="SimSun" w:cs="SimSun"/>
          <w:sz w:val="21"/>
          <w:szCs w:val="21"/>
          <w:spacing w:val="-2"/>
        </w:rPr>
        <w:t>高，加上此型对血管紧张素的敏感性增强所致；醛固酮瘤病人在此条件下，血浆</w:t>
      </w:r>
      <w:r>
        <w:rPr>
          <w:rFonts w:ascii="SimSun" w:hAnsi="SimSun" w:eastAsia="SimSun" w:cs="SimSun"/>
          <w:sz w:val="21"/>
          <w:szCs w:val="21"/>
          <w:spacing w:val="-3"/>
        </w:rPr>
        <w:t>醛固酮不上升反而下</w:t>
      </w:r>
      <w:r>
        <w:rPr>
          <w:rFonts w:ascii="SimSun" w:hAnsi="SimSun" w:eastAsia="SimSun" w:cs="SimSun"/>
          <w:sz w:val="21"/>
          <w:szCs w:val="21"/>
        </w:rPr>
        <w:t xml:space="preserve"> </w:t>
      </w:r>
      <w:r>
        <w:rPr>
          <w:rFonts w:ascii="SimSun" w:hAnsi="SimSun" w:eastAsia="SimSun" w:cs="SimSun"/>
          <w:sz w:val="21"/>
          <w:szCs w:val="21"/>
          <w:spacing w:val="-4"/>
        </w:rPr>
        <w:t>降，这是因为病人肾素-血管紧张素系统受抑制更重，立位后也不能升高，而血浆ACTH</w:t>
      </w:r>
      <w:r>
        <w:rPr>
          <w:rFonts w:ascii="SimSun" w:hAnsi="SimSun" w:eastAsia="SimSun" w:cs="SimSun"/>
          <w:sz w:val="21"/>
          <w:szCs w:val="21"/>
          <w:spacing w:val="82"/>
        </w:rPr>
        <w:t xml:space="preserve"> </w:t>
      </w:r>
      <w:r>
        <w:rPr>
          <w:rFonts w:ascii="SimSun" w:hAnsi="SimSun" w:eastAsia="SimSun" w:cs="SimSun"/>
          <w:sz w:val="21"/>
          <w:szCs w:val="21"/>
          <w:spacing w:val="-4"/>
        </w:rPr>
        <w:t>浓度下降的影</w:t>
      </w:r>
      <w:r>
        <w:rPr>
          <w:rFonts w:ascii="SimSun" w:hAnsi="SimSun" w:eastAsia="SimSun" w:cs="SimSun"/>
          <w:sz w:val="21"/>
          <w:szCs w:val="21"/>
        </w:rPr>
        <w:t xml:space="preserve"> </w:t>
      </w:r>
      <w:r>
        <w:rPr>
          <w:rFonts w:ascii="SimSun" w:hAnsi="SimSun" w:eastAsia="SimSun" w:cs="SimSun"/>
          <w:sz w:val="21"/>
          <w:szCs w:val="21"/>
          <w:spacing w:val="-3"/>
        </w:rPr>
        <w:t>响更为明显。</w:t>
      </w:r>
    </w:p>
    <w:p>
      <w:pPr>
        <w:sectPr>
          <w:footerReference w:type="default" r:id="rId12"/>
          <w:pgSz w:w="11900" w:h="16840"/>
          <w:pgMar w:top="814" w:right="954" w:bottom="400" w:left="639" w:header="0" w:footer="0" w:gutter="0"/>
          <w:cols w:equalWidth="0" w:num="2">
            <w:col w:w="991" w:space="100"/>
            <w:col w:w="9216" w:space="0"/>
          </w:cols>
        </w:sectPr>
        <w:rPr/>
      </w:pPr>
    </w:p>
    <w:p>
      <w:pPr>
        <w:ind w:right="80"/>
        <w:spacing w:before="42" w:line="221" w:lineRule="auto"/>
        <w:jc w:val="right"/>
        <w:rPr>
          <w:rFonts w:ascii="SimSun" w:hAnsi="SimSun" w:eastAsia="SimSun" w:cs="SimSun"/>
          <w:sz w:val="21"/>
          <w:szCs w:val="21"/>
        </w:rPr>
      </w:pPr>
      <w:r>
        <w:drawing>
          <wp:anchor distT="0" distB="0" distL="0" distR="0" simplePos="0" relativeHeight="252413952" behindDoc="0" locked="0" layoutInCell="0" allowOverlap="1">
            <wp:simplePos x="0" y="0"/>
            <wp:positionH relativeFrom="page">
              <wp:posOffset>6584960</wp:posOffset>
            </wp:positionH>
            <wp:positionV relativeFrom="page">
              <wp:posOffset>9956838</wp:posOffset>
            </wp:positionV>
            <wp:extent cx="577845" cy="450833"/>
            <wp:effectExtent l="0" t="0" r="0" b="0"/>
            <wp:wrapNone/>
            <wp:docPr id="135" name="IM 135"/>
            <wp:cNvGraphicFramePr/>
            <a:graphic>
              <a:graphicData uri="http://schemas.openxmlformats.org/drawingml/2006/picture">
                <pic:pic>
                  <pic:nvPicPr>
                    <pic:cNvPr id="135" name="IM 135"/>
                    <pic:cNvPicPr/>
                  </pic:nvPicPr>
                  <pic:blipFill>
                    <a:blip r:embed="rId196"/>
                    <a:stretch>
                      <a:fillRect/>
                    </a:stretch>
                  </pic:blipFill>
                  <pic:spPr>
                    <a:xfrm rot="0">
                      <a:off x="0" y="0"/>
                      <a:ext cx="577845" cy="450833"/>
                    </a:xfrm>
                    <a:prstGeom prst="rect">
                      <a:avLst/>
                    </a:prstGeom>
                  </pic:spPr>
                </pic:pic>
              </a:graphicData>
            </a:graphic>
          </wp:anchor>
        </w:drawing>
      </w:r>
      <w:r>
        <w:rPr>
          <w:rFonts w:ascii="SimHei" w:hAnsi="SimHei" w:eastAsia="SimHei" w:cs="SimHei"/>
          <w:sz w:val="21"/>
          <w:szCs w:val="21"/>
          <w:color w:val="0D92DF"/>
          <w:spacing w:val="-15"/>
        </w:rPr>
        <w:t>第十五章</w:t>
      </w:r>
      <w:r>
        <w:rPr>
          <w:rFonts w:ascii="SimHei" w:hAnsi="SimHei" w:eastAsia="SimHei" w:cs="SimHei"/>
          <w:sz w:val="21"/>
          <w:szCs w:val="21"/>
          <w:color w:val="0D92DF"/>
          <w:spacing w:val="57"/>
        </w:rPr>
        <w:t xml:space="preserve"> </w:t>
      </w:r>
      <w:r>
        <w:rPr>
          <w:rFonts w:ascii="SimHei" w:hAnsi="SimHei" w:eastAsia="SimHei" w:cs="SimHei"/>
          <w:sz w:val="21"/>
          <w:szCs w:val="21"/>
          <w:color w:val="0D92DF"/>
          <w:spacing w:val="-15"/>
        </w:rPr>
        <w:t>原发性醛固酮增多症</w:t>
      </w:r>
      <w:r>
        <w:rPr>
          <w:rFonts w:ascii="SimHei" w:hAnsi="SimHei" w:eastAsia="SimHei" w:cs="SimHei"/>
          <w:sz w:val="21"/>
          <w:szCs w:val="21"/>
          <w:color w:val="0D92DF"/>
          <w:spacing w:val="9"/>
        </w:rPr>
        <w:t xml:space="preserve">      </w:t>
      </w:r>
      <w:r>
        <w:rPr>
          <w:rFonts w:ascii="SimSun" w:hAnsi="SimSun" w:eastAsia="SimSun" w:cs="SimSun"/>
          <w:sz w:val="21"/>
          <w:szCs w:val="21"/>
          <w:b/>
          <w:bCs/>
          <w:color w:val="0081CC"/>
          <w:spacing w:val="-15"/>
        </w:rPr>
        <w:t>705</w:t>
      </w:r>
    </w:p>
    <w:p>
      <w:pPr>
        <w:spacing w:line="335" w:lineRule="auto"/>
        <w:rPr>
          <w:rFonts w:ascii="Arial"/>
          <w:sz w:val="21"/>
        </w:rPr>
      </w:pPr>
      <w:r/>
    </w:p>
    <w:p>
      <w:pPr>
        <w:ind w:left="413"/>
        <w:spacing w:before="68" w:line="221" w:lineRule="auto"/>
        <w:rPr>
          <w:rFonts w:ascii="SimHei" w:hAnsi="SimHei" w:eastAsia="SimHei" w:cs="SimHei"/>
          <w:sz w:val="21"/>
          <w:szCs w:val="21"/>
        </w:rPr>
      </w:pPr>
      <w:r>
        <w:rPr>
          <w:rFonts w:ascii="SimHei" w:hAnsi="SimHei" w:eastAsia="SimHei" w:cs="SimHei"/>
          <w:sz w:val="21"/>
          <w:szCs w:val="21"/>
          <w:b/>
          <w:bCs/>
          <w:spacing w:val="20"/>
        </w:rPr>
        <w:t>(二)影像学检查</w:t>
      </w:r>
    </w:p>
    <w:p>
      <w:pPr>
        <w:ind w:right="1181" w:firstLine="410"/>
        <w:spacing w:before="73" w:line="268" w:lineRule="auto"/>
        <w:rPr>
          <w:rFonts w:ascii="SimSun" w:hAnsi="SimSun" w:eastAsia="SimSun" w:cs="SimSun"/>
          <w:sz w:val="21"/>
          <w:szCs w:val="21"/>
        </w:rPr>
      </w:pPr>
      <w:r>
        <w:rPr>
          <w:rFonts w:ascii="SimSun" w:hAnsi="SimSun" w:eastAsia="SimSun" w:cs="SimSun"/>
          <w:sz w:val="21"/>
          <w:szCs w:val="21"/>
          <w:spacing w:val="-1"/>
        </w:rPr>
        <w:t>可协助鉴别肾上腺腺瘤与增生，并可确定腺瘤的部位。肿</w:t>
      </w:r>
      <w:r>
        <w:rPr>
          <w:rFonts w:ascii="SimSun" w:hAnsi="SimSun" w:eastAsia="SimSun" w:cs="SimSun"/>
          <w:sz w:val="21"/>
          <w:szCs w:val="21"/>
          <w:spacing w:val="-2"/>
        </w:rPr>
        <w:t>瘤体积大，直径达5</w:t>
      </w:r>
      <w:r>
        <w:rPr>
          <w:rFonts w:ascii="SimSun" w:hAnsi="SimSun" w:eastAsia="SimSun" w:cs="SimSun"/>
          <w:sz w:val="21"/>
          <w:szCs w:val="21"/>
          <w:spacing w:val="-1"/>
        </w:rPr>
        <w:t>cm</w:t>
      </w:r>
      <w:r>
        <w:rPr>
          <w:rFonts w:ascii="SimSun" w:hAnsi="SimSun" w:eastAsia="SimSun" w:cs="SimSun"/>
          <w:sz w:val="21"/>
          <w:szCs w:val="21"/>
          <w:spacing w:val="-13"/>
        </w:rPr>
        <w:t xml:space="preserve"> </w:t>
      </w:r>
      <w:r>
        <w:rPr>
          <w:rFonts w:ascii="SimSun" w:hAnsi="SimSun" w:eastAsia="SimSun" w:cs="SimSun"/>
          <w:sz w:val="21"/>
          <w:szCs w:val="21"/>
          <w:spacing w:val="-2"/>
        </w:rPr>
        <w:t>或更大者，提示</w:t>
      </w:r>
      <w:r>
        <w:rPr>
          <w:rFonts w:ascii="SimSun" w:hAnsi="SimSun" w:eastAsia="SimSun" w:cs="SimSun"/>
          <w:sz w:val="21"/>
          <w:szCs w:val="21"/>
        </w:rPr>
        <w:t xml:space="preserve"> </w:t>
      </w:r>
      <w:r>
        <w:rPr>
          <w:rFonts w:ascii="SimSun" w:hAnsi="SimSun" w:eastAsia="SimSun" w:cs="SimSun"/>
          <w:sz w:val="21"/>
          <w:szCs w:val="21"/>
          <w:spacing w:val="-3"/>
        </w:rPr>
        <w:t>肾上腺癌。</w:t>
      </w:r>
    </w:p>
    <w:p>
      <w:pPr>
        <w:ind w:right="1180" w:firstLine="410"/>
        <w:spacing w:before="76" w:line="266"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3"/>
        </w:rPr>
        <w:t>肾上腺</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3"/>
        </w:rPr>
        <w:t>B</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3"/>
        </w:rPr>
        <w:t>型超声检查</w:t>
      </w:r>
      <w:r>
        <w:rPr>
          <w:rFonts w:ascii="SimSun" w:hAnsi="SimSun" w:eastAsia="SimSun" w:cs="SimSun"/>
          <w:sz w:val="21"/>
          <w:szCs w:val="21"/>
          <w:spacing w:val="77"/>
        </w:rPr>
        <w:t xml:space="preserve"> </w:t>
      </w:r>
      <w:r>
        <w:rPr>
          <w:rFonts w:ascii="SimSun" w:hAnsi="SimSun" w:eastAsia="SimSun" w:cs="SimSun"/>
          <w:sz w:val="21"/>
          <w:szCs w:val="21"/>
          <w:spacing w:val="3"/>
        </w:rPr>
        <w:t>对直径&gt;1.3</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的醛固酮瘤可显示出来，小腺瘤则难以和特发性增</w:t>
      </w:r>
      <w:r>
        <w:rPr>
          <w:rFonts w:ascii="SimSun" w:hAnsi="SimSun" w:eastAsia="SimSun" w:cs="SimSun"/>
          <w:sz w:val="21"/>
          <w:szCs w:val="21"/>
          <w:spacing w:val="2"/>
        </w:rPr>
        <w:t>生</w:t>
      </w:r>
      <w:r>
        <w:rPr>
          <w:rFonts w:ascii="SimSun" w:hAnsi="SimSun" w:eastAsia="SimSun" w:cs="SimSun"/>
          <w:sz w:val="21"/>
          <w:szCs w:val="21"/>
        </w:rPr>
        <w:t xml:space="preserve"> </w:t>
      </w:r>
      <w:r>
        <w:rPr>
          <w:rFonts w:ascii="SimSun" w:hAnsi="SimSun" w:eastAsia="SimSun" w:cs="SimSun"/>
          <w:sz w:val="21"/>
          <w:szCs w:val="21"/>
          <w:spacing w:val="-8"/>
        </w:rPr>
        <w:t>相鉴别。</w:t>
      </w:r>
    </w:p>
    <w:p>
      <w:pPr>
        <w:ind w:right="1180" w:firstLine="410"/>
        <w:spacing w:before="96"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3"/>
        </w:rPr>
        <w:t>肾上腺</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rPr>
        <w:t>CT</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和</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rPr>
        <w:t>MRI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高分辨率的</w:t>
      </w:r>
      <w:r>
        <w:rPr>
          <w:rFonts w:ascii="Times New Roman" w:hAnsi="Times New Roman" w:eastAsia="Times New Roman" w:cs="Times New Roman"/>
          <w:sz w:val="21"/>
          <w:szCs w:val="21"/>
        </w:rPr>
        <w:t>CT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可检出直径小至5</w:t>
      </w:r>
      <w:r>
        <w:rPr>
          <w:rFonts w:ascii="Times New Roman" w:hAnsi="Times New Roman" w:eastAsia="Times New Roman" w:cs="Times New Roman"/>
          <w:sz w:val="21"/>
          <w:szCs w:val="21"/>
        </w:rPr>
        <w:t>mm</w:t>
      </w:r>
      <w:r>
        <w:rPr>
          <w:rFonts w:ascii="SimSun" w:hAnsi="SimSun" w:eastAsia="SimSun" w:cs="SimSun"/>
          <w:sz w:val="21"/>
          <w:szCs w:val="21"/>
          <w:spacing w:val="3"/>
        </w:rPr>
        <w:t>的肿瘤，但较小的肿瘤如果完全</w:t>
      </w:r>
      <w:r>
        <w:rPr>
          <w:rFonts w:ascii="SimSun" w:hAnsi="SimSun" w:eastAsia="SimSun" w:cs="SimSun"/>
          <w:sz w:val="21"/>
          <w:szCs w:val="21"/>
          <w:spacing w:val="2"/>
        </w:rPr>
        <w:t>被</w:t>
      </w:r>
      <w:r>
        <w:rPr>
          <w:rFonts w:ascii="SimSun" w:hAnsi="SimSun" w:eastAsia="SimSun" w:cs="SimSun"/>
          <w:sz w:val="21"/>
          <w:szCs w:val="21"/>
        </w:rPr>
        <w:t xml:space="preserve"> </w:t>
      </w:r>
      <w:r>
        <w:rPr>
          <w:rFonts w:ascii="SimSun" w:hAnsi="SimSun" w:eastAsia="SimSun" w:cs="SimSun"/>
          <w:sz w:val="21"/>
          <w:szCs w:val="21"/>
          <w:spacing w:val="3"/>
        </w:rPr>
        <w:t>正常组织所包围时则检出较为困难。特醛症在</w:t>
      </w:r>
      <w:r>
        <w:rPr>
          <w:rFonts w:ascii="SimSun" w:hAnsi="SimSun" w:eastAsia="SimSun" w:cs="SimSun"/>
          <w:sz w:val="21"/>
          <w:szCs w:val="21"/>
        </w:rPr>
        <w:t>CT</w:t>
      </w:r>
      <w:r>
        <w:rPr>
          <w:rFonts w:ascii="SimSun" w:hAnsi="SimSun" w:eastAsia="SimSun" w:cs="SimSun"/>
          <w:sz w:val="21"/>
          <w:szCs w:val="21"/>
          <w:spacing w:val="-6"/>
        </w:rPr>
        <w:t xml:space="preserve"> </w:t>
      </w:r>
      <w:r>
        <w:rPr>
          <w:rFonts w:ascii="SimSun" w:hAnsi="SimSun" w:eastAsia="SimSun" w:cs="SimSun"/>
          <w:sz w:val="21"/>
          <w:szCs w:val="21"/>
          <w:spacing w:val="3"/>
        </w:rPr>
        <w:t>扫描时表现为正常或双侧弥漫性增大。</w:t>
      </w:r>
      <w:r>
        <w:rPr>
          <w:rFonts w:ascii="SimSun" w:hAnsi="SimSun" w:eastAsia="SimSun" w:cs="SimSun"/>
          <w:sz w:val="21"/>
          <w:szCs w:val="21"/>
          <w:spacing w:val="5"/>
        </w:rPr>
        <w:t xml:space="preserve"> </w:t>
      </w:r>
      <w:r>
        <w:rPr>
          <w:rFonts w:ascii="SimSun" w:hAnsi="SimSun" w:eastAsia="SimSun" w:cs="SimSun"/>
          <w:sz w:val="21"/>
          <w:szCs w:val="21"/>
        </w:rPr>
        <w:t>MRI</w:t>
      </w:r>
      <w:r>
        <w:rPr>
          <w:rFonts w:ascii="SimSun" w:hAnsi="SimSun" w:eastAsia="SimSun" w:cs="SimSun"/>
          <w:sz w:val="21"/>
          <w:szCs w:val="21"/>
          <w:spacing w:val="12"/>
        </w:rPr>
        <w:t xml:space="preserve"> </w:t>
      </w:r>
      <w:r>
        <w:rPr>
          <w:rFonts w:ascii="SimSun" w:hAnsi="SimSun" w:eastAsia="SimSun" w:cs="SimSun"/>
          <w:sz w:val="21"/>
          <w:szCs w:val="21"/>
          <w:spacing w:val="3"/>
        </w:rPr>
        <w:t>也可</w:t>
      </w:r>
      <w:r>
        <w:rPr>
          <w:rFonts w:ascii="SimSun" w:hAnsi="SimSun" w:eastAsia="SimSun" w:cs="SimSun"/>
          <w:sz w:val="21"/>
          <w:szCs w:val="21"/>
        </w:rPr>
        <w:t xml:space="preserve"> </w:t>
      </w:r>
      <w:r>
        <w:rPr>
          <w:rFonts w:ascii="SimSun" w:hAnsi="SimSun" w:eastAsia="SimSun" w:cs="SimSun"/>
          <w:sz w:val="21"/>
          <w:szCs w:val="21"/>
          <w:spacing w:val="-1"/>
        </w:rPr>
        <w:t>用于醛固酮瘤的定位诊断，MRI</w:t>
      </w:r>
      <w:r>
        <w:rPr>
          <w:rFonts w:ascii="SimSun" w:hAnsi="SimSun" w:eastAsia="SimSun" w:cs="SimSun"/>
          <w:sz w:val="21"/>
          <w:szCs w:val="21"/>
          <w:spacing w:val="1"/>
        </w:rPr>
        <w:t xml:space="preserve"> </w:t>
      </w:r>
      <w:r>
        <w:rPr>
          <w:rFonts w:ascii="SimSun" w:hAnsi="SimSun" w:eastAsia="SimSun" w:cs="SimSun"/>
          <w:sz w:val="21"/>
          <w:szCs w:val="21"/>
          <w:spacing w:val="-1"/>
        </w:rPr>
        <w:t>对醛固酮瘤检出</w:t>
      </w:r>
      <w:r>
        <w:rPr>
          <w:rFonts w:ascii="SimSun" w:hAnsi="SimSun" w:eastAsia="SimSun" w:cs="SimSun"/>
          <w:sz w:val="21"/>
          <w:szCs w:val="21"/>
          <w:spacing w:val="-2"/>
        </w:rPr>
        <w:t>的敏感性较</w:t>
      </w:r>
      <w:r>
        <w:rPr>
          <w:rFonts w:ascii="SimSun" w:hAnsi="SimSun" w:eastAsia="SimSun" w:cs="SimSun"/>
          <w:sz w:val="21"/>
          <w:szCs w:val="21"/>
          <w:spacing w:val="-1"/>
        </w:rPr>
        <w:t>CT</w:t>
      </w:r>
      <w:r>
        <w:rPr>
          <w:rFonts w:ascii="SimSun" w:hAnsi="SimSun" w:eastAsia="SimSun" w:cs="SimSun"/>
          <w:sz w:val="21"/>
          <w:szCs w:val="21"/>
          <w:spacing w:val="-9"/>
        </w:rPr>
        <w:t xml:space="preserve"> </w:t>
      </w:r>
      <w:r>
        <w:rPr>
          <w:rFonts w:ascii="SimSun" w:hAnsi="SimSun" w:eastAsia="SimSun" w:cs="SimSun"/>
          <w:sz w:val="21"/>
          <w:szCs w:val="21"/>
          <w:spacing w:val="-2"/>
        </w:rPr>
        <w:t>高，但特异性较</w:t>
      </w:r>
      <w:r>
        <w:rPr>
          <w:rFonts w:ascii="SimSun" w:hAnsi="SimSun" w:eastAsia="SimSun" w:cs="SimSun"/>
          <w:sz w:val="21"/>
          <w:szCs w:val="21"/>
          <w:spacing w:val="-1"/>
        </w:rPr>
        <w:t>CT</w:t>
      </w:r>
      <w:r>
        <w:rPr>
          <w:rFonts w:ascii="SimSun" w:hAnsi="SimSun" w:eastAsia="SimSun" w:cs="SimSun"/>
          <w:sz w:val="21"/>
          <w:szCs w:val="21"/>
          <w:spacing w:val="-28"/>
        </w:rPr>
        <w:t xml:space="preserve"> </w:t>
      </w:r>
      <w:r>
        <w:rPr>
          <w:rFonts w:ascii="SimSun" w:hAnsi="SimSun" w:eastAsia="SimSun" w:cs="SimSun"/>
          <w:sz w:val="21"/>
          <w:szCs w:val="21"/>
          <w:spacing w:val="-2"/>
        </w:rPr>
        <w:t>低。</w:t>
      </w:r>
    </w:p>
    <w:p>
      <w:pPr>
        <w:ind w:left="413"/>
        <w:spacing w:before="76" w:line="222" w:lineRule="auto"/>
        <w:rPr>
          <w:rFonts w:ascii="SimHei" w:hAnsi="SimHei" w:eastAsia="SimHei" w:cs="SimHei"/>
          <w:sz w:val="21"/>
          <w:szCs w:val="21"/>
        </w:rPr>
      </w:pPr>
      <w:r>
        <w:rPr>
          <w:rFonts w:ascii="SimHei" w:hAnsi="SimHei" w:eastAsia="SimHei" w:cs="SimHei"/>
          <w:sz w:val="21"/>
          <w:szCs w:val="21"/>
          <w:b/>
          <w:bCs/>
          <w:spacing w:val="12"/>
        </w:rPr>
        <w:t>(三)肾上腺静脉血激素测定</w:t>
      </w:r>
    </w:p>
    <w:p>
      <w:pPr>
        <w:ind w:right="1180" w:firstLine="410"/>
        <w:spacing w:before="82" w:line="278" w:lineRule="auto"/>
        <w:jc w:val="both"/>
        <w:rPr>
          <w:rFonts w:ascii="SimSun" w:hAnsi="SimSun" w:eastAsia="SimSun" w:cs="SimSun"/>
          <w:sz w:val="21"/>
          <w:szCs w:val="21"/>
        </w:rPr>
      </w:pPr>
      <w:r>
        <w:rPr>
          <w:rFonts w:ascii="SimSun" w:hAnsi="SimSun" w:eastAsia="SimSun" w:cs="SimSun"/>
          <w:sz w:val="21"/>
          <w:szCs w:val="21"/>
          <w:spacing w:val="1"/>
        </w:rPr>
        <w:t>如上述方法均不能确定病因，可作肾上腺静脉导管术，采双侧肾上腺静脉血测</w:t>
      </w:r>
      <w:r>
        <w:rPr>
          <w:rFonts w:ascii="SimSun" w:hAnsi="SimSun" w:eastAsia="SimSun" w:cs="SimSun"/>
          <w:sz w:val="21"/>
          <w:szCs w:val="21"/>
        </w:rPr>
        <w:t>定醛固酮/皮质醇</w:t>
      </w:r>
      <w:r>
        <w:rPr>
          <w:rFonts w:ascii="SimSun" w:hAnsi="SimSun" w:eastAsia="SimSun" w:cs="SimSun"/>
          <w:sz w:val="21"/>
          <w:szCs w:val="21"/>
        </w:rPr>
        <w:t xml:space="preserve"> </w:t>
      </w:r>
      <w:r>
        <w:rPr>
          <w:rFonts w:ascii="SimSun" w:hAnsi="SimSun" w:eastAsia="SimSun" w:cs="SimSun"/>
          <w:sz w:val="21"/>
          <w:szCs w:val="21"/>
          <w:spacing w:val="-2"/>
        </w:rPr>
        <w:t>比值，此法有助于确定单侧或双侧肾上腺醛固酮分泌过多，对原醛症的分型诊断、治疗方式选择和疾</w:t>
      </w:r>
      <w:r>
        <w:rPr>
          <w:rFonts w:ascii="SimSun" w:hAnsi="SimSun" w:eastAsia="SimSun" w:cs="SimSun"/>
          <w:sz w:val="21"/>
          <w:szCs w:val="21"/>
          <w:spacing w:val="6"/>
        </w:rPr>
        <w:t xml:space="preserve"> </w:t>
      </w:r>
      <w:r>
        <w:rPr>
          <w:rFonts w:ascii="SimSun" w:hAnsi="SimSun" w:eastAsia="SimSun" w:cs="SimSun"/>
          <w:sz w:val="21"/>
          <w:szCs w:val="21"/>
          <w:spacing w:val="-2"/>
        </w:rPr>
        <w:t>病转归及预后非常重要。</w:t>
      </w:r>
    </w:p>
    <w:p>
      <w:pPr>
        <w:ind w:left="307"/>
        <w:spacing w:before="86" w:line="221" w:lineRule="auto"/>
        <w:rPr>
          <w:rFonts w:ascii="SimHei" w:hAnsi="SimHei" w:eastAsia="SimHei" w:cs="SimHei"/>
          <w:sz w:val="21"/>
          <w:szCs w:val="21"/>
        </w:rPr>
      </w:pPr>
      <w:r>
        <w:rPr>
          <w:rFonts w:ascii="SimHei" w:hAnsi="SimHei" w:eastAsia="SimHei" w:cs="SimHei"/>
          <w:sz w:val="21"/>
          <w:szCs w:val="21"/>
          <w:b/>
          <w:bCs/>
          <w:color w:val="0074B8"/>
          <w:spacing w:val="-8"/>
        </w:rPr>
        <w:t>【鉴别诊断】</w:t>
      </w:r>
    </w:p>
    <w:p>
      <w:pPr>
        <w:ind w:right="1195" w:firstLine="410"/>
        <w:spacing w:before="93" w:line="268" w:lineRule="auto"/>
        <w:rPr>
          <w:rFonts w:ascii="SimSun" w:hAnsi="SimSun" w:eastAsia="SimSun" w:cs="SimSun"/>
          <w:sz w:val="21"/>
          <w:szCs w:val="21"/>
        </w:rPr>
      </w:pPr>
      <w:r>
        <w:rPr>
          <w:rFonts w:ascii="SimSun" w:hAnsi="SimSun" w:eastAsia="SimSun" w:cs="SimSun"/>
          <w:sz w:val="21"/>
          <w:szCs w:val="21"/>
          <w:spacing w:val="-2"/>
        </w:rPr>
        <w:t>对于有高血压、低血钾的病人，鉴别诊断至为重要，误诊将导致错误的治疗。需加以鉴别的</w:t>
      </w:r>
      <w:r>
        <w:rPr>
          <w:rFonts w:ascii="SimSun" w:hAnsi="SimSun" w:eastAsia="SimSun" w:cs="SimSun"/>
          <w:sz w:val="21"/>
          <w:szCs w:val="21"/>
          <w:spacing w:val="-3"/>
        </w:rPr>
        <w:t>疾病</w:t>
      </w:r>
      <w:r>
        <w:rPr>
          <w:rFonts w:ascii="SimSun" w:hAnsi="SimSun" w:eastAsia="SimSun" w:cs="SimSun"/>
          <w:sz w:val="21"/>
          <w:szCs w:val="21"/>
        </w:rPr>
        <w:t xml:space="preserve"> </w:t>
      </w:r>
      <w:r>
        <w:rPr>
          <w:rFonts w:ascii="SimSun" w:hAnsi="SimSun" w:eastAsia="SimSun" w:cs="SimSun"/>
          <w:sz w:val="21"/>
          <w:szCs w:val="21"/>
          <w:spacing w:val="-3"/>
        </w:rPr>
        <w:t>有以下数类。</w:t>
      </w:r>
    </w:p>
    <w:p>
      <w:pPr>
        <w:ind w:left="413"/>
        <w:spacing w:before="76" w:line="221" w:lineRule="auto"/>
        <w:rPr>
          <w:rFonts w:ascii="SimHei" w:hAnsi="SimHei" w:eastAsia="SimHei" w:cs="SimHei"/>
          <w:sz w:val="21"/>
          <w:szCs w:val="21"/>
        </w:rPr>
      </w:pPr>
      <w:r>
        <w:rPr>
          <w:rFonts w:ascii="SimHei" w:hAnsi="SimHei" w:eastAsia="SimHei" w:cs="SimHei"/>
          <w:sz w:val="21"/>
          <w:szCs w:val="21"/>
          <w:b/>
          <w:bCs/>
          <w:spacing w:val="8"/>
        </w:rPr>
        <w:t>(一)非醛固酮所致盐皮质激素过多综合征</w:t>
      </w:r>
    </w:p>
    <w:p>
      <w:pPr>
        <w:ind w:right="1084" w:firstLine="410"/>
        <w:spacing w:before="113" w:line="259" w:lineRule="auto"/>
        <w:rPr>
          <w:rFonts w:ascii="SimSun" w:hAnsi="SimSun" w:eastAsia="SimSun" w:cs="SimSun"/>
          <w:sz w:val="21"/>
          <w:szCs w:val="21"/>
        </w:rPr>
      </w:pPr>
      <w:r>
        <w:rPr>
          <w:rFonts w:ascii="SimSun" w:hAnsi="SimSun" w:eastAsia="SimSun" w:cs="SimSun"/>
          <w:sz w:val="21"/>
          <w:szCs w:val="21"/>
          <w:spacing w:val="-7"/>
        </w:rPr>
        <w:t>病人呈高血压、低血钾性碱中毒，肾素-血管紧张素系统受抑制，但血、尿醛固酮不高，反而降低。</w:t>
      </w:r>
      <w:r>
        <w:rPr>
          <w:rFonts w:ascii="SimSun" w:hAnsi="SimSun" w:eastAsia="SimSun" w:cs="SimSun"/>
          <w:sz w:val="21"/>
          <w:szCs w:val="21"/>
          <w:spacing w:val="16"/>
        </w:rPr>
        <w:t xml:space="preserve"> </w:t>
      </w:r>
      <w:r>
        <w:rPr>
          <w:rFonts w:ascii="SimSun" w:hAnsi="SimSun" w:eastAsia="SimSun" w:cs="SimSun"/>
          <w:sz w:val="21"/>
          <w:szCs w:val="21"/>
          <w:spacing w:val="8"/>
        </w:rPr>
        <w:t>按病因可再分为2组：</w:t>
      </w:r>
    </w:p>
    <w:p>
      <w:pPr>
        <w:ind w:right="1166" w:firstLine="410"/>
        <w:spacing w:before="77" w:line="269"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真性盐皮质激素过多综合征</w:t>
      </w:r>
      <w:r>
        <w:rPr>
          <w:rFonts w:ascii="SimSun" w:hAnsi="SimSun" w:eastAsia="SimSun" w:cs="SimSun"/>
          <w:sz w:val="21"/>
          <w:szCs w:val="21"/>
          <w:spacing w:val="78"/>
        </w:rPr>
        <w:t xml:space="preserve"> </w:t>
      </w:r>
      <w:r>
        <w:rPr>
          <w:rFonts w:ascii="SimSun" w:hAnsi="SimSun" w:eastAsia="SimSun" w:cs="SimSun"/>
          <w:sz w:val="21"/>
          <w:szCs w:val="21"/>
          <w:spacing w:val="2"/>
        </w:rPr>
        <w:t>病人因合成肾上腺皮质激素酶系缺陷，导致产生大</w:t>
      </w:r>
      <w:r>
        <w:rPr>
          <w:rFonts w:ascii="SimSun" w:hAnsi="SimSun" w:eastAsia="SimSun" w:cs="SimSun"/>
          <w:sz w:val="21"/>
          <w:szCs w:val="21"/>
          <w:spacing w:val="1"/>
        </w:rPr>
        <w:t>量具盐皮质</w:t>
      </w:r>
      <w:r>
        <w:rPr>
          <w:rFonts w:ascii="SimSun" w:hAnsi="SimSun" w:eastAsia="SimSun" w:cs="SimSun"/>
          <w:sz w:val="21"/>
          <w:szCs w:val="21"/>
        </w:rPr>
        <w:t xml:space="preserve"> </w:t>
      </w:r>
      <w:r>
        <w:rPr>
          <w:rFonts w:ascii="SimSun" w:hAnsi="SimSun" w:eastAsia="SimSun" w:cs="SimSun"/>
          <w:sz w:val="21"/>
          <w:szCs w:val="21"/>
          <w:spacing w:val="3"/>
        </w:rPr>
        <w:t>激素活性的类固醇(去氧皮质酮)。应采用糖皮质激素补充治疗。</w:t>
      </w:r>
    </w:p>
    <w:p>
      <w:pPr>
        <w:ind w:right="1065" w:firstLine="410"/>
        <w:spacing w:before="87" w:line="280" w:lineRule="auto"/>
        <w:rPr>
          <w:rFonts w:ascii="SimSun" w:hAnsi="SimSun" w:eastAsia="SimSun" w:cs="SimSun"/>
          <w:sz w:val="21"/>
          <w:szCs w:val="21"/>
        </w:rPr>
      </w:pPr>
      <w:r>
        <w:rPr>
          <w:rFonts w:ascii="SimSun" w:hAnsi="SimSun" w:eastAsia="SimSun" w:cs="SimSun"/>
          <w:sz w:val="21"/>
          <w:szCs w:val="21"/>
          <w:spacing w:val="-2"/>
        </w:rPr>
        <w:t>(1)17-羟化酶缺陷：出现以下生化及临床异常</w:t>
      </w:r>
      <w:r>
        <w:rPr>
          <w:rFonts w:ascii="SimSun" w:hAnsi="SimSun" w:eastAsia="SimSun" w:cs="SimSun"/>
          <w:sz w:val="21"/>
          <w:szCs w:val="21"/>
          <w:spacing w:val="-3"/>
        </w:rPr>
        <w:t>：①雄激素及雌激素合成受阻，于女性引起性幼稚</w:t>
      </w:r>
      <w:r>
        <w:rPr>
          <w:rFonts w:ascii="SimSun" w:hAnsi="SimSun" w:eastAsia="SimSun" w:cs="SimSun"/>
          <w:sz w:val="21"/>
          <w:szCs w:val="21"/>
        </w:rPr>
        <w:t xml:space="preserve">  </w:t>
      </w:r>
      <w:r>
        <w:rPr>
          <w:rFonts w:ascii="SimSun" w:hAnsi="SimSun" w:eastAsia="SimSun" w:cs="SimSun"/>
          <w:sz w:val="21"/>
          <w:szCs w:val="21"/>
          <w:spacing w:val="-1"/>
        </w:rPr>
        <w:t>症，男性呈假两性畸形。②糖皮质激素合成受阻，血、尿皮质醇低，血17-羟孕酮低，血ACTH</w:t>
      </w:r>
      <w:r>
        <w:rPr>
          <w:rFonts w:ascii="SimSun" w:hAnsi="SimSun" w:eastAsia="SimSun" w:cs="SimSun"/>
          <w:sz w:val="21"/>
          <w:szCs w:val="21"/>
          <w:spacing w:val="81"/>
        </w:rPr>
        <w:t xml:space="preserve"> </w:t>
      </w:r>
      <w:r>
        <w:rPr>
          <w:rFonts w:ascii="SimSun" w:hAnsi="SimSun" w:eastAsia="SimSun" w:cs="SimSun"/>
          <w:sz w:val="21"/>
          <w:szCs w:val="21"/>
          <w:spacing w:val="-1"/>
        </w:rPr>
        <w:t>升高。</w:t>
      </w:r>
      <w:r>
        <w:rPr>
          <w:rFonts w:ascii="SimSun" w:hAnsi="SimSun" w:eastAsia="SimSun" w:cs="SimSun"/>
          <w:sz w:val="21"/>
          <w:szCs w:val="21"/>
        </w:rPr>
        <w:t xml:space="preserve"> </w:t>
      </w:r>
      <w:r>
        <w:rPr>
          <w:rFonts w:ascii="SimSun" w:hAnsi="SimSun" w:eastAsia="SimSun" w:cs="SimSun"/>
          <w:sz w:val="21"/>
          <w:szCs w:val="21"/>
          <w:spacing w:val="-15"/>
        </w:rPr>
        <w:t>③</w:t>
      </w:r>
      <w:r>
        <w:rPr>
          <w:rFonts w:ascii="SimSun" w:hAnsi="SimSun" w:eastAsia="SimSun" w:cs="SimSun"/>
          <w:sz w:val="21"/>
          <w:szCs w:val="21"/>
          <w:spacing w:val="-39"/>
        </w:rPr>
        <w:t xml:space="preserve"> </w:t>
      </w:r>
      <w:r>
        <w:rPr>
          <w:rFonts w:ascii="SimSun" w:hAnsi="SimSun" w:eastAsia="SimSun" w:cs="SimSun"/>
          <w:sz w:val="21"/>
          <w:szCs w:val="21"/>
          <w:spacing w:val="-15"/>
        </w:rPr>
        <w:t>盐皮质激素合成途径亢进，伴孕酮、去氧皮质酮、皮质酮升高，引起潴钠、排钾、</w:t>
      </w:r>
      <w:r>
        <w:rPr>
          <w:rFonts w:ascii="SimSun" w:hAnsi="SimSun" w:eastAsia="SimSun" w:cs="SimSun"/>
          <w:sz w:val="21"/>
          <w:szCs w:val="21"/>
          <w:spacing w:val="-16"/>
        </w:rPr>
        <w:t>高血压、高血容量，抑</w:t>
      </w:r>
      <w:r>
        <w:rPr>
          <w:rFonts w:ascii="SimSun" w:hAnsi="SimSun" w:eastAsia="SimSun" w:cs="SimSun"/>
          <w:sz w:val="21"/>
          <w:szCs w:val="21"/>
        </w:rPr>
        <w:t xml:space="preserve"> </w:t>
      </w:r>
      <w:r>
        <w:rPr>
          <w:rFonts w:ascii="SimSun" w:hAnsi="SimSun" w:eastAsia="SimSun" w:cs="SimSun"/>
          <w:sz w:val="21"/>
          <w:szCs w:val="21"/>
          <w:spacing w:val="-6"/>
        </w:rPr>
        <w:t>制肾素-血管紧张素活性，导致醛固酮合成减少。</w:t>
      </w:r>
    </w:p>
    <w:p>
      <w:pPr>
        <w:ind w:right="1160" w:firstLine="410"/>
        <w:spacing w:before="89" w:line="273" w:lineRule="auto"/>
        <w:rPr>
          <w:rFonts w:ascii="SimSun" w:hAnsi="SimSun" w:eastAsia="SimSun" w:cs="SimSun"/>
          <w:sz w:val="21"/>
          <w:szCs w:val="21"/>
        </w:rPr>
      </w:pPr>
      <w:r>
        <w:rPr>
          <w:rFonts w:ascii="SimSun" w:hAnsi="SimSun" w:eastAsia="SimSun" w:cs="SimSun"/>
          <w:sz w:val="21"/>
          <w:szCs w:val="21"/>
          <w:spacing w:val="-5"/>
        </w:rPr>
        <w:t>(2)11β-羟化酶缺陷：引起以下生化及临床症状：①血、尿皮质醇低</w:t>
      </w:r>
      <w:r>
        <w:rPr>
          <w:rFonts w:ascii="SimSun" w:hAnsi="SimSun" w:eastAsia="SimSun" w:cs="SimSun"/>
          <w:sz w:val="21"/>
          <w:szCs w:val="21"/>
          <w:spacing w:val="-6"/>
        </w:rPr>
        <w:t>，</w:t>
      </w:r>
      <w:r>
        <w:rPr>
          <w:rFonts w:ascii="SimSun" w:hAnsi="SimSun" w:eastAsia="SimSun" w:cs="SimSun"/>
          <w:sz w:val="21"/>
          <w:szCs w:val="21"/>
          <w:spacing w:val="-5"/>
        </w:rPr>
        <w:t>ACTH</w:t>
      </w:r>
      <w:r>
        <w:rPr>
          <w:rFonts w:ascii="SimSun" w:hAnsi="SimSun" w:eastAsia="SimSun" w:cs="SimSun"/>
          <w:sz w:val="21"/>
          <w:szCs w:val="21"/>
          <w:spacing w:val="56"/>
        </w:rPr>
        <w:t xml:space="preserve"> </w:t>
      </w:r>
      <w:r>
        <w:rPr>
          <w:rFonts w:ascii="SimSun" w:hAnsi="SimSun" w:eastAsia="SimSun" w:cs="SimSun"/>
          <w:sz w:val="21"/>
          <w:szCs w:val="21"/>
          <w:spacing w:val="-6"/>
        </w:rPr>
        <w:t>高。②雄激素合成增</w:t>
      </w:r>
      <w:r>
        <w:rPr>
          <w:rFonts w:ascii="SimSun" w:hAnsi="SimSun" w:eastAsia="SimSun" w:cs="SimSun"/>
          <w:sz w:val="21"/>
          <w:szCs w:val="21"/>
        </w:rPr>
        <w:t xml:space="preserve"> </w:t>
      </w:r>
      <w:r>
        <w:rPr>
          <w:rFonts w:ascii="SimSun" w:hAnsi="SimSun" w:eastAsia="SimSun" w:cs="SimSun"/>
          <w:sz w:val="21"/>
          <w:szCs w:val="21"/>
          <w:spacing w:val="-6"/>
        </w:rPr>
        <w:t>加，男性呈不完全性性早熟，女性出现不同程度男性化，呈假两性畸形。③去氧皮质酮产生增多，造</w:t>
      </w:r>
      <w:r>
        <w:rPr>
          <w:rFonts w:ascii="SimSun" w:hAnsi="SimSun" w:eastAsia="SimSun" w:cs="SimSun"/>
          <w:sz w:val="21"/>
          <w:szCs w:val="21"/>
          <w:spacing w:val="-7"/>
        </w:rPr>
        <w:t>成</w:t>
      </w:r>
      <w:r>
        <w:rPr>
          <w:rFonts w:ascii="SimSun" w:hAnsi="SimSun" w:eastAsia="SimSun" w:cs="SimSun"/>
          <w:sz w:val="21"/>
          <w:szCs w:val="21"/>
        </w:rPr>
        <w:t xml:space="preserve"> </w:t>
      </w:r>
      <w:r>
        <w:rPr>
          <w:rFonts w:ascii="SimSun" w:hAnsi="SimSun" w:eastAsia="SimSun" w:cs="SimSun"/>
          <w:sz w:val="21"/>
          <w:szCs w:val="21"/>
          <w:spacing w:val="-2"/>
        </w:rPr>
        <w:t>盐皮质激素过多综合征。</w:t>
      </w:r>
    </w:p>
    <w:p>
      <w:pPr>
        <w:ind w:right="1251" w:firstLine="410"/>
        <w:spacing w:before="110" w:line="246" w:lineRule="auto"/>
        <w:rPr>
          <w:rFonts w:ascii="SimSun" w:hAnsi="SimSun" w:eastAsia="SimSun" w:cs="SimSun"/>
          <w:sz w:val="21"/>
          <w:szCs w:val="21"/>
        </w:rPr>
      </w:pPr>
      <w:r>
        <w:rPr>
          <w:rFonts w:ascii="SimSun" w:hAnsi="SimSun" w:eastAsia="SimSun" w:cs="SimSun"/>
          <w:sz w:val="21"/>
          <w:szCs w:val="21"/>
          <w:spacing w:val="-3"/>
        </w:rPr>
        <w:t>上述两种酶系缺陷均伴有双侧肾上腺增大，可被误诊为增生</w:t>
      </w:r>
      <w:r>
        <w:rPr>
          <w:rFonts w:ascii="SimSun" w:hAnsi="SimSun" w:eastAsia="SimSun" w:cs="SimSun"/>
          <w:sz w:val="21"/>
          <w:szCs w:val="21"/>
          <w:spacing w:val="-4"/>
        </w:rPr>
        <w:t>型醛固酮增多症，甚至有误行肾上腺</w:t>
      </w:r>
      <w:r>
        <w:rPr>
          <w:rFonts w:ascii="SimSun" w:hAnsi="SimSun" w:eastAsia="SimSun" w:cs="SimSun"/>
          <w:sz w:val="21"/>
          <w:szCs w:val="21"/>
        </w:rPr>
        <w:t xml:space="preserve"> </w:t>
      </w:r>
      <w:r>
        <w:rPr>
          <w:rFonts w:ascii="SimSun" w:hAnsi="SimSun" w:eastAsia="SimSun" w:cs="SimSun"/>
          <w:sz w:val="21"/>
          <w:szCs w:val="21"/>
          <w:spacing w:val="-7"/>
        </w:rPr>
        <w:t>切除术者。</w:t>
      </w:r>
    </w:p>
    <w:p>
      <w:pPr>
        <w:ind w:right="1141" w:firstLine="410"/>
        <w:spacing w:before="88" w:line="287"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3"/>
        </w:rPr>
        <w:t>表象性盐皮质激素过多综合征</w:t>
      </w:r>
      <w:r>
        <w:rPr>
          <w:rFonts w:ascii="SimSun" w:hAnsi="SimSun" w:eastAsia="SimSun" w:cs="SimSun"/>
          <w:sz w:val="21"/>
          <w:szCs w:val="21"/>
          <w:spacing w:val="-22"/>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apparent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rPr>
        <w:t>mineralocorticoid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rPr>
        <w:t>excess</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AME</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其病因为</w:t>
      </w:r>
      <w:r>
        <w:rPr>
          <w:rFonts w:ascii="SimSun" w:hAnsi="SimSun" w:eastAsia="SimSun" w:cs="SimSun"/>
          <w:sz w:val="21"/>
          <w:szCs w:val="21"/>
        </w:rPr>
        <w:t xml:space="preserve"> </w:t>
      </w:r>
      <w:r>
        <w:rPr>
          <w:rFonts w:ascii="SimSun" w:hAnsi="SimSun" w:eastAsia="SimSun" w:cs="SimSun"/>
          <w:sz w:val="21"/>
          <w:szCs w:val="21"/>
          <w:spacing w:val="-5"/>
        </w:rPr>
        <w:t>先天性11β-羟类固醇脱氢酶(11β-HSD)</w:t>
      </w:r>
      <w:r>
        <w:rPr>
          <w:rFonts w:ascii="SimSun" w:hAnsi="SimSun" w:eastAsia="SimSun" w:cs="SimSun"/>
          <w:sz w:val="21"/>
          <w:szCs w:val="21"/>
          <w:spacing w:val="-3"/>
        </w:rPr>
        <w:t xml:space="preserve"> </w:t>
      </w:r>
      <w:r>
        <w:rPr>
          <w:rFonts w:ascii="SimSun" w:hAnsi="SimSun" w:eastAsia="SimSun" w:cs="SimSun"/>
          <w:sz w:val="21"/>
          <w:szCs w:val="21"/>
          <w:spacing w:val="-5"/>
        </w:rPr>
        <w:t>缺陷，不能将皮质醇转变为无活性的皮质素，皮质醇作用于盐</w:t>
      </w:r>
      <w:r>
        <w:rPr>
          <w:rFonts w:ascii="SimSun" w:hAnsi="SimSun" w:eastAsia="SimSun" w:cs="SimSun"/>
          <w:sz w:val="21"/>
          <w:szCs w:val="21"/>
        </w:rPr>
        <w:t xml:space="preserve"> </w:t>
      </w:r>
      <w:r>
        <w:rPr>
          <w:rFonts w:ascii="SimSun" w:hAnsi="SimSun" w:eastAsia="SimSun" w:cs="SimSun"/>
          <w:sz w:val="21"/>
          <w:szCs w:val="21"/>
          <w:spacing w:val="-2"/>
        </w:rPr>
        <w:t>皮质激素受体，引起盐皮质激素过多的综合征。表现为严重高血压，低血钾性碱中毒，血浆皮质醇正</w:t>
      </w:r>
      <w:r>
        <w:rPr>
          <w:rFonts w:ascii="SimSun" w:hAnsi="SimSun" w:eastAsia="SimSun" w:cs="SimSun"/>
          <w:sz w:val="21"/>
          <w:szCs w:val="21"/>
          <w:spacing w:val="9"/>
        </w:rPr>
        <w:t xml:space="preserve"> </w:t>
      </w:r>
      <w:r>
        <w:rPr>
          <w:rFonts w:ascii="SimSun" w:hAnsi="SimSun" w:eastAsia="SimSun" w:cs="SimSun"/>
          <w:sz w:val="21"/>
          <w:szCs w:val="21"/>
          <w:spacing w:val="-4"/>
        </w:rPr>
        <w:t>常，尿17-羟及游离皮质醇降低，多见于儿童和青年人。此病用螺内酯治疗有效，但此药的抗雄激素及</w:t>
      </w:r>
      <w:r>
        <w:rPr>
          <w:rFonts w:ascii="SimSun" w:hAnsi="SimSun" w:eastAsia="SimSun" w:cs="SimSun"/>
          <w:sz w:val="21"/>
          <w:szCs w:val="21"/>
        </w:rPr>
        <w:t xml:space="preserve"> </w:t>
      </w:r>
      <w:r>
        <w:rPr>
          <w:rFonts w:ascii="SimSun" w:hAnsi="SimSun" w:eastAsia="SimSun" w:cs="SimSun"/>
          <w:sz w:val="21"/>
          <w:szCs w:val="21"/>
          <w:spacing w:val="1"/>
        </w:rPr>
        <w:t>抗孕激素作用限制了其长期应用。用地塞米松部分病人可奏效。</w:t>
      </w:r>
    </w:p>
    <w:p>
      <w:pPr>
        <w:ind w:left="413"/>
        <w:spacing w:before="86" w:line="221"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6"/>
        </w:rPr>
        <w:t xml:space="preserve"> </w:t>
      </w:r>
      <w:r>
        <w:rPr>
          <w:rFonts w:ascii="SimHei" w:hAnsi="SimHei" w:eastAsia="SimHei" w:cs="SimHei"/>
          <w:sz w:val="21"/>
          <w:szCs w:val="21"/>
          <w:b/>
          <w:bCs/>
          <w:spacing w:val="-11"/>
        </w:rPr>
        <w:t>二</w:t>
      </w:r>
      <w:r>
        <w:rPr>
          <w:rFonts w:ascii="SimHei" w:hAnsi="SimHei" w:eastAsia="SimHei" w:cs="SimHei"/>
          <w:sz w:val="21"/>
          <w:szCs w:val="21"/>
          <w:spacing w:val="-14"/>
        </w:rPr>
        <w:t xml:space="preserve"> </w:t>
      </w:r>
      <w:r>
        <w:rPr>
          <w:rFonts w:ascii="SimHei" w:hAnsi="SimHei" w:eastAsia="SimHei" w:cs="SimHei"/>
          <w:sz w:val="21"/>
          <w:szCs w:val="21"/>
          <w:b/>
          <w:bCs/>
          <w:spacing w:val="-11"/>
        </w:rPr>
        <w:t>)</w:t>
      </w:r>
      <w:r>
        <w:rPr>
          <w:rFonts w:ascii="SimHei" w:hAnsi="SimHei" w:eastAsia="SimHei" w:cs="SimHei"/>
          <w:sz w:val="21"/>
          <w:szCs w:val="21"/>
          <w:spacing w:val="-9"/>
        </w:rPr>
        <w:t xml:space="preserve"> </w:t>
      </w:r>
      <w:r>
        <w:rPr>
          <w:rFonts w:ascii="SimHei" w:hAnsi="SimHei" w:eastAsia="SimHei" w:cs="SimHei"/>
          <w:sz w:val="21"/>
          <w:szCs w:val="21"/>
          <w:b/>
          <w:bCs/>
          <w:spacing w:val="-11"/>
        </w:rPr>
        <w:t>Liddle综合征</w:t>
      </w:r>
    </w:p>
    <w:p>
      <w:pPr>
        <w:ind w:right="1180" w:firstLine="410"/>
        <w:spacing w:before="100" w:line="273" w:lineRule="auto"/>
        <w:jc w:val="both"/>
        <w:rPr>
          <w:rFonts w:ascii="SimSun" w:hAnsi="SimSun" w:eastAsia="SimSun" w:cs="SimSun"/>
          <w:sz w:val="21"/>
          <w:szCs w:val="21"/>
        </w:rPr>
      </w:pPr>
      <w:r>
        <w:rPr>
          <w:rFonts w:ascii="SimSun" w:hAnsi="SimSun" w:eastAsia="SimSun" w:cs="SimSun"/>
          <w:sz w:val="21"/>
          <w:szCs w:val="21"/>
          <w:spacing w:val="-2"/>
        </w:rPr>
        <w:t>此为一常染色体显性遗传疾病，病因为肾小管上皮细胞钠通道基因突变使其处</w:t>
      </w:r>
      <w:r>
        <w:rPr>
          <w:rFonts w:ascii="SimSun" w:hAnsi="SimSun" w:eastAsia="SimSun" w:cs="SimSun"/>
          <w:sz w:val="21"/>
          <w:szCs w:val="21"/>
          <w:spacing w:val="-3"/>
        </w:rPr>
        <w:t>于激活状态，导致</w:t>
      </w:r>
      <w:r>
        <w:rPr>
          <w:rFonts w:ascii="SimSun" w:hAnsi="SimSun" w:eastAsia="SimSun" w:cs="SimSun"/>
          <w:sz w:val="21"/>
          <w:szCs w:val="21"/>
        </w:rPr>
        <w:t xml:space="preserve"> </w:t>
      </w:r>
      <w:r>
        <w:rPr>
          <w:rFonts w:ascii="SimSun" w:hAnsi="SimSun" w:eastAsia="SimSun" w:cs="SimSun"/>
          <w:sz w:val="21"/>
          <w:szCs w:val="21"/>
          <w:spacing w:val="-6"/>
        </w:rPr>
        <w:t>钠重吸收过多及体液容量扩张。病人呈高血压、肾素</w:t>
      </w:r>
      <w:r>
        <w:rPr>
          <w:rFonts w:ascii="SimSun" w:hAnsi="SimSun" w:eastAsia="SimSun" w:cs="SimSun"/>
          <w:sz w:val="21"/>
          <w:szCs w:val="21"/>
          <w:spacing w:val="-7"/>
        </w:rPr>
        <w:t>受抑制，但醛固酮低，并常伴低血钾，用螺内酯无</w:t>
      </w:r>
      <w:r>
        <w:rPr>
          <w:rFonts w:ascii="SimSun" w:hAnsi="SimSun" w:eastAsia="SimSun" w:cs="SimSun"/>
          <w:sz w:val="21"/>
          <w:szCs w:val="21"/>
        </w:rPr>
        <w:t xml:space="preserve"> </w:t>
      </w:r>
      <w:r>
        <w:rPr>
          <w:rFonts w:ascii="SimSun" w:hAnsi="SimSun" w:eastAsia="SimSun" w:cs="SimSun"/>
          <w:sz w:val="21"/>
          <w:szCs w:val="21"/>
          <w:spacing w:val="-2"/>
        </w:rPr>
        <w:t>效，表明病因非盐皮质激素过多。阻止肾小管上皮细胞重吸收钠并排泄钾的药物，如阿米洛利、氨苯</w:t>
      </w:r>
      <w:r>
        <w:rPr>
          <w:rFonts w:ascii="SimSun" w:hAnsi="SimSun" w:eastAsia="SimSun" w:cs="SimSun"/>
          <w:sz w:val="21"/>
          <w:szCs w:val="21"/>
          <w:spacing w:val="6"/>
        </w:rPr>
        <w:t xml:space="preserve"> </w:t>
      </w:r>
      <w:r>
        <w:rPr>
          <w:rFonts w:ascii="SimSun" w:hAnsi="SimSun" w:eastAsia="SimSun" w:cs="SimSun"/>
          <w:sz w:val="21"/>
          <w:szCs w:val="21"/>
          <w:spacing w:val="-7"/>
        </w:rPr>
        <w:t>蝶啶可纠正低血钾，降低血压。</w:t>
      </w:r>
    </w:p>
    <w:p>
      <w:pPr>
        <w:ind w:left="413"/>
        <w:spacing w:before="96" w:line="221" w:lineRule="auto"/>
        <w:rPr>
          <w:rFonts w:ascii="SimHei" w:hAnsi="SimHei" w:eastAsia="SimHei" w:cs="SimHei"/>
          <w:sz w:val="21"/>
          <w:szCs w:val="21"/>
        </w:rPr>
      </w:pPr>
      <w:r>
        <w:rPr>
          <w:rFonts w:ascii="SimHei" w:hAnsi="SimHei" w:eastAsia="SimHei" w:cs="SimHei"/>
          <w:sz w:val="21"/>
          <w:szCs w:val="21"/>
          <w:b/>
          <w:bCs/>
          <w:spacing w:val="7"/>
        </w:rPr>
        <w:t>(三)伴高血压、低血钾的继发性醛固酮增多症</w:t>
      </w:r>
    </w:p>
    <w:p>
      <w:pPr>
        <w:ind w:right="1201" w:firstLine="410"/>
        <w:spacing w:before="103" w:line="255" w:lineRule="auto"/>
        <w:rPr>
          <w:rFonts w:ascii="SimSun" w:hAnsi="SimSun" w:eastAsia="SimSun" w:cs="SimSun"/>
          <w:sz w:val="21"/>
          <w:szCs w:val="21"/>
        </w:rPr>
      </w:pPr>
      <w:r>
        <w:rPr>
          <w:rFonts w:ascii="SimSun" w:hAnsi="SimSun" w:eastAsia="SimSun" w:cs="SimSun"/>
          <w:sz w:val="21"/>
          <w:szCs w:val="21"/>
          <w:spacing w:val="-2"/>
        </w:rPr>
        <w:t>肾素活性过高所致继发性醛固酮增多症可伴高血压、低血钾，需与原醛症鉴别</w:t>
      </w:r>
      <w:r>
        <w:rPr>
          <w:rFonts w:ascii="SimSun" w:hAnsi="SimSun" w:eastAsia="SimSun" w:cs="SimSun"/>
          <w:sz w:val="21"/>
          <w:szCs w:val="21"/>
          <w:spacing w:val="-3"/>
        </w:rPr>
        <w:t>。肾素过多症又可</w:t>
      </w:r>
      <w:r>
        <w:rPr>
          <w:rFonts w:ascii="SimSun" w:hAnsi="SimSun" w:eastAsia="SimSun" w:cs="SimSun"/>
          <w:sz w:val="21"/>
          <w:szCs w:val="21"/>
        </w:rPr>
        <w:t xml:space="preserve"> </w:t>
      </w:r>
      <w:r>
        <w:rPr>
          <w:rFonts w:ascii="SimSun" w:hAnsi="SimSun" w:eastAsia="SimSun" w:cs="SimSun"/>
          <w:sz w:val="21"/>
          <w:szCs w:val="21"/>
          <w:spacing w:val="-1"/>
        </w:rPr>
        <w:t>分为原发性或继发性。原发性者由分泌肾素肿瘤所引起，继发性者因肾</w:t>
      </w:r>
      <w:r>
        <w:rPr>
          <w:rFonts w:ascii="SimSun" w:hAnsi="SimSun" w:eastAsia="SimSun" w:cs="SimSun"/>
          <w:sz w:val="21"/>
          <w:szCs w:val="21"/>
          <w:spacing w:val="-2"/>
        </w:rPr>
        <w:t>缺血所致。</w:t>
      </w:r>
    </w:p>
    <w:p>
      <w:pPr>
        <w:ind w:left="410"/>
        <w:spacing w:before="90" w:line="213" w:lineRule="auto"/>
        <w:rPr>
          <w:rFonts w:ascii="SimHei" w:hAnsi="SimHei" w:eastAsia="SimHei" w:cs="SimHei"/>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3"/>
          <w:w w:val="101"/>
        </w:rPr>
        <w:t xml:space="preserve">  </w:t>
      </w:r>
      <w:r>
        <w:rPr>
          <w:rFonts w:ascii="SimHei" w:hAnsi="SimHei" w:eastAsia="SimHei" w:cs="SimHei"/>
          <w:sz w:val="21"/>
          <w:szCs w:val="21"/>
          <w:b/>
          <w:bCs/>
          <w:spacing w:val="-4"/>
        </w:rPr>
        <w:t>分泌肾素的肿瘤</w:t>
      </w:r>
      <w:r>
        <w:rPr>
          <w:rFonts w:ascii="SimHei" w:hAnsi="SimHei" w:eastAsia="SimHei" w:cs="SimHei"/>
          <w:sz w:val="21"/>
          <w:szCs w:val="21"/>
          <w:spacing w:val="12"/>
        </w:rPr>
        <w:t xml:space="preserve">  </w:t>
      </w:r>
      <w:r>
        <w:rPr>
          <w:rFonts w:ascii="SimHei" w:hAnsi="SimHei" w:eastAsia="SimHei" w:cs="SimHei"/>
          <w:sz w:val="21"/>
          <w:szCs w:val="21"/>
          <w:spacing w:val="-4"/>
        </w:rPr>
        <w:t>多见于青年人，高血压、低血钾均甚为严重，血浆肾素活性特高。肿瘤可分</w:t>
      </w:r>
    </w:p>
    <w:p>
      <w:pPr>
        <w:sectPr>
          <w:pgSz w:w="11900" w:h="16840"/>
          <w:pgMar w:top="814" w:right="619" w:bottom="400" w:left="939" w:header="0" w:footer="0" w:gutter="0"/>
        </w:sectPr>
        <w:rPr/>
      </w:pPr>
    </w:p>
    <w:p>
      <w:pPr>
        <w:ind w:left="19"/>
        <w:spacing w:before="42" w:line="221" w:lineRule="auto"/>
        <w:rPr>
          <w:rFonts w:ascii="SimHei" w:hAnsi="SimHei" w:eastAsia="SimHei" w:cs="SimHei"/>
          <w:sz w:val="21"/>
          <w:szCs w:val="21"/>
        </w:rPr>
      </w:pPr>
      <w:r>
        <w:rPr>
          <w:rFonts w:ascii="SimSun" w:hAnsi="SimSun" w:eastAsia="SimSun" w:cs="SimSun"/>
          <w:sz w:val="21"/>
          <w:szCs w:val="21"/>
          <w:color w:val="0091DA"/>
          <w:spacing w:val="-16"/>
        </w:rPr>
        <w:t>706</w:t>
      </w:r>
      <w:r>
        <w:rPr>
          <w:rFonts w:ascii="SimSun" w:hAnsi="SimSun" w:eastAsia="SimSun" w:cs="SimSun"/>
          <w:sz w:val="21"/>
          <w:szCs w:val="21"/>
          <w:color w:val="0091DA"/>
          <w:spacing w:val="6"/>
        </w:rPr>
        <w:t xml:space="preserve">       </w:t>
      </w:r>
      <w:r>
        <w:rPr>
          <w:rFonts w:ascii="SimHei" w:hAnsi="SimHei" w:eastAsia="SimHei" w:cs="SimHei"/>
          <w:sz w:val="21"/>
          <w:szCs w:val="21"/>
          <w:color w:val="2AAEE7"/>
          <w:spacing w:val="-16"/>
        </w:rPr>
        <w:t>第七篇</w:t>
      </w:r>
      <w:r>
        <w:rPr>
          <w:rFonts w:ascii="SimHei" w:hAnsi="SimHei" w:eastAsia="SimHei" w:cs="SimHei"/>
          <w:sz w:val="21"/>
          <w:szCs w:val="21"/>
          <w:color w:val="2AAEE7"/>
          <w:spacing w:val="81"/>
        </w:rPr>
        <w:t xml:space="preserve"> </w:t>
      </w:r>
      <w:r>
        <w:rPr>
          <w:rFonts w:ascii="SimHei" w:hAnsi="SimHei" w:eastAsia="SimHei" w:cs="SimHei"/>
          <w:sz w:val="21"/>
          <w:szCs w:val="21"/>
          <w:color w:val="2AAEE7"/>
          <w:spacing w:val="-16"/>
        </w:rPr>
        <w:t>内分泌和代谢性疾病</w:t>
      </w:r>
    </w:p>
    <w:p>
      <w:pPr>
        <w:spacing w:line="347" w:lineRule="auto"/>
        <w:rPr>
          <w:rFonts w:ascii="Arial"/>
          <w:sz w:val="21"/>
        </w:rPr>
      </w:pPr>
      <w:r/>
    </w:p>
    <w:p>
      <w:pPr>
        <w:ind w:left="1100"/>
        <w:spacing w:before="69" w:line="217" w:lineRule="auto"/>
        <w:rPr>
          <w:rFonts w:ascii="SimSun" w:hAnsi="SimSun" w:eastAsia="SimSun" w:cs="SimSun"/>
          <w:sz w:val="21"/>
          <w:szCs w:val="21"/>
        </w:rPr>
      </w:pPr>
      <w:r>
        <w:rPr>
          <w:rFonts w:ascii="SimSun" w:hAnsi="SimSun" w:eastAsia="SimSun" w:cs="SimSun"/>
          <w:sz w:val="21"/>
          <w:szCs w:val="21"/>
          <w:spacing w:val="-7"/>
        </w:rPr>
        <w:t>为两类：①肾小球旁细胞肿瘤；②Wilms瘤及卵巢肿瘤。</w:t>
      </w:r>
    </w:p>
    <w:p>
      <w:pPr>
        <w:ind w:left="1100" w:right="67" w:firstLine="409"/>
        <w:spacing w:before="120" w:line="276"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
        </w:rPr>
        <w:t xml:space="preserve"> </w:t>
      </w:r>
      <w:r>
        <w:rPr>
          <w:rFonts w:ascii="SimSun" w:hAnsi="SimSun" w:eastAsia="SimSun" w:cs="SimSun"/>
          <w:sz w:val="21"/>
          <w:szCs w:val="21"/>
          <w:spacing w:val="1"/>
        </w:rPr>
        <w:t>继发性肾素增高所致继发性醛固酮增多</w:t>
      </w:r>
      <w:r>
        <w:rPr>
          <w:rFonts w:ascii="SimSun" w:hAnsi="SimSun" w:eastAsia="SimSun" w:cs="SimSun"/>
          <w:sz w:val="21"/>
          <w:szCs w:val="21"/>
          <w:spacing w:val="86"/>
        </w:rPr>
        <w:t xml:space="preserve"> </w:t>
      </w:r>
      <w:r>
        <w:rPr>
          <w:rFonts w:ascii="SimSun" w:hAnsi="SimSun" w:eastAsia="SimSun" w:cs="SimSun"/>
          <w:sz w:val="21"/>
          <w:szCs w:val="21"/>
          <w:spacing w:val="1"/>
        </w:rPr>
        <w:t>包括：①高血压的恶性型，肾缺血引起肾素水平增</w:t>
      </w:r>
      <w:r>
        <w:rPr>
          <w:rFonts w:ascii="SimSun" w:hAnsi="SimSun" w:eastAsia="SimSun" w:cs="SimSun"/>
          <w:sz w:val="21"/>
          <w:szCs w:val="21"/>
        </w:rPr>
        <w:t xml:space="preserve"> </w:t>
      </w:r>
      <w:r>
        <w:rPr>
          <w:rFonts w:ascii="SimSun" w:hAnsi="SimSun" w:eastAsia="SimSun" w:cs="SimSun"/>
          <w:sz w:val="21"/>
          <w:szCs w:val="21"/>
          <w:spacing w:val="-10"/>
        </w:rPr>
        <w:t>高，部分病人可呈低血钾，进展快，常有氮质血</w:t>
      </w:r>
      <w:r>
        <w:rPr>
          <w:rFonts w:ascii="SimSun" w:hAnsi="SimSun" w:eastAsia="SimSun" w:cs="SimSun"/>
          <w:sz w:val="21"/>
          <w:szCs w:val="21"/>
          <w:spacing w:val="-11"/>
        </w:rPr>
        <w:t>症或尿毒症。</w:t>
      </w:r>
      <w:r>
        <w:rPr>
          <w:rFonts w:ascii="SimSun" w:hAnsi="SimSun" w:eastAsia="SimSun" w:cs="SimSun"/>
          <w:sz w:val="21"/>
          <w:szCs w:val="21"/>
          <w:spacing w:val="37"/>
        </w:rPr>
        <w:t xml:space="preserve"> </w:t>
      </w:r>
      <w:r>
        <w:rPr>
          <w:rFonts w:ascii="SimSun" w:hAnsi="SimSun" w:eastAsia="SimSun" w:cs="SimSun"/>
          <w:sz w:val="21"/>
          <w:szCs w:val="21"/>
          <w:spacing w:val="-11"/>
        </w:rPr>
        <w:t>一般无碱中毒，由于肾功能减退，可有酸</w:t>
      </w:r>
      <w:r>
        <w:rPr>
          <w:rFonts w:ascii="SimSun" w:hAnsi="SimSun" w:eastAsia="SimSun" w:cs="SimSun"/>
          <w:sz w:val="21"/>
          <w:szCs w:val="21"/>
        </w:rPr>
        <w:t xml:space="preserve"> </w:t>
      </w:r>
      <w:r>
        <w:rPr>
          <w:rFonts w:ascii="SimSun" w:hAnsi="SimSun" w:eastAsia="SimSun" w:cs="SimSun"/>
          <w:sz w:val="21"/>
          <w:szCs w:val="21"/>
          <w:spacing w:val="-3"/>
        </w:rPr>
        <w:t>中毒。②肾动脉狭窄所致高血压，进展快，在上腹中部或肋脊角区可闻及血管杂音。由全身性、多发</w:t>
      </w:r>
      <w:r>
        <w:rPr>
          <w:rFonts w:ascii="SimSun" w:hAnsi="SimSun" w:eastAsia="SimSun" w:cs="SimSun"/>
          <w:sz w:val="21"/>
          <w:szCs w:val="21"/>
          <w:spacing w:val="9"/>
        </w:rPr>
        <w:t xml:space="preserve"> </w:t>
      </w:r>
      <w:r>
        <w:rPr>
          <w:rFonts w:ascii="SimSun" w:hAnsi="SimSun" w:eastAsia="SimSun" w:cs="SimSun"/>
          <w:sz w:val="21"/>
          <w:szCs w:val="21"/>
          <w:spacing w:val="3"/>
        </w:rPr>
        <w:t>性大动脉炎所致者可在颈部、腋部听到血管杂音或一侧桡动</w:t>
      </w:r>
      <w:r>
        <w:rPr>
          <w:rFonts w:ascii="SimSun" w:hAnsi="SimSun" w:eastAsia="SimSun" w:cs="SimSun"/>
          <w:sz w:val="21"/>
          <w:szCs w:val="21"/>
          <w:spacing w:val="2"/>
        </w:rPr>
        <w:t>脉搏动减弱或不能触及。放射性核素肾</w:t>
      </w:r>
      <w:r>
        <w:rPr>
          <w:rFonts w:ascii="SimSun" w:hAnsi="SimSun" w:eastAsia="SimSun" w:cs="SimSun"/>
          <w:sz w:val="21"/>
          <w:szCs w:val="21"/>
        </w:rPr>
        <w:t xml:space="preserve"> </w:t>
      </w:r>
      <w:r>
        <w:rPr>
          <w:rFonts w:ascii="SimSun" w:hAnsi="SimSun" w:eastAsia="SimSun" w:cs="SimSun"/>
          <w:sz w:val="21"/>
          <w:szCs w:val="21"/>
          <w:spacing w:val="-4"/>
        </w:rPr>
        <w:t>图显示病人肾功能异常，肾动脉造影可确诊。③一侧肾萎缩，也可引起严重高</w:t>
      </w:r>
      <w:r>
        <w:rPr>
          <w:rFonts w:ascii="SimSun" w:hAnsi="SimSun" w:eastAsia="SimSun" w:cs="SimSun"/>
          <w:sz w:val="21"/>
          <w:szCs w:val="21"/>
          <w:spacing w:val="-5"/>
        </w:rPr>
        <w:t>血压及低血钾。</w:t>
      </w:r>
    </w:p>
    <w:p>
      <w:pPr>
        <w:ind w:left="1392"/>
        <w:spacing w:before="71" w:line="222" w:lineRule="auto"/>
        <w:rPr>
          <w:rFonts w:ascii="SimHei" w:hAnsi="SimHei" w:eastAsia="SimHei" w:cs="SimHei"/>
          <w:sz w:val="24"/>
          <w:szCs w:val="24"/>
        </w:rPr>
      </w:pPr>
      <w:r>
        <w:rPr>
          <w:rFonts w:ascii="SimHei" w:hAnsi="SimHei" w:eastAsia="SimHei" w:cs="SimHei"/>
          <w:sz w:val="24"/>
          <w:szCs w:val="24"/>
          <w:b/>
          <w:bCs/>
          <w:color w:val="007CC4"/>
          <w:spacing w:val="-25"/>
        </w:rPr>
        <w:t>【治疗】</w:t>
      </w:r>
    </w:p>
    <w:p>
      <w:pPr>
        <w:ind w:left="1100" w:firstLine="409"/>
        <w:spacing w:before="113" w:line="267" w:lineRule="auto"/>
        <w:rPr>
          <w:rFonts w:ascii="SimSun" w:hAnsi="SimSun" w:eastAsia="SimSun" w:cs="SimSun"/>
          <w:sz w:val="21"/>
          <w:szCs w:val="21"/>
        </w:rPr>
      </w:pPr>
      <w:r>
        <w:rPr>
          <w:rFonts w:ascii="SimSun" w:hAnsi="SimSun" w:eastAsia="SimSun" w:cs="SimSun"/>
          <w:sz w:val="21"/>
          <w:szCs w:val="21"/>
          <w:spacing w:val="3"/>
        </w:rPr>
        <w:t>醛固酮瘤的根治方法为手术切除。特发性增生者</w:t>
      </w:r>
      <w:r>
        <w:rPr>
          <w:rFonts w:ascii="SimSun" w:hAnsi="SimSun" w:eastAsia="SimSun" w:cs="SimSun"/>
          <w:sz w:val="21"/>
          <w:szCs w:val="21"/>
          <w:spacing w:val="2"/>
        </w:rPr>
        <w:t>手术效果差，应采用药物治疗。有时难以确定</w:t>
      </w:r>
      <w:r>
        <w:rPr>
          <w:rFonts w:ascii="SimSun" w:hAnsi="SimSun" w:eastAsia="SimSun" w:cs="SimSun"/>
          <w:sz w:val="21"/>
          <w:szCs w:val="21"/>
        </w:rPr>
        <w:t xml:space="preserve">  </w:t>
      </w:r>
      <w:r>
        <w:rPr>
          <w:rFonts w:ascii="SimSun" w:hAnsi="SimSun" w:eastAsia="SimSun" w:cs="SimSun"/>
          <w:sz w:val="21"/>
          <w:szCs w:val="21"/>
          <w:spacing w:val="-5"/>
        </w:rPr>
        <w:t>为腺瘤或特发性增生，可先用药物治疗随访其发展，定期作影像学检查，有时</w:t>
      </w:r>
      <w:r>
        <w:rPr>
          <w:rFonts w:ascii="SimSun" w:hAnsi="SimSun" w:eastAsia="SimSun" w:cs="SimSun"/>
          <w:sz w:val="21"/>
          <w:szCs w:val="21"/>
          <w:spacing w:val="-6"/>
        </w:rPr>
        <w:t>原来未能发现的小腺瘤，</w:t>
      </w:r>
      <w:r>
        <w:rPr>
          <w:rFonts w:ascii="SimSun" w:hAnsi="SimSun" w:eastAsia="SimSun" w:cs="SimSun"/>
          <w:sz w:val="21"/>
          <w:szCs w:val="21"/>
        </w:rPr>
        <w:t xml:space="preserve"> </w:t>
      </w:r>
      <w:r>
        <w:rPr>
          <w:rFonts w:ascii="SimSun" w:hAnsi="SimSun" w:eastAsia="SimSun" w:cs="SimSun"/>
          <w:sz w:val="21"/>
          <w:szCs w:val="21"/>
          <w:spacing w:val="-3"/>
        </w:rPr>
        <w:t>在随访过程中可显现出来。</w:t>
      </w:r>
    </w:p>
    <w:p>
      <w:pPr>
        <w:ind w:left="1100" w:right="79" w:firstLine="409"/>
        <w:spacing w:before="110" w:line="27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2"/>
        </w:rPr>
        <w:t xml:space="preserve"> </w:t>
      </w:r>
      <w:r>
        <w:rPr>
          <w:rFonts w:ascii="SimSun" w:hAnsi="SimSun" w:eastAsia="SimSun" w:cs="SimSun"/>
          <w:sz w:val="21"/>
          <w:szCs w:val="21"/>
        </w:rPr>
        <w:t>手术治疗切除醛固酮腺瘤。术前宜用低盐饮食、螺内酯作准备，以纠正低血钾，</w:t>
      </w:r>
      <w:r>
        <w:rPr>
          <w:rFonts w:ascii="SimSun" w:hAnsi="SimSun" w:eastAsia="SimSun" w:cs="SimSun"/>
          <w:sz w:val="21"/>
          <w:szCs w:val="21"/>
          <w:spacing w:val="-1"/>
        </w:rPr>
        <w:t>并降低高血</w:t>
      </w:r>
      <w:r>
        <w:rPr>
          <w:rFonts w:ascii="SimSun" w:hAnsi="SimSun" w:eastAsia="SimSun" w:cs="SimSun"/>
          <w:sz w:val="21"/>
          <w:szCs w:val="21"/>
        </w:rPr>
        <w:t xml:space="preserve"> </w:t>
      </w:r>
      <w:r>
        <w:rPr>
          <w:rFonts w:ascii="SimSun" w:hAnsi="SimSun" w:eastAsia="SimSun" w:cs="SimSun"/>
          <w:sz w:val="21"/>
          <w:szCs w:val="21"/>
        </w:rPr>
        <w:t>压。每日螺内酯120～240mg,分次口服，待血钾正常，血压下降后，减至维持量时即进行手术</w:t>
      </w:r>
      <w:r>
        <w:rPr>
          <w:rFonts w:ascii="SimSun" w:hAnsi="SimSun" w:eastAsia="SimSun" w:cs="SimSun"/>
          <w:sz w:val="21"/>
          <w:szCs w:val="21"/>
          <w:spacing w:val="-1"/>
        </w:rPr>
        <w:t>。术中</w:t>
      </w:r>
      <w:r>
        <w:rPr>
          <w:rFonts w:ascii="SimSun" w:hAnsi="SimSun" w:eastAsia="SimSun" w:cs="SimSun"/>
          <w:sz w:val="21"/>
          <w:szCs w:val="21"/>
        </w:rPr>
        <w:t xml:space="preserve"> </w:t>
      </w:r>
      <w:r>
        <w:rPr>
          <w:rFonts w:ascii="SimSun" w:hAnsi="SimSun" w:eastAsia="SimSun" w:cs="SimSun"/>
          <w:sz w:val="21"/>
          <w:szCs w:val="21"/>
          <w:spacing w:val="2"/>
        </w:rPr>
        <w:t>静脉滴注氢化可的松100～300</w:t>
      </w:r>
      <w:r>
        <w:rPr>
          <w:rFonts w:ascii="SimSun" w:hAnsi="SimSun" w:eastAsia="SimSun" w:cs="SimSun"/>
          <w:sz w:val="21"/>
          <w:szCs w:val="21"/>
        </w:rPr>
        <w:t>mg</w:t>
      </w:r>
      <w:r>
        <w:rPr>
          <w:rFonts w:ascii="SimSun" w:hAnsi="SimSun" w:eastAsia="SimSun" w:cs="SimSun"/>
          <w:sz w:val="21"/>
          <w:szCs w:val="21"/>
          <w:spacing w:val="2"/>
        </w:rPr>
        <w:t>,术后逐步递减，约1周后停药。腺瘤手术效果较好，术后电解质紊</w:t>
      </w:r>
      <w:r>
        <w:rPr>
          <w:rFonts w:ascii="SimSun" w:hAnsi="SimSun" w:eastAsia="SimSun" w:cs="SimSun"/>
          <w:sz w:val="21"/>
          <w:szCs w:val="21"/>
          <w:spacing w:val="12"/>
        </w:rPr>
        <w:t xml:space="preserve"> </w:t>
      </w:r>
      <w:r>
        <w:rPr>
          <w:rFonts w:ascii="SimSun" w:hAnsi="SimSun" w:eastAsia="SimSun" w:cs="SimSun"/>
          <w:sz w:val="21"/>
          <w:szCs w:val="21"/>
          <w:spacing w:val="-8"/>
        </w:rPr>
        <w:t>乱得以纠正，多尿、多饮症状消失，大部分病人血压降至正常或接近</w:t>
      </w:r>
      <w:r>
        <w:rPr>
          <w:rFonts w:ascii="SimSun" w:hAnsi="SimSun" w:eastAsia="SimSun" w:cs="SimSun"/>
          <w:sz w:val="21"/>
          <w:szCs w:val="21"/>
          <w:spacing w:val="-9"/>
        </w:rPr>
        <w:t>正常。</w:t>
      </w:r>
    </w:p>
    <w:p>
      <w:pPr>
        <w:ind w:left="1100" w:right="73" w:firstLine="409"/>
        <w:spacing w:before="92" w:line="272"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7"/>
        </w:rPr>
        <w:t xml:space="preserve"> </w:t>
      </w:r>
      <w:r>
        <w:rPr>
          <w:rFonts w:ascii="SimSun" w:hAnsi="SimSun" w:eastAsia="SimSun" w:cs="SimSun"/>
          <w:sz w:val="21"/>
          <w:szCs w:val="21"/>
          <w:spacing w:val="1"/>
        </w:rPr>
        <w:t>药物治疗</w:t>
      </w:r>
      <w:r>
        <w:rPr>
          <w:rFonts w:ascii="SimSun" w:hAnsi="SimSun" w:eastAsia="SimSun" w:cs="SimSun"/>
          <w:sz w:val="21"/>
          <w:szCs w:val="21"/>
          <w:spacing w:val="85"/>
        </w:rPr>
        <w:t xml:space="preserve"> </w:t>
      </w:r>
      <w:r>
        <w:rPr>
          <w:rFonts w:ascii="SimSun" w:hAnsi="SimSun" w:eastAsia="SimSun" w:cs="SimSun"/>
          <w:sz w:val="21"/>
          <w:szCs w:val="21"/>
          <w:spacing w:val="1"/>
        </w:rPr>
        <w:t>对于不能手术的肿瘤病人以及特发性增生型病人，用螺内酯治疗，用法同手术前</w:t>
      </w:r>
      <w:r>
        <w:rPr>
          <w:rFonts w:ascii="SimSun" w:hAnsi="SimSun" w:eastAsia="SimSun" w:cs="SimSun"/>
          <w:sz w:val="21"/>
          <w:szCs w:val="21"/>
        </w:rPr>
        <w:t xml:space="preserve"> </w:t>
      </w:r>
      <w:r>
        <w:rPr>
          <w:rFonts w:ascii="SimSun" w:hAnsi="SimSun" w:eastAsia="SimSun" w:cs="SimSun"/>
          <w:sz w:val="21"/>
          <w:szCs w:val="21"/>
          <w:spacing w:val="-3"/>
        </w:rPr>
        <w:t>准备。长期应用螺内酯可出现男性乳腺发育、阳痿，女性月经不调等不良反应，可改为氨苯蝶啶或阿</w:t>
      </w:r>
      <w:r>
        <w:rPr>
          <w:rFonts w:ascii="SimSun" w:hAnsi="SimSun" w:eastAsia="SimSun" w:cs="SimSun"/>
          <w:sz w:val="21"/>
          <w:szCs w:val="21"/>
          <w:spacing w:val="10"/>
        </w:rPr>
        <w:t xml:space="preserve"> </w:t>
      </w:r>
      <w:r>
        <w:rPr>
          <w:rFonts w:ascii="SimSun" w:hAnsi="SimSun" w:eastAsia="SimSun" w:cs="SimSun"/>
          <w:sz w:val="21"/>
          <w:szCs w:val="21"/>
          <w:spacing w:val="-5"/>
        </w:rPr>
        <w:t>米洛利，以助排钠潴钾。必要时加用降血压药物。</w:t>
      </w:r>
    </w:p>
    <w:p>
      <w:pPr>
        <w:ind w:left="1100" w:right="112" w:firstLine="409"/>
        <w:spacing w:before="100" w:line="263" w:lineRule="auto"/>
        <w:rPr>
          <w:rFonts w:ascii="SimSun" w:hAnsi="SimSun" w:eastAsia="SimSun" w:cs="SimSun"/>
          <w:sz w:val="21"/>
          <w:szCs w:val="21"/>
        </w:rPr>
      </w:pPr>
      <w:r>
        <w:rPr>
          <w:rFonts w:ascii="SimSun" w:hAnsi="SimSun" w:eastAsia="SimSun" w:cs="SimSun"/>
          <w:sz w:val="21"/>
          <w:szCs w:val="21"/>
          <w:spacing w:val="-3"/>
        </w:rPr>
        <w:t>钙拮抗剂可使一部分原醛症病人醛固酮产生量减少，血钾和血压恢复正常，因为醛固酮的合</w:t>
      </w:r>
      <w:r>
        <w:rPr>
          <w:rFonts w:ascii="SimSun" w:hAnsi="SimSun" w:eastAsia="SimSun" w:cs="SimSun"/>
          <w:sz w:val="21"/>
          <w:szCs w:val="21"/>
          <w:spacing w:val="-4"/>
        </w:rPr>
        <w:t>成需</w:t>
      </w:r>
      <w:r>
        <w:rPr>
          <w:rFonts w:ascii="SimSun" w:hAnsi="SimSun" w:eastAsia="SimSun" w:cs="SimSun"/>
          <w:sz w:val="21"/>
          <w:szCs w:val="21"/>
        </w:rPr>
        <w:t xml:space="preserve"> </w:t>
      </w:r>
      <w:r>
        <w:rPr>
          <w:rFonts w:ascii="SimSun" w:hAnsi="SimSun" w:eastAsia="SimSun" w:cs="SimSun"/>
          <w:sz w:val="21"/>
          <w:szCs w:val="21"/>
          <w:spacing w:val="-3"/>
        </w:rPr>
        <w:t>要钙的参与。对特醛症病人，血管紧张素转换酶抑制剂也可奏效。</w:t>
      </w:r>
    </w:p>
    <w:p>
      <w:pPr>
        <w:ind w:left="1100" w:right="68" w:firstLine="409"/>
        <w:spacing w:before="83" w:line="282" w:lineRule="auto"/>
        <w:rPr>
          <w:rFonts w:ascii="SimSun" w:hAnsi="SimSun" w:eastAsia="SimSun" w:cs="SimSun"/>
          <w:sz w:val="21"/>
          <w:szCs w:val="21"/>
        </w:rPr>
      </w:pPr>
      <w:r>
        <w:rPr>
          <w:rFonts w:ascii="SimSun" w:hAnsi="SimSun" w:eastAsia="SimSun" w:cs="SimSun"/>
          <w:sz w:val="21"/>
          <w:szCs w:val="21"/>
        </w:rPr>
        <w:t>GRA</w:t>
      </w:r>
      <w:r>
        <w:rPr>
          <w:rFonts w:ascii="SimSun" w:hAnsi="SimSun" w:eastAsia="SimSun" w:cs="SimSun"/>
          <w:sz w:val="21"/>
          <w:szCs w:val="21"/>
          <w:spacing w:val="29"/>
        </w:rPr>
        <w:t xml:space="preserve"> </w:t>
      </w:r>
      <w:r>
        <w:rPr>
          <w:rFonts w:ascii="SimSun" w:hAnsi="SimSun" w:eastAsia="SimSun" w:cs="SimSun"/>
          <w:sz w:val="21"/>
          <w:szCs w:val="21"/>
        </w:rPr>
        <w:t>可用糖皮质激素治疗，通常成人用地塞米松每日0.5～1mg,用药后3～4周症状缓解，</w:t>
      </w:r>
      <w:r>
        <w:rPr>
          <w:rFonts w:ascii="SimSun" w:hAnsi="SimSun" w:eastAsia="SimSun" w:cs="SimSun"/>
          <w:sz w:val="21"/>
          <w:szCs w:val="21"/>
          <w:spacing w:val="69"/>
        </w:rPr>
        <w:t xml:space="preserve"> </w:t>
      </w:r>
      <w:r>
        <w:rPr>
          <w:rFonts w:ascii="SimSun" w:hAnsi="SimSun" w:eastAsia="SimSun" w:cs="SimSun"/>
          <w:sz w:val="21"/>
          <w:szCs w:val="21"/>
        </w:rPr>
        <w:t>一般</w:t>
      </w:r>
      <w:r>
        <w:rPr>
          <w:rFonts w:ascii="SimSun" w:hAnsi="SimSun" w:eastAsia="SimSun" w:cs="SimSun"/>
          <w:sz w:val="21"/>
          <w:szCs w:val="21"/>
        </w:rPr>
        <w:t xml:space="preserve"> </w:t>
      </w:r>
      <w:r>
        <w:rPr>
          <w:rFonts w:ascii="SimSun" w:hAnsi="SimSun" w:eastAsia="SimSun" w:cs="SimSun"/>
          <w:sz w:val="21"/>
          <w:szCs w:val="21"/>
          <w:spacing w:val="-3"/>
        </w:rPr>
        <w:t>血钾上升较快而高血压较难纠正，可加用其他降血压药治疗，如钙拮抗剂等。于儿童，地塞米松的剂</w:t>
      </w:r>
      <w:r>
        <w:rPr>
          <w:rFonts w:ascii="SimSun" w:hAnsi="SimSun" w:eastAsia="SimSun" w:cs="SimSun"/>
          <w:sz w:val="21"/>
          <w:szCs w:val="21"/>
          <w:spacing w:val="13"/>
        </w:rPr>
        <w:t xml:space="preserve"> </w:t>
      </w:r>
      <w:r>
        <w:rPr>
          <w:rFonts w:ascii="SimSun" w:hAnsi="SimSun" w:eastAsia="SimSun" w:cs="SimSun"/>
          <w:sz w:val="21"/>
          <w:szCs w:val="21"/>
          <w:spacing w:val="5"/>
        </w:rPr>
        <w:t>量为0.05～0.1</w:t>
      </w:r>
      <w:r>
        <w:rPr>
          <w:rFonts w:ascii="SimSun" w:hAnsi="SimSun" w:eastAsia="SimSun" w:cs="SimSun"/>
          <w:sz w:val="21"/>
          <w:szCs w:val="21"/>
        </w:rPr>
        <w:t>mg</w:t>
      </w:r>
      <w:r>
        <w:rPr>
          <w:rFonts w:ascii="SimSun" w:hAnsi="SimSun" w:eastAsia="SimSun" w:cs="SimSun"/>
          <w:sz w:val="21"/>
          <w:szCs w:val="21"/>
          <w:spacing w:val="5"/>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5"/>
        </w:rPr>
        <w:t>·d),</w:t>
      </w:r>
      <w:r>
        <w:rPr>
          <w:rFonts w:ascii="SimSun" w:hAnsi="SimSun" w:eastAsia="SimSun" w:cs="SimSun"/>
          <w:sz w:val="21"/>
          <w:szCs w:val="21"/>
          <w:spacing w:val="-38"/>
        </w:rPr>
        <w:t xml:space="preserve"> </w:t>
      </w:r>
      <w:r>
        <w:rPr>
          <w:rFonts w:ascii="SimSun" w:hAnsi="SimSun" w:eastAsia="SimSun" w:cs="SimSun"/>
          <w:sz w:val="21"/>
          <w:szCs w:val="21"/>
          <w:spacing w:val="5"/>
        </w:rPr>
        <w:t>也可用氢化可的松12～15</w:t>
      </w:r>
      <w:r>
        <w:rPr>
          <w:rFonts w:ascii="SimSun" w:hAnsi="SimSun" w:eastAsia="SimSun" w:cs="SimSun"/>
          <w:sz w:val="21"/>
          <w:szCs w:val="21"/>
        </w:rPr>
        <w:t>mg</w:t>
      </w:r>
      <w:r>
        <w:rPr>
          <w:rFonts w:ascii="SimSun" w:hAnsi="SimSun" w:eastAsia="SimSun" w:cs="SimSun"/>
          <w:sz w:val="21"/>
          <w:szCs w:val="21"/>
          <w:spacing w:val="5"/>
        </w:rPr>
        <w:t>/m²,</w:t>
      </w:r>
      <w:r>
        <w:rPr>
          <w:rFonts w:ascii="SimSun" w:hAnsi="SimSun" w:eastAsia="SimSun" w:cs="SimSun"/>
          <w:sz w:val="21"/>
          <w:szCs w:val="21"/>
          <w:spacing w:val="-52"/>
        </w:rPr>
        <w:t xml:space="preserve"> </w:t>
      </w:r>
      <w:r>
        <w:rPr>
          <w:rFonts w:ascii="SimSun" w:hAnsi="SimSun" w:eastAsia="SimSun" w:cs="SimSun"/>
          <w:sz w:val="21"/>
          <w:szCs w:val="21"/>
          <w:spacing w:val="5"/>
        </w:rPr>
        <w:t>分</w:t>
      </w:r>
      <w:r>
        <w:rPr>
          <w:rFonts w:ascii="SimSun" w:hAnsi="SimSun" w:eastAsia="SimSun" w:cs="SimSun"/>
          <w:sz w:val="21"/>
          <w:szCs w:val="21"/>
          <w:spacing w:val="4"/>
        </w:rPr>
        <w:t>3次服用，后者对儿童生长发育的</w:t>
      </w:r>
      <w:r>
        <w:rPr>
          <w:rFonts w:ascii="SimSun" w:hAnsi="SimSun" w:eastAsia="SimSun" w:cs="SimSun"/>
          <w:sz w:val="21"/>
          <w:szCs w:val="21"/>
        </w:rPr>
        <w:t xml:space="preserve"> </w:t>
      </w:r>
      <w:r>
        <w:rPr>
          <w:rFonts w:ascii="SimSun" w:hAnsi="SimSun" w:eastAsia="SimSun" w:cs="SimSun"/>
          <w:sz w:val="21"/>
          <w:szCs w:val="21"/>
          <w:spacing w:val="-7"/>
        </w:rPr>
        <w:t>影响较小。</w:t>
      </w:r>
    </w:p>
    <w:p>
      <w:pPr>
        <w:ind w:left="1100" w:right="96" w:firstLine="409"/>
        <w:spacing w:before="76" w:line="259" w:lineRule="auto"/>
        <w:rPr>
          <w:rFonts w:ascii="SimSun" w:hAnsi="SimSun" w:eastAsia="SimSun" w:cs="SimSun"/>
          <w:sz w:val="21"/>
          <w:szCs w:val="21"/>
        </w:rPr>
      </w:pPr>
      <w:r>
        <w:rPr>
          <w:rFonts w:ascii="SimSun" w:hAnsi="SimSun" w:eastAsia="SimSun" w:cs="SimSun"/>
          <w:sz w:val="21"/>
          <w:szCs w:val="21"/>
          <w:spacing w:val="-7"/>
        </w:rPr>
        <w:t>醛固酮癌预后不良，发现时往往已失去手术根治机</w:t>
      </w:r>
      <w:r>
        <w:rPr>
          <w:rFonts w:ascii="SimSun" w:hAnsi="SimSun" w:eastAsia="SimSun" w:cs="SimSun"/>
          <w:sz w:val="21"/>
          <w:szCs w:val="21"/>
          <w:spacing w:val="-8"/>
        </w:rPr>
        <w:t>会，化疗药物如米托坦、氨鲁米特、酮康唑等可</w:t>
      </w:r>
      <w:r>
        <w:rPr>
          <w:rFonts w:ascii="SimSun" w:hAnsi="SimSun" w:eastAsia="SimSun" w:cs="SimSun"/>
          <w:sz w:val="21"/>
          <w:szCs w:val="21"/>
        </w:rPr>
        <w:t xml:space="preserve"> </w:t>
      </w:r>
      <w:r>
        <w:rPr>
          <w:rFonts w:ascii="SimSun" w:hAnsi="SimSun" w:eastAsia="SimSun" w:cs="SimSun"/>
          <w:sz w:val="21"/>
          <w:szCs w:val="21"/>
          <w:spacing w:val="-2"/>
        </w:rPr>
        <w:t>暂时减轻醛固酮分泌过多所致的临床症状，但</w:t>
      </w:r>
      <w:r>
        <w:rPr>
          <w:rFonts w:ascii="SimSun" w:hAnsi="SimSun" w:eastAsia="SimSun" w:cs="SimSun"/>
          <w:sz w:val="21"/>
          <w:szCs w:val="21"/>
          <w:spacing w:val="-3"/>
        </w:rPr>
        <w:t>对病程演变无明显改善。</w:t>
      </w:r>
    </w:p>
    <w:p>
      <w:pPr>
        <w:ind w:right="472"/>
        <w:spacing w:before="70" w:line="227" w:lineRule="auto"/>
        <w:jc w:val="right"/>
        <w:rPr>
          <w:rFonts w:ascii="KaiTi" w:hAnsi="KaiTi" w:eastAsia="KaiTi" w:cs="KaiTi"/>
          <w:sz w:val="24"/>
          <w:szCs w:val="24"/>
        </w:rPr>
      </w:pPr>
      <w:r>
        <w:rPr>
          <w:rFonts w:ascii="KaiTi" w:hAnsi="KaiTi" w:eastAsia="KaiTi" w:cs="KaiTi"/>
          <w:sz w:val="24"/>
          <w:szCs w:val="24"/>
          <w:spacing w:val="-16"/>
        </w:rPr>
        <w:t>(宁</w:t>
      </w:r>
      <w:r>
        <w:rPr>
          <w:rFonts w:ascii="KaiTi" w:hAnsi="KaiTi" w:eastAsia="KaiTi" w:cs="KaiTi"/>
          <w:sz w:val="24"/>
          <w:szCs w:val="24"/>
          <w:spacing w:val="75"/>
        </w:rPr>
        <w:t xml:space="preserve"> </w:t>
      </w:r>
      <w:r>
        <w:rPr>
          <w:rFonts w:ascii="KaiTi" w:hAnsi="KaiTi" w:eastAsia="KaiTi" w:cs="KaiTi"/>
          <w:sz w:val="24"/>
          <w:szCs w:val="24"/>
          <w:spacing w:val="-16"/>
        </w:rPr>
        <w:t>光)</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1" w:line="719" w:lineRule="exact"/>
        <w:textAlignment w:val="center"/>
        <w:rPr/>
      </w:pPr>
      <w:r>
        <w:drawing>
          <wp:inline distT="0" distB="0" distL="0" distR="0">
            <wp:extent cx="565150" cy="457142"/>
            <wp:effectExtent l="0" t="0" r="0" b="0"/>
            <wp:docPr id="136" name="IM 136"/>
            <wp:cNvGraphicFramePr/>
            <a:graphic>
              <a:graphicData uri="http://schemas.openxmlformats.org/drawingml/2006/picture">
                <pic:pic>
                  <pic:nvPicPr>
                    <pic:cNvPr id="136" name="IM 136"/>
                    <pic:cNvPicPr/>
                  </pic:nvPicPr>
                  <pic:blipFill>
                    <a:blip r:embed="rId197"/>
                    <a:stretch>
                      <a:fillRect/>
                    </a:stretch>
                  </pic:blipFill>
                  <pic:spPr>
                    <a:xfrm rot="0">
                      <a:off x="0" y="0"/>
                      <a:ext cx="565150" cy="457142"/>
                    </a:xfrm>
                    <a:prstGeom prst="rect">
                      <a:avLst/>
                    </a:prstGeom>
                  </pic:spPr>
                </pic:pic>
              </a:graphicData>
            </a:graphic>
          </wp:inline>
        </w:drawing>
      </w:r>
    </w:p>
    <w:p>
      <w:pPr>
        <w:sectPr>
          <w:pgSz w:w="11900" w:h="16840"/>
          <w:pgMar w:top="834" w:right="975" w:bottom="400" w:left="609" w:header="0" w:footer="0" w:gutter="0"/>
        </w:sectPr>
        <w:rPr/>
      </w:pPr>
    </w:p>
    <w:p>
      <w:pPr>
        <w:ind w:firstLine="9"/>
        <w:spacing w:line="2149" w:lineRule="exact"/>
        <w:textAlignment w:val="center"/>
        <w:rPr/>
      </w:pPr>
      <w:r>
        <w:pict>
          <v:group id="_x0000_s149" style="mso-position-vertical-relative:line;mso-position-horizontal-relative:char;width:524pt;height:107.5pt;" filled="false" stroked="false" coordsize="10480,2150" coordorigin="0,0">
            <v:shape id="_x0000_s150" style="position:absolute;left:9;top:0;width:10470;height:1931;" filled="false" stroked="false" type="#_x0000_t75">
              <v:imagedata o:title="" r:id="rId199"/>
            </v:shape>
            <v:shape id="_x0000_s151" style="position:absolute;left:-20;top:489;width:9340;height:1681;" filled="false" stroked="false" type="#_x0000_t202">
              <v:fill on="false"/>
              <v:stroke on="false"/>
              <v:path/>
              <v:imagedata o:title=""/>
              <o:lock v:ext="edit" aspectratio="false"/>
              <v:textbox inset="0mm,0mm,0mm,0mm">
                <w:txbxContent>
                  <w:p>
                    <w:pPr>
                      <w:ind w:left="2607" w:right="1500" w:hanging="1090"/>
                      <w:spacing w:before="18" w:line="226" w:lineRule="auto"/>
                      <w:rPr>
                        <w:rFonts w:ascii="SimHei" w:hAnsi="SimHei" w:eastAsia="SimHei" w:cs="SimHei"/>
                        <w:sz w:val="52"/>
                        <w:szCs w:val="52"/>
                      </w:rPr>
                    </w:pPr>
                    <w:r>
                      <w:rPr>
                        <w:rFonts w:ascii="SimHei" w:hAnsi="SimHei" w:eastAsia="SimHei" w:cs="SimHei"/>
                        <w:sz w:val="52"/>
                        <w:szCs w:val="52"/>
                        <w:b/>
                        <w:bCs/>
                        <w:color w:val="3AACEE"/>
                        <w:spacing w:val="2"/>
                      </w:rPr>
                      <w:t>第十六章</w:t>
                    </w:r>
                    <w:r>
                      <w:rPr>
                        <w:rFonts w:ascii="SimHei" w:hAnsi="SimHei" w:eastAsia="SimHei" w:cs="SimHei"/>
                        <w:sz w:val="52"/>
                        <w:szCs w:val="52"/>
                        <w:color w:val="3AACEE"/>
                        <w:spacing w:val="258"/>
                      </w:rPr>
                      <w:t xml:space="preserve"> </w:t>
                    </w:r>
                    <w:r>
                      <w:rPr>
                        <w:rFonts w:ascii="SimHei" w:hAnsi="SimHei" w:eastAsia="SimHei" w:cs="SimHei"/>
                        <w:sz w:val="52"/>
                        <w:szCs w:val="52"/>
                        <w:b/>
                        <w:bCs/>
                        <w:color w:val="3AACEE"/>
                        <w:spacing w:val="2"/>
                      </w:rPr>
                      <w:t>原发性慢性肾上</w:t>
                    </w:r>
                    <w:r>
                      <w:rPr>
                        <w:rFonts w:ascii="SimHei" w:hAnsi="SimHei" w:eastAsia="SimHei" w:cs="SimHei"/>
                        <w:sz w:val="52"/>
                        <w:szCs w:val="52"/>
                        <w:color w:val="3AACEE"/>
                      </w:rPr>
                      <w:t xml:space="preserve"> </w:t>
                    </w:r>
                    <w:r>
                      <w:rPr>
                        <w:rFonts w:ascii="SimHei" w:hAnsi="SimHei" w:eastAsia="SimHei" w:cs="SimHei"/>
                        <w:sz w:val="52"/>
                        <w:szCs w:val="52"/>
                        <w:b/>
                        <w:bCs/>
                        <w:color w:val="3AACEE"/>
                        <w:spacing w:val="-1"/>
                      </w:rPr>
                      <w:t>腺皮质功能减退症</w:t>
                    </w:r>
                  </w:p>
                  <w:p>
                    <w:pPr>
                      <w:spacing w:line="345" w:lineRule="auto"/>
                      <w:rPr>
                        <w:rFonts w:ascii="Arial"/>
                        <w:sz w:val="21"/>
                      </w:rPr>
                    </w:pPr>
                    <w:r/>
                  </w:p>
                  <w:p>
                    <w:pPr>
                      <w:ind w:firstLine="20"/>
                      <w:spacing w:line="21" w:lineRule="exact"/>
                      <w:textAlignment w:val="center"/>
                      <w:rPr/>
                    </w:pPr>
                    <w:r>
                      <w:drawing>
                        <wp:inline distT="0" distB="0" distL="0" distR="0">
                          <wp:extent cx="5905479" cy="12725"/>
                          <wp:effectExtent l="0" t="0" r="0" b="0"/>
                          <wp:docPr id="137" name="IM 137"/>
                          <wp:cNvGraphicFramePr/>
                          <a:graphic>
                            <a:graphicData uri="http://schemas.openxmlformats.org/drawingml/2006/picture">
                              <pic:pic>
                                <pic:nvPicPr>
                                  <pic:cNvPr id="137" name="IM 137"/>
                                  <pic:cNvPicPr/>
                                </pic:nvPicPr>
                                <pic:blipFill>
                                  <a:blip r:embed="rId200"/>
                                  <a:stretch>
                                    <a:fillRect/>
                                  </a:stretch>
                                </pic:blipFill>
                                <pic:spPr>
                                  <a:xfrm rot="0">
                                    <a:off x="0" y="0"/>
                                    <a:ext cx="5905479" cy="12725"/>
                                  </a:xfrm>
                                  <a:prstGeom prst="rect">
                                    <a:avLst/>
                                  </a:prstGeom>
                                </pic:spPr>
                              </pic:pic>
                            </a:graphicData>
                          </a:graphic>
                        </wp:inline>
                      </w:drawing>
                    </w:r>
                  </w:p>
                </w:txbxContent>
              </v:textbox>
            </v:shape>
          </v:group>
        </w:pict>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right="1298" w:firstLine="450"/>
        <w:spacing w:before="68" w:line="270" w:lineRule="auto"/>
        <w:rPr>
          <w:rFonts w:ascii="SimSun" w:hAnsi="SimSun" w:eastAsia="SimSun" w:cs="SimSun"/>
          <w:sz w:val="21"/>
          <w:szCs w:val="21"/>
        </w:rPr>
      </w:pPr>
      <w:r>
        <w:rPr>
          <w:rFonts w:ascii="SimSun" w:hAnsi="SimSun" w:eastAsia="SimSun" w:cs="SimSun"/>
          <w:sz w:val="21"/>
          <w:szCs w:val="21"/>
          <w:spacing w:val="-9"/>
        </w:rPr>
        <w:t>原发性慢性肾上腺皮质功能减退症(chronic</w:t>
      </w:r>
      <w:r>
        <w:rPr>
          <w:rFonts w:ascii="SimSun" w:hAnsi="SimSun" w:eastAsia="SimSun" w:cs="SimSun"/>
          <w:sz w:val="21"/>
          <w:szCs w:val="21"/>
          <w:spacing w:val="-8"/>
        </w:rPr>
        <w:t xml:space="preserve"> </w:t>
      </w:r>
      <w:r>
        <w:rPr>
          <w:rFonts w:ascii="SimSun" w:hAnsi="SimSun" w:eastAsia="SimSun" w:cs="SimSun"/>
          <w:sz w:val="21"/>
          <w:szCs w:val="21"/>
          <w:spacing w:val="-9"/>
        </w:rPr>
        <w:t>adrenocortical</w:t>
      </w:r>
      <w:r>
        <w:rPr>
          <w:rFonts w:ascii="SimSun" w:hAnsi="SimSun" w:eastAsia="SimSun" w:cs="SimSun"/>
          <w:sz w:val="21"/>
          <w:szCs w:val="21"/>
          <w:spacing w:val="-11"/>
        </w:rPr>
        <w:t xml:space="preserve"> </w:t>
      </w:r>
      <w:r>
        <w:rPr>
          <w:rFonts w:ascii="SimSun" w:hAnsi="SimSun" w:eastAsia="SimSun" w:cs="SimSun"/>
          <w:sz w:val="21"/>
          <w:szCs w:val="21"/>
          <w:spacing w:val="-9"/>
        </w:rPr>
        <w:t>hypofunction),又称Addison病，由于</w:t>
      </w:r>
      <w:r>
        <w:rPr>
          <w:rFonts w:ascii="SimSun" w:hAnsi="SimSun" w:eastAsia="SimSun" w:cs="SimSun"/>
          <w:sz w:val="21"/>
          <w:szCs w:val="21"/>
          <w:spacing w:val="-10"/>
        </w:rPr>
        <w:t>双</w:t>
      </w:r>
      <w:r>
        <w:rPr>
          <w:rFonts w:ascii="SimSun" w:hAnsi="SimSun" w:eastAsia="SimSun" w:cs="SimSun"/>
          <w:sz w:val="21"/>
          <w:szCs w:val="21"/>
        </w:rPr>
        <w:t xml:space="preserve"> </w:t>
      </w:r>
      <w:r>
        <w:rPr>
          <w:rFonts w:ascii="SimSun" w:hAnsi="SimSun" w:eastAsia="SimSun" w:cs="SimSun"/>
          <w:sz w:val="21"/>
          <w:szCs w:val="21"/>
          <w:spacing w:val="1"/>
        </w:rPr>
        <w:t>侧肾上腺的绝大部分被毁所致。继发性者由下丘脑-垂体病变引起。</w:t>
      </w:r>
    </w:p>
    <w:p>
      <w:pPr>
        <w:ind w:left="427"/>
        <w:spacing w:before="127" w:line="222" w:lineRule="auto"/>
        <w:rPr>
          <w:rFonts w:ascii="SimHei" w:hAnsi="SimHei" w:eastAsia="SimHei" w:cs="SimHei"/>
          <w:sz w:val="21"/>
          <w:szCs w:val="21"/>
        </w:rPr>
      </w:pPr>
      <w:r>
        <w:rPr>
          <w:rFonts w:ascii="SimHei" w:hAnsi="SimHei" w:eastAsia="SimHei" w:cs="SimHei"/>
          <w:sz w:val="21"/>
          <w:szCs w:val="21"/>
          <w:b/>
          <w:bCs/>
          <w:color w:val="0092DC"/>
          <w:spacing w:val="-8"/>
        </w:rPr>
        <w:t>【病因】</w:t>
      </w:r>
    </w:p>
    <w:p>
      <w:pPr>
        <w:ind w:right="1281" w:firstLine="450"/>
        <w:spacing w:before="40"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感染</w:t>
      </w:r>
      <w:r>
        <w:rPr>
          <w:rFonts w:ascii="SimSun" w:hAnsi="SimSun" w:eastAsia="SimSun" w:cs="SimSun"/>
          <w:sz w:val="21"/>
          <w:szCs w:val="21"/>
          <w:spacing w:val="12"/>
        </w:rPr>
        <w:t xml:space="preserve">  </w:t>
      </w:r>
      <w:r>
        <w:rPr>
          <w:rFonts w:ascii="SimSun" w:hAnsi="SimSun" w:eastAsia="SimSun" w:cs="SimSun"/>
          <w:sz w:val="21"/>
          <w:szCs w:val="21"/>
          <w:spacing w:val="-4"/>
        </w:rPr>
        <w:t>肾上腺结核为常见病因，常先有或同时有肺、肾、肠等其他部位结核病灶。肾上腺被上</w:t>
      </w:r>
      <w:r>
        <w:rPr>
          <w:rFonts w:ascii="SimSun" w:hAnsi="SimSun" w:eastAsia="SimSun" w:cs="SimSun"/>
          <w:sz w:val="21"/>
          <w:szCs w:val="21"/>
        </w:rPr>
        <w:t xml:space="preserve"> </w:t>
      </w:r>
      <w:r>
        <w:rPr>
          <w:rFonts w:ascii="SimSun" w:hAnsi="SimSun" w:eastAsia="SimSun" w:cs="SimSun"/>
          <w:sz w:val="21"/>
          <w:szCs w:val="21"/>
          <w:spacing w:val="-1"/>
        </w:rPr>
        <w:t>皮样肉芽肿及干酪样坏死病变所替代，继而出现纤维化病变，肾上腺钙化常见。肾上腺真菌感染</w:t>
      </w:r>
      <w:r>
        <w:rPr>
          <w:rFonts w:ascii="SimSun" w:hAnsi="SimSun" w:eastAsia="SimSun" w:cs="SimSun"/>
          <w:sz w:val="21"/>
          <w:szCs w:val="21"/>
          <w:spacing w:val="-2"/>
        </w:rPr>
        <w:t>的病</w:t>
      </w:r>
      <w:r>
        <w:rPr>
          <w:rFonts w:ascii="SimSun" w:hAnsi="SimSun" w:eastAsia="SimSun" w:cs="SimSun"/>
          <w:sz w:val="21"/>
          <w:szCs w:val="21"/>
        </w:rPr>
        <w:t xml:space="preserve"> </w:t>
      </w:r>
      <w:r>
        <w:rPr>
          <w:rFonts w:ascii="SimSun" w:hAnsi="SimSun" w:eastAsia="SimSun" w:cs="SimSun"/>
          <w:sz w:val="21"/>
          <w:szCs w:val="21"/>
          <w:spacing w:val="-5"/>
        </w:rPr>
        <w:t>理过程与结核性者相近。艾滋病后期可伴有肾上腺皮质功能减退，多为隐匿性，</w:t>
      </w:r>
      <w:r>
        <w:rPr>
          <w:rFonts w:ascii="SimSun" w:hAnsi="SimSun" w:eastAsia="SimSun" w:cs="SimSun"/>
          <w:sz w:val="21"/>
          <w:szCs w:val="21"/>
          <w:spacing w:val="63"/>
        </w:rPr>
        <w:t xml:space="preserve"> </w:t>
      </w:r>
      <w:r>
        <w:rPr>
          <w:rFonts w:ascii="SimSun" w:hAnsi="SimSun" w:eastAsia="SimSun" w:cs="SimSun"/>
          <w:sz w:val="21"/>
          <w:szCs w:val="21"/>
          <w:spacing w:val="-5"/>
        </w:rPr>
        <w:t>一部分可有明显临床</w:t>
      </w:r>
      <w:r>
        <w:rPr>
          <w:rFonts w:ascii="SimSun" w:hAnsi="SimSun" w:eastAsia="SimSun" w:cs="SimSun"/>
          <w:sz w:val="21"/>
          <w:szCs w:val="21"/>
        </w:rPr>
        <w:t xml:space="preserve"> </w:t>
      </w:r>
      <w:r>
        <w:rPr>
          <w:rFonts w:ascii="SimSun" w:hAnsi="SimSun" w:eastAsia="SimSun" w:cs="SimSun"/>
          <w:sz w:val="21"/>
          <w:szCs w:val="21"/>
          <w:spacing w:val="4"/>
        </w:rPr>
        <w:t>表现。坏死性肾上腺炎常由巨细胞病毒感染引起。严重脑膜炎球菌感染</w:t>
      </w:r>
      <w:r>
        <w:rPr>
          <w:rFonts w:ascii="SimSun" w:hAnsi="SimSun" w:eastAsia="SimSun" w:cs="SimSun"/>
          <w:sz w:val="21"/>
          <w:szCs w:val="21"/>
          <w:spacing w:val="3"/>
        </w:rPr>
        <w:t>可引起急性肾上腺皮质功能</w:t>
      </w:r>
      <w:r>
        <w:rPr>
          <w:rFonts w:ascii="SimSun" w:hAnsi="SimSun" w:eastAsia="SimSun" w:cs="SimSun"/>
          <w:sz w:val="21"/>
          <w:szCs w:val="21"/>
        </w:rPr>
        <w:t xml:space="preserve"> </w:t>
      </w:r>
      <w:r>
        <w:rPr>
          <w:rFonts w:ascii="SimSun" w:hAnsi="SimSun" w:eastAsia="SimSun" w:cs="SimSun"/>
          <w:sz w:val="21"/>
          <w:szCs w:val="21"/>
          <w:spacing w:val="-1"/>
        </w:rPr>
        <w:t>减退症。严重败血症，尤其于儿童可引起肾上腺内</w:t>
      </w:r>
      <w:r>
        <w:rPr>
          <w:rFonts w:ascii="SimSun" w:hAnsi="SimSun" w:eastAsia="SimSun" w:cs="SimSun"/>
          <w:sz w:val="21"/>
          <w:szCs w:val="21"/>
          <w:spacing w:val="-2"/>
        </w:rPr>
        <w:t>出血伴功能减退。</w:t>
      </w:r>
    </w:p>
    <w:p>
      <w:pPr>
        <w:ind w:right="1164" w:firstLine="450"/>
        <w:spacing w:before="88" w:line="289" w:lineRule="auto"/>
        <w:jc w:val="both"/>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
        </w:rPr>
        <w:t xml:space="preserve"> </w:t>
      </w:r>
      <w:r>
        <w:rPr>
          <w:rFonts w:ascii="SimSun" w:hAnsi="SimSun" w:eastAsia="SimSun" w:cs="SimSun"/>
          <w:sz w:val="21"/>
          <w:szCs w:val="21"/>
          <w:spacing w:val="-6"/>
        </w:rPr>
        <w:t>自身免疫性肾上腺炎</w:t>
      </w:r>
      <w:r>
        <w:rPr>
          <w:rFonts w:ascii="SimSun" w:hAnsi="SimSun" w:eastAsia="SimSun" w:cs="SimSun"/>
          <w:sz w:val="21"/>
          <w:szCs w:val="21"/>
          <w:spacing w:val="3"/>
        </w:rPr>
        <w:t xml:space="preserve">  </w:t>
      </w:r>
      <w:r>
        <w:rPr>
          <w:rFonts w:ascii="SimSun" w:hAnsi="SimSun" w:eastAsia="SimSun" w:cs="SimSun"/>
          <w:sz w:val="21"/>
          <w:szCs w:val="21"/>
          <w:spacing w:val="-6"/>
        </w:rPr>
        <w:t>两侧肾上腺皮质被毁，呈纤维化，伴淋巴细胞、浆细胞、单核</w:t>
      </w:r>
      <w:r>
        <w:rPr>
          <w:rFonts w:ascii="SimSun" w:hAnsi="SimSun" w:eastAsia="SimSun" w:cs="SimSun"/>
          <w:sz w:val="21"/>
          <w:szCs w:val="21"/>
          <w:spacing w:val="-7"/>
        </w:rPr>
        <w:t>细胞浸润，</w:t>
      </w:r>
      <w:r>
        <w:rPr>
          <w:rFonts w:ascii="SimSun" w:hAnsi="SimSun" w:eastAsia="SimSun" w:cs="SimSun"/>
          <w:sz w:val="21"/>
          <w:szCs w:val="21"/>
        </w:rPr>
        <w:t xml:space="preserve"> </w:t>
      </w:r>
      <w:r>
        <w:rPr>
          <w:rFonts w:ascii="SimSun" w:hAnsi="SimSun" w:eastAsia="SimSun" w:cs="SimSun"/>
          <w:sz w:val="21"/>
          <w:szCs w:val="21"/>
          <w:spacing w:val="4"/>
        </w:rPr>
        <w:t>髓质一般不受毁坏。大多数病人血中可检出抗肾上腺的自身抗体。近半数病人伴其</w:t>
      </w:r>
      <w:r>
        <w:rPr>
          <w:rFonts w:ascii="SimSun" w:hAnsi="SimSun" w:eastAsia="SimSun" w:cs="SimSun"/>
          <w:sz w:val="21"/>
          <w:szCs w:val="21"/>
          <w:spacing w:val="3"/>
        </w:rPr>
        <w:t>他器官特异性自</w:t>
      </w:r>
      <w:r>
        <w:rPr>
          <w:rFonts w:ascii="SimSun" w:hAnsi="SimSun" w:eastAsia="SimSun" w:cs="SimSun"/>
          <w:sz w:val="21"/>
          <w:szCs w:val="21"/>
        </w:rPr>
        <w:t xml:space="preserve">  </w:t>
      </w:r>
      <w:r>
        <w:rPr>
          <w:rFonts w:ascii="SimSun" w:hAnsi="SimSun" w:eastAsia="SimSun" w:cs="SimSun"/>
          <w:sz w:val="21"/>
          <w:szCs w:val="21"/>
          <w:spacing w:val="-4"/>
        </w:rPr>
        <w:t>身免疫病，称为自身</w:t>
      </w:r>
      <w:r>
        <w:rPr>
          <w:rFonts w:ascii="SimSun" w:hAnsi="SimSun" w:eastAsia="SimSun" w:cs="SimSun"/>
          <w:sz w:val="21"/>
          <w:szCs w:val="21"/>
          <w:spacing w:val="-5"/>
        </w:rPr>
        <w:t>免疫性多内分泌腺体综合征(</w:t>
      </w:r>
      <w:r>
        <w:rPr>
          <w:rFonts w:ascii="SimSun" w:hAnsi="SimSun" w:eastAsia="SimSun" w:cs="SimSun"/>
          <w:sz w:val="21"/>
          <w:szCs w:val="21"/>
          <w:spacing w:val="-4"/>
        </w:rPr>
        <w:t>autoimmune</w:t>
      </w:r>
      <w:r>
        <w:rPr>
          <w:rFonts w:ascii="SimSun" w:hAnsi="SimSun" w:eastAsia="SimSun" w:cs="SimSun"/>
          <w:sz w:val="21"/>
          <w:szCs w:val="21"/>
          <w:spacing w:val="-1"/>
        </w:rPr>
        <w:t xml:space="preserve"> </w:t>
      </w:r>
      <w:r>
        <w:rPr>
          <w:rFonts w:ascii="SimSun" w:hAnsi="SimSun" w:eastAsia="SimSun" w:cs="SimSun"/>
          <w:sz w:val="21"/>
          <w:szCs w:val="21"/>
          <w:spacing w:val="-4"/>
        </w:rPr>
        <w:t>polyendocrine</w:t>
      </w:r>
      <w:r>
        <w:rPr>
          <w:rFonts w:ascii="SimSun" w:hAnsi="SimSun" w:eastAsia="SimSun" w:cs="SimSun"/>
          <w:sz w:val="21"/>
          <w:szCs w:val="21"/>
          <w:spacing w:val="11"/>
        </w:rPr>
        <w:t xml:space="preserve"> </w:t>
      </w:r>
      <w:r>
        <w:rPr>
          <w:rFonts w:ascii="SimSun" w:hAnsi="SimSun" w:eastAsia="SimSun" w:cs="SimSun"/>
          <w:sz w:val="21"/>
          <w:szCs w:val="21"/>
          <w:spacing w:val="-4"/>
        </w:rPr>
        <w:t>syndrome</w:t>
      </w:r>
      <w:r>
        <w:rPr>
          <w:rFonts w:ascii="SimSun" w:hAnsi="SimSun" w:eastAsia="SimSun" w:cs="SimSun"/>
          <w:sz w:val="21"/>
          <w:szCs w:val="21"/>
          <w:spacing w:val="-5"/>
        </w:rPr>
        <w:t>,</w:t>
      </w:r>
      <w:r>
        <w:rPr>
          <w:rFonts w:ascii="SimSun" w:hAnsi="SimSun" w:eastAsia="SimSun" w:cs="SimSun"/>
          <w:sz w:val="21"/>
          <w:szCs w:val="21"/>
          <w:spacing w:val="-4"/>
        </w:rPr>
        <w:t>APS</w:t>
      </w:r>
      <w:r>
        <w:rPr>
          <w:rFonts w:ascii="SimSun" w:hAnsi="SimSun" w:eastAsia="SimSun" w:cs="SimSun"/>
          <w:sz w:val="21"/>
          <w:szCs w:val="21"/>
          <w:spacing w:val="-5"/>
        </w:rPr>
        <w:t>),多见于女</w:t>
      </w:r>
      <w:r>
        <w:rPr>
          <w:rFonts w:ascii="SimSun" w:hAnsi="SimSun" w:eastAsia="SimSun" w:cs="SimSun"/>
          <w:sz w:val="21"/>
          <w:szCs w:val="21"/>
        </w:rPr>
        <w:t xml:space="preserve">  </w:t>
      </w:r>
      <w:r>
        <w:rPr>
          <w:rFonts w:ascii="SimSun" w:hAnsi="SimSun" w:eastAsia="SimSun" w:cs="SimSun"/>
          <w:sz w:val="21"/>
          <w:szCs w:val="21"/>
          <w:spacing w:val="-3"/>
        </w:rPr>
        <w:t>性；而不伴其他内分泌腺病变的单一性自身免疫性肾上腺炎多见于男性。</w:t>
      </w:r>
      <w:r>
        <w:rPr>
          <w:rFonts w:ascii="SimSun" w:hAnsi="SimSun" w:eastAsia="SimSun" w:cs="SimSun"/>
          <w:sz w:val="21"/>
          <w:szCs w:val="21"/>
          <w:spacing w:val="12"/>
        </w:rPr>
        <w:t xml:space="preserve"> </w:t>
      </w:r>
      <w:r>
        <w:rPr>
          <w:rFonts w:ascii="SimSun" w:hAnsi="SimSun" w:eastAsia="SimSun" w:cs="SimSun"/>
          <w:sz w:val="21"/>
          <w:szCs w:val="21"/>
          <w:spacing w:val="-3"/>
        </w:rPr>
        <w:t>APSI</w:t>
      </w:r>
      <w:r>
        <w:rPr>
          <w:rFonts w:ascii="SimSun" w:hAnsi="SimSun" w:eastAsia="SimSun" w:cs="SimSun"/>
          <w:sz w:val="21"/>
          <w:szCs w:val="21"/>
          <w:spacing w:val="67"/>
        </w:rPr>
        <w:t xml:space="preserve"> </w:t>
      </w:r>
      <w:r>
        <w:rPr>
          <w:rFonts w:ascii="SimSun" w:hAnsi="SimSun" w:eastAsia="SimSun" w:cs="SimSun"/>
          <w:sz w:val="21"/>
          <w:szCs w:val="21"/>
          <w:spacing w:val="-3"/>
        </w:rPr>
        <w:t>型见于儿童，主要表</w:t>
      </w:r>
      <w:r>
        <w:rPr>
          <w:rFonts w:ascii="SimSun" w:hAnsi="SimSun" w:eastAsia="SimSun" w:cs="SimSun"/>
          <w:sz w:val="21"/>
          <w:szCs w:val="21"/>
        </w:rPr>
        <w:t xml:space="preserve">  </w:t>
      </w:r>
      <w:r>
        <w:rPr>
          <w:rFonts w:ascii="SimSun" w:hAnsi="SimSun" w:eastAsia="SimSun" w:cs="SimSun"/>
          <w:sz w:val="21"/>
          <w:szCs w:val="21"/>
          <w:spacing w:val="-1"/>
        </w:rPr>
        <w:t>现为肾上腺功能减退，甲状旁腺功能减退及黏</w:t>
      </w:r>
      <w:r>
        <w:rPr>
          <w:rFonts w:ascii="SimSun" w:hAnsi="SimSun" w:eastAsia="SimSun" w:cs="SimSun"/>
          <w:sz w:val="21"/>
          <w:szCs w:val="21"/>
          <w:spacing w:val="-2"/>
        </w:rPr>
        <w:t>膜皮肤白念珠菌病，性腺(主要是卵巢)功能低下，偶见</w:t>
      </w:r>
      <w:r>
        <w:rPr>
          <w:rFonts w:ascii="SimSun" w:hAnsi="SimSun" w:eastAsia="SimSun" w:cs="SimSun"/>
          <w:sz w:val="21"/>
          <w:szCs w:val="21"/>
        </w:rPr>
        <w:t xml:space="preserve">  </w:t>
      </w:r>
      <w:r>
        <w:rPr>
          <w:rFonts w:ascii="SimSun" w:hAnsi="SimSun" w:eastAsia="SimSun" w:cs="SimSun"/>
          <w:sz w:val="21"/>
          <w:szCs w:val="21"/>
          <w:spacing w:val="-3"/>
        </w:rPr>
        <w:t>慢性活动性肝炎、恶性贫血。此综合征呈常染色体隐性遗传。</w:t>
      </w:r>
      <w:r>
        <w:rPr>
          <w:rFonts w:ascii="SimSun" w:hAnsi="SimSun" w:eastAsia="SimSun" w:cs="SimSun"/>
          <w:sz w:val="21"/>
          <w:szCs w:val="21"/>
          <w:spacing w:val="5"/>
        </w:rPr>
        <w:t xml:space="preserve"> </w:t>
      </w:r>
      <w:r>
        <w:rPr>
          <w:rFonts w:ascii="SimSun" w:hAnsi="SimSun" w:eastAsia="SimSun" w:cs="SimSun"/>
          <w:sz w:val="21"/>
          <w:szCs w:val="21"/>
          <w:spacing w:val="-3"/>
        </w:rPr>
        <w:t>APSⅡ</w:t>
      </w:r>
      <w:r>
        <w:rPr>
          <w:rFonts w:ascii="SimSun" w:hAnsi="SimSun" w:eastAsia="SimSun" w:cs="SimSun"/>
          <w:sz w:val="21"/>
          <w:szCs w:val="21"/>
          <w:spacing w:val="-28"/>
        </w:rPr>
        <w:t xml:space="preserve"> </w:t>
      </w:r>
      <w:r>
        <w:rPr>
          <w:rFonts w:ascii="SimSun" w:hAnsi="SimSun" w:eastAsia="SimSun" w:cs="SimSun"/>
          <w:sz w:val="21"/>
          <w:szCs w:val="21"/>
          <w:spacing w:val="-3"/>
        </w:rPr>
        <w:t>型见于成人，主要表现为肾上腺</w:t>
      </w:r>
      <w:r>
        <w:rPr>
          <w:rFonts w:ascii="SimSun" w:hAnsi="SimSun" w:eastAsia="SimSun" w:cs="SimSun"/>
          <w:sz w:val="21"/>
          <w:szCs w:val="21"/>
        </w:rPr>
        <w:t xml:space="preserve">  </w:t>
      </w:r>
      <w:r>
        <w:rPr>
          <w:rFonts w:ascii="SimSun" w:hAnsi="SimSun" w:eastAsia="SimSun" w:cs="SimSun"/>
          <w:sz w:val="21"/>
          <w:szCs w:val="21"/>
          <w:spacing w:val="-4"/>
        </w:rPr>
        <w:t>功能减退、自身免疫性甲状腺病(慢性淋巴细胞性甲状腺炎、甲状腺功能减退症、Graves病)、1型糖尿</w:t>
      </w:r>
      <w:r>
        <w:rPr>
          <w:rFonts w:ascii="SimSun" w:hAnsi="SimSun" w:eastAsia="SimSun" w:cs="SimSun"/>
          <w:sz w:val="21"/>
          <w:szCs w:val="21"/>
          <w:spacing w:val="9"/>
        </w:rPr>
        <w:t xml:space="preserve">  </w:t>
      </w:r>
      <w:r>
        <w:rPr>
          <w:rFonts w:ascii="SimSun" w:hAnsi="SimSun" w:eastAsia="SimSun" w:cs="SimSun"/>
          <w:sz w:val="21"/>
          <w:szCs w:val="21"/>
          <w:spacing w:val="-12"/>
        </w:rPr>
        <w:t>病，呈显性遗传。</w:t>
      </w:r>
    </w:p>
    <w:p>
      <w:pPr>
        <w:ind w:right="1252" w:firstLine="450"/>
        <w:spacing w:before="9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7"/>
        </w:rPr>
        <w:t>其他较少见病因</w:t>
      </w:r>
      <w:r>
        <w:rPr>
          <w:rFonts w:ascii="SimSun" w:hAnsi="SimSun" w:eastAsia="SimSun" w:cs="SimSun"/>
          <w:sz w:val="21"/>
          <w:szCs w:val="21"/>
          <w:spacing w:val="67"/>
        </w:rPr>
        <w:t xml:space="preserve"> </w:t>
      </w:r>
      <w:r>
        <w:rPr>
          <w:rFonts w:ascii="SimSun" w:hAnsi="SimSun" w:eastAsia="SimSun" w:cs="SimSun"/>
          <w:sz w:val="21"/>
          <w:szCs w:val="21"/>
          <w:spacing w:val="-7"/>
        </w:rPr>
        <w:t>恶性肿瘤转移、淋巴瘤、白血病浸润、淀粉样变性、双侧肾上腺</w:t>
      </w:r>
      <w:r>
        <w:rPr>
          <w:rFonts w:ascii="SimSun" w:hAnsi="SimSun" w:eastAsia="SimSun" w:cs="SimSun"/>
          <w:sz w:val="21"/>
          <w:szCs w:val="21"/>
          <w:spacing w:val="-8"/>
        </w:rPr>
        <w:t>切除、放射治</w:t>
      </w:r>
      <w:r>
        <w:rPr>
          <w:rFonts w:ascii="SimSun" w:hAnsi="SimSun" w:eastAsia="SimSun" w:cs="SimSun"/>
          <w:sz w:val="21"/>
          <w:szCs w:val="21"/>
        </w:rPr>
        <w:t xml:space="preserve"> </w:t>
      </w:r>
      <w:r>
        <w:rPr>
          <w:rFonts w:ascii="SimSun" w:hAnsi="SimSun" w:eastAsia="SimSun" w:cs="SimSun"/>
          <w:sz w:val="21"/>
          <w:szCs w:val="21"/>
          <w:spacing w:val="-5"/>
        </w:rPr>
        <w:t>疗破坏、肾上腺酶系抑制药如美替拉酮、氨鲁米特、酮康唑或细胞毒性药物如米托坦(o,p'-DDD)</w:t>
      </w:r>
      <w:r>
        <w:rPr>
          <w:rFonts w:ascii="SimSun" w:hAnsi="SimSun" w:eastAsia="SimSun" w:cs="SimSun"/>
          <w:sz w:val="21"/>
          <w:szCs w:val="21"/>
          <w:spacing w:val="70"/>
        </w:rPr>
        <w:t xml:space="preserve"> </w:t>
      </w:r>
      <w:r>
        <w:rPr>
          <w:rFonts w:ascii="SimSun" w:hAnsi="SimSun" w:eastAsia="SimSun" w:cs="SimSun"/>
          <w:sz w:val="21"/>
          <w:szCs w:val="21"/>
          <w:spacing w:val="-5"/>
        </w:rPr>
        <w:t>的</w:t>
      </w:r>
      <w:r>
        <w:rPr>
          <w:rFonts w:ascii="SimSun" w:hAnsi="SimSun" w:eastAsia="SimSun" w:cs="SimSun"/>
          <w:sz w:val="21"/>
          <w:szCs w:val="21"/>
          <w:spacing w:val="-6"/>
        </w:rPr>
        <w:t>长</w:t>
      </w:r>
      <w:r>
        <w:rPr>
          <w:rFonts w:ascii="SimSun" w:hAnsi="SimSun" w:eastAsia="SimSun" w:cs="SimSun"/>
          <w:sz w:val="21"/>
          <w:szCs w:val="21"/>
        </w:rPr>
        <w:t xml:space="preserve"> </w:t>
      </w:r>
      <w:r>
        <w:rPr>
          <w:rFonts w:ascii="SimSun" w:hAnsi="SimSun" w:eastAsia="SimSun" w:cs="SimSun"/>
          <w:sz w:val="21"/>
          <w:szCs w:val="21"/>
          <w:spacing w:val="-11"/>
        </w:rPr>
        <w:t>期应用、血管栓塞等。</w:t>
      </w:r>
    </w:p>
    <w:p>
      <w:pPr>
        <w:ind w:right="1300" w:firstLine="450"/>
        <w:spacing w:before="143" w:line="275" w:lineRule="auto"/>
        <w:jc w:val="both"/>
        <w:rPr>
          <w:rFonts w:ascii="SimSun" w:hAnsi="SimSun" w:eastAsia="SimSun" w:cs="SimSun"/>
          <w:sz w:val="21"/>
          <w:szCs w:val="21"/>
        </w:rPr>
      </w:pPr>
      <w:r>
        <w:rPr>
          <w:rFonts w:ascii="SimSun" w:hAnsi="SimSun" w:eastAsia="SimSun" w:cs="SimSun"/>
          <w:sz w:val="21"/>
          <w:szCs w:val="21"/>
          <w:spacing w:val="-3"/>
        </w:rPr>
        <w:t>肾上腺脑白质营养</w:t>
      </w:r>
      <w:r>
        <w:rPr>
          <w:rFonts w:ascii="SimSun" w:hAnsi="SimSun" w:eastAsia="SimSun" w:cs="SimSun"/>
          <w:sz w:val="21"/>
          <w:szCs w:val="21"/>
          <w:spacing w:val="-4"/>
        </w:rPr>
        <w:t>不良症(</w:t>
      </w:r>
      <w:r>
        <w:rPr>
          <w:rFonts w:ascii="SimSun" w:hAnsi="SimSun" w:eastAsia="SimSun" w:cs="SimSun"/>
          <w:sz w:val="21"/>
          <w:szCs w:val="21"/>
          <w:spacing w:val="-3"/>
        </w:rPr>
        <w:t>adrenoleucodystrophy</w:t>
      </w:r>
      <w:r>
        <w:rPr>
          <w:rFonts w:ascii="SimSun" w:hAnsi="SimSun" w:eastAsia="SimSun" w:cs="SimSun"/>
          <w:sz w:val="21"/>
          <w:szCs w:val="21"/>
          <w:spacing w:val="-4"/>
        </w:rPr>
        <w:t>)为先天性长链脂肪酸代谢异常疾病，脂肪酸β-</w:t>
      </w:r>
      <w:r>
        <w:rPr>
          <w:rFonts w:ascii="SimSun" w:hAnsi="SimSun" w:eastAsia="SimSun" w:cs="SimSun"/>
          <w:sz w:val="21"/>
          <w:szCs w:val="21"/>
        </w:rPr>
        <w:t xml:space="preserve"> </w:t>
      </w:r>
      <w:r>
        <w:rPr>
          <w:rFonts w:ascii="SimSun" w:hAnsi="SimSun" w:eastAsia="SimSun" w:cs="SimSun"/>
          <w:sz w:val="21"/>
          <w:szCs w:val="21"/>
          <w:spacing w:val="4"/>
        </w:rPr>
        <w:t>氧化受阻，累及神经组织与分泌类固醇激素的细胞，致肾上腺皮质</w:t>
      </w:r>
      <w:r>
        <w:rPr>
          <w:rFonts w:ascii="SimSun" w:hAnsi="SimSun" w:eastAsia="SimSun" w:cs="SimSun"/>
          <w:sz w:val="21"/>
          <w:szCs w:val="21"/>
          <w:spacing w:val="3"/>
        </w:rPr>
        <w:t>及性腺功能低下，同时出现神经</w:t>
      </w:r>
      <w:r>
        <w:rPr>
          <w:rFonts w:ascii="SimSun" w:hAnsi="SimSun" w:eastAsia="SimSun" w:cs="SimSun"/>
          <w:sz w:val="21"/>
          <w:szCs w:val="21"/>
        </w:rPr>
        <w:t xml:space="preserve"> </w:t>
      </w:r>
      <w:r>
        <w:rPr>
          <w:rFonts w:ascii="SimSun" w:hAnsi="SimSun" w:eastAsia="SimSun" w:cs="SimSun"/>
          <w:sz w:val="21"/>
          <w:szCs w:val="21"/>
          <w:spacing w:val="1"/>
        </w:rPr>
        <w:t>损害。</w:t>
      </w:r>
    </w:p>
    <w:p>
      <w:pPr>
        <w:ind w:left="348"/>
        <w:spacing w:before="115" w:line="222" w:lineRule="auto"/>
        <w:rPr>
          <w:rFonts w:ascii="SimHei" w:hAnsi="SimHei" w:eastAsia="SimHei" w:cs="SimHei"/>
          <w:sz w:val="21"/>
          <w:szCs w:val="21"/>
        </w:rPr>
      </w:pPr>
      <w:r>
        <w:rPr>
          <w:rFonts w:ascii="SimHei" w:hAnsi="SimHei" w:eastAsia="SimHei" w:cs="SimHei"/>
          <w:sz w:val="21"/>
          <w:szCs w:val="21"/>
          <w:b/>
          <w:bCs/>
          <w:color w:val="0094EA"/>
          <w:spacing w:val="-3"/>
        </w:rPr>
        <w:t>【临床表现】</w:t>
      </w:r>
    </w:p>
    <w:p>
      <w:pPr>
        <w:ind w:right="1279" w:firstLine="450"/>
        <w:spacing w:before="71" w:line="255" w:lineRule="auto"/>
        <w:rPr>
          <w:rFonts w:ascii="SimSun" w:hAnsi="SimSun" w:eastAsia="SimSun" w:cs="SimSun"/>
          <w:sz w:val="21"/>
          <w:szCs w:val="21"/>
        </w:rPr>
      </w:pPr>
      <w:r>
        <w:rPr>
          <w:rFonts w:ascii="SimSun" w:hAnsi="SimSun" w:eastAsia="SimSun" w:cs="SimSun"/>
          <w:sz w:val="21"/>
          <w:szCs w:val="21"/>
          <w:spacing w:val="-6"/>
        </w:rPr>
        <w:t>最具特征性者为全身皮肤色素加深，暴露处、摩擦处、乳晕、瘢痕等处</w:t>
      </w:r>
      <w:r>
        <w:rPr>
          <w:rFonts w:ascii="SimSun" w:hAnsi="SimSun" w:eastAsia="SimSun" w:cs="SimSun"/>
          <w:sz w:val="21"/>
          <w:szCs w:val="21"/>
          <w:spacing w:val="-7"/>
        </w:rPr>
        <w:t>尤为明显，黏膜色素沉着见</w:t>
      </w:r>
      <w:r>
        <w:rPr>
          <w:rFonts w:ascii="SimSun" w:hAnsi="SimSun" w:eastAsia="SimSun" w:cs="SimSun"/>
          <w:sz w:val="21"/>
          <w:szCs w:val="21"/>
        </w:rPr>
        <w:t xml:space="preserve"> </w:t>
      </w:r>
      <w:r>
        <w:rPr>
          <w:rFonts w:ascii="SimSun" w:hAnsi="SimSun" w:eastAsia="SimSun" w:cs="SimSun"/>
          <w:sz w:val="21"/>
          <w:szCs w:val="21"/>
          <w:spacing w:val="-9"/>
        </w:rPr>
        <w:t>于牙龈、舌部、颊黏膜等处，系垂体ACTH、</w:t>
      </w:r>
      <w:r>
        <w:rPr>
          <w:rFonts w:ascii="SimSun" w:hAnsi="SimSun" w:eastAsia="SimSun" w:cs="SimSun"/>
          <w:sz w:val="21"/>
          <w:szCs w:val="21"/>
          <w:spacing w:val="6"/>
        </w:rPr>
        <w:t xml:space="preserve"> </w:t>
      </w:r>
      <w:r>
        <w:rPr>
          <w:rFonts w:ascii="SimSun" w:hAnsi="SimSun" w:eastAsia="SimSun" w:cs="SimSun"/>
          <w:sz w:val="21"/>
          <w:szCs w:val="21"/>
          <w:spacing w:val="-9"/>
        </w:rPr>
        <w:t>黑素细胞刺激素分泌增多所</w:t>
      </w:r>
      <w:r>
        <w:rPr>
          <w:rFonts w:ascii="SimSun" w:hAnsi="SimSun" w:eastAsia="SimSun" w:cs="SimSun"/>
          <w:sz w:val="21"/>
          <w:szCs w:val="21"/>
          <w:spacing w:val="-10"/>
        </w:rPr>
        <w:t>致。</w:t>
      </w:r>
    </w:p>
    <w:p>
      <w:pPr>
        <w:ind w:right="1184" w:firstLine="450"/>
        <w:spacing w:before="103" w:line="282" w:lineRule="auto"/>
        <w:rPr>
          <w:rFonts w:ascii="SimSun" w:hAnsi="SimSun" w:eastAsia="SimSun" w:cs="SimSun"/>
          <w:sz w:val="21"/>
          <w:szCs w:val="21"/>
        </w:rPr>
      </w:pPr>
      <w:r>
        <w:rPr>
          <w:rFonts w:ascii="SimSun" w:hAnsi="SimSun" w:eastAsia="SimSun" w:cs="SimSun"/>
          <w:sz w:val="21"/>
          <w:szCs w:val="21"/>
          <w:spacing w:val="-9"/>
        </w:rPr>
        <w:t>其他症状包括：①神经、精神系统：乏力，淡漠，易疲劳，重者嗜睡、意识模糊，可出现精神失常。</w:t>
      </w:r>
      <w:r>
        <w:rPr>
          <w:rFonts w:ascii="SimSun" w:hAnsi="SimSun" w:eastAsia="SimSun" w:cs="SimSun"/>
          <w:sz w:val="21"/>
          <w:szCs w:val="21"/>
          <w:spacing w:val="9"/>
        </w:rPr>
        <w:t xml:space="preserve"> </w:t>
      </w:r>
      <w:r>
        <w:rPr>
          <w:rFonts w:ascii="SimSun" w:hAnsi="SimSun" w:eastAsia="SimSun" w:cs="SimSun"/>
          <w:sz w:val="21"/>
          <w:szCs w:val="21"/>
          <w:spacing w:val="-16"/>
        </w:rPr>
        <w:t>②</w:t>
      </w:r>
      <w:r>
        <w:rPr>
          <w:rFonts w:ascii="SimSun" w:hAnsi="SimSun" w:eastAsia="SimSun" w:cs="SimSun"/>
          <w:sz w:val="21"/>
          <w:szCs w:val="21"/>
          <w:spacing w:val="-26"/>
        </w:rPr>
        <w:t xml:space="preserve"> </w:t>
      </w:r>
      <w:r>
        <w:rPr>
          <w:rFonts w:ascii="SimSun" w:hAnsi="SimSun" w:eastAsia="SimSun" w:cs="SimSun"/>
          <w:sz w:val="21"/>
          <w:szCs w:val="21"/>
          <w:spacing w:val="-16"/>
        </w:rPr>
        <w:t>胃肠道：食欲减退，嗜咸食，胃酸过少，消化不良；有恶心、呕吐、腹泻者，提示病情加重。③心血管系</w:t>
      </w:r>
      <w:r>
        <w:rPr>
          <w:rFonts w:ascii="SimSun" w:hAnsi="SimSun" w:eastAsia="SimSun" w:cs="SimSun"/>
          <w:sz w:val="21"/>
          <w:szCs w:val="21"/>
        </w:rPr>
        <w:t xml:space="preserve">  </w:t>
      </w:r>
      <w:r>
        <w:rPr>
          <w:rFonts w:ascii="SimSun" w:hAnsi="SimSun" w:eastAsia="SimSun" w:cs="SimSun"/>
          <w:sz w:val="21"/>
          <w:szCs w:val="21"/>
          <w:spacing w:val="-14"/>
        </w:rPr>
        <w:t>统：血压降低，心脏缩小，心音低钝；可有头晕、眼</w:t>
      </w:r>
      <w:r>
        <w:rPr>
          <w:rFonts w:ascii="SimSun" w:hAnsi="SimSun" w:eastAsia="SimSun" w:cs="SimSun"/>
          <w:sz w:val="21"/>
          <w:szCs w:val="21"/>
          <w:spacing w:val="-15"/>
        </w:rPr>
        <w:t>花、直立性晕厥。④代谢障碍：糖异生作用减弱，肝糖</w:t>
      </w:r>
      <w:r>
        <w:rPr>
          <w:rFonts w:ascii="SimSun" w:hAnsi="SimSun" w:eastAsia="SimSun" w:cs="SimSun"/>
          <w:sz w:val="21"/>
          <w:szCs w:val="21"/>
        </w:rPr>
        <w:t xml:space="preserve">  </w:t>
      </w:r>
      <w:r>
        <w:rPr>
          <w:rFonts w:ascii="SimSun" w:hAnsi="SimSun" w:eastAsia="SimSun" w:cs="SimSun"/>
          <w:sz w:val="21"/>
          <w:szCs w:val="21"/>
          <w:spacing w:val="-6"/>
        </w:rPr>
        <w:t>原耗损，可发生低血糖症状。⑤肾：排泄水负荷的能力减弱，在大量饮水后可出现稀释性低钠血症；糖</w:t>
      </w:r>
      <w:r>
        <w:rPr>
          <w:rFonts w:ascii="SimSun" w:hAnsi="SimSun" w:eastAsia="SimSun" w:cs="SimSun"/>
          <w:sz w:val="21"/>
          <w:szCs w:val="21"/>
          <w:spacing w:val="3"/>
        </w:rPr>
        <w:t xml:space="preserve">  </w:t>
      </w:r>
      <w:r>
        <w:rPr>
          <w:rFonts w:ascii="SimSun" w:hAnsi="SimSun" w:eastAsia="SimSun" w:cs="SimSun"/>
          <w:sz w:val="21"/>
          <w:szCs w:val="21"/>
          <w:spacing w:val="-1"/>
        </w:rPr>
        <w:t>皮质激素缺乏及血容量不足时，抗利尿激素释放增多，也是造成低血钠</w:t>
      </w:r>
      <w:r>
        <w:rPr>
          <w:rFonts w:ascii="SimSun" w:hAnsi="SimSun" w:eastAsia="SimSun" w:cs="SimSun"/>
          <w:sz w:val="21"/>
          <w:szCs w:val="21"/>
          <w:spacing w:val="-2"/>
        </w:rPr>
        <w:t>的原因。⑥生殖系统：女性阴</w:t>
      </w:r>
      <w:r>
        <w:rPr>
          <w:rFonts w:ascii="SimSun" w:hAnsi="SimSun" w:eastAsia="SimSun" w:cs="SimSun"/>
          <w:sz w:val="21"/>
          <w:szCs w:val="21"/>
        </w:rPr>
        <w:t xml:space="preserve">  </w:t>
      </w:r>
      <w:r>
        <w:rPr>
          <w:rFonts w:ascii="SimSun" w:hAnsi="SimSun" w:eastAsia="SimSun" w:cs="SimSun"/>
          <w:sz w:val="21"/>
          <w:szCs w:val="21"/>
          <w:spacing w:val="-9"/>
        </w:rPr>
        <w:t>毛、腋毛减少或脱落、稀疏，月经失调或闭经，但病情轻者仍可生育；男性常有性功能减退。⑦对感染、</w:t>
      </w:r>
      <w:r>
        <w:rPr>
          <w:rFonts w:ascii="SimSun" w:hAnsi="SimSun" w:eastAsia="SimSun" w:cs="SimSun"/>
          <w:sz w:val="21"/>
          <w:szCs w:val="21"/>
          <w:spacing w:val="18"/>
        </w:rPr>
        <w:t xml:space="preserve"> </w:t>
      </w:r>
      <w:r>
        <w:rPr>
          <w:rFonts w:ascii="SimSun" w:hAnsi="SimSun" w:eastAsia="SimSun" w:cs="SimSun"/>
          <w:sz w:val="21"/>
          <w:szCs w:val="21"/>
          <w:spacing w:val="4"/>
        </w:rPr>
        <w:t>外伤等各种应激的抵抗力减弱，在发生这些情况时可出现肾上腺危</w:t>
      </w:r>
      <w:r>
        <w:rPr>
          <w:rFonts w:ascii="SimSun" w:hAnsi="SimSun" w:eastAsia="SimSun" w:cs="SimSun"/>
          <w:sz w:val="21"/>
          <w:szCs w:val="21"/>
          <w:spacing w:val="3"/>
        </w:rPr>
        <w:t>象。⑧如病因为结核且病灶活跃</w:t>
      </w:r>
      <w:r>
        <w:rPr>
          <w:rFonts w:ascii="SimSun" w:hAnsi="SimSun" w:eastAsia="SimSun" w:cs="SimSun"/>
          <w:sz w:val="21"/>
          <w:szCs w:val="21"/>
        </w:rPr>
        <w:t xml:space="preserve">  </w:t>
      </w:r>
      <w:r>
        <w:rPr>
          <w:rFonts w:ascii="SimSun" w:hAnsi="SimSun" w:eastAsia="SimSun" w:cs="SimSun"/>
          <w:sz w:val="21"/>
          <w:szCs w:val="21"/>
          <w:spacing w:val="-6"/>
        </w:rPr>
        <w:t>或伴有其他脏器活动性结核者，常有低热、盗汗等症状，体质虚弱，消瘦更严重。本病与其他自身免疫</w:t>
      </w:r>
      <w:r>
        <w:rPr>
          <w:rFonts w:ascii="SimSun" w:hAnsi="SimSun" w:eastAsia="SimSun" w:cs="SimSun"/>
          <w:sz w:val="21"/>
          <w:szCs w:val="21"/>
          <w:spacing w:val="4"/>
        </w:rPr>
        <w:t xml:space="preserve">  </w:t>
      </w:r>
      <w:r>
        <w:rPr>
          <w:rFonts w:ascii="SimSun" w:hAnsi="SimSun" w:eastAsia="SimSun" w:cs="SimSun"/>
          <w:sz w:val="21"/>
          <w:szCs w:val="21"/>
          <w:spacing w:val="-4"/>
        </w:rPr>
        <w:t>病并存时，则伴有相应疾病的临床表现。</w:t>
      </w:r>
    </w:p>
    <w:p>
      <w:pPr>
        <w:sectPr>
          <w:footerReference w:type="default" r:id="rId198"/>
          <w:pgSz w:w="11900" w:h="16840"/>
          <w:pgMar w:top="1359" w:right="480" w:bottom="507" w:left="929" w:header="0" w:footer="299" w:gutter="0"/>
        </w:sectPr>
        <w:rPr/>
      </w:pPr>
    </w:p>
    <w:p>
      <w:pPr>
        <w:ind w:left="29"/>
        <w:spacing w:before="98" w:line="183" w:lineRule="auto"/>
        <w:rPr>
          <w:rFonts w:ascii="SimSun" w:hAnsi="SimSun" w:eastAsia="SimSun" w:cs="SimSun"/>
          <w:sz w:val="21"/>
          <w:szCs w:val="21"/>
        </w:rPr>
      </w:pPr>
      <w:r>
        <w:rPr>
          <w:rFonts w:ascii="SimSun" w:hAnsi="SimSun" w:eastAsia="SimSun" w:cs="SimSun"/>
          <w:sz w:val="21"/>
          <w:szCs w:val="21"/>
          <w:color w:val="007CD0"/>
          <w:spacing w:val="-3"/>
        </w:rPr>
        <w:t>708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77845" cy="450833"/>
            <wp:effectExtent l="0" t="0" r="0" b="0"/>
            <wp:docPr id="138" name="IM 138"/>
            <wp:cNvGraphicFramePr/>
            <a:graphic>
              <a:graphicData uri="http://schemas.openxmlformats.org/drawingml/2006/picture">
                <pic:pic>
                  <pic:nvPicPr>
                    <pic:cNvPr id="138" name="IM 138"/>
                    <pic:cNvPicPr/>
                  </pic:nvPicPr>
                  <pic:blipFill>
                    <a:blip r:embed="rId201"/>
                    <a:stretch>
                      <a:fillRect/>
                    </a:stretch>
                  </pic:blipFill>
                  <pic:spPr>
                    <a:xfrm rot="0">
                      <a:off x="0" y="0"/>
                      <a:ext cx="57784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29AF3"/>
          <w:spacing w:val="-16"/>
          <w:w w:val="97"/>
        </w:rPr>
        <w:t>第七篇</w:t>
      </w:r>
      <w:r>
        <w:rPr>
          <w:rFonts w:ascii="SimHei" w:hAnsi="SimHei" w:eastAsia="SimHei" w:cs="SimHei"/>
          <w:sz w:val="21"/>
          <w:szCs w:val="21"/>
          <w:color w:val="029AF3"/>
          <w:spacing w:val="105"/>
        </w:rPr>
        <w:t xml:space="preserve"> </w:t>
      </w:r>
      <w:r>
        <w:rPr>
          <w:rFonts w:ascii="SimHei" w:hAnsi="SimHei" w:eastAsia="SimHei" w:cs="SimHei"/>
          <w:sz w:val="21"/>
          <w:szCs w:val="21"/>
          <w:color w:val="029AF3"/>
          <w:spacing w:val="-16"/>
          <w:w w:val="97"/>
        </w:rPr>
        <w:t>内分泌和代谢性疾病</w:t>
      </w:r>
    </w:p>
    <w:p>
      <w:pPr>
        <w:spacing w:line="339" w:lineRule="auto"/>
        <w:rPr>
          <w:rFonts w:ascii="Arial"/>
          <w:sz w:val="21"/>
        </w:rPr>
      </w:pPr>
      <w:r/>
    </w:p>
    <w:p>
      <w:pPr>
        <w:ind w:firstLine="399"/>
        <w:spacing w:before="69" w:line="279" w:lineRule="auto"/>
        <w:jc w:val="both"/>
        <w:rPr>
          <w:rFonts w:ascii="SimSun" w:hAnsi="SimSun" w:eastAsia="SimSun" w:cs="SimSun"/>
          <w:sz w:val="21"/>
          <w:szCs w:val="21"/>
        </w:rPr>
      </w:pPr>
      <w:r>
        <w:rPr>
          <w:rFonts w:ascii="SimSun" w:hAnsi="SimSun" w:eastAsia="SimSun" w:cs="SimSun"/>
          <w:sz w:val="21"/>
          <w:szCs w:val="21"/>
          <w:spacing w:val="-12"/>
        </w:rPr>
        <w:t>肾上腺危象：危象为本病急骤加重的表现。常发生于感染、创伤、手术、分娩</w:t>
      </w:r>
      <w:r>
        <w:rPr>
          <w:rFonts w:ascii="SimSun" w:hAnsi="SimSun" w:eastAsia="SimSun" w:cs="SimSun"/>
          <w:sz w:val="21"/>
          <w:szCs w:val="21"/>
          <w:spacing w:val="-13"/>
        </w:rPr>
        <w:t>、过劳、大量出汗、呕</w:t>
      </w:r>
      <w:r>
        <w:rPr>
          <w:rFonts w:ascii="SimSun" w:hAnsi="SimSun" w:eastAsia="SimSun" w:cs="SimSun"/>
          <w:sz w:val="21"/>
          <w:szCs w:val="21"/>
        </w:rPr>
        <w:t xml:space="preserve">  </w:t>
      </w:r>
      <w:r>
        <w:rPr>
          <w:rFonts w:ascii="SimSun" w:hAnsi="SimSun" w:eastAsia="SimSun" w:cs="SimSun"/>
          <w:sz w:val="21"/>
          <w:szCs w:val="21"/>
          <w:spacing w:val="-10"/>
        </w:rPr>
        <w:t>吐、腹泻、失水或突然中断糖皮质激素治疗等应激情况下。表现为恶心、呕吐、腹痛或腹泻、严重脱水、</w:t>
      </w:r>
      <w:r>
        <w:rPr>
          <w:rFonts w:ascii="SimSun" w:hAnsi="SimSun" w:eastAsia="SimSun" w:cs="SimSun"/>
          <w:sz w:val="21"/>
          <w:szCs w:val="21"/>
          <w:spacing w:val="13"/>
        </w:rPr>
        <w:t xml:space="preserve"> </w:t>
      </w:r>
      <w:r>
        <w:rPr>
          <w:rFonts w:ascii="SimSun" w:hAnsi="SimSun" w:eastAsia="SimSun" w:cs="SimSun"/>
          <w:sz w:val="21"/>
          <w:szCs w:val="21"/>
          <w:spacing w:val="-14"/>
        </w:rPr>
        <w:t>血压降低、心率快、脉细弱、精神失常、常有高热、低血糖症、低钠血症，血钾可低可高。如不及时抢救，</w:t>
      </w:r>
      <w:r>
        <w:rPr>
          <w:rFonts w:ascii="SimSun" w:hAnsi="SimSun" w:eastAsia="SimSun" w:cs="SimSun"/>
          <w:sz w:val="21"/>
          <w:szCs w:val="21"/>
          <w:spacing w:val="1"/>
        </w:rPr>
        <w:t xml:space="preserve"> </w:t>
      </w:r>
      <w:r>
        <w:rPr>
          <w:rFonts w:ascii="SimSun" w:hAnsi="SimSun" w:eastAsia="SimSun" w:cs="SimSun"/>
          <w:sz w:val="21"/>
          <w:szCs w:val="21"/>
          <w:spacing w:val="-16"/>
        </w:rPr>
        <w:t>可发展至休克、昏迷、死亡。</w:t>
      </w:r>
    </w:p>
    <w:p>
      <w:pPr>
        <w:ind w:left="297"/>
        <w:spacing w:before="96" w:line="222" w:lineRule="auto"/>
        <w:rPr>
          <w:rFonts w:ascii="SimHei" w:hAnsi="SimHei" w:eastAsia="SimHei" w:cs="SimHei"/>
          <w:sz w:val="21"/>
          <w:szCs w:val="21"/>
        </w:rPr>
      </w:pPr>
      <w:r>
        <w:rPr>
          <w:rFonts w:ascii="SimHei" w:hAnsi="SimHei" w:eastAsia="SimHei" w:cs="SimHei"/>
          <w:sz w:val="21"/>
          <w:szCs w:val="21"/>
          <w:b/>
          <w:bCs/>
          <w:color w:val="007CDC"/>
          <w:spacing w:val="-8"/>
        </w:rPr>
        <w:t>【实验室检查】</w:t>
      </w:r>
    </w:p>
    <w:p>
      <w:pPr>
        <w:ind w:right="82" w:firstLine="399"/>
        <w:spacing w:before="91" w:line="27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
        </w:rPr>
        <w:t xml:space="preserve"> </w:t>
      </w:r>
      <w:r>
        <w:rPr>
          <w:rFonts w:ascii="SimSun" w:hAnsi="SimSun" w:eastAsia="SimSun" w:cs="SimSun"/>
          <w:sz w:val="21"/>
          <w:szCs w:val="21"/>
          <w:spacing w:val="-4"/>
        </w:rPr>
        <w:t>血液生化检查</w:t>
      </w:r>
      <w:r>
        <w:rPr>
          <w:rFonts w:ascii="SimSun" w:hAnsi="SimSun" w:eastAsia="SimSun" w:cs="SimSun"/>
          <w:sz w:val="21"/>
          <w:szCs w:val="21"/>
          <w:spacing w:val="75"/>
        </w:rPr>
        <w:t xml:space="preserve"> </w:t>
      </w:r>
      <w:r>
        <w:rPr>
          <w:rFonts w:ascii="SimSun" w:hAnsi="SimSun" w:eastAsia="SimSun" w:cs="SimSun"/>
          <w:sz w:val="21"/>
          <w:szCs w:val="21"/>
          <w:spacing w:val="-4"/>
        </w:rPr>
        <w:t>可有低血钠、高血钾。脱水严重时低血钠可不明显，高血钾一般不重，如甚明</w:t>
      </w:r>
      <w:r>
        <w:rPr>
          <w:rFonts w:ascii="SimSun" w:hAnsi="SimSun" w:eastAsia="SimSun" w:cs="SimSun"/>
          <w:sz w:val="21"/>
          <w:szCs w:val="21"/>
        </w:rPr>
        <w:t xml:space="preserve"> </w:t>
      </w:r>
      <w:r>
        <w:rPr>
          <w:rFonts w:ascii="SimSun" w:hAnsi="SimSun" w:eastAsia="SimSun" w:cs="SimSun"/>
          <w:sz w:val="21"/>
          <w:szCs w:val="21"/>
        </w:rPr>
        <w:t>显需考虑肾功能不全或其他原因。少数病人可有轻度或中度高血钙(</w:t>
      </w:r>
      <w:r>
        <w:rPr>
          <w:rFonts w:ascii="SimSun" w:hAnsi="SimSun" w:eastAsia="SimSun" w:cs="SimSun"/>
          <w:sz w:val="21"/>
          <w:szCs w:val="21"/>
          <w:spacing w:val="-1"/>
        </w:rPr>
        <w:t>糖皮质激素有促进肾、肠排钙作</w:t>
      </w:r>
      <w:r>
        <w:rPr>
          <w:rFonts w:ascii="SimSun" w:hAnsi="SimSun" w:eastAsia="SimSun" w:cs="SimSun"/>
          <w:sz w:val="21"/>
          <w:szCs w:val="21"/>
        </w:rPr>
        <w:t xml:space="preserve"> </w:t>
      </w:r>
      <w:r>
        <w:rPr>
          <w:rFonts w:ascii="SimSun" w:hAnsi="SimSun" w:eastAsia="SimSun" w:cs="SimSun"/>
          <w:sz w:val="21"/>
          <w:szCs w:val="21"/>
          <w:spacing w:val="2"/>
        </w:rPr>
        <w:t>用),如有低血钙和高血磷则提示同时合并有甲状旁腺功能减退症。脱水明显时有氮质血症，可有空</w:t>
      </w:r>
      <w:r>
        <w:rPr>
          <w:rFonts w:ascii="SimSun" w:hAnsi="SimSun" w:eastAsia="SimSun" w:cs="SimSun"/>
          <w:sz w:val="21"/>
          <w:szCs w:val="21"/>
          <w:spacing w:val="2"/>
        </w:rPr>
        <w:t xml:space="preserve"> </w:t>
      </w:r>
      <w:r>
        <w:rPr>
          <w:rFonts w:ascii="SimSun" w:hAnsi="SimSun" w:eastAsia="SimSun" w:cs="SimSun"/>
          <w:sz w:val="21"/>
          <w:szCs w:val="21"/>
          <w:spacing w:val="-7"/>
        </w:rPr>
        <w:t>腹低血糖，糖耐量试验示低平曲线。</w:t>
      </w:r>
    </w:p>
    <w:p>
      <w:pPr>
        <w:ind w:right="91" w:firstLine="399"/>
        <w:spacing w:before="89" w:line="258"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血常规检查</w:t>
      </w:r>
      <w:r>
        <w:rPr>
          <w:rFonts w:ascii="SimSun" w:hAnsi="SimSun" w:eastAsia="SimSun" w:cs="SimSun"/>
          <w:sz w:val="21"/>
          <w:szCs w:val="21"/>
          <w:spacing w:val="104"/>
        </w:rPr>
        <w:t xml:space="preserve"> </w:t>
      </w:r>
      <w:r>
        <w:rPr>
          <w:rFonts w:ascii="SimSun" w:hAnsi="SimSun" w:eastAsia="SimSun" w:cs="SimSun"/>
          <w:sz w:val="21"/>
          <w:szCs w:val="21"/>
          <w:spacing w:val="1"/>
        </w:rPr>
        <w:t>常有正细胞正色素性贫血，少数病人合并有恶性贫血。白细</w:t>
      </w:r>
      <w:r>
        <w:rPr>
          <w:rFonts w:ascii="SimSun" w:hAnsi="SimSun" w:eastAsia="SimSun" w:cs="SimSun"/>
          <w:sz w:val="21"/>
          <w:szCs w:val="21"/>
        </w:rPr>
        <w:t>胞分类示中性粒细</w:t>
      </w:r>
      <w:r>
        <w:rPr>
          <w:rFonts w:ascii="SimSun" w:hAnsi="SimSun" w:eastAsia="SimSun" w:cs="SimSun"/>
          <w:sz w:val="21"/>
          <w:szCs w:val="21"/>
        </w:rPr>
        <w:t xml:space="preserve"> </w:t>
      </w:r>
      <w:r>
        <w:rPr>
          <w:rFonts w:ascii="SimSun" w:hAnsi="SimSun" w:eastAsia="SimSun" w:cs="SimSun"/>
          <w:sz w:val="21"/>
          <w:szCs w:val="21"/>
          <w:spacing w:val="-8"/>
        </w:rPr>
        <w:t>胞减少，淋巴细胞相对增多，嗜酸性粒细胞明显增多。</w:t>
      </w:r>
    </w:p>
    <w:p>
      <w:pPr>
        <w:ind w:left="399"/>
        <w:spacing w:before="104" w:line="222" w:lineRule="auto"/>
        <w:rPr>
          <w:rFonts w:ascii="SimHei" w:hAnsi="SimHei" w:eastAsia="SimHei" w:cs="SimHei"/>
          <w:sz w:val="21"/>
          <w:szCs w:val="21"/>
        </w:rPr>
      </w:pPr>
      <w:r>
        <w:rPr>
          <w:rFonts w:ascii="SimHei" w:hAnsi="SimHei" w:eastAsia="SimHei" w:cs="SimHei"/>
          <w:sz w:val="21"/>
          <w:szCs w:val="21"/>
          <w:spacing w:val="3"/>
        </w:rPr>
        <w:t>3.</w:t>
      </w:r>
      <w:r>
        <w:rPr>
          <w:rFonts w:ascii="SimHei" w:hAnsi="SimHei" w:eastAsia="SimHei" w:cs="SimHei"/>
          <w:sz w:val="21"/>
          <w:szCs w:val="21"/>
          <w:spacing w:val="-35"/>
        </w:rPr>
        <w:t xml:space="preserve"> </w:t>
      </w:r>
      <w:r>
        <w:rPr>
          <w:rFonts w:ascii="SimHei" w:hAnsi="SimHei" w:eastAsia="SimHei" w:cs="SimHei"/>
          <w:sz w:val="21"/>
          <w:szCs w:val="21"/>
          <w:spacing w:val="3"/>
        </w:rPr>
        <w:t>激素检查</w:t>
      </w:r>
    </w:p>
    <w:p>
      <w:pPr>
        <w:ind w:left="399"/>
        <w:spacing w:before="107" w:line="219" w:lineRule="auto"/>
        <w:rPr>
          <w:rFonts w:ascii="SimSun" w:hAnsi="SimSun" w:eastAsia="SimSun" w:cs="SimSun"/>
          <w:sz w:val="21"/>
          <w:szCs w:val="21"/>
        </w:rPr>
      </w:pPr>
      <w:r>
        <w:rPr>
          <w:rFonts w:ascii="SimSun" w:hAnsi="SimSun" w:eastAsia="SimSun" w:cs="SimSun"/>
          <w:sz w:val="21"/>
          <w:szCs w:val="21"/>
          <w:spacing w:val="-5"/>
        </w:rPr>
        <w:t>(1)基础血、尿皮质醇，尿17-羟皮质类固醇测定常降低，但也可接近正常。</w:t>
      </w:r>
    </w:p>
    <w:p>
      <w:pPr>
        <w:ind w:right="125" w:firstLine="399"/>
        <w:spacing w:before="84" w:line="259" w:lineRule="auto"/>
        <w:rPr>
          <w:rFonts w:ascii="SimSun" w:hAnsi="SimSun" w:eastAsia="SimSun" w:cs="SimSun"/>
          <w:sz w:val="21"/>
          <w:szCs w:val="21"/>
        </w:rPr>
      </w:pPr>
      <w:r>
        <w:rPr>
          <w:rFonts w:ascii="SimSun" w:hAnsi="SimSun" w:eastAsia="SimSun" w:cs="SimSun"/>
          <w:sz w:val="21"/>
          <w:szCs w:val="21"/>
          <w:spacing w:val="4"/>
        </w:rPr>
        <w:t>(2)血浆基础</w:t>
      </w:r>
      <w:r>
        <w:rPr>
          <w:rFonts w:ascii="SimSun" w:hAnsi="SimSun" w:eastAsia="SimSun" w:cs="SimSun"/>
          <w:sz w:val="21"/>
          <w:szCs w:val="21"/>
        </w:rPr>
        <w:t>ACTH</w:t>
      </w:r>
      <w:r>
        <w:rPr>
          <w:rFonts w:ascii="SimSun" w:hAnsi="SimSun" w:eastAsia="SimSun" w:cs="SimSun"/>
          <w:sz w:val="21"/>
          <w:szCs w:val="21"/>
          <w:spacing w:val="58"/>
        </w:rPr>
        <w:t xml:space="preserve"> </w:t>
      </w:r>
      <w:r>
        <w:rPr>
          <w:rFonts w:ascii="SimSun" w:hAnsi="SimSun" w:eastAsia="SimSun" w:cs="SimSun"/>
          <w:sz w:val="21"/>
          <w:szCs w:val="21"/>
          <w:spacing w:val="4"/>
        </w:rPr>
        <w:t>测定明显增高，超过55</w:t>
      </w:r>
      <w:r>
        <w:rPr>
          <w:rFonts w:ascii="SimSun" w:hAnsi="SimSun" w:eastAsia="SimSun" w:cs="SimSun"/>
          <w:sz w:val="21"/>
          <w:szCs w:val="21"/>
        </w:rPr>
        <w:t>pmol</w:t>
      </w:r>
      <w:r>
        <w:rPr>
          <w:rFonts w:ascii="SimSun" w:hAnsi="SimSun" w:eastAsia="SimSun" w:cs="SimSun"/>
          <w:sz w:val="21"/>
          <w:szCs w:val="21"/>
          <w:spacing w:val="4"/>
        </w:rPr>
        <w:t>/L,常介于88～440</w:t>
      </w:r>
      <w:r>
        <w:rPr>
          <w:rFonts w:ascii="SimSun" w:hAnsi="SimSun" w:eastAsia="SimSun" w:cs="SimSun"/>
          <w:sz w:val="21"/>
          <w:szCs w:val="21"/>
        </w:rPr>
        <w:t>pmol</w:t>
      </w:r>
      <w:r>
        <w:rPr>
          <w:rFonts w:ascii="SimSun" w:hAnsi="SimSun" w:eastAsia="SimSun" w:cs="SimSun"/>
          <w:sz w:val="21"/>
          <w:szCs w:val="21"/>
          <w:spacing w:val="4"/>
        </w:rPr>
        <w:t>/L</w:t>
      </w:r>
      <w:r>
        <w:rPr>
          <w:rFonts w:ascii="SimSun" w:hAnsi="SimSun" w:eastAsia="SimSun" w:cs="SimSun"/>
          <w:sz w:val="21"/>
          <w:szCs w:val="21"/>
          <w:spacing w:val="-39"/>
        </w:rPr>
        <w:t xml:space="preserve"> </w:t>
      </w:r>
      <w:r>
        <w:rPr>
          <w:rFonts w:ascii="SimSun" w:hAnsi="SimSun" w:eastAsia="SimSun" w:cs="SimSun"/>
          <w:sz w:val="21"/>
          <w:szCs w:val="21"/>
          <w:spacing w:val="4"/>
        </w:rPr>
        <w:t>(正常人低于18</w:t>
      </w:r>
      <w:r>
        <w:rPr>
          <w:rFonts w:ascii="SimSun" w:hAnsi="SimSun" w:eastAsia="SimSun" w:cs="SimSun"/>
          <w:sz w:val="21"/>
          <w:szCs w:val="21"/>
        </w:rPr>
        <w:t>pmol</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4"/>
        </w:rPr>
        <w:t>L),而继发性肾上腺皮质功能减退者</w:t>
      </w:r>
      <w:r>
        <w:rPr>
          <w:rFonts w:ascii="SimSun" w:hAnsi="SimSun" w:eastAsia="SimSun" w:cs="SimSun"/>
          <w:sz w:val="21"/>
          <w:szCs w:val="21"/>
        </w:rPr>
        <w:t>ACTH</w:t>
      </w:r>
      <w:r>
        <w:rPr>
          <w:rFonts w:ascii="SimSun" w:hAnsi="SimSun" w:eastAsia="SimSun" w:cs="SimSun"/>
          <w:sz w:val="21"/>
          <w:szCs w:val="21"/>
          <w:spacing w:val="55"/>
        </w:rPr>
        <w:t xml:space="preserve"> </w:t>
      </w:r>
      <w:r>
        <w:rPr>
          <w:rFonts w:ascii="SimSun" w:hAnsi="SimSun" w:eastAsia="SimSun" w:cs="SimSun"/>
          <w:sz w:val="21"/>
          <w:szCs w:val="21"/>
          <w:spacing w:val="4"/>
        </w:rPr>
        <w:t>浓度降低。</w:t>
      </w:r>
    </w:p>
    <w:p>
      <w:pPr>
        <w:ind w:right="87" w:firstLine="399"/>
        <w:spacing w:before="97" w:line="286"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rPr>
        <w:t>ACTH</w:t>
      </w:r>
      <w:r>
        <w:rPr>
          <w:rFonts w:ascii="SimSun" w:hAnsi="SimSun" w:eastAsia="SimSun" w:cs="SimSun"/>
          <w:sz w:val="21"/>
          <w:szCs w:val="21"/>
          <w:spacing w:val="25"/>
        </w:rPr>
        <w:t xml:space="preserve">  </w:t>
      </w:r>
      <w:r>
        <w:rPr>
          <w:rFonts w:ascii="SimSun" w:hAnsi="SimSun" w:eastAsia="SimSun" w:cs="SimSun"/>
          <w:sz w:val="21"/>
          <w:szCs w:val="21"/>
          <w:spacing w:val="1"/>
        </w:rPr>
        <w:t>兴奋试验静脉滴注</w:t>
      </w:r>
      <w:r>
        <w:rPr>
          <w:rFonts w:ascii="SimSun" w:hAnsi="SimSun" w:eastAsia="SimSun" w:cs="SimSun"/>
          <w:sz w:val="21"/>
          <w:szCs w:val="21"/>
        </w:rPr>
        <w:t>ACTH</w:t>
      </w:r>
      <w:r>
        <w:rPr>
          <w:rFonts w:ascii="SimSun" w:hAnsi="SimSun" w:eastAsia="SimSun" w:cs="SimSun"/>
          <w:sz w:val="21"/>
          <w:szCs w:val="21"/>
          <w:spacing w:val="1"/>
        </w:rPr>
        <w:t>25</w:t>
      </w:r>
      <w:r>
        <w:rPr>
          <w:rFonts w:ascii="SimSun" w:hAnsi="SimSun" w:eastAsia="SimSun" w:cs="SimSun"/>
          <w:sz w:val="21"/>
          <w:szCs w:val="21"/>
          <w:spacing w:val="4"/>
        </w:rPr>
        <w:t xml:space="preserve">   </w:t>
      </w:r>
      <w:r>
        <w:rPr>
          <w:rFonts w:ascii="SimSun" w:hAnsi="SimSun" w:eastAsia="SimSun" w:cs="SimSun"/>
          <w:sz w:val="21"/>
          <w:szCs w:val="21"/>
          <w:spacing w:val="1"/>
        </w:rPr>
        <w:t>U,维持8小时，观察尿17-羟皮质类固醇和(或)游</w:t>
      </w:r>
      <w:r>
        <w:rPr>
          <w:rFonts w:ascii="SimSun" w:hAnsi="SimSun" w:eastAsia="SimSun" w:cs="SimSun"/>
          <w:sz w:val="21"/>
          <w:szCs w:val="21"/>
        </w:rPr>
        <w:t>离皮质</w:t>
      </w:r>
      <w:r>
        <w:rPr>
          <w:rFonts w:ascii="SimSun" w:hAnsi="SimSun" w:eastAsia="SimSun" w:cs="SimSun"/>
          <w:sz w:val="21"/>
          <w:szCs w:val="21"/>
          <w:spacing w:val="2"/>
        </w:rPr>
        <w:t xml:space="preserve"> </w:t>
      </w:r>
      <w:r>
        <w:rPr>
          <w:rFonts w:ascii="SimSun" w:hAnsi="SimSun" w:eastAsia="SimSun" w:cs="SimSun"/>
          <w:sz w:val="21"/>
          <w:szCs w:val="21"/>
          <w:spacing w:val="4"/>
        </w:rPr>
        <w:t>醇变化，正常人在兴奋第一天较对照日增加1~2倍，第二天增加1.5～2.5倍。快速法适用于病情较</w:t>
      </w:r>
      <w:r>
        <w:rPr>
          <w:rFonts w:ascii="SimSun" w:hAnsi="SimSun" w:eastAsia="SimSun" w:cs="SimSun"/>
          <w:sz w:val="21"/>
          <w:szCs w:val="21"/>
          <w:spacing w:val="4"/>
        </w:rPr>
        <w:t xml:space="preserve"> </w:t>
      </w:r>
      <w:r>
        <w:rPr>
          <w:rFonts w:ascii="SimSun" w:hAnsi="SimSun" w:eastAsia="SimSun" w:cs="SimSun"/>
          <w:sz w:val="21"/>
          <w:szCs w:val="21"/>
          <w:spacing w:val="2"/>
        </w:rPr>
        <w:t>危急，需立即确诊，补充糖皮质激素的病人。在静注人工合成</w:t>
      </w:r>
      <w:r>
        <w:rPr>
          <w:rFonts w:ascii="SimSun" w:hAnsi="SimSun" w:eastAsia="SimSun" w:cs="SimSun"/>
          <w:sz w:val="21"/>
          <w:szCs w:val="21"/>
        </w:rPr>
        <w:t>ACTH</w:t>
      </w:r>
      <w:r>
        <w:rPr>
          <w:rFonts w:ascii="SimSun" w:hAnsi="SimSun" w:eastAsia="SimSun" w:cs="SimSun"/>
          <w:sz w:val="21"/>
          <w:szCs w:val="21"/>
          <w:spacing w:val="2"/>
        </w:rPr>
        <w:t>(1-24)0.25</w:t>
      </w:r>
      <w:r>
        <w:rPr>
          <w:rFonts w:ascii="SimSun" w:hAnsi="SimSun" w:eastAsia="SimSun" w:cs="SimSun"/>
          <w:sz w:val="21"/>
          <w:szCs w:val="21"/>
        </w:rPr>
        <w:t>mg</w:t>
      </w:r>
      <w:r>
        <w:rPr>
          <w:rFonts w:ascii="SimSun" w:hAnsi="SimSun" w:eastAsia="SimSun" w:cs="SimSun"/>
          <w:sz w:val="21"/>
          <w:szCs w:val="21"/>
          <w:spacing w:val="5"/>
        </w:rPr>
        <w:t xml:space="preserve">  </w:t>
      </w:r>
      <w:r>
        <w:rPr>
          <w:rFonts w:ascii="SimSun" w:hAnsi="SimSun" w:eastAsia="SimSun" w:cs="SimSun"/>
          <w:sz w:val="21"/>
          <w:szCs w:val="21"/>
          <w:spacing w:val="2"/>
        </w:rPr>
        <w:t>前及后</w:t>
      </w:r>
      <w:r>
        <w:rPr>
          <w:rFonts w:ascii="SimSun" w:hAnsi="SimSun" w:eastAsia="SimSun" w:cs="SimSun"/>
          <w:sz w:val="21"/>
          <w:szCs w:val="21"/>
          <w:spacing w:val="1"/>
        </w:rPr>
        <w:t>30分钟测</w:t>
      </w:r>
      <w:r>
        <w:rPr>
          <w:rFonts w:ascii="SimSun" w:hAnsi="SimSun" w:eastAsia="SimSun" w:cs="SimSun"/>
          <w:sz w:val="21"/>
          <w:szCs w:val="21"/>
          <w:spacing w:val="1"/>
        </w:rPr>
        <w:t xml:space="preserve"> </w:t>
      </w:r>
      <w:r>
        <w:rPr>
          <w:rFonts w:ascii="SimSun" w:hAnsi="SimSun" w:eastAsia="SimSun" w:cs="SimSun"/>
          <w:sz w:val="21"/>
          <w:szCs w:val="21"/>
        </w:rPr>
        <w:t>血浆皮质醇，正常人血浆皮质醇增加276～552nmol/L。</w:t>
      </w:r>
      <w:r>
        <w:rPr>
          <w:rFonts w:ascii="SimSun" w:hAnsi="SimSun" w:eastAsia="SimSun" w:cs="SimSun"/>
          <w:sz w:val="21"/>
          <w:szCs w:val="21"/>
          <w:spacing w:val="-7"/>
        </w:rPr>
        <w:t xml:space="preserve"> </w:t>
      </w:r>
      <w:r>
        <w:rPr>
          <w:rFonts w:ascii="SimSun" w:hAnsi="SimSun" w:eastAsia="SimSun" w:cs="SimSun"/>
          <w:sz w:val="21"/>
          <w:szCs w:val="21"/>
        </w:rPr>
        <w:t>对于病情较严重，疑</w:t>
      </w:r>
      <w:r>
        <w:rPr>
          <w:rFonts w:ascii="SimSun" w:hAnsi="SimSun" w:eastAsia="SimSun" w:cs="SimSun"/>
          <w:sz w:val="21"/>
          <w:szCs w:val="21"/>
          <w:spacing w:val="-1"/>
        </w:rPr>
        <w:t>有肾上腺皮质功能不全</w:t>
      </w:r>
      <w:r>
        <w:rPr>
          <w:rFonts w:ascii="SimSun" w:hAnsi="SimSun" w:eastAsia="SimSun" w:cs="SimSun"/>
          <w:sz w:val="21"/>
          <w:szCs w:val="21"/>
        </w:rPr>
        <w:t xml:space="preserve"> </w:t>
      </w:r>
      <w:r>
        <w:rPr>
          <w:rFonts w:ascii="SimSun" w:hAnsi="SimSun" w:eastAsia="SimSun" w:cs="SimSun"/>
          <w:sz w:val="21"/>
          <w:szCs w:val="21"/>
          <w:spacing w:val="-2"/>
        </w:rPr>
        <w:t>者，同时用静注(或静滴)地塞米松及ACTH,</w:t>
      </w:r>
      <w:r>
        <w:rPr>
          <w:rFonts w:ascii="SimSun" w:hAnsi="SimSun" w:eastAsia="SimSun" w:cs="SimSun"/>
          <w:sz w:val="21"/>
          <w:szCs w:val="21"/>
          <w:spacing w:val="22"/>
        </w:rPr>
        <w:t xml:space="preserve"> </w:t>
      </w:r>
      <w:r>
        <w:rPr>
          <w:rFonts w:ascii="SimSun" w:hAnsi="SimSun" w:eastAsia="SimSun" w:cs="SimSun"/>
          <w:sz w:val="21"/>
          <w:szCs w:val="21"/>
          <w:spacing w:val="-2"/>
        </w:rPr>
        <w:t>在注入ACTH</w:t>
      </w:r>
      <w:r>
        <w:rPr>
          <w:rFonts w:ascii="SimSun" w:hAnsi="SimSun" w:eastAsia="SimSun" w:cs="SimSun"/>
          <w:sz w:val="21"/>
          <w:szCs w:val="21"/>
          <w:spacing w:val="56"/>
        </w:rPr>
        <w:t xml:space="preserve"> </w:t>
      </w:r>
      <w:r>
        <w:rPr>
          <w:rFonts w:ascii="SimSun" w:hAnsi="SimSun" w:eastAsia="SimSun" w:cs="SimSun"/>
          <w:sz w:val="21"/>
          <w:szCs w:val="21"/>
          <w:spacing w:val="-2"/>
        </w:rPr>
        <w:t>前、后测血浆皮质醇，如此既可进行诊断检</w:t>
      </w:r>
      <w:r>
        <w:rPr>
          <w:rFonts w:ascii="SimSun" w:hAnsi="SimSun" w:eastAsia="SimSun" w:cs="SimSun"/>
          <w:sz w:val="21"/>
          <w:szCs w:val="21"/>
        </w:rPr>
        <w:t xml:space="preserve"> </w:t>
      </w:r>
      <w:r>
        <w:rPr>
          <w:rFonts w:ascii="SimSun" w:hAnsi="SimSun" w:eastAsia="SimSun" w:cs="SimSun"/>
          <w:sz w:val="21"/>
          <w:szCs w:val="21"/>
          <w:spacing w:val="-11"/>
        </w:rPr>
        <w:t>查，又可同时开始治疗。</w:t>
      </w:r>
    </w:p>
    <w:p>
      <w:pPr>
        <w:ind w:firstLine="399"/>
        <w:spacing w:before="89" w:line="259"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38"/>
        </w:rPr>
        <w:t xml:space="preserve"> </w:t>
      </w:r>
      <w:r>
        <w:rPr>
          <w:rFonts w:ascii="SimSun" w:hAnsi="SimSun" w:eastAsia="SimSun" w:cs="SimSun"/>
          <w:sz w:val="21"/>
          <w:szCs w:val="21"/>
        </w:rPr>
        <w:t>影像学检查</w:t>
      </w:r>
      <w:r>
        <w:rPr>
          <w:rFonts w:ascii="SimSun" w:hAnsi="SimSun" w:eastAsia="SimSun" w:cs="SimSun"/>
          <w:sz w:val="21"/>
          <w:szCs w:val="21"/>
          <w:spacing w:val="84"/>
        </w:rPr>
        <w:t xml:space="preserve"> </w:t>
      </w:r>
      <w:r>
        <w:rPr>
          <w:rFonts w:ascii="SimSun" w:hAnsi="SimSun" w:eastAsia="SimSun" w:cs="SimSun"/>
          <w:sz w:val="21"/>
          <w:szCs w:val="21"/>
        </w:rPr>
        <w:t>结核病病人X</w:t>
      </w:r>
      <w:r>
        <w:rPr>
          <w:rFonts w:ascii="SimSun" w:hAnsi="SimSun" w:eastAsia="SimSun" w:cs="SimSun"/>
          <w:sz w:val="21"/>
          <w:szCs w:val="21"/>
          <w:spacing w:val="6"/>
        </w:rPr>
        <w:t xml:space="preserve"> </w:t>
      </w:r>
      <w:r>
        <w:rPr>
          <w:rFonts w:ascii="SimSun" w:hAnsi="SimSun" w:eastAsia="SimSun" w:cs="SimSun"/>
          <w:sz w:val="21"/>
          <w:szCs w:val="21"/>
        </w:rPr>
        <w:t>线摄片、CT</w:t>
      </w:r>
      <w:r>
        <w:rPr>
          <w:rFonts w:ascii="SimSun" w:hAnsi="SimSun" w:eastAsia="SimSun" w:cs="SimSun"/>
          <w:sz w:val="21"/>
          <w:szCs w:val="21"/>
          <w:spacing w:val="-9"/>
        </w:rPr>
        <w:t xml:space="preserve"> </w:t>
      </w:r>
      <w:r>
        <w:rPr>
          <w:rFonts w:ascii="SimSun" w:hAnsi="SimSun" w:eastAsia="SimSun" w:cs="SimSun"/>
          <w:sz w:val="21"/>
          <w:szCs w:val="21"/>
        </w:rPr>
        <w:t>或</w:t>
      </w:r>
      <w:r>
        <w:rPr>
          <w:rFonts w:ascii="SimSun" w:hAnsi="SimSun" w:eastAsia="SimSun" w:cs="SimSun"/>
          <w:sz w:val="21"/>
          <w:szCs w:val="21"/>
          <w:spacing w:val="-44"/>
        </w:rPr>
        <w:t xml:space="preserve"> </w:t>
      </w:r>
      <w:r>
        <w:rPr>
          <w:rFonts w:ascii="SimSun" w:hAnsi="SimSun" w:eastAsia="SimSun" w:cs="SimSun"/>
          <w:sz w:val="21"/>
          <w:szCs w:val="21"/>
        </w:rPr>
        <w:t>MRI</w:t>
      </w:r>
      <w:r>
        <w:rPr>
          <w:rFonts w:ascii="SimSun" w:hAnsi="SimSun" w:eastAsia="SimSun" w:cs="SimSun"/>
          <w:sz w:val="21"/>
          <w:szCs w:val="21"/>
          <w:spacing w:val="2"/>
        </w:rPr>
        <w:t xml:space="preserve"> </w:t>
      </w:r>
      <w:r>
        <w:rPr>
          <w:rFonts w:ascii="SimSun" w:hAnsi="SimSun" w:eastAsia="SimSun" w:cs="SimSun"/>
          <w:sz w:val="21"/>
          <w:szCs w:val="21"/>
        </w:rPr>
        <w:t>检查可示肾上腺增大及钙化阴</w:t>
      </w:r>
      <w:r>
        <w:rPr>
          <w:rFonts w:ascii="SimSun" w:hAnsi="SimSun" w:eastAsia="SimSun" w:cs="SimSun"/>
          <w:sz w:val="21"/>
          <w:szCs w:val="21"/>
          <w:spacing w:val="-1"/>
        </w:rPr>
        <w:t>影。其他感染、</w:t>
      </w:r>
      <w:r>
        <w:rPr>
          <w:rFonts w:ascii="SimSun" w:hAnsi="SimSun" w:eastAsia="SimSun" w:cs="SimSun"/>
          <w:sz w:val="21"/>
          <w:szCs w:val="21"/>
        </w:rPr>
        <w:t xml:space="preserve"> </w:t>
      </w:r>
      <w:r>
        <w:rPr>
          <w:rFonts w:ascii="SimSun" w:hAnsi="SimSun" w:eastAsia="SimSun" w:cs="SimSun"/>
          <w:sz w:val="21"/>
          <w:szCs w:val="21"/>
          <w:spacing w:val="-3"/>
        </w:rPr>
        <w:t>出血、转移性病变在CT</w:t>
      </w:r>
      <w:r>
        <w:rPr>
          <w:rFonts w:ascii="SimSun" w:hAnsi="SimSun" w:eastAsia="SimSun" w:cs="SimSun"/>
          <w:sz w:val="21"/>
          <w:szCs w:val="21"/>
          <w:spacing w:val="-9"/>
        </w:rPr>
        <w:t xml:space="preserve"> </w:t>
      </w:r>
      <w:r>
        <w:rPr>
          <w:rFonts w:ascii="SimSun" w:hAnsi="SimSun" w:eastAsia="SimSun" w:cs="SimSun"/>
          <w:sz w:val="21"/>
          <w:szCs w:val="21"/>
          <w:spacing w:val="-3"/>
        </w:rPr>
        <w:t>扫描时也显示肾上腺增大，而自身免疫病所致者肾上腺不增大。</w:t>
      </w:r>
    </w:p>
    <w:p>
      <w:pPr>
        <w:ind w:left="297"/>
        <w:spacing w:before="116" w:line="221" w:lineRule="auto"/>
        <w:rPr>
          <w:rFonts w:ascii="SimHei" w:hAnsi="SimHei" w:eastAsia="SimHei" w:cs="SimHei"/>
          <w:sz w:val="21"/>
          <w:szCs w:val="21"/>
        </w:rPr>
      </w:pPr>
      <w:r>
        <w:rPr>
          <w:rFonts w:ascii="SimHei" w:hAnsi="SimHei" w:eastAsia="SimHei" w:cs="SimHei"/>
          <w:sz w:val="21"/>
          <w:szCs w:val="21"/>
          <w:b/>
          <w:bCs/>
          <w:color w:val="006ABC"/>
          <w:spacing w:val="-6"/>
        </w:rPr>
        <w:t>【诊断与鉴别诊断】</w:t>
      </w:r>
    </w:p>
    <w:p>
      <w:pPr>
        <w:ind w:right="94" w:firstLine="399"/>
        <w:spacing w:before="73" w:line="263" w:lineRule="auto"/>
        <w:rPr>
          <w:rFonts w:ascii="SimSun" w:hAnsi="SimSun" w:eastAsia="SimSun" w:cs="SimSun"/>
          <w:sz w:val="21"/>
          <w:szCs w:val="21"/>
        </w:rPr>
      </w:pPr>
      <w:r>
        <w:rPr>
          <w:rFonts w:ascii="SimSun" w:hAnsi="SimSun" w:eastAsia="SimSun" w:cs="SimSun"/>
          <w:sz w:val="21"/>
          <w:szCs w:val="21"/>
          <w:spacing w:val="4"/>
        </w:rPr>
        <w:t>本病需与一些慢性消耗性疾病相鉴别。最具诊断价值者</w:t>
      </w:r>
      <w:r>
        <w:rPr>
          <w:rFonts w:ascii="SimSun" w:hAnsi="SimSun" w:eastAsia="SimSun" w:cs="SimSun"/>
          <w:sz w:val="21"/>
          <w:szCs w:val="21"/>
          <w:spacing w:val="3"/>
        </w:rPr>
        <w:t>为</w:t>
      </w:r>
      <w:r>
        <w:rPr>
          <w:rFonts w:ascii="SimSun" w:hAnsi="SimSun" w:eastAsia="SimSun" w:cs="SimSun"/>
          <w:sz w:val="21"/>
          <w:szCs w:val="21"/>
        </w:rPr>
        <w:t>ACTH</w:t>
      </w:r>
      <w:r>
        <w:rPr>
          <w:rFonts w:ascii="SimSun" w:hAnsi="SimSun" w:eastAsia="SimSun" w:cs="SimSun"/>
          <w:sz w:val="21"/>
          <w:szCs w:val="21"/>
          <w:spacing w:val="76"/>
        </w:rPr>
        <w:t xml:space="preserve"> </w:t>
      </w:r>
      <w:r>
        <w:rPr>
          <w:rFonts w:ascii="SimSun" w:hAnsi="SimSun" w:eastAsia="SimSun" w:cs="SimSun"/>
          <w:sz w:val="21"/>
          <w:szCs w:val="21"/>
          <w:spacing w:val="3"/>
        </w:rPr>
        <w:t>兴奋试验，本病病人储备功能</w:t>
      </w:r>
      <w:r>
        <w:rPr>
          <w:rFonts w:ascii="SimSun" w:hAnsi="SimSun" w:eastAsia="SimSun" w:cs="SimSun"/>
          <w:sz w:val="21"/>
          <w:szCs w:val="21"/>
        </w:rPr>
        <w:t xml:space="preserve"> </w:t>
      </w:r>
      <w:r>
        <w:rPr>
          <w:rFonts w:ascii="SimSun" w:hAnsi="SimSun" w:eastAsia="SimSun" w:cs="SimSun"/>
          <w:sz w:val="21"/>
          <w:szCs w:val="21"/>
        </w:rPr>
        <w:t>低下，而非本病病人经ACTH</w:t>
      </w:r>
      <w:r>
        <w:rPr>
          <w:rFonts w:ascii="SimSun" w:hAnsi="SimSun" w:eastAsia="SimSun" w:cs="SimSun"/>
          <w:sz w:val="21"/>
          <w:szCs w:val="21"/>
          <w:spacing w:val="56"/>
        </w:rPr>
        <w:t xml:space="preserve"> </w:t>
      </w:r>
      <w:r>
        <w:rPr>
          <w:rFonts w:ascii="SimSun" w:hAnsi="SimSun" w:eastAsia="SimSun" w:cs="SimSun"/>
          <w:sz w:val="21"/>
          <w:szCs w:val="21"/>
        </w:rPr>
        <w:t>兴奋后，血、尿皮质类固醇明显上升(有时需连续兴奋2~3日</w:t>
      </w:r>
      <w:r>
        <w:rPr>
          <w:rFonts w:ascii="SimSun" w:hAnsi="SimSun" w:eastAsia="SimSun" w:cs="SimSun"/>
          <w:sz w:val="21"/>
          <w:szCs w:val="21"/>
          <w:spacing w:val="-1"/>
        </w:rPr>
        <w:t>)。</w:t>
      </w:r>
    </w:p>
    <w:p>
      <w:pPr>
        <w:ind w:firstLine="399"/>
        <w:spacing w:before="90" w:line="259" w:lineRule="auto"/>
        <w:rPr>
          <w:rFonts w:ascii="SimSun" w:hAnsi="SimSun" w:eastAsia="SimSun" w:cs="SimSun"/>
          <w:sz w:val="21"/>
          <w:szCs w:val="21"/>
        </w:rPr>
      </w:pPr>
      <w:r>
        <w:rPr>
          <w:rFonts w:ascii="SimSun" w:hAnsi="SimSun" w:eastAsia="SimSun" w:cs="SimSun"/>
          <w:sz w:val="21"/>
          <w:szCs w:val="21"/>
          <w:spacing w:val="-5"/>
        </w:rPr>
        <w:t>对于急症病人有下列情况应考虑肾上腺危象：所患疾病不太重而出现严重循环虚脱，脱水、休克</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3"/>
        </w:rPr>
        <w:t>衰竭，不明原因的低血糖，难以解释的呕吐，体检时发现色素沉着、白斑病、体毛稀少、生殖器发育差。</w:t>
      </w:r>
    </w:p>
    <w:p>
      <w:pPr>
        <w:ind w:left="297"/>
        <w:spacing w:before="118" w:line="222" w:lineRule="auto"/>
        <w:rPr>
          <w:rFonts w:ascii="SimHei" w:hAnsi="SimHei" w:eastAsia="SimHei" w:cs="SimHei"/>
          <w:sz w:val="21"/>
          <w:szCs w:val="21"/>
        </w:rPr>
      </w:pPr>
      <w:r>
        <w:rPr>
          <w:rFonts w:ascii="SimHei" w:hAnsi="SimHei" w:eastAsia="SimHei" w:cs="SimHei"/>
          <w:sz w:val="21"/>
          <w:szCs w:val="21"/>
          <w:b/>
          <w:bCs/>
          <w:color w:val="0067B6"/>
          <w:spacing w:val="-8"/>
        </w:rPr>
        <w:t>【治疗】</w:t>
      </w:r>
    </w:p>
    <w:p>
      <w:pPr>
        <w:ind w:left="399"/>
        <w:spacing w:before="72"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2"/>
        </w:rPr>
        <w:t xml:space="preserve"> </w:t>
      </w:r>
      <w:r>
        <w:rPr>
          <w:rFonts w:ascii="SimSun" w:hAnsi="SimSun" w:eastAsia="SimSun" w:cs="SimSun"/>
          <w:sz w:val="21"/>
          <w:szCs w:val="21"/>
          <w:spacing w:val="-2"/>
        </w:rPr>
        <w:t>基础治疗</w:t>
      </w:r>
      <w:r>
        <w:rPr>
          <w:rFonts w:ascii="SimSun" w:hAnsi="SimSun" w:eastAsia="SimSun" w:cs="SimSun"/>
          <w:sz w:val="21"/>
          <w:szCs w:val="21"/>
          <w:spacing w:val="66"/>
        </w:rPr>
        <w:t xml:space="preserve"> </w:t>
      </w:r>
      <w:r>
        <w:rPr>
          <w:rFonts w:ascii="SimSun" w:hAnsi="SimSun" w:eastAsia="SimSun" w:cs="SimSun"/>
          <w:sz w:val="21"/>
          <w:szCs w:val="21"/>
          <w:spacing w:val="-2"/>
        </w:rPr>
        <w:t>使病人明了疾病的性质，应终身使用肾</w:t>
      </w:r>
      <w:r>
        <w:rPr>
          <w:rFonts w:ascii="SimSun" w:hAnsi="SimSun" w:eastAsia="SimSun" w:cs="SimSun"/>
          <w:sz w:val="21"/>
          <w:szCs w:val="21"/>
          <w:spacing w:val="-3"/>
        </w:rPr>
        <w:t>上腺皮质激素。</w:t>
      </w:r>
    </w:p>
    <w:p>
      <w:pPr>
        <w:ind w:right="20" w:firstLine="399"/>
        <w:spacing w:before="79" w:line="270" w:lineRule="auto"/>
        <w:rPr>
          <w:rFonts w:ascii="SimSun" w:hAnsi="SimSun" w:eastAsia="SimSun" w:cs="SimSun"/>
          <w:sz w:val="21"/>
          <w:szCs w:val="21"/>
        </w:rPr>
      </w:pPr>
      <w:r>
        <w:rPr>
          <w:rFonts w:ascii="SimSun" w:hAnsi="SimSun" w:eastAsia="SimSun" w:cs="SimSun"/>
          <w:sz w:val="21"/>
          <w:szCs w:val="21"/>
          <w:spacing w:val="-8"/>
        </w:rPr>
        <w:t>(1)糖皮质激素替代治疗：根据身高、体重、性别、年龄、体力劳动强度等，确定一合适的基础量。</w:t>
      </w:r>
      <w:r>
        <w:rPr>
          <w:rFonts w:ascii="SimSun" w:hAnsi="SimSun" w:eastAsia="SimSun" w:cs="SimSun"/>
          <w:sz w:val="21"/>
          <w:szCs w:val="21"/>
          <w:spacing w:val="18"/>
        </w:rPr>
        <w:t xml:space="preserve"> </w:t>
      </w:r>
      <w:r>
        <w:rPr>
          <w:rFonts w:ascii="SimSun" w:hAnsi="SimSun" w:eastAsia="SimSun" w:cs="SimSun"/>
          <w:sz w:val="21"/>
          <w:szCs w:val="21"/>
          <w:spacing w:val="7"/>
        </w:rPr>
        <w:t>宜模仿生理性激素分泌昼夜节律，在清晨睡醒时服全</w:t>
      </w:r>
      <w:r>
        <w:rPr>
          <w:rFonts w:ascii="SimSun" w:hAnsi="SimSun" w:eastAsia="SimSun" w:cs="SimSun"/>
          <w:sz w:val="21"/>
          <w:szCs w:val="21"/>
          <w:spacing w:val="6"/>
        </w:rPr>
        <w:t>日量的2/3,下午4时前服余下1/3。于一般成</w:t>
      </w:r>
      <w:r>
        <w:rPr>
          <w:rFonts w:ascii="SimSun" w:hAnsi="SimSun" w:eastAsia="SimSun" w:cs="SimSun"/>
          <w:sz w:val="21"/>
          <w:szCs w:val="21"/>
        </w:rPr>
        <w:t xml:space="preserve"> </w:t>
      </w:r>
      <w:r>
        <w:rPr>
          <w:rFonts w:ascii="SimSun" w:hAnsi="SimSun" w:eastAsia="SimSun" w:cs="SimSun"/>
          <w:sz w:val="21"/>
          <w:szCs w:val="21"/>
          <w:spacing w:val="4"/>
        </w:rPr>
        <w:t>人，每日剂量开始时氢化可的松20~30</w:t>
      </w:r>
      <w:r>
        <w:rPr>
          <w:rFonts w:ascii="SimSun" w:hAnsi="SimSun" w:eastAsia="SimSun" w:cs="SimSun"/>
          <w:sz w:val="21"/>
          <w:szCs w:val="21"/>
        </w:rPr>
        <w:t>mg</w:t>
      </w:r>
      <w:r>
        <w:rPr>
          <w:rFonts w:ascii="SimSun" w:hAnsi="SimSun" w:eastAsia="SimSun" w:cs="SimSun"/>
          <w:sz w:val="21"/>
          <w:szCs w:val="21"/>
          <w:spacing w:val="-23"/>
        </w:rPr>
        <w:t xml:space="preserve"> </w:t>
      </w:r>
      <w:r>
        <w:rPr>
          <w:rFonts w:ascii="SimSun" w:hAnsi="SimSun" w:eastAsia="SimSun" w:cs="SimSun"/>
          <w:sz w:val="21"/>
          <w:szCs w:val="21"/>
          <w:spacing w:val="4"/>
        </w:rPr>
        <w:t>或可的松25～37.5</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spacing w:val="-48"/>
        </w:rPr>
        <w:t xml:space="preserve"> </w:t>
      </w:r>
      <w:r>
        <w:rPr>
          <w:rFonts w:ascii="SimSun" w:hAnsi="SimSun" w:eastAsia="SimSun" w:cs="SimSun"/>
          <w:sz w:val="21"/>
          <w:szCs w:val="21"/>
          <w:spacing w:val="4"/>
        </w:rPr>
        <w:t>以后可逐渐减量，氢化可的松</w:t>
      </w:r>
      <w:r>
        <w:rPr>
          <w:rFonts w:ascii="SimSun" w:hAnsi="SimSun" w:eastAsia="SimSun" w:cs="SimSun"/>
          <w:sz w:val="21"/>
          <w:szCs w:val="21"/>
          <w:spacing w:val="3"/>
        </w:rPr>
        <w:t>15~</w:t>
      </w:r>
      <w:r>
        <w:rPr>
          <w:rFonts w:ascii="SimSun" w:hAnsi="SimSun" w:eastAsia="SimSun" w:cs="SimSun"/>
          <w:sz w:val="21"/>
          <w:szCs w:val="21"/>
        </w:rPr>
        <w:t xml:space="preserve">  </w:t>
      </w:r>
      <w:r>
        <w:rPr>
          <w:rFonts w:ascii="SimSun" w:hAnsi="SimSun" w:eastAsia="SimSun" w:cs="SimSun"/>
          <w:sz w:val="21"/>
          <w:szCs w:val="21"/>
        </w:rPr>
        <w:t>20mg</w:t>
      </w:r>
      <w:r>
        <w:rPr>
          <w:rFonts w:ascii="SimSun" w:hAnsi="SimSun" w:eastAsia="SimSun" w:cs="SimSun"/>
          <w:sz w:val="21"/>
          <w:szCs w:val="21"/>
          <w:spacing w:val="-21"/>
        </w:rPr>
        <w:t xml:space="preserve"> </w:t>
      </w:r>
      <w:r>
        <w:rPr>
          <w:rFonts w:ascii="SimSun" w:hAnsi="SimSun" w:eastAsia="SimSun" w:cs="SimSun"/>
          <w:sz w:val="21"/>
          <w:szCs w:val="21"/>
        </w:rPr>
        <w:t>或相应量可的松。在有发热等并发症时适当加量。</w:t>
      </w:r>
    </w:p>
    <w:p>
      <w:pPr>
        <w:ind w:right="38" w:firstLine="399"/>
        <w:spacing w:before="86" w:line="274" w:lineRule="auto"/>
        <w:rPr>
          <w:rFonts w:ascii="SimSun" w:hAnsi="SimSun" w:eastAsia="SimSun" w:cs="SimSun"/>
          <w:sz w:val="21"/>
          <w:szCs w:val="21"/>
        </w:rPr>
      </w:pPr>
      <w:r>
        <w:rPr>
          <w:rFonts w:ascii="SimSun" w:hAnsi="SimSun" w:eastAsia="SimSun" w:cs="SimSun"/>
          <w:sz w:val="21"/>
          <w:szCs w:val="21"/>
          <w:spacing w:val="-2"/>
        </w:rPr>
        <w:t>(2)食盐及盐皮质激素：食盐的摄入量应充分，每日</w:t>
      </w:r>
      <w:r>
        <w:rPr>
          <w:rFonts w:ascii="SimSun" w:hAnsi="SimSun" w:eastAsia="SimSun" w:cs="SimSun"/>
          <w:sz w:val="21"/>
          <w:szCs w:val="21"/>
          <w:spacing w:val="-3"/>
        </w:rPr>
        <w:t>至少8～10g,如有大量出汗、腹泻时应酌情增</w:t>
      </w:r>
      <w:r>
        <w:rPr>
          <w:rFonts w:ascii="SimSun" w:hAnsi="SimSun" w:eastAsia="SimSun" w:cs="SimSun"/>
          <w:sz w:val="21"/>
          <w:szCs w:val="21"/>
        </w:rPr>
        <w:t xml:space="preserve"> </w:t>
      </w:r>
      <w:r>
        <w:rPr>
          <w:rFonts w:ascii="SimSun" w:hAnsi="SimSun" w:eastAsia="SimSun" w:cs="SimSun"/>
          <w:sz w:val="21"/>
          <w:szCs w:val="21"/>
          <w:spacing w:val="-3"/>
        </w:rPr>
        <w:t>加食盐摄入量，大部分病人在服用氢化可的松和充分摄盐下即可获满意效果。有的病人仍感头晕、乏</w:t>
      </w:r>
      <w:r>
        <w:rPr>
          <w:rFonts w:ascii="SimSun" w:hAnsi="SimSun" w:eastAsia="SimSun" w:cs="SimSun"/>
          <w:sz w:val="21"/>
          <w:szCs w:val="21"/>
          <w:spacing w:val="10"/>
        </w:rPr>
        <w:t xml:space="preserve"> </w:t>
      </w:r>
      <w:r>
        <w:rPr>
          <w:rFonts w:ascii="SimSun" w:hAnsi="SimSun" w:eastAsia="SimSun" w:cs="SimSun"/>
          <w:sz w:val="21"/>
          <w:szCs w:val="21"/>
          <w:spacing w:val="-1"/>
        </w:rPr>
        <w:t>力、血压偏低，则需加用盐皮质激素，可每日口服9α-氟氢可的松，上午8</w:t>
      </w:r>
      <w:r>
        <w:rPr>
          <w:rFonts w:ascii="SimSun" w:hAnsi="SimSun" w:eastAsia="SimSun" w:cs="SimSun"/>
          <w:sz w:val="21"/>
          <w:szCs w:val="21"/>
          <w:spacing w:val="-2"/>
        </w:rPr>
        <w:t>时一次口服0.05～0.1</w:t>
      </w:r>
      <w:r>
        <w:rPr>
          <w:rFonts w:ascii="SimSun" w:hAnsi="SimSun" w:eastAsia="SimSun" w:cs="SimSun"/>
          <w:sz w:val="21"/>
          <w:szCs w:val="21"/>
          <w:spacing w:val="-1"/>
        </w:rPr>
        <w:t>mg</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14"/>
        </w:rPr>
        <w:t>如有水肿、高血压、低血钾则减量。</w:t>
      </w:r>
    </w:p>
    <w:p>
      <w:pPr>
        <w:ind w:right="72" w:firstLine="399"/>
        <w:spacing w:before="80" w:line="267"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4"/>
        </w:rPr>
        <w:t xml:space="preserve"> </w:t>
      </w:r>
      <w:r>
        <w:rPr>
          <w:rFonts w:ascii="SimSun" w:hAnsi="SimSun" w:eastAsia="SimSun" w:cs="SimSun"/>
          <w:sz w:val="21"/>
          <w:szCs w:val="21"/>
          <w:spacing w:val="6"/>
        </w:rPr>
        <w:t>病因治疗如有活动性结核者，应积极给予抗结核治疗。补充替代剂量的肾上腺皮质激素并</w:t>
      </w:r>
      <w:r>
        <w:rPr>
          <w:rFonts w:ascii="SimSun" w:hAnsi="SimSun" w:eastAsia="SimSun" w:cs="SimSun"/>
          <w:sz w:val="21"/>
          <w:szCs w:val="21"/>
        </w:rPr>
        <w:t xml:space="preserve"> </w:t>
      </w:r>
      <w:r>
        <w:rPr>
          <w:rFonts w:ascii="SimSun" w:hAnsi="SimSun" w:eastAsia="SimSun" w:cs="SimSun"/>
          <w:sz w:val="21"/>
          <w:szCs w:val="21"/>
          <w:spacing w:val="-2"/>
        </w:rPr>
        <w:t>不影响对结核病的控制。如病因为自身免疫病者，则应检查是否有其他腺体功</w:t>
      </w:r>
      <w:r>
        <w:rPr>
          <w:rFonts w:ascii="SimSun" w:hAnsi="SimSun" w:eastAsia="SimSun" w:cs="SimSun"/>
          <w:sz w:val="21"/>
          <w:szCs w:val="21"/>
          <w:spacing w:val="-3"/>
        </w:rPr>
        <w:t>能减退，如存在，则需</w:t>
      </w:r>
      <w:r>
        <w:rPr>
          <w:rFonts w:ascii="SimSun" w:hAnsi="SimSun" w:eastAsia="SimSun" w:cs="SimSun"/>
          <w:sz w:val="21"/>
          <w:szCs w:val="21"/>
        </w:rPr>
        <w:t xml:space="preserve"> </w:t>
      </w:r>
      <w:r>
        <w:rPr>
          <w:rFonts w:ascii="SimSun" w:hAnsi="SimSun" w:eastAsia="SimSun" w:cs="SimSun"/>
          <w:sz w:val="21"/>
          <w:szCs w:val="21"/>
          <w:spacing w:val="-6"/>
        </w:rPr>
        <w:t>作相应治疗。</w:t>
      </w:r>
    </w:p>
    <w:p>
      <w:pPr>
        <w:ind w:right="76" w:firstLine="399"/>
        <w:spacing w:before="77" w:line="253"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1"/>
        </w:rPr>
        <w:t>肾上腺危象治疗</w:t>
      </w:r>
      <w:r>
        <w:rPr>
          <w:rFonts w:ascii="SimSun" w:hAnsi="SimSun" w:eastAsia="SimSun" w:cs="SimSun"/>
          <w:sz w:val="21"/>
          <w:szCs w:val="21"/>
          <w:spacing w:val="79"/>
        </w:rPr>
        <w:t xml:space="preserve"> </w:t>
      </w:r>
      <w:r>
        <w:rPr>
          <w:rFonts w:ascii="SimSun" w:hAnsi="SimSun" w:eastAsia="SimSun" w:cs="SimSun"/>
          <w:sz w:val="21"/>
          <w:szCs w:val="21"/>
          <w:spacing w:val="1"/>
        </w:rPr>
        <w:t>为内科急症，应积极抢救。①补充液体：典型的危象病人液体损失量约达</w:t>
      </w:r>
      <w:r>
        <w:rPr>
          <w:rFonts w:ascii="SimSun" w:hAnsi="SimSun" w:eastAsia="SimSun" w:cs="SimSun"/>
          <w:sz w:val="21"/>
          <w:szCs w:val="21"/>
        </w:rPr>
        <w:t xml:space="preserve"> </w:t>
      </w:r>
      <w:r>
        <w:rPr>
          <w:rFonts w:ascii="SimSun" w:hAnsi="SimSun" w:eastAsia="SimSun" w:cs="SimSun"/>
          <w:sz w:val="21"/>
          <w:szCs w:val="21"/>
          <w:spacing w:val="1"/>
        </w:rPr>
        <w:t>细胞外液的1/5,故于初治的第1、2日内应迅速补充生理盐水每日2000～3000</w:t>
      </w:r>
      <w:r>
        <w:rPr>
          <w:rFonts w:ascii="SimSun" w:hAnsi="SimSun" w:eastAsia="SimSun" w:cs="SimSun"/>
          <w:sz w:val="21"/>
          <w:szCs w:val="21"/>
        </w:rPr>
        <w:t>ml</w:t>
      </w:r>
      <w:r>
        <w:rPr>
          <w:rFonts w:ascii="SimSun" w:hAnsi="SimSun" w:eastAsia="SimSun" w:cs="SimSun"/>
          <w:sz w:val="21"/>
          <w:szCs w:val="21"/>
          <w:spacing w:val="1"/>
        </w:rPr>
        <w:t>。</w:t>
      </w:r>
      <w:r>
        <w:rPr>
          <w:rFonts w:ascii="SimSun" w:hAnsi="SimSun" w:eastAsia="SimSun" w:cs="SimSun"/>
          <w:sz w:val="21"/>
          <w:szCs w:val="21"/>
          <w:spacing w:val="-57"/>
        </w:rPr>
        <w:t xml:space="preserve"> </w:t>
      </w:r>
      <w:r>
        <w:rPr>
          <w:rFonts w:ascii="SimSun" w:hAnsi="SimSun" w:eastAsia="SimSun" w:cs="SimSun"/>
          <w:sz w:val="21"/>
          <w:szCs w:val="21"/>
          <w:spacing w:val="1"/>
        </w:rPr>
        <w:t>对于以</w:t>
      </w:r>
      <w:r>
        <w:rPr>
          <w:rFonts w:ascii="SimSun" w:hAnsi="SimSun" w:eastAsia="SimSun" w:cs="SimSun"/>
          <w:sz w:val="21"/>
          <w:szCs w:val="21"/>
        </w:rPr>
        <w:t>糖皮质激素</w:t>
      </w:r>
    </w:p>
    <w:p>
      <w:pPr>
        <w:sectPr>
          <w:footerReference w:type="default" r:id="rId12"/>
          <w:pgSz w:w="11900" w:h="16840"/>
          <w:pgMar w:top="684" w:right="1004" w:bottom="400" w:left="590" w:header="0" w:footer="0" w:gutter="0"/>
          <w:cols w:equalWidth="0" w:num="2">
            <w:col w:w="991" w:space="100"/>
            <w:col w:w="9215" w:space="0"/>
          </w:cols>
        </w:sectPr>
        <w:rPr/>
      </w:pPr>
    </w:p>
    <w:p>
      <w:pPr>
        <w:ind w:left="5400"/>
        <w:spacing w:before="40" w:line="221" w:lineRule="auto"/>
        <w:rPr>
          <w:rFonts w:ascii="SimHei" w:hAnsi="SimHei" w:eastAsia="SimHei" w:cs="SimHei"/>
          <w:sz w:val="20"/>
          <w:szCs w:val="20"/>
        </w:rPr>
      </w:pPr>
      <w:r>
        <w:pict>
          <v:shape id="_x0000_s152" style="position:absolute;margin-left:493.648pt;margin-top:2.61681pt;mso-position-vertical-relative:text;mso-position-horizontal-relative:text;width:16.4pt;height:11.95pt;z-index:252442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13AAEB"/>
                      <w:spacing w:val="-5"/>
                    </w:rPr>
                    <w:t>709</w:t>
                  </w:r>
                </w:p>
              </w:txbxContent>
            </v:textbox>
          </v:shape>
        </w:pict>
      </w:r>
      <w:r>
        <w:rPr>
          <w:rFonts w:ascii="SimHei" w:hAnsi="SimHei" w:eastAsia="SimHei" w:cs="SimHei"/>
          <w:sz w:val="20"/>
          <w:szCs w:val="20"/>
          <w:color w:val="0CA2D9"/>
          <w:spacing w:val="-10"/>
        </w:rPr>
        <w:t>第十六章</w:t>
      </w:r>
      <w:r>
        <w:rPr>
          <w:rFonts w:ascii="SimHei" w:hAnsi="SimHei" w:eastAsia="SimHei" w:cs="SimHei"/>
          <w:sz w:val="20"/>
          <w:szCs w:val="20"/>
          <w:color w:val="0CA2D9"/>
          <w:spacing w:val="75"/>
        </w:rPr>
        <w:t xml:space="preserve"> </w:t>
      </w:r>
      <w:r>
        <w:rPr>
          <w:rFonts w:ascii="SimHei" w:hAnsi="SimHei" w:eastAsia="SimHei" w:cs="SimHei"/>
          <w:sz w:val="20"/>
          <w:szCs w:val="20"/>
          <w:color w:val="0CA2D9"/>
          <w:spacing w:val="-10"/>
        </w:rPr>
        <w:t>原发性慢性肾上腺皮质功能减退症</w:t>
      </w:r>
    </w:p>
    <w:p>
      <w:pPr>
        <w:spacing w:line="322" w:lineRule="auto"/>
        <w:rPr>
          <w:rFonts w:ascii="Arial"/>
          <w:sz w:val="21"/>
        </w:rPr>
      </w:pPr>
      <w:r/>
    </w:p>
    <w:p>
      <w:pPr>
        <w:ind w:right="1055"/>
        <w:spacing w:before="65" w:line="288" w:lineRule="auto"/>
        <w:jc w:val="both"/>
        <w:rPr>
          <w:rFonts w:ascii="SimSun" w:hAnsi="SimSun" w:eastAsia="SimSun" w:cs="SimSun"/>
          <w:sz w:val="20"/>
          <w:szCs w:val="20"/>
        </w:rPr>
      </w:pPr>
      <w:r>
        <w:rPr>
          <w:rFonts w:ascii="SimSun" w:hAnsi="SimSun" w:eastAsia="SimSun" w:cs="SimSun"/>
          <w:sz w:val="20"/>
          <w:szCs w:val="20"/>
          <w:spacing w:val="9"/>
        </w:rPr>
        <w:t>缺乏为主、脱水不甚严重者补盐水量适当减少。补充葡</w:t>
      </w:r>
      <w:r>
        <w:rPr>
          <w:rFonts w:ascii="SimSun" w:hAnsi="SimSun" w:eastAsia="SimSun" w:cs="SimSun"/>
          <w:sz w:val="20"/>
          <w:szCs w:val="20"/>
          <w:spacing w:val="8"/>
        </w:rPr>
        <w:t>萄糖液以避免低血糖。②糖皮质激素：立即静</w:t>
      </w:r>
      <w:r>
        <w:rPr>
          <w:rFonts w:ascii="SimSun" w:hAnsi="SimSun" w:eastAsia="SimSun" w:cs="SimSun"/>
          <w:sz w:val="20"/>
          <w:szCs w:val="20"/>
        </w:rPr>
        <w:t xml:space="preserve"> </w:t>
      </w:r>
      <w:r>
        <w:rPr>
          <w:rFonts w:ascii="SimSun" w:hAnsi="SimSun" w:eastAsia="SimSun" w:cs="SimSun"/>
          <w:sz w:val="20"/>
          <w:szCs w:val="20"/>
          <w:spacing w:val="20"/>
        </w:rPr>
        <w:t>注氢化可的松100</w:t>
      </w:r>
      <w:r>
        <w:rPr>
          <w:rFonts w:ascii="SimSun" w:hAnsi="SimSun" w:eastAsia="SimSun" w:cs="SimSun"/>
          <w:sz w:val="20"/>
          <w:szCs w:val="20"/>
        </w:rPr>
        <w:t>mg</w:t>
      </w:r>
      <w:r>
        <w:rPr>
          <w:rFonts w:ascii="SimSun" w:hAnsi="SimSun" w:eastAsia="SimSun" w:cs="SimSun"/>
          <w:sz w:val="20"/>
          <w:szCs w:val="20"/>
          <w:spacing w:val="20"/>
        </w:rPr>
        <w:t>,</w:t>
      </w:r>
      <w:r>
        <w:rPr>
          <w:rFonts w:ascii="SimSun" w:hAnsi="SimSun" w:eastAsia="SimSun" w:cs="SimSun"/>
          <w:sz w:val="20"/>
          <w:szCs w:val="20"/>
          <w:spacing w:val="-58"/>
        </w:rPr>
        <w:t xml:space="preserve"> </w:t>
      </w:r>
      <w:r>
        <w:rPr>
          <w:rFonts w:ascii="SimSun" w:hAnsi="SimSun" w:eastAsia="SimSun" w:cs="SimSun"/>
          <w:sz w:val="20"/>
          <w:szCs w:val="20"/>
          <w:spacing w:val="20"/>
        </w:rPr>
        <w:t>使血皮质醇浓度达到正常人在发生</w:t>
      </w:r>
      <w:r>
        <w:rPr>
          <w:rFonts w:ascii="SimSun" w:hAnsi="SimSun" w:eastAsia="SimSun" w:cs="SimSun"/>
          <w:sz w:val="20"/>
          <w:szCs w:val="20"/>
          <w:spacing w:val="19"/>
        </w:rPr>
        <w:t>严重应激时的水平。以后每6小时加入补</w:t>
      </w:r>
      <w:r>
        <w:rPr>
          <w:rFonts w:ascii="SimSun" w:hAnsi="SimSun" w:eastAsia="SimSun" w:cs="SimSun"/>
          <w:sz w:val="20"/>
          <w:szCs w:val="20"/>
        </w:rPr>
        <w:t xml:space="preserve"> </w:t>
      </w:r>
      <w:r>
        <w:rPr>
          <w:rFonts w:ascii="SimSun" w:hAnsi="SimSun" w:eastAsia="SimSun" w:cs="SimSun"/>
          <w:sz w:val="20"/>
          <w:szCs w:val="20"/>
          <w:spacing w:val="16"/>
        </w:rPr>
        <w:t>液中静滴100</w:t>
      </w:r>
      <w:r>
        <w:rPr>
          <w:rFonts w:ascii="SimSun" w:hAnsi="SimSun" w:eastAsia="SimSun" w:cs="SimSun"/>
          <w:sz w:val="20"/>
          <w:szCs w:val="20"/>
        </w:rPr>
        <w:t>mg</w:t>
      </w:r>
      <w:r>
        <w:rPr>
          <w:rFonts w:ascii="SimSun" w:hAnsi="SimSun" w:eastAsia="SimSun" w:cs="SimSun"/>
          <w:sz w:val="20"/>
          <w:szCs w:val="20"/>
          <w:spacing w:val="16"/>
        </w:rPr>
        <w:t>,</w:t>
      </w:r>
      <w:r>
        <w:rPr>
          <w:rFonts w:ascii="SimSun" w:hAnsi="SimSun" w:eastAsia="SimSun" w:cs="SimSun"/>
          <w:sz w:val="20"/>
          <w:szCs w:val="20"/>
          <w:spacing w:val="-47"/>
        </w:rPr>
        <w:t xml:space="preserve"> </w:t>
      </w:r>
      <w:r>
        <w:rPr>
          <w:rFonts w:ascii="SimSun" w:hAnsi="SimSun" w:eastAsia="SimSun" w:cs="SimSun"/>
          <w:sz w:val="20"/>
          <w:szCs w:val="20"/>
          <w:spacing w:val="16"/>
        </w:rPr>
        <w:t>第2、3天可减至每日300</w:t>
      </w:r>
      <w:r>
        <w:rPr>
          <w:rFonts w:ascii="SimSun" w:hAnsi="SimSun" w:eastAsia="SimSun" w:cs="SimSun"/>
          <w:sz w:val="20"/>
          <w:szCs w:val="20"/>
        </w:rPr>
        <w:t>mg</w:t>
      </w:r>
      <w:r>
        <w:rPr>
          <w:rFonts w:ascii="SimSun" w:hAnsi="SimSun" w:eastAsia="SimSun" w:cs="SimSun"/>
          <w:sz w:val="20"/>
          <w:szCs w:val="20"/>
          <w:spacing w:val="16"/>
        </w:rPr>
        <w:t>,</w:t>
      </w:r>
      <w:r>
        <w:rPr>
          <w:rFonts w:ascii="SimSun" w:hAnsi="SimSun" w:eastAsia="SimSun" w:cs="SimSun"/>
          <w:sz w:val="20"/>
          <w:szCs w:val="20"/>
          <w:spacing w:val="-37"/>
        </w:rPr>
        <w:t xml:space="preserve"> </w:t>
      </w:r>
      <w:r>
        <w:rPr>
          <w:rFonts w:ascii="SimSun" w:hAnsi="SimSun" w:eastAsia="SimSun" w:cs="SimSun"/>
          <w:sz w:val="20"/>
          <w:szCs w:val="20"/>
          <w:spacing w:val="16"/>
        </w:rPr>
        <w:t>分次静滴。如病情好转，继续减至每日200</w:t>
      </w:r>
      <w:r>
        <w:rPr>
          <w:rFonts w:ascii="SimSun" w:hAnsi="SimSun" w:eastAsia="SimSun" w:cs="SimSun"/>
          <w:sz w:val="20"/>
          <w:szCs w:val="20"/>
        </w:rPr>
        <w:t>mg</w:t>
      </w:r>
      <w:r>
        <w:rPr>
          <w:rFonts w:ascii="SimSun" w:hAnsi="SimSun" w:eastAsia="SimSun" w:cs="SimSun"/>
          <w:sz w:val="20"/>
          <w:szCs w:val="20"/>
          <w:spacing w:val="16"/>
        </w:rPr>
        <w:t>,</w:t>
      </w:r>
      <w:r>
        <w:rPr>
          <w:rFonts w:ascii="SimSun" w:hAnsi="SimSun" w:eastAsia="SimSun" w:cs="SimSun"/>
          <w:sz w:val="20"/>
          <w:szCs w:val="20"/>
          <w:spacing w:val="-48"/>
        </w:rPr>
        <w:t xml:space="preserve"> </w:t>
      </w:r>
      <w:r>
        <w:rPr>
          <w:rFonts w:ascii="SimSun" w:hAnsi="SimSun" w:eastAsia="SimSun" w:cs="SimSun"/>
          <w:sz w:val="20"/>
          <w:szCs w:val="20"/>
          <w:spacing w:val="16"/>
        </w:rPr>
        <w:t>继</w:t>
      </w:r>
      <w:r>
        <w:rPr>
          <w:rFonts w:ascii="SimSun" w:hAnsi="SimSun" w:eastAsia="SimSun" w:cs="SimSun"/>
          <w:sz w:val="20"/>
          <w:szCs w:val="20"/>
          <w:spacing w:val="-9"/>
        </w:rPr>
        <w:t xml:space="preserve"> </w:t>
      </w:r>
      <w:r>
        <w:rPr>
          <w:rFonts w:ascii="SimSun" w:hAnsi="SimSun" w:eastAsia="SimSun" w:cs="SimSun"/>
          <w:sz w:val="20"/>
          <w:szCs w:val="20"/>
          <w:spacing w:val="16"/>
        </w:rPr>
        <w:t>而</w:t>
      </w:r>
      <w:r>
        <w:rPr>
          <w:rFonts w:ascii="SimSun" w:hAnsi="SimSun" w:eastAsia="SimSun" w:cs="SimSun"/>
          <w:sz w:val="20"/>
          <w:szCs w:val="20"/>
        </w:rPr>
        <w:t xml:space="preserve"> </w:t>
      </w:r>
      <w:r>
        <w:rPr>
          <w:rFonts w:ascii="SimSun" w:hAnsi="SimSun" w:eastAsia="SimSun" w:cs="SimSun"/>
          <w:sz w:val="20"/>
          <w:szCs w:val="20"/>
          <w:spacing w:val="1"/>
        </w:rPr>
        <w:t>100</w:t>
      </w:r>
      <w:r>
        <w:rPr>
          <w:rFonts w:ascii="SimSun" w:hAnsi="SimSun" w:eastAsia="SimSun" w:cs="SimSun"/>
          <w:sz w:val="20"/>
          <w:szCs w:val="20"/>
        </w:rPr>
        <w:t>mg</w:t>
      </w:r>
      <w:r>
        <w:rPr>
          <w:rFonts w:ascii="SimSun" w:hAnsi="SimSun" w:eastAsia="SimSun" w:cs="SimSun"/>
          <w:sz w:val="20"/>
          <w:szCs w:val="20"/>
          <w:spacing w:val="1"/>
        </w:rPr>
        <w:t>。</w:t>
      </w:r>
      <w:r>
        <w:rPr>
          <w:rFonts w:ascii="SimSun" w:hAnsi="SimSun" w:eastAsia="SimSun" w:cs="SimSun"/>
          <w:sz w:val="20"/>
          <w:szCs w:val="20"/>
          <w:spacing w:val="48"/>
        </w:rPr>
        <w:t xml:space="preserve"> </w:t>
      </w:r>
      <w:r>
        <w:rPr>
          <w:rFonts w:ascii="SimSun" w:hAnsi="SimSun" w:eastAsia="SimSun" w:cs="SimSun"/>
          <w:sz w:val="20"/>
          <w:szCs w:val="20"/>
          <w:spacing w:val="1"/>
        </w:rPr>
        <w:t>呕吐停止，可进食者，可改为口服。③积极治疗感染及其他诱</w:t>
      </w:r>
      <w:r>
        <w:rPr>
          <w:rFonts w:ascii="SimSun" w:hAnsi="SimSun" w:eastAsia="SimSun" w:cs="SimSun"/>
          <w:sz w:val="20"/>
          <w:szCs w:val="20"/>
        </w:rPr>
        <w:t>因。</w:t>
      </w:r>
    </w:p>
    <w:p>
      <w:pPr>
        <w:ind w:right="1060" w:firstLine="410"/>
        <w:spacing w:before="100" w:line="292"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0"/>
        </w:rPr>
        <w:t>外科手术或其他应激时治疗</w:t>
      </w:r>
      <w:r>
        <w:rPr>
          <w:rFonts w:ascii="SimSun" w:hAnsi="SimSun" w:eastAsia="SimSun" w:cs="SimSun"/>
          <w:sz w:val="20"/>
          <w:szCs w:val="20"/>
          <w:spacing w:val="74"/>
        </w:rPr>
        <w:t xml:space="preserve"> </w:t>
      </w:r>
      <w:r>
        <w:rPr>
          <w:rFonts w:ascii="SimSun" w:hAnsi="SimSun" w:eastAsia="SimSun" w:cs="SimSun"/>
          <w:sz w:val="20"/>
          <w:szCs w:val="20"/>
          <w:spacing w:val="10"/>
        </w:rPr>
        <w:t>在发生严重应激时，应每天给予氢化可的松总量约300</w:t>
      </w:r>
      <w:r>
        <w:rPr>
          <w:rFonts w:ascii="Times New Roman" w:hAnsi="Times New Roman" w:eastAsia="Times New Roman" w:cs="Times New Roman"/>
          <w:sz w:val="20"/>
          <w:szCs w:val="20"/>
        </w:rPr>
        <w:t>mg</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0"/>
        </w:rPr>
        <w:t>或</w:t>
      </w:r>
      <w:r>
        <w:rPr>
          <w:rFonts w:ascii="SimSun" w:hAnsi="SimSun" w:eastAsia="SimSun" w:cs="SimSun"/>
          <w:sz w:val="20"/>
          <w:szCs w:val="20"/>
          <w:spacing w:val="-30"/>
        </w:rPr>
        <w:t xml:space="preserve"> </w:t>
      </w:r>
      <w:r>
        <w:rPr>
          <w:rFonts w:ascii="SimSun" w:hAnsi="SimSun" w:eastAsia="SimSun" w:cs="SimSun"/>
          <w:sz w:val="20"/>
          <w:szCs w:val="20"/>
          <w:spacing w:val="10"/>
        </w:rPr>
        <w:t>更</w:t>
      </w:r>
      <w:r>
        <w:rPr>
          <w:rFonts w:ascii="SimSun" w:hAnsi="SimSun" w:eastAsia="SimSun" w:cs="SimSun"/>
          <w:sz w:val="20"/>
          <w:szCs w:val="20"/>
        </w:rPr>
        <w:t xml:space="preserve"> </w:t>
      </w:r>
      <w:r>
        <w:rPr>
          <w:rFonts w:ascii="SimSun" w:hAnsi="SimSun" w:eastAsia="SimSun" w:cs="SimSun"/>
          <w:sz w:val="20"/>
          <w:szCs w:val="20"/>
          <w:spacing w:val="9"/>
        </w:rPr>
        <w:t>多。大多数外科手术应激为时短暂，故可在数日内逐步减</w:t>
      </w:r>
      <w:r>
        <w:rPr>
          <w:rFonts w:ascii="SimSun" w:hAnsi="SimSun" w:eastAsia="SimSun" w:cs="SimSun"/>
          <w:sz w:val="20"/>
          <w:szCs w:val="20"/>
          <w:spacing w:val="8"/>
        </w:rPr>
        <w:t>量，直到维持量。较轻的短暂应激，每日给</w:t>
      </w:r>
      <w:r>
        <w:rPr>
          <w:rFonts w:ascii="SimSun" w:hAnsi="SimSun" w:eastAsia="SimSun" w:cs="SimSun"/>
          <w:sz w:val="20"/>
          <w:szCs w:val="20"/>
        </w:rPr>
        <w:t xml:space="preserve"> </w:t>
      </w:r>
      <w:r>
        <w:rPr>
          <w:rFonts w:ascii="SimSun" w:hAnsi="SimSun" w:eastAsia="SimSun" w:cs="SimSun"/>
          <w:sz w:val="20"/>
          <w:szCs w:val="20"/>
          <w:spacing w:val="5"/>
        </w:rPr>
        <w:t>予氢化可的松100</w:t>
      </w:r>
      <w:r>
        <w:rPr>
          <w:rFonts w:ascii="SimSun" w:hAnsi="SimSun" w:eastAsia="SimSun" w:cs="SimSun"/>
          <w:sz w:val="20"/>
          <w:szCs w:val="20"/>
        </w:rPr>
        <w:t>mg</w:t>
      </w:r>
      <w:r>
        <w:rPr>
          <w:rFonts w:ascii="SimSun" w:hAnsi="SimSun" w:eastAsia="SimSun" w:cs="SimSun"/>
          <w:sz w:val="20"/>
          <w:szCs w:val="20"/>
          <w:spacing w:val="5"/>
        </w:rPr>
        <w:t xml:space="preserve"> </w:t>
      </w:r>
      <w:r>
        <w:rPr>
          <w:rFonts w:ascii="SimSun" w:hAnsi="SimSun" w:eastAsia="SimSun" w:cs="SimSun"/>
          <w:sz w:val="20"/>
          <w:szCs w:val="20"/>
          <w:spacing w:val="5"/>
        </w:rPr>
        <w:t>即可，以后酌情递减。</w:t>
      </w:r>
    </w:p>
    <w:p>
      <w:pPr>
        <w:ind w:left="7870"/>
        <w:spacing w:before="93" w:line="227" w:lineRule="auto"/>
        <w:rPr>
          <w:rFonts w:ascii="KaiTi" w:hAnsi="KaiTi" w:eastAsia="KaiTi" w:cs="KaiTi"/>
          <w:sz w:val="20"/>
          <w:szCs w:val="20"/>
        </w:rPr>
      </w:pPr>
      <w:r>
        <w:rPr>
          <w:rFonts w:ascii="KaiTi" w:hAnsi="KaiTi" w:eastAsia="KaiTi" w:cs="KaiTi"/>
          <w:sz w:val="20"/>
          <w:szCs w:val="20"/>
          <w:spacing w:val="-15"/>
          <w:w w:val="97"/>
        </w:rPr>
        <w:t>(</w:t>
      </w:r>
      <w:r>
        <w:rPr>
          <w:rFonts w:ascii="KaiTi" w:hAnsi="KaiTi" w:eastAsia="KaiTi" w:cs="KaiTi"/>
          <w:sz w:val="20"/>
          <w:szCs w:val="20"/>
          <w:spacing w:val="2"/>
        </w:rPr>
        <w:t xml:space="preserve"> </w:t>
      </w:r>
      <w:r>
        <w:rPr>
          <w:rFonts w:ascii="KaiTi" w:hAnsi="KaiTi" w:eastAsia="KaiTi" w:cs="KaiTi"/>
          <w:sz w:val="20"/>
          <w:szCs w:val="20"/>
          <w:spacing w:val="-15"/>
          <w:w w:val="97"/>
        </w:rPr>
        <w:t>宁</w:t>
      </w:r>
      <w:r>
        <w:rPr>
          <w:rFonts w:ascii="KaiTi" w:hAnsi="KaiTi" w:eastAsia="KaiTi" w:cs="KaiTi"/>
          <w:sz w:val="20"/>
          <w:szCs w:val="20"/>
          <w:spacing w:val="85"/>
        </w:rPr>
        <w:t xml:space="preserve"> </w:t>
      </w:r>
      <w:r>
        <w:rPr>
          <w:rFonts w:ascii="KaiTi" w:hAnsi="KaiTi" w:eastAsia="KaiTi" w:cs="KaiTi"/>
          <w:sz w:val="20"/>
          <w:szCs w:val="20"/>
          <w:spacing w:val="-15"/>
          <w:w w:val="97"/>
        </w:rPr>
        <w:t>光</w:t>
      </w:r>
      <w:r>
        <w:rPr>
          <w:rFonts w:ascii="KaiTi" w:hAnsi="KaiTi" w:eastAsia="KaiTi" w:cs="KaiTi"/>
          <w:sz w:val="20"/>
          <w:szCs w:val="20"/>
          <w:spacing w:val="-28"/>
        </w:rPr>
        <w:t xml:space="preserve"> </w:t>
      </w:r>
      <w:r>
        <w:rPr>
          <w:rFonts w:ascii="KaiTi" w:hAnsi="KaiTi" w:eastAsia="KaiTi" w:cs="KaiTi"/>
          <w:sz w:val="20"/>
          <w:szCs w:val="20"/>
          <w:spacing w:val="-15"/>
          <w:w w:val="97"/>
        </w:rPr>
        <w:t>)</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320"/>
        <w:spacing w:before="1" w:line="730" w:lineRule="exact"/>
        <w:textAlignment w:val="center"/>
        <w:rPr/>
      </w:pPr>
      <w:r>
        <w:drawing>
          <wp:inline distT="0" distB="0" distL="0" distR="0">
            <wp:extent cx="584193" cy="463558"/>
            <wp:effectExtent l="0" t="0" r="0" b="0"/>
            <wp:docPr id="139" name="IM 139"/>
            <wp:cNvGraphicFramePr/>
            <a:graphic>
              <a:graphicData uri="http://schemas.openxmlformats.org/drawingml/2006/picture">
                <pic:pic>
                  <pic:nvPicPr>
                    <pic:cNvPr id="139" name="IM 139"/>
                    <pic:cNvPicPr/>
                  </pic:nvPicPr>
                  <pic:blipFill>
                    <a:blip r:embed="rId202"/>
                    <a:stretch>
                      <a:fillRect/>
                    </a:stretch>
                  </pic:blipFill>
                  <pic:spPr>
                    <a:xfrm rot="0">
                      <a:off x="0" y="0"/>
                      <a:ext cx="584193" cy="463558"/>
                    </a:xfrm>
                    <a:prstGeom prst="rect">
                      <a:avLst/>
                    </a:prstGeom>
                  </pic:spPr>
                </pic:pic>
              </a:graphicData>
            </a:graphic>
          </wp:inline>
        </w:drawing>
      </w:r>
    </w:p>
    <w:p>
      <w:pPr>
        <w:sectPr>
          <w:pgSz w:w="11900" w:h="16840"/>
          <w:pgMar w:top="735" w:right="659" w:bottom="400" w:left="999" w:header="0" w:footer="0" w:gutter="0"/>
        </w:sectPr>
        <w:rPr/>
      </w:pPr>
    </w:p>
    <w:p>
      <w:pPr>
        <w:ind w:firstLine="1150"/>
        <w:spacing w:line="1259" w:lineRule="exact"/>
        <w:textAlignment w:val="center"/>
        <w:rPr/>
      </w:pPr>
      <w:r>
        <w:drawing>
          <wp:anchor distT="0" distB="0" distL="0" distR="0" simplePos="0" relativeHeight="252449792" behindDoc="0" locked="0" layoutInCell="0" allowOverlap="1">
            <wp:simplePos x="0" y="0"/>
            <wp:positionH relativeFrom="page">
              <wp:posOffset>349261</wp:posOffset>
            </wp:positionH>
            <wp:positionV relativeFrom="page">
              <wp:posOffset>984220</wp:posOffset>
            </wp:positionV>
            <wp:extent cx="692175" cy="742977"/>
            <wp:effectExtent l="0" t="0" r="0" b="0"/>
            <wp:wrapNone/>
            <wp:docPr id="140" name="IM 140"/>
            <wp:cNvGraphicFramePr/>
            <a:graphic>
              <a:graphicData uri="http://schemas.openxmlformats.org/drawingml/2006/picture">
                <pic:pic>
                  <pic:nvPicPr>
                    <pic:cNvPr id="140" name="IM 140"/>
                    <pic:cNvPicPr/>
                  </pic:nvPicPr>
                  <pic:blipFill>
                    <a:blip r:embed="rId204"/>
                    <a:stretch>
                      <a:fillRect/>
                    </a:stretch>
                  </pic:blipFill>
                  <pic:spPr>
                    <a:xfrm rot="0">
                      <a:off x="0" y="0"/>
                      <a:ext cx="692175" cy="742977"/>
                    </a:xfrm>
                    <a:prstGeom prst="rect">
                      <a:avLst/>
                    </a:prstGeom>
                  </pic:spPr>
                </pic:pic>
              </a:graphicData>
            </a:graphic>
          </wp:anchor>
        </w:drawing>
      </w:r>
      <w:r>
        <w:pict>
          <v:group id="_x0000_s153" style="mso-position-vertical-relative:line;mso-position-horizontal-relative:char;width:462pt;height:63pt;" filled="false" stroked="false" coordsize="9240,1260" coordorigin="0,0">
            <v:shape id="_x0000_s154" style="position:absolute;left:0;top:0;width:9240;height:1260;" filled="false" stroked="false" type="#_x0000_t75">
              <v:imagedata o:title="" r:id="rId205"/>
            </v:shape>
            <v:shape id="_x0000_s155" style="position:absolute;left:-20;top:-20;width:9280;height:1400;" filled="false" stroked="false" type="#_x0000_t202">
              <v:fill on="false"/>
              <v:stroke on="false"/>
              <v:path/>
              <v:imagedata o:title=""/>
              <o:lock v:ext="edit" aspectratio="false"/>
              <v:textbox inset="0mm,0mm,0mm,0mm">
                <w:txbxContent>
                  <w:p>
                    <w:pPr>
                      <w:spacing w:line="323" w:lineRule="auto"/>
                      <w:rPr>
                        <w:rFonts w:ascii="Arial"/>
                        <w:sz w:val="21"/>
                      </w:rPr>
                    </w:pPr>
                    <w:r/>
                  </w:p>
                  <w:p>
                    <w:pPr>
                      <w:ind w:left="2027"/>
                      <w:spacing w:before="175" w:line="222" w:lineRule="auto"/>
                      <w:rPr>
                        <w:rFonts w:ascii="SimHei" w:hAnsi="SimHei" w:eastAsia="SimHei" w:cs="SimHei"/>
                        <w:sz w:val="54"/>
                        <w:szCs w:val="54"/>
                      </w:rPr>
                    </w:pPr>
                    <w:r>
                      <w:rPr>
                        <w:rFonts w:ascii="SimHei" w:hAnsi="SimHei" w:eastAsia="SimHei" w:cs="SimHei"/>
                        <w:sz w:val="54"/>
                        <w:szCs w:val="54"/>
                        <w:b/>
                        <w:bCs/>
                        <w:color w:val="2BA1E6"/>
                        <w:spacing w:val="36"/>
                      </w:rPr>
                      <w:t>第十七章嗜铬细胞瘤</w:t>
                    </w:r>
                  </w:p>
                </w:txbxContent>
              </v:textbox>
            </v:shape>
          </v:group>
        </w:pic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left="1150" w:right="108" w:firstLine="429"/>
        <w:spacing w:before="71" w:line="265" w:lineRule="auto"/>
        <w:jc w:val="both"/>
        <w:rPr>
          <w:rFonts w:ascii="SimSun" w:hAnsi="SimSun" w:eastAsia="SimSun" w:cs="SimSun"/>
          <w:sz w:val="22"/>
          <w:szCs w:val="22"/>
        </w:rPr>
      </w:pPr>
      <w:r>
        <w:rPr>
          <w:rFonts w:ascii="SimSun" w:hAnsi="SimSun" w:eastAsia="SimSun" w:cs="SimSun"/>
          <w:sz w:val="22"/>
          <w:szCs w:val="22"/>
          <w:spacing w:val="-10"/>
        </w:rPr>
        <w:t>嗜铬细胞瘤(pheochromocytoma</w:t>
      </w:r>
      <w:r>
        <w:rPr>
          <w:rFonts w:ascii="SimSun" w:hAnsi="SimSun" w:eastAsia="SimSun" w:cs="SimSun"/>
          <w:sz w:val="22"/>
          <w:szCs w:val="22"/>
          <w:spacing w:val="-11"/>
        </w:rPr>
        <w:t>)起源于肾上腺髓质、交感神经节或其他部位的嗜铬组织，这种瘤</w:t>
      </w:r>
      <w:r>
        <w:rPr>
          <w:rFonts w:ascii="SimSun" w:hAnsi="SimSun" w:eastAsia="SimSun" w:cs="SimSun"/>
          <w:sz w:val="22"/>
          <w:szCs w:val="22"/>
        </w:rPr>
        <w:t xml:space="preserve"> </w:t>
      </w:r>
      <w:r>
        <w:rPr>
          <w:rFonts w:ascii="SimSun" w:hAnsi="SimSun" w:eastAsia="SimSun" w:cs="SimSun"/>
          <w:sz w:val="22"/>
          <w:szCs w:val="22"/>
          <w:spacing w:val="-6"/>
        </w:rPr>
        <w:t>持续或间断地释放大量儿茶酚胺，引起持续性或阵发性高血压和多个器官功能及代谢紊乱。约10%</w:t>
      </w:r>
      <w:r>
        <w:rPr>
          <w:rFonts w:ascii="SimSun" w:hAnsi="SimSun" w:eastAsia="SimSun" w:cs="SimSun"/>
          <w:sz w:val="22"/>
          <w:szCs w:val="22"/>
          <w:spacing w:val="17"/>
        </w:rPr>
        <w:t xml:space="preserve"> </w:t>
      </w:r>
      <w:r>
        <w:rPr>
          <w:rFonts w:ascii="SimSun" w:hAnsi="SimSun" w:eastAsia="SimSun" w:cs="SimSun"/>
          <w:sz w:val="22"/>
          <w:szCs w:val="22"/>
          <w:spacing w:val="-9"/>
        </w:rPr>
        <w:t>为恶性肿瘤。本病以20～50岁最多见，男女发病率无明显差异</w:t>
      </w:r>
      <w:r>
        <w:rPr>
          <w:rFonts w:ascii="SimSun" w:hAnsi="SimSun" w:eastAsia="SimSun" w:cs="SimSun"/>
          <w:sz w:val="22"/>
          <w:szCs w:val="22"/>
          <w:spacing w:val="-10"/>
        </w:rPr>
        <w:t>。</w:t>
      </w:r>
    </w:p>
    <w:p>
      <w:pPr>
        <w:ind w:left="1532"/>
        <w:spacing w:before="85" w:line="221" w:lineRule="auto"/>
        <w:rPr>
          <w:rFonts w:ascii="SimHei" w:hAnsi="SimHei" w:eastAsia="SimHei" w:cs="SimHei"/>
          <w:sz w:val="22"/>
          <w:szCs w:val="22"/>
        </w:rPr>
      </w:pPr>
      <w:r>
        <w:rPr>
          <w:rFonts w:ascii="SimHei" w:hAnsi="SimHei" w:eastAsia="SimHei" w:cs="SimHei"/>
          <w:sz w:val="22"/>
          <w:szCs w:val="22"/>
          <w:b/>
          <w:bCs/>
          <w:color w:val="0077BD"/>
          <w:spacing w:val="-12"/>
        </w:rPr>
        <w:t>【肿瘤部位及生化特征】</w:t>
      </w:r>
    </w:p>
    <w:p>
      <w:pPr>
        <w:ind w:left="1150" w:right="87" w:firstLine="429"/>
        <w:spacing w:before="58" w:line="279" w:lineRule="auto"/>
        <w:jc w:val="both"/>
        <w:rPr>
          <w:rFonts w:ascii="SimSun" w:hAnsi="SimSun" w:eastAsia="SimSun" w:cs="SimSun"/>
          <w:sz w:val="22"/>
          <w:szCs w:val="22"/>
        </w:rPr>
      </w:pPr>
      <w:r>
        <w:rPr>
          <w:rFonts w:ascii="SimSun" w:hAnsi="SimSun" w:eastAsia="SimSun" w:cs="SimSun"/>
          <w:sz w:val="22"/>
          <w:szCs w:val="22"/>
          <w:spacing w:val="1"/>
        </w:rPr>
        <w:t>嗜铬细胞瘤位于肾上腺者占80%～90%,大多为一侧性，少数为双侧</w:t>
      </w:r>
      <w:r>
        <w:rPr>
          <w:rFonts w:ascii="SimSun" w:hAnsi="SimSun" w:eastAsia="SimSun" w:cs="SimSun"/>
          <w:sz w:val="22"/>
          <w:szCs w:val="22"/>
        </w:rPr>
        <w:t>性或一侧肾上腺瘤与另一</w:t>
      </w:r>
      <w:r>
        <w:rPr>
          <w:rFonts w:ascii="SimSun" w:hAnsi="SimSun" w:eastAsia="SimSun" w:cs="SimSun"/>
          <w:sz w:val="22"/>
          <w:szCs w:val="22"/>
        </w:rPr>
        <w:t xml:space="preserve"> </w:t>
      </w:r>
      <w:r>
        <w:rPr>
          <w:rFonts w:ascii="SimSun" w:hAnsi="SimSun" w:eastAsia="SimSun" w:cs="SimSun"/>
          <w:sz w:val="22"/>
          <w:szCs w:val="22"/>
          <w:spacing w:val="-12"/>
        </w:rPr>
        <w:t>侧肾上腺外瘤并存，多发性者较多见于儿童和家族性</w:t>
      </w:r>
      <w:r>
        <w:rPr>
          <w:rFonts w:ascii="SimSun" w:hAnsi="SimSun" w:eastAsia="SimSun" w:cs="SimSun"/>
          <w:sz w:val="22"/>
          <w:szCs w:val="22"/>
          <w:spacing w:val="-13"/>
        </w:rPr>
        <w:t>病人。肾上腺外嗜铬细胞瘤称为副神经节瘤，主</w:t>
      </w:r>
      <w:r>
        <w:rPr>
          <w:rFonts w:ascii="SimSun" w:hAnsi="SimSun" w:eastAsia="SimSun" w:cs="SimSun"/>
          <w:sz w:val="22"/>
          <w:szCs w:val="22"/>
        </w:rPr>
        <w:t xml:space="preserve"> </w:t>
      </w:r>
      <w:r>
        <w:rPr>
          <w:rFonts w:ascii="SimSun" w:hAnsi="SimSun" w:eastAsia="SimSun" w:cs="SimSun"/>
          <w:sz w:val="22"/>
          <w:szCs w:val="22"/>
          <w:spacing w:val="-9"/>
        </w:rPr>
        <w:t>要位于腹部，多在腹主动脉旁(占10%～15%),其他少见部位为肾门、肾上极、</w:t>
      </w:r>
      <w:r>
        <w:rPr>
          <w:rFonts w:ascii="SimSun" w:hAnsi="SimSun" w:eastAsia="SimSun" w:cs="SimSun"/>
          <w:sz w:val="22"/>
          <w:szCs w:val="22"/>
          <w:spacing w:val="-10"/>
        </w:rPr>
        <w:t>肝门区、肝及下腔静脉</w:t>
      </w:r>
      <w:r>
        <w:rPr>
          <w:rFonts w:ascii="SimSun" w:hAnsi="SimSun" w:eastAsia="SimSun" w:cs="SimSun"/>
          <w:sz w:val="22"/>
          <w:szCs w:val="22"/>
        </w:rPr>
        <w:t xml:space="preserve"> </w:t>
      </w:r>
      <w:r>
        <w:rPr>
          <w:rFonts w:ascii="SimSun" w:hAnsi="SimSun" w:eastAsia="SimSun" w:cs="SimSun"/>
          <w:sz w:val="22"/>
          <w:szCs w:val="22"/>
          <w:spacing w:val="-19"/>
        </w:rPr>
        <w:t>之间、近胰头部位、髂窝或近髂窝血管处如卵巢内、膀胱内、直肠后等。腹外者甚少见，可位于胸内</w:t>
      </w:r>
      <w:r>
        <w:rPr>
          <w:rFonts w:ascii="SimSun" w:hAnsi="SimSun" w:eastAsia="SimSun" w:cs="SimSun"/>
          <w:sz w:val="22"/>
          <w:szCs w:val="22"/>
          <w:spacing w:val="-20"/>
        </w:rPr>
        <w:t>(后</w:t>
      </w:r>
      <w:r>
        <w:rPr>
          <w:rFonts w:ascii="SimSun" w:hAnsi="SimSun" w:eastAsia="SimSun" w:cs="SimSun"/>
          <w:sz w:val="22"/>
          <w:szCs w:val="22"/>
        </w:rPr>
        <w:t xml:space="preserve"> </w:t>
      </w:r>
      <w:r>
        <w:rPr>
          <w:rFonts w:ascii="SimSun" w:hAnsi="SimSun" w:eastAsia="SimSun" w:cs="SimSun"/>
          <w:sz w:val="22"/>
          <w:szCs w:val="22"/>
          <w:spacing w:val="-18"/>
        </w:rPr>
        <w:t>纵隔、脊柱旁或心脏内)、颈部、颅内。肾上腺外肿瘤可为多中心的，局部复发的比例较高。</w:t>
      </w:r>
    </w:p>
    <w:p>
      <w:pPr>
        <w:ind w:left="1150" w:right="111" w:firstLine="429"/>
        <w:spacing w:before="58" w:line="269" w:lineRule="auto"/>
        <w:jc w:val="both"/>
        <w:rPr>
          <w:rFonts w:ascii="SimSun" w:hAnsi="SimSun" w:eastAsia="SimSun" w:cs="SimSun"/>
          <w:sz w:val="22"/>
          <w:szCs w:val="22"/>
        </w:rPr>
      </w:pPr>
      <w:r>
        <w:rPr>
          <w:rFonts w:ascii="SimSun" w:hAnsi="SimSun" w:eastAsia="SimSun" w:cs="SimSun"/>
          <w:sz w:val="22"/>
          <w:szCs w:val="22"/>
          <w:spacing w:val="-8"/>
        </w:rPr>
        <w:t>肾上腺髓质的嗜铬细胞瘤可产生去甲肾上腺素和肾上腺素，以前者为主，极少数只分泌肾上腺</w:t>
      </w:r>
      <w:r>
        <w:rPr>
          <w:rFonts w:ascii="SimSun" w:hAnsi="SimSun" w:eastAsia="SimSun" w:cs="SimSun"/>
          <w:sz w:val="22"/>
          <w:szCs w:val="22"/>
          <w:spacing w:val="5"/>
        </w:rPr>
        <w:t xml:space="preserve"> </w:t>
      </w:r>
      <w:r>
        <w:rPr>
          <w:rFonts w:ascii="SimSun" w:hAnsi="SimSun" w:eastAsia="SimSun" w:cs="SimSun"/>
          <w:sz w:val="22"/>
          <w:szCs w:val="22"/>
          <w:spacing w:val="-17"/>
        </w:rPr>
        <w:t>素，家族性者以肾上腺素为主，尤其在早期、肿瘤较小时；肾上腺外的嗜铬细胞瘤，除</w:t>
      </w:r>
      <w:r>
        <w:rPr>
          <w:rFonts w:ascii="SimSun" w:hAnsi="SimSun" w:eastAsia="SimSun" w:cs="SimSun"/>
          <w:sz w:val="22"/>
          <w:szCs w:val="22"/>
          <w:spacing w:val="-18"/>
        </w:rPr>
        <w:t>主动脉旁嗜铬体</w:t>
      </w:r>
      <w:r>
        <w:rPr>
          <w:rFonts w:ascii="SimSun" w:hAnsi="SimSun" w:eastAsia="SimSun" w:cs="SimSun"/>
          <w:sz w:val="22"/>
          <w:szCs w:val="22"/>
        </w:rPr>
        <w:t xml:space="preserve"> </w:t>
      </w:r>
      <w:r>
        <w:rPr>
          <w:rFonts w:ascii="SimSun" w:hAnsi="SimSun" w:eastAsia="SimSun" w:cs="SimSun"/>
          <w:sz w:val="22"/>
          <w:szCs w:val="22"/>
          <w:spacing w:val="-12"/>
        </w:rPr>
        <w:t>所致者外，只产生去甲肾上腺素，不能合成肾</w:t>
      </w:r>
      <w:r>
        <w:rPr>
          <w:rFonts w:ascii="SimSun" w:hAnsi="SimSun" w:eastAsia="SimSun" w:cs="SimSun"/>
          <w:sz w:val="22"/>
          <w:szCs w:val="22"/>
          <w:spacing w:val="-13"/>
        </w:rPr>
        <w:t>上腺素，因为将去甲肾上腺素转变为肾上腺素的苯乙醇</w:t>
      </w:r>
      <w:r>
        <w:rPr>
          <w:rFonts w:ascii="SimSun" w:hAnsi="SimSun" w:eastAsia="SimSun" w:cs="SimSun"/>
          <w:sz w:val="22"/>
          <w:szCs w:val="22"/>
        </w:rPr>
        <w:t xml:space="preserve"> </w:t>
      </w:r>
      <w:r>
        <w:rPr>
          <w:rFonts w:ascii="SimSun" w:hAnsi="SimSun" w:eastAsia="SimSun" w:cs="SimSun"/>
          <w:sz w:val="22"/>
          <w:szCs w:val="22"/>
          <w:spacing w:val="-9"/>
        </w:rPr>
        <w:t>胺N-甲基转移酶需要高浓度的皮质醇才能激活</w:t>
      </w:r>
      <w:r>
        <w:rPr>
          <w:rFonts w:ascii="SimSun" w:hAnsi="SimSun" w:eastAsia="SimSun" w:cs="SimSun"/>
          <w:sz w:val="22"/>
          <w:szCs w:val="22"/>
          <w:spacing w:val="-10"/>
        </w:rPr>
        <w:t>，只有肾上腺髓质及主动脉旁嗜铬体才具备此条件。</w:t>
      </w:r>
    </w:p>
    <w:p>
      <w:pPr>
        <w:ind w:left="1150" w:right="108" w:firstLine="429"/>
        <w:spacing w:before="99" w:line="269" w:lineRule="auto"/>
        <w:jc w:val="both"/>
        <w:rPr>
          <w:rFonts w:ascii="SimSun" w:hAnsi="SimSun" w:eastAsia="SimSun" w:cs="SimSun"/>
          <w:sz w:val="22"/>
          <w:szCs w:val="22"/>
        </w:rPr>
      </w:pPr>
      <w:r>
        <w:rPr>
          <w:rFonts w:ascii="SimSun" w:hAnsi="SimSun" w:eastAsia="SimSun" w:cs="SimSun"/>
          <w:sz w:val="22"/>
          <w:szCs w:val="22"/>
          <w:spacing w:val="-13"/>
        </w:rPr>
        <w:t>嗜铬细胞瘤可产生多种肽类激素，其中一部分可能引起嗜铬细胞瘤中一些不典型的症状，如面部</w:t>
      </w:r>
      <w:r>
        <w:rPr>
          <w:rFonts w:ascii="SimSun" w:hAnsi="SimSun" w:eastAsia="SimSun" w:cs="SimSun"/>
          <w:sz w:val="22"/>
          <w:szCs w:val="22"/>
          <w:spacing w:val="6"/>
        </w:rPr>
        <w:t xml:space="preserve"> </w:t>
      </w:r>
      <w:r>
        <w:rPr>
          <w:rFonts w:ascii="SimSun" w:hAnsi="SimSun" w:eastAsia="SimSun" w:cs="SimSun"/>
          <w:sz w:val="22"/>
          <w:szCs w:val="22"/>
          <w:spacing w:val="-13"/>
        </w:rPr>
        <w:t>潮红(舒血管肠肽、P</w:t>
      </w:r>
      <w:r>
        <w:rPr>
          <w:rFonts w:ascii="SimSun" w:hAnsi="SimSun" w:eastAsia="SimSun" w:cs="SimSun"/>
          <w:sz w:val="22"/>
          <w:szCs w:val="22"/>
          <w:spacing w:val="-45"/>
        </w:rPr>
        <w:t xml:space="preserve"> </w:t>
      </w:r>
      <w:r>
        <w:rPr>
          <w:rFonts w:ascii="SimSun" w:hAnsi="SimSun" w:eastAsia="SimSun" w:cs="SimSun"/>
          <w:sz w:val="22"/>
          <w:szCs w:val="22"/>
          <w:spacing w:val="-13"/>
        </w:rPr>
        <w:t>物质),便秘(阿片肽、生长抑素),腹泻(血管活性肠肽、血清素、胃动素),面色苍</w:t>
      </w:r>
      <w:r>
        <w:rPr>
          <w:rFonts w:ascii="SimSun" w:hAnsi="SimSun" w:eastAsia="SimSun" w:cs="SimSun"/>
          <w:sz w:val="22"/>
          <w:szCs w:val="22"/>
        </w:rPr>
        <w:t xml:space="preserve"> </w:t>
      </w:r>
      <w:r>
        <w:rPr>
          <w:rFonts w:ascii="SimSun" w:hAnsi="SimSun" w:eastAsia="SimSun" w:cs="SimSun"/>
          <w:sz w:val="22"/>
          <w:szCs w:val="22"/>
          <w:spacing w:val="-6"/>
        </w:rPr>
        <w:t>白、血管收缩(神经肽Y)</w:t>
      </w:r>
      <w:r>
        <w:rPr>
          <w:rFonts w:ascii="SimSun" w:hAnsi="SimSun" w:eastAsia="SimSun" w:cs="SimSun"/>
          <w:sz w:val="22"/>
          <w:szCs w:val="22"/>
          <w:spacing w:val="-55"/>
        </w:rPr>
        <w:t xml:space="preserve"> </w:t>
      </w:r>
      <w:r>
        <w:rPr>
          <w:rFonts w:ascii="SimSun" w:hAnsi="SimSun" w:eastAsia="SimSun" w:cs="SimSun"/>
          <w:sz w:val="22"/>
          <w:szCs w:val="22"/>
          <w:spacing w:val="-6"/>
        </w:rPr>
        <w:t>及低血压或休克(舒血管肠肽、肾上腺髓质素)等。此肿</w:t>
      </w:r>
      <w:r>
        <w:rPr>
          <w:rFonts w:ascii="SimSun" w:hAnsi="SimSun" w:eastAsia="SimSun" w:cs="SimSun"/>
          <w:sz w:val="22"/>
          <w:szCs w:val="22"/>
          <w:spacing w:val="-7"/>
        </w:rPr>
        <w:t>瘤还可释放嗜铬粒</w:t>
      </w:r>
      <w:r>
        <w:rPr>
          <w:rFonts w:ascii="SimSun" w:hAnsi="SimSun" w:eastAsia="SimSun" w:cs="SimSun"/>
          <w:sz w:val="22"/>
          <w:szCs w:val="22"/>
        </w:rPr>
        <w:t xml:space="preserve"> </w:t>
      </w:r>
      <w:r>
        <w:rPr>
          <w:rFonts w:ascii="SimSun" w:hAnsi="SimSun" w:eastAsia="SimSun" w:cs="SimSun"/>
          <w:sz w:val="22"/>
          <w:szCs w:val="22"/>
          <w:spacing w:val="-15"/>
        </w:rPr>
        <w:t>蛋白至血中，该蛋白血中浓度增高可协助诊断。</w:t>
      </w:r>
    </w:p>
    <w:p>
      <w:pPr>
        <w:ind w:left="1472"/>
        <w:spacing w:before="85" w:line="222" w:lineRule="auto"/>
        <w:rPr>
          <w:rFonts w:ascii="SimHei" w:hAnsi="SimHei" w:eastAsia="SimHei" w:cs="SimHei"/>
          <w:sz w:val="22"/>
          <w:szCs w:val="22"/>
        </w:rPr>
      </w:pPr>
      <w:r>
        <w:rPr>
          <w:rFonts w:ascii="SimHei" w:hAnsi="SimHei" w:eastAsia="SimHei" w:cs="SimHei"/>
          <w:sz w:val="22"/>
          <w:szCs w:val="22"/>
          <w:b/>
          <w:bCs/>
          <w:color w:val="0085D3"/>
          <w:spacing w:val="-13"/>
        </w:rPr>
        <w:t>【临床表现】</w:t>
      </w:r>
    </w:p>
    <w:p>
      <w:pPr>
        <w:ind w:left="1579"/>
        <w:spacing w:before="90" w:line="219" w:lineRule="auto"/>
        <w:rPr>
          <w:rFonts w:ascii="SimSun" w:hAnsi="SimSun" w:eastAsia="SimSun" w:cs="SimSun"/>
          <w:sz w:val="22"/>
          <w:szCs w:val="22"/>
        </w:rPr>
      </w:pPr>
      <w:r>
        <w:rPr>
          <w:rFonts w:ascii="SimSun" w:hAnsi="SimSun" w:eastAsia="SimSun" w:cs="SimSun"/>
          <w:sz w:val="22"/>
          <w:szCs w:val="22"/>
          <w:spacing w:val="-15"/>
        </w:rPr>
        <w:t>以心血管症状为主，兼有其他系统的表现。</w:t>
      </w:r>
    </w:p>
    <w:p>
      <w:pPr>
        <w:ind w:left="1583"/>
        <w:spacing w:before="64" w:line="221" w:lineRule="auto"/>
        <w:rPr>
          <w:rFonts w:ascii="SimHei" w:hAnsi="SimHei" w:eastAsia="SimHei" w:cs="SimHei"/>
          <w:sz w:val="22"/>
          <w:szCs w:val="22"/>
        </w:rPr>
      </w:pPr>
      <w:r>
        <w:rPr>
          <w:rFonts w:ascii="SimHei" w:hAnsi="SimHei" w:eastAsia="SimHei" w:cs="SimHei"/>
          <w:sz w:val="22"/>
          <w:szCs w:val="22"/>
          <w:b/>
          <w:bCs/>
          <w:spacing w:val="5"/>
        </w:rPr>
        <w:t>(一)心血管系统表现</w:t>
      </w:r>
    </w:p>
    <w:p>
      <w:pPr>
        <w:ind w:left="1579"/>
        <w:spacing w:before="82" w:line="219"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39"/>
        </w:rPr>
        <w:t xml:space="preserve"> </w:t>
      </w:r>
      <w:r>
        <w:rPr>
          <w:rFonts w:ascii="SimSun" w:hAnsi="SimSun" w:eastAsia="SimSun" w:cs="SimSun"/>
          <w:sz w:val="22"/>
          <w:szCs w:val="22"/>
          <w:spacing w:val="-13"/>
        </w:rPr>
        <w:t>高血压</w:t>
      </w:r>
      <w:r>
        <w:rPr>
          <w:rFonts w:ascii="SimSun" w:hAnsi="SimSun" w:eastAsia="SimSun" w:cs="SimSun"/>
          <w:sz w:val="22"/>
          <w:szCs w:val="22"/>
          <w:spacing w:val="60"/>
        </w:rPr>
        <w:t xml:space="preserve"> </w:t>
      </w:r>
      <w:r>
        <w:rPr>
          <w:rFonts w:ascii="SimSun" w:hAnsi="SimSun" w:eastAsia="SimSun" w:cs="SimSun"/>
          <w:sz w:val="22"/>
          <w:szCs w:val="22"/>
          <w:spacing w:val="-13"/>
        </w:rPr>
        <w:t>为最主要症状，有阵发性和持续性两型，持续性者亦可有阵发性加剧。</w:t>
      </w:r>
    </w:p>
    <w:p>
      <w:pPr>
        <w:ind w:right="87"/>
        <w:spacing w:before="71" w:line="214" w:lineRule="auto"/>
        <w:jc w:val="right"/>
        <w:rPr>
          <w:rFonts w:ascii="SimSun" w:hAnsi="SimSun" w:eastAsia="SimSun" w:cs="SimSun"/>
          <w:sz w:val="22"/>
          <w:szCs w:val="22"/>
        </w:rPr>
      </w:pPr>
      <w:r>
        <w:rPr>
          <w:rFonts w:ascii="SimSun" w:hAnsi="SimSun" w:eastAsia="SimSun" w:cs="SimSun"/>
          <w:sz w:val="22"/>
          <w:szCs w:val="22"/>
          <w:spacing w:val="-8"/>
        </w:rPr>
        <w:t>(1)阵发性高血压型：为特征性表现。发作时血压骤升，收缩压可达200～300mmHg,</w:t>
      </w:r>
      <w:r>
        <w:rPr>
          <w:rFonts w:ascii="SimSun" w:hAnsi="SimSun" w:eastAsia="SimSun" w:cs="SimSun"/>
          <w:sz w:val="22"/>
          <w:szCs w:val="22"/>
          <w:spacing w:val="-25"/>
        </w:rPr>
        <w:t xml:space="preserve"> </w:t>
      </w:r>
      <w:r>
        <w:rPr>
          <w:rFonts w:ascii="SimSun" w:hAnsi="SimSun" w:eastAsia="SimSun" w:cs="SimSun"/>
          <w:sz w:val="22"/>
          <w:szCs w:val="22"/>
          <w:spacing w:val="-8"/>
        </w:rPr>
        <w:t>舒张压亦明</w:t>
      </w:r>
    </w:p>
    <w:p>
      <w:pPr>
        <w:ind w:left="1150" w:right="10"/>
        <w:spacing w:before="80" w:line="270" w:lineRule="auto"/>
        <w:jc w:val="both"/>
        <w:rPr>
          <w:rFonts w:ascii="SimSun" w:hAnsi="SimSun" w:eastAsia="SimSun" w:cs="SimSun"/>
          <w:sz w:val="22"/>
          <w:szCs w:val="22"/>
        </w:rPr>
      </w:pPr>
      <w:r>
        <w:rPr>
          <w:rFonts w:ascii="SimSun" w:hAnsi="SimSun" w:eastAsia="SimSun" w:cs="SimSun"/>
          <w:sz w:val="22"/>
          <w:szCs w:val="22"/>
          <w:spacing w:val="-19"/>
        </w:rPr>
        <w:t>显升高，可达130～180mmHg,</w:t>
      </w:r>
      <w:r>
        <w:rPr>
          <w:rFonts w:ascii="SimSun" w:hAnsi="SimSun" w:eastAsia="SimSun" w:cs="SimSun"/>
          <w:sz w:val="22"/>
          <w:szCs w:val="22"/>
          <w:spacing w:val="-18"/>
        </w:rPr>
        <w:t xml:space="preserve"> </w:t>
      </w:r>
      <w:r>
        <w:rPr>
          <w:rFonts w:ascii="SimSun" w:hAnsi="SimSun" w:eastAsia="SimSun" w:cs="SimSun"/>
          <w:sz w:val="22"/>
          <w:szCs w:val="22"/>
          <w:spacing w:val="-19"/>
        </w:rPr>
        <w:t>伴剧烈头痛，面色苍白，大汗淋漓，心动过速，心前区及上腹</w:t>
      </w:r>
      <w:r>
        <w:rPr>
          <w:rFonts w:ascii="SimSun" w:hAnsi="SimSun" w:eastAsia="SimSun" w:cs="SimSun"/>
          <w:sz w:val="22"/>
          <w:szCs w:val="22"/>
          <w:spacing w:val="-20"/>
        </w:rPr>
        <w:t>部紧迫感，可</w:t>
      </w:r>
      <w:r>
        <w:rPr>
          <w:rFonts w:ascii="SimSun" w:hAnsi="SimSun" w:eastAsia="SimSun" w:cs="SimSun"/>
          <w:sz w:val="22"/>
          <w:szCs w:val="22"/>
        </w:rPr>
        <w:t xml:space="preserve">  </w:t>
      </w:r>
      <w:r>
        <w:rPr>
          <w:rFonts w:ascii="SimSun" w:hAnsi="SimSun" w:eastAsia="SimSun" w:cs="SimSun"/>
          <w:sz w:val="22"/>
          <w:szCs w:val="22"/>
          <w:spacing w:val="-21"/>
        </w:rPr>
        <w:t>有心前区疼痛、心律失常、焦虑、恐惧感、恶心</w:t>
      </w:r>
      <w:r>
        <w:rPr>
          <w:rFonts w:ascii="SimSun" w:hAnsi="SimSun" w:eastAsia="SimSun" w:cs="SimSun"/>
          <w:sz w:val="22"/>
          <w:szCs w:val="22"/>
          <w:spacing w:val="-22"/>
        </w:rPr>
        <w:t>、呕吐、视物模糊、复视。特别严重者可并发急性左心衰</w:t>
      </w:r>
      <w:r>
        <w:rPr>
          <w:rFonts w:ascii="SimSun" w:hAnsi="SimSun" w:eastAsia="SimSun" w:cs="SimSun"/>
          <w:sz w:val="22"/>
          <w:szCs w:val="22"/>
        </w:rPr>
        <w:t xml:space="preserve">  </w:t>
      </w:r>
      <w:r>
        <w:rPr>
          <w:rFonts w:ascii="SimSun" w:hAnsi="SimSun" w:eastAsia="SimSun" w:cs="SimSun"/>
          <w:sz w:val="22"/>
          <w:szCs w:val="22"/>
          <w:spacing w:val="-17"/>
        </w:rPr>
        <w:t>竭或脑血管意外。发作终止后，可出现面颊部及皮肤潮红、全身发热、流涎、瞳孔缩小等迷走神经兴奋</w:t>
      </w:r>
      <w:r>
        <w:rPr>
          <w:rFonts w:ascii="SimSun" w:hAnsi="SimSun" w:eastAsia="SimSun" w:cs="SimSun"/>
          <w:sz w:val="22"/>
          <w:szCs w:val="22"/>
          <w:spacing w:val="14"/>
        </w:rPr>
        <w:t xml:space="preserve"> </w:t>
      </w:r>
      <w:r>
        <w:rPr>
          <w:rFonts w:ascii="SimSun" w:hAnsi="SimSun" w:eastAsia="SimSun" w:cs="SimSun"/>
          <w:sz w:val="22"/>
          <w:szCs w:val="22"/>
          <w:spacing w:val="-24"/>
        </w:rPr>
        <w:t>症状，并可有尿量增多。诱发因素可为情绪激动、体位改变、吸烟、创伤、小便、大便、灌肠、扪压肿瘤、</w:t>
      </w:r>
      <w:r>
        <w:rPr>
          <w:rFonts w:ascii="SimSun" w:hAnsi="SimSun" w:eastAsia="SimSun" w:cs="SimSun"/>
          <w:sz w:val="22"/>
          <w:szCs w:val="22"/>
          <w:spacing w:val="16"/>
        </w:rPr>
        <w:t xml:space="preserve"> </w:t>
      </w:r>
      <w:r>
        <w:rPr>
          <w:rFonts w:ascii="SimSun" w:hAnsi="SimSun" w:eastAsia="SimSun" w:cs="SimSun"/>
          <w:sz w:val="22"/>
          <w:szCs w:val="22"/>
          <w:spacing w:val="-13"/>
        </w:rPr>
        <w:t>麻醉诱导和药物(如组胺、胍乙啶、胰高血糖素、甲氧氯普胺)等。发作时间一般数分钟，长者可达1~</w:t>
      </w:r>
      <w:r>
        <w:rPr>
          <w:rFonts w:ascii="SimSun" w:hAnsi="SimSun" w:eastAsia="SimSun" w:cs="SimSun"/>
          <w:sz w:val="22"/>
          <w:szCs w:val="22"/>
          <w:spacing w:val="8"/>
        </w:rPr>
        <w:t xml:space="preserve">  </w:t>
      </w:r>
      <w:r>
        <w:rPr>
          <w:rFonts w:ascii="SimSun" w:hAnsi="SimSun" w:eastAsia="SimSun" w:cs="SimSun"/>
          <w:sz w:val="22"/>
          <w:szCs w:val="22"/>
          <w:spacing w:val="-18"/>
        </w:rPr>
        <w:t>2小时或更久。发作频繁者一日数次，少者数个月一次。随着病程演进，发作渐频，时间渐长，</w:t>
      </w:r>
      <w:r>
        <w:rPr>
          <w:rFonts w:ascii="SimSun" w:hAnsi="SimSun" w:eastAsia="SimSun" w:cs="SimSun"/>
          <w:sz w:val="22"/>
          <w:szCs w:val="22"/>
          <w:spacing w:val="57"/>
        </w:rPr>
        <w:t xml:space="preserve"> </w:t>
      </w:r>
      <w:r>
        <w:rPr>
          <w:rFonts w:ascii="SimSun" w:hAnsi="SimSun" w:eastAsia="SimSun" w:cs="SimSun"/>
          <w:sz w:val="22"/>
          <w:szCs w:val="22"/>
          <w:spacing w:val="-18"/>
        </w:rPr>
        <w:t>一部分</w:t>
      </w:r>
      <w:r>
        <w:rPr>
          <w:rFonts w:ascii="SimSun" w:hAnsi="SimSun" w:eastAsia="SimSun" w:cs="SimSun"/>
          <w:sz w:val="22"/>
          <w:szCs w:val="22"/>
        </w:rPr>
        <w:t xml:space="preserve"> </w:t>
      </w:r>
      <w:r>
        <w:rPr>
          <w:rFonts w:ascii="SimSun" w:hAnsi="SimSun" w:eastAsia="SimSun" w:cs="SimSun"/>
          <w:sz w:val="22"/>
          <w:szCs w:val="22"/>
          <w:spacing w:val="-12"/>
        </w:rPr>
        <w:t>病人可发展为持续性高血压伴阵发性加剧。其中高血压</w:t>
      </w:r>
      <w:r>
        <w:rPr>
          <w:rFonts w:ascii="SimSun" w:hAnsi="SimSun" w:eastAsia="SimSun" w:cs="SimSun"/>
          <w:sz w:val="22"/>
          <w:szCs w:val="22"/>
          <w:spacing w:val="-13"/>
        </w:rPr>
        <w:t>发作时所伴随的头痛、心悸、多汗三联症对于</w:t>
      </w:r>
      <w:r>
        <w:rPr>
          <w:rFonts w:ascii="SimSun" w:hAnsi="SimSun" w:eastAsia="SimSun" w:cs="SimSun"/>
          <w:sz w:val="22"/>
          <w:szCs w:val="22"/>
        </w:rPr>
        <w:t xml:space="preserve">  </w:t>
      </w:r>
      <w:r>
        <w:rPr>
          <w:rFonts w:ascii="SimSun" w:hAnsi="SimSun" w:eastAsia="SimSun" w:cs="SimSun"/>
          <w:sz w:val="22"/>
          <w:szCs w:val="22"/>
          <w:spacing w:val="-10"/>
        </w:rPr>
        <w:t>嗜铬细胞瘤的诊断有重要意义。</w:t>
      </w:r>
    </w:p>
    <w:p>
      <w:pPr>
        <w:ind w:left="1150" w:right="90" w:firstLine="429"/>
        <w:spacing w:before="71" w:line="265" w:lineRule="auto"/>
        <w:jc w:val="both"/>
        <w:rPr>
          <w:rFonts w:ascii="SimSun" w:hAnsi="SimSun" w:eastAsia="SimSun" w:cs="SimSun"/>
          <w:sz w:val="22"/>
          <w:szCs w:val="22"/>
        </w:rPr>
      </w:pPr>
      <w:r>
        <w:rPr>
          <w:rFonts w:ascii="SimSun" w:hAnsi="SimSun" w:eastAsia="SimSun" w:cs="SimSun"/>
          <w:sz w:val="22"/>
          <w:szCs w:val="22"/>
          <w:spacing w:val="-10"/>
        </w:rPr>
        <w:t>(2)持续性高血压型：对高血压病人有以下情况者，要考虑嗜铬细胞瘤的可能性：对常用降压</w:t>
      </w:r>
      <w:r>
        <w:rPr>
          <w:rFonts w:ascii="SimSun" w:hAnsi="SimSun" w:eastAsia="SimSun" w:cs="SimSun"/>
          <w:sz w:val="22"/>
          <w:szCs w:val="22"/>
          <w:spacing w:val="-11"/>
        </w:rPr>
        <w:t>药</w:t>
      </w:r>
      <w:r>
        <w:rPr>
          <w:rFonts w:ascii="SimSun" w:hAnsi="SimSun" w:eastAsia="SimSun" w:cs="SimSun"/>
          <w:sz w:val="22"/>
          <w:szCs w:val="22"/>
        </w:rPr>
        <w:t xml:space="preserve"> </w:t>
      </w:r>
      <w:r>
        <w:rPr>
          <w:rFonts w:ascii="SimSun" w:hAnsi="SimSun" w:eastAsia="SimSun" w:cs="SimSun"/>
          <w:sz w:val="22"/>
          <w:szCs w:val="22"/>
          <w:spacing w:val="-9"/>
        </w:rPr>
        <w:t>效果不佳，但对α受体拮抗药、钙通道阻滞剂有效；伴交感神</w:t>
      </w:r>
      <w:r>
        <w:rPr>
          <w:rFonts w:ascii="SimSun" w:hAnsi="SimSun" w:eastAsia="SimSun" w:cs="SimSun"/>
          <w:sz w:val="22"/>
          <w:szCs w:val="22"/>
          <w:spacing w:val="-10"/>
        </w:rPr>
        <w:t>经过度兴奋(多汗、心动过速),高代谢</w:t>
      </w:r>
      <w:r>
        <w:rPr>
          <w:rFonts w:ascii="SimSun" w:hAnsi="SimSun" w:eastAsia="SimSun" w:cs="SimSun"/>
          <w:sz w:val="22"/>
          <w:szCs w:val="22"/>
        </w:rPr>
        <w:t xml:space="preserve"> </w:t>
      </w:r>
      <w:r>
        <w:rPr>
          <w:rFonts w:ascii="SimSun" w:hAnsi="SimSun" w:eastAsia="SimSun" w:cs="SimSun"/>
          <w:sz w:val="22"/>
          <w:szCs w:val="22"/>
          <w:spacing w:val="-10"/>
        </w:rPr>
        <w:t>(低热、体重降低),头痛，焦虑，烦躁，伴直立性低血压或血压波动大。如上述情况见于儿童或青年</w:t>
      </w:r>
      <w:r>
        <w:rPr>
          <w:rFonts w:ascii="SimSun" w:hAnsi="SimSun" w:eastAsia="SimSun" w:cs="SimSun"/>
          <w:sz w:val="22"/>
          <w:szCs w:val="22"/>
          <w:spacing w:val="8"/>
        </w:rPr>
        <w:t xml:space="preserve"> </w:t>
      </w:r>
      <w:r>
        <w:rPr>
          <w:rFonts w:ascii="SimSun" w:hAnsi="SimSun" w:eastAsia="SimSun" w:cs="SimSun"/>
          <w:sz w:val="22"/>
          <w:szCs w:val="22"/>
          <w:spacing w:val="-13"/>
        </w:rPr>
        <w:t>人，则更要考虑到本病的可能性。发生直立性低血压的</w:t>
      </w:r>
      <w:r>
        <w:rPr>
          <w:rFonts w:ascii="SimSun" w:hAnsi="SimSun" w:eastAsia="SimSun" w:cs="SimSun"/>
          <w:sz w:val="22"/>
          <w:szCs w:val="22"/>
          <w:spacing w:val="-14"/>
        </w:rPr>
        <w:t>原因，可能为循环血容量不足，以及维持站立</w:t>
      </w:r>
      <w:r>
        <w:rPr>
          <w:rFonts w:ascii="SimSun" w:hAnsi="SimSun" w:eastAsia="SimSun" w:cs="SimSun"/>
          <w:sz w:val="22"/>
          <w:szCs w:val="22"/>
        </w:rPr>
        <w:t xml:space="preserve"> </w:t>
      </w:r>
      <w:r>
        <w:rPr>
          <w:rFonts w:ascii="SimSun" w:hAnsi="SimSun" w:eastAsia="SimSun" w:cs="SimSun"/>
          <w:sz w:val="22"/>
          <w:szCs w:val="22"/>
          <w:spacing w:val="-10"/>
        </w:rPr>
        <w:t>位血压的反射性血管张力下降。</w:t>
      </w:r>
      <w:r>
        <w:rPr>
          <w:rFonts w:ascii="SimSun" w:hAnsi="SimSun" w:eastAsia="SimSun" w:cs="SimSun"/>
          <w:sz w:val="22"/>
          <w:szCs w:val="22"/>
          <w:spacing w:val="39"/>
        </w:rPr>
        <w:t xml:space="preserve"> </w:t>
      </w:r>
      <w:r>
        <w:rPr>
          <w:rFonts w:ascii="SimSun" w:hAnsi="SimSun" w:eastAsia="SimSun" w:cs="SimSun"/>
          <w:sz w:val="22"/>
          <w:szCs w:val="22"/>
          <w:spacing w:val="-10"/>
        </w:rPr>
        <w:t>一部分病人(往往是儿童或少年)病情发展迅</w:t>
      </w:r>
      <w:r>
        <w:rPr>
          <w:rFonts w:ascii="SimSun" w:hAnsi="SimSun" w:eastAsia="SimSun" w:cs="SimSun"/>
          <w:sz w:val="22"/>
          <w:szCs w:val="22"/>
          <w:spacing w:val="-11"/>
        </w:rPr>
        <w:t>速，呈急进型(恶性)高</w:t>
      </w:r>
      <w:r>
        <w:rPr>
          <w:rFonts w:ascii="SimSun" w:hAnsi="SimSun" w:eastAsia="SimSun" w:cs="SimSun"/>
          <w:sz w:val="22"/>
          <w:szCs w:val="22"/>
        </w:rPr>
        <w:t xml:space="preserve"> </w:t>
      </w:r>
      <w:r>
        <w:rPr>
          <w:rFonts w:ascii="SimSun" w:hAnsi="SimSun" w:eastAsia="SimSun" w:cs="SimSun"/>
          <w:sz w:val="22"/>
          <w:szCs w:val="22"/>
          <w:spacing w:val="-13"/>
        </w:rPr>
        <w:t>血压过程，表现为：舒张压高于130mmHg</w:t>
      </w:r>
      <w:r>
        <w:rPr>
          <w:rFonts w:ascii="SimSun" w:hAnsi="SimSun" w:eastAsia="SimSun" w:cs="SimSun"/>
          <w:sz w:val="22"/>
          <w:szCs w:val="22"/>
          <w:spacing w:val="-14"/>
        </w:rPr>
        <w:t>,</w:t>
      </w:r>
      <w:r>
        <w:rPr>
          <w:rFonts w:ascii="SimSun" w:hAnsi="SimSun" w:eastAsia="SimSun" w:cs="SimSun"/>
          <w:sz w:val="22"/>
          <w:szCs w:val="22"/>
          <w:spacing w:val="2"/>
        </w:rPr>
        <w:t xml:space="preserve"> </w:t>
      </w:r>
      <w:r>
        <w:rPr>
          <w:rFonts w:ascii="SimSun" w:hAnsi="SimSun" w:eastAsia="SimSun" w:cs="SimSun"/>
          <w:sz w:val="22"/>
          <w:szCs w:val="22"/>
          <w:spacing w:val="-14"/>
        </w:rPr>
        <w:t>眼底损害严重，短期内可出现视神经萎缩，以致失明，可发</w:t>
      </w:r>
    </w:p>
    <w:p>
      <w:pPr>
        <w:sectPr>
          <w:footerReference w:type="default" r:id="rId203"/>
          <w:pgSz w:w="11900" w:h="16840"/>
          <w:pgMar w:top="1380" w:right="959" w:bottom="526" w:left="550" w:header="0" w:footer="347" w:gutter="0"/>
        </w:sectPr>
        <w:rPr/>
      </w:pPr>
    </w:p>
    <w:p>
      <w:pPr>
        <w:ind w:right="103"/>
        <w:spacing w:before="42" w:line="222" w:lineRule="auto"/>
        <w:jc w:val="right"/>
        <w:rPr>
          <w:rFonts w:ascii="SimSun" w:hAnsi="SimSun" w:eastAsia="SimSun" w:cs="SimSun"/>
          <w:sz w:val="21"/>
          <w:szCs w:val="21"/>
        </w:rPr>
      </w:pPr>
      <w:r>
        <w:drawing>
          <wp:anchor distT="0" distB="0" distL="0" distR="0" simplePos="0" relativeHeight="252456960" behindDoc="0" locked="0" layoutInCell="0" allowOverlap="1">
            <wp:simplePos x="0" y="0"/>
            <wp:positionH relativeFrom="page">
              <wp:posOffset>6578612</wp:posOffset>
            </wp:positionH>
            <wp:positionV relativeFrom="page">
              <wp:posOffset>9982182</wp:posOffset>
            </wp:positionV>
            <wp:extent cx="571498" cy="444524"/>
            <wp:effectExtent l="0" t="0" r="0" b="0"/>
            <wp:wrapNone/>
            <wp:docPr id="141" name="IM 141"/>
            <wp:cNvGraphicFramePr/>
            <a:graphic>
              <a:graphicData uri="http://schemas.openxmlformats.org/drawingml/2006/picture">
                <pic:pic>
                  <pic:nvPicPr>
                    <pic:cNvPr id="141" name="IM 141"/>
                    <pic:cNvPicPr/>
                  </pic:nvPicPr>
                  <pic:blipFill>
                    <a:blip r:embed="rId206"/>
                    <a:stretch>
                      <a:fillRect/>
                    </a:stretch>
                  </pic:blipFill>
                  <pic:spPr>
                    <a:xfrm rot="0">
                      <a:off x="0" y="0"/>
                      <a:ext cx="571498" cy="444524"/>
                    </a:xfrm>
                    <a:prstGeom prst="rect">
                      <a:avLst/>
                    </a:prstGeom>
                  </pic:spPr>
                </pic:pic>
              </a:graphicData>
            </a:graphic>
          </wp:anchor>
        </w:drawing>
      </w:r>
      <w:r>
        <w:rPr>
          <w:rFonts w:ascii="SimHei" w:hAnsi="SimHei" w:eastAsia="SimHei" w:cs="SimHei"/>
          <w:sz w:val="21"/>
          <w:szCs w:val="21"/>
          <w:color w:val="0078C9"/>
          <w:spacing w:val="-14"/>
        </w:rPr>
        <w:t>第十七章</w:t>
      </w:r>
      <w:r>
        <w:rPr>
          <w:rFonts w:ascii="SimHei" w:hAnsi="SimHei" w:eastAsia="SimHei" w:cs="SimHei"/>
          <w:sz w:val="21"/>
          <w:szCs w:val="21"/>
          <w:color w:val="0078C9"/>
          <w:spacing w:val="71"/>
        </w:rPr>
        <w:t xml:space="preserve"> </w:t>
      </w:r>
      <w:r>
        <w:rPr>
          <w:rFonts w:ascii="SimHei" w:hAnsi="SimHei" w:eastAsia="SimHei" w:cs="SimHei"/>
          <w:sz w:val="21"/>
          <w:szCs w:val="21"/>
          <w:color w:val="0078C9"/>
          <w:spacing w:val="-14"/>
        </w:rPr>
        <w:t>嗜铬细胞瘤</w:t>
      </w:r>
      <w:r>
        <w:rPr>
          <w:rFonts w:ascii="SimHei" w:hAnsi="SimHei" w:eastAsia="SimHei" w:cs="SimHei"/>
          <w:sz w:val="21"/>
          <w:szCs w:val="21"/>
          <w:color w:val="0078C9"/>
          <w:spacing w:val="10"/>
        </w:rPr>
        <w:t xml:space="preserve">      </w:t>
      </w:r>
      <w:r>
        <w:rPr>
          <w:rFonts w:ascii="SimSun" w:hAnsi="SimSun" w:eastAsia="SimSun" w:cs="SimSun"/>
          <w:sz w:val="21"/>
          <w:szCs w:val="21"/>
          <w:color w:val="0069C6"/>
          <w:spacing w:val="-14"/>
          <w:position w:val="-1"/>
        </w:rPr>
        <w:t>711</w:t>
      </w:r>
    </w:p>
    <w:p>
      <w:pPr>
        <w:spacing w:line="27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生氮质血症、心力衰竭、高血压脑病。需迅速用抗肾上腺素药控制病情，并及时手术治疗。</w:t>
      </w:r>
    </w:p>
    <w:p>
      <w:pPr>
        <w:ind w:right="1180" w:firstLine="429"/>
        <w:spacing w:before="91" w:line="285"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25"/>
        </w:rPr>
        <w:t xml:space="preserve"> </w:t>
      </w:r>
      <w:r>
        <w:rPr>
          <w:rFonts w:ascii="SimSun" w:hAnsi="SimSun" w:eastAsia="SimSun" w:cs="SimSun"/>
          <w:sz w:val="21"/>
          <w:szCs w:val="21"/>
          <w:spacing w:val="7"/>
        </w:rPr>
        <w:t>低血压、休克本病可发生低血压，甚至休克；或出现高血压</w:t>
      </w:r>
      <w:r>
        <w:rPr>
          <w:rFonts w:ascii="SimSun" w:hAnsi="SimSun" w:eastAsia="SimSun" w:cs="SimSun"/>
          <w:sz w:val="21"/>
          <w:szCs w:val="21"/>
          <w:spacing w:val="6"/>
        </w:rPr>
        <w:t>和低血压相交替的表现。这种</w:t>
      </w:r>
      <w:r>
        <w:rPr>
          <w:rFonts w:ascii="SimSun" w:hAnsi="SimSun" w:eastAsia="SimSun" w:cs="SimSun"/>
          <w:sz w:val="21"/>
          <w:szCs w:val="21"/>
        </w:rPr>
        <w:t xml:space="preserve"> </w:t>
      </w:r>
      <w:r>
        <w:rPr>
          <w:rFonts w:ascii="SimSun" w:hAnsi="SimSun" w:eastAsia="SimSun" w:cs="SimSun"/>
          <w:sz w:val="21"/>
          <w:szCs w:val="21"/>
          <w:spacing w:val="-6"/>
        </w:rPr>
        <w:t>病人还可发生急性腹痛、心前区痛、高热等，而被误诊为急腹症、急性心肌梗死或感染性休克。低血压</w:t>
      </w:r>
      <w:r>
        <w:rPr>
          <w:rFonts w:ascii="SimSun" w:hAnsi="SimSun" w:eastAsia="SimSun" w:cs="SimSun"/>
          <w:sz w:val="21"/>
          <w:szCs w:val="21"/>
          <w:spacing w:val="18"/>
        </w:rPr>
        <w:t xml:space="preserve"> </w:t>
      </w:r>
      <w:r>
        <w:rPr>
          <w:rFonts w:ascii="SimSun" w:hAnsi="SimSun" w:eastAsia="SimSun" w:cs="SimSun"/>
          <w:sz w:val="21"/>
          <w:szCs w:val="21"/>
          <w:spacing w:val="-6"/>
        </w:rPr>
        <w:t>和休克的发生可有下述原因：①肿瘤骤然发生出血、坏死，以致停止释放儿茶酚胺；②大量</w:t>
      </w:r>
      <w:r>
        <w:rPr>
          <w:rFonts w:ascii="SimSun" w:hAnsi="SimSun" w:eastAsia="SimSun" w:cs="SimSun"/>
          <w:sz w:val="21"/>
          <w:szCs w:val="21"/>
          <w:spacing w:val="-7"/>
        </w:rPr>
        <w:t>儿茶酚胺引</w:t>
      </w:r>
      <w:r>
        <w:rPr>
          <w:rFonts w:ascii="SimSun" w:hAnsi="SimSun" w:eastAsia="SimSun" w:cs="SimSun"/>
          <w:sz w:val="21"/>
          <w:szCs w:val="21"/>
        </w:rPr>
        <w:t xml:space="preserve"> </w:t>
      </w:r>
      <w:r>
        <w:rPr>
          <w:rFonts w:ascii="SimSun" w:hAnsi="SimSun" w:eastAsia="SimSun" w:cs="SimSun"/>
          <w:sz w:val="21"/>
          <w:szCs w:val="21"/>
          <w:spacing w:val="-1"/>
        </w:rPr>
        <w:t>起严重心律失常或心力衰竭，致心排血量锐减；③由于肿瘤主</w:t>
      </w:r>
      <w:r>
        <w:rPr>
          <w:rFonts w:ascii="SimSun" w:hAnsi="SimSun" w:eastAsia="SimSun" w:cs="SimSun"/>
          <w:sz w:val="21"/>
          <w:szCs w:val="21"/>
          <w:spacing w:val="-2"/>
        </w:rPr>
        <w:t>要分泌肾上腺素，兴奋肾上腺素能β受</w:t>
      </w:r>
      <w:r>
        <w:rPr>
          <w:rFonts w:ascii="SimSun" w:hAnsi="SimSun" w:eastAsia="SimSun" w:cs="SimSun"/>
          <w:sz w:val="21"/>
          <w:szCs w:val="21"/>
        </w:rPr>
        <w:t xml:space="preserve"> </w:t>
      </w:r>
      <w:r>
        <w:rPr>
          <w:rFonts w:ascii="SimSun" w:hAnsi="SimSun" w:eastAsia="SimSun" w:cs="SimSun"/>
          <w:sz w:val="21"/>
          <w:szCs w:val="21"/>
          <w:spacing w:val="-11"/>
        </w:rPr>
        <w:t>体，促使周围血管扩张；④大量儿茶酚胺使血管强烈收缩、组织缺氧、微血管通透性增加，</w:t>
      </w:r>
      <w:r>
        <w:rPr>
          <w:rFonts w:ascii="SimSun" w:hAnsi="SimSun" w:eastAsia="SimSun" w:cs="SimSun"/>
          <w:sz w:val="21"/>
          <w:szCs w:val="21"/>
          <w:spacing w:val="-12"/>
        </w:rPr>
        <w:t>血浆外溢，血</w:t>
      </w:r>
      <w:r>
        <w:rPr>
          <w:rFonts w:ascii="SimSun" w:hAnsi="SimSun" w:eastAsia="SimSun" w:cs="SimSun"/>
          <w:sz w:val="21"/>
          <w:szCs w:val="21"/>
        </w:rPr>
        <w:t xml:space="preserve"> </w:t>
      </w:r>
      <w:r>
        <w:rPr>
          <w:rFonts w:ascii="SimSun" w:hAnsi="SimSun" w:eastAsia="SimSun" w:cs="SimSun"/>
          <w:sz w:val="21"/>
          <w:szCs w:val="21"/>
          <w:spacing w:val="-8"/>
        </w:rPr>
        <w:t>容量减少；⑤肿瘤分泌多种扩血管物质，如舒血管肠肽、肾上腺髓质</w:t>
      </w:r>
      <w:r>
        <w:rPr>
          <w:rFonts w:ascii="SimSun" w:hAnsi="SimSun" w:eastAsia="SimSun" w:cs="SimSun"/>
          <w:sz w:val="21"/>
          <w:szCs w:val="21"/>
          <w:spacing w:val="-9"/>
        </w:rPr>
        <w:t>素等。</w:t>
      </w:r>
    </w:p>
    <w:p>
      <w:pPr>
        <w:ind w:right="1179" w:firstLine="429"/>
        <w:spacing w:before="95" w:line="272" w:lineRule="auto"/>
        <w:jc w:val="both"/>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23"/>
        </w:rPr>
        <w:t xml:space="preserve"> </w:t>
      </w:r>
      <w:r>
        <w:rPr>
          <w:rFonts w:ascii="SimSun" w:hAnsi="SimSun" w:eastAsia="SimSun" w:cs="SimSun"/>
          <w:sz w:val="21"/>
          <w:szCs w:val="21"/>
          <w:spacing w:val="7"/>
        </w:rPr>
        <w:t>心脏表现大量儿茶酚胺可引起儿茶酚胺性心肌病，伴心律失常。部分病人可发生心肌退行</w:t>
      </w:r>
      <w:r>
        <w:rPr>
          <w:rFonts w:ascii="SimSun" w:hAnsi="SimSun" w:eastAsia="SimSun" w:cs="SimSun"/>
          <w:sz w:val="21"/>
          <w:szCs w:val="21"/>
        </w:rPr>
        <w:t xml:space="preserve"> </w:t>
      </w:r>
      <w:r>
        <w:rPr>
          <w:rFonts w:ascii="SimSun" w:hAnsi="SimSun" w:eastAsia="SimSun" w:cs="SimSun"/>
          <w:sz w:val="21"/>
          <w:szCs w:val="21"/>
          <w:spacing w:val="-6"/>
        </w:rPr>
        <w:t>性变、坏死、炎症性改变。病人可因心肌损害发生心力衰竭，或因持久性血压过高而发生心肌肥厚、心</w:t>
      </w:r>
      <w:r>
        <w:rPr>
          <w:rFonts w:ascii="SimSun" w:hAnsi="SimSun" w:eastAsia="SimSun" w:cs="SimSun"/>
          <w:sz w:val="21"/>
          <w:szCs w:val="21"/>
          <w:spacing w:val="2"/>
        </w:rPr>
        <w:t xml:space="preserve"> </w:t>
      </w:r>
      <w:r>
        <w:rPr>
          <w:rFonts w:ascii="SimSun" w:hAnsi="SimSun" w:eastAsia="SimSun" w:cs="SimSun"/>
          <w:sz w:val="21"/>
          <w:szCs w:val="21"/>
          <w:spacing w:val="-4"/>
        </w:rPr>
        <w:t>脏扩大、心力衰竭、非心源性肺水肿。心电图可出现穿壁性心肌梗死图形。</w:t>
      </w:r>
    </w:p>
    <w:p>
      <w:pPr>
        <w:ind w:left="429"/>
        <w:spacing w:before="160" w:line="221" w:lineRule="auto"/>
        <w:rPr>
          <w:rFonts w:ascii="SimHei" w:hAnsi="SimHei" w:eastAsia="SimHei" w:cs="SimHei"/>
          <w:sz w:val="21"/>
          <w:szCs w:val="21"/>
        </w:rPr>
      </w:pPr>
      <w:r>
        <w:rPr>
          <w:rFonts w:ascii="SimHei" w:hAnsi="SimHei" w:eastAsia="SimHei" w:cs="SimHei"/>
          <w:sz w:val="21"/>
          <w:szCs w:val="21"/>
          <w:spacing w:val="23"/>
        </w:rPr>
        <w:t>(二)代谢紊乱</w:t>
      </w:r>
    </w:p>
    <w:p>
      <w:pPr>
        <w:ind w:right="1130" w:firstLine="429"/>
        <w:spacing w:before="69" w:line="264"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27"/>
        </w:rPr>
        <w:t xml:space="preserve"> </w:t>
      </w:r>
      <w:r>
        <w:rPr>
          <w:rFonts w:ascii="SimHei" w:hAnsi="SimHei" w:eastAsia="SimHei" w:cs="SimHei"/>
          <w:sz w:val="21"/>
          <w:szCs w:val="21"/>
          <w:spacing w:val="2"/>
        </w:rPr>
        <w:t>基础代谢增高</w:t>
      </w:r>
      <w:r>
        <w:rPr>
          <w:rFonts w:ascii="SimHei" w:hAnsi="SimHei" w:eastAsia="SimHei" w:cs="SimHei"/>
          <w:sz w:val="21"/>
          <w:szCs w:val="21"/>
          <w:spacing w:val="28"/>
        </w:rPr>
        <w:t xml:space="preserve">  </w:t>
      </w:r>
      <w:r>
        <w:rPr>
          <w:rFonts w:ascii="SimHei" w:hAnsi="SimHei" w:eastAsia="SimHei" w:cs="SimHei"/>
          <w:sz w:val="21"/>
          <w:szCs w:val="21"/>
          <w:spacing w:val="2"/>
        </w:rPr>
        <w:t>肾上腺素可作用于中枢神经及交感神经系统控制下的代谢</w:t>
      </w:r>
      <w:r>
        <w:rPr>
          <w:rFonts w:ascii="SimHei" w:hAnsi="SimHei" w:eastAsia="SimHei" w:cs="SimHei"/>
          <w:sz w:val="21"/>
          <w:szCs w:val="21"/>
          <w:spacing w:val="1"/>
        </w:rPr>
        <w:t>过程，使病人耗氧</w:t>
      </w:r>
      <w:r>
        <w:rPr>
          <w:rFonts w:ascii="SimHei" w:hAnsi="SimHei" w:eastAsia="SimHei" w:cs="SimHei"/>
          <w:sz w:val="21"/>
          <w:szCs w:val="21"/>
        </w:rPr>
        <w:t xml:space="preserve"> </w:t>
      </w:r>
      <w:r>
        <w:rPr>
          <w:rFonts w:ascii="SimHei" w:hAnsi="SimHei" w:eastAsia="SimHei" w:cs="SimHei"/>
          <w:sz w:val="21"/>
          <w:szCs w:val="21"/>
          <w:spacing w:val="-7"/>
        </w:rPr>
        <w:t>量增加。代谢亢进可引起发热、消瘦。</w:t>
      </w:r>
    </w:p>
    <w:p>
      <w:pPr>
        <w:ind w:left="429"/>
        <w:spacing w:before="80" w:line="213" w:lineRule="auto"/>
        <w:rPr>
          <w:rFonts w:ascii="SimHei" w:hAnsi="SimHei" w:eastAsia="SimHei" w:cs="SimHei"/>
          <w:sz w:val="21"/>
          <w:szCs w:val="21"/>
        </w:rPr>
      </w:pPr>
      <w:r>
        <w:rPr>
          <w:rFonts w:ascii="SimHei" w:hAnsi="SimHei" w:eastAsia="SimHei" w:cs="SimHei"/>
          <w:sz w:val="21"/>
          <w:szCs w:val="21"/>
        </w:rPr>
        <w:t>2.</w:t>
      </w:r>
      <w:r>
        <w:rPr>
          <w:rFonts w:ascii="SimHei" w:hAnsi="SimHei" w:eastAsia="SimHei" w:cs="SimHei"/>
          <w:sz w:val="21"/>
          <w:szCs w:val="21"/>
          <w:spacing w:val="-29"/>
        </w:rPr>
        <w:t xml:space="preserve"> </w:t>
      </w:r>
      <w:r>
        <w:rPr>
          <w:rFonts w:ascii="SimHei" w:hAnsi="SimHei" w:eastAsia="SimHei" w:cs="SimHei"/>
          <w:sz w:val="21"/>
          <w:szCs w:val="21"/>
        </w:rPr>
        <w:t>糖代谢紊乱</w:t>
      </w:r>
      <w:r>
        <w:rPr>
          <w:rFonts w:ascii="SimHei" w:hAnsi="SimHei" w:eastAsia="SimHei" w:cs="SimHei"/>
          <w:sz w:val="21"/>
          <w:szCs w:val="21"/>
          <w:spacing w:val="87"/>
        </w:rPr>
        <w:t xml:space="preserve"> </w:t>
      </w:r>
      <w:r>
        <w:rPr>
          <w:rFonts w:ascii="SimHei" w:hAnsi="SimHei" w:eastAsia="SimHei" w:cs="SimHei"/>
          <w:sz w:val="21"/>
          <w:szCs w:val="21"/>
        </w:rPr>
        <w:t>肝糖原分解加速及胰岛素分泌受抑制而肝糖异生增强，可引起血糖过度增</w:t>
      </w:r>
      <w:r>
        <w:rPr>
          <w:rFonts w:ascii="SimHei" w:hAnsi="SimHei" w:eastAsia="SimHei" w:cs="SimHei"/>
          <w:sz w:val="21"/>
          <w:szCs w:val="21"/>
          <w:spacing w:val="-1"/>
        </w:rPr>
        <w:t>高。</w:t>
      </w:r>
    </w:p>
    <w:p>
      <w:pPr>
        <w:ind w:left="429"/>
        <w:spacing w:before="97" w:line="213" w:lineRule="auto"/>
        <w:rPr>
          <w:rFonts w:ascii="SimHei" w:hAnsi="SimHei" w:eastAsia="SimHei" w:cs="SimHei"/>
          <w:sz w:val="21"/>
          <w:szCs w:val="21"/>
        </w:rPr>
      </w:pPr>
      <w:r>
        <w:rPr>
          <w:rFonts w:ascii="SimHei" w:hAnsi="SimHei" w:eastAsia="SimHei" w:cs="SimHei"/>
          <w:sz w:val="21"/>
          <w:szCs w:val="21"/>
          <w:spacing w:val="-1"/>
        </w:rPr>
        <w:t>3.</w:t>
      </w:r>
      <w:r>
        <w:rPr>
          <w:rFonts w:ascii="SimHei" w:hAnsi="SimHei" w:eastAsia="SimHei" w:cs="SimHei"/>
          <w:sz w:val="21"/>
          <w:szCs w:val="21"/>
          <w:spacing w:val="-28"/>
        </w:rPr>
        <w:t xml:space="preserve"> </w:t>
      </w:r>
      <w:r>
        <w:rPr>
          <w:rFonts w:ascii="SimHei" w:hAnsi="SimHei" w:eastAsia="SimHei" w:cs="SimHei"/>
          <w:sz w:val="21"/>
          <w:szCs w:val="21"/>
          <w:spacing w:val="-1"/>
        </w:rPr>
        <w:t>脂代谢紊乱</w:t>
      </w:r>
      <w:r>
        <w:rPr>
          <w:rFonts w:ascii="SimHei" w:hAnsi="SimHei" w:eastAsia="SimHei" w:cs="SimHei"/>
          <w:sz w:val="21"/>
          <w:szCs w:val="21"/>
          <w:spacing w:val="68"/>
        </w:rPr>
        <w:t xml:space="preserve"> </w:t>
      </w:r>
      <w:r>
        <w:rPr>
          <w:rFonts w:ascii="SimHei" w:hAnsi="SimHei" w:eastAsia="SimHei" w:cs="SimHei"/>
          <w:sz w:val="21"/>
          <w:szCs w:val="21"/>
          <w:spacing w:val="-1"/>
        </w:rPr>
        <w:t>脂肪分解加速，血游离脂肪酸增高。</w:t>
      </w:r>
    </w:p>
    <w:p>
      <w:pPr>
        <w:ind w:left="429"/>
        <w:spacing w:before="98" w:line="213" w:lineRule="auto"/>
        <w:rPr>
          <w:rFonts w:ascii="SimHei" w:hAnsi="SimHei" w:eastAsia="SimHei" w:cs="SimHei"/>
          <w:sz w:val="21"/>
          <w:szCs w:val="21"/>
        </w:rPr>
      </w:pPr>
      <w:r>
        <w:rPr>
          <w:rFonts w:ascii="SimHei" w:hAnsi="SimHei" w:eastAsia="SimHei" w:cs="SimHei"/>
          <w:sz w:val="21"/>
          <w:szCs w:val="21"/>
          <w:spacing w:val="7"/>
        </w:rPr>
        <w:t>4.</w:t>
      </w:r>
      <w:r>
        <w:rPr>
          <w:rFonts w:ascii="SimHei" w:hAnsi="SimHei" w:eastAsia="SimHei" w:cs="SimHei"/>
          <w:sz w:val="21"/>
          <w:szCs w:val="21"/>
          <w:spacing w:val="-33"/>
        </w:rPr>
        <w:t xml:space="preserve"> </w:t>
      </w:r>
      <w:r>
        <w:rPr>
          <w:rFonts w:ascii="SimHei" w:hAnsi="SimHei" w:eastAsia="SimHei" w:cs="SimHei"/>
          <w:sz w:val="21"/>
          <w:szCs w:val="21"/>
          <w:spacing w:val="7"/>
        </w:rPr>
        <w:t>电解质代谢紊乱</w:t>
      </w:r>
      <w:r>
        <w:rPr>
          <w:rFonts w:ascii="SimHei" w:hAnsi="SimHei" w:eastAsia="SimHei" w:cs="SimHei"/>
          <w:sz w:val="21"/>
          <w:szCs w:val="21"/>
          <w:spacing w:val="77"/>
        </w:rPr>
        <w:t xml:space="preserve"> </w:t>
      </w:r>
      <w:r>
        <w:rPr>
          <w:rFonts w:ascii="SimHei" w:hAnsi="SimHei" w:eastAsia="SimHei" w:cs="SimHei"/>
          <w:sz w:val="21"/>
          <w:szCs w:val="21"/>
          <w:spacing w:val="7"/>
        </w:rPr>
        <w:t>少数病人可出现低钾血症，可能与儿茶酚胺促使K*</w:t>
      </w:r>
      <w:r>
        <w:rPr>
          <w:rFonts w:ascii="SimHei" w:hAnsi="SimHei" w:eastAsia="SimHei" w:cs="SimHei"/>
          <w:sz w:val="21"/>
          <w:szCs w:val="21"/>
          <w:spacing w:val="-56"/>
        </w:rPr>
        <w:t xml:space="preserve"> </w:t>
      </w:r>
      <w:r>
        <w:rPr>
          <w:rFonts w:ascii="SimHei" w:hAnsi="SimHei" w:eastAsia="SimHei" w:cs="SimHei"/>
          <w:sz w:val="21"/>
          <w:szCs w:val="21"/>
          <w:spacing w:val="7"/>
        </w:rPr>
        <w:t>进入</w:t>
      </w:r>
      <w:r>
        <w:rPr>
          <w:rFonts w:ascii="SimHei" w:hAnsi="SimHei" w:eastAsia="SimHei" w:cs="SimHei"/>
          <w:sz w:val="21"/>
          <w:szCs w:val="21"/>
          <w:spacing w:val="6"/>
        </w:rPr>
        <w:t>细胞内及促进肾</w:t>
      </w:r>
    </w:p>
    <w:p>
      <w:pPr>
        <w:spacing w:before="98" w:line="213" w:lineRule="auto"/>
        <w:rPr>
          <w:rFonts w:ascii="SimHei" w:hAnsi="SimHei" w:eastAsia="SimHei" w:cs="SimHei"/>
          <w:sz w:val="21"/>
          <w:szCs w:val="21"/>
        </w:rPr>
      </w:pPr>
      <w:r>
        <w:rPr>
          <w:rFonts w:ascii="SimHei" w:hAnsi="SimHei" w:eastAsia="SimHei" w:cs="SimHei"/>
          <w:sz w:val="21"/>
          <w:szCs w:val="21"/>
          <w:spacing w:val="-3"/>
        </w:rPr>
        <w:t>素、醛固酮分泌有关。也可出现高钙血症，可能为肿瘤</w:t>
      </w:r>
      <w:r>
        <w:rPr>
          <w:rFonts w:ascii="SimHei" w:hAnsi="SimHei" w:eastAsia="SimHei" w:cs="SimHei"/>
          <w:sz w:val="21"/>
          <w:szCs w:val="21"/>
          <w:spacing w:val="-4"/>
        </w:rPr>
        <w:t>分泌甲状旁腺激素相关蛋白所致。</w:t>
      </w:r>
    </w:p>
    <w:p>
      <w:pPr>
        <w:ind w:left="429"/>
        <w:spacing w:before="137" w:line="222" w:lineRule="auto"/>
        <w:rPr>
          <w:rFonts w:ascii="SimHei" w:hAnsi="SimHei" w:eastAsia="SimHei" w:cs="SimHei"/>
          <w:sz w:val="21"/>
          <w:szCs w:val="21"/>
        </w:rPr>
      </w:pPr>
      <w:r>
        <w:rPr>
          <w:rFonts w:ascii="SimHei" w:hAnsi="SimHei" w:eastAsia="SimHei" w:cs="SimHei"/>
          <w:sz w:val="21"/>
          <w:szCs w:val="21"/>
          <w:spacing w:val="21"/>
        </w:rPr>
        <w:t>(三)其他临床表现</w:t>
      </w:r>
    </w:p>
    <w:p>
      <w:pPr>
        <w:ind w:right="1179" w:firstLine="429"/>
        <w:spacing w:before="86" w:line="273"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消化系统</w:t>
      </w:r>
      <w:r>
        <w:rPr>
          <w:rFonts w:ascii="SimSun" w:hAnsi="SimSun" w:eastAsia="SimSun" w:cs="SimSun"/>
          <w:sz w:val="21"/>
          <w:szCs w:val="21"/>
          <w:spacing w:val="75"/>
        </w:rPr>
        <w:t xml:space="preserve"> </w:t>
      </w:r>
      <w:r>
        <w:rPr>
          <w:rFonts w:ascii="SimSun" w:hAnsi="SimSun" w:eastAsia="SimSun" w:cs="SimSun"/>
          <w:sz w:val="21"/>
          <w:szCs w:val="21"/>
          <w:spacing w:val="3"/>
        </w:rPr>
        <w:t>肠蠕动及张力减弱，可引起便秘，甚至肠扩张。儿茶酚胺可使胃</w:t>
      </w:r>
      <w:r>
        <w:rPr>
          <w:rFonts w:ascii="SimSun" w:hAnsi="SimSun" w:eastAsia="SimSun" w:cs="SimSun"/>
          <w:sz w:val="21"/>
          <w:szCs w:val="21"/>
          <w:spacing w:val="2"/>
        </w:rPr>
        <w:t>肠壁内血管发生</w:t>
      </w:r>
      <w:r>
        <w:rPr>
          <w:rFonts w:ascii="SimSun" w:hAnsi="SimSun" w:eastAsia="SimSun" w:cs="SimSun"/>
          <w:sz w:val="21"/>
          <w:szCs w:val="21"/>
        </w:rPr>
        <w:t xml:space="preserve"> </w:t>
      </w:r>
      <w:r>
        <w:rPr>
          <w:rFonts w:ascii="SimSun" w:hAnsi="SimSun" w:eastAsia="SimSun" w:cs="SimSun"/>
          <w:sz w:val="21"/>
          <w:szCs w:val="21"/>
          <w:spacing w:val="-6"/>
        </w:rPr>
        <w:t>增殖性及闭塞性动脉内膜炎，可造成肠坏死、出血、穿孔。胆石症发生率较高，与儿茶酚胺使胆囊收缩</w:t>
      </w:r>
      <w:r>
        <w:rPr>
          <w:rFonts w:ascii="SimSun" w:hAnsi="SimSun" w:eastAsia="SimSun" w:cs="SimSun"/>
          <w:sz w:val="21"/>
          <w:szCs w:val="21"/>
          <w:spacing w:val="18"/>
        </w:rPr>
        <w:t xml:space="preserve"> </w:t>
      </w:r>
      <w:r>
        <w:rPr>
          <w:rFonts w:ascii="SimSun" w:hAnsi="SimSun" w:eastAsia="SimSun" w:cs="SimSun"/>
          <w:sz w:val="21"/>
          <w:szCs w:val="21"/>
          <w:spacing w:val="-7"/>
        </w:rPr>
        <w:t>减弱、0ddi括约肌张力增强，引起胆汁潴留有关。</w:t>
      </w:r>
    </w:p>
    <w:p>
      <w:pPr>
        <w:ind w:right="1181" w:firstLine="429"/>
        <w:spacing w:before="91" w:line="25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5"/>
        </w:rPr>
        <w:t xml:space="preserve"> </w:t>
      </w:r>
      <w:r>
        <w:rPr>
          <w:rFonts w:ascii="SimSun" w:hAnsi="SimSun" w:eastAsia="SimSun" w:cs="SimSun"/>
          <w:sz w:val="21"/>
          <w:szCs w:val="21"/>
          <w:spacing w:val="3"/>
        </w:rPr>
        <w:t>腹部肿块</w:t>
      </w:r>
      <w:r>
        <w:rPr>
          <w:rFonts w:ascii="SimSun" w:hAnsi="SimSun" w:eastAsia="SimSun" w:cs="SimSun"/>
          <w:sz w:val="21"/>
          <w:szCs w:val="21"/>
          <w:spacing w:val="86"/>
        </w:rPr>
        <w:t xml:space="preserve"> </w:t>
      </w:r>
      <w:r>
        <w:rPr>
          <w:rFonts w:ascii="SimSun" w:hAnsi="SimSun" w:eastAsia="SimSun" w:cs="SimSun"/>
          <w:sz w:val="21"/>
          <w:szCs w:val="21"/>
          <w:spacing w:val="3"/>
        </w:rPr>
        <w:t>少数病人在左或右侧中上腹部可触及肿块</w:t>
      </w:r>
      <w:r>
        <w:rPr>
          <w:rFonts w:ascii="SimSun" w:hAnsi="SimSun" w:eastAsia="SimSun" w:cs="SimSun"/>
          <w:sz w:val="21"/>
          <w:szCs w:val="21"/>
          <w:spacing w:val="2"/>
        </w:rPr>
        <w:t>，个别肿块可很大，扪及时应注意有可</w:t>
      </w:r>
      <w:r>
        <w:rPr>
          <w:rFonts w:ascii="SimSun" w:hAnsi="SimSun" w:eastAsia="SimSun" w:cs="SimSun"/>
          <w:sz w:val="21"/>
          <w:szCs w:val="21"/>
        </w:rPr>
        <w:t xml:space="preserve"> </w:t>
      </w:r>
      <w:r>
        <w:rPr>
          <w:rFonts w:ascii="SimSun" w:hAnsi="SimSun" w:eastAsia="SimSun" w:cs="SimSun"/>
          <w:sz w:val="21"/>
          <w:szCs w:val="21"/>
          <w:spacing w:val="-2"/>
        </w:rPr>
        <w:t>能诱发高血压。恶性嗜铬细胞瘤可转移到肝，引起肝大。</w:t>
      </w:r>
    </w:p>
    <w:p>
      <w:pPr>
        <w:ind w:right="1131" w:firstLine="429"/>
        <w:spacing w:before="89" w:line="25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0"/>
        </w:rPr>
        <w:t xml:space="preserve"> </w:t>
      </w:r>
      <w:r>
        <w:rPr>
          <w:rFonts w:ascii="SimSun" w:hAnsi="SimSun" w:eastAsia="SimSun" w:cs="SimSun"/>
          <w:sz w:val="21"/>
          <w:szCs w:val="21"/>
          <w:spacing w:val="2"/>
        </w:rPr>
        <w:t>泌尿系统</w:t>
      </w:r>
      <w:r>
        <w:rPr>
          <w:rFonts w:ascii="SimSun" w:hAnsi="SimSun" w:eastAsia="SimSun" w:cs="SimSun"/>
          <w:sz w:val="21"/>
          <w:szCs w:val="21"/>
          <w:spacing w:val="20"/>
        </w:rPr>
        <w:t xml:space="preserve">  </w:t>
      </w:r>
      <w:r>
        <w:rPr>
          <w:rFonts w:ascii="SimSun" w:hAnsi="SimSun" w:eastAsia="SimSun" w:cs="SimSun"/>
          <w:sz w:val="21"/>
          <w:szCs w:val="21"/>
          <w:spacing w:val="2"/>
        </w:rPr>
        <w:t>病程长、病情重者可发生肾功能减退。膀胱内嗜铬细胞瘤病人排尿时常引起高血</w:t>
      </w:r>
      <w:r>
        <w:rPr>
          <w:rFonts w:ascii="SimSun" w:hAnsi="SimSun" w:eastAsia="SimSun" w:cs="SimSun"/>
          <w:sz w:val="21"/>
          <w:szCs w:val="21"/>
          <w:spacing w:val="1"/>
        </w:rPr>
        <w:t xml:space="preserve"> </w:t>
      </w:r>
      <w:r>
        <w:rPr>
          <w:rFonts w:ascii="SimSun" w:hAnsi="SimSun" w:eastAsia="SimSun" w:cs="SimSun"/>
          <w:sz w:val="21"/>
          <w:szCs w:val="21"/>
          <w:spacing w:val="-8"/>
        </w:rPr>
        <w:t>压发作，可出现膀胱扩张，无痛性肉眼血尿，膀胱镜检查可作出诊断。</w:t>
      </w:r>
    </w:p>
    <w:p>
      <w:pPr>
        <w:ind w:right="1179" w:firstLine="429"/>
        <w:spacing w:before="92" w:line="260"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8"/>
        </w:rPr>
        <w:t xml:space="preserve"> </w:t>
      </w:r>
      <w:r>
        <w:rPr>
          <w:rFonts w:ascii="SimSun" w:hAnsi="SimSun" w:eastAsia="SimSun" w:cs="SimSun"/>
          <w:sz w:val="21"/>
          <w:szCs w:val="21"/>
          <w:spacing w:val="-2"/>
        </w:rPr>
        <w:t>血液系统</w:t>
      </w:r>
      <w:r>
        <w:rPr>
          <w:rFonts w:ascii="SimSun" w:hAnsi="SimSun" w:eastAsia="SimSun" w:cs="SimSun"/>
          <w:sz w:val="21"/>
          <w:szCs w:val="21"/>
          <w:spacing w:val="75"/>
        </w:rPr>
        <w:t xml:space="preserve"> </w:t>
      </w:r>
      <w:r>
        <w:rPr>
          <w:rFonts w:ascii="SimSun" w:hAnsi="SimSun" w:eastAsia="SimSun" w:cs="SimSun"/>
          <w:sz w:val="21"/>
          <w:szCs w:val="21"/>
          <w:spacing w:val="-2"/>
        </w:rPr>
        <w:t>在大量肾上腺素作用下，血容量减少，血细胞重新分</w:t>
      </w:r>
      <w:r>
        <w:rPr>
          <w:rFonts w:ascii="SimSun" w:hAnsi="SimSun" w:eastAsia="SimSun" w:cs="SimSun"/>
          <w:sz w:val="21"/>
          <w:szCs w:val="21"/>
          <w:spacing w:val="-3"/>
        </w:rPr>
        <w:t>布，周围血中白细胞增多，有</w:t>
      </w:r>
      <w:r>
        <w:rPr>
          <w:rFonts w:ascii="SimSun" w:hAnsi="SimSun" w:eastAsia="SimSun" w:cs="SimSun"/>
          <w:sz w:val="21"/>
          <w:szCs w:val="21"/>
        </w:rPr>
        <w:t xml:space="preserve"> </w:t>
      </w:r>
      <w:r>
        <w:rPr>
          <w:rFonts w:ascii="SimSun" w:hAnsi="SimSun" w:eastAsia="SimSun" w:cs="SimSun"/>
          <w:sz w:val="21"/>
          <w:szCs w:val="21"/>
        </w:rPr>
        <w:t>时红细胞也可增多。</w:t>
      </w:r>
    </w:p>
    <w:p>
      <w:pPr>
        <w:ind w:right="1131" w:firstLine="429"/>
        <w:spacing w:before="89" w:line="272"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33"/>
        </w:rPr>
        <w:t xml:space="preserve"> </w:t>
      </w:r>
      <w:r>
        <w:rPr>
          <w:rFonts w:ascii="SimSun" w:hAnsi="SimSun" w:eastAsia="SimSun" w:cs="SimSun"/>
          <w:sz w:val="21"/>
          <w:szCs w:val="21"/>
          <w:spacing w:val="5"/>
        </w:rPr>
        <w:t>伴发其他疾病</w:t>
      </w:r>
      <w:r>
        <w:rPr>
          <w:rFonts w:ascii="SimSun" w:hAnsi="SimSun" w:eastAsia="SimSun" w:cs="SimSun"/>
          <w:sz w:val="21"/>
          <w:szCs w:val="21"/>
          <w:spacing w:val="17"/>
        </w:rPr>
        <w:t xml:space="preserve">  </w:t>
      </w:r>
      <w:r>
        <w:rPr>
          <w:rFonts w:ascii="SimSun" w:hAnsi="SimSun" w:eastAsia="SimSun" w:cs="SimSun"/>
          <w:sz w:val="21"/>
          <w:szCs w:val="21"/>
          <w:spacing w:val="5"/>
        </w:rPr>
        <w:t>嗜铬细胞瘤可伴发于一些因基因突变而致的遗传性疾病，如2型多发性内分</w:t>
      </w:r>
      <w:r>
        <w:rPr>
          <w:rFonts w:ascii="SimSun" w:hAnsi="SimSun" w:eastAsia="SimSun" w:cs="SimSun"/>
          <w:sz w:val="21"/>
          <w:szCs w:val="21"/>
          <w:spacing w:val="1"/>
        </w:rPr>
        <w:t xml:space="preserve"> </w:t>
      </w:r>
      <w:r>
        <w:rPr>
          <w:rFonts w:ascii="SimSun" w:hAnsi="SimSun" w:eastAsia="SimSun" w:cs="SimSun"/>
          <w:sz w:val="21"/>
          <w:szCs w:val="21"/>
          <w:spacing w:val="6"/>
        </w:rPr>
        <w:t>泌腺瘤病(原癌基因</w:t>
      </w:r>
      <w:r>
        <w:rPr>
          <w:rFonts w:ascii="SimSun" w:hAnsi="SimSun" w:eastAsia="SimSun" w:cs="SimSun"/>
          <w:sz w:val="21"/>
          <w:szCs w:val="21"/>
        </w:rPr>
        <w:t>RET</w:t>
      </w:r>
      <w:r>
        <w:rPr>
          <w:rFonts w:ascii="SimSun" w:hAnsi="SimSun" w:eastAsia="SimSun" w:cs="SimSun"/>
          <w:sz w:val="21"/>
          <w:szCs w:val="21"/>
          <w:spacing w:val="16"/>
        </w:rPr>
        <w:t xml:space="preserve"> </w:t>
      </w:r>
      <w:r>
        <w:rPr>
          <w:rFonts w:ascii="SimSun" w:hAnsi="SimSun" w:eastAsia="SimSun" w:cs="SimSun"/>
          <w:sz w:val="21"/>
          <w:szCs w:val="21"/>
          <w:spacing w:val="6"/>
        </w:rPr>
        <w:t>突变)、1型多发性神经纤维瘤(抑癌基因</w:t>
      </w:r>
      <w:r>
        <w:rPr>
          <w:rFonts w:ascii="SimSun" w:hAnsi="SimSun" w:eastAsia="SimSun" w:cs="SimSun"/>
          <w:sz w:val="21"/>
          <w:szCs w:val="21"/>
        </w:rPr>
        <w:t>NF</w:t>
      </w:r>
      <w:r>
        <w:rPr>
          <w:rFonts w:ascii="SimSun" w:hAnsi="SimSun" w:eastAsia="SimSun" w:cs="SimSun"/>
          <w:sz w:val="21"/>
          <w:szCs w:val="21"/>
          <w:spacing w:val="6"/>
        </w:rPr>
        <w:t>-1</w:t>
      </w:r>
      <w:r>
        <w:rPr>
          <w:rFonts w:ascii="SimSun" w:hAnsi="SimSun" w:eastAsia="SimSun" w:cs="SimSun"/>
          <w:sz w:val="21"/>
          <w:szCs w:val="21"/>
          <w:spacing w:val="-13"/>
        </w:rPr>
        <w:t xml:space="preserve"> </w:t>
      </w:r>
      <w:r>
        <w:rPr>
          <w:rFonts w:ascii="SimSun" w:hAnsi="SimSun" w:eastAsia="SimSun" w:cs="SimSun"/>
          <w:sz w:val="21"/>
          <w:szCs w:val="21"/>
          <w:spacing w:val="6"/>
        </w:rPr>
        <w:t>突变)、斑痣性错构</w:t>
      </w:r>
      <w:r>
        <w:rPr>
          <w:rFonts w:ascii="SimSun" w:hAnsi="SimSun" w:eastAsia="SimSun" w:cs="SimSun"/>
          <w:sz w:val="21"/>
          <w:szCs w:val="21"/>
          <w:spacing w:val="5"/>
        </w:rPr>
        <w:t>瘤病(抑</w:t>
      </w:r>
      <w:r>
        <w:rPr>
          <w:rFonts w:ascii="SimSun" w:hAnsi="SimSun" w:eastAsia="SimSun" w:cs="SimSun"/>
          <w:sz w:val="21"/>
          <w:szCs w:val="21"/>
        </w:rPr>
        <w:t xml:space="preserve"> </w:t>
      </w:r>
      <w:r>
        <w:rPr>
          <w:rFonts w:ascii="SimSun" w:hAnsi="SimSun" w:eastAsia="SimSun" w:cs="SimSun"/>
          <w:sz w:val="21"/>
          <w:szCs w:val="21"/>
        </w:rPr>
        <w:t>瘤基因</w:t>
      </w:r>
      <w:r>
        <w:rPr>
          <w:rFonts w:ascii="SimSun" w:hAnsi="SimSun" w:eastAsia="SimSun" w:cs="SimSun"/>
          <w:sz w:val="21"/>
          <w:szCs w:val="21"/>
          <w:spacing w:val="-48"/>
        </w:rPr>
        <w:t xml:space="preserve"> </w:t>
      </w:r>
      <w:r>
        <w:rPr>
          <w:rFonts w:ascii="SimSun" w:hAnsi="SimSun" w:eastAsia="SimSun" w:cs="SimSun"/>
          <w:sz w:val="21"/>
          <w:szCs w:val="21"/>
        </w:rPr>
        <w:t>VHL</w:t>
      </w:r>
      <w:r>
        <w:rPr>
          <w:rFonts w:ascii="SimSun" w:hAnsi="SimSun" w:eastAsia="SimSun" w:cs="SimSun"/>
          <w:sz w:val="21"/>
          <w:szCs w:val="21"/>
          <w:spacing w:val="-7"/>
        </w:rPr>
        <w:t xml:space="preserve"> </w:t>
      </w:r>
      <w:r>
        <w:rPr>
          <w:rFonts w:ascii="SimSun" w:hAnsi="SimSun" w:eastAsia="SimSun" w:cs="SimSun"/>
          <w:sz w:val="21"/>
          <w:szCs w:val="21"/>
        </w:rPr>
        <w:t>突变)。遗传性嗜铬细胞瘤常为多发</w:t>
      </w:r>
      <w:r>
        <w:rPr>
          <w:rFonts w:ascii="SimSun" w:hAnsi="SimSun" w:eastAsia="SimSun" w:cs="SimSun"/>
          <w:sz w:val="21"/>
          <w:szCs w:val="21"/>
          <w:spacing w:val="-1"/>
        </w:rPr>
        <w:t>性，手术治疗后易复发。</w:t>
      </w:r>
    </w:p>
    <w:p>
      <w:pPr>
        <w:ind w:left="327"/>
        <w:spacing w:before="127" w:line="221" w:lineRule="auto"/>
        <w:rPr>
          <w:rFonts w:ascii="SimHei" w:hAnsi="SimHei" w:eastAsia="SimHei" w:cs="SimHei"/>
          <w:sz w:val="21"/>
          <w:szCs w:val="21"/>
        </w:rPr>
      </w:pPr>
      <w:r>
        <w:rPr>
          <w:rFonts w:ascii="SimHei" w:hAnsi="SimHei" w:eastAsia="SimHei" w:cs="SimHei"/>
          <w:sz w:val="21"/>
          <w:szCs w:val="21"/>
          <w:b/>
          <w:bCs/>
          <w:color w:val="0078D4"/>
          <w:spacing w:val="-5"/>
        </w:rPr>
        <w:t>【诊断与鉴别诊断)</w:t>
      </w:r>
    </w:p>
    <w:p>
      <w:pPr>
        <w:ind w:right="1160" w:firstLine="429"/>
        <w:spacing w:before="104" w:line="266" w:lineRule="auto"/>
        <w:rPr>
          <w:rFonts w:ascii="SimSun" w:hAnsi="SimSun" w:eastAsia="SimSun" w:cs="SimSun"/>
          <w:sz w:val="21"/>
          <w:szCs w:val="21"/>
        </w:rPr>
      </w:pPr>
      <w:r>
        <w:rPr>
          <w:rFonts w:ascii="SimSun" w:hAnsi="SimSun" w:eastAsia="SimSun" w:cs="SimSun"/>
          <w:sz w:val="21"/>
          <w:szCs w:val="21"/>
          <w:spacing w:val="-1"/>
        </w:rPr>
        <w:t>本病的早期诊断甚为重要，肿瘤多为良性，为可治愈的继发性高血压，切除</w:t>
      </w:r>
      <w:r>
        <w:rPr>
          <w:rFonts w:ascii="SimSun" w:hAnsi="SimSun" w:eastAsia="SimSun" w:cs="SimSun"/>
          <w:sz w:val="21"/>
          <w:szCs w:val="21"/>
          <w:spacing w:val="-2"/>
        </w:rPr>
        <w:t>肿瘤后大多数病人可</w:t>
      </w:r>
      <w:r>
        <w:rPr>
          <w:rFonts w:ascii="SimSun" w:hAnsi="SimSun" w:eastAsia="SimSun" w:cs="SimSun"/>
          <w:sz w:val="21"/>
          <w:szCs w:val="21"/>
        </w:rPr>
        <w:t xml:space="preserve"> </w:t>
      </w:r>
      <w:r>
        <w:rPr>
          <w:rFonts w:ascii="SimSun" w:hAnsi="SimSun" w:eastAsia="SimSun" w:cs="SimSun"/>
          <w:sz w:val="21"/>
          <w:szCs w:val="21"/>
          <w:spacing w:val="-5"/>
        </w:rPr>
        <w:t>恢复正常，而未被诊断者有巨大的潜在危险，可在药物、麻醉、分娩、手术等情况下诱发</w:t>
      </w:r>
      <w:r>
        <w:rPr>
          <w:rFonts w:ascii="SimSun" w:hAnsi="SimSun" w:eastAsia="SimSun" w:cs="SimSun"/>
          <w:sz w:val="21"/>
          <w:szCs w:val="21"/>
          <w:spacing w:val="-6"/>
        </w:rPr>
        <w:t>高血压危象或</w:t>
      </w:r>
      <w:r>
        <w:rPr>
          <w:rFonts w:ascii="SimSun" w:hAnsi="SimSun" w:eastAsia="SimSun" w:cs="SimSun"/>
          <w:sz w:val="21"/>
          <w:szCs w:val="21"/>
        </w:rPr>
        <w:t xml:space="preserve"> </w:t>
      </w:r>
      <w:r>
        <w:rPr>
          <w:rFonts w:ascii="SimSun" w:hAnsi="SimSun" w:eastAsia="SimSun" w:cs="SimSun"/>
          <w:sz w:val="21"/>
          <w:szCs w:val="21"/>
          <w:spacing w:val="-4"/>
        </w:rPr>
        <w:t>休克。对临床提示本病者，应做以下检查。</w:t>
      </w:r>
    </w:p>
    <w:p>
      <w:pPr>
        <w:ind w:right="1105" w:firstLine="429"/>
        <w:spacing w:before="114" w:line="278"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22"/>
        </w:rPr>
        <w:t xml:space="preserve"> </w:t>
      </w:r>
      <w:r>
        <w:rPr>
          <w:rFonts w:ascii="SimSun" w:hAnsi="SimSun" w:eastAsia="SimSun" w:cs="SimSun"/>
          <w:sz w:val="21"/>
          <w:szCs w:val="21"/>
          <w:spacing w:val="8"/>
        </w:rPr>
        <w:t>血、尿儿茶酚胺及其代谢物测定</w:t>
      </w:r>
      <w:r>
        <w:rPr>
          <w:rFonts w:ascii="SimSun" w:hAnsi="SimSun" w:eastAsia="SimSun" w:cs="SimSun"/>
          <w:sz w:val="21"/>
          <w:szCs w:val="21"/>
          <w:spacing w:val="13"/>
        </w:rPr>
        <w:t xml:space="preserve">  </w:t>
      </w:r>
      <w:r>
        <w:rPr>
          <w:rFonts w:ascii="SimSun" w:hAnsi="SimSun" w:eastAsia="SimSun" w:cs="SimSun"/>
          <w:sz w:val="21"/>
          <w:szCs w:val="21"/>
          <w:spacing w:val="8"/>
        </w:rPr>
        <w:t>持续性高血压型病人尿儿茶酚</w:t>
      </w:r>
      <w:r>
        <w:rPr>
          <w:rFonts w:ascii="SimSun" w:hAnsi="SimSun" w:eastAsia="SimSun" w:cs="SimSun"/>
          <w:sz w:val="21"/>
          <w:szCs w:val="21"/>
          <w:spacing w:val="7"/>
        </w:rPr>
        <w:t>胺及其代谢物香草基杏仁</w:t>
      </w:r>
      <w:r>
        <w:rPr>
          <w:rFonts w:ascii="SimSun" w:hAnsi="SimSun" w:eastAsia="SimSun" w:cs="SimSun"/>
          <w:sz w:val="21"/>
          <w:szCs w:val="21"/>
        </w:rPr>
        <w:t xml:space="preserve"> </w:t>
      </w:r>
      <w:r>
        <w:rPr>
          <w:rFonts w:ascii="SimSun" w:hAnsi="SimSun" w:eastAsia="SimSun" w:cs="SimSun"/>
          <w:sz w:val="21"/>
          <w:szCs w:val="21"/>
          <w:spacing w:val="12"/>
        </w:rPr>
        <w:t>酸</w:t>
      </w:r>
      <w:r>
        <w:rPr>
          <w:rFonts w:ascii="SimSun" w:hAnsi="SimSun" w:eastAsia="SimSun" w:cs="SimSun"/>
          <w:sz w:val="21"/>
          <w:szCs w:val="21"/>
          <w:spacing w:val="-56"/>
        </w:rPr>
        <w:t xml:space="preserve"> </w:t>
      </w:r>
      <w:r>
        <w:rPr>
          <w:rFonts w:ascii="SimSun" w:hAnsi="SimSun" w:eastAsia="SimSun" w:cs="SimSun"/>
          <w:sz w:val="21"/>
          <w:szCs w:val="21"/>
          <w:spacing w:val="12"/>
        </w:rPr>
        <w:t>(</w:t>
      </w:r>
      <w:r>
        <w:rPr>
          <w:rFonts w:ascii="SimSun" w:hAnsi="SimSun" w:eastAsia="SimSun" w:cs="SimSun"/>
          <w:sz w:val="21"/>
          <w:szCs w:val="21"/>
        </w:rPr>
        <w:t>vanillyl</w:t>
      </w:r>
      <w:r>
        <w:rPr>
          <w:rFonts w:ascii="SimSun" w:hAnsi="SimSun" w:eastAsia="SimSun" w:cs="SimSun"/>
          <w:sz w:val="21"/>
          <w:szCs w:val="21"/>
          <w:spacing w:val="-4"/>
        </w:rPr>
        <w:t xml:space="preserve"> </w:t>
      </w:r>
      <w:r>
        <w:rPr>
          <w:rFonts w:ascii="SimSun" w:hAnsi="SimSun" w:eastAsia="SimSun" w:cs="SimSun"/>
          <w:sz w:val="21"/>
          <w:szCs w:val="21"/>
        </w:rPr>
        <w:t>mandelic</w:t>
      </w:r>
      <w:r>
        <w:rPr>
          <w:rFonts w:ascii="SimSun" w:hAnsi="SimSun" w:eastAsia="SimSun" w:cs="SimSun"/>
          <w:sz w:val="21"/>
          <w:szCs w:val="21"/>
          <w:spacing w:val="3"/>
        </w:rPr>
        <w:t xml:space="preserve"> </w:t>
      </w:r>
      <w:r>
        <w:rPr>
          <w:rFonts w:ascii="SimSun" w:hAnsi="SimSun" w:eastAsia="SimSun" w:cs="SimSun"/>
          <w:sz w:val="21"/>
          <w:szCs w:val="21"/>
        </w:rPr>
        <w:t>acid</w:t>
      </w:r>
      <w:r>
        <w:rPr>
          <w:rFonts w:ascii="SimSun" w:hAnsi="SimSun" w:eastAsia="SimSun" w:cs="SimSun"/>
          <w:sz w:val="21"/>
          <w:szCs w:val="21"/>
          <w:spacing w:val="12"/>
        </w:rPr>
        <w:t>,</w:t>
      </w:r>
      <w:r>
        <w:rPr>
          <w:rFonts w:ascii="SimSun" w:hAnsi="SimSun" w:eastAsia="SimSun" w:cs="SimSun"/>
          <w:sz w:val="21"/>
          <w:szCs w:val="21"/>
        </w:rPr>
        <w:t>VMA</w:t>
      </w:r>
      <w:r>
        <w:rPr>
          <w:rFonts w:ascii="SimSun" w:hAnsi="SimSun" w:eastAsia="SimSun" w:cs="SimSun"/>
          <w:sz w:val="21"/>
          <w:szCs w:val="21"/>
          <w:spacing w:val="12"/>
        </w:rPr>
        <w:t>)及甲氧基肾上腺素(</w:t>
      </w:r>
      <w:r>
        <w:rPr>
          <w:rFonts w:ascii="SimSun" w:hAnsi="SimSun" w:eastAsia="SimSun" w:cs="SimSun"/>
          <w:sz w:val="21"/>
          <w:szCs w:val="21"/>
        </w:rPr>
        <w:t>metanephrine</w:t>
      </w:r>
      <w:r>
        <w:rPr>
          <w:rFonts w:ascii="SimSun" w:hAnsi="SimSun" w:eastAsia="SimSun" w:cs="SimSun"/>
          <w:sz w:val="21"/>
          <w:szCs w:val="21"/>
          <w:spacing w:val="12"/>
        </w:rPr>
        <w:t>,</w:t>
      </w:r>
      <w:r>
        <w:rPr>
          <w:rFonts w:ascii="SimSun" w:hAnsi="SimSun" w:eastAsia="SimSun" w:cs="SimSun"/>
          <w:sz w:val="21"/>
          <w:szCs w:val="21"/>
        </w:rPr>
        <w:t>MN</w:t>
      </w:r>
      <w:r>
        <w:rPr>
          <w:rFonts w:ascii="SimSun" w:hAnsi="SimSun" w:eastAsia="SimSun" w:cs="SimSun"/>
          <w:sz w:val="21"/>
          <w:szCs w:val="21"/>
          <w:spacing w:val="12"/>
        </w:rPr>
        <w:t>)</w:t>
      </w:r>
      <w:r>
        <w:rPr>
          <w:rFonts w:ascii="SimSun" w:hAnsi="SimSun" w:eastAsia="SimSun" w:cs="SimSun"/>
          <w:sz w:val="21"/>
          <w:szCs w:val="21"/>
          <w:spacing w:val="35"/>
        </w:rPr>
        <w:t xml:space="preserve"> </w:t>
      </w:r>
      <w:r>
        <w:rPr>
          <w:rFonts w:ascii="SimSun" w:hAnsi="SimSun" w:eastAsia="SimSun" w:cs="SimSun"/>
          <w:sz w:val="21"/>
          <w:szCs w:val="21"/>
          <w:spacing w:val="12"/>
        </w:rPr>
        <w:t>和甲氧基去</w:t>
      </w:r>
      <w:r>
        <w:rPr>
          <w:rFonts w:ascii="SimSun" w:hAnsi="SimSun" w:eastAsia="SimSun" w:cs="SimSun"/>
          <w:sz w:val="21"/>
          <w:szCs w:val="21"/>
          <w:spacing w:val="11"/>
        </w:rPr>
        <w:t>甲肾上腺素</w:t>
      </w:r>
      <w:r>
        <w:rPr>
          <w:rFonts w:ascii="SimSun" w:hAnsi="SimSun" w:eastAsia="SimSun" w:cs="SimSun"/>
          <w:sz w:val="21"/>
          <w:szCs w:val="21"/>
        </w:rPr>
        <w:t xml:space="preserve"> </w:t>
      </w:r>
      <w:r>
        <w:rPr>
          <w:rFonts w:ascii="SimSun" w:hAnsi="SimSun" w:eastAsia="SimSun" w:cs="SimSun"/>
          <w:sz w:val="21"/>
          <w:szCs w:val="21"/>
          <w:spacing w:val="1"/>
        </w:rPr>
        <w:t>(</w:t>
      </w:r>
      <w:r>
        <w:rPr>
          <w:rFonts w:ascii="SimSun" w:hAnsi="SimSun" w:eastAsia="SimSun" w:cs="SimSun"/>
          <w:sz w:val="21"/>
          <w:szCs w:val="21"/>
        </w:rPr>
        <w:t>normetanephrine</w:t>
      </w:r>
      <w:r>
        <w:rPr>
          <w:rFonts w:ascii="SimSun" w:hAnsi="SimSun" w:eastAsia="SimSun" w:cs="SimSun"/>
          <w:sz w:val="21"/>
          <w:szCs w:val="21"/>
          <w:spacing w:val="1"/>
        </w:rPr>
        <w:t>,</w:t>
      </w:r>
      <w:r>
        <w:rPr>
          <w:rFonts w:ascii="SimSun" w:hAnsi="SimSun" w:eastAsia="SimSun" w:cs="SimSun"/>
          <w:sz w:val="21"/>
          <w:szCs w:val="21"/>
        </w:rPr>
        <w:t>NMN</w:t>
      </w:r>
      <w:r>
        <w:rPr>
          <w:rFonts w:ascii="SimSun" w:hAnsi="SimSun" w:eastAsia="SimSun" w:cs="SimSun"/>
          <w:sz w:val="21"/>
          <w:szCs w:val="21"/>
          <w:spacing w:val="1"/>
        </w:rPr>
        <w:t>)均升高，常在正常高限的两倍以上，其中</w:t>
      </w:r>
      <w:r>
        <w:rPr>
          <w:rFonts w:ascii="SimSun" w:hAnsi="SimSun" w:eastAsia="SimSun" w:cs="SimSun"/>
          <w:sz w:val="21"/>
          <w:szCs w:val="21"/>
        </w:rPr>
        <w:t>MN</w:t>
      </w:r>
      <w:r>
        <w:rPr>
          <w:rFonts w:ascii="SimSun" w:hAnsi="SimSun" w:eastAsia="SimSun" w:cs="SimSun"/>
          <w:sz w:val="21"/>
          <w:szCs w:val="21"/>
          <w:spacing w:val="1"/>
        </w:rPr>
        <w:t>、</w:t>
      </w:r>
      <w:r>
        <w:rPr>
          <w:rFonts w:ascii="SimSun" w:hAnsi="SimSun" w:eastAsia="SimSun" w:cs="SimSun"/>
          <w:sz w:val="21"/>
          <w:szCs w:val="21"/>
        </w:rPr>
        <w:t>NMN</w:t>
      </w:r>
      <w:r>
        <w:rPr>
          <w:rFonts w:ascii="SimSun" w:hAnsi="SimSun" w:eastAsia="SimSun" w:cs="SimSun"/>
          <w:sz w:val="21"/>
          <w:szCs w:val="21"/>
          <w:spacing w:val="105"/>
        </w:rPr>
        <w:t xml:space="preserve"> </w:t>
      </w:r>
      <w:r>
        <w:rPr>
          <w:rFonts w:ascii="SimSun" w:hAnsi="SimSun" w:eastAsia="SimSun" w:cs="SimSun"/>
          <w:sz w:val="21"/>
          <w:szCs w:val="21"/>
          <w:spacing w:val="1"/>
        </w:rPr>
        <w:t>的敏感性和特异性最高。</w:t>
      </w:r>
      <w:r>
        <w:rPr>
          <w:rFonts w:ascii="SimSun" w:hAnsi="SimSun" w:eastAsia="SimSun" w:cs="SimSun"/>
          <w:sz w:val="21"/>
          <w:szCs w:val="21"/>
        </w:rPr>
        <w:t xml:space="preserve"> </w:t>
      </w:r>
      <w:r>
        <w:rPr>
          <w:rFonts w:ascii="SimSun" w:hAnsi="SimSun" w:eastAsia="SimSun" w:cs="SimSun"/>
          <w:sz w:val="21"/>
          <w:szCs w:val="21"/>
          <w:spacing w:val="-1"/>
        </w:rPr>
        <w:t>阵发性者平时儿茶酚胺可不明显升高，而在发作后才高于正常，故需测定发作后血或尿儿茶酚胺。摄</w:t>
      </w:r>
      <w:r>
        <w:rPr>
          <w:rFonts w:ascii="SimSun" w:hAnsi="SimSun" w:eastAsia="SimSun" w:cs="SimSun"/>
          <w:sz w:val="21"/>
          <w:szCs w:val="21"/>
          <w:spacing w:val="2"/>
        </w:rPr>
        <w:t xml:space="preserve"> </w:t>
      </w:r>
      <w:r>
        <w:rPr>
          <w:rFonts w:ascii="SimSun" w:hAnsi="SimSun" w:eastAsia="SimSun" w:cs="SimSun"/>
          <w:sz w:val="21"/>
          <w:szCs w:val="21"/>
          <w:spacing w:val="-7"/>
        </w:rPr>
        <w:t>入咖啡、可乐类饮料及左旋多巴、拉贝洛尔、普萘洛尔、四环素等药物可导致假阳性结</w:t>
      </w:r>
      <w:r>
        <w:rPr>
          <w:rFonts w:ascii="SimSun" w:hAnsi="SimSun" w:eastAsia="SimSun" w:cs="SimSun"/>
          <w:sz w:val="21"/>
          <w:szCs w:val="21"/>
          <w:spacing w:val="-8"/>
        </w:rPr>
        <w:t>果；休克、低血</w:t>
      </w:r>
      <w:r>
        <w:rPr>
          <w:rFonts w:ascii="SimSun" w:hAnsi="SimSun" w:eastAsia="SimSun" w:cs="SimSun"/>
          <w:sz w:val="21"/>
          <w:szCs w:val="21"/>
        </w:rPr>
        <w:t xml:space="preserve">  </w:t>
      </w:r>
      <w:r>
        <w:rPr>
          <w:rFonts w:ascii="SimSun" w:hAnsi="SimSun" w:eastAsia="SimSun" w:cs="SimSun"/>
          <w:sz w:val="21"/>
          <w:szCs w:val="21"/>
          <w:spacing w:val="-4"/>
        </w:rPr>
        <w:t>糖、高颅内压可使内源性儿茶酚胺增高。</w:t>
      </w:r>
    </w:p>
    <w:p>
      <w:pPr>
        <w:ind w:right="1177" w:firstLine="429"/>
        <w:spacing w:before="79" w:line="263"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5"/>
        </w:rPr>
        <w:t xml:space="preserve"> </w:t>
      </w:r>
      <w:r>
        <w:rPr>
          <w:rFonts w:ascii="SimSun" w:hAnsi="SimSun" w:eastAsia="SimSun" w:cs="SimSun"/>
          <w:sz w:val="21"/>
          <w:szCs w:val="21"/>
          <w:spacing w:val="7"/>
        </w:rPr>
        <w:t>药理试验对于持续性高血压病人，尿儿茶酚胺及代谢</w:t>
      </w:r>
      <w:r>
        <w:rPr>
          <w:rFonts w:ascii="SimSun" w:hAnsi="SimSun" w:eastAsia="SimSun" w:cs="SimSun"/>
          <w:sz w:val="21"/>
          <w:szCs w:val="21"/>
          <w:spacing w:val="6"/>
        </w:rPr>
        <w:t>物明显增高，不必作药理试验。对于</w:t>
      </w:r>
      <w:r>
        <w:rPr>
          <w:rFonts w:ascii="SimSun" w:hAnsi="SimSun" w:eastAsia="SimSun" w:cs="SimSun"/>
          <w:sz w:val="21"/>
          <w:szCs w:val="21"/>
        </w:rPr>
        <w:t xml:space="preserve"> </w:t>
      </w:r>
      <w:r>
        <w:rPr>
          <w:rFonts w:ascii="SimSun" w:hAnsi="SimSun" w:eastAsia="SimSun" w:cs="SimSun"/>
          <w:sz w:val="21"/>
          <w:szCs w:val="21"/>
          <w:spacing w:val="3"/>
        </w:rPr>
        <w:t>阵发性者，如果一直等不到发作，可考虑作胰高血糖素激发试验。给病人静注胰高血糖素1</w:t>
      </w:r>
      <w:r>
        <w:rPr>
          <w:rFonts w:ascii="SimSun" w:hAnsi="SimSun" w:eastAsia="SimSun" w:cs="SimSun"/>
          <w:sz w:val="21"/>
          <w:szCs w:val="21"/>
        </w:rPr>
        <w:t>mg</w:t>
      </w:r>
      <w:r>
        <w:rPr>
          <w:rFonts w:ascii="SimSun" w:hAnsi="SimSun" w:eastAsia="SimSun" w:cs="SimSun"/>
          <w:sz w:val="21"/>
          <w:szCs w:val="21"/>
          <w:spacing w:val="-20"/>
        </w:rPr>
        <w:t xml:space="preserve"> </w:t>
      </w:r>
      <w:r>
        <w:rPr>
          <w:rFonts w:ascii="SimSun" w:hAnsi="SimSun" w:eastAsia="SimSun" w:cs="SimSun"/>
          <w:sz w:val="21"/>
          <w:szCs w:val="21"/>
          <w:spacing w:val="3"/>
        </w:rPr>
        <w:t>后1~</w:t>
      </w:r>
      <w:r>
        <w:rPr>
          <w:rFonts w:ascii="SimSun" w:hAnsi="SimSun" w:eastAsia="SimSun" w:cs="SimSun"/>
          <w:sz w:val="21"/>
          <w:szCs w:val="21"/>
        </w:rPr>
        <w:t xml:space="preserve"> </w:t>
      </w:r>
      <w:r>
        <w:rPr>
          <w:rFonts w:ascii="SimSun" w:hAnsi="SimSun" w:eastAsia="SimSun" w:cs="SimSun"/>
          <w:sz w:val="21"/>
          <w:szCs w:val="21"/>
        </w:rPr>
        <w:t>3分钟内，如为本病病人，血浆儿茶酚胺增加3倍以上，</w:t>
      </w:r>
      <w:r>
        <w:rPr>
          <w:rFonts w:ascii="SimSun" w:hAnsi="SimSun" w:eastAsia="SimSun" w:cs="SimSun"/>
          <w:sz w:val="21"/>
          <w:szCs w:val="21"/>
          <w:spacing w:val="-1"/>
        </w:rPr>
        <w:t>或去甲肾上腺素升至2000</w:t>
      </w:r>
      <w:r>
        <w:rPr>
          <w:rFonts w:ascii="SimSun" w:hAnsi="SimSun" w:eastAsia="SimSun" w:cs="SimSun"/>
          <w:sz w:val="21"/>
          <w:szCs w:val="21"/>
        </w:rPr>
        <w:t>pg</w:t>
      </w:r>
      <w:r>
        <w:rPr>
          <w:rFonts w:ascii="SimSun" w:hAnsi="SimSun" w:eastAsia="SimSun" w:cs="SimSun"/>
          <w:sz w:val="21"/>
          <w:szCs w:val="21"/>
          <w:spacing w:val="-1"/>
        </w:rPr>
        <w:t>/</w:t>
      </w:r>
      <w:r>
        <w:rPr>
          <w:rFonts w:ascii="SimSun" w:hAnsi="SimSun" w:eastAsia="SimSun" w:cs="SimSun"/>
          <w:sz w:val="21"/>
          <w:szCs w:val="21"/>
        </w:rPr>
        <w:t>ml</w:t>
      </w:r>
      <w:r>
        <w:rPr>
          <w:rFonts w:ascii="SimSun" w:hAnsi="SimSun" w:eastAsia="SimSun" w:cs="SimSun"/>
          <w:sz w:val="21"/>
          <w:szCs w:val="21"/>
          <w:spacing w:val="-1"/>
        </w:rPr>
        <w:t>,血压上升。</w:t>
      </w:r>
    </w:p>
    <w:p>
      <w:pPr>
        <w:sectPr>
          <w:footerReference w:type="default" r:id="rId12"/>
          <w:pgSz w:w="11900" w:h="16840"/>
          <w:pgMar w:top="835" w:right="639" w:bottom="400" w:left="880" w:header="0" w:footer="0" w:gutter="0"/>
        </w:sectPr>
        <w:rPr/>
      </w:pPr>
    </w:p>
    <w:p>
      <w:pPr>
        <w:spacing w:before="56" w:line="184" w:lineRule="auto"/>
        <w:rPr>
          <w:rFonts w:ascii="SimSun" w:hAnsi="SimSun" w:eastAsia="SimSun" w:cs="SimSun"/>
          <w:sz w:val="22"/>
          <w:szCs w:val="22"/>
        </w:rPr>
      </w:pPr>
      <w:r>
        <w:rPr>
          <w:rFonts w:ascii="SimSun" w:hAnsi="SimSun" w:eastAsia="SimSun" w:cs="SimSun"/>
          <w:sz w:val="22"/>
          <w:szCs w:val="22"/>
          <w:color w:val="008ADA"/>
          <w:spacing w:val="-4"/>
        </w:rPr>
        <w:t>712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20"/>
        <w:spacing w:before="52" w:line="229" w:lineRule="auto"/>
        <w:rPr>
          <w:rFonts w:ascii="SimSun" w:hAnsi="SimSun" w:eastAsia="SimSun" w:cs="SimSun"/>
          <w:sz w:val="16"/>
          <w:szCs w:val="16"/>
        </w:rPr>
      </w:pPr>
      <w:r>
        <w:drawing>
          <wp:anchor distT="0" distB="0" distL="0" distR="0" simplePos="0" relativeHeight="252464128" behindDoc="1" locked="0" layoutInCell="1" allowOverlap="1">
            <wp:simplePos x="0" y="0"/>
            <wp:positionH relativeFrom="column">
              <wp:posOffset>6347</wp:posOffset>
            </wp:positionH>
            <wp:positionV relativeFrom="paragraph">
              <wp:posOffset>-128190</wp:posOffset>
            </wp:positionV>
            <wp:extent cx="393693" cy="406456"/>
            <wp:effectExtent l="0" t="0" r="0" b="0"/>
            <wp:wrapNone/>
            <wp:docPr id="142" name="IM 142"/>
            <wp:cNvGraphicFramePr/>
            <a:graphic>
              <a:graphicData uri="http://schemas.openxmlformats.org/drawingml/2006/picture">
                <pic:pic>
                  <pic:nvPicPr>
                    <pic:cNvPr id="142" name="IM 142"/>
                    <pic:cNvPicPr/>
                  </pic:nvPicPr>
                  <pic:blipFill>
                    <a:blip r:embed="rId207"/>
                    <a:stretch>
                      <a:fillRect/>
                    </a:stretch>
                  </pic:blipFill>
                  <pic:spPr>
                    <a:xfrm rot="0">
                      <a:off x="0" y="0"/>
                      <a:ext cx="393693" cy="406456"/>
                    </a:xfrm>
                    <a:prstGeom prst="rect">
                      <a:avLst/>
                    </a:prstGeom>
                  </pic:spPr>
                </pic:pic>
              </a:graphicData>
            </a:graphic>
          </wp:anchor>
        </w:drawing>
      </w:r>
      <w:r>
        <w:rPr>
          <w:rFonts w:ascii="SimSun" w:hAnsi="SimSun" w:eastAsia="SimSun" w:cs="SimSun"/>
          <w:sz w:val="16"/>
          <w:szCs w:val="16"/>
          <w:color w:val="1DAEF7"/>
          <w:spacing w:val="-6"/>
        </w:rPr>
        <w:t>0</w:t>
      </w:r>
      <w:r>
        <w:rPr>
          <w:rFonts w:ascii="SimSun" w:hAnsi="SimSun" w:eastAsia="SimSun" w:cs="SimSun"/>
          <w:sz w:val="16"/>
          <w:szCs w:val="16"/>
          <w:color w:val="1DAEF7"/>
          <w:spacing w:val="-29"/>
        </w:rPr>
        <w:t xml:space="preserve"> </w:t>
      </w:r>
      <w:r>
        <w:rPr>
          <w:rFonts w:ascii="SimSun" w:hAnsi="SimSun" w:eastAsia="SimSun" w:cs="SimSun"/>
          <w:sz w:val="16"/>
          <w:szCs w:val="16"/>
          <w:color w:val="1DAEF7"/>
          <w:spacing w:val="-6"/>
        </w:rPr>
        <w:t>2</w:t>
      </w:r>
      <w:r>
        <w:rPr>
          <w:rFonts w:ascii="SimSun" w:hAnsi="SimSun" w:eastAsia="SimSun" w:cs="SimSun"/>
          <w:sz w:val="16"/>
          <w:szCs w:val="16"/>
          <w:color w:val="1DAEF7"/>
          <w:spacing w:val="-31"/>
        </w:rPr>
        <w:t xml:space="preserve"> </w:t>
      </w:r>
      <w:r>
        <w:rPr>
          <w:rFonts w:ascii="SimSun" w:hAnsi="SimSun" w:eastAsia="SimSun" w:cs="SimSun"/>
          <w:sz w:val="16"/>
          <w:szCs w:val="16"/>
          <w:color w:val="1DAEF7"/>
          <w:spacing w:val="-6"/>
        </w:rPr>
        <w:t>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38BD1"/>
        </w:rPr>
        <w:t>第七篇</w:t>
      </w:r>
      <w:r>
        <w:rPr>
          <w:rFonts w:ascii="SimHei" w:hAnsi="SimHei" w:eastAsia="SimHei" w:cs="SimHei"/>
          <w:sz w:val="19"/>
          <w:szCs w:val="19"/>
          <w:color w:val="138BD1"/>
          <w:spacing w:val="96"/>
        </w:rPr>
        <w:t xml:space="preserve"> </w:t>
      </w:r>
      <w:r>
        <w:rPr>
          <w:rFonts w:ascii="SimHei" w:hAnsi="SimHei" w:eastAsia="SimHei" w:cs="SimHei"/>
          <w:sz w:val="19"/>
          <w:szCs w:val="19"/>
          <w:color w:val="138BD1"/>
        </w:rPr>
        <w:t>内分泌和代谢性疾病</w:t>
      </w:r>
    </w:p>
    <w:p>
      <w:pPr>
        <w:spacing w:line="339" w:lineRule="auto"/>
        <w:rPr>
          <w:rFonts w:ascii="Arial"/>
          <w:sz w:val="21"/>
        </w:rPr>
      </w:pPr>
      <w:r/>
    </w:p>
    <w:p>
      <w:pPr>
        <w:ind w:firstLine="429"/>
        <w:spacing w:before="72" w:line="278" w:lineRule="auto"/>
        <w:jc w:val="both"/>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18"/>
        </w:rPr>
        <w:t xml:space="preserve"> </w:t>
      </w:r>
      <w:r>
        <w:rPr>
          <w:rFonts w:ascii="SimSun" w:hAnsi="SimSun" w:eastAsia="SimSun" w:cs="SimSun"/>
          <w:sz w:val="22"/>
          <w:szCs w:val="22"/>
          <w:spacing w:val="-2"/>
        </w:rPr>
        <w:t>影像学检查应在用α受体拮抗药控制高血压后进行。可用以下方法：①B</w:t>
      </w:r>
      <w:r>
        <w:rPr>
          <w:rFonts w:ascii="SimSun" w:hAnsi="SimSun" w:eastAsia="SimSun" w:cs="SimSun"/>
          <w:sz w:val="22"/>
          <w:szCs w:val="22"/>
          <w:spacing w:val="-37"/>
        </w:rPr>
        <w:t xml:space="preserve"> </w:t>
      </w:r>
      <w:r>
        <w:rPr>
          <w:rFonts w:ascii="SimSun" w:hAnsi="SimSun" w:eastAsia="SimSun" w:cs="SimSun"/>
          <w:sz w:val="22"/>
          <w:szCs w:val="22"/>
          <w:spacing w:val="-2"/>
        </w:rPr>
        <w:t>型超声作肾上腺</w:t>
      </w:r>
      <w:r>
        <w:rPr>
          <w:rFonts w:ascii="SimSun" w:hAnsi="SimSun" w:eastAsia="SimSun" w:cs="SimSun"/>
          <w:sz w:val="22"/>
          <w:szCs w:val="22"/>
        </w:rPr>
        <w:t xml:space="preserve"> </w:t>
      </w:r>
      <w:r>
        <w:rPr>
          <w:rFonts w:ascii="SimSun" w:hAnsi="SimSun" w:eastAsia="SimSun" w:cs="SimSun"/>
          <w:sz w:val="22"/>
          <w:szCs w:val="22"/>
          <w:spacing w:val="-6"/>
        </w:rPr>
        <w:t>及肾上腺外(如心脏等处)肿瘤定位检查</w:t>
      </w:r>
      <w:r>
        <w:rPr>
          <w:rFonts w:ascii="SimSun" w:hAnsi="SimSun" w:eastAsia="SimSun" w:cs="SimSun"/>
          <w:sz w:val="22"/>
          <w:szCs w:val="22"/>
          <w:spacing w:val="-7"/>
        </w:rPr>
        <w:t>：对直径1</w:t>
      </w:r>
      <w:r>
        <w:rPr>
          <w:rFonts w:ascii="SimSun" w:hAnsi="SimSun" w:eastAsia="SimSun" w:cs="SimSun"/>
          <w:sz w:val="22"/>
          <w:szCs w:val="22"/>
          <w:spacing w:val="-6"/>
        </w:rPr>
        <w:t>cm</w:t>
      </w:r>
      <w:r>
        <w:rPr>
          <w:rFonts w:ascii="SimSun" w:hAnsi="SimSun" w:eastAsia="SimSun" w:cs="SimSun"/>
          <w:sz w:val="22"/>
          <w:szCs w:val="22"/>
          <w:spacing w:val="-8"/>
        </w:rPr>
        <w:t xml:space="preserve"> </w:t>
      </w:r>
      <w:r>
        <w:rPr>
          <w:rFonts w:ascii="SimSun" w:hAnsi="SimSun" w:eastAsia="SimSun" w:cs="SimSun"/>
          <w:sz w:val="22"/>
          <w:szCs w:val="22"/>
          <w:spacing w:val="-7"/>
        </w:rPr>
        <w:t>以上的肾上腺肿瘤，阳性率较高。②</w:t>
      </w:r>
      <w:r>
        <w:rPr>
          <w:rFonts w:ascii="SimSun" w:hAnsi="SimSun" w:eastAsia="SimSun" w:cs="SimSun"/>
          <w:sz w:val="22"/>
          <w:szCs w:val="22"/>
          <w:spacing w:val="-6"/>
        </w:rPr>
        <w:t>CT</w:t>
      </w:r>
      <w:r>
        <w:rPr>
          <w:rFonts w:ascii="SimSun" w:hAnsi="SimSun" w:eastAsia="SimSun" w:cs="SimSun"/>
          <w:sz w:val="22"/>
          <w:szCs w:val="22"/>
          <w:spacing w:val="-44"/>
        </w:rPr>
        <w:t xml:space="preserve"> </w:t>
      </w:r>
      <w:r>
        <w:rPr>
          <w:rFonts w:ascii="SimSun" w:hAnsi="SimSun" w:eastAsia="SimSun" w:cs="SimSun"/>
          <w:sz w:val="22"/>
          <w:szCs w:val="22"/>
          <w:spacing w:val="-7"/>
        </w:rPr>
        <w:t>扫描：</w:t>
      </w:r>
      <w:r>
        <w:rPr>
          <w:rFonts w:ascii="SimSun" w:hAnsi="SimSun" w:eastAsia="SimSun" w:cs="SimSun"/>
          <w:sz w:val="22"/>
          <w:szCs w:val="22"/>
        </w:rPr>
        <w:t xml:space="preserve"> </w:t>
      </w:r>
      <w:r>
        <w:rPr>
          <w:rFonts w:ascii="SimSun" w:hAnsi="SimSun" w:eastAsia="SimSun" w:cs="SimSun"/>
          <w:sz w:val="22"/>
          <w:szCs w:val="22"/>
          <w:spacing w:val="-10"/>
        </w:rPr>
        <w:t>90%以上的肿瘤可准确定位，由于瘤体出血、坏死，CT</w:t>
      </w:r>
      <w:r>
        <w:rPr>
          <w:rFonts w:ascii="SimSun" w:hAnsi="SimSun" w:eastAsia="SimSun" w:cs="SimSun"/>
          <w:sz w:val="22"/>
          <w:szCs w:val="22"/>
          <w:spacing w:val="-44"/>
        </w:rPr>
        <w:t xml:space="preserve"> </w:t>
      </w:r>
      <w:r>
        <w:rPr>
          <w:rFonts w:ascii="SimSun" w:hAnsi="SimSun" w:eastAsia="SimSun" w:cs="SimSun"/>
          <w:sz w:val="22"/>
          <w:szCs w:val="22"/>
          <w:spacing w:val="-10"/>
        </w:rPr>
        <w:t>显示常</w:t>
      </w:r>
      <w:r>
        <w:rPr>
          <w:rFonts w:ascii="SimSun" w:hAnsi="SimSun" w:eastAsia="SimSun" w:cs="SimSun"/>
          <w:sz w:val="22"/>
          <w:szCs w:val="22"/>
          <w:spacing w:val="-11"/>
        </w:rPr>
        <w:t>呈不均质性。如未事先用α受体拮抗药</w:t>
      </w:r>
      <w:r>
        <w:rPr>
          <w:rFonts w:ascii="SimSun" w:hAnsi="SimSun" w:eastAsia="SimSun" w:cs="SimSun"/>
          <w:sz w:val="22"/>
          <w:szCs w:val="22"/>
        </w:rPr>
        <w:t xml:space="preserve"> </w:t>
      </w:r>
      <w:r>
        <w:rPr>
          <w:rFonts w:ascii="SimSun" w:hAnsi="SimSun" w:eastAsia="SimSun" w:cs="SimSun"/>
          <w:sz w:val="22"/>
          <w:szCs w:val="22"/>
          <w:spacing w:val="-7"/>
        </w:rPr>
        <w:t>控制高血压，静注造影剂有可能引起高血压发作。③MRI:可显示肿瘤与周围组织的关系及某些组织</w:t>
      </w:r>
      <w:r>
        <w:rPr>
          <w:rFonts w:ascii="SimSun" w:hAnsi="SimSun" w:eastAsia="SimSun" w:cs="SimSun"/>
          <w:sz w:val="22"/>
          <w:szCs w:val="22"/>
          <w:spacing w:val="15"/>
        </w:rPr>
        <w:t xml:space="preserve"> </w:t>
      </w:r>
      <w:r>
        <w:rPr>
          <w:rFonts w:ascii="SimSun" w:hAnsi="SimSun" w:eastAsia="SimSun" w:cs="SimSun"/>
          <w:sz w:val="22"/>
          <w:szCs w:val="22"/>
          <w:spacing w:val="-10"/>
        </w:rPr>
        <w:t>学特征，有助于鉴别嗜铬细胞瘤和肾上腺皮质肿瘤。④放射性核素标记的间碘苄胍(MIBG)</w:t>
      </w:r>
      <w:r>
        <w:rPr>
          <w:rFonts w:ascii="SimSun" w:hAnsi="SimSun" w:eastAsia="SimSun" w:cs="SimSun"/>
          <w:sz w:val="22"/>
          <w:szCs w:val="22"/>
          <w:spacing w:val="8"/>
        </w:rPr>
        <w:t xml:space="preserve"> </w:t>
      </w:r>
      <w:r>
        <w:rPr>
          <w:rFonts w:ascii="SimSun" w:hAnsi="SimSun" w:eastAsia="SimSun" w:cs="SimSun"/>
          <w:sz w:val="22"/>
          <w:szCs w:val="22"/>
          <w:spacing w:val="-10"/>
        </w:rPr>
        <w:t>可被肾上</w:t>
      </w:r>
      <w:r>
        <w:rPr>
          <w:rFonts w:ascii="SimSun" w:hAnsi="SimSun" w:eastAsia="SimSun" w:cs="SimSun"/>
          <w:sz w:val="22"/>
          <w:szCs w:val="22"/>
        </w:rPr>
        <w:t xml:space="preserve">  </w:t>
      </w:r>
      <w:r>
        <w:rPr>
          <w:rFonts w:ascii="SimSun" w:hAnsi="SimSun" w:eastAsia="SimSun" w:cs="SimSun"/>
          <w:sz w:val="22"/>
          <w:szCs w:val="22"/>
          <w:spacing w:val="-12"/>
        </w:rPr>
        <w:t>腺素能囊泡浓集，故用此物作闪烁扫描可显示儿茶酚胺的肿瘤，特别</w:t>
      </w:r>
      <w:r>
        <w:rPr>
          <w:rFonts w:ascii="SimSun" w:hAnsi="SimSun" w:eastAsia="SimSun" w:cs="SimSun"/>
          <w:sz w:val="22"/>
          <w:szCs w:val="22"/>
          <w:spacing w:val="-13"/>
        </w:rPr>
        <w:t>适用于转移性、复发性或肾上腺</w:t>
      </w:r>
      <w:r>
        <w:rPr>
          <w:rFonts w:ascii="SimSun" w:hAnsi="SimSun" w:eastAsia="SimSun" w:cs="SimSun"/>
          <w:sz w:val="22"/>
          <w:szCs w:val="22"/>
        </w:rPr>
        <w:t xml:space="preserve"> </w:t>
      </w:r>
      <w:r>
        <w:rPr>
          <w:rFonts w:ascii="SimSun" w:hAnsi="SimSun" w:eastAsia="SimSun" w:cs="SimSun"/>
          <w:sz w:val="22"/>
          <w:szCs w:val="22"/>
          <w:spacing w:val="-7"/>
        </w:rPr>
        <w:t>外肿瘤，并可显示其他的神经内分泌瘤。⑤嗜铬细胞瘤及另</w:t>
      </w:r>
      <w:r>
        <w:rPr>
          <w:rFonts w:ascii="SimSun" w:hAnsi="SimSun" w:eastAsia="SimSun" w:cs="SimSun"/>
          <w:sz w:val="22"/>
          <w:szCs w:val="22"/>
          <w:spacing w:val="-8"/>
        </w:rPr>
        <w:t>一些神经内分泌瘤细胞可利用放射性核</w:t>
      </w:r>
      <w:r>
        <w:rPr>
          <w:rFonts w:ascii="SimSun" w:hAnsi="SimSun" w:eastAsia="SimSun" w:cs="SimSun"/>
          <w:sz w:val="22"/>
          <w:szCs w:val="22"/>
        </w:rPr>
        <w:t xml:space="preserve"> </w:t>
      </w:r>
      <w:r>
        <w:rPr>
          <w:rFonts w:ascii="SimSun" w:hAnsi="SimSun" w:eastAsia="SimSun" w:cs="SimSun"/>
          <w:sz w:val="22"/>
          <w:szCs w:val="22"/>
          <w:spacing w:val="-10"/>
        </w:rPr>
        <w:t>素标记的生长抑素类似物奥曲肽作闪烁显像，有助于</w:t>
      </w:r>
      <w:r>
        <w:rPr>
          <w:rFonts w:ascii="SimSun" w:hAnsi="SimSun" w:eastAsia="SimSun" w:cs="SimSun"/>
          <w:sz w:val="22"/>
          <w:szCs w:val="22"/>
          <w:spacing w:val="-11"/>
        </w:rPr>
        <w:t>定位诊断。⑥如上述方法均未能确定肿瘤位置，</w:t>
      </w:r>
      <w:r>
        <w:rPr>
          <w:rFonts w:ascii="SimSun" w:hAnsi="SimSun" w:eastAsia="SimSun" w:cs="SimSun"/>
          <w:sz w:val="22"/>
          <w:szCs w:val="22"/>
        </w:rPr>
        <w:t xml:space="preserve"> </w:t>
      </w:r>
      <w:r>
        <w:rPr>
          <w:rFonts w:ascii="SimSun" w:hAnsi="SimSun" w:eastAsia="SimSun" w:cs="SimSun"/>
          <w:sz w:val="22"/>
          <w:szCs w:val="22"/>
          <w:spacing w:val="-16"/>
        </w:rPr>
        <w:t>可作静脉导管术，在不同部位采血测儿茶酚胺的浓度，根据其浓度差别，可大致确定肿瘤的部位。</w:t>
      </w:r>
    </w:p>
    <w:p>
      <w:pPr>
        <w:ind w:right="61" w:firstLine="429"/>
        <w:spacing w:before="99" w:line="252" w:lineRule="auto"/>
        <w:jc w:val="both"/>
        <w:rPr>
          <w:rFonts w:ascii="SimSun" w:hAnsi="SimSun" w:eastAsia="SimSun" w:cs="SimSun"/>
          <w:sz w:val="22"/>
          <w:szCs w:val="22"/>
        </w:rPr>
      </w:pPr>
      <w:r>
        <w:rPr>
          <w:rFonts w:ascii="SimSun" w:hAnsi="SimSun" w:eastAsia="SimSun" w:cs="SimSun"/>
          <w:sz w:val="22"/>
          <w:szCs w:val="22"/>
          <w:spacing w:val="-12"/>
        </w:rPr>
        <w:t>本病需与中枢性交感神经兴奋性增高引起的高血压相鉴别，后者血、尿儿茶酚</w:t>
      </w:r>
      <w:r>
        <w:rPr>
          <w:rFonts w:ascii="SimSun" w:hAnsi="SimSun" w:eastAsia="SimSun" w:cs="SimSun"/>
          <w:sz w:val="22"/>
          <w:szCs w:val="22"/>
          <w:spacing w:val="-13"/>
        </w:rPr>
        <w:t>胺升高，也可出现</w:t>
      </w:r>
      <w:r>
        <w:rPr>
          <w:rFonts w:ascii="SimSun" w:hAnsi="SimSun" w:eastAsia="SimSun" w:cs="SimSun"/>
          <w:sz w:val="22"/>
          <w:szCs w:val="22"/>
        </w:rPr>
        <w:t xml:space="preserve"> </w:t>
      </w:r>
      <w:r>
        <w:rPr>
          <w:rFonts w:ascii="SimSun" w:hAnsi="SimSun" w:eastAsia="SimSun" w:cs="SimSun"/>
          <w:sz w:val="22"/>
          <w:szCs w:val="22"/>
          <w:spacing w:val="-16"/>
        </w:rPr>
        <w:t>心悸、多汗、焦虑等症状，需做可乐定抑制试验以鉴别儿茶酚胺是来自交感神经还是嗜铬细胞瘤。</w:t>
      </w:r>
    </w:p>
    <w:p>
      <w:pPr>
        <w:ind w:left="322"/>
        <w:spacing w:before="65" w:line="222" w:lineRule="auto"/>
        <w:rPr>
          <w:rFonts w:ascii="SimHei" w:hAnsi="SimHei" w:eastAsia="SimHei" w:cs="SimHei"/>
          <w:sz w:val="22"/>
          <w:szCs w:val="22"/>
        </w:rPr>
      </w:pPr>
      <w:r>
        <w:rPr>
          <w:rFonts w:ascii="SimHei" w:hAnsi="SimHei" w:eastAsia="SimHei" w:cs="SimHei"/>
          <w:sz w:val="22"/>
          <w:szCs w:val="22"/>
          <w:b/>
          <w:bCs/>
          <w:color w:val="1280CA"/>
          <w:spacing w:val="-11"/>
        </w:rPr>
        <w:t>【治疗】</w:t>
      </w:r>
    </w:p>
    <w:p>
      <w:pPr>
        <w:ind w:right="59" w:firstLine="429"/>
        <w:spacing w:before="101" w:line="274" w:lineRule="auto"/>
        <w:jc w:val="both"/>
        <w:rPr>
          <w:rFonts w:ascii="SimSun" w:hAnsi="SimSun" w:eastAsia="SimSun" w:cs="SimSun"/>
          <w:sz w:val="22"/>
          <w:szCs w:val="22"/>
        </w:rPr>
      </w:pPr>
      <w:r>
        <w:rPr>
          <w:rFonts w:ascii="SimSun" w:hAnsi="SimSun" w:eastAsia="SimSun" w:cs="SimSun"/>
          <w:sz w:val="22"/>
          <w:szCs w:val="22"/>
          <w:spacing w:val="-12"/>
        </w:rPr>
        <w:t>嗜铬细胞瘤手术切除前采用α受体拮抗药使血压下降，减轻心脏的负担，并使原来</w:t>
      </w:r>
      <w:r>
        <w:rPr>
          <w:rFonts w:ascii="SimSun" w:hAnsi="SimSun" w:eastAsia="SimSun" w:cs="SimSun"/>
          <w:sz w:val="22"/>
          <w:szCs w:val="22"/>
          <w:spacing w:val="-13"/>
        </w:rPr>
        <w:t>缩减的血管容</w:t>
      </w:r>
      <w:r>
        <w:rPr>
          <w:rFonts w:ascii="SimSun" w:hAnsi="SimSun" w:eastAsia="SimSun" w:cs="SimSun"/>
          <w:sz w:val="22"/>
          <w:szCs w:val="22"/>
        </w:rPr>
        <w:t xml:space="preserve"> </w:t>
      </w:r>
      <w:r>
        <w:rPr>
          <w:rFonts w:ascii="SimSun" w:hAnsi="SimSun" w:eastAsia="SimSun" w:cs="SimSun"/>
          <w:sz w:val="22"/>
          <w:szCs w:val="22"/>
        </w:rPr>
        <w:t>量扩大。常用的α受体拮抗药为作用较长(半衰期36小时)的酚苄明，开始时</w:t>
      </w:r>
      <w:r>
        <w:rPr>
          <w:rFonts w:ascii="SimSun" w:hAnsi="SimSun" w:eastAsia="SimSun" w:cs="SimSun"/>
          <w:sz w:val="22"/>
          <w:szCs w:val="22"/>
          <w:spacing w:val="-1"/>
        </w:rPr>
        <w:t>每日口服2次，每次</w:t>
      </w:r>
      <w:r>
        <w:rPr>
          <w:rFonts w:ascii="SimSun" w:hAnsi="SimSun" w:eastAsia="SimSun" w:cs="SimSun"/>
          <w:sz w:val="22"/>
          <w:szCs w:val="22"/>
        </w:rPr>
        <w:t xml:space="preserve"> </w:t>
      </w:r>
      <w:r>
        <w:rPr>
          <w:rFonts w:ascii="SimSun" w:hAnsi="SimSun" w:eastAsia="SimSun" w:cs="SimSun"/>
          <w:sz w:val="22"/>
          <w:szCs w:val="22"/>
          <w:spacing w:val="-5"/>
        </w:rPr>
        <w:t>10mg,按需逐渐加量至血压得到控制。不良反应为直立性低血压，鼻黏膜充血。选择性的α受体拮</w:t>
      </w:r>
      <w:r>
        <w:rPr>
          <w:rFonts w:ascii="SimSun" w:hAnsi="SimSun" w:eastAsia="SimSun" w:cs="SimSun"/>
          <w:sz w:val="22"/>
          <w:szCs w:val="22"/>
          <w:spacing w:val="16"/>
        </w:rPr>
        <w:t xml:space="preserve"> </w:t>
      </w:r>
      <w:r>
        <w:rPr>
          <w:rFonts w:ascii="SimSun" w:hAnsi="SimSun" w:eastAsia="SimSun" w:cs="SimSun"/>
          <w:sz w:val="22"/>
          <w:szCs w:val="22"/>
          <w:spacing w:val="-12"/>
        </w:rPr>
        <w:t>抗药哌唑嗪、多沙唑嗪也可获满意效果，并可避免全部α受体拮抗的不良后果，</w:t>
      </w:r>
      <w:r>
        <w:rPr>
          <w:rFonts w:ascii="SimSun" w:hAnsi="SimSun" w:eastAsia="SimSun" w:cs="SimSun"/>
          <w:sz w:val="22"/>
          <w:szCs w:val="22"/>
          <w:spacing w:val="-13"/>
        </w:rPr>
        <w:t>如明显的低血压和心</w:t>
      </w:r>
      <w:r>
        <w:rPr>
          <w:rFonts w:ascii="SimSun" w:hAnsi="SimSun" w:eastAsia="SimSun" w:cs="SimSun"/>
          <w:sz w:val="22"/>
          <w:szCs w:val="22"/>
        </w:rPr>
        <w:t xml:space="preserve"> </w:t>
      </w:r>
      <w:r>
        <w:rPr>
          <w:rFonts w:ascii="SimSun" w:hAnsi="SimSun" w:eastAsia="SimSun" w:cs="SimSun"/>
          <w:sz w:val="22"/>
          <w:szCs w:val="22"/>
          <w:spacing w:val="-8"/>
        </w:rPr>
        <w:t>动过速。半衰期较短，可较灵活调节用量。起始用小剂量以避免严重的直立性低血压。哌唑嗪起始</w:t>
      </w:r>
      <w:r>
        <w:rPr>
          <w:rFonts w:ascii="SimSun" w:hAnsi="SimSun" w:eastAsia="SimSun" w:cs="SimSun"/>
          <w:sz w:val="22"/>
          <w:szCs w:val="22"/>
          <w:spacing w:val="6"/>
        </w:rPr>
        <w:t xml:space="preserve"> </w:t>
      </w:r>
      <w:r>
        <w:rPr>
          <w:rFonts w:ascii="SimSun" w:hAnsi="SimSun" w:eastAsia="SimSun" w:cs="SimSun"/>
          <w:sz w:val="22"/>
          <w:szCs w:val="22"/>
          <w:spacing w:val="-5"/>
        </w:rPr>
        <w:t>口服0.5mg</w:t>
      </w:r>
      <w:r>
        <w:rPr>
          <w:rFonts w:ascii="SimSun" w:hAnsi="SimSun" w:eastAsia="SimSun" w:cs="SimSun"/>
          <w:sz w:val="22"/>
          <w:szCs w:val="22"/>
          <w:spacing w:val="-45"/>
        </w:rPr>
        <w:t xml:space="preserve"> </w:t>
      </w:r>
      <w:r>
        <w:rPr>
          <w:rFonts w:ascii="SimSun" w:hAnsi="SimSun" w:eastAsia="SimSun" w:cs="SimSun"/>
          <w:sz w:val="22"/>
          <w:szCs w:val="22"/>
          <w:spacing w:val="-5"/>
        </w:rPr>
        <w:t>或</w:t>
      </w:r>
      <w:r>
        <w:rPr>
          <w:rFonts w:ascii="SimSun" w:hAnsi="SimSun" w:eastAsia="SimSun" w:cs="SimSun"/>
          <w:sz w:val="22"/>
          <w:szCs w:val="22"/>
          <w:spacing w:val="-22"/>
        </w:rPr>
        <w:t xml:space="preserve"> </w:t>
      </w:r>
      <w:r>
        <w:rPr>
          <w:rFonts w:ascii="SimSun" w:hAnsi="SimSun" w:eastAsia="SimSun" w:cs="SimSun"/>
          <w:sz w:val="22"/>
          <w:szCs w:val="22"/>
          <w:spacing w:val="-5"/>
        </w:rPr>
        <w:t>1mg,了解病人对此药的敏感性，以后按需增加，剂量每次2～4mg,日服2～3次。多沙</w:t>
      </w:r>
      <w:r>
        <w:rPr>
          <w:rFonts w:ascii="SimSun" w:hAnsi="SimSun" w:eastAsia="SimSun" w:cs="SimSun"/>
          <w:sz w:val="22"/>
          <w:szCs w:val="22"/>
        </w:rPr>
        <w:t xml:space="preserve"> </w:t>
      </w:r>
      <w:r>
        <w:rPr>
          <w:rFonts w:ascii="SimSun" w:hAnsi="SimSun" w:eastAsia="SimSun" w:cs="SimSun"/>
          <w:sz w:val="22"/>
          <w:szCs w:val="22"/>
          <w:spacing w:val="-2"/>
        </w:rPr>
        <w:t>唑嗪每日用量2～8mg,控释剂每片4mg,每日1次，1~2片，必要时可加量。</w:t>
      </w:r>
    </w:p>
    <w:p>
      <w:pPr>
        <w:ind w:right="76" w:firstLine="429"/>
        <w:spacing w:before="107" w:line="261" w:lineRule="auto"/>
        <w:jc w:val="both"/>
        <w:rPr>
          <w:rFonts w:ascii="SimSun" w:hAnsi="SimSun" w:eastAsia="SimSun" w:cs="SimSun"/>
          <w:sz w:val="22"/>
          <w:szCs w:val="22"/>
        </w:rPr>
      </w:pPr>
      <w:r>
        <w:rPr>
          <w:rFonts w:ascii="SimSun" w:hAnsi="SimSun" w:eastAsia="SimSun" w:cs="SimSun"/>
          <w:sz w:val="22"/>
          <w:szCs w:val="22"/>
          <w:spacing w:val="-12"/>
        </w:rPr>
        <w:t>当病人骤</w:t>
      </w:r>
      <w:r>
        <w:rPr>
          <w:rFonts w:ascii="SimSun" w:hAnsi="SimSun" w:eastAsia="SimSun" w:cs="SimSun"/>
          <w:sz w:val="22"/>
          <w:szCs w:val="22"/>
          <w:spacing w:val="-13"/>
        </w:rPr>
        <w:t>发高血压危象时，应积极抢救：立即静脉缓慢推注酚妥拉明(</w:t>
      </w:r>
      <w:r>
        <w:rPr>
          <w:rFonts w:ascii="SimSun" w:hAnsi="SimSun" w:eastAsia="SimSun" w:cs="SimSun"/>
          <w:sz w:val="22"/>
          <w:szCs w:val="22"/>
          <w:spacing w:val="-12"/>
        </w:rPr>
        <w:t>phentolamine</w:t>
      </w:r>
      <w:r>
        <w:rPr>
          <w:rFonts w:ascii="SimSun" w:hAnsi="SimSun" w:eastAsia="SimSun" w:cs="SimSun"/>
          <w:sz w:val="22"/>
          <w:szCs w:val="22"/>
          <w:spacing w:val="-13"/>
        </w:rPr>
        <w:t>,</w:t>
      </w:r>
      <w:r>
        <w:rPr>
          <w:rFonts w:ascii="SimSun" w:hAnsi="SimSun" w:eastAsia="SimSun" w:cs="SimSun"/>
          <w:sz w:val="22"/>
          <w:szCs w:val="22"/>
          <w:spacing w:val="-12"/>
        </w:rPr>
        <w:t>regitine</w:t>
      </w:r>
      <w:r>
        <w:rPr>
          <w:rFonts w:ascii="SimSun" w:hAnsi="SimSun" w:eastAsia="SimSun" w:cs="SimSun"/>
          <w:sz w:val="22"/>
          <w:szCs w:val="22"/>
          <w:spacing w:val="-13"/>
        </w:rPr>
        <w:t>)1~</w:t>
      </w:r>
      <w:r>
        <w:rPr>
          <w:rFonts w:ascii="SimSun" w:hAnsi="SimSun" w:eastAsia="SimSun" w:cs="SimSun"/>
          <w:sz w:val="22"/>
          <w:szCs w:val="22"/>
        </w:rPr>
        <w:t xml:space="preserve"> </w:t>
      </w:r>
      <w:r>
        <w:rPr>
          <w:rFonts w:ascii="SimSun" w:hAnsi="SimSun" w:eastAsia="SimSun" w:cs="SimSun"/>
          <w:sz w:val="22"/>
          <w:szCs w:val="22"/>
          <w:spacing w:val="-4"/>
        </w:rPr>
        <w:t>5mg,同时密切观察血压，当血压下降至160/100mmHg</w:t>
      </w:r>
      <w:r>
        <w:rPr>
          <w:rFonts w:ascii="SimSun" w:hAnsi="SimSun" w:eastAsia="SimSun" w:cs="SimSun"/>
          <w:sz w:val="22"/>
          <w:szCs w:val="22"/>
          <w:spacing w:val="41"/>
        </w:rPr>
        <w:t xml:space="preserve"> </w:t>
      </w:r>
      <w:r>
        <w:rPr>
          <w:rFonts w:ascii="SimSun" w:hAnsi="SimSun" w:eastAsia="SimSun" w:cs="SimSun"/>
          <w:sz w:val="22"/>
          <w:szCs w:val="22"/>
          <w:spacing w:val="-4"/>
        </w:rPr>
        <w:t>左右即停止推注，继之以10～15mg</w:t>
      </w:r>
      <w:r>
        <w:rPr>
          <w:rFonts w:ascii="SimSun" w:hAnsi="SimSun" w:eastAsia="SimSun" w:cs="SimSun"/>
          <w:sz w:val="22"/>
          <w:szCs w:val="22"/>
          <w:spacing w:val="-38"/>
        </w:rPr>
        <w:t xml:space="preserve"> </w:t>
      </w:r>
      <w:r>
        <w:rPr>
          <w:rFonts w:ascii="SimSun" w:hAnsi="SimSun" w:eastAsia="SimSun" w:cs="SimSun"/>
          <w:sz w:val="22"/>
          <w:szCs w:val="22"/>
          <w:spacing w:val="-4"/>
        </w:rPr>
        <w:t>溶于5%葡</w:t>
      </w:r>
      <w:r>
        <w:rPr>
          <w:rFonts w:ascii="SimSun" w:hAnsi="SimSun" w:eastAsia="SimSun" w:cs="SimSun"/>
          <w:sz w:val="22"/>
          <w:szCs w:val="22"/>
        </w:rPr>
        <w:t xml:space="preserve"> </w:t>
      </w:r>
      <w:r>
        <w:rPr>
          <w:rFonts w:ascii="SimSun" w:hAnsi="SimSun" w:eastAsia="SimSun" w:cs="SimSun"/>
          <w:sz w:val="22"/>
          <w:szCs w:val="22"/>
          <w:spacing w:val="-4"/>
        </w:rPr>
        <w:t>萄糖生理盐水500ml中缓慢静脉滴注。也可舌下含服钙通道阻滞药硝苯地平10mg,以降低血压。</w:t>
      </w:r>
    </w:p>
    <w:p>
      <w:pPr>
        <w:ind w:right="78" w:firstLine="429"/>
        <w:spacing w:before="101" w:line="272" w:lineRule="auto"/>
        <w:jc w:val="both"/>
        <w:rPr>
          <w:rFonts w:ascii="SimSun" w:hAnsi="SimSun" w:eastAsia="SimSun" w:cs="SimSun"/>
          <w:sz w:val="22"/>
          <w:szCs w:val="22"/>
        </w:rPr>
      </w:pPr>
      <w:r>
        <w:rPr>
          <w:rFonts w:ascii="SimSun" w:hAnsi="SimSun" w:eastAsia="SimSun" w:cs="SimSun"/>
          <w:sz w:val="22"/>
          <w:szCs w:val="22"/>
          <w:spacing w:val="-7"/>
        </w:rPr>
        <w:t>在手术治疗前，α受体拮抗药的应用一般不得少于2周，并</w:t>
      </w:r>
      <w:r>
        <w:rPr>
          <w:rFonts w:ascii="SimSun" w:hAnsi="SimSun" w:eastAsia="SimSun" w:cs="SimSun"/>
          <w:sz w:val="22"/>
          <w:szCs w:val="22"/>
          <w:spacing w:val="-8"/>
        </w:rPr>
        <w:t>进正常或含盐较多的饮食(心衰者除</w:t>
      </w:r>
      <w:r>
        <w:rPr>
          <w:rFonts w:ascii="SimSun" w:hAnsi="SimSun" w:eastAsia="SimSun" w:cs="SimSun"/>
          <w:sz w:val="22"/>
          <w:szCs w:val="22"/>
        </w:rPr>
        <w:t xml:space="preserve"> </w:t>
      </w:r>
      <w:r>
        <w:rPr>
          <w:rFonts w:ascii="SimSun" w:hAnsi="SimSun" w:eastAsia="SimSun" w:cs="SimSun"/>
          <w:sz w:val="22"/>
          <w:szCs w:val="22"/>
          <w:spacing w:val="-12"/>
        </w:rPr>
        <w:t>外),以使原来缩减的血容量恢复正常。虽然酚苄明作用时间较长，仍宜用到手术前一日为止，以免</w:t>
      </w:r>
      <w:r>
        <w:rPr>
          <w:rFonts w:ascii="SimSun" w:hAnsi="SimSun" w:eastAsia="SimSun" w:cs="SimSun"/>
          <w:sz w:val="22"/>
          <w:szCs w:val="22"/>
          <w:spacing w:val="-13"/>
        </w:rPr>
        <w:t>手</w:t>
      </w:r>
      <w:r>
        <w:rPr>
          <w:rFonts w:ascii="SimSun" w:hAnsi="SimSun" w:eastAsia="SimSun" w:cs="SimSun"/>
          <w:sz w:val="22"/>
          <w:szCs w:val="22"/>
        </w:rPr>
        <w:t xml:space="preserve"> </w:t>
      </w:r>
      <w:r>
        <w:rPr>
          <w:rFonts w:ascii="SimSun" w:hAnsi="SimSun" w:eastAsia="SimSun" w:cs="SimSun"/>
          <w:sz w:val="22"/>
          <w:szCs w:val="22"/>
          <w:spacing w:val="-7"/>
        </w:rPr>
        <w:t>术时出现血压骤升。术前β受体拮抗药不必常规应用，如</w:t>
      </w:r>
      <w:r>
        <w:rPr>
          <w:rFonts w:ascii="SimSun" w:hAnsi="SimSun" w:eastAsia="SimSun" w:cs="SimSun"/>
          <w:sz w:val="22"/>
          <w:szCs w:val="22"/>
          <w:spacing w:val="-8"/>
        </w:rPr>
        <w:t>病人有心动过速或心律失常则需采用。在</w:t>
      </w:r>
      <w:r>
        <w:rPr>
          <w:rFonts w:ascii="SimSun" w:hAnsi="SimSun" w:eastAsia="SimSun" w:cs="SimSun"/>
          <w:sz w:val="22"/>
          <w:szCs w:val="22"/>
        </w:rPr>
        <w:t xml:space="preserve"> </w:t>
      </w:r>
      <w:r>
        <w:rPr>
          <w:rFonts w:ascii="SimSun" w:hAnsi="SimSun" w:eastAsia="SimSun" w:cs="SimSun"/>
          <w:sz w:val="22"/>
          <w:szCs w:val="22"/>
          <w:spacing w:val="-12"/>
        </w:rPr>
        <w:t>用β受体拮抗药之前，必须先用α受体拮抗药使血压下降，如单独用</w:t>
      </w:r>
      <w:r>
        <w:rPr>
          <w:rFonts w:ascii="SimSun" w:hAnsi="SimSun" w:eastAsia="SimSun" w:cs="SimSun"/>
          <w:sz w:val="22"/>
          <w:szCs w:val="22"/>
          <w:spacing w:val="-13"/>
        </w:rPr>
        <w:t>β受体拮抗药，则由于阻断β受</w:t>
      </w:r>
      <w:r>
        <w:rPr>
          <w:rFonts w:ascii="SimSun" w:hAnsi="SimSun" w:eastAsia="SimSun" w:cs="SimSun"/>
          <w:sz w:val="22"/>
          <w:szCs w:val="22"/>
        </w:rPr>
        <w:t xml:space="preserve"> </w:t>
      </w:r>
      <w:r>
        <w:rPr>
          <w:rFonts w:ascii="SimSun" w:hAnsi="SimSun" w:eastAsia="SimSun" w:cs="SimSun"/>
          <w:sz w:val="22"/>
          <w:szCs w:val="22"/>
          <w:spacing w:val="-13"/>
        </w:rPr>
        <w:t>体介导的舒血管效应而使血压升高，甚而发生肺水肿，尤其是分泌</w:t>
      </w:r>
      <w:r>
        <w:rPr>
          <w:rFonts w:ascii="SimSun" w:hAnsi="SimSun" w:eastAsia="SimSun" w:cs="SimSun"/>
          <w:sz w:val="22"/>
          <w:szCs w:val="22"/>
          <w:spacing w:val="-14"/>
        </w:rPr>
        <w:t>肾上腺素为主的病人。</w:t>
      </w:r>
    </w:p>
    <w:p>
      <w:pPr>
        <w:ind w:right="11" w:firstLine="429"/>
        <w:spacing w:before="71" w:line="274" w:lineRule="auto"/>
        <w:jc w:val="both"/>
        <w:rPr>
          <w:rFonts w:ascii="SimSun" w:hAnsi="SimSun" w:eastAsia="SimSun" w:cs="SimSun"/>
          <w:sz w:val="22"/>
          <w:szCs w:val="22"/>
        </w:rPr>
      </w:pPr>
      <w:r>
        <w:rPr>
          <w:rFonts w:ascii="SimSun" w:hAnsi="SimSun" w:eastAsia="SimSun" w:cs="SimSun"/>
          <w:sz w:val="22"/>
          <w:szCs w:val="22"/>
          <w:spacing w:val="-7"/>
        </w:rPr>
        <w:t>切除嗜铬细胞瘤有一定危险性，必须在富有经验的</w:t>
      </w:r>
      <w:r>
        <w:rPr>
          <w:rFonts w:ascii="SimSun" w:hAnsi="SimSun" w:eastAsia="SimSun" w:cs="SimSun"/>
          <w:sz w:val="22"/>
          <w:szCs w:val="22"/>
          <w:spacing w:val="-8"/>
        </w:rPr>
        <w:t>外科医师和麻醉师主持下施行。在麻醉诱导</w:t>
      </w:r>
      <w:r>
        <w:rPr>
          <w:rFonts w:ascii="SimSun" w:hAnsi="SimSun" w:eastAsia="SimSun" w:cs="SimSun"/>
          <w:sz w:val="22"/>
          <w:szCs w:val="22"/>
        </w:rPr>
        <w:t xml:space="preserve"> </w:t>
      </w:r>
      <w:r>
        <w:rPr>
          <w:rFonts w:ascii="SimSun" w:hAnsi="SimSun" w:eastAsia="SimSun" w:cs="SimSun"/>
          <w:sz w:val="22"/>
          <w:szCs w:val="22"/>
          <w:spacing w:val="-12"/>
        </w:rPr>
        <w:t>期，手术过程中，尤其在接触肿瘤时，可出现血压急骤升高和(或)心律失常。对血压骤增者，可采用</w:t>
      </w:r>
      <w:r>
        <w:rPr>
          <w:rFonts w:ascii="SimSun" w:hAnsi="SimSun" w:eastAsia="SimSun" w:cs="SimSun"/>
          <w:sz w:val="22"/>
          <w:szCs w:val="22"/>
          <w:spacing w:val="14"/>
        </w:rPr>
        <w:t xml:space="preserve"> </w:t>
      </w:r>
      <w:r>
        <w:rPr>
          <w:rFonts w:ascii="SimSun" w:hAnsi="SimSun" w:eastAsia="SimSun" w:cs="SimSun"/>
          <w:sz w:val="22"/>
          <w:szCs w:val="22"/>
          <w:spacing w:val="-10"/>
        </w:rPr>
        <w:t>速效的α受体拮抗药酚妥拉明静脉推注，继之以静滴或用硝普钠静滴。对心律失常者，可用β2受体</w:t>
      </w:r>
      <w:r>
        <w:rPr>
          <w:rFonts w:ascii="SimSun" w:hAnsi="SimSun" w:eastAsia="SimSun" w:cs="SimSun"/>
          <w:sz w:val="22"/>
          <w:szCs w:val="22"/>
          <w:spacing w:val="8"/>
        </w:rPr>
        <w:t xml:space="preserve"> </w:t>
      </w:r>
      <w:r>
        <w:rPr>
          <w:rFonts w:ascii="SimSun" w:hAnsi="SimSun" w:eastAsia="SimSun" w:cs="SimSun"/>
          <w:sz w:val="22"/>
          <w:szCs w:val="22"/>
          <w:spacing w:val="-11"/>
        </w:rPr>
        <w:t>拮抗药或其他抗心律失常药，如利多卡因等。肿瘤被切除后，血压一般降至90/60mmHg。</w:t>
      </w:r>
      <w:r>
        <w:rPr>
          <w:rFonts w:ascii="SimSun" w:hAnsi="SimSun" w:eastAsia="SimSun" w:cs="SimSun"/>
          <w:sz w:val="22"/>
          <w:szCs w:val="22"/>
          <w:spacing w:val="56"/>
        </w:rPr>
        <w:t xml:space="preserve"> </w:t>
      </w:r>
      <w:r>
        <w:rPr>
          <w:rFonts w:ascii="SimSun" w:hAnsi="SimSun" w:eastAsia="SimSun" w:cs="SimSun"/>
          <w:sz w:val="22"/>
          <w:szCs w:val="22"/>
          <w:spacing w:val="-11"/>
        </w:rPr>
        <w:t>如血压低，</w:t>
      </w:r>
      <w:r>
        <w:rPr>
          <w:rFonts w:ascii="SimSun" w:hAnsi="SimSun" w:eastAsia="SimSun" w:cs="SimSun"/>
          <w:sz w:val="22"/>
          <w:szCs w:val="22"/>
        </w:rPr>
        <w:t xml:space="preserve"> </w:t>
      </w:r>
      <w:r>
        <w:rPr>
          <w:rFonts w:ascii="SimSun" w:hAnsi="SimSun" w:eastAsia="SimSun" w:cs="SimSun"/>
          <w:sz w:val="22"/>
          <w:szCs w:val="22"/>
          <w:spacing w:val="-17"/>
        </w:rPr>
        <w:t>周围循环不良，表示血容量不足，应补充适量全血或血浆，必要时也可静脉滴注适量去甲肾上腺素，但</w:t>
      </w:r>
      <w:r>
        <w:rPr>
          <w:rFonts w:ascii="SimSun" w:hAnsi="SimSun" w:eastAsia="SimSun" w:cs="SimSun"/>
          <w:sz w:val="22"/>
          <w:szCs w:val="22"/>
          <w:spacing w:val="2"/>
        </w:rPr>
        <w:t xml:space="preserve"> </w:t>
      </w:r>
      <w:r>
        <w:rPr>
          <w:rFonts w:ascii="SimSun" w:hAnsi="SimSun" w:eastAsia="SimSun" w:cs="SimSun"/>
          <w:sz w:val="22"/>
          <w:szCs w:val="22"/>
          <w:spacing w:val="-10"/>
        </w:rPr>
        <w:t>不可用缩血管药来代替补充血容量。</w:t>
      </w:r>
    </w:p>
    <w:p>
      <w:pPr>
        <w:ind w:firstLine="429"/>
        <w:spacing w:before="100" w:line="269" w:lineRule="auto"/>
        <w:jc w:val="both"/>
        <w:rPr>
          <w:rFonts w:ascii="SimSun" w:hAnsi="SimSun" w:eastAsia="SimSun" w:cs="SimSun"/>
          <w:sz w:val="22"/>
          <w:szCs w:val="22"/>
        </w:rPr>
      </w:pPr>
      <w:r>
        <w:rPr>
          <w:rFonts w:ascii="SimSun" w:hAnsi="SimSun" w:eastAsia="SimSun" w:cs="SimSun"/>
          <w:sz w:val="22"/>
          <w:szCs w:val="22"/>
          <w:spacing w:val="-14"/>
        </w:rPr>
        <w:t>嗜铬细胞瘤切除后，血压多能恢复正常，但在手术后第</w:t>
      </w:r>
      <w:r>
        <w:rPr>
          <w:rFonts w:ascii="SimSun" w:hAnsi="SimSun" w:eastAsia="SimSun" w:cs="SimSun"/>
          <w:sz w:val="22"/>
          <w:szCs w:val="22"/>
          <w:spacing w:val="-15"/>
        </w:rPr>
        <w:t>1周，血压仍可偏高，同时血、尿儿茶酚胺</w:t>
      </w:r>
      <w:r>
        <w:rPr>
          <w:rFonts w:ascii="SimSun" w:hAnsi="SimSun" w:eastAsia="SimSun" w:cs="SimSun"/>
          <w:sz w:val="22"/>
          <w:szCs w:val="22"/>
        </w:rPr>
        <w:t xml:space="preserve"> </w:t>
      </w:r>
      <w:r>
        <w:rPr>
          <w:rFonts w:ascii="SimSun" w:hAnsi="SimSun" w:eastAsia="SimSun" w:cs="SimSun"/>
          <w:sz w:val="22"/>
          <w:szCs w:val="22"/>
          <w:spacing w:val="-14"/>
        </w:rPr>
        <w:t>也可偏高。因此，在手术后1个月左右，应根据血压</w:t>
      </w:r>
      <w:r>
        <w:rPr>
          <w:rFonts w:ascii="SimSun" w:hAnsi="SimSun" w:eastAsia="SimSun" w:cs="SimSun"/>
          <w:sz w:val="22"/>
          <w:szCs w:val="22"/>
          <w:spacing w:val="-15"/>
        </w:rPr>
        <w:t>状态和血、尿儿茶酚胺，方能更准确地判断治疗效</w:t>
      </w:r>
      <w:r>
        <w:rPr>
          <w:rFonts w:ascii="SimSun" w:hAnsi="SimSun" w:eastAsia="SimSun" w:cs="SimSun"/>
          <w:sz w:val="22"/>
          <w:szCs w:val="22"/>
        </w:rPr>
        <w:t xml:space="preserve"> </w:t>
      </w:r>
      <w:r>
        <w:rPr>
          <w:rFonts w:ascii="SimSun" w:hAnsi="SimSun" w:eastAsia="SimSun" w:cs="SimSun"/>
          <w:sz w:val="22"/>
          <w:szCs w:val="22"/>
          <w:spacing w:val="-10"/>
        </w:rPr>
        <w:t>果。小部分病人手术后仍有高血压，可能因合并原发</w:t>
      </w:r>
      <w:r>
        <w:rPr>
          <w:rFonts w:ascii="SimSun" w:hAnsi="SimSun" w:eastAsia="SimSun" w:cs="SimSun"/>
          <w:sz w:val="22"/>
          <w:szCs w:val="22"/>
          <w:spacing w:val="-11"/>
        </w:rPr>
        <w:t>性高血压，或儿茶酚胺长期增多损伤血管所致。</w:t>
      </w:r>
      <w:r>
        <w:rPr>
          <w:rFonts w:ascii="SimSun" w:hAnsi="SimSun" w:eastAsia="SimSun" w:cs="SimSun"/>
          <w:sz w:val="22"/>
          <w:szCs w:val="22"/>
        </w:rPr>
        <w:t xml:space="preserve"> </w:t>
      </w:r>
      <w:r>
        <w:rPr>
          <w:rFonts w:ascii="SimSun" w:hAnsi="SimSun" w:eastAsia="SimSun" w:cs="SimSun"/>
          <w:sz w:val="22"/>
          <w:szCs w:val="22"/>
          <w:spacing w:val="-12"/>
        </w:rPr>
        <w:t>由于嗜铬细胞瘤有可能为多发性或复发性，故术后应随访观察。</w:t>
      </w:r>
    </w:p>
    <w:p>
      <w:pPr>
        <w:ind w:right="77" w:firstLine="429"/>
        <w:spacing w:before="49" w:line="268" w:lineRule="auto"/>
        <w:jc w:val="both"/>
        <w:rPr>
          <w:rFonts w:ascii="SimSun" w:hAnsi="SimSun" w:eastAsia="SimSun" w:cs="SimSun"/>
          <w:sz w:val="22"/>
          <w:szCs w:val="22"/>
        </w:rPr>
      </w:pPr>
      <w:r>
        <w:rPr>
          <w:rFonts w:ascii="SimSun" w:hAnsi="SimSun" w:eastAsia="SimSun" w:cs="SimSun"/>
          <w:sz w:val="22"/>
          <w:szCs w:val="22"/>
          <w:spacing w:val="-16"/>
        </w:rPr>
        <w:t>恶性嗜铬细胞瘤的治疗较困难，</w:t>
      </w:r>
      <w:r>
        <w:rPr>
          <w:rFonts w:ascii="SimSun" w:hAnsi="SimSun" w:eastAsia="SimSun" w:cs="SimSun"/>
          <w:sz w:val="22"/>
          <w:szCs w:val="22"/>
          <w:spacing w:val="51"/>
        </w:rPr>
        <w:t xml:space="preserve"> </w:t>
      </w:r>
      <w:r>
        <w:rPr>
          <w:rFonts w:ascii="SimSun" w:hAnsi="SimSun" w:eastAsia="SimSun" w:cs="SimSun"/>
          <w:sz w:val="22"/>
          <w:szCs w:val="22"/>
          <w:spacing w:val="-16"/>
        </w:rPr>
        <w:t>一般对放疗和化疗不敏</w:t>
      </w:r>
      <w:r>
        <w:rPr>
          <w:rFonts w:ascii="SimSun" w:hAnsi="SimSun" w:eastAsia="SimSun" w:cs="SimSun"/>
          <w:sz w:val="22"/>
          <w:szCs w:val="22"/>
          <w:spacing w:val="-17"/>
        </w:rPr>
        <w:t>感，可用抗肾上腺素药对症治疗。链佐星</w:t>
      </w:r>
      <w:r>
        <w:rPr>
          <w:rFonts w:ascii="SimSun" w:hAnsi="SimSun" w:eastAsia="SimSun" w:cs="SimSun"/>
          <w:sz w:val="22"/>
          <w:szCs w:val="22"/>
        </w:rPr>
        <w:t xml:space="preserve"> </w:t>
      </w:r>
      <w:r>
        <w:rPr>
          <w:rFonts w:ascii="SimSun" w:hAnsi="SimSun" w:eastAsia="SimSun" w:cs="SimSun"/>
          <w:sz w:val="22"/>
          <w:szCs w:val="22"/>
          <w:spacing w:val="-14"/>
        </w:rPr>
        <w:t>治疗的效果不一，也可用酪氨酸羟化酶抑制剂α</w:t>
      </w:r>
      <w:r>
        <w:rPr>
          <w:rFonts w:ascii="SimSun" w:hAnsi="SimSun" w:eastAsia="SimSun" w:cs="SimSun"/>
          <w:sz w:val="22"/>
          <w:szCs w:val="22"/>
          <w:spacing w:val="-36"/>
        </w:rPr>
        <w:t xml:space="preserve"> </w:t>
      </w:r>
      <w:r>
        <w:rPr>
          <w:rFonts w:ascii="SimSun" w:hAnsi="SimSun" w:eastAsia="SimSun" w:cs="SimSun"/>
          <w:sz w:val="22"/>
          <w:szCs w:val="22"/>
          <w:spacing w:val="-14"/>
        </w:rPr>
        <w:t>-甲基间酪氨酸阻碍儿茶酚胺的生物合成，</w:t>
      </w:r>
      <w:r>
        <w:rPr>
          <w:rFonts w:ascii="SimSun" w:hAnsi="SimSun" w:eastAsia="SimSun" w:cs="SimSun"/>
          <w:sz w:val="22"/>
          <w:szCs w:val="22"/>
          <w:spacing w:val="42"/>
        </w:rPr>
        <w:t xml:space="preserve"> </w:t>
      </w:r>
      <w:r>
        <w:rPr>
          <w:rFonts w:ascii="SimSun" w:hAnsi="SimSun" w:eastAsia="SimSun" w:cs="SimSun"/>
          <w:sz w:val="22"/>
          <w:szCs w:val="22"/>
          <w:spacing w:val="-14"/>
        </w:rPr>
        <w:t>”I-MIBG</w:t>
      </w:r>
      <w:r>
        <w:rPr>
          <w:rFonts w:ascii="SimSun" w:hAnsi="SimSun" w:eastAsia="SimSun" w:cs="SimSun"/>
          <w:sz w:val="22"/>
          <w:szCs w:val="22"/>
        </w:rPr>
        <w:t xml:space="preserve"> </w:t>
      </w:r>
      <w:r>
        <w:rPr>
          <w:rFonts w:ascii="SimSun" w:hAnsi="SimSun" w:eastAsia="SimSun" w:cs="SimSun"/>
          <w:sz w:val="22"/>
          <w:szCs w:val="22"/>
          <w:spacing w:val="-7"/>
        </w:rPr>
        <w:t>治疗可获一定效果。已发生转移的恶性嗜铬细胞瘤</w:t>
      </w:r>
      <w:r>
        <w:rPr>
          <w:rFonts w:ascii="SimSun" w:hAnsi="SimSun" w:eastAsia="SimSun" w:cs="SimSun"/>
          <w:sz w:val="22"/>
          <w:szCs w:val="22"/>
          <w:spacing w:val="-8"/>
        </w:rPr>
        <w:t>预后不一，重者在数个月内死亡，少数可活10年</w:t>
      </w:r>
      <w:r>
        <w:rPr>
          <w:rFonts w:ascii="SimSun" w:hAnsi="SimSun" w:eastAsia="SimSun" w:cs="SimSun"/>
          <w:sz w:val="22"/>
          <w:szCs w:val="22"/>
        </w:rPr>
        <w:t xml:space="preserve"> </w:t>
      </w:r>
      <w:r>
        <w:rPr>
          <w:rFonts w:ascii="SimSun" w:hAnsi="SimSun" w:eastAsia="SimSun" w:cs="SimSun"/>
          <w:sz w:val="22"/>
          <w:szCs w:val="22"/>
          <w:spacing w:val="-20"/>
        </w:rPr>
        <w:t>以上，5年生存率约为45%。转移最常见的部位为骨骼、肝、淋巴结、肺，其次为脑、胸膜、肾等。</w:t>
      </w:r>
    </w:p>
    <w:p>
      <w:pPr>
        <w:ind w:right="402"/>
        <w:spacing w:before="22" w:line="227" w:lineRule="auto"/>
        <w:jc w:val="right"/>
        <w:rPr>
          <w:rFonts w:ascii="KaiTi" w:hAnsi="KaiTi" w:eastAsia="KaiTi" w:cs="KaiTi"/>
          <w:sz w:val="25"/>
          <w:szCs w:val="25"/>
        </w:rPr>
      </w:pPr>
      <w:r>
        <w:rPr>
          <w:rFonts w:ascii="KaiTi" w:hAnsi="KaiTi" w:eastAsia="KaiTi" w:cs="KaiTi"/>
          <w:sz w:val="25"/>
          <w:szCs w:val="25"/>
          <w:spacing w:val="-17"/>
        </w:rPr>
        <w:t>(宁</w:t>
      </w:r>
      <w:r>
        <w:rPr>
          <w:rFonts w:ascii="KaiTi" w:hAnsi="KaiTi" w:eastAsia="KaiTi" w:cs="KaiTi"/>
          <w:sz w:val="25"/>
          <w:szCs w:val="25"/>
          <w:spacing w:val="69"/>
        </w:rPr>
        <w:t xml:space="preserve"> </w:t>
      </w:r>
      <w:r>
        <w:rPr>
          <w:rFonts w:ascii="KaiTi" w:hAnsi="KaiTi" w:eastAsia="KaiTi" w:cs="KaiTi"/>
          <w:sz w:val="25"/>
          <w:szCs w:val="25"/>
          <w:spacing w:val="-17"/>
        </w:rPr>
        <w:t>光)</w:t>
      </w:r>
    </w:p>
    <w:p>
      <w:pPr>
        <w:sectPr>
          <w:pgSz w:w="11900" w:h="16840"/>
          <w:pgMar w:top="867" w:right="940" w:bottom="400" w:left="689" w:header="0" w:footer="0" w:gutter="0"/>
          <w:cols w:equalWidth="0" w:num="2">
            <w:col w:w="951" w:space="100"/>
            <w:col w:w="9220" w:space="0"/>
          </w:cols>
        </w:sectPr>
        <w:rPr/>
      </w:pPr>
    </w:p>
    <w:p>
      <w:pPr>
        <w:spacing w:before="38" w:line="1910" w:lineRule="exact"/>
        <w:textAlignment w:val="center"/>
        <w:rPr/>
      </w:pPr>
      <w:r>
        <w:pict>
          <v:group id="_x0000_s156" style="mso-position-vertical-relative:line;mso-position-horizontal-relative:char;width:524pt;height:95.5pt;" filled="false" stroked="false" coordsize="10480,1910" coordorigin="0,0">
            <v:shape id="_x0000_s157" style="position:absolute;left:0;top:0;width:10480;height:1910;" filled="false" stroked="false" type="#_x0000_t75">
              <v:imagedata o:title="" r:id="rId209"/>
            </v:shape>
            <v:shape id="_x0000_s158" style="position:absolute;left:-20;top:-20;width:10520;height:2045;" filled="false" stroked="false" type="#_x0000_t202">
              <v:fill on="false"/>
              <v:stroke on="false"/>
              <v:path/>
              <v:imagedata o:title=""/>
              <o:lock v:ext="edit" aspectratio="false"/>
              <v:textbox inset="0mm,0mm,0mm,0mm">
                <w:txbxContent>
                  <w:p>
                    <w:pPr>
                      <w:spacing w:line="359" w:lineRule="auto"/>
                      <w:rPr>
                        <w:rFonts w:ascii="Arial"/>
                        <w:sz w:val="21"/>
                      </w:rPr>
                    </w:pPr>
                    <w:r/>
                  </w:p>
                  <w:p>
                    <w:pPr>
                      <w:ind w:left="1787"/>
                      <w:spacing w:before="169" w:line="234" w:lineRule="auto"/>
                      <w:rPr>
                        <w:rFonts w:ascii="SimHei" w:hAnsi="SimHei" w:eastAsia="SimHei" w:cs="SimHei"/>
                        <w:sz w:val="52"/>
                        <w:szCs w:val="52"/>
                      </w:rPr>
                    </w:pPr>
                    <w:r>
                      <w:rPr>
                        <w:rFonts w:ascii="SimHei" w:hAnsi="SimHei" w:eastAsia="SimHei" w:cs="SimHei"/>
                        <w:sz w:val="52"/>
                        <w:szCs w:val="52"/>
                        <w:b/>
                        <w:bCs/>
                        <w:color w:val="3AB1F7"/>
                        <w:spacing w:val="56"/>
                      </w:rPr>
                      <w:t>第十八章原发性甲状旁</w:t>
                    </w:r>
                  </w:p>
                  <w:p>
                    <w:pPr>
                      <w:ind w:left="3137"/>
                      <w:spacing w:before="2" w:line="220" w:lineRule="auto"/>
                      <w:rPr>
                        <w:rFonts w:ascii="SimHei" w:hAnsi="SimHei" w:eastAsia="SimHei" w:cs="SimHei"/>
                        <w:sz w:val="52"/>
                        <w:szCs w:val="52"/>
                      </w:rPr>
                    </w:pPr>
                    <w:r>
                      <w:rPr>
                        <w:rFonts w:ascii="SimHei" w:hAnsi="SimHei" w:eastAsia="SimHei" w:cs="SimHei"/>
                        <w:sz w:val="52"/>
                        <w:szCs w:val="52"/>
                        <w:b/>
                        <w:bCs/>
                        <w:color w:val="3AB1F7"/>
                        <w:spacing w:val="-8"/>
                      </w:rPr>
                      <w:t>腺功能亢进症</w:t>
                    </w:r>
                  </w:p>
                </w:txbxContent>
              </v:textbox>
            </v:shape>
          </v:group>
        </w:pic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left="39" w:right="1194" w:firstLine="460"/>
        <w:spacing w:before="69" w:line="281" w:lineRule="auto"/>
        <w:jc w:val="both"/>
        <w:rPr>
          <w:rFonts w:ascii="SimSun" w:hAnsi="SimSun" w:eastAsia="SimSun" w:cs="SimSun"/>
          <w:sz w:val="21"/>
          <w:szCs w:val="21"/>
        </w:rPr>
      </w:pPr>
      <w:r>
        <w:rPr>
          <w:rFonts w:ascii="SimSun" w:hAnsi="SimSun" w:eastAsia="SimSun" w:cs="SimSun"/>
          <w:sz w:val="21"/>
          <w:szCs w:val="21"/>
          <w:spacing w:val="-5"/>
        </w:rPr>
        <w:t>甲状旁腺功能亢进症(hyperparathyroidism)简称甲旁亢，可分为原发性、继发性和三发性3种。原</w:t>
      </w:r>
      <w:r>
        <w:rPr>
          <w:rFonts w:ascii="SimSun" w:hAnsi="SimSun" w:eastAsia="SimSun" w:cs="SimSun"/>
          <w:sz w:val="21"/>
          <w:szCs w:val="21"/>
          <w:spacing w:val="1"/>
        </w:rPr>
        <w:t xml:space="preserve"> </w:t>
      </w:r>
      <w:r>
        <w:rPr>
          <w:rFonts w:ascii="SimSun" w:hAnsi="SimSun" w:eastAsia="SimSun" w:cs="SimSun"/>
          <w:sz w:val="21"/>
          <w:szCs w:val="21"/>
          <w:spacing w:val="7"/>
        </w:rPr>
        <w:t>发性甲状旁腺功能亢进症是由于甲状旁腺本身病变(肿瘤或增生)引起的甲状旁腺激素(</w:t>
      </w:r>
      <w:r>
        <w:rPr>
          <w:rFonts w:ascii="SimSun" w:hAnsi="SimSun" w:eastAsia="SimSun" w:cs="SimSun"/>
          <w:sz w:val="21"/>
          <w:szCs w:val="21"/>
        </w:rPr>
        <w:t>PTH</w:t>
      </w:r>
      <w:r>
        <w:rPr>
          <w:rFonts w:ascii="SimSun" w:hAnsi="SimSun" w:eastAsia="SimSun" w:cs="SimSun"/>
          <w:sz w:val="21"/>
          <w:szCs w:val="21"/>
          <w:spacing w:val="7"/>
        </w:rPr>
        <w:t>)</w:t>
      </w:r>
      <w:r>
        <w:rPr>
          <w:rFonts w:ascii="SimSun" w:hAnsi="SimSun" w:eastAsia="SimSun" w:cs="SimSun"/>
          <w:sz w:val="21"/>
          <w:szCs w:val="21"/>
          <w:spacing w:val="55"/>
        </w:rPr>
        <w:t xml:space="preserve"> </w:t>
      </w:r>
      <w:r>
        <w:rPr>
          <w:rFonts w:ascii="SimSun" w:hAnsi="SimSun" w:eastAsia="SimSun" w:cs="SimSun"/>
          <w:sz w:val="21"/>
          <w:szCs w:val="21"/>
          <w:spacing w:val="7"/>
        </w:rPr>
        <w:t>合成</w:t>
      </w:r>
      <w:r>
        <w:rPr>
          <w:rFonts w:ascii="SimSun" w:hAnsi="SimSun" w:eastAsia="SimSun" w:cs="SimSun"/>
          <w:sz w:val="21"/>
          <w:szCs w:val="21"/>
        </w:rPr>
        <w:t xml:space="preserve"> </w:t>
      </w:r>
      <w:r>
        <w:rPr>
          <w:rFonts w:ascii="SimSun" w:hAnsi="SimSun" w:eastAsia="SimSun" w:cs="SimSun"/>
          <w:sz w:val="21"/>
          <w:szCs w:val="21"/>
          <w:spacing w:val="-2"/>
        </w:rPr>
        <w:t>与分泌过多，导致血钙增高和血磷降低。主要临床表现为反复发作的肾结石、消化性溃疡、精神改变</w:t>
      </w:r>
      <w:r>
        <w:rPr>
          <w:rFonts w:ascii="SimSun" w:hAnsi="SimSun" w:eastAsia="SimSun" w:cs="SimSun"/>
          <w:sz w:val="21"/>
          <w:szCs w:val="21"/>
          <w:spacing w:val="16"/>
        </w:rPr>
        <w:t xml:space="preserve"> </w:t>
      </w:r>
      <w:r>
        <w:rPr>
          <w:rFonts w:ascii="SimSun" w:hAnsi="SimSun" w:eastAsia="SimSun" w:cs="SimSun"/>
          <w:sz w:val="21"/>
          <w:szCs w:val="21"/>
          <w:spacing w:val="9"/>
        </w:rPr>
        <w:t>与广泛的骨吸收。继发性甲旁亢是由于各种原因所致</w:t>
      </w:r>
      <w:r>
        <w:rPr>
          <w:rFonts w:ascii="SimSun" w:hAnsi="SimSun" w:eastAsia="SimSun" w:cs="SimSun"/>
          <w:sz w:val="21"/>
          <w:szCs w:val="21"/>
          <w:spacing w:val="8"/>
        </w:rPr>
        <w:t>的低钙血症，刺激甲状旁腺代偿性分泌过多</w:t>
      </w:r>
      <w:r>
        <w:rPr>
          <w:rFonts w:ascii="SimSun" w:hAnsi="SimSun" w:eastAsia="SimSun" w:cs="SimSun"/>
          <w:sz w:val="21"/>
          <w:szCs w:val="21"/>
        </w:rPr>
        <w:t xml:space="preserve"> </w:t>
      </w:r>
      <w:r>
        <w:rPr>
          <w:rFonts w:ascii="SimSun" w:hAnsi="SimSun" w:eastAsia="SimSun" w:cs="SimSun"/>
          <w:sz w:val="21"/>
          <w:szCs w:val="21"/>
        </w:rPr>
        <w:t>PTH</w:t>
      </w:r>
      <w:r>
        <w:rPr>
          <w:rFonts w:ascii="SimSun" w:hAnsi="SimSun" w:eastAsia="SimSun" w:cs="SimSun"/>
          <w:sz w:val="21"/>
          <w:szCs w:val="21"/>
          <w:spacing w:val="3"/>
        </w:rPr>
        <w:t>,</w:t>
      </w:r>
      <w:r>
        <w:rPr>
          <w:rFonts w:ascii="SimSun" w:hAnsi="SimSun" w:eastAsia="SimSun" w:cs="SimSun"/>
          <w:sz w:val="21"/>
          <w:szCs w:val="21"/>
          <w:spacing w:val="-17"/>
        </w:rPr>
        <w:t xml:space="preserve"> </w:t>
      </w:r>
      <w:r>
        <w:rPr>
          <w:rFonts w:ascii="SimSun" w:hAnsi="SimSun" w:eastAsia="SimSun" w:cs="SimSun"/>
          <w:sz w:val="21"/>
          <w:szCs w:val="21"/>
          <w:spacing w:val="3"/>
        </w:rPr>
        <w:t>常见于肾功能不全、骨软化症和小肠吸收不良等。三发性甲旁亢是在继发性甲旁亢的基础上，</w:t>
      </w:r>
      <w:r>
        <w:rPr>
          <w:rFonts w:ascii="SimSun" w:hAnsi="SimSun" w:eastAsia="SimSun" w:cs="SimSun"/>
          <w:sz w:val="21"/>
          <w:szCs w:val="21"/>
        </w:rPr>
        <w:t xml:space="preserve"> </w:t>
      </w:r>
      <w:r>
        <w:rPr>
          <w:rFonts w:ascii="SimSun" w:hAnsi="SimSun" w:eastAsia="SimSun" w:cs="SimSun"/>
          <w:sz w:val="21"/>
          <w:szCs w:val="21"/>
          <w:spacing w:val="1"/>
        </w:rPr>
        <w:t>由于腺体受到持久和强烈的刺激，部分增生组织转变为腺瘤，自主地分泌过多</w:t>
      </w:r>
      <w:r>
        <w:rPr>
          <w:rFonts w:ascii="SimSun" w:hAnsi="SimSun" w:eastAsia="SimSun" w:cs="SimSun"/>
          <w:sz w:val="21"/>
          <w:szCs w:val="21"/>
        </w:rPr>
        <w:t>PTH</w:t>
      </w:r>
      <w:r>
        <w:rPr>
          <w:rFonts w:ascii="SimSun" w:hAnsi="SimSun" w:eastAsia="SimSun" w:cs="SimSun"/>
          <w:sz w:val="21"/>
          <w:szCs w:val="21"/>
          <w:spacing w:val="1"/>
        </w:rPr>
        <w:t>,</w:t>
      </w:r>
      <w:r>
        <w:rPr>
          <w:rFonts w:ascii="SimSun" w:hAnsi="SimSun" w:eastAsia="SimSun" w:cs="SimSun"/>
          <w:sz w:val="21"/>
          <w:szCs w:val="21"/>
          <w:spacing w:val="-5"/>
        </w:rPr>
        <w:t xml:space="preserve"> </w:t>
      </w:r>
      <w:r>
        <w:rPr>
          <w:rFonts w:ascii="SimSun" w:hAnsi="SimSun" w:eastAsia="SimSun" w:cs="SimSun"/>
          <w:sz w:val="21"/>
          <w:szCs w:val="21"/>
          <w:spacing w:val="1"/>
        </w:rPr>
        <w:t>主要见于肾衰竭</w:t>
      </w:r>
      <w:r>
        <w:rPr>
          <w:rFonts w:ascii="SimSun" w:hAnsi="SimSun" w:eastAsia="SimSun" w:cs="SimSun"/>
          <w:sz w:val="21"/>
          <w:szCs w:val="21"/>
        </w:rPr>
        <w:t xml:space="preserve"> </w:t>
      </w:r>
      <w:r>
        <w:rPr>
          <w:rFonts w:ascii="SimSun" w:hAnsi="SimSun" w:eastAsia="SimSun" w:cs="SimSun"/>
          <w:sz w:val="21"/>
          <w:szCs w:val="21"/>
        </w:rPr>
        <w:t>病人。本章着重介绍原发性甲旁亢。</w:t>
      </w:r>
    </w:p>
    <w:p>
      <w:pPr>
        <w:ind w:left="397"/>
        <w:spacing w:before="117" w:line="221" w:lineRule="auto"/>
        <w:rPr>
          <w:rFonts w:ascii="SimHei" w:hAnsi="SimHei" w:eastAsia="SimHei" w:cs="SimHei"/>
          <w:sz w:val="21"/>
          <w:szCs w:val="21"/>
        </w:rPr>
      </w:pPr>
      <w:r>
        <w:rPr>
          <w:rFonts w:ascii="SimHei" w:hAnsi="SimHei" w:eastAsia="SimHei" w:cs="SimHei"/>
          <w:sz w:val="21"/>
          <w:szCs w:val="21"/>
          <w:b/>
          <w:bCs/>
          <w:color w:val="0084BE"/>
          <w:spacing w:val="-6"/>
        </w:rPr>
        <w:t>【流行病学】</w:t>
      </w:r>
    </w:p>
    <w:p>
      <w:pPr>
        <w:ind w:left="39" w:right="1241" w:firstLine="460"/>
        <w:spacing w:before="70" w:line="279" w:lineRule="auto"/>
        <w:jc w:val="both"/>
        <w:rPr>
          <w:rFonts w:ascii="SimSun" w:hAnsi="SimSun" w:eastAsia="SimSun" w:cs="SimSun"/>
          <w:sz w:val="21"/>
          <w:szCs w:val="21"/>
        </w:rPr>
      </w:pPr>
      <w:r>
        <w:rPr>
          <w:rFonts w:ascii="SimSun" w:hAnsi="SimSun" w:eastAsia="SimSun" w:cs="SimSun"/>
          <w:sz w:val="21"/>
          <w:szCs w:val="21"/>
          <w:spacing w:val="3"/>
        </w:rPr>
        <w:t>资料显示，原发性甲状旁腺功能亢进症的发病率为1/1000～1/5</w:t>
      </w:r>
      <w:r>
        <w:rPr>
          <w:rFonts w:ascii="SimSun" w:hAnsi="SimSun" w:eastAsia="SimSun" w:cs="SimSun"/>
          <w:sz w:val="21"/>
          <w:szCs w:val="21"/>
          <w:spacing w:val="2"/>
        </w:rPr>
        <w:t>00,发病高峰在60岁左右，女性</w:t>
      </w:r>
      <w:r>
        <w:rPr>
          <w:rFonts w:ascii="SimSun" w:hAnsi="SimSun" w:eastAsia="SimSun" w:cs="SimSun"/>
          <w:sz w:val="21"/>
          <w:szCs w:val="21"/>
        </w:rPr>
        <w:t xml:space="preserve"> </w:t>
      </w:r>
      <w:r>
        <w:rPr>
          <w:rFonts w:ascii="SimSun" w:hAnsi="SimSun" w:eastAsia="SimSun" w:cs="SimSun"/>
          <w:sz w:val="21"/>
          <w:szCs w:val="21"/>
          <w:spacing w:val="1"/>
        </w:rPr>
        <w:t>与男性比例约为3:1。此症多为散发性。但在某些病人，它是家族性疾病的一部</w:t>
      </w:r>
      <w:r>
        <w:rPr>
          <w:rFonts w:ascii="SimSun" w:hAnsi="SimSun" w:eastAsia="SimSun" w:cs="SimSun"/>
          <w:sz w:val="21"/>
          <w:szCs w:val="21"/>
        </w:rPr>
        <w:t>分，许多遗传性甲旁</w:t>
      </w:r>
      <w:r>
        <w:rPr>
          <w:rFonts w:ascii="SimSun" w:hAnsi="SimSun" w:eastAsia="SimSun" w:cs="SimSun"/>
          <w:sz w:val="21"/>
          <w:szCs w:val="21"/>
        </w:rPr>
        <w:t xml:space="preserve"> </w:t>
      </w:r>
      <w:r>
        <w:rPr>
          <w:rFonts w:ascii="SimSun" w:hAnsi="SimSun" w:eastAsia="SimSun" w:cs="SimSun"/>
          <w:sz w:val="21"/>
          <w:szCs w:val="21"/>
          <w:spacing w:val="-1"/>
        </w:rPr>
        <w:t>亢是多发性内分泌腺瘤病(MEN)</w:t>
      </w:r>
      <w:r>
        <w:rPr>
          <w:rFonts w:ascii="SimSun" w:hAnsi="SimSun" w:eastAsia="SimSun" w:cs="SimSun"/>
          <w:sz w:val="21"/>
          <w:szCs w:val="21"/>
          <w:spacing w:val="96"/>
        </w:rPr>
        <w:t xml:space="preserve"> </w:t>
      </w:r>
      <w:r>
        <w:rPr>
          <w:rFonts w:ascii="SimSun" w:hAnsi="SimSun" w:eastAsia="SimSun" w:cs="SimSun"/>
          <w:sz w:val="21"/>
          <w:szCs w:val="21"/>
          <w:spacing w:val="-1"/>
        </w:rPr>
        <w:t>的主要特征。</w:t>
      </w:r>
    </w:p>
    <w:p>
      <w:pPr>
        <w:ind w:left="397"/>
        <w:spacing w:before="67" w:line="222" w:lineRule="auto"/>
        <w:rPr>
          <w:rFonts w:ascii="SimHei" w:hAnsi="SimHei" w:eastAsia="SimHei" w:cs="SimHei"/>
          <w:sz w:val="21"/>
          <w:szCs w:val="21"/>
        </w:rPr>
      </w:pPr>
      <w:r>
        <w:rPr>
          <w:rFonts w:ascii="SimHei" w:hAnsi="SimHei" w:eastAsia="SimHei" w:cs="SimHei"/>
          <w:sz w:val="21"/>
          <w:szCs w:val="21"/>
          <w:b/>
          <w:bCs/>
          <w:color w:val="18A7E5"/>
          <w:spacing w:val="-6"/>
        </w:rPr>
        <w:t>【病因和病理】</w:t>
      </w:r>
    </w:p>
    <w:p>
      <w:pPr>
        <w:ind w:left="500"/>
        <w:spacing w:before="81" w:line="219" w:lineRule="auto"/>
        <w:rPr>
          <w:rFonts w:ascii="SimSun" w:hAnsi="SimSun" w:eastAsia="SimSun" w:cs="SimSun"/>
          <w:sz w:val="21"/>
          <w:szCs w:val="21"/>
        </w:rPr>
      </w:pPr>
      <w:r>
        <w:rPr>
          <w:rFonts w:ascii="SimSun" w:hAnsi="SimSun" w:eastAsia="SimSun" w:cs="SimSun"/>
          <w:sz w:val="21"/>
          <w:szCs w:val="21"/>
          <w:spacing w:val="2"/>
        </w:rPr>
        <w:t>甲旁亢的甲状旁腺组织病理有甲状旁腺腺瘤、增生或腺癌3种。大多数病因不</w:t>
      </w:r>
      <w:r>
        <w:rPr>
          <w:rFonts w:ascii="SimSun" w:hAnsi="SimSun" w:eastAsia="SimSun" w:cs="SimSun"/>
          <w:sz w:val="21"/>
          <w:szCs w:val="21"/>
          <w:spacing w:val="1"/>
        </w:rPr>
        <w:t>明。</w:t>
      </w:r>
    </w:p>
    <w:p>
      <w:pPr>
        <w:ind w:left="39" w:right="1197" w:firstLine="460"/>
        <w:spacing w:before="78" w:line="267"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1"/>
        </w:rPr>
        <w:t>腺瘤</w:t>
      </w:r>
      <w:r>
        <w:rPr>
          <w:rFonts w:ascii="SimSun" w:hAnsi="SimSun" w:eastAsia="SimSun" w:cs="SimSun"/>
          <w:sz w:val="21"/>
          <w:szCs w:val="21"/>
          <w:spacing w:val="5"/>
        </w:rPr>
        <w:t xml:space="preserve">  </w:t>
      </w:r>
      <w:r>
        <w:rPr>
          <w:rFonts w:ascii="SimSun" w:hAnsi="SimSun" w:eastAsia="SimSun" w:cs="SimSun"/>
          <w:sz w:val="21"/>
          <w:szCs w:val="21"/>
          <w:spacing w:val="11"/>
        </w:rPr>
        <w:t>占总数的80%～85%,绝大多数为单个腺瘤，较少有2个或以上腺瘤。这些腺瘤是甲</w:t>
      </w:r>
      <w:r>
        <w:rPr>
          <w:rFonts w:ascii="SimSun" w:hAnsi="SimSun" w:eastAsia="SimSun" w:cs="SimSun"/>
          <w:sz w:val="21"/>
          <w:szCs w:val="21"/>
          <w:spacing w:val="1"/>
        </w:rPr>
        <w:t xml:space="preserve"> </w:t>
      </w:r>
      <w:r>
        <w:rPr>
          <w:rFonts w:ascii="SimSun" w:hAnsi="SimSun" w:eastAsia="SimSun" w:cs="SimSun"/>
          <w:sz w:val="21"/>
          <w:szCs w:val="21"/>
          <w:spacing w:val="-2"/>
        </w:rPr>
        <w:t>状旁腺主细胞的同源细胞，可能为细胞突变。腺瘤体积一般较小，重0.5～5.0g,但也可大至10～20g</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4"/>
        </w:rPr>
        <w:t>有完整的包膜，有时在组织学上腺瘤与增生不易区分。</w:t>
      </w:r>
    </w:p>
    <w:p>
      <w:pPr>
        <w:ind w:left="39" w:right="1195" w:firstLine="460"/>
        <w:spacing w:before="78" w:line="267"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35"/>
        </w:rPr>
        <w:t xml:space="preserve"> </w:t>
      </w:r>
      <w:r>
        <w:rPr>
          <w:rFonts w:ascii="SimSun" w:hAnsi="SimSun" w:eastAsia="SimSun" w:cs="SimSun"/>
          <w:sz w:val="21"/>
          <w:szCs w:val="21"/>
          <w:spacing w:val="7"/>
        </w:rPr>
        <w:t>增生</w:t>
      </w:r>
      <w:r>
        <w:rPr>
          <w:rFonts w:ascii="SimSun" w:hAnsi="SimSun" w:eastAsia="SimSun" w:cs="SimSun"/>
          <w:sz w:val="21"/>
          <w:szCs w:val="21"/>
          <w:spacing w:val="95"/>
        </w:rPr>
        <w:t xml:space="preserve"> </w:t>
      </w:r>
      <w:r>
        <w:rPr>
          <w:rFonts w:ascii="SimSun" w:hAnsi="SimSun" w:eastAsia="SimSun" w:cs="SimSun"/>
          <w:sz w:val="21"/>
          <w:szCs w:val="21"/>
          <w:spacing w:val="7"/>
        </w:rPr>
        <w:t>约占总数的15%,常累及所有腺体，但可以某个腺体增大为主。腺体增生常</w:t>
      </w:r>
      <w:r>
        <w:rPr>
          <w:rFonts w:ascii="SimSun" w:hAnsi="SimSun" w:eastAsia="SimSun" w:cs="SimSun"/>
          <w:sz w:val="21"/>
          <w:szCs w:val="21"/>
          <w:spacing w:val="6"/>
        </w:rPr>
        <w:t>见的原因</w:t>
      </w:r>
      <w:r>
        <w:rPr>
          <w:rFonts w:ascii="SimSun" w:hAnsi="SimSun" w:eastAsia="SimSun" w:cs="SimSun"/>
          <w:sz w:val="21"/>
          <w:szCs w:val="21"/>
        </w:rPr>
        <w:t xml:space="preserve"> </w:t>
      </w:r>
      <w:r>
        <w:rPr>
          <w:rFonts w:ascii="SimSun" w:hAnsi="SimSun" w:eastAsia="SimSun" w:cs="SimSun"/>
          <w:sz w:val="21"/>
          <w:szCs w:val="21"/>
        </w:rPr>
        <w:t>为慢性肾衰竭所致的低钙血症、高磷血症和血清1,25-(OH)</w:t>
      </w:r>
      <w:r>
        <w:rPr>
          <w:rFonts w:ascii="Calibri" w:hAnsi="Calibri" w:eastAsia="Calibri" w:cs="Calibri"/>
          <w:sz w:val="21"/>
          <w:szCs w:val="21"/>
        </w:rPr>
        <w:t>₂</w:t>
      </w:r>
      <w:r>
        <w:rPr>
          <w:rFonts w:ascii="SimSun" w:hAnsi="SimSun" w:eastAsia="SimSun" w:cs="SimSun"/>
          <w:sz w:val="21"/>
          <w:szCs w:val="21"/>
        </w:rPr>
        <w:t>D</w:t>
      </w:r>
      <w:r>
        <w:rPr>
          <w:rFonts w:ascii="Calibri" w:hAnsi="Calibri" w:eastAsia="Calibri" w:cs="Calibri"/>
          <w:sz w:val="21"/>
          <w:szCs w:val="21"/>
        </w:rPr>
        <w:t>₃</w:t>
      </w:r>
      <w:r>
        <w:rPr>
          <w:rFonts w:ascii="Calibri" w:hAnsi="Calibri" w:eastAsia="Calibri" w:cs="Calibri"/>
          <w:sz w:val="21"/>
          <w:szCs w:val="21"/>
          <w:spacing w:val="9"/>
        </w:rPr>
        <w:t xml:space="preserve">     </w:t>
      </w:r>
      <w:r>
        <w:rPr>
          <w:rFonts w:ascii="SimSun" w:hAnsi="SimSun" w:eastAsia="SimSun" w:cs="SimSun"/>
          <w:sz w:val="21"/>
          <w:szCs w:val="21"/>
        </w:rPr>
        <w:t>水平降低，刺激甲状旁腺细胞增生。</w:t>
      </w:r>
      <w:r>
        <w:rPr>
          <w:rFonts w:ascii="SimSun" w:hAnsi="SimSun" w:eastAsia="SimSun" w:cs="SimSun"/>
          <w:sz w:val="21"/>
          <w:szCs w:val="21"/>
        </w:rPr>
        <w:t xml:space="preserve"> </w:t>
      </w:r>
      <w:r>
        <w:rPr>
          <w:rFonts w:ascii="SimSun" w:hAnsi="SimSun" w:eastAsia="SimSun" w:cs="SimSun"/>
          <w:sz w:val="21"/>
          <w:szCs w:val="21"/>
          <w:spacing w:val="-3"/>
        </w:rPr>
        <w:t>外形不规则，无包膜。但有时增生组织周围可形成假包膜，易误</w:t>
      </w:r>
      <w:r>
        <w:rPr>
          <w:rFonts w:ascii="SimSun" w:hAnsi="SimSun" w:eastAsia="SimSun" w:cs="SimSun"/>
          <w:sz w:val="21"/>
          <w:szCs w:val="21"/>
          <w:spacing w:val="-4"/>
        </w:rPr>
        <w:t>认为多发性甲状旁腺腺瘤。</w:t>
      </w:r>
    </w:p>
    <w:p>
      <w:pPr>
        <w:ind w:left="39" w:right="1207" w:firstLine="460"/>
        <w:spacing w:before="81" w:line="255"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43"/>
        </w:rPr>
        <w:t xml:space="preserve"> </w:t>
      </w:r>
      <w:r>
        <w:rPr>
          <w:rFonts w:ascii="SimSun" w:hAnsi="SimSun" w:eastAsia="SimSun" w:cs="SimSun"/>
          <w:sz w:val="21"/>
          <w:szCs w:val="21"/>
          <w:spacing w:val="8"/>
        </w:rPr>
        <w:t>腺癌</w:t>
      </w:r>
      <w:r>
        <w:rPr>
          <w:rFonts w:ascii="SimSun" w:hAnsi="SimSun" w:eastAsia="SimSun" w:cs="SimSun"/>
          <w:sz w:val="21"/>
          <w:szCs w:val="21"/>
          <w:spacing w:val="92"/>
        </w:rPr>
        <w:t xml:space="preserve"> </w:t>
      </w:r>
      <w:r>
        <w:rPr>
          <w:rFonts w:ascii="SimSun" w:hAnsi="SimSun" w:eastAsia="SimSun" w:cs="SimSun"/>
          <w:sz w:val="21"/>
          <w:szCs w:val="21"/>
          <w:spacing w:val="8"/>
        </w:rPr>
        <w:t>约0.5%的病例为甲状旁腺癌。这些病人的典型表现</w:t>
      </w:r>
      <w:r>
        <w:rPr>
          <w:rFonts w:ascii="SimSun" w:hAnsi="SimSun" w:eastAsia="SimSun" w:cs="SimSun"/>
          <w:sz w:val="21"/>
          <w:szCs w:val="21"/>
          <w:spacing w:val="7"/>
        </w:rPr>
        <w:t>为严重的高钙血症以及治疗后易</w:t>
      </w:r>
      <w:r>
        <w:rPr>
          <w:rFonts w:ascii="SimSun" w:hAnsi="SimSun" w:eastAsia="SimSun" w:cs="SimSun"/>
          <w:sz w:val="21"/>
          <w:szCs w:val="21"/>
        </w:rPr>
        <w:t xml:space="preserve"> </w:t>
      </w:r>
      <w:r>
        <w:rPr>
          <w:rFonts w:ascii="SimSun" w:hAnsi="SimSun" w:eastAsia="SimSun" w:cs="SimSun"/>
          <w:sz w:val="21"/>
          <w:szCs w:val="21"/>
          <w:spacing w:val="1"/>
        </w:rPr>
        <w:t>复发。单纯的病理学较难区分甲状旁腺腺瘤和腺癌。</w:t>
      </w:r>
    </w:p>
    <w:p>
      <w:pPr>
        <w:ind w:left="397"/>
        <w:spacing w:before="118" w:line="222" w:lineRule="auto"/>
        <w:rPr>
          <w:rFonts w:ascii="SimHei" w:hAnsi="SimHei" w:eastAsia="SimHei" w:cs="SimHei"/>
          <w:sz w:val="21"/>
          <w:szCs w:val="21"/>
        </w:rPr>
      </w:pPr>
      <w:r>
        <w:rPr>
          <w:rFonts w:ascii="SimHei" w:hAnsi="SimHei" w:eastAsia="SimHei" w:cs="SimHei"/>
          <w:sz w:val="21"/>
          <w:szCs w:val="21"/>
          <w:b/>
          <w:bCs/>
          <w:color w:val="00A3E9"/>
          <w:spacing w:val="-6"/>
        </w:rPr>
        <w:t>【病理生理】</w:t>
      </w:r>
    </w:p>
    <w:p>
      <w:pPr>
        <w:ind w:left="39" w:right="1240" w:firstLine="460"/>
        <w:spacing w:before="80" w:line="255" w:lineRule="auto"/>
        <w:rPr>
          <w:rFonts w:ascii="SimSun" w:hAnsi="SimSun" w:eastAsia="SimSun" w:cs="SimSun"/>
          <w:sz w:val="21"/>
          <w:szCs w:val="21"/>
        </w:rPr>
      </w:pPr>
      <w:r>
        <w:rPr>
          <w:rFonts w:ascii="SimSun" w:hAnsi="SimSun" w:eastAsia="SimSun" w:cs="SimSun"/>
          <w:sz w:val="21"/>
          <w:szCs w:val="21"/>
          <w:spacing w:val="1"/>
        </w:rPr>
        <w:t>该病主要特点是相对血钙水平有不适当的</w:t>
      </w:r>
      <w:r>
        <w:rPr>
          <w:rFonts w:ascii="SimSun" w:hAnsi="SimSun" w:eastAsia="SimSun" w:cs="SimSun"/>
          <w:sz w:val="21"/>
          <w:szCs w:val="21"/>
        </w:rPr>
        <w:t>PTH</w:t>
      </w:r>
      <w:r>
        <w:rPr>
          <w:rFonts w:ascii="SimSun" w:hAnsi="SimSun" w:eastAsia="SimSun" w:cs="SimSun"/>
          <w:sz w:val="21"/>
          <w:szCs w:val="21"/>
          <w:spacing w:val="14"/>
        </w:rPr>
        <w:t xml:space="preserve"> </w:t>
      </w:r>
      <w:r>
        <w:rPr>
          <w:rFonts w:ascii="SimSun" w:hAnsi="SimSun" w:eastAsia="SimSun" w:cs="SimSun"/>
          <w:sz w:val="21"/>
          <w:szCs w:val="21"/>
          <w:spacing w:val="1"/>
        </w:rPr>
        <w:t>分泌。</w:t>
      </w:r>
      <w:r>
        <w:rPr>
          <w:rFonts w:ascii="SimSun" w:hAnsi="SimSun" w:eastAsia="SimSun" w:cs="SimSun"/>
          <w:sz w:val="21"/>
          <w:szCs w:val="21"/>
          <w:spacing w:val="-29"/>
        </w:rPr>
        <w:t xml:space="preserve"> </w:t>
      </w:r>
      <w:r>
        <w:rPr>
          <w:rFonts w:ascii="SimSun" w:hAnsi="SimSun" w:eastAsia="SimSun" w:cs="SimSun"/>
          <w:sz w:val="21"/>
          <w:szCs w:val="21"/>
        </w:rPr>
        <w:t>PTH</w:t>
      </w:r>
      <w:r>
        <w:rPr>
          <w:rFonts w:ascii="SimSun" w:hAnsi="SimSun" w:eastAsia="SimSun" w:cs="SimSun"/>
          <w:sz w:val="21"/>
          <w:szCs w:val="21"/>
          <w:spacing w:val="15"/>
        </w:rPr>
        <w:t xml:space="preserve"> </w:t>
      </w:r>
      <w:r>
        <w:rPr>
          <w:rFonts w:ascii="SimSun" w:hAnsi="SimSun" w:eastAsia="SimSun" w:cs="SimSun"/>
          <w:sz w:val="21"/>
          <w:szCs w:val="21"/>
          <w:spacing w:val="1"/>
        </w:rPr>
        <w:t>对骨</w:t>
      </w:r>
      <w:r>
        <w:rPr>
          <w:rFonts w:ascii="SimSun" w:hAnsi="SimSun" w:eastAsia="SimSun" w:cs="SimSun"/>
          <w:sz w:val="21"/>
          <w:szCs w:val="21"/>
        </w:rPr>
        <w:t>骼和肾脏发挥直接作用，对肠道</w:t>
      </w:r>
      <w:r>
        <w:rPr>
          <w:rFonts w:ascii="SimSun" w:hAnsi="SimSun" w:eastAsia="SimSun" w:cs="SimSun"/>
          <w:sz w:val="21"/>
          <w:szCs w:val="21"/>
        </w:rPr>
        <w:t xml:space="preserve"> </w:t>
      </w:r>
      <w:r>
        <w:rPr>
          <w:rFonts w:ascii="SimSun" w:hAnsi="SimSun" w:eastAsia="SimSun" w:cs="SimSun"/>
          <w:sz w:val="21"/>
          <w:szCs w:val="21"/>
          <w:spacing w:val="-3"/>
        </w:rPr>
        <w:t>上皮细胞发挥间接作用，总的效应表现为血钙</w:t>
      </w:r>
      <w:r>
        <w:rPr>
          <w:rFonts w:ascii="SimSun" w:hAnsi="SimSun" w:eastAsia="SimSun" w:cs="SimSun"/>
          <w:sz w:val="21"/>
          <w:szCs w:val="21"/>
          <w:spacing w:val="-4"/>
        </w:rPr>
        <w:t>升高。</w:t>
      </w:r>
    </w:p>
    <w:p>
      <w:pPr>
        <w:ind w:left="39" w:right="1221" w:firstLine="460"/>
        <w:spacing w:before="80" w:line="271" w:lineRule="auto"/>
        <w:rPr>
          <w:rFonts w:ascii="SimSun" w:hAnsi="SimSun" w:eastAsia="SimSun" w:cs="SimSun"/>
          <w:sz w:val="21"/>
          <w:szCs w:val="21"/>
        </w:rPr>
      </w:pPr>
      <w:r>
        <w:rPr>
          <w:rFonts w:ascii="SimSun" w:hAnsi="SimSun" w:eastAsia="SimSun" w:cs="SimSun"/>
          <w:sz w:val="21"/>
          <w:szCs w:val="21"/>
          <w:spacing w:val="-6"/>
        </w:rPr>
        <w:t>在骨骼，PTH</w:t>
      </w:r>
      <w:r>
        <w:rPr>
          <w:rFonts w:ascii="SimSun" w:hAnsi="SimSun" w:eastAsia="SimSun" w:cs="SimSun"/>
          <w:sz w:val="21"/>
          <w:szCs w:val="21"/>
          <w:spacing w:val="14"/>
        </w:rPr>
        <w:t xml:space="preserve"> </w:t>
      </w:r>
      <w:r>
        <w:rPr>
          <w:rFonts w:ascii="SimSun" w:hAnsi="SimSun" w:eastAsia="SimSun" w:cs="SimSun"/>
          <w:sz w:val="21"/>
          <w:szCs w:val="21"/>
          <w:spacing w:val="-6"/>
        </w:rPr>
        <w:t>分泌增多使骨钙溶解释放入血，</w:t>
      </w:r>
      <w:r>
        <w:rPr>
          <w:rFonts w:ascii="SimSun" w:hAnsi="SimSun" w:eastAsia="SimSun" w:cs="SimSun"/>
          <w:sz w:val="21"/>
          <w:szCs w:val="21"/>
          <w:spacing w:val="-7"/>
        </w:rPr>
        <w:t>引起高钙血症，开始可为间歇性，大多数病人仅有轻</w:t>
      </w:r>
      <w:r>
        <w:rPr>
          <w:rFonts w:ascii="SimSun" w:hAnsi="SimSun" w:eastAsia="SimSun" w:cs="SimSun"/>
          <w:sz w:val="21"/>
          <w:szCs w:val="21"/>
        </w:rPr>
        <w:t xml:space="preserve"> </w:t>
      </w:r>
      <w:r>
        <w:rPr>
          <w:rFonts w:ascii="SimSun" w:hAnsi="SimSun" w:eastAsia="SimSun" w:cs="SimSun"/>
          <w:sz w:val="21"/>
          <w:szCs w:val="21"/>
          <w:spacing w:val="8"/>
        </w:rPr>
        <w:t>度高血钙(2.7～2.8</w:t>
      </w:r>
      <w:r>
        <w:rPr>
          <w:rFonts w:ascii="SimSun" w:hAnsi="SimSun" w:eastAsia="SimSun" w:cs="SimSun"/>
          <w:sz w:val="21"/>
          <w:szCs w:val="21"/>
        </w:rPr>
        <w:t>mmol</w:t>
      </w:r>
      <w:r>
        <w:rPr>
          <w:rFonts w:ascii="SimSun" w:hAnsi="SimSun" w:eastAsia="SimSun" w:cs="SimSun"/>
          <w:sz w:val="21"/>
          <w:szCs w:val="21"/>
          <w:spacing w:val="8"/>
        </w:rPr>
        <w:t>/L),</w:t>
      </w:r>
      <w:r>
        <w:rPr>
          <w:rFonts w:ascii="SimSun" w:hAnsi="SimSun" w:eastAsia="SimSun" w:cs="SimSun"/>
          <w:sz w:val="21"/>
          <w:szCs w:val="21"/>
          <w:spacing w:val="-3"/>
        </w:rPr>
        <w:t xml:space="preserve"> </w:t>
      </w:r>
      <w:r>
        <w:rPr>
          <w:rFonts w:ascii="SimSun" w:hAnsi="SimSun" w:eastAsia="SimSun" w:cs="SimSun"/>
          <w:sz w:val="21"/>
          <w:szCs w:val="21"/>
          <w:spacing w:val="8"/>
        </w:rPr>
        <w:t>随后可有较明显的高钙血症。由于肿瘤的自主性，高血钙不能抑制</w:t>
      </w:r>
      <w:r>
        <w:rPr>
          <w:rFonts w:ascii="SimSun" w:hAnsi="SimSun" w:eastAsia="SimSun" w:cs="SimSun"/>
          <w:sz w:val="21"/>
          <w:szCs w:val="21"/>
        </w:rPr>
        <w:t xml:space="preserve"> </w:t>
      </w:r>
      <w:r>
        <w:rPr>
          <w:rFonts w:ascii="SimSun" w:hAnsi="SimSun" w:eastAsia="SimSun" w:cs="SimSun"/>
          <w:sz w:val="21"/>
          <w:szCs w:val="21"/>
        </w:rPr>
        <w:t>PTH</w:t>
      </w:r>
      <w:r>
        <w:rPr>
          <w:rFonts w:ascii="SimSun" w:hAnsi="SimSun" w:eastAsia="SimSun" w:cs="SimSun"/>
          <w:sz w:val="21"/>
          <w:szCs w:val="21"/>
          <w:spacing w:val="34"/>
        </w:rPr>
        <w:t xml:space="preserve"> </w:t>
      </w:r>
      <w:r>
        <w:rPr>
          <w:rFonts w:ascii="SimSun" w:hAnsi="SimSun" w:eastAsia="SimSun" w:cs="SimSun"/>
          <w:sz w:val="21"/>
          <w:szCs w:val="21"/>
          <w:spacing w:val="2"/>
        </w:rPr>
        <w:t>的分泌，故血钙持续增高。持续增多的</w:t>
      </w:r>
      <w:r>
        <w:rPr>
          <w:rFonts w:ascii="SimSun" w:hAnsi="SimSun" w:eastAsia="SimSun" w:cs="SimSun"/>
          <w:sz w:val="21"/>
          <w:szCs w:val="21"/>
        </w:rPr>
        <w:t>PTH</w:t>
      </w:r>
      <w:r>
        <w:rPr>
          <w:rFonts w:ascii="SimSun" w:hAnsi="SimSun" w:eastAsia="SimSun" w:cs="SimSun"/>
          <w:sz w:val="21"/>
          <w:szCs w:val="21"/>
          <w:spacing w:val="2"/>
        </w:rPr>
        <w:t>,</w:t>
      </w:r>
      <w:r>
        <w:rPr>
          <w:rFonts w:ascii="SimSun" w:hAnsi="SimSun" w:eastAsia="SimSun" w:cs="SimSun"/>
          <w:sz w:val="21"/>
          <w:szCs w:val="21"/>
          <w:spacing w:val="-31"/>
        </w:rPr>
        <w:t xml:space="preserve"> </w:t>
      </w:r>
      <w:r>
        <w:rPr>
          <w:rFonts w:ascii="SimSun" w:hAnsi="SimSun" w:eastAsia="SimSun" w:cs="SimSun"/>
          <w:sz w:val="21"/>
          <w:szCs w:val="21"/>
          <w:spacing w:val="2"/>
        </w:rPr>
        <w:t>引起</w:t>
      </w:r>
      <w:r>
        <w:rPr>
          <w:rFonts w:ascii="SimSun" w:hAnsi="SimSun" w:eastAsia="SimSun" w:cs="SimSun"/>
          <w:sz w:val="21"/>
          <w:szCs w:val="21"/>
          <w:spacing w:val="1"/>
        </w:rPr>
        <w:t>广泛骨吸收脱钙等改变，严重时可形成纤维囊</w:t>
      </w:r>
      <w:r>
        <w:rPr>
          <w:rFonts w:ascii="SimSun" w:hAnsi="SimSun" w:eastAsia="SimSun" w:cs="SimSun"/>
          <w:sz w:val="21"/>
          <w:szCs w:val="21"/>
        </w:rPr>
        <w:t xml:space="preserve"> </w:t>
      </w:r>
      <w:r>
        <w:rPr>
          <w:rFonts w:ascii="SimSun" w:hAnsi="SimSun" w:eastAsia="SimSun" w:cs="SimSun"/>
          <w:sz w:val="21"/>
          <w:szCs w:val="21"/>
          <w:spacing w:val="-5"/>
        </w:rPr>
        <w:t>性骨炎(棕色瘤)。血钙过高还可导致迁徙性钙化，如肺、胸</w:t>
      </w:r>
      <w:r>
        <w:rPr>
          <w:rFonts w:ascii="SimSun" w:hAnsi="SimSun" w:eastAsia="SimSun" w:cs="SimSun"/>
          <w:sz w:val="21"/>
          <w:szCs w:val="21"/>
          <w:spacing w:val="-6"/>
        </w:rPr>
        <w:t>膜、胃肠黏膜下血管内、皮肤等，如发生在</w:t>
      </w:r>
      <w:r>
        <w:rPr>
          <w:rFonts w:ascii="SimSun" w:hAnsi="SimSun" w:eastAsia="SimSun" w:cs="SimSun"/>
          <w:sz w:val="21"/>
          <w:szCs w:val="21"/>
        </w:rPr>
        <w:t xml:space="preserve"> </w:t>
      </w:r>
      <w:r>
        <w:rPr>
          <w:rFonts w:ascii="SimSun" w:hAnsi="SimSun" w:eastAsia="SimSun" w:cs="SimSun"/>
          <w:sz w:val="21"/>
          <w:szCs w:val="21"/>
          <w:spacing w:val="-4"/>
        </w:rPr>
        <w:t>肌腱与软骨，可引起关节部位疼痛。</w:t>
      </w:r>
      <w:r>
        <w:rPr>
          <w:rFonts w:ascii="SimSun" w:hAnsi="SimSun" w:eastAsia="SimSun" w:cs="SimSun"/>
          <w:sz w:val="21"/>
          <w:szCs w:val="21"/>
          <w:spacing w:val="-16"/>
        </w:rPr>
        <w:t xml:space="preserve"> </w:t>
      </w:r>
      <w:r>
        <w:rPr>
          <w:rFonts w:ascii="SimSun" w:hAnsi="SimSun" w:eastAsia="SimSun" w:cs="SimSun"/>
          <w:sz w:val="21"/>
          <w:szCs w:val="21"/>
          <w:spacing w:val="-4"/>
        </w:rPr>
        <w:t>PTH</w:t>
      </w:r>
      <w:r>
        <w:rPr>
          <w:rFonts w:ascii="SimSun" w:hAnsi="SimSun" w:eastAsia="SimSun" w:cs="SimSun"/>
          <w:sz w:val="21"/>
          <w:szCs w:val="21"/>
          <w:spacing w:val="25"/>
        </w:rPr>
        <w:t xml:space="preserve"> </w:t>
      </w:r>
      <w:r>
        <w:rPr>
          <w:rFonts w:ascii="SimSun" w:hAnsi="SimSun" w:eastAsia="SimSun" w:cs="SimSun"/>
          <w:sz w:val="21"/>
          <w:szCs w:val="21"/>
          <w:spacing w:val="-4"/>
        </w:rPr>
        <w:t>还抑制肾小管重吸收碳酸氢盐，使尿液呈碱性，进一</w:t>
      </w:r>
      <w:r>
        <w:rPr>
          <w:rFonts w:ascii="SimSun" w:hAnsi="SimSun" w:eastAsia="SimSun" w:cs="SimSun"/>
          <w:sz w:val="21"/>
          <w:szCs w:val="21"/>
          <w:spacing w:val="-5"/>
        </w:rPr>
        <w:t>步促使</w:t>
      </w:r>
      <w:r>
        <w:rPr>
          <w:rFonts w:ascii="SimSun" w:hAnsi="SimSun" w:eastAsia="SimSun" w:cs="SimSun"/>
          <w:sz w:val="21"/>
          <w:szCs w:val="21"/>
        </w:rPr>
        <w:t xml:space="preserve"> </w:t>
      </w:r>
      <w:r>
        <w:rPr>
          <w:rFonts w:ascii="SimSun" w:hAnsi="SimSun" w:eastAsia="SimSun" w:cs="SimSun"/>
          <w:sz w:val="21"/>
          <w:szCs w:val="21"/>
          <w:spacing w:val="-7"/>
        </w:rPr>
        <w:t>肾结石的形成，同时引起高氯血症性酸中毒，后者使游离钙增加，加重高钙血症症状。</w:t>
      </w:r>
    </w:p>
    <w:p>
      <w:pPr>
        <w:ind w:left="39" w:right="1238" w:firstLine="440"/>
        <w:spacing w:before="116" w:line="271" w:lineRule="auto"/>
        <w:rPr>
          <w:rFonts w:ascii="SimSun" w:hAnsi="SimSun" w:eastAsia="SimSun" w:cs="SimSun"/>
          <w:sz w:val="21"/>
          <w:szCs w:val="21"/>
        </w:rPr>
      </w:pPr>
      <w:r>
        <w:rPr>
          <w:rFonts w:ascii="SimSun" w:hAnsi="SimSun" w:eastAsia="SimSun" w:cs="SimSun"/>
          <w:sz w:val="21"/>
          <w:szCs w:val="21"/>
          <w:spacing w:val="-6"/>
        </w:rPr>
        <w:t>在肾脏，PTH</w:t>
      </w:r>
      <w:r>
        <w:rPr>
          <w:rFonts w:ascii="SimSun" w:hAnsi="SimSun" w:eastAsia="SimSun" w:cs="SimSun"/>
          <w:sz w:val="21"/>
          <w:szCs w:val="21"/>
          <w:spacing w:val="4"/>
        </w:rPr>
        <w:t xml:space="preserve"> </w:t>
      </w:r>
      <w:r>
        <w:rPr>
          <w:rFonts w:ascii="SimSun" w:hAnsi="SimSun" w:eastAsia="SimSun" w:cs="SimSun"/>
          <w:sz w:val="21"/>
          <w:szCs w:val="21"/>
          <w:spacing w:val="-6"/>
        </w:rPr>
        <w:t>可促进25-(OH)D</w:t>
      </w:r>
      <w:r>
        <w:rPr>
          <w:rFonts w:ascii="Calibri" w:hAnsi="Calibri" w:eastAsia="Calibri" w:cs="Calibri"/>
          <w:sz w:val="21"/>
          <w:szCs w:val="21"/>
          <w:spacing w:val="-6"/>
        </w:rPr>
        <w:t>₃</w:t>
      </w:r>
      <w:r>
        <w:rPr>
          <w:rFonts w:ascii="Calibri" w:hAnsi="Calibri" w:eastAsia="Calibri" w:cs="Calibri"/>
          <w:sz w:val="21"/>
          <w:szCs w:val="21"/>
          <w:spacing w:val="2"/>
        </w:rPr>
        <w:t xml:space="preserve">    </w:t>
      </w:r>
      <w:r>
        <w:rPr>
          <w:rFonts w:ascii="SimSun" w:hAnsi="SimSun" w:eastAsia="SimSun" w:cs="SimSun"/>
          <w:sz w:val="21"/>
          <w:szCs w:val="21"/>
          <w:spacing w:val="-6"/>
        </w:rPr>
        <w:t>转化为活性更高的1,25-(OH)</w:t>
      </w:r>
      <w:r>
        <w:rPr>
          <w:rFonts w:ascii="Calibri" w:hAnsi="Calibri" w:eastAsia="Calibri" w:cs="Calibri"/>
          <w:sz w:val="21"/>
          <w:szCs w:val="21"/>
          <w:spacing w:val="-6"/>
        </w:rPr>
        <w:t>₂</w:t>
      </w:r>
      <w:r>
        <w:rPr>
          <w:rFonts w:ascii="SimSun" w:hAnsi="SimSun" w:eastAsia="SimSun" w:cs="SimSun"/>
          <w:sz w:val="21"/>
          <w:szCs w:val="21"/>
          <w:spacing w:val="-6"/>
        </w:rPr>
        <w:t>D</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62"/>
        </w:rPr>
        <w:t xml:space="preserve"> </w:t>
      </w:r>
      <w:r>
        <w:rPr>
          <w:rFonts w:ascii="SimSun" w:hAnsi="SimSun" w:eastAsia="SimSun" w:cs="SimSun"/>
          <w:sz w:val="21"/>
          <w:szCs w:val="21"/>
          <w:spacing w:val="-6"/>
        </w:rPr>
        <w:t>后者可促进肠道钙的吸收，进</w:t>
      </w:r>
      <w:r>
        <w:rPr>
          <w:rFonts w:ascii="SimSun" w:hAnsi="SimSun" w:eastAsia="SimSun" w:cs="SimSun"/>
          <w:sz w:val="21"/>
          <w:szCs w:val="21"/>
          <w:spacing w:val="-7"/>
        </w:rPr>
        <w:t>一</w:t>
      </w:r>
      <w:r>
        <w:rPr>
          <w:rFonts w:ascii="SimSun" w:hAnsi="SimSun" w:eastAsia="SimSun" w:cs="SimSun"/>
          <w:sz w:val="21"/>
          <w:szCs w:val="21"/>
        </w:rPr>
        <w:t xml:space="preserve"> </w:t>
      </w:r>
      <w:r>
        <w:rPr>
          <w:rFonts w:ascii="SimSun" w:hAnsi="SimSun" w:eastAsia="SimSun" w:cs="SimSun"/>
          <w:sz w:val="21"/>
          <w:szCs w:val="21"/>
          <w:spacing w:val="-15"/>
        </w:rPr>
        <w:t>步加重高钙血症。从肾小球滤过的钙增多，尿钙排出增加；同时，肾小管对无机磷再吸收减少，尿磷排出增</w:t>
      </w:r>
      <w:r>
        <w:rPr>
          <w:rFonts w:ascii="SimSun" w:hAnsi="SimSun" w:eastAsia="SimSun" w:cs="SimSun"/>
          <w:sz w:val="21"/>
          <w:szCs w:val="21"/>
          <w:spacing w:val="10"/>
        </w:rPr>
        <w:t xml:space="preserve"> </w:t>
      </w:r>
      <w:r>
        <w:rPr>
          <w:rFonts w:ascii="SimSun" w:hAnsi="SimSun" w:eastAsia="SimSun" w:cs="SimSun"/>
          <w:sz w:val="21"/>
          <w:szCs w:val="21"/>
          <w:spacing w:val="-17"/>
        </w:rPr>
        <w:t>多，血磷降低。</w:t>
      </w:r>
      <w:r>
        <w:rPr>
          <w:rFonts w:ascii="SimSun" w:hAnsi="SimSun" w:eastAsia="SimSun" w:cs="SimSun"/>
          <w:sz w:val="21"/>
          <w:szCs w:val="21"/>
          <w:spacing w:val="-45"/>
        </w:rPr>
        <w:t xml:space="preserve"> </w:t>
      </w:r>
      <w:r>
        <w:rPr>
          <w:rFonts w:ascii="SimSun" w:hAnsi="SimSun" w:eastAsia="SimSun" w:cs="SimSun"/>
          <w:sz w:val="21"/>
          <w:szCs w:val="21"/>
          <w:spacing w:val="-17"/>
        </w:rPr>
        <w:t>PTH</w:t>
      </w:r>
      <w:r>
        <w:rPr>
          <w:rFonts w:ascii="SimSun" w:hAnsi="SimSun" w:eastAsia="SimSun" w:cs="SimSun"/>
          <w:sz w:val="21"/>
          <w:szCs w:val="21"/>
          <w:spacing w:val="-5"/>
        </w:rPr>
        <w:t xml:space="preserve"> </w:t>
      </w:r>
      <w:r>
        <w:rPr>
          <w:rFonts w:ascii="SimSun" w:hAnsi="SimSun" w:eastAsia="SimSun" w:cs="SimSun"/>
          <w:sz w:val="21"/>
          <w:szCs w:val="21"/>
          <w:spacing w:val="-17"/>
        </w:rPr>
        <w:t>促进骨基质分解，黏蛋白、羟脯氨酸等代谢产物自尿排泄增多，形成尿路结石(多为草酸</w:t>
      </w:r>
      <w:r>
        <w:rPr>
          <w:rFonts w:ascii="SimSun" w:hAnsi="SimSun" w:eastAsia="SimSun" w:cs="SimSun"/>
          <w:sz w:val="21"/>
          <w:szCs w:val="21"/>
        </w:rPr>
        <w:t xml:space="preserve"> </w:t>
      </w:r>
      <w:r>
        <w:rPr>
          <w:rFonts w:ascii="SimSun" w:hAnsi="SimSun" w:eastAsia="SimSun" w:cs="SimSun"/>
          <w:sz w:val="21"/>
          <w:szCs w:val="21"/>
          <w:spacing w:val="-16"/>
        </w:rPr>
        <w:t>钙结石)或肾钙盐沉着症(nephrocalcinosis),加重肾脏负荷，影响肾功能，严</w:t>
      </w:r>
      <w:r>
        <w:rPr>
          <w:rFonts w:ascii="SimSun" w:hAnsi="SimSun" w:eastAsia="SimSun" w:cs="SimSun"/>
          <w:sz w:val="21"/>
          <w:szCs w:val="21"/>
          <w:spacing w:val="-17"/>
        </w:rPr>
        <w:t>重时甚至发展为肾功能不全。</w:t>
      </w:r>
    </w:p>
    <w:p>
      <w:pPr>
        <w:ind w:left="480"/>
        <w:spacing w:before="90" w:line="219" w:lineRule="auto"/>
        <w:rPr>
          <w:rFonts w:ascii="SimSun" w:hAnsi="SimSun" w:eastAsia="SimSun" w:cs="SimSun"/>
          <w:sz w:val="21"/>
          <w:szCs w:val="21"/>
        </w:rPr>
      </w:pPr>
      <w:r>
        <w:rPr>
          <w:rFonts w:ascii="SimSun" w:hAnsi="SimSun" w:eastAsia="SimSun" w:cs="SimSun"/>
          <w:sz w:val="21"/>
          <w:szCs w:val="21"/>
          <w:spacing w:val="-6"/>
        </w:rPr>
        <w:t>此外，高浓度钙离子可刺激胃泌素的分泌，胃壁细胞分泌胃酸增加，形成高胃酸性多发</w:t>
      </w:r>
      <w:r>
        <w:rPr>
          <w:rFonts w:ascii="SimSun" w:hAnsi="SimSun" w:eastAsia="SimSun" w:cs="SimSun"/>
          <w:sz w:val="21"/>
          <w:szCs w:val="21"/>
          <w:spacing w:val="-7"/>
        </w:rPr>
        <w:t>性胃、十二</w:t>
      </w:r>
    </w:p>
    <w:p>
      <w:pPr>
        <w:sectPr>
          <w:footerReference w:type="default" r:id="rId208"/>
          <w:pgSz w:w="11900" w:h="16840"/>
          <w:pgMar w:top="1431" w:right="510" w:bottom="398" w:left="909" w:header="0" w:footer="189" w:gutter="0"/>
        </w:sectPr>
        <w:rPr/>
      </w:pPr>
    </w:p>
    <w:p>
      <w:pPr>
        <w:ind w:left="9"/>
        <w:spacing w:before="82" w:line="184" w:lineRule="auto"/>
        <w:rPr>
          <w:rFonts w:ascii="SimSun" w:hAnsi="SimSun" w:eastAsia="SimSun" w:cs="SimSun"/>
          <w:sz w:val="20"/>
          <w:szCs w:val="20"/>
        </w:rPr>
      </w:pPr>
      <w:r>
        <w:rPr>
          <w:rFonts w:ascii="SimSun" w:hAnsi="SimSun" w:eastAsia="SimSun" w:cs="SimSun"/>
          <w:sz w:val="20"/>
          <w:szCs w:val="20"/>
          <w:color w:val="008ADA"/>
          <w:spacing w:val="-3"/>
        </w:rPr>
        <w:t>714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539760" cy="444417"/>
            <wp:effectExtent l="0" t="0" r="0" b="0"/>
            <wp:docPr id="143" name="IM 143"/>
            <wp:cNvGraphicFramePr/>
            <a:graphic>
              <a:graphicData uri="http://schemas.openxmlformats.org/drawingml/2006/picture">
                <pic:pic>
                  <pic:nvPicPr>
                    <pic:cNvPr id="143" name="IM 143"/>
                    <pic:cNvPicPr/>
                  </pic:nvPicPr>
                  <pic:blipFill>
                    <a:blip r:embed="rId210"/>
                    <a:stretch>
                      <a:fillRect/>
                    </a:stretch>
                  </pic:blipFill>
                  <pic:spPr>
                    <a:xfrm rot="0">
                      <a:off x="0" y="0"/>
                      <a:ext cx="539760"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4B2F1"/>
          <w:spacing w:val="-13"/>
        </w:rPr>
        <w:t>第七篇</w:t>
      </w:r>
      <w:r>
        <w:rPr>
          <w:rFonts w:ascii="SimHei" w:hAnsi="SimHei" w:eastAsia="SimHei" w:cs="SimHei"/>
          <w:sz w:val="20"/>
          <w:szCs w:val="20"/>
          <w:color w:val="34B2F1"/>
          <w:spacing w:val="9"/>
        </w:rPr>
        <w:t xml:space="preserve">  </w:t>
      </w:r>
      <w:r>
        <w:rPr>
          <w:rFonts w:ascii="SimHei" w:hAnsi="SimHei" w:eastAsia="SimHei" w:cs="SimHei"/>
          <w:sz w:val="20"/>
          <w:szCs w:val="20"/>
          <w:color w:val="34B2F1"/>
          <w:spacing w:val="-13"/>
        </w:rPr>
        <w:t>内分泌和代谢性疾病</w:t>
      </w:r>
    </w:p>
    <w:p>
      <w:pPr>
        <w:spacing w:line="371" w:lineRule="auto"/>
        <w:rPr>
          <w:rFonts w:ascii="Arial"/>
          <w:sz w:val="21"/>
        </w:rPr>
      </w:pPr>
      <w:r/>
    </w:p>
    <w:p>
      <w:pPr>
        <w:spacing w:before="65" w:line="220" w:lineRule="auto"/>
        <w:rPr>
          <w:rFonts w:ascii="FangSong" w:hAnsi="FangSong" w:eastAsia="FangSong" w:cs="FangSong"/>
          <w:sz w:val="20"/>
          <w:szCs w:val="20"/>
        </w:rPr>
      </w:pPr>
      <w:r>
        <w:rPr>
          <w:rFonts w:ascii="FangSong" w:hAnsi="FangSong" w:eastAsia="FangSong" w:cs="FangSong"/>
          <w:sz w:val="20"/>
          <w:szCs w:val="20"/>
          <w:spacing w:val="4"/>
        </w:rPr>
        <w:t>指肠溃疡；还可激活胰腺导管内胰蛋白酶原，导致急性胰</w:t>
      </w:r>
      <w:r>
        <w:rPr>
          <w:rFonts w:ascii="FangSong" w:hAnsi="FangSong" w:eastAsia="FangSong" w:cs="FangSong"/>
          <w:sz w:val="20"/>
          <w:szCs w:val="20"/>
          <w:spacing w:val="3"/>
        </w:rPr>
        <w:t>腺炎。</w:t>
      </w:r>
    </w:p>
    <w:p>
      <w:pPr>
        <w:ind w:left="329"/>
        <w:spacing w:before="74" w:line="222" w:lineRule="auto"/>
        <w:rPr>
          <w:rFonts w:ascii="SimHei" w:hAnsi="SimHei" w:eastAsia="SimHei" w:cs="SimHei"/>
          <w:sz w:val="20"/>
          <w:szCs w:val="20"/>
        </w:rPr>
      </w:pPr>
      <w:r>
        <w:rPr>
          <w:rFonts w:ascii="SimHei" w:hAnsi="SimHei" w:eastAsia="SimHei" w:cs="SimHei"/>
          <w:sz w:val="20"/>
          <w:szCs w:val="20"/>
          <w:color w:val="0082D9"/>
          <w:spacing w:val="3"/>
        </w:rPr>
        <w:t>【临床表现】</w:t>
      </w:r>
    </w:p>
    <w:p>
      <w:pPr>
        <w:ind w:left="429"/>
        <w:spacing w:before="99" w:line="219" w:lineRule="auto"/>
        <w:rPr>
          <w:rFonts w:ascii="SimSun" w:hAnsi="SimSun" w:eastAsia="SimSun" w:cs="SimSun"/>
          <w:sz w:val="20"/>
          <w:szCs w:val="20"/>
        </w:rPr>
      </w:pPr>
      <w:r>
        <w:rPr>
          <w:rFonts w:ascii="SimSun" w:hAnsi="SimSun" w:eastAsia="SimSun" w:cs="SimSun"/>
          <w:sz w:val="20"/>
          <w:szCs w:val="20"/>
          <w:spacing w:val="11"/>
        </w:rPr>
        <w:t>本病的主要临床表现可归纳为以下几方面。</w:t>
      </w:r>
    </w:p>
    <w:p>
      <w:pPr>
        <w:ind w:firstLine="429"/>
        <w:spacing w:before="100" w:line="295" w:lineRule="auto"/>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2"/>
        </w:rPr>
        <w:t xml:space="preserve"> </w:t>
      </w:r>
      <w:r>
        <w:rPr>
          <w:rFonts w:ascii="SimSun" w:hAnsi="SimSun" w:eastAsia="SimSun" w:cs="SimSun"/>
          <w:sz w:val="20"/>
          <w:szCs w:val="20"/>
          <w:spacing w:val="15"/>
        </w:rPr>
        <w:t>高钙血症</w:t>
      </w:r>
      <w:r>
        <w:rPr>
          <w:rFonts w:ascii="SimSun" w:hAnsi="SimSun" w:eastAsia="SimSun" w:cs="SimSun"/>
          <w:sz w:val="20"/>
          <w:szCs w:val="20"/>
          <w:spacing w:val="89"/>
        </w:rPr>
        <w:t xml:space="preserve"> </w:t>
      </w:r>
      <w:r>
        <w:rPr>
          <w:rFonts w:ascii="SimSun" w:hAnsi="SimSun" w:eastAsia="SimSun" w:cs="SimSun"/>
          <w:sz w:val="20"/>
          <w:szCs w:val="20"/>
          <w:spacing w:val="15"/>
        </w:rPr>
        <w:t>许多血钙轻度升高的原发性甲状旁腺功能亢进者常无明显临床表现。高钙</w:t>
      </w:r>
      <w:r>
        <w:rPr>
          <w:rFonts w:ascii="SimSun" w:hAnsi="SimSun" w:eastAsia="SimSun" w:cs="SimSun"/>
          <w:sz w:val="20"/>
          <w:szCs w:val="20"/>
          <w:spacing w:val="14"/>
        </w:rPr>
        <w:t>血症</w:t>
      </w:r>
      <w:r>
        <w:rPr>
          <w:rFonts w:ascii="SimSun" w:hAnsi="SimSun" w:eastAsia="SimSun" w:cs="SimSun"/>
          <w:sz w:val="20"/>
          <w:szCs w:val="20"/>
        </w:rPr>
        <w:t xml:space="preserve">  </w:t>
      </w:r>
      <w:r>
        <w:rPr>
          <w:rFonts w:ascii="SimSun" w:hAnsi="SimSun" w:eastAsia="SimSun" w:cs="SimSun"/>
          <w:sz w:val="20"/>
          <w:szCs w:val="20"/>
          <w:spacing w:val="14"/>
        </w:rPr>
        <w:t>的表现涉及多个系统，症状的出现与血钙升高的程度、升高速度、持续</w:t>
      </w:r>
      <w:r>
        <w:rPr>
          <w:rFonts w:ascii="SimSun" w:hAnsi="SimSun" w:eastAsia="SimSun" w:cs="SimSun"/>
          <w:sz w:val="20"/>
          <w:szCs w:val="20"/>
          <w:spacing w:val="13"/>
        </w:rPr>
        <w:t>时间及病人的忍耐性有关。</w:t>
      </w:r>
      <w:r>
        <w:rPr>
          <w:rFonts w:ascii="SimSun" w:hAnsi="SimSun" w:eastAsia="SimSun" w:cs="SimSun"/>
          <w:sz w:val="20"/>
          <w:szCs w:val="20"/>
        </w:rPr>
        <w:t xml:space="preserve"> </w:t>
      </w:r>
      <w:r>
        <w:rPr>
          <w:rFonts w:ascii="SimSun" w:hAnsi="SimSun" w:eastAsia="SimSun" w:cs="SimSun"/>
          <w:sz w:val="20"/>
          <w:szCs w:val="20"/>
          <w:spacing w:val="2"/>
        </w:rPr>
        <w:t>①</w:t>
      </w:r>
      <w:r>
        <w:rPr>
          <w:rFonts w:ascii="SimSun" w:hAnsi="SimSun" w:eastAsia="SimSun" w:cs="SimSun"/>
          <w:sz w:val="20"/>
          <w:szCs w:val="20"/>
          <w:spacing w:val="-23"/>
        </w:rPr>
        <w:t xml:space="preserve"> </w:t>
      </w:r>
      <w:r>
        <w:rPr>
          <w:rFonts w:ascii="SimSun" w:hAnsi="SimSun" w:eastAsia="SimSun" w:cs="SimSun"/>
          <w:sz w:val="20"/>
          <w:szCs w:val="20"/>
          <w:spacing w:val="2"/>
        </w:rPr>
        <w:t>中枢神经系统可出现记忆力减退，情绪不稳定，淡漠，性</w:t>
      </w:r>
      <w:r>
        <w:rPr>
          <w:rFonts w:ascii="SimSun" w:hAnsi="SimSun" w:eastAsia="SimSun" w:cs="SimSun"/>
          <w:sz w:val="20"/>
          <w:szCs w:val="20"/>
          <w:spacing w:val="1"/>
        </w:rPr>
        <w:t>格改变，有时由于症状无特异性，病人可被</w:t>
      </w:r>
      <w:r>
        <w:rPr>
          <w:rFonts w:ascii="SimSun" w:hAnsi="SimSun" w:eastAsia="SimSun" w:cs="SimSun"/>
          <w:sz w:val="20"/>
          <w:szCs w:val="20"/>
        </w:rPr>
        <w:t xml:space="preserve"> </w:t>
      </w:r>
      <w:r>
        <w:rPr>
          <w:rFonts w:ascii="SimSun" w:hAnsi="SimSun" w:eastAsia="SimSun" w:cs="SimSun"/>
          <w:sz w:val="20"/>
          <w:szCs w:val="20"/>
          <w:spacing w:val="3"/>
        </w:rPr>
        <w:t>误诊为神经症。②神经肌肉系统可出现倦怠，肌无力，以近</w:t>
      </w:r>
      <w:r>
        <w:rPr>
          <w:rFonts w:ascii="SimSun" w:hAnsi="SimSun" w:eastAsia="SimSun" w:cs="SimSun"/>
          <w:sz w:val="20"/>
          <w:szCs w:val="20"/>
          <w:spacing w:val="2"/>
        </w:rPr>
        <w:t>端肌肉为甚，长期可出现肌萎缩，常伴有肌</w:t>
      </w:r>
      <w:r>
        <w:rPr>
          <w:rFonts w:ascii="SimSun" w:hAnsi="SimSun" w:eastAsia="SimSun" w:cs="SimSun"/>
          <w:sz w:val="20"/>
          <w:szCs w:val="20"/>
        </w:rPr>
        <w:t xml:space="preserve">  </w:t>
      </w:r>
      <w:r>
        <w:rPr>
          <w:rFonts w:ascii="SimSun" w:hAnsi="SimSun" w:eastAsia="SimSun" w:cs="SimSun"/>
          <w:sz w:val="20"/>
          <w:szCs w:val="20"/>
          <w:spacing w:val="7"/>
        </w:rPr>
        <w:t>电图异常。当血清钙超过3</w:t>
      </w:r>
      <w:r>
        <w:rPr>
          <w:rFonts w:ascii="SimSun" w:hAnsi="SimSun" w:eastAsia="SimSun" w:cs="SimSun"/>
          <w:sz w:val="20"/>
          <w:szCs w:val="20"/>
        </w:rPr>
        <w:t>mmol</w:t>
      </w:r>
      <w:r>
        <w:rPr>
          <w:rFonts w:ascii="SimSun" w:hAnsi="SimSun" w:eastAsia="SimSun" w:cs="SimSun"/>
          <w:sz w:val="20"/>
          <w:szCs w:val="20"/>
          <w:spacing w:val="7"/>
        </w:rPr>
        <w:t>/L</w:t>
      </w:r>
      <w:r>
        <w:rPr>
          <w:rFonts w:ascii="SimSun" w:hAnsi="SimSun" w:eastAsia="SimSun" w:cs="SimSun"/>
          <w:sz w:val="20"/>
          <w:szCs w:val="20"/>
          <w:spacing w:val="47"/>
        </w:rPr>
        <w:t xml:space="preserve"> </w:t>
      </w:r>
      <w:r>
        <w:rPr>
          <w:rFonts w:ascii="SimSun" w:hAnsi="SimSun" w:eastAsia="SimSun" w:cs="SimSun"/>
          <w:sz w:val="20"/>
          <w:szCs w:val="20"/>
          <w:spacing w:val="7"/>
        </w:rPr>
        <w:t>时，容易出现明显精神症状如幻觉、狂躁，甚至昏迷。③消化系统</w:t>
      </w:r>
      <w:r>
        <w:rPr>
          <w:rFonts w:ascii="SimSun" w:hAnsi="SimSun" w:eastAsia="SimSun" w:cs="SimSun"/>
          <w:sz w:val="20"/>
          <w:szCs w:val="20"/>
        </w:rPr>
        <w:t xml:space="preserve"> </w:t>
      </w:r>
      <w:r>
        <w:rPr>
          <w:rFonts w:ascii="SimSun" w:hAnsi="SimSun" w:eastAsia="SimSun" w:cs="SimSun"/>
          <w:sz w:val="20"/>
          <w:szCs w:val="20"/>
          <w:spacing w:val="9"/>
        </w:rPr>
        <w:t>可表现为食欲减退、腹胀、消化不良、便秘、恶心、呕吐。约5%的</w:t>
      </w:r>
      <w:r>
        <w:rPr>
          <w:rFonts w:ascii="SimSun" w:hAnsi="SimSun" w:eastAsia="SimSun" w:cs="SimSun"/>
          <w:sz w:val="20"/>
          <w:szCs w:val="20"/>
          <w:spacing w:val="8"/>
        </w:rPr>
        <w:t>病人伴有急性或慢性胰腺炎发作。</w:t>
      </w:r>
      <w:r>
        <w:rPr>
          <w:rFonts w:ascii="SimSun" w:hAnsi="SimSun" w:eastAsia="SimSun" w:cs="SimSun"/>
          <w:sz w:val="20"/>
          <w:szCs w:val="20"/>
        </w:rPr>
        <w:t xml:space="preserve"> </w:t>
      </w:r>
      <w:r>
        <w:rPr>
          <w:rFonts w:ascii="SimSun" w:hAnsi="SimSun" w:eastAsia="SimSun" w:cs="SimSun"/>
          <w:sz w:val="20"/>
          <w:szCs w:val="20"/>
          <w:spacing w:val="6"/>
        </w:rPr>
        <w:t>临床上慢性胰腺炎为甲旁亢的一个重要诊断线索，</w:t>
      </w:r>
      <w:r>
        <w:rPr>
          <w:rFonts w:ascii="SimSun" w:hAnsi="SimSun" w:eastAsia="SimSun" w:cs="SimSun"/>
          <w:sz w:val="20"/>
          <w:szCs w:val="20"/>
          <w:spacing w:val="66"/>
        </w:rPr>
        <w:t xml:space="preserve"> </w:t>
      </w:r>
      <w:r>
        <w:rPr>
          <w:rFonts w:ascii="SimSun" w:hAnsi="SimSun" w:eastAsia="SimSun" w:cs="SimSun"/>
          <w:sz w:val="20"/>
          <w:szCs w:val="20"/>
          <w:spacing w:val="5"/>
        </w:rPr>
        <w:t>一般胰腺炎时血钙降低，如病人血钙正常或增高，</w:t>
      </w:r>
      <w:r>
        <w:rPr>
          <w:rFonts w:ascii="SimSun" w:hAnsi="SimSun" w:eastAsia="SimSun" w:cs="SimSun"/>
          <w:sz w:val="20"/>
          <w:szCs w:val="20"/>
        </w:rPr>
        <w:t xml:space="preserve"> </w:t>
      </w:r>
      <w:r>
        <w:rPr>
          <w:rFonts w:ascii="SimSun" w:hAnsi="SimSun" w:eastAsia="SimSun" w:cs="SimSun"/>
          <w:sz w:val="20"/>
          <w:szCs w:val="20"/>
          <w:spacing w:val="13"/>
        </w:rPr>
        <w:t>应考虑甲旁亢存在的可能性。也可引起顽固性多发性消化性溃疡。④软组织</w:t>
      </w:r>
      <w:r>
        <w:rPr>
          <w:rFonts w:ascii="SimSun" w:hAnsi="SimSun" w:eastAsia="SimSun" w:cs="SimSun"/>
          <w:sz w:val="20"/>
          <w:szCs w:val="20"/>
          <w:spacing w:val="12"/>
        </w:rPr>
        <w:t>钙化影响肌腱、软骨等</w:t>
      </w:r>
      <w:r>
        <w:rPr>
          <w:rFonts w:ascii="SimSun" w:hAnsi="SimSun" w:eastAsia="SimSun" w:cs="SimSun"/>
          <w:sz w:val="20"/>
          <w:szCs w:val="20"/>
        </w:rPr>
        <w:t xml:space="preserve"> </w:t>
      </w:r>
      <w:r>
        <w:rPr>
          <w:rFonts w:ascii="SimSun" w:hAnsi="SimSun" w:eastAsia="SimSun" w:cs="SimSun"/>
          <w:sz w:val="20"/>
          <w:szCs w:val="20"/>
          <w:spacing w:val="7"/>
        </w:rPr>
        <w:t>处，可引起非特异性关节痛。⑤皮肤钙盐沉积可</w:t>
      </w:r>
      <w:r>
        <w:rPr>
          <w:rFonts w:ascii="SimSun" w:hAnsi="SimSun" w:eastAsia="SimSun" w:cs="SimSun"/>
          <w:sz w:val="20"/>
          <w:szCs w:val="20"/>
          <w:spacing w:val="6"/>
        </w:rPr>
        <w:t>引起皮肤瘙痒。</w:t>
      </w:r>
    </w:p>
    <w:p>
      <w:pPr>
        <w:ind w:right="56" w:firstLine="429"/>
        <w:spacing w:before="97" w:line="276"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骨骼系统</w:t>
      </w:r>
      <w:r>
        <w:rPr>
          <w:rFonts w:ascii="SimSun" w:hAnsi="SimSun" w:eastAsia="SimSun" w:cs="SimSun"/>
          <w:sz w:val="20"/>
          <w:szCs w:val="20"/>
          <w:spacing w:val="90"/>
        </w:rPr>
        <w:t xml:space="preserve"> </w:t>
      </w:r>
      <w:r>
        <w:rPr>
          <w:rFonts w:ascii="SimSun" w:hAnsi="SimSun" w:eastAsia="SimSun" w:cs="SimSun"/>
          <w:sz w:val="20"/>
          <w:szCs w:val="20"/>
          <w:spacing w:val="6"/>
        </w:rPr>
        <w:t>病人早期可出现骨痛，主要发生于腰背部、髋部、肋骨与四</w:t>
      </w:r>
      <w:r>
        <w:rPr>
          <w:rFonts w:ascii="SimSun" w:hAnsi="SimSun" w:eastAsia="SimSun" w:cs="SimSun"/>
          <w:sz w:val="20"/>
          <w:szCs w:val="20"/>
          <w:spacing w:val="5"/>
        </w:rPr>
        <w:t>肢，局部有压痛。后期</w:t>
      </w:r>
      <w:r>
        <w:rPr>
          <w:rFonts w:ascii="SimSun" w:hAnsi="SimSun" w:eastAsia="SimSun" w:cs="SimSun"/>
          <w:sz w:val="20"/>
          <w:szCs w:val="20"/>
        </w:rPr>
        <w:t xml:space="preserve"> </w:t>
      </w:r>
      <w:r>
        <w:rPr>
          <w:rFonts w:ascii="SimSun" w:hAnsi="SimSun" w:eastAsia="SimSun" w:cs="SimSun"/>
          <w:sz w:val="20"/>
          <w:szCs w:val="20"/>
          <w:spacing w:val="12"/>
        </w:rPr>
        <w:t>主要表现为典型的纤维囊性骨炎，常发生于远端指(趾)骨和颅骨骨膜下骨吸</w:t>
      </w:r>
      <w:r>
        <w:rPr>
          <w:rFonts w:ascii="SimSun" w:hAnsi="SimSun" w:eastAsia="SimSun" w:cs="SimSun"/>
          <w:sz w:val="20"/>
          <w:szCs w:val="20"/>
          <w:spacing w:val="11"/>
        </w:rPr>
        <w:t>收、骨囊肿、长骨棕色</w:t>
      </w:r>
      <w:r>
        <w:rPr>
          <w:rFonts w:ascii="SimSun" w:hAnsi="SimSun" w:eastAsia="SimSun" w:cs="SimSun"/>
          <w:sz w:val="20"/>
          <w:szCs w:val="20"/>
        </w:rPr>
        <w:t xml:space="preserve"> </w:t>
      </w:r>
      <w:r>
        <w:rPr>
          <w:rFonts w:ascii="SimSun" w:hAnsi="SimSun" w:eastAsia="SimSun" w:cs="SimSun"/>
          <w:sz w:val="20"/>
          <w:szCs w:val="20"/>
          <w:spacing w:val="-3"/>
        </w:rPr>
        <w:t>瘤、骨质疏松和骨折，可出现骨骼畸形、行走困难，甚至卧床不起。</w:t>
      </w:r>
    </w:p>
    <w:p>
      <w:pPr>
        <w:ind w:right="83" w:firstLine="429"/>
        <w:spacing w:before="93" w:line="283" w:lineRule="auto"/>
        <w:rPr>
          <w:rFonts w:ascii="SimSun" w:hAnsi="SimSun" w:eastAsia="SimSun" w:cs="SimSun"/>
          <w:sz w:val="20"/>
          <w:szCs w:val="20"/>
        </w:rPr>
      </w:pPr>
      <w:r>
        <w:rPr>
          <w:rFonts w:ascii="SimSun" w:hAnsi="SimSun" w:eastAsia="SimSun" w:cs="SimSun"/>
          <w:sz w:val="20"/>
          <w:szCs w:val="20"/>
          <w:spacing w:val="13"/>
        </w:rPr>
        <w:t>3.</w:t>
      </w:r>
      <w:r>
        <w:rPr>
          <w:rFonts w:ascii="SimSun" w:hAnsi="SimSun" w:eastAsia="SimSun" w:cs="SimSun"/>
          <w:sz w:val="20"/>
          <w:szCs w:val="20"/>
          <w:spacing w:val="-29"/>
        </w:rPr>
        <w:t xml:space="preserve"> </w:t>
      </w:r>
      <w:r>
        <w:rPr>
          <w:rFonts w:ascii="SimSun" w:hAnsi="SimSun" w:eastAsia="SimSun" w:cs="SimSun"/>
          <w:sz w:val="20"/>
          <w:szCs w:val="20"/>
          <w:spacing w:val="13"/>
        </w:rPr>
        <w:t>泌尿系统</w:t>
      </w:r>
      <w:r>
        <w:rPr>
          <w:rFonts w:ascii="SimSun" w:hAnsi="SimSun" w:eastAsia="SimSun" w:cs="SimSun"/>
          <w:sz w:val="20"/>
          <w:szCs w:val="20"/>
          <w:spacing w:val="71"/>
        </w:rPr>
        <w:t xml:space="preserve"> </w:t>
      </w:r>
      <w:r>
        <w:rPr>
          <w:rFonts w:ascii="SimSun" w:hAnsi="SimSun" w:eastAsia="SimSun" w:cs="SimSun"/>
          <w:sz w:val="20"/>
          <w:szCs w:val="20"/>
          <w:spacing w:val="13"/>
        </w:rPr>
        <w:t>除高钙血症外，甲旁亢最常见的并发症为肾结石，约见于20%的病人。长期高</w:t>
      </w:r>
      <w:r>
        <w:rPr>
          <w:rFonts w:ascii="SimSun" w:hAnsi="SimSun" w:eastAsia="SimSun" w:cs="SimSun"/>
          <w:sz w:val="20"/>
          <w:szCs w:val="20"/>
          <w:spacing w:val="12"/>
        </w:rPr>
        <w:t>血</w:t>
      </w:r>
      <w:r>
        <w:rPr>
          <w:rFonts w:ascii="SimSun" w:hAnsi="SimSun" w:eastAsia="SimSun" w:cs="SimSun"/>
          <w:sz w:val="20"/>
          <w:szCs w:val="20"/>
        </w:rPr>
        <w:t xml:space="preserve"> </w:t>
      </w:r>
      <w:r>
        <w:rPr>
          <w:rFonts w:ascii="SimSun" w:hAnsi="SimSun" w:eastAsia="SimSun" w:cs="SimSun"/>
          <w:sz w:val="20"/>
          <w:szCs w:val="20"/>
          <w:spacing w:val="3"/>
        </w:rPr>
        <w:t>钙可影响肾小管的浓缩功能，出现多尿、夜尿、口渴等症状，可出现肾实质钙化及</w:t>
      </w:r>
      <w:r>
        <w:rPr>
          <w:rFonts w:ascii="SimSun" w:hAnsi="SimSun" w:eastAsia="SimSun" w:cs="SimSun"/>
          <w:sz w:val="20"/>
          <w:szCs w:val="20"/>
          <w:spacing w:val="2"/>
        </w:rPr>
        <w:t>反复发作的肾绞痛与</w:t>
      </w:r>
      <w:r>
        <w:rPr>
          <w:rFonts w:ascii="SimSun" w:hAnsi="SimSun" w:eastAsia="SimSun" w:cs="SimSun"/>
          <w:sz w:val="20"/>
          <w:szCs w:val="20"/>
        </w:rPr>
        <w:t xml:space="preserve"> </w:t>
      </w:r>
      <w:r>
        <w:rPr>
          <w:rFonts w:ascii="SimSun" w:hAnsi="SimSun" w:eastAsia="SimSun" w:cs="SimSun"/>
          <w:sz w:val="20"/>
          <w:szCs w:val="20"/>
          <w:spacing w:val="7"/>
        </w:rPr>
        <w:t>血尿。结石可诱发尿路感染或引起尿路梗阻，或进一步发展成慢性肾盂肾炎，影响肾功能。肾钙质沉</w:t>
      </w:r>
      <w:r>
        <w:rPr>
          <w:rFonts w:ascii="SimSun" w:hAnsi="SimSun" w:eastAsia="SimSun" w:cs="SimSun"/>
          <w:sz w:val="20"/>
          <w:szCs w:val="20"/>
          <w:spacing w:val="8"/>
        </w:rPr>
        <w:t xml:space="preserve"> </w:t>
      </w:r>
      <w:r>
        <w:rPr>
          <w:rFonts w:ascii="SimSun" w:hAnsi="SimSun" w:eastAsia="SimSun" w:cs="SimSun"/>
          <w:sz w:val="20"/>
          <w:szCs w:val="20"/>
          <w:spacing w:val="6"/>
        </w:rPr>
        <w:t>着症可导致肾功能逐渐减退，最后可引起肾功能不全。</w:t>
      </w:r>
    </w:p>
    <w:p>
      <w:pPr>
        <w:ind w:right="41" w:firstLine="429"/>
        <w:spacing w:before="94" w:line="283"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13"/>
        </w:rPr>
        <w:t xml:space="preserve"> </w:t>
      </w:r>
      <w:r>
        <w:rPr>
          <w:rFonts w:ascii="SimSun" w:hAnsi="SimSun" w:eastAsia="SimSun" w:cs="SimSun"/>
          <w:sz w:val="20"/>
          <w:szCs w:val="20"/>
          <w:spacing w:val="7"/>
        </w:rPr>
        <w:t>其</w:t>
      </w:r>
      <w:r>
        <w:rPr>
          <w:rFonts w:ascii="SimSun" w:hAnsi="SimSun" w:eastAsia="SimSun" w:cs="SimSun"/>
          <w:sz w:val="20"/>
          <w:szCs w:val="20"/>
          <w:spacing w:val="-26"/>
        </w:rPr>
        <w:t xml:space="preserve"> </w:t>
      </w:r>
      <w:r>
        <w:rPr>
          <w:rFonts w:ascii="SimSun" w:hAnsi="SimSun" w:eastAsia="SimSun" w:cs="SimSun"/>
          <w:sz w:val="20"/>
          <w:szCs w:val="20"/>
          <w:spacing w:val="7"/>
        </w:rPr>
        <w:t>他</w:t>
      </w:r>
      <w:r>
        <w:rPr>
          <w:rFonts w:ascii="SimSun" w:hAnsi="SimSun" w:eastAsia="SimSun" w:cs="SimSun"/>
          <w:sz w:val="20"/>
          <w:szCs w:val="20"/>
          <w:spacing w:val="1"/>
        </w:rPr>
        <w:t xml:space="preserve">  </w:t>
      </w:r>
      <w:r>
        <w:rPr>
          <w:rFonts w:ascii="SimSun" w:hAnsi="SimSun" w:eastAsia="SimSun" w:cs="SimSun"/>
          <w:sz w:val="20"/>
          <w:szCs w:val="20"/>
          <w:spacing w:val="7"/>
        </w:rPr>
        <w:t>甲旁亢病人可有家族史，常为</w:t>
      </w:r>
      <w:r>
        <w:rPr>
          <w:rFonts w:ascii="SimSun" w:hAnsi="SimSun" w:eastAsia="SimSun" w:cs="SimSun"/>
          <w:sz w:val="20"/>
          <w:szCs w:val="20"/>
        </w:rPr>
        <w:t>MEN</w:t>
      </w:r>
      <w:r>
        <w:rPr>
          <w:rFonts w:ascii="SimSun" w:hAnsi="SimSun" w:eastAsia="SimSun" w:cs="SimSun"/>
          <w:sz w:val="20"/>
          <w:szCs w:val="20"/>
        </w:rPr>
        <w:t xml:space="preserve">  </w:t>
      </w:r>
      <w:r>
        <w:rPr>
          <w:rFonts w:ascii="SimSun" w:hAnsi="SimSun" w:eastAsia="SimSun" w:cs="SimSun"/>
          <w:sz w:val="20"/>
          <w:szCs w:val="20"/>
          <w:spacing w:val="7"/>
        </w:rPr>
        <w:t>的一部分，为常染色体显性遗传。可与垂体瘤及胰</w:t>
      </w:r>
      <w:r>
        <w:rPr>
          <w:rFonts w:ascii="SimSun" w:hAnsi="SimSun" w:eastAsia="SimSun" w:cs="SimSun"/>
          <w:sz w:val="20"/>
          <w:szCs w:val="20"/>
          <w:spacing w:val="1"/>
        </w:rPr>
        <w:t xml:space="preserve"> </w:t>
      </w:r>
      <w:r>
        <w:rPr>
          <w:rFonts w:ascii="SimSun" w:hAnsi="SimSun" w:eastAsia="SimSun" w:cs="SimSun"/>
          <w:sz w:val="20"/>
          <w:szCs w:val="20"/>
          <w:spacing w:val="6"/>
        </w:rPr>
        <w:t>岛细胞瘤同时存在，即</w:t>
      </w:r>
      <w:r>
        <w:rPr>
          <w:rFonts w:ascii="SimSun" w:hAnsi="SimSun" w:eastAsia="SimSun" w:cs="SimSun"/>
          <w:sz w:val="20"/>
          <w:szCs w:val="20"/>
        </w:rPr>
        <w:t>MEN</w:t>
      </w:r>
      <w:r>
        <w:rPr>
          <w:rFonts w:ascii="SimSun" w:hAnsi="SimSun" w:eastAsia="SimSun" w:cs="SimSun"/>
          <w:sz w:val="20"/>
          <w:szCs w:val="20"/>
          <w:spacing w:val="6"/>
        </w:rPr>
        <w:t>1</w:t>
      </w:r>
      <w:r>
        <w:rPr>
          <w:rFonts w:ascii="SimSun" w:hAnsi="SimSun" w:eastAsia="SimSun" w:cs="SimSun"/>
          <w:sz w:val="20"/>
          <w:szCs w:val="20"/>
          <w:spacing w:val="81"/>
        </w:rPr>
        <w:t xml:space="preserve"> </w:t>
      </w:r>
      <w:r>
        <w:rPr>
          <w:rFonts w:ascii="SimSun" w:hAnsi="SimSun" w:eastAsia="SimSun" w:cs="SimSun"/>
          <w:sz w:val="20"/>
          <w:szCs w:val="20"/>
          <w:spacing w:val="6"/>
        </w:rPr>
        <w:t>型。也可与嗜铬细胞瘤及甲状腺髓样癌同时存在，即</w:t>
      </w:r>
      <w:r>
        <w:rPr>
          <w:rFonts w:ascii="SimSun" w:hAnsi="SimSun" w:eastAsia="SimSun" w:cs="SimSun"/>
          <w:sz w:val="20"/>
          <w:szCs w:val="20"/>
        </w:rPr>
        <w:t>MEN</w:t>
      </w:r>
      <w:r>
        <w:rPr>
          <w:rFonts w:ascii="SimSun" w:hAnsi="SimSun" w:eastAsia="SimSun" w:cs="SimSun"/>
          <w:sz w:val="20"/>
          <w:szCs w:val="20"/>
          <w:spacing w:val="6"/>
        </w:rPr>
        <w:t>2A</w:t>
      </w:r>
      <w:r>
        <w:rPr>
          <w:rFonts w:ascii="SimSun" w:hAnsi="SimSun" w:eastAsia="SimSun" w:cs="SimSun"/>
          <w:sz w:val="20"/>
          <w:szCs w:val="20"/>
          <w:spacing w:val="10"/>
        </w:rPr>
        <w:t xml:space="preserve">  </w:t>
      </w:r>
      <w:r>
        <w:rPr>
          <w:rFonts w:ascii="SimSun" w:hAnsi="SimSun" w:eastAsia="SimSun" w:cs="SimSun"/>
          <w:sz w:val="20"/>
          <w:szCs w:val="20"/>
          <w:spacing w:val="6"/>
        </w:rPr>
        <w:t>型</w:t>
      </w:r>
      <w:r>
        <w:rPr>
          <w:rFonts w:ascii="SimSun" w:hAnsi="SimSun" w:eastAsia="SimSun" w:cs="SimSun"/>
          <w:sz w:val="20"/>
          <w:szCs w:val="20"/>
          <w:spacing w:val="5"/>
        </w:rPr>
        <w:t>，该型中</w:t>
      </w:r>
      <w:r>
        <w:rPr>
          <w:rFonts w:ascii="SimSun" w:hAnsi="SimSun" w:eastAsia="SimSun" w:cs="SimSun"/>
          <w:sz w:val="20"/>
          <w:szCs w:val="20"/>
          <w:spacing w:val="1"/>
        </w:rPr>
        <w:t xml:space="preserve"> </w:t>
      </w:r>
      <w:r>
        <w:rPr>
          <w:rFonts w:ascii="SimSun" w:hAnsi="SimSun" w:eastAsia="SimSun" w:cs="SimSun"/>
          <w:sz w:val="20"/>
          <w:szCs w:val="20"/>
          <w:spacing w:val="15"/>
        </w:rPr>
        <w:t>通常甲旁亢较轻，发生率也较低。另外约1/3病人属无症状型甲旁亢，或仅</w:t>
      </w:r>
      <w:r>
        <w:rPr>
          <w:rFonts w:ascii="SimSun" w:hAnsi="SimSun" w:eastAsia="SimSun" w:cs="SimSun"/>
          <w:sz w:val="20"/>
          <w:szCs w:val="20"/>
          <w:spacing w:val="14"/>
        </w:rPr>
        <w:t>有一些非本病特有的症</w:t>
      </w:r>
      <w:r>
        <w:rPr>
          <w:rFonts w:ascii="SimSun" w:hAnsi="SimSun" w:eastAsia="SimSun" w:cs="SimSun"/>
          <w:sz w:val="20"/>
          <w:szCs w:val="20"/>
        </w:rPr>
        <w:t xml:space="preserve"> </w:t>
      </w:r>
      <w:r>
        <w:rPr>
          <w:rFonts w:ascii="SimSun" w:hAnsi="SimSun" w:eastAsia="SimSun" w:cs="SimSun"/>
          <w:sz w:val="20"/>
          <w:szCs w:val="20"/>
          <w:spacing w:val="-4"/>
        </w:rPr>
        <w:t>状，经检查血钙而发现。</w:t>
      </w:r>
    </w:p>
    <w:p>
      <w:pPr>
        <w:ind w:left="429"/>
        <w:spacing w:before="93" w:line="219"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14"/>
        </w:rPr>
        <w:t xml:space="preserve"> </w:t>
      </w:r>
      <w:r>
        <w:rPr>
          <w:rFonts w:ascii="SimSun" w:hAnsi="SimSun" w:eastAsia="SimSun" w:cs="SimSun"/>
          <w:sz w:val="20"/>
          <w:szCs w:val="20"/>
          <w:spacing w:val="3"/>
        </w:rPr>
        <w:t>高钙危象</w:t>
      </w:r>
      <w:r>
        <w:rPr>
          <w:rFonts w:ascii="SimSun" w:hAnsi="SimSun" w:eastAsia="SimSun" w:cs="SimSun"/>
          <w:sz w:val="20"/>
          <w:szCs w:val="20"/>
          <w:spacing w:val="82"/>
        </w:rPr>
        <w:t xml:space="preserve"> </w:t>
      </w:r>
      <w:r>
        <w:rPr>
          <w:rFonts w:ascii="SimSun" w:hAnsi="SimSun" w:eastAsia="SimSun" w:cs="SimSun"/>
          <w:sz w:val="20"/>
          <w:szCs w:val="20"/>
          <w:spacing w:val="3"/>
        </w:rPr>
        <w:t>严重病例可出现重度高钙血症，伴明显脱水，威胁生命，应紧急处理。</w:t>
      </w:r>
    </w:p>
    <w:p>
      <w:pPr>
        <w:ind w:left="329"/>
        <w:spacing w:before="191" w:line="222" w:lineRule="auto"/>
        <w:rPr>
          <w:rFonts w:ascii="SimHei" w:hAnsi="SimHei" w:eastAsia="SimHei" w:cs="SimHei"/>
          <w:sz w:val="20"/>
          <w:szCs w:val="20"/>
        </w:rPr>
      </w:pPr>
      <w:r>
        <w:rPr>
          <w:rFonts w:ascii="SimHei" w:hAnsi="SimHei" w:eastAsia="SimHei" w:cs="SimHei"/>
          <w:sz w:val="20"/>
          <w:szCs w:val="20"/>
          <w:color w:val="0069B0"/>
          <w:spacing w:val="5"/>
        </w:rPr>
        <w:t>【实验室和辅助检查】</w:t>
      </w:r>
    </w:p>
    <w:p>
      <w:pPr>
        <w:ind w:firstLine="429"/>
        <w:spacing w:before="102" w:line="283" w:lineRule="auto"/>
        <w:rPr>
          <w:rFonts w:ascii="SimSun" w:hAnsi="SimSun" w:eastAsia="SimSun" w:cs="SimSun"/>
          <w:sz w:val="20"/>
          <w:szCs w:val="20"/>
        </w:rPr>
      </w:pPr>
      <w:r>
        <w:rPr>
          <w:rFonts w:ascii="SimSun" w:hAnsi="SimSun" w:eastAsia="SimSun" w:cs="SimSun"/>
          <w:sz w:val="20"/>
          <w:szCs w:val="20"/>
          <w:spacing w:val="14"/>
        </w:rPr>
        <w:t>1.</w:t>
      </w:r>
      <w:r>
        <w:rPr>
          <w:rFonts w:ascii="SimSun" w:hAnsi="SimSun" w:eastAsia="SimSun" w:cs="SimSun"/>
          <w:sz w:val="20"/>
          <w:szCs w:val="20"/>
          <w:spacing w:val="2"/>
        </w:rPr>
        <w:t xml:space="preserve"> </w:t>
      </w:r>
      <w:r>
        <w:rPr>
          <w:rFonts w:ascii="SimSun" w:hAnsi="SimSun" w:eastAsia="SimSun" w:cs="SimSun"/>
          <w:sz w:val="20"/>
          <w:szCs w:val="20"/>
          <w:spacing w:val="14"/>
        </w:rPr>
        <w:t>血血清钙约50%为离子钙，其余与血清蛋白和阴离</w:t>
      </w:r>
      <w:r>
        <w:rPr>
          <w:rFonts w:ascii="SimSun" w:hAnsi="SimSun" w:eastAsia="SimSun" w:cs="SimSun"/>
          <w:sz w:val="20"/>
          <w:szCs w:val="20"/>
          <w:spacing w:val="13"/>
        </w:rPr>
        <w:t>子结合。如多次总钙超过2.75</w:t>
      </w:r>
      <w:r>
        <w:rPr>
          <w:rFonts w:ascii="SimSun" w:hAnsi="SimSun" w:eastAsia="SimSun" w:cs="SimSun"/>
          <w:sz w:val="20"/>
          <w:szCs w:val="20"/>
        </w:rPr>
        <w:t>mmol</w:t>
      </w:r>
      <w:r>
        <w:rPr>
          <w:rFonts w:ascii="SimSun" w:hAnsi="SimSun" w:eastAsia="SimSun" w:cs="SimSun"/>
          <w:sz w:val="20"/>
          <w:szCs w:val="20"/>
          <w:spacing w:val="13"/>
        </w:rPr>
        <w:t>/L</w:t>
      </w:r>
      <w:r>
        <w:rPr>
          <w:rFonts w:ascii="SimSun" w:hAnsi="SimSun" w:eastAsia="SimSun" w:cs="SimSun"/>
          <w:sz w:val="20"/>
          <w:szCs w:val="20"/>
          <w:spacing w:val="22"/>
        </w:rPr>
        <w:t xml:space="preserve"> </w:t>
      </w:r>
      <w:r>
        <w:rPr>
          <w:rFonts w:ascii="SimSun" w:hAnsi="SimSun" w:eastAsia="SimSun" w:cs="SimSun"/>
          <w:sz w:val="20"/>
          <w:szCs w:val="20"/>
          <w:spacing w:val="13"/>
        </w:rPr>
        <w:t>或</w:t>
      </w:r>
      <w:r>
        <w:rPr>
          <w:rFonts w:ascii="SimSun" w:hAnsi="SimSun" w:eastAsia="SimSun" w:cs="SimSun"/>
          <w:sz w:val="20"/>
          <w:szCs w:val="20"/>
        </w:rPr>
        <w:t xml:space="preserve"> </w:t>
      </w:r>
      <w:r>
        <w:rPr>
          <w:rFonts w:ascii="SimSun" w:hAnsi="SimSun" w:eastAsia="SimSun" w:cs="SimSun"/>
          <w:sz w:val="20"/>
          <w:szCs w:val="20"/>
          <w:spacing w:val="9"/>
        </w:rPr>
        <w:t>血清游离钙超过1.28</w:t>
      </w:r>
      <w:r>
        <w:rPr>
          <w:rFonts w:ascii="SimSun" w:hAnsi="SimSun" w:eastAsia="SimSun" w:cs="SimSun"/>
          <w:sz w:val="20"/>
          <w:szCs w:val="20"/>
        </w:rPr>
        <w:t>mmol</w:t>
      </w:r>
      <w:r>
        <w:rPr>
          <w:rFonts w:ascii="SimSun" w:hAnsi="SimSun" w:eastAsia="SimSun" w:cs="SimSun"/>
          <w:sz w:val="20"/>
          <w:szCs w:val="20"/>
          <w:spacing w:val="9"/>
        </w:rPr>
        <w:t>/L</w:t>
      </w:r>
      <w:r>
        <w:rPr>
          <w:rFonts w:ascii="SimSun" w:hAnsi="SimSun" w:eastAsia="SimSun" w:cs="SimSun"/>
          <w:sz w:val="20"/>
          <w:szCs w:val="20"/>
          <w:spacing w:val="-8"/>
        </w:rPr>
        <w:t xml:space="preserve"> </w:t>
      </w:r>
      <w:r>
        <w:rPr>
          <w:rFonts w:ascii="SimSun" w:hAnsi="SimSun" w:eastAsia="SimSun" w:cs="SimSun"/>
          <w:sz w:val="20"/>
          <w:szCs w:val="20"/>
          <w:spacing w:val="9"/>
        </w:rPr>
        <w:t>应视为疑似病例。如同时伴有维生素</w:t>
      </w:r>
      <w:r>
        <w:rPr>
          <w:rFonts w:ascii="SimSun" w:hAnsi="SimSun" w:eastAsia="SimSun" w:cs="SimSun"/>
          <w:sz w:val="20"/>
          <w:szCs w:val="20"/>
          <w:spacing w:val="-60"/>
        </w:rPr>
        <w:t xml:space="preserve"> </w:t>
      </w:r>
      <w:r>
        <w:rPr>
          <w:rFonts w:ascii="SimSun" w:hAnsi="SimSun" w:eastAsia="SimSun" w:cs="SimSun"/>
          <w:sz w:val="20"/>
          <w:szCs w:val="20"/>
          <w:spacing w:val="9"/>
        </w:rPr>
        <w:t>D</w:t>
      </w:r>
      <w:r>
        <w:rPr>
          <w:rFonts w:ascii="SimSun" w:hAnsi="SimSun" w:eastAsia="SimSun" w:cs="SimSun"/>
          <w:sz w:val="20"/>
          <w:szCs w:val="20"/>
          <w:spacing w:val="-6"/>
        </w:rPr>
        <w:t xml:space="preserve"> </w:t>
      </w:r>
      <w:r>
        <w:rPr>
          <w:rFonts w:ascii="SimSun" w:hAnsi="SimSun" w:eastAsia="SimSun" w:cs="SimSun"/>
          <w:sz w:val="20"/>
          <w:szCs w:val="20"/>
          <w:spacing w:val="9"/>
        </w:rPr>
        <w:t>缺乏，肾功能不全或</w:t>
      </w:r>
      <w:r>
        <w:rPr>
          <w:rFonts w:ascii="SimSun" w:hAnsi="SimSun" w:eastAsia="SimSun" w:cs="SimSun"/>
          <w:sz w:val="20"/>
          <w:szCs w:val="20"/>
          <w:spacing w:val="8"/>
        </w:rPr>
        <w:t>低白蛋白血</w:t>
      </w:r>
      <w:r>
        <w:rPr>
          <w:rFonts w:ascii="SimSun" w:hAnsi="SimSun" w:eastAsia="SimSun" w:cs="SimSun"/>
          <w:sz w:val="20"/>
          <w:szCs w:val="20"/>
        </w:rPr>
        <w:t xml:space="preserve">  </w:t>
      </w:r>
      <w:r>
        <w:rPr>
          <w:rFonts w:ascii="SimSun" w:hAnsi="SimSun" w:eastAsia="SimSun" w:cs="SimSun"/>
          <w:sz w:val="20"/>
          <w:szCs w:val="20"/>
        </w:rPr>
        <w:t>症，血清总钙可不高，但血清游离钙水平总是增高。血清磷一般降低，但在肾功能不全时血清磷可不低。</w:t>
      </w:r>
      <w:r>
        <w:rPr>
          <w:rFonts w:ascii="SimSun" w:hAnsi="SimSun" w:eastAsia="SimSun" w:cs="SimSun"/>
          <w:sz w:val="20"/>
          <w:szCs w:val="20"/>
          <w:spacing w:val="9"/>
        </w:rPr>
        <w:t xml:space="preserve"> </w:t>
      </w:r>
      <w:r>
        <w:rPr>
          <w:rFonts w:ascii="SimSun" w:hAnsi="SimSun" w:eastAsia="SimSun" w:cs="SimSun"/>
          <w:sz w:val="20"/>
          <w:szCs w:val="20"/>
          <w:spacing w:val="-1"/>
        </w:rPr>
        <w:t>血清碱性磷酸酶常增高，在骨骼病变比较显著的病人尤为明显。血氯常升高，可出现代谢性酸中毒。</w:t>
      </w:r>
    </w:p>
    <w:p>
      <w:pPr>
        <w:ind w:right="56" w:firstLine="429"/>
        <w:spacing w:before="92" w:line="262"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11"/>
        </w:rPr>
        <w:t xml:space="preserve"> </w:t>
      </w:r>
      <w:r>
        <w:rPr>
          <w:rFonts w:ascii="SimSun" w:hAnsi="SimSun" w:eastAsia="SimSun" w:cs="SimSun"/>
          <w:sz w:val="20"/>
          <w:szCs w:val="20"/>
          <w:spacing w:val="9"/>
        </w:rPr>
        <w:t>尿</w:t>
      </w:r>
      <w:r>
        <w:rPr>
          <w:rFonts w:ascii="SimSun" w:hAnsi="SimSun" w:eastAsia="SimSun" w:cs="SimSun"/>
          <w:sz w:val="20"/>
          <w:szCs w:val="20"/>
          <w:spacing w:val="23"/>
        </w:rPr>
        <w:t xml:space="preserve">  </w:t>
      </w:r>
      <w:r>
        <w:rPr>
          <w:rFonts w:ascii="SimSun" w:hAnsi="SimSun" w:eastAsia="SimSun" w:cs="SimSun"/>
          <w:sz w:val="20"/>
          <w:szCs w:val="20"/>
          <w:spacing w:val="9"/>
        </w:rPr>
        <w:t>血钙升高时，尿钙常增加。但由于</w:t>
      </w:r>
      <w:r>
        <w:rPr>
          <w:rFonts w:ascii="SimSun" w:hAnsi="SimSun" w:eastAsia="SimSun" w:cs="SimSun"/>
          <w:sz w:val="20"/>
          <w:szCs w:val="20"/>
        </w:rPr>
        <w:t>PTH</w:t>
      </w:r>
      <w:r>
        <w:rPr>
          <w:rFonts w:ascii="SimSun" w:hAnsi="SimSun" w:eastAsia="SimSun" w:cs="SimSun"/>
          <w:sz w:val="20"/>
          <w:szCs w:val="20"/>
          <w:spacing w:val="36"/>
        </w:rPr>
        <w:t xml:space="preserve"> </w:t>
      </w:r>
      <w:r>
        <w:rPr>
          <w:rFonts w:ascii="SimSun" w:hAnsi="SimSun" w:eastAsia="SimSun" w:cs="SimSun"/>
          <w:sz w:val="20"/>
          <w:szCs w:val="20"/>
          <w:spacing w:val="9"/>
        </w:rPr>
        <w:t>可增加肾小管钙的重吸收，当血清钙升高不明显</w:t>
      </w:r>
      <w:r>
        <w:rPr>
          <w:rFonts w:ascii="SimSun" w:hAnsi="SimSun" w:eastAsia="SimSun" w:cs="SimSun"/>
          <w:sz w:val="20"/>
          <w:szCs w:val="20"/>
        </w:rPr>
        <w:t xml:space="preserve"> </w:t>
      </w:r>
      <w:r>
        <w:rPr>
          <w:rFonts w:ascii="SimSun" w:hAnsi="SimSun" w:eastAsia="SimSun" w:cs="SimSun"/>
          <w:sz w:val="20"/>
          <w:szCs w:val="20"/>
          <w:spacing w:val="2"/>
        </w:rPr>
        <w:t>时，尿钙增加可不明显。尿磷常增高，由于受饮食等因素的影响，诊断意义不如尿钙增多。</w:t>
      </w:r>
    </w:p>
    <w:p>
      <w:pPr>
        <w:ind w:right="42" w:firstLine="429"/>
        <w:spacing w:before="93" w:line="276"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3"/>
        </w:rPr>
        <w:t xml:space="preserve"> </w:t>
      </w:r>
      <w:r>
        <w:rPr>
          <w:rFonts w:ascii="SimSun" w:hAnsi="SimSun" w:eastAsia="SimSun" w:cs="SimSun"/>
          <w:sz w:val="20"/>
          <w:szCs w:val="20"/>
          <w:spacing w:val="6"/>
        </w:rPr>
        <w:t>血</w:t>
      </w:r>
      <w:r>
        <w:rPr>
          <w:rFonts w:ascii="SimSun" w:hAnsi="SimSun" w:eastAsia="SimSun" w:cs="SimSun"/>
          <w:sz w:val="20"/>
          <w:szCs w:val="20"/>
          <w:spacing w:val="-32"/>
        </w:rPr>
        <w:t xml:space="preserve"> </w:t>
      </w:r>
      <w:r>
        <w:rPr>
          <w:rFonts w:ascii="SimSun" w:hAnsi="SimSun" w:eastAsia="SimSun" w:cs="SimSun"/>
          <w:sz w:val="20"/>
          <w:szCs w:val="20"/>
          <w:spacing w:val="6"/>
        </w:rPr>
        <w:t>清</w:t>
      </w:r>
      <w:r>
        <w:rPr>
          <w:rFonts w:ascii="SimSun" w:hAnsi="SimSun" w:eastAsia="SimSun" w:cs="SimSun"/>
          <w:sz w:val="20"/>
          <w:szCs w:val="20"/>
        </w:rPr>
        <w:t>PTH</w:t>
      </w:r>
      <w:r>
        <w:rPr>
          <w:rFonts w:ascii="SimSun" w:hAnsi="SimSun" w:eastAsia="SimSun" w:cs="SimSun"/>
          <w:sz w:val="20"/>
          <w:szCs w:val="20"/>
          <w:spacing w:val="94"/>
        </w:rPr>
        <w:t xml:space="preserve"> </w:t>
      </w:r>
      <w:r>
        <w:rPr>
          <w:rFonts w:ascii="SimSun" w:hAnsi="SimSun" w:eastAsia="SimSun" w:cs="SimSun"/>
          <w:sz w:val="20"/>
          <w:szCs w:val="20"/>
          <w:spacing w:val="6"/>
        </w:rPr>
        <w:t>测</w:t>
      </w:r>
      <w:r>
        <w:rPr>
          <w:rFonts w:ascii="SimSun" w:hAnsi="SimSun" w:eastAsia="SimSun" w:cs="SimSun"/>
          <w:sz w:val="20"/>
          <w:szCs w:val="20"/>
          <w:spacing w:val="-23"/>
        </w:rPr>
        <w:t xml:space="preserve"> </w:t>
      </w:r>
      <w:r>
        <w:rPr>
          <w:rFonts w:ascii="SimSun" w:hAnsi="SimSun" w:eastAsia="SimSun" w:cs="SimSun"/>
          <w:sz w:val="20"/>
          <w:szCs w:val="20"/>
          <w:spacing w:val="6"/>
        </w:rPr>
        <w:t>定</w:t>
      </w:r>
      <w:r>
        <w:rPr>
          <w:rFonts w:ascii="SimSun" w:hAnsi="SimSun" w:eastAsia="SimSun" w:cs="SimSun"/>
          <w:sz w:val="20"/>
          <w:szCs w:val="20"/>
          <w:spacing w:val="-28"/>
        </w:rPr>
        <w:t xml:space="preserve"> </w:t>
      </w:r>
      <w:r>
        <w:rPr>
          <w:rFonts w:ascii="SimSun" w:hAnsi="SimSun" w:eastAsia="SimSun" w:cs="SimSun"/>
          <w:sz w:val="20"/>
          <w:szCs w:val="20"/>
          <w:spacing w:val="6"/>
        </w:rPr>
        <w:t>测</w:t>
      </w:r>
      <w:r>
        <w:rPr>
          <w:rFonts w:ascii="SimSun" w:hAnsi="SimSun" w:eastAsia="SimSun" w:cs="SimSun"/>
          <w:sz w:val="20"/>
          <w:szCs w:val="20"/>
          <w:spacing w:val="-24"/>
        </w:rPr>
        <w:t xml:space="preserve"> </w:t>
      </w:r>
      <w:r>
        <w:rPr>
          <w:rFonts w:ascii="SimSun" w:hAnsi="SimSun" w:eastAsia="SimSun" w:cs="SimSun"/>
          <w:sz w:val="20"/>
          <w:szCs w:val="20"/>
          <w:spacing w:val="6"/>
        </w:rPr>
        <w:t>定</w:t>
      </w:r>
      <w:r>
        <w:rPr>
          <w:rFonts w:ascii="SimSun" w:hAnsi="SimSun" w:eastAsia="SimSun" w:cs="SimSun"/>
          <w:sz w:val="20"/>
          <w:szCs w:val="20"/>
          <w:spacing w:val="-26"/>
        </w:rPr>
        <w:t xml:space="preserve"> </w:t>
      </w:r>
      <w:r>
        <w:rPr>
          <w:rFonts w:ascii="SimSun" w:hAnsi="SimSun" w:eastAsia="SimSun" w:cs="SimSun"/>
          <w:sz w:val="20"/>
          <w:szCs w:val="20"/>
          <w:spacing w:val="6"/>
        </w:rPr>
        <w:t>血</w:t>
      </w:r>
      <w:r>
        <w:rPr>
          <w:rFonts w:ascii="SimSun" w:hAnsi="SimSun" w:eastAsia="SimSun" w:cs="SimSun"/>
          <w:sz w:val="20"/>
          <w:szCs w:val="20"/>
          <w:spacing w:val="-29"/>
        </w:rPr>
        <w:t xml:space="preserve"> </w:t>
      </w:r>
      <w:r>
        <w:rPr>
          <w:rFonts w:ascii="SimSun" w:hAnsi="SimSun" w:eastAsia="SimSun" w:cs="SimSun"/>
          <w:sz w:val="20"/>
          <w:szCs w:val="20"/>
          <w:spacing w:val="6"/>
        </w:rPr>
        <w:t>清</w:t>
      </w:r>
      <w:r>
        <w:rPr>
          <w:rFonts w:ascii="SimSun" w:hAnsi="SimSun" w:eastAsia="SimSun" w:cs="SimSun"/>
          <w:sz w:val="20"/>
          <w:szCs w:val="20"/>
        </w:rPr>
        <w:t>PTH</w:t>
      </w:r>
      <w:r>
        <w:rPr>
          <w:rFonts w:ascii="SimSun" w:hAnsi="SimSun" w:eastAsia="SimSun" w:cs="SimSun"/>
          <w:sz w:val="20"/>
          <w:szCs w:val="20"/>
          <w:spacing w:val="45"/>
        </w:rPr>
        <w:t xml:space="preserve"> </w:t>
      </w:r>
      <w:r>
        <w:rPr>
          <w:rFonts w:ascii="SimSun" w:hAnsi="SimSun" w:eastAsia="SimSun" w:cs="SimSun"/>
          <w:sz w:val="20"/>
          <w:szCs w:val="20"/>
          <w:spacing w:val="6"/>
        </w:rPr>
        <w:t>可直接了解甲状旁腺功能。全分子</w:t>
      </w:r>
      <w:r>
        <w:rPr>
          <w:rFonts w:ascii="SimSun" w:hAnsi="SimSun" w:eastAsia="SimSun" w:cs="SimSun"/>
          <w:sz w:val="20"/>
          <w:szCs w:val="20"/>
        </w:rPr>
        <w:t>PTH</w:t>
      </w:r>
      <w:r>
        <w:rPr>
          <w:rFonts w:ascii="SimSun" w:hAnsi="SimSun" w:eastAsia="SimSun" w:cs="SimSun"/>
          <w:sz w:val="20"/>
          <w:szCs w:val="20"/>
          <w:spacing w:val="6"/>
        </w:rPr>
        <w:t>(1-84)</w:t>
      </w:r>
      <w:r>
        <w:rPr>
          <w:rFonts w:ascii="SimSun" w:hAnsi="SimSun" w:eastAsia="SimSun" w:cs="SimSun"/>
          <w:sz w:val="20"/>
          <w:szCs w:val="20"/>
          <w:spacing w:val="34"/>
        </w:rPr>
        <w:t xml:space="preserve"> </w:t>
      </w:r>
      <w:r>
        <w:rPr>
          <w:rFonts w:ascii="SimSun" w:hAnsi="SimSun" w:eastAsia="SimSun" w:cs="SimSun"/>
          <w:sz w:val="20"/>
          <w:szCs w:val="20"/>
          <w:spacing w:val="6"/>
        </w:rPr>
        <w:t>测定是原发性</w:t>
      </w:r>
      <w:r>
        <w:rPr>
          <w:rFonts w:ascii="SimSun" w:hAnsi="SimSun" w:eastAsia="SimSun" w:cs="SimSun"/>
          <w:sz w:val="20"/>
          <w:szCs w:val="20"/>
        </w:rPr>
        <w:t xml:space="preserve"> </w:t>
      </w:r>
      <w:r>
        <w:rPr>
          <w:rFonts w:ascii="SimSun" w:hAnsi="SimSun" w:eastAsia="SimSun" w:cs="SimSun"/>
          <w:sz w:val="20"/>
          <w:szCs w:val="20"/>
          <w:spacing w:val="12"/>
        </w:rPr>
        <w:t>甲状旁腺功能亢进症的主要诊断依据。如果血清蛋白存在异常，则需要测定离子钙以明确甲状旁腺</w:t>
      </w:r>
      <w:r>
        <w:rPr>
          <w:rFonts w:ascii="SimSun" w:hAnsi="SimSun" w:eastAsia="SimSun" w:cs="SimSun"/>
          <w:sz w:val="20"/>
          <w:szCs w:val="20"/>
        </w:rPr>
        <w:t xml:space="preserve"> </w:t>
      </w:r>
      <w:r>
        <w:rPr>
          <w:rFonts w:ascii="SimSun" w:hAnsi="SimSun" w:eastAsia="SimSun" w:cs="SimSun"/>
          <w:sz w:val="20"/>
          <w:szCs w:val="20"/>
          <w:spacing w:val="11"/>
        </w:rPr>
        <w:t>功能亢进症。血</w:t>
      </w:r>
      <w:r>
        <w:rPr>
          <w:rFonts w:ascii="SimSun" w:hAnsi="SimSun" w:eastAsia="SimSun" w:cs="SimSun"/>
          <w:sz w:val="20"/>
          <w:szCs w:val="20"/>
        </w:rPr>
        <w:t>PTH</w:t>
      </w:r>
      <w:r>
        <w:rPr>
          <w:rFonts w:ascii="SimSun" w:hAnsi="SimSun" w:eastAsia="SimSun" w:cs="SimSun"/>
          <w:sz w:val="20"/>
          <w:szCs w:val="20"/>
          <w:spacing w:val="51"/>
        </w:rPr>
        <w:t xml:space="preserve"> </w:t>
      </w:r>
      <w:r>
        <w:rPr>
          <w:rFonts w:ascii="SimSun" w:hAnsi="SimSun" w:eastAsia="SimSun" w:cs="SimSun"/>
          <w:sz w:val="20"/>
          <w:szCs w:val="20"/>
          <w:spacing w:val="11"/>
        </w:rPr>
        <w:t>水平增高结合血清钙水平一起分析有利于鉴别原发性和继发性甲旁亢。</w:t>
      </w:r>
    </w:p>
    <w:p>
      <w:pPr>
        <w:ind w:right="39" w:firstLine="429"/>
        <w:spacing w:before="93" w:line="283" w:lineRule="auto"/>
        <w:rPr>
          <w:rFonts w:ascii="SimSun" w:hAnsi="SimSun" w:eastAsia="SimSun" w:cs="SimSun"/>
          <w:sz w:val="20"/>
          <w:szCs w:val="20"/>
        </w:rPr>
      </w:pPr>
      <w:r>
        <w:rPr>
          <w:rFonts w:ascii="SimSun" w:hAnsi="SimSun" w:eastAsia="SimSun" w:cs="SimSun"/>
          <w:sz w:val="20"/>
          <w:szCs w:val="20"/>
          <w:spacing w:val="11"/>
        </w:rPr>
        <w:t>4.X</w:t>
      </w:r>
      <w:r>
        <w:rPr>
          <w:rFonts w:ascii="SimSun" w:hAnsi="SimSun" w:eastAsia="SimSun" w:cs="SimSun"/>
          <w:sz w:val="20"/>
          <w:szCs w:val="20"/>
          <w:spacing w:val="13"/>
        </w:rPr>
        <w:t xml:space="preserve">  </w:t>
      </w:r>
      <w:r>
        <w:rPr>
          <w:rFonts w:ascii="SimSun" w:hAnsi="SimSun" w:eastAsia="SimSun" w:cs="SimSun"/>
          <w:sz w:val="20"/>
          <w:szCs w:val="20"/>
          <w:spacing w:val="11"/>
        </w:rPr>
        <w:t>线检查</w:t>
      </w:r>
      <w:r>
        <w:rPr>
          <w:rFonts w:ascii="SimSun" w:hAnsi="SimSun" w:eastAsia="SimSun" w:cs="SimSun"/>
          <w:sz w:val="20"/>
          <w:szCs w:val="20"/>
          <w:spacing w:val="70"/>
        </w:rPr>
        <w:t xml:space="preserve"> </w:t>
      </w:r>
      <w:r>
        <w:rPr>
          <w:rFonts w:ascii="SimSun" w:hAnsi="SimSun" w:eastAsia="SimSun" w:cs="SimSun"/>
          <w:sz w:val="20"/>
          <w:szCs w:val="20"/>
          <w:spacing w:val="11"/>
        </w:rPr>
        <w:t>X</w:t>
      </w:r>
      <w:r>
        <w:rPr>
          <w:rFonts w:ascii="SimSun" w:hAnsi="SimSun" w:eastAsia="SimSun" w:cs="SimSun"/>
          <w:sz w:val="20"/>
          <w:szCs w:val="20"/>
          <w:spacing w:val="5"/>
        </w:rPr>
        <w:t xml:space="preserve"> </w:t>
      </w:r>
      <w:r>
        <w:rPr>
          <w:rFonts w:ascii="SimSun" w:hAnsi="SimSun" w:eastAsia="SimSun" w:cs="SimSun"/>
          <w:sz w:val="20"/>
          <w:szCs w:val="20"/>
          <w:spacing w:val="11"/>
        </w:rPr>
        <w:t>线表现与病变的严重程度和病程相关。典型表现</w:t>
      </w:r>
      <w:r>
        <w:rPr>
          <w:rFonts w:ascii="SimSun" w:hAnsi="SimSun" w:eastAsia="SimSun" w:cs="SimSun"/>
          <w:sz w:val="20"/>
          <w:szCs w:val="20"/>
          <w:spacing w:val="10"/>
        </w:rPr>
        <w:t>为普遍性骨质疏松，弥漫性脱</w:t>
      </w:r>
      <w:r>
        <w:rPr>
          <w:rFonts w:ascii="SimSun" w:hAnsi="SimSun" w:eastAsia="SimSun" w:cs="SimSun"/>
          <w:sz w:val="20"/>
          <w:szCs w:val="20"/>
        </w:rPr>
        <w:t xml:space="preserve"> </w:t>
      </w:r>
      <w:r>
        <w:rPr>
          <w:rFonts w:ascii="SimSun" w:hAnsi="SimSun" w:eastAsia="SimSun" w:cs="SimSun"/>
          <w:sz w:val="20"/>
          <w:szCs w:val="20"/>
          <w:spacing w:val="7"/>
        </w:rPr>
        <w:t>钙；头颅相显示毛玻璃样或颗粒状，少见局限性透亮区；由于骨皮质对</w:t>
      </w:r>
      <w:r>
        <w:rPr>
          <w:rFonts w:ascii="SimSun" w:hAnsi="SimSun" w:eastAsia="SimSun" w:cs="SimSun"/>
          <w:sz w:val="20"/>
          <w:szCs w:val="20"/>
        </w:rPr>
        <w:t>PTH</w:t>
      </w:r>
      <w:r>
        <w:rPr>
          <w:rFonts w:ascii="SimSun" w:hAnsi="SimSun" w:eastAsia="SimSun" w:cs="SimSun"/>
          <w:sz w:val="20"/>
          <w:szCs w:val="20"/>
          <w:spacing w:val="47"/>
        </w:rPr>
        <w:t xml:space="preserve"> </w:t>
      </w:r>
      <w:r>
        <w:rPr>
          <w:rFonts w:ascii="SimSun" w:hAnsi="SimSun" w:eastAsia="SimSun" w:cs="SimSun"/>
          <w:sz w:val="20"/>
          <w:szCs w:val="20"/>
          <w:spacing w:val="7"/>
        </w:rPr>
        <w:t>更加敏感，指(趾)有骨膜</w:t>
      </w:r>
      <w:r>
        <w:rPr>
          <w:rFonts w:ascii="SimSun" w:hAnsi="SimSun" w:eastAsia="SimSun" w:cs="SimSun"/>
          <w:sz w:val="20"/>
          <w:szCs w:val="20"/>
        </w:rPr>
        <w:t xml:space="preserve"> </w:t>
      </w:r>
      <w:r>
        <w:rPr>
          <w:rFonts w:ascii="SimSun" w:hAnsi="SimSun" w:eastAsia="SimSun" w:cs="SimSun"/>
          <w:sz w:val="20"/>
          <w:szCs w:val="20"/>
          <w:spacing w:val="8"/>
        </w:rPr>
        <w:t>下吸收，皮质外缘呈花边样改变；牙周膜下牙槽骨硬板消失；纤维性囊性骨炎在骨的局部形成大</w:t>
      </w:r>
      <w:r>
        <w:rPr>
          <w:rFonts w:ascii="SimSun" w:hAnsi="SimSun" w:eastAsia="SimSun" w:cs="SimSun"/>
          <w:sz w:val="20"/>
          <w:szCs w:val="20"/>
          <w:spacing w:val="7"/>
        </w:rPr>
        <w:t>小不</w:t>
      </w:r>
      <w:r>
        <w:rPr>
          <w:rFonts w:ascii="SimSun" w:hAnsi="SimSun" w:eastAsia="SimSun" w:cs="SimSun"/>
          <w:sz w:val="20"/>
          <w:szCs w:val="20"/>
        </w:rPr>
        <w:t xml:space="preserve"> </w:t>
      </w:r>
      <w:r>
        <w:rPr>
          <w:rFonts w:ascii="SimSun" w:hAnsi="SimSun" w:eastAsia="SimSun" w:cs="SimSun"/>
          <w:sz w:val="20"/>
          <w:szCs w:val="20"/>
          <w:spacing w:val="3"/>
        </w:rPr>
        <w:t>等的透亮区，长骨骨干多见。腹部平片示肾或输尿管结石、肾钙化。</w:t>
      </w:r>
    </w:p>
    <w:p>
      <w:pPr>
        <w:ind w:left="429"/>
        <w:spacing w:before="94" w:line="219" w:lineRule="auto"/>
        <w:rPr>
          <w:rFonts w:ascii="SimSun" w:hAnsi="SimSun" w:eastAsia="SimSun" w:cs="SimSun"/>
          <w:sz w:val="20"/>
          <w:szCs w:val="20"/>
        </w:rPr>
      </w:pPr>
      <w:r>
        <w:rPr>
          <w:rFonts w:ascii="SimSun" w:hAnsi="SimSun" w:eastAsia="SimSun" w:cs="SimSun"/>
          <w:sz w:val="20"/>
          <w:szCs w:val="20"/>
          <w:spacing w:val="17"/>
        </w:rPr>
        <w:t>5.</w:t>
      </w:r>
      <w:r>
        <w:rPr>
          <w:rFonts w:ascii="SimSun" w:hAnsi="SimSun" w:eastAsia="SimSun" w:cs="SimSun"/>
          <w:sz w:val="20"/>
          <w:szCs w:val="20"/>
          <w:spacing w:val="11"/>
        </w:rPr>
        <w:t xml:space="preserve"> </w:t>
      </w:r>
      <w:r>
        <w:rPr>
          <w:rFonts w:ascii="SimSun" w:hAnsi="SimSun" w:eastAsia="SimSun" w:cs="SimSun"/>
          <w:sz w:val="20"/>
          <w:szCs w:val="20"/>
          <w:spacing w:val="17"/>
        </w:rPr>
        <w:t>骨密度测定和骨超声速率检查显示骨量丢</w:t>
      </w:r>
      <w:r>
        <w:rPr>
          <w:rFonts w:ascii="SimSun" w:hAnsi="SimSun" w:eastAsia="SimSun" w:cs="SimSun"/>
          <w:sz w:val="20"/>
          <w:szCs w:val="20"/>
          <w:spacing w:val="16"/>
        </w:rPr>
        <w:t>失和骨强度减低。</w:t>
      </w:r>
    </w:p>
    <w:p>
      <w:pPr>
        <w:ind w:left="332"/>
        <w:spacing w:before="138" w:line="221" w:lineRule="auto"/>
        <w:rPr>
          <w:rFonts w:ascii="SimHei" w:hAnsi="SimHei" w:eastAsia="SimHei" w:cs="SimHei"/>
          <w:sz w:val="20"/>
          <w:szCs w:val="20"/>
        </w:rPr>
      </w:pPr>
      <w:r>
        <w:rPr>
          <w:rFonts w:ascii="SimHei" w:hAnsi="SimHei" w:eastAsia="SimHei" w:cs="SimHei"/>
          <w:sz w:val="20"/>
          <w:szCs w:val="20"/>
          <w:b/>
          <w:bCs/>
          <w:color w:val="0085DE"/>
          <w:spacing w:val="2"/>
        </w:rPr>
        <w:t>【诊断与鉴别诊断】</w:t>
      </w:r>
    </w:p>
    <w:p>
      <w:pPr>
        <w:ind w:right="20" w:firstLine="429"/>
        <w:spacing w:before="64" w:line="290" w:lineRule="auto"/>
        <w:jc w:val="both"/>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12"/>
        </w:rPr>
        <w:t xml:space="preserve"> </w:t>
      </w:r>
      <w:r>
        <w:rPr>
          <w:rFonts w:ascii="SimSun" w:hAnsi="SimSun" w:eastAsia="SimSun" w:cs="SimSun"/>
          <w:sz w:val="20"/>
          <w:szCs w:val="20"/>
          <w:spacing w:val="10"/>
        </w:rPr>
        <w:t>甲旁亢的定性诊断病人如有反复发作尿路结石、</w:t>
      </w:r>
      <w:r>
        <w:rPr>
          <w:rFonts w:ascii="SimSun" w:hAnsi="SimSun" w:eastAsia="SimSun" w:cs="SimSun"/>
          <w:sz w:val="20"/>
          <w:szCs w:val="20"/>
          <w:spacing w:val="9"/>
        </w:rPr>
        <w:t>骨痛，骨骼X</w:t>
      </w:r>
      <w:r>
        <w:rPr>
          <w:rFonts w:ascii="SimSun" w:hAnsi="SimSun" w:eastAsia="SimSun" w:cs="SimSun"/>
          <w:sz w:val="20"/>
          <w:szCs w:val="20"/>
          <w:spacing w:val="5"/>
        </w:rPr>
        <w:t xml:space="preserve"> </w:t>
      </w:r>
      <w:r>
        <w:rPr>
          <w:rFonts w:ascii="SimSun" w:hAnsi="SimSun" w:eastAsia="SimSun" w:cs="SimSun"/>
          <w:sz w:val="20"/>
          <w:szCs w:val="20"/>
          <w:spacing w:val="9"/>
        </w:rPr>
        <w:t>线摄片有骨膜下皮质吸收、囊</w:t>
      </w:r>
      <w:r>
        <w:rPr>
          <w:rFonts w:ascii="SimSun" w:hAnsi="SimSun" w:eastAsia="SimSun" w:cs="SimSun"/>
          <w:sz w:val="20"/>
          <w:szCs w:val="20"/>
        </w:rPr>
        <w:t xml:space="preserve"> </w:t>
      </w:r>
      <w:r>
        <w:rPr>
          <w:rFonts w:ascii="SimSun" w:hAnsi="SimSun" w:eastAsia="SimSun" w:cs="SimSun"/>
          <w:sz w:val="20"/>
          <w:szCs w:val="20"/>
        </w:rPr>
        <w:t>肿样变化、多发性骨折或畸形等症状；实验室检查有高血钙、低血磷、血清碱性</w:t>
      </w:r>
      <w:r>
        <w:rPr>
          <w:rFonts w:ascii="SimSun" w:hAnsi="SimSun" w:eastAsia="SimSun" w:cs="SimSun"/>
          <w:sz w:val="20"/>
          <w:szCs w:val="20"/>
          <w:spacing w:val="-1"/>
        </w:rPr>
        <w:t>磷酸酶增高、尿钙增高，</w:t>
      </w:r>
      <w:r>
        <w:rPr>
          <w:rFonts w:ascii="SimSun" w:hAnsi="SimSun" w:eastAsia="SimSun" w:cs="SimSun"/>
          <w:sz w:val="20"/>
          <w:szCs w:val="20"/>
        </w:rPr>
        <w:t xml:space="preserve"> </w:t>
      </w:r>
      <w:r>
        <w:rPr>
          <w:rFonts w:ascii="SimSun" w:hAnsi="SimSun" w:eastAsia="SimSun" w:cs="SimSun"/>
          <w:sz w:val="20"/>
          <w:szCs w:val="20"/>
          <w:spacing w:val="8"/>
        </w:rPr>
        <w:t>诊断基本上可以确定。明确诊断需做血清</w:t>
      </w:r>
      <w:r>
        <w:rPr>
          <w:rFonts w:ascii="SimSun" w:hAnsi="SimSun" w:eastAsia="SimSun" w:cs="SimSun"/>
          <w:sz w:val="20"/>
          <w:szCs w:val="20"/>
        </w:rPr>
        <w:t>PTH</w:t>
      </w:r>
      <w:r>
        <w:rPr>
          <w:rFonts w:ascii="SimSun" w:hAnsi="SimSun" w:eastAsia="SimSun" w:cs="SimSun"/>
          <w:sz w:val="20"/>
          <w:szCs w:val="20"/>
          <w:spacing w:val="34"/>
        </w:rPr>
        <w:t xml:space="preserve"> </w:t>
      </w:r>
      <w:r>
        <w:rPr>
          <w:rFonts w:ascii="SimSun" w:hAnsi="SimSun" w:eastAsia="SimSun" w:cs="SimSun"/>
          <w:sz w:val="20"/>
          <w:szCs w:val="20"/>
          <w:spacing w:val="8"/>
        </w:rPr>
        <w:t>测定，并结合血清钙测定。特别在早期、无症状病人</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17"/>
        </w:rPr>
        <w:t>血清</w:t>
      </w:r>
      <w:r>
        <w:rPr>
          <w:rFonts w:ascii="SimSun" w:hAnsi="SimSun" w:eastAsia="SimSun" w:cs="SimSun"/>
          <w:sz w:val="20"/>
          <w:szCs w:val="20"/>
          <w:spacing w:val="-36"/>
        </w:rPr>
        <w:t xml:space="preserve"> </w:t>
      </w:r>
      <w:r>
        <w:rPr>
          <w:rFonts w:ascii="SimSun" w:hAnsi="SimSun" w:eastAsia="SimSun" w:cs="SimSun"/>
          <w:sz w:val="20"/>
          <w:szCs w:val="20"/>
        </w:rPr>
        <w:t>PTH</w:t>
      </w:r>
      <w:r>
        <w:rPr>
          <w:rFonts w:ascii="SimSun" w:hAnsi="SimSun" w:eastAsia="SimSun" w:cs="SimSun"/>
          <w:sz w:val="20"/>
          <w:szCs w:val="20"/>
          <w:spacing w:val="24"/>
        </w:rPr>
        <w:t xml:space="preserve"> </w:t>
      </w:r>
      <w:r>
        <w:rPr>
          <w:rFonts w:ascii="SimSun" w:hAnsi="SimSun" w:eastAsia="SimSun" w:cs="SimSun"/>
          <w:sz w:val="20"/>
          <w:szCs w:val="20"/>
          <w:spacing w:val="17"/>
        </w:rPr>
        <w:t>增高的同时伴有高钙血症是原发性甲旁亢的重要诊断依据。其他原因所致血钙增高时，</w:t>
      </w:r>
    </w:p>
    <w:p>
      <w:pPr>
        <w:sectPr>
          <w:footerReference w:type="default" r:id="rId12"/>
          <w:pgSz w:w="11900" w:h="16840"/>
          <w:pgMar w:top="826" w:right="999" w:bottom="400" w:left="629" w:header="0" w:footer="0" w:gutter="0"/>
          <w:cols w:equalWidth="0" w:num="2">
            <w:col w:w="961" w:space="100"/>
            <w:col w:w="9211" w:space="0"/>
          </w:cols>
        </w:sectPr>
        <w:rPr/>
      </w:pPr>
    </w:p>
    <w:p>
      <w:pPr>
        <w:ind w:right="26"/>
        <w:spacing w:before="44" w:line="221" w:lineRule="auto"/>
        <w:jc w:val="right"/>
        <w:rPr>
          <w:rFonts w:ascii="SimSun" w:hAnsi="SimSun" w:eastAsia="SimSun" w:cs="SimSun"/>
          <w:sz w:val="22"/>
          <w:szCs w:val="22"/>
        </w:rPr>
      </w:pPr>
      <w:r>
        <w:drawing>
          <wp:anchor distT="0" distB="0" distL="0" distR="0" simplePos="0" relativeHeight="252486656" behindDoc="0" locked="0" layoutInCell="0" allowOverlap="1">
            <wp:simplePos x="0" y="0"/>
            <wp:positionH relativeFrom="page">
              <wp:posOffset>6597655</wp:posOffset>
            </wp:positionH>
            <wp:positionV relativeFrom="page">
              <wp:posOffset>9925079</wp:posOffset>
            </wp:positionV>
            <wp:extent cx="558803" cy="450833"/>
            <wp:effectExtent l="0" t="0" r="0" b="0"/>
            <wp:wrapNone/>
            <wp:docPr id="144" name="IM 144"/>
            <wp:cNvGraphicFramePr/>
            <a:graphic>
              <a:graphicData uri="http://schemas.openxmlformats.org/drawingml/2006/picture">
                <pic:pic>
                  <pic:nvPicPr>
                    <pic:cNvPr id="144" name="IM 144"/>
                    <pic:cNvPicPr/>
                  </pic:nvPicPr>
                  <pic:blipFill>
                    <a:blip r:embed="rId211"/>
                    <a:stretch>
                      <a:fillRect/>
                    </a:stretch>
                  </pic:blipFill>
                  <pic:spPr>
                    <a:xfrm rot="0">
                      <a:off x="0" y="0"/>
                      <a:ext cx="558803" cy="450833"/>
                    </a:xfrm>
                    <a:prstGeom prst="rect">
                      <a:avLst/>
                    </a:prstGeom>
                  </pic:spPr>
                </pic:pic>
              </a:graphicData>
            </a:graphic>
          </wp:anchor>
        </w:drawing>
      </w:r>
      <w:r>
        <w:rPr>
          <w:rFonts w:ascii="SimHei" w:hAnsi="SimHei" w:eastAsia="SimHei" w:cs="SimHei"/>
          <w:sz w:val="22"/>
          <w:szCs w:val="22"/>
          <w:color w:val="0D7EBF"/>
          <w:spacing w:val="-20"/>
          <w:w w:val="97"/>
        </w:rPr>
        <w:t>第十八章</w:t>
      </w:r>
      <w:r>
        <w:rPr>
          <w:rFonts w:ascii="SimHei" w:hAnsi="SimHei" w:eastAsia="SimHei" w:cs="SimHei"/>
          <w:sz w:val="22"/>
          <w:szCs w:val="22"/>
          <w:color w:val="0D7EBF"/>
          <w:spacing w:val="66"/>
        </w:rPr>
        <w:t xml:space="preserve"> </w:t>
      </w:r>
      <w:r>
        <w:rPr>
          <w:rFonts w:ascii="SimHei" w:hAnsi="SimHei" w:eastAsia="SimHei" w:cs="SimHei"/>
          <w:sz w:val="22"/>
          <w:szCs w:val="22"/>
          <w:color w:val="0D7EBF"/>
          <w:spacing w:val="-20"/>
          <w:w w:val="97"/>
        </w:rPr>
        <w:t>原发性甲状旁腺功能亢进症</w:t>
      </w:r>
      <w:r>
        <w:rPr>
          <w:rFonts w:ascii="SimHei" w:hAnsi="SimHei" w:eastAsia="SimHei" w:cs="SimHei"/>
          <w:sz w:val="22"/>
          <w:szCs w:val="22"/>
          <w:color w:val="0D7EBF"/>
          <w:spacing w:val="9"/>
        </w:rPr>
        <w:t xml:space="preserve">      </w:t>
      </w:r>
      <w:r>
        <w:rPr>
          <w:rFonts w:ascii="SimSun" w:hAnsi="SimSun" w:eastAsia="SimSun" w:cs="SimSun"/>
          <w:sz w:val="22"/>
          <w:szCs w:val="22"/>
          <w:b/>
          <w:bCs/>
          <w:color w:val="0077BC"/>
          <w:spacing w:val="-20"/>
          <w:w w:val="97"/>
        </w:rPr>
        <w:t>715</w:t>
      </w:r>
    </w:p>
    <w:p>
      <w:pPr>
        <w:spacing w:line="28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9"/>
        </w:rPr>
        <w:t>PTH</w:t>
      </w:r>
      <w:r>
        <w:rPr>
          <w:rFonts w:ascii="SimSun" w:hAnsi="SimSun" w:eastAsia="SimSun" w:cs="SimSun"/>
          <w:sz w:val="22"/>
          <w:szCs w:val="22"/>
          <w:spacing w:val="-39"/>
        </w:rPr>
        <w:t xml:space="preserve"> </w:t>
      </w:r>
      <w:r>
        <w:rPr>
          <w:rFonts w:ascii="SimSun" w:hAnsi="SimSun" w:eastAsia="SimSun" w:cs="SimSun"/>
          <w:sz w:val="22"/>
          <w:szCs w:val="22"/>
          <w:spacing w:val="-9"/>
        </w:rPr>
        <w:t>分泌被抑制，血清PTH</w:t>
      </w:r>
      <w:r>
        <w:rPr>
          <w:rFonts w:ascii="SimSun" w:hAnsi="SimSun" w:eastAsia="SimSun" w:cs="SimSun"/>
          <w:sz w:val="22"/>
          <w:szCs w:val="22"/>
          <w:spacing w:val="5"/>
        </w:rPr>
        <w:t xml:space="preserve"> </w:t>
      </w:r>
      <w:r>
        <w:rPr>
          <w:rFonts w:ascii="SimSun" w:hAnsi="SimSun" w:eastAsia="SimSun" w:cs="SimSun"/>
          <w:sz w:val="22"/>
          <w:szCs w:val="22"/>
          <w:spacing w:val="-9"/>
        </w:rPr>
        <w:t>常降低。</w:t>
      </w:r>
    </w:p>
    <w:p>
      <w:pPr>
        <w:ind w:right="1147" w:firstLine="440"/>
        <w:spacing w:before="48" w:line="251"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6"/>
        </w:rPr>
        <w:t xml:space="preserve"> </w:t>
      </w:r>
      <w:r>
        <w:rPr>
          <w:rFonts w:ascii="SimSun" w:hAnsi="SimSun" w:eastAsia="SimSun" w:cs="SimSun"/>
          <w:sz w:val="22"/>
          <w:szCs w:val="22"/>
          <w:spacing w:val="-8"/>
        </w:rPr>
        <w:t>甲旁亢的定位诊断定性诊断之后，尚需颈部超声检查、放射性核素检查如</w:t>
      </w:r>
      <w:r>
        <w:rPr>
          <w:rFonts w:ascii="SimSun" w:hAnsi="SimSun" w:eastAsia="SimSun" w:cs="SimSun"/>
          <w:sz w:val="22"/>
          <w:szCs w:val="22"/>
          <w:spacing w:val="-81"/>
        </w:rPr>
        <w:t xml:space="preserve"> </w:t>
      </w:r>
      <w:r>
        <w:rPr>
          <w:rFonts w:ascii="SimSun" w:hAnsi="SimSun" w:eastAsia="SimSun" w:cs="SimSun"/>
          <w:sz w:val="22"/>
          <w:szCs w:val="22"/>
          <w:spacing w:val="-8"/>
        </w:rPr>
        <w:t>”mTc</w:t>
      </w:r>
      <w:r>
        <w:rPr>
          <w:rFonts w:ascii="SimSun" w:hAnsi="SimSun" w:eastAsia="SimSun" w:cs="SimSun"/>
          <w:sz w:val="22"/>
          <w:szCs w:val="22"/>
          <w:spacing w:val="-48"/>
        </w:rPr>
        <w:t xml:space="preserve"> </w:t>
      </w:r>
      <w:r>
        <w:rPr>
          <w:rFonts w:ascii="SimSun" w:hAnsi="SimSun" w:eastAsia="SimSun" w:cs="SimSun"/>
          <w:sz w:val="22"/>
          <w:szCs w:val="22"/>
          <w:spacing w:val="-8"/>
        </w:rPr>
        <w:t>甲氧基异丁</w:t>
      </w:r>
      <w:r>
        <w:rPr>
          <w:rFonts w:ascii="SimSun" w:hAnsi="SimSun" w:eastAsia="SimSun" w:cs="SimSun"/>
          <w:sz w:val="22"/>
          <w:szCs w:val="22"/>
        </w:rPr>
        <w:t xml:space="preserve"> </w:t>
      </w:r>
      <w:r>
        <w:rPr>
          <w:rFonts w:ascii="SimSun" w:hAnsi="SimSun" w:eastAsia="SimSun" w:cs="SimSun"/>
          <w:sz w:val="22"/>
          <w:szCs w:val="22"/>
          <w:spacing w:val="-10"/>
        </w:rPr>
        <w:t>基异腈(MIBI)扫描、颈部和纵隔CT</w:t>
      </w:r>
      <w:r>
        <w:rPr>
          <w:rFonts w:ascii="SimSun" w:hAnsi="SimSun" w:eastAsia="SimSun" w:cs="SimSun"/>
          <w:sz w:val="22"/>
          <w:szCs w:val="22"/>
          <w:spacing w:val="-19"/>
        </w:rPr>
        <w:t xml:space="preserve"> </w:t>
      </w:r>
      <w:r>
        <w:rPr>
          <w:rFonts w:ascii="SimSun" w:hAnsi="SimSun" w:eastAsia="SimSun" w:cs="SimSun"/>
          <w:sz w:val="22"/>
          <w:szCs w:val="22"/>
          <w:spacing w:val="-10"/>
        </w:rPr>
        <w:t>扫描等定位诊断，这对手术治疗十分重要。</w:t>
      </w:r>
    </w:p>
    <w:p>
      <w:pPr>
        <w:ind w:left="440"/>
        <w:spacing w:before="82" w:line="219"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49"/>
        </w:rPr>
        <w:t xml:space="preserve"> </w:t>
      </w:r>
      <w:r>
        <w:rPr>
          <w:rFonts w:ascii="SimSun" w:hAnsi="SimSun" w:eastAsia="SimSun" w:cs="SimSun"/>
          <w:sz w:val="22"/>
          <w:szCs w:val="22"/>
          <w:spacing w:val="-6"/>
        </w:rPr>
        <w:t>鉴别诊断</w:t>
      </w:r>
      <w:r>
        <w:rPr>
          <w:rFonts w:ascii="SimSun" w:hAnsi="SimSun" w:eastAsia="SimSun" w:cs="SimSun"/>
          <w:sz w:val="22"/>
          <w:szCs w:val="22"/>
          <w:spacing w:val="10"/>
        </w:rPr>
        <w:t xml:space="preserve">  </w:t>
      </w:r>
      <w:r>
        <w:rPr>
          <w:rFonts w:ascii="SimSun" w:hAnsi="SimSun" w:eastAsia="SimSun" w:cs="SimSun"/>
          <w:sz w:val="22"/>
          <w:szCs w:val="22"/>
          <w:spacing w:val="-6"/>
        </w:rPr>
        <w:t>甲旁亢应与其他引起高钙血症的疾病作鉴别。</w:t>
      </w:r>
    </w:p>
    <w:p>
      <w:pPr>
        <w:ind w:right="1156" w:firstLine="440"/>
        <w:spacing w:before="76" w:line="263" w:lineRule="auto"/>
        <w:rPr>
          <w:rFonts w:ascii="SimSun" w:hAnsi="SimSun" w:eastAsia="SimSun" w:cs="SimSun"/>
          <w:sz w:val="22"/>
          <w:szCs w:val="22"/>
        </w:rPr>
      </w:pPr>
      <w:r>
        <w:rPr>
          <w:rFonts w:ascii="SimSun" w:hAnsi="SimSun" w:eastAsia="SimSun" w:cs="SimSun"/>
          <w:sz w:val="22"/>
          <w:szCs w:val="22"/>
          <w:spacing w:val="-17"/>
        </w:rPr>
        <w:t>恶性肿瘤性高钙血症常见于：①肺、肝、乳腺和卵巢等肿瘤的溶骨性转移。②如肺癌、肾癌等分泌</w:t>
      </w:r>
      <w:r>
        <w:rPr>
          <w:rFonts w:ascii="SimSun" w:hAnsi="SimSun" w:eastAsia="SimSun" w:cs="SimSun"/>
          <w:sz w:val="22"/>
          <w:szCs w:val="22"/>
          <w:spacing w:val="3"/>
        </w:rPr>
        <w:t xml:space="preserve"> </w:t>
      </w:r>
      <w:r>
        <w:rPr>
          <w:rFonts w:ascii="SimSun" w:hAnsi="SimSun" w:eastAsia="SimSun" w:cs="SimSun"/>
          <w:sz w:val="22"/>
          <w:szCs w:val="22"/>
          <w:spacing w:val="-8"/>
        </w:rPr>
        <w:t>一种蛋白质，可与PTH</w:t>
      </w:r>
      <w:r>
        <w:rPr>
          <w:rFonts w:ascii="SimSun" w:hAnsi="SimSun" w:eastAsia="SimSun" w:cs="SimSun"/>
          <w:sz w:val="22"/>
          <w:szCs w:val="22"/>
        </w:rPr>
        <w:t xml:space="preserve"> </w:t>
      </w:r>
      <w:r>
        <w:rPr>
          <w:rFonts w:ascii="SimSun" w:hAnsi="SimSun" w:eastAsia="SimSun" w:cs="SimSun"/>
          <w:sz w:val="22"/>
          <w:szCs w:val="22"/>
          <w:spacing w:val="-8"/>
        </w:rPr>
        <w:t>受体结合，产生与PTH</w:t>
      </w:r>
      <w:r>
        <w:rPr>
          <w:rFonts w:ascii="SimSun" w:hAnsi="SimSun" w:eastAsia="SimSun" w:cs="SimSun"/>
          <w:sz w:val="22"/>
          <w:szCs w:val="22"/>
          <w:spacing w:val="5"/>
        </w:rPr>
        <w:t xml:space="preserve"> </w:t>
      </w:r>
      <w:r>
        <w:rPr>
          <w:rFonts w:ascii="SimSun" w:hAnsi="SimSun" w:eastAsia="SimSun" w:cs="SimSun"/>
          <w:sz w:val="22"/>
          <w:szCs w:val="22"/>
          <w:spacing w:val="-8"/>
        </w:rPr>
        <w:t>相似的作用，称为PTH</w:t>
      </w:r>
      <w:r>
        <w:rPr>
          <w:rFonts w:ascii="SimSun" w:hAnsi="SimSun" w:eastAsia="SimSun" w:cs="SimSun"/>
          <w:sz w:val="22"/>
          <w:szCs w:val="22"/>
          <w:spacing w:val="15"/>
        </w:rPr>
        <w:t xml:space="preserve"> </w:t>
      </w:r>
      <w:r>
        <w:rPr>
          <w:rFonts w:ascii="SimSun" w:hAnsi="SimSun" w:eastAsia="SimSun" w:cs="SimSun"/>
          <w:sz w:val="22"/>
          <w:szCs w:val="22"/>
          <w:spacing w:val="-8"/>
        </w:rPr>
        <w:t>相关蛋白(PTHrP),</w:t>
      </w:r>
      <w:r>
        <w:rPr>
          <w:rFonts w:ascii="SimSun" w:hAnsi="SimSun" w:eastAsia="SimSun" w:cs="SimSun"/>
          <w:sz w:val="22"/>
          <w:szCs w:val="22"/>
          <w:spacing w:val="-23"/>
        </w:rPr>
        <w:t xml:space="preserve"> </w:t>
      </w:r>
      <w:r>
        <w:rPr>
          <w:rFonts w:ascii="SimSun" w:hAnsi="SimSun" w:eastAsia="SimSun" w:cs="SimSun"/>
          <w:sz w:val="22"/>
          <w:szCs w:val="22"/>
          <w:spacing w:val="-8"/>
        </w:rPr>
        <w:t>从而引起高</w:t>
      </w:r>
      <w:r>
        <w:rPr>
          <w:rFonts w:ascii="SimSun" w:hAnsi="SimSun" w:eastAsia="SimSun" w:cs="SimSun"/>
          <w:sz w:val="22"/>
          <w:szCs w:val="22"/>
        </w:rPr>
        <w:t xml:space="preserve"> </w:t>
      </w:r>
      <w:r>
        <w:rPr>
          <w:rFonts w:ascii="SimSun" w:hAnsi="SimSun" w:eastAsia="SimSun" w:cs="SimSun"/>
          <w:sz w:val="22"/>
          <w:szCs w:val="22"/>
          <w:spacing w:val="-7"/>
        </w:rPr>
        <w:t>钙血症与低磷血症。此类病人其血清PTH</w:t>
      </w:r>
      <w:r>
        <w:rPr>
          <w:rFonts w:ascii="SimSun" w:hAnsi="SimSun" w:eastAsia="SimSun" w:cs="SimSun"/>
          <w:sz w:val="22"/>
          <w:szCs w:val="22"/>
          <w:spacing w:val="18"/>
        </w:rPr>
        <w:t xml:space="preserve"> </w:t>
      </w:r>
      <w:r>
        <w:rPr>
          <w:rFonts w:ascii="SimSun" w:hAnsi="SimSun" w:eastAsia="SimSun" w:cs="SimSun"/>
          <w:sz w:val="22"/>
          <w:szCs w:val="22"/>
          <w:spacing w:val="-7"/>
        </w:rPr>
        <w:t>常降低，且常有原发恶性肿瘤的临床表现。但有时肿瘤部</w:t>
      </w:r>
      <w:r>
        <w:rPr>
          <w:rFonts w:ascii="SimSun" w:hAnsi="SimSun" w:eastAsia="SimSun" w:cs="SimSun"/>
          <w:sz w:val="22"/>
          <w:szCs w:val="22"/>
        </w:rPr>
        <w:t xml:space="preserve"> </w:t>
      </w:r>
      <w:r>
        <w:rPr>
          <w:rFonts w:ascii="SimSun" w:hAnsi="SimSun" w:eastAsia="SimSun" w:cs="SimSun"/>
          <w:sz w:val="22"/>
          <w:szCs w:val="22"/>
          <w:spacing w:val="-12"/>
        </w:rPr>
        <w:t>位较隐匿，尚未出现症状时即可出现高钙血症。因此，原因不明的高血</w:t>
      </w:r>
      <w:r>
        <w:rPr>
          <w:rFonts w:ascii="SimSun" w:hAnsi="SimSun" w:eastAsia="SimSun" w:cs="SimSun"/>
          <w:sz w:val="22"/>
          <w:szCs w:val="22"/>
          <w:spacing w:val="-13"/>
        </w:rPr>
        <w:t>钙必须除外肿瘤的可能性。</w:t>
      </w:r>
    </w:p>
    <w:p>
      <w:pPr>
        <w:ind w:right="1159" w:firstLine="440"/>
        <w:spacing w:before="106" w:line="263" w:lineRule="auto"/>
        <w:rPr>
          <w:rFonts w:ascii="SimSun" w:hAnsi="SimSun" w:eastAsia="SimSun" w:cs="SimSun"/>
          <w:sz w:val="22"/>
          <w:szCs w:val="22"/>
        </w:rPr>
      </w:pPr>
      <w:r>
        <w:rPr>
          <w:rFonts w:ascii="SimSun" w:hAnsi="SimSun" w:eastAsia="SimSun" w:cs="SimSun"/>
          <w:sz w:val="22"/>
          <w:szCs w:val="22"/>
          <w:spacing w:val="-10"/>
        </w:rPr>
        <w:t>其他引起高钙血症的疾病如结节病、维生素</w:t>
      </w:r>
      <w:r>
        <w:rPr>
          <w:rFonts w:ascii="SimSun" w:hAnsi="SimSun" w:eastAsia="SimSun" w:cs="SimSun"/>
          <w:sz w:val="22"/>
          <w:szCs w:val="22"/>
          <w:spacing w:val="-41"/>
        </w:rPr>
        <w:t xml:space="preserve"> </w:t>
      </w:r>
      <w:r>
        <w:rPr>
          <w:rFonts w:ascii="SimSun" w:hAnsi="SimSun" w:eastAsia="SimSun" w:cs="SimSun"/>
          <w:sz w:val="22"/>
          <w:szCs w:val="22"/>
          <w:spacing w:val="-10"/>
        </w:rPr>
        <w:t>D</w:t>
      </w:r>
      <w:r>
        <w:rPr>
          <w:rFonts w:ascii="SimSun" w:hAnsi="SimSun" w:eastAsia="SimSun" w:cs="SimSun"/>
          <w:sz w:val="22"/>
          <w:szCs w:val="22"/>
          <w:spacing w:val="-16"/>
        </w:rPr>
        <w:t xml:space="preserve"> </w:t>
      </w:r>
      <w:r>
        <w:rPr>
          <w:rFonts w:ascii="SimSun" w:hAnsi="SimSun" w:eastAsia="SimSun" w:cs="SimSun"/>
          <w:sz w:val="22"/>
          <w:szCs w:val="22"/>
          <w:spacing w:val="-10"/>
        </w:rPr>
        <w:t>过量等其血</w:t>
      </w:r>
      <w:r>
        <w:rPr>
          <w:rFonts w:ascii="SimSun" w:hAnsi="SimSun" w:eastAsia="SimSun" w:cs="SimSun"/>
          <w:sz w:val="22"/>
          <w:szCs w:val="22"/>
          <w:spacing w:val="-60"/>
        </w:rPr>
        <w:t xml:space="preserve"> </w:t>
      </w:r>
      <w:r>
        <w:rPr>
          <w:rFonts w:ascii="SimSun" w:hAnsi="SimSun" w:eastAsia="SimSun" w:cs="SimSun"/>
          <w:sz w:val="22"/>
          <w:szCs w:val="22"/>
          <w:spacing w:val="-10"/>
        </w:rPr>
        <w:t>PTH</w:t>
      </w:r>
      <w:r>
        <w:rPr>
          <w:rFonts w:ascii="SimSun" w:hAnsi="SimSun" w:eastAsia="SimSun" w:cs="SimSun"/>
          <w:sz w:val="22"/>
          <w:szCs w:val="22"/>
          <w:spacing w:val="25"/>
        </w:rPr>
        <w:t xml:space="preserve"> </w:t>
      </w:r>
      <w:r>
        <w:rPr>
          <w:rFonts w:ascii="SimSun" w:hAnsi="SimSun" w:eastAsia="SimSun" w:cs="SimSun"/>
          <w:sz w:val="22"/>
          <w:szCs w:val="22"/>
          <w:spacing w:val="-10"/>
        </w:rPr>
        <w:t>正常或降低，皮质醇抑制试验可</w:t>
      </w:r>
      <w:r>
        <w:rPr>
          <w:rFonts w:ascii="SimSun" w:hAnsi="SimSun" w:eastAsia="SimSun" w:cs="SimSun"/>
          <w:sz w:val="22"/>
          <w:szCs w:val="22"/>
        </w:rPr>
        <w:t xml:space="preserve"> </w:t>
      </w:r>
      <w:r>
        <w:rPr>
          <w:rFonts w:ascii="SimSun" w:hAnsi="SimSun" w:eastAsia="SimSun" w:cs="SimSun"/>
          <w:sz w:val="22"/>
          <w:szCs w:val="22"/>
          <w:spacing w:val="-9"/>
        </w:rPr>
        <w:t>鉴别。继发性甲旁亢病人血清PTH</w:t>
      </w:r>
      <w:r>
        <w:rPr>
          <w:rFonts w:ascii="SimSun" w:hAnsi="SimSun" w:eastAsia="SimSun" w:cs="SimSun"/>
          <w:sz w:val="22"/>
          <w:szCs w:val="22"/>
          <w:spacing w:val="-5"/>
        </w:rPr>
        <w:t xml:space="preserve"> </w:t>
      </w:r>
      <w:r>
        <w:rPr>
          <w:rFonts w:ascii="SimSun" w:hAnsi="SimSun" w:eastAsia="SimSun" w:cs="SimSun"/>
          <w:sz w:val="22"/>
          <w:szCs w:val="22"/>
          <w:spacing w:val="-9"/>
        </w:rPr>
        <w:t>可明显增</w:t>
      </w:r>
      <w:r>
        <w:rPr>
          <w:rFonts w:ascii="SimSun" w:hAnsi="SimSun" w:eastAsia="SimSun" w:cs="SimSun"/>
          <w:sz w:val="22"/>
          <w:szCs w:val="22"/>
          <w:spacing w:val="-10"/>
        </w:rPr>
        <w:t>高，但血清钙常降低，多见于慢性肾功能不全及维生素D</w:t>
      </w:r>
      <w:r>
        <w:rPr>
          <w:rFonts w:ascii="SimSun" w:hAnsi="SimSun" w:eastAsia="SimSun" w:cs="SimSun"/>
          <w:sz w:val="22"/>
          <w:szCs w:val="22"/>
        </w:rPr>
        <w:t xml:space="preserve"> </w:t>
      </w:r>
      <w:r>
        <w:rPr>
          <w:rFonts w:ascii="SimSun" w:hAnsi="SimSun" w:eastAsia="SimSun" w:cs="SimSun"/>
          <w:sz w:val="22"/>
          <w:szCs w:val="22"/>
          <w:spacing w:val="-12"/>
        </w:rPr>
        <w:t>缺乏症。长期制动、锂剂和噻嗪类利尿药也可引起轻度高钙血症，但停药后可恢复正常。在年轻无症</w:t>
      </w:r>
      <w:r>
        <w:rPr>
          <w:rFonts w:ascii="SimSun" w:hAnsi="SimSun" w:eastAsia="SimSun" w:cs="SimSun"/>
          <w:sz w:val="22"/>
          <w:szCs w:val="22"/>
          <w:spacing w:val="17"/>
        </w:rPr>
        <w:t xml:space="preserve"> </w:t>
      </w:r>
      <w:r>
        <w:rPr>
          <w:rFonts w:ascii="SimSun" w:hAnsi="SimSun" w:eastAsia="SimSun" w:cs="SimSun"/>
          <w:sz w:val="22"/>
          <w:szCs w:val="22"/>
          <w:spacing w:val="-11"/>
        </w:rPr>
        <w:t>状病人或血PTH</w:t>
      </w:r>
      <w:r>
        <w:rPr>
          <w:rFonts w:ascii="SimSun" w:hAnsi="SimSun" w:eastAsia="SimSun" w:cs="SimSun"/>
          <w:sz w:val="22"/>
          <w:szCs w:val="22"/>
          <w:spacing w:val="5"/>
        </w:rPr>
        <w:t xml:space="preserve"> </w:t>
      </w:r>
      <w:r>
        <w:rPr>
          <w:rFonts w:ascii="SimSun" w:hAnsi="SimSun" w:eastAsia="SimSun" w:cs="SimSun"/>
          <w:sz w:val="22"/>
          <w:szCs w:val="22"/>
          <w:spacing w:val="-11"/>
        </w:rPr>
        <w:t>仅轻度增高者，高钙血症很可能是家族性低尿钙性高钙血症，而不是甲旁亢。</w:t>
      </w:r>
    </w:p>
    <w:p>
      <w:pPr>
        <w:ind w:left="440"/>
        <w:spacing w:before="79" w:line="219" w:lineRule="auto"/>
        <w:rPr>
          <w:rFonts w:ascii="SimSun" w:hAnsi="SimSun" w:eastAsia="SimSun" w:cs="SimSun"/>
          <w:sz w:val="22"/>
          <w:szCs w:val="22"/>
        </w:rPr>
      </w:pPr>
      <w:r>
        <w:rPr>
          <w:rFonts w:ascii="SimSun" w:hAnsi="SimSun" w:eastAsia="SimSun" w:cs="SimSun"/>
          <w:sz w:val="22"/>
          <w:szCs w:val="22"/>
          <w:spacing w:val="-17"/>
        </w:rPr>
        <w:t>此外，还应与代谢性骨病如骨质疏松症、骨质软化症、肾性骨营养不良等鉴别。</w:t>
      </w:r>
    </w:p>
    <w:p>
      <w:pPr>
        <w:ind w:left="332"/>
        <w:spacing w:before="95" w:line="222" w:lineRule="auto"/>
        <w:rPr>
          <w:rFonts w:ascii="SimHei" w:hAnsi="SimHei" w:eastAsia="SimHei" w:cs="SimHei"/>
          <w:sz w:val="22"/>
          <w:szCs w:val="22"/>
        </w:rPr>
      </w:pPr>
      <w:r>
        <w:rPr>
          <w:rFonts w:ascii="SimHei" w:hAnsi="SimHei" w:eastAsia="SimHei" w:cs="SimHei"/>
          <w:sz w:val="22"/>
          <w:szCs w:val="22"/>
          <w:b/>
          <w:bCs/>
          <w:color w:val="0073C0"/>
          <w:spacing w:val="-15"/>
        </w:rPr>
        <w:t>【治疗】</w:t>
      </w:r>
    </w:p>
    <w:p>
      <w:pPr>
        <w:ind w:right="1152" w:firstLine="440"/>
        <w:spacing w:before="50" w:line="248" w:lineRule="auto"/>
        <w:rPr>
          <w:rFonts w:ascii="SimSun" w:hAnsi="SimSun" w:eastAsia="SimSun" w:cs="SimSun"/>
          <w:sz w:val="22"/>
          <w:szCs w:val="22"/>
        </w:rPr>
      </w:pPr>
      <w:r>
        <w:rPr>
          <w:rFonts w:ascii="SimSun" w:hAnsi="SimSun" w:eastAsia="SimSun" w:cs="SimSun"/>
          <w:sz w:val="22"/>
          <w:szCs w:val="22"/>
          <w:spacing w:val="-12"/>
        </w:rPr>
        <w:t>有症状或有并发症的原发性甲旁亢病人，外科手术效果确切。若高钙血症极轻微，或年老、体弱</w:t>
      </w:r>
      <w:r>
        <w:rPr>
          <w:rFonts w:ascii="SimSun" w:hAnsi="SimSun" w:eastAsia="SimSun" w:cs="SimSun"/>
          <w:sz w:val="22"/>
          <w:szCs w:val="22"/>
        </w:rPr>
        <w:t xml:space="preserve"> </w:t>
      </w:r>
      <w:r>
        <w:rPr>
          <w:rFonts w:ascii="SimSun" w:hAnsi="SimSun" w:eastAsia="SimSun" w:cs="SimSun"/>
          <w:sz w:val="22"/>
          <w:szCs w:val="22"/>
          <w:spacing w:val="-17"/>
        </w:rPr>
        <w:t>不能手术，可试用药物治疗。</w:t>
      </w:r>
    </w:p>
    <w:p>
      <w:pPr>
        <w:ind w:right="1145" w:firstLine="440"/>
        <w:spacing w:before="71" w:line="267"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16"/>
        </w:rPr>
        <w:t xml:space="preserve"> </w:t>
      </w:r>
      <w:r>
        <w:rPr>
          <w:rFonts w:ascii="SimSun" w:hAnsi="SimSun" w:eastAsia="SimSun" w:cs="SimSun"/>
          <w:sz w:val="22"/>
          <w:szCs w:val="22"/>
          <w:spacing w:val="-5"/>
        </w:rPr>
        <w:t>手术探查和治疗</w:t>
      </w:r>
      <w:r>
        <w:rPr>
          <w:rFonts w:ascii="SimSun" w:hAnsi="SimSun" w:eastAsia="SimSun" w:cs="SimSun"/>
          <w:sz w:val="22"/>
          <w:szCs w:val="22"/>
          <w:spacing w:val="49"/>
        </w:rPr>
        <w:t xml:space="preserve"> </w:t>
      </w:r>
      <w:r>
        <w:rPr>
          <w:rFonts w:ascii="SimSun" w:hAnsi="SimSun" w:eastAsia="SimSun" w:cs="SimSun"/>
          <w:sz w:val="22"/>
          <w:szCs w:val="22"/>
          <w:spacing w:val="-5"/>
        </w:rPr>
        <w:t>手术切除腺瘤是该病最佳治疗方法。如4个腺体均增大，提示为增生，则</w:t>
      </w:r>
      <w:r>
        <w:rPr>
          <w:rFonts w:ascii="SimSun" w:hAnsi="SimSun" w:eastAsia="SimSun" w:cs="SimSun"/>
          <w:sz w:val="22"/>
          <w:szCs w:val="22"/>
        </w:rPr>
        <w:t xml:space="preserve"> </w:t>
      </w:r>
      <w:r>
        <w:rPr>
          <w:rFonts w:ascii="SimSun" w:hAnsi="SimSun" w:eastAsia="SimSun" w:cs="SimSun"/>
          <w:sz w:val="22"/>
          <w:szCs w:val="22"/>
          <w:spacing w:val="-4"/>
        </w:rPr>
        <w:t>应切除3个腺体，第4个切除50%。如手术成功，血清PTH</w:t>
      </w:r>
      <w:r>
        <w:rPr>
          <w:rFonts w:ascii="SimSun" w:hAnsi="SimSun" w:eastAsia="SimSun" w:cs="SimSun"/>
          <w:sz w:val="22"/>
          <w:szCs w:val="22"/>
          <w:spacing w:val="17"/>
        </w:rPr>
        <w:t xml:space="preserve"> </w:t>
      </w:r>
      <w:r>
        <w:rPr>
          <w:rFonts w:ascii="SimSun" w:hAnsi="SimSun" w:eastAsia="SimSun" w:cs="SimSun"/>
          <w:sz w:val="22"/>
          <w:szCs w:val="22"/>
          <w:spacing w:val="-4"/>
        </w:rPr>
        <w:t>及血液和尿液中钙、磷水平异常可获得纠</w:t>
      </w:r>
      <w:r>
        <w:rPr>
          <w:rFonts w:ascii="SimSun" w:hAnsi="SimSun" w:eastAsia="SimSun" w:cs="SimSun"/>
          <w:sz w:val="22"/>
          <w:szCs w:val="22"/>
        </w:rPr>
        <w:t xml:space="preserve"> </w:t>
      </w:r>
      <w:r>
        <w:rPr>
          <w:rFonts w:ascii="SimSun" w:hAnsi="SimSun" w:eastAsia="SimSun" w:cs="SimSun"/>
          <w:sz w:val="22"/>
          <w:szCs w:val="22"/>
          <w:spacing w:val="-12"/>
        </w:rPr>
        <w:t>正。术后低钙血症者只需给予高钙饮食或口服钙剂。但在纤维囊性骨炎病人，由于“骨饥饿”可继发</w:t>
      </w:r>
      <w:r>
        <w:rPr>
          <w:rFonts w:ascii="SimSun" w:hAnsi="SimSun" w:eastAsia="SimSun" w:cs="SimSun"/>
          <w:sz w:val="22"/>
          <w:szCs w:val="22"/>
          <w:spacing w:val="15"/>
        </w:rPr>
        <w:t xml:space="preserve"> </w:t>
      </w:r>
      <w:r>
        <w:rPr>
          <w:rFonts w:ascii="SimSun" w:hAnsi="SimSun" w:eastAsia="SimSun" w:cs="SimSun"/>
          <w:sz w:val="22"/>
          <w:szCs w:val="22"/>
          <w:spacing w:val="-12"/>
        </w:rPr>
        <w:t>严重的低钙血症；或剩留的甲状旁腺血液供应发生障碍，手术后出现严重低钙血症。如果血清钙持续</w:t>
      </w:r>
      <w:r>
        <w:rPr>
          <w:rFonts w:ascii="SimSun" w:hAnsi="SimSun" w:eastAsia="SimSun" w:cs="SimSun"/>
          <w:sz w:val="22"/>
          <w:szCs w:val="22"/>
          <w:spacing w:val="17"/>
        </w:rPr>
        <w:t xml:space="preserve"> </w:t>
      </w:r>
      <w:r>
        <w:rPr>
          <w:rFonts w:ascii="SimSun" w:hAnsi="SimSun" w:eastAsia="SimSun" w:cs="SimSun"/>
          <w:sz w:val="22"/>
          <w:szCs w:val="22"/>
          <w:spacing w:val="-11"/>
        </w:rPr>
        <w:t>降低，可有手足搐搦，给予钙剂和维生素D</w:t>
      </w:r>
      <w:r>
        <w:rPr>
          <w:rFonts w:ascii="SimSun" w:hAnsi="SimSun" w:eastAsia="SimSun" w:cs="SimSun"/>
          <w:sz w:val="22"/>
          <w:szCs w:val="22"/>
          <w:spacing w:val="-16"/>
        </w:rPr>
        <w:t xml:space="preserve"> </w:t>
      </w:r>
      <w:r>
        <w:rPr>
          <w:rFonts w:ascii="SimSun" w:hAnsi="SimSun" w:eastAsia="SimSun" w:cs="SimSun"/>
          <w:sz w:val="22"/>
          <w:szCs w:val="22"/>
          <w:spacing w:val="-11"/>
        </w:rPr>
        <w:t>制剂。甲状旁腺手术的并发</w:t>
      </w:r>
      <w:r>
        <w:rPr>
          <w:rFonts w:ascii="SimSun" w:hAnsi="SimSun" w:eastAsia="SimSun" w:cs="SimSun"/>
          <w:sz w:val="22"/>
          <w:szCs w:val="22"/>
          <w:spacing w:val="-12"/>
        </w:rPr>
        <w:t>症包括喉返神经损伤和永久性</w:t>
      </w:r>
      <w:r>
        <w:rPr>
          <w:rFonts w:ascii="SimSun" w:hAnsi="SimSun" w:eastAsia="SimSun" w:cs="SimSun"/>
          <w:sz w:val="22"/>
          <w:szCs w:val="22"/>
        </w:rPr>
        <w:t xml:space="preserve"> </w:t>
      </w:r>
      <w:r>
        <w:rPr>
          <w:rFonts w:ascii="SimSun" w:hAnsi="SimSun" w:eastAsia="SimSun" w:cs="SimSun"/>
          <w:sz w:val="22"/>
          <w:szCs w:val="22"/>
          <w:spacing w:val="-11"/>
        </w:rPr>
        <w:t>甲状旁腺功能减退症。</w:t>
      </w:r>
    </w:p>
    <w:p>
      <w:pPr>
        <w:ind w:right="1121" w:firstLine="440"/>
        <w:spacing w:before="66" w:line="257" w:lineRule="auto"/>
        <w:rPr>
          <w:rFonts w:ascii="SimSun" w:hAnsi="SimSun" w:eastAsia="SimSun" w:cs="SimSun"/>
          <w:sz w:val="22"/>
          <w:szCs w:val="22"/>
        </w:rPr>
      </w:pPr>
      <w:r>
        <w:rPr>
          <w:rFonts w:ascii="SimSun" w:hAnsi="SimSun" w:eastAsia="SimSun" w:cs="SimSun"/>
          <w:sz w:val="22"/>
          <w:szCs w:val="22"/>
          <w:spacing w:val="-9"/>
        </w:rPr>
        <w:t>2.</w:t>
      </w:r>
      <w:r>
        <w:rPr>
          <w:rFonts w:ascii="SimSun" w:hAnsi="SimSun" w:eastAsia="SimSun" w:cs="SimSun"/>
          <w:sz w:val="22"/>
          <w:szCs w:val="22"/>
          <w:spacing w:val="-19"/>
        </w:rPr>
        <w:t xml:space="preserve"> </w:t>
      </w:r>
      <w:r>
        <w:rPr>
          <w:rFonts w:ascii="SimSun" w:hAnsi="SimSun" w:eastAsia="SimSun" w:cs="SimSun"/>
          <w:sz w:val="22"/>
          <w:szCs w:val="22"/>
          <w:spacing w:val="-9"/>
        </w:rPr>
        <w:t>无症状性甲旁亢者治疗</w:t>
      </w:r>
      <w:r>
        <w:rPr>
          <w:rFonts w:ascii="SimSun" w:hAnsi="SimSun" w:eastAsia="SimSun" w:cs="SimSun"/>
          <w:sz w:val="22"/>
          <w:szCs w:val="22"/>
          <w:spacing w:val="80"/>
        </w:rPr>
        <w:t xml:space="preserve"> </w:t>
      </w:r>
      <w:r>
        <w:rPr>
          <w:rFonts w:ascii="SimSun" w:hAnsi="SimSun" w:eastAsia="SimSun" w:cs="SimSun"/>
          <w:sz w:val="22"/>
          <w:szCs w:val="22"/>
          <w:spacing w:val="-9"/>
        </w:rPr>
        <w:t>如血清钙&lt;3mmol/L,肾功能正常，可定期随访</w:t>
      </w:r>
      <w:r>
        <w:rPr>
          <w:rFonts w:ascii="SimSun" w:hAnsi="SimSun" w:eastAsia="SimSun" w:cs="SimSun"/>
          <w:sz w:val="22"/>
          <w:szCs w:val="22"/>
          <w:spacing w:val="-10"/>
        </w:rPr>
        <w:t>，如有下列情况则需手</w:t>
      </w:r>
      <w:r>
        <w:rPr>
          <w:rFonts w:ascii="SimSun" w:hAnsi="SimSun" w:eastAsia="SimSun" w:cs="SimSun"/>
          <w:sz w:val="22"/>
          <w:szCs w:val="22"/>
        </w:rPr>
        <w:t xml:space="preserve"> </w:t>
      </w:r>
      <w:r>
        <w:rPr>
          <w:rFonts w:ascii="SimSun" w:hAnsi="SimSun" w:eastAsia="SimSun" w:cs="SimSun"/>
          <w:sz w:val="22"/>
          <w:szCs w:val="22"/>
          <w:spacing w:val="-11"/>
        </w:rPr>
        <w:t>术治疗：①有骨吸收病变的X</w:t>
      </w:r>
      <w:r>
        <w:rPr>
          <w:rFonts w:ascii="SimSun" w:hAnsi="SimSun" w:eastAsia="SimSun" w:cs="SimSun"/>
          <w:sz w:val="22"/>
          <w:szCs w:val="22"/>
          <w:spacing w:val="-15"/>
        </w:rPr>
        <w:t xml:space="preserve"> </w:t>
      </w:r>
      <w:r>
        <w:rPr>
          <w:rFonts w:ascii="SimSun" w:hAnsi="SimSun" w:eastAsia="SimSun" w:cs="SimSun"/>
          <w:sz w:val="22"/>
          <w:szCs w:val="22"/>
          <w:spacing w:val="-11"/>
        </w:rPr>
        <w:t>线表现或骨密度降低；②活动性尿路结石</w:t>
      </w:r>
      <w:r>
        <w:rPr>
          <w:rFonts w:ascii="SimSun" w:hAnsi="SimSun" w:eastAsia="SimSun" w:cs="SimSun"/>
          <w:sz w:val="22"/>
          <w:szCs w:val="22"/>
          <w:spacing w:val="-12"/>
        </w:rPr>
        <w:t>或肾功能减退；③血清钙水平</w:t>
      </w:r>
      <w:r>
        <w:rPr>
          <w:rFonts w:ascii="SimSun" w:hAnsi="SimSun" w:eastAsia="SimSun" w:cs="SimSun"/>
          <w:sz w:val="22"/>
          <w:szCs w:val="22"/>
        </w:rPr>
        <w:t xml:space="preserve"> </w:t>
      </w:r>
      <w:r>
        <w:rPr>
          <w:rFonts w:ascii="SimSun" w:hAnsi="SimSun" w:eastAsia="SimSun" w:cs="SimSun"/>
          <w:sz w:val="22"/>
          <w:szCs w:val="22"/>
          <w:spacing w:val="-11"/>
        </w:rPr>
        <w:t>≥3mmol/L;④PTH</w:t>
      </w:r>
      <w:r>
        <w:rPr>
          <w:rFonts w:ascii="SimSun" w:hAnsi="SimSun" w:eastAsia="SimSun" w:cs="SimSun"/>
          <w:sz w:val="22"/>
          <w:szCs w:val="22"/>
          <w:spacing w:val="-20"/>
        </w:rPr>
        <w:t xml:space="preserve"> </w:t>
      </w:r>
      <w:r>
        <w:rPr>
          <w:rFonts w:ascii="SimSun" w:hAnsi="SimSun" w:eastAsia="SimSun" w:cs="SimSun"/>
          <w:sz w:val="22"/>
          <w:szCs w:val="22"/>
          <w:spacing w:val="-11"/>
        </w:rPr>
        <w:t>较正常增高2倍以上；⑤严重的精神病、溃疡病、胰</w:t>
      </w:r>
      <w:r>
        <w:rPr>
          <w:rFonts w:ascii="SimSun" w:hAnsi="SimSun" w:eastAsia="SimSun" w:cs="SimSun"/>
          <w:sz w:val="22"/>
          <w:szCs w:val="22"/>
          <w:spacing w:val="-12"/>
        </w:rPr>
        <w:t>腺炎等。</w:t>
      </w:r>
    </w:p>
    <w:p>
      <w:pPr>
        <w:ind w:right="1104" w:firstLine="440"/>
        <w:spacing w:before="76" w:line="262"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7"/>
        </w:rPr>
        <w:t xml:space="preserve"> </w:t>
      </w:r>
      <w:r>
        <w:rPr>
          <w:rFonts w:ascii="SimSun" w:hAnsi="SimSun" w:eastAsia="SimSun" w:cs="SimSun"/>
          <w:sz w:val="22"/>
          <w:szCs w:val="22"/>
          <w:spacing w:val="-13"/>
        </w:rPr>
        <w:t>药物治疗对不选择手术治疗、手术失败或不能耐受手术的病人必须保持足够的水化，避免使用</w:t>
      </w:r>
      <w:r>
        <w:rPr>
          <w:rFonts w:ascii="SimSun" w:hAnsi="SimSun" w:eastAsia="SimSun" w:cs="SimSun"/>
          <w:sz w:val="22"/>
          <w:szCs w:val="22"/>
        </w:rPr>
        <w:t xml:space="preserve"> </w:t>
      </w:r>
      <w:r>
        <w:rPr>
          <w:rFonts w:ascii="SimSun" w:hAnsi="SimSun" w:eastAsia="SimSun" w:cs="SimSun"/>
          <w:sz w:val="22"/>
          <w:szCs w:val="22"/>
          <w:spacing w:val="-11"/>
        </w:rPr>
        <w:t>利尿剂及长期制动。二膦酸盐对甲状旁腺功能亢进症的</w:t>
      </w:r>
      <w:r>
        <w:rPr>
          <w:rFonts w:ascii="SimSun" w:hAnsi="SimSun" w:eastAsia="SimSun" w:cs="SimSun"/>
          <w:sz w:val="22"/>
          <w:szCs w:val="22"/>
          <w:spacing w:val="-12"/>
        </w:rPr>
        <w:t>低骨量可起到预防或程度有限的逆转作用。西</w:t>
      </w:r>
      <w:r>
        <w:rPr>
          <w:rFonts w:ascii="SimSun" w:hAnsi="SimSun" w:eastAsia="SimSun" w:cs="SimSun"/>
          <w:sz w:val="22"/>
          <w:szCs w:val="22"/>
        </w:rPr>
        <w:t xml:space="preserve"> </w:t>
      </w:r>
      <w:r>
        <w:rPr>
          <w:rFonts w:ascii="SimSun" w:hAnsi="SimSun" w:eastAsia="SimSun" w:cs="SimSun"/>
          <w:sz w:val="22"/>
          <w:szCs w:val="22"/>
          <w:spacing w:val="-15"/>
        </w:rPr>
        <w:t>那卡塞是一种钙变构激活剂，可直接抑制PTH</w:t>
      </w:r>
      <w:r>
        <w:rPr>
          <w:rFonts w:ascii="SimSun" w:hAnsi="SimSun" w:eastAsia="SimSun" w:cs="SimSun"/>
          <w:sz w:val="22"/>
          <w:szCs w:val="22"/>
          <w:spacing w:val="-15"/>
        </w:rPr>
        <w:t xml:space="preserve"> </w:t>
      </w:r>
      <w:r>
        <w:rPr>
          <w:rFonts w:ascii="SimSun" w:hAnsi="SimSun" w:eastAsia="SimSun" w:cs="SimSun"/>
          <w:sz w:val="22"/>
          <w:szCs w:val="22"/>
          <w:spacing w:val="-15"/>
        </w:rPr>
        <w:t>分泌，降低血钙，但这种药物国内尚未</w:t>
      </w:r>
      <w:r>
        <w:rPr>
          <w:rFonts w:ascii="SimSun" w:hAnsi="SimSun" w:eastAsia="SimSun" w:cs="SimSun"/>
          <w:sz w:val="22"/>
          <w:szCs w:val="22"/>
          <w:spacing w:val="-16"/>
        </w:rPr>
        <w:t>被批准用于原发性</w:t>
      </w:r>
      <w:r>
        <w:rPr>
          <w:rFonts w:ascii="SimSun" w:hAnsi="SimSun" w:eastAsia="SimSun" w:cs="SimSun"/>
          <w:sz w:val="22"/>
          <w:szCs w:val="22"/>
        </w:rPr>
        <w:t xml:space="preserve"> </w:t>
      </w:r>
      <w:r>
        <w:rPr>
          <w:rFonts w:ascii="SimSun" w:hAnsi="SimSun" w:eastAsia="SimSun" w:cs="SimSun"/>
          <w:sz w:val="22"/>
          <w:szCs w:val="22"/>
          <w:spacing w:val="-16"/>
        </w:rPr>
        <w:t>甲旁亢，是否适合长期应用尚不确定。西咪替丁可阻滞PTH</w:t>
      </w:r>
      <w:r>
        <w:rPr>
          <w:rFonts w:ascii="SimSun" w:hAnsi="SimSun" w:eastAsia="SimSun" w:cs="SimSun"/>
          <w:sz w:val="22"/>
          <w:szCs w:val="22"/>
          <w:spacing w:val="-5"/>
        </w:rPr>
        <w:t xml:space="preserve"> </w:t>
      </w:r>
      <w:r>
        <w:rPr>
          <w:rFonts w:ascii="SimSun" w:hAnsi="SimSun" w:eastAsia="SimSun" w:cs="SimSun"/>
          <w:sz w:val="22"/>
          <w:szCs w:val="22"/>
          <w:spacing w:val="-16"/>
        </w:rPr>
        <w:t>的合成和(或)分泌，目前应用较少</w:t>
      </w:r>
      <w:r>
        <w:rPr>
          <w:rFonts w:ascii="SimSun" w:hAnsi="SimSun" w:eastAsia="SimSun" w:cs="SimSun"/>
          <w:sz w:val="22"/>
          <w:szCs w:val="22"/>
          <w:spacing w:val="-17"/>
        </w:rPr>
        <w:t>。</w:t>
      </w:r>
    </w:p>
    <w:p>
      <w:pPr>
        <w:ind w:right="1089" w:firstLine="440"/>
        <w:spacing w:before="69" w:line="271" w:lineRule="auto"/>
        <w:rPr>
          <w:rFonts w:ascii="SimSun" w:hAnsi="SimSun" w:eastAsia="SimSun" w:cs="SimSun"/>
          <w:sz w:val="22"/>
          <w:szCs w:val="22"/>
        </w:rPr>
      </w:pPr>
      <w:r>
        <w:rPr>
          <w:rFonts w:ascii="SimSun" w:hAnsi="SimSun" w:eastAsia="SimSun" w:cs="SimSun"/>
          <w:sz w:val="22"/>
          <w:szCs w:val="22"/>
          <w:spacing w:val="-11"/>
        </w:rPr>
        <w:t>4.</w:t>
      </w:r>
      <w:r>
        <w:rPr>
          <w:rFonts w:ascii="SimSun" w:hAnsi="SimSun" w:eastAsia="SimSun" w:cs="SimSun"/>
          <w:sz w:val="22"/>
          <w:szCs w:val="22"/>
          <w:spacing w:val="-22"/>
        </w:rPr>
        <w:t xml:space="preserve"> </w:t>
      </w:r>
      <w:r>
        <w:rPr>
          <w:rFonts w:ascii="SimSun" w:hAnsi="SimSun" w:eastAsia="SimSun" w:cs="SimSun"/>
          <w:sz w:val="22"/>
          <w:szCs w:val="22"/>
          <w:spacing w:val="-11"/>
        </w:rPr>
        <w:t>处理高钙危象</w:t>
      </w:r>
      <w:r>
        <w:rPr>
          <w:rFonts w:ascii="SimSun" w:hAnsi="SimSun" w:eastAsia="SimSun" w:cs="SimSun"/>
          <w:sz w:val="22"/>
          <w:szCs w:val="22"/>
          <w:spacing w:val="83"/>
        </w:rPr>
        <w:t xml:space="preserve"> </w:t>
      </w:r>
      <w:r>
        <w:rPr>
          <w:rFonts w:ascii="SimSun" w:hAnsi="SimSun" w:eastAsia="SimSun" w:cs="SimSun"/>
          <w:sz w:val="22"/>
          <w:szCs w:val="22"/>
          <w:spacing w:val="-11"/>
        </w:rPr>
        <w:t>甲旁亢病人血清钙&gt;3.75mmol/L</w:t>
      </w:r>
      <w:r>
        <w:rPr>
          <w:rFonts w:ascii="SimSun" w:hAnsi="SimSun" w:eastAsia="SimSun" w:cs="SimSun"/>
          <w:sz w:val="22"/>
          <w:szCs w:val="22"/>
          <w:spacing w:val="-37"/>
        </w:rPr>
        <w:t xml:space="preserve"> </w:t>
      </w:r>
      <w:r>
        <w:rPr>
          <w:rFonts w:ascii="SimSun" w:hAnsi="SimSun" w:eastAsia="SimSun" w:cs="SimSun"/>
          <w:sz w:val="22"/>
          <w:szCs w:val="22"/>
          <w:spacing w:val="-11"/>
        </w:rPr>
        <w:t>时，可严重威胁生命，称高钙危象，应予以紧</w:t>
      </w:r>
      <w:r>
        <w:rPr>
          <w:rFonts w:ascii="SimSun" w:hAnsi="SimSun" w:eastAsia="SimSun" w:cs="SimSun"/>
          <w:sz w:val="22"/>
          <w:szCs w:val="22"/>
        </w:rPr>
        <w:t xml:space="preserve"> </w:t>
      </w:r>
      <w:r>
        <w:rPr>
          <w:rFonts w:ascii="SimSun" w:hAnsi="SimSun" w:eastAsia="SimSun" w:cs="SimSun"/>
          <w:sz w:val="22"/>
          <w:szCs w:val="22"/>
          <w:spacing w:val="-9"/>
        </w:rPr>
        <w:t>急处理。①补水是高钙危象治疗的第一步，可大量滴注生理盐水，根据失水情况每天给4～6L。大量</w:t>
      </w:r>
      <w:r>
        <w:rPr>
          <w:rFonts w:ascii="SimSun" w:hAnsi="SimSun" w:eastAsia="SimSun" w:cs="SimSun"/>
          <w:sz w:val="22"/>
          <w:szCs w:val="22"/>
          <w:spacing w:val="12"/>
        </w:rPr>
        <w:t xml:space="preserve"> </w:t>
      </w:r>
      <w:r>
        <w:rPr>
          <w:rFonts w:ascii="SimSun" w:hAnsi="SimSun" w:eastAsia="SimSun" w:cs="SimSun"/>
          <w:sz w:val="22"/>
          <w:szCs w:val="22"/>
          <w:spacing w:val="-7"/>
        </w:rPr>
        <w:t>生理盐水一方面可纠正失水，同时因多量钠从尿中排出而促使钙从尿中排出。补水同时应严密监测</w:t>
      </w:r>
      <w:r>
        <w:rPr>
          <w:rFonts w:ascii="SimSun" w:hAnsi="SimSun" w:eastAsia="SimSun" w:cs="SimSun"/>
          <w:sz w:val="22"/>
          <w:szCs w:val="22"/>
          <w:spacing w:val="17"/>
        </w:rPr>
        <w:t xml:space="preserve"> </w:t>
      </w:r>
      <w:r>
        <w:rPr>
          <w:rFonts w:ascii="SimSun" w:hAnsi="SimSun" w:eastAsia="SimSun" w:cs="SimSun"/>
          <w:sz w:val="22"/>
          <w:szCs w:val="22"/>
          <w:spacing w:val="-1"/>
        </w:rPr>
        <w:t>电解质和心功能情况。②二膦酸盐，如帕米膦酸钠60mg,静脉输注1次</w:t>
      </w:r>
      <w:r>
        <w:rPr>
          <w:rFonts w:ascii="SimSun" w:hAnsi="SimSun" w:eastAsia="SimSun" w:cs="SimSun"/>
          <w:sz w:val="22"/>
          <w:szCs w:val="22"/>
          <w:spacing w:val="-2"/>
        </w:rPr>
        <w:t>。应用时以10</w:t>
      </w:r>
      <w:r>
        <w:rPr>
          <w:rFonts w:ascii="SimSun" w:hAnsi="SimSun" w:eastAsia="SimSun" w:cs="SimSun"/>
          <w:sz w:val="22"/>
          <w:szCs w:val="22"/>
          <w:spacing w:val="-1"/>
        </w:rPr>
        <w:t>ml</w:t>
      </w:r>
      <w:r>
        <w:rPr>
          <w:rFonts w:ascii="SimSun" w:hAnsi="SimSun" w:eastAsia="SimSun" w:cs="SimSun"/>
          <w:sz w:val="22"/>
          <w:szCs w:val="22"/>
          <w:spacing w:val="-2"/>
        </w:rPr>
        <w:t>注射用水稀</w:t>
      </w:r>
      <w:r>
        <w:rPr>
          <w:rFonts w:ascii="SimSun" w:hAnsi="SimSun" w:eastAsia="SimSun" w:cs="SimSun"/>
          <w:sz w:val="22"/>
          <w:szCs w:val="22"/>
        </w:rPr>
        <w:t xml:space="preserve"> </w:t>
      </w:r>
      <w:r>
        <w:rPr>
          <w:rFonts w:ascii="SimSun" w:hAnsi="SimSun" w:eastAsia="SimSun" w:cs="SimSun"/>
          <w:sz w:val="22"/>
          <w:szCs w:val="22"/>
          <w:spacing w:val="1"/>
        </w:rPr>
        <w:t>释，加入1000</w:t>
      </w:r>
      <w:r>
        <w:rPr>
          <w:rFonts w:ascii="SimSun" w:hAnsi="SimSun" w:eastAsia="SimSun" w:cs="SimSun"/>
          <w:sz w:val="22"/>
          <w:szCs w:val="22"/>
        </w:rPr>
        <w:t>ml</w:t>
      </w:r>
      <w:r>
        <w:rPr>
          <w:rFonts w:ascii="SimSun" w:hAnsi="SimSun" w:eastAsia="SimSun" w:cs="SimSun"/>
          <w:sz w:val="22"/>
          <w:szCs w:val="22"/>
          <w:spacing w:val="1"/>
        </w:rPr>
        <w:t>液体(生理盐水或5%葡萄糖液)中。也可用唑来膦酸钠4</w:t>
      </w:r>
      <w:r>
        <w:rPr>
          <w:rFonts w:ascii="SimSun" w:hAnsi="SimSun" w:eastAsia="SimSun" w:cs="SimSun"/>
          <w:sz w:val="22"/>
          <w:szCs w:val="22"/>
        </w:rPr>
        <w:t>mg</w:t>
      </w:r>
      <w:r>
        <w:rPr>
          <w:rFonts w:ascii="SimSun" w:hAnsi="SimSun" w:eastAsia="SimSun" w:cs="SimSun"/>
          <w:sz w:val="22"/>
          <w:szCs w:val="22"/>
          <w:spacing w:val="-38"/>
        </w:rPr>
        <w:t xml:space="preserve"> </w:t>
      </w:r>
      <w:r>
        <w:rPr>
          <w:rFonts w:ascii="SimSun" w:hAnsi="SimSun" w:eastAsia="SimSun" w:cs="SimSun"/>
          <w:sz w:val="22"/>
          <w:szCs w:val="22"/>
          <w:spacing w:val="1"/>
        </w:rPr>
        <w:t>静脉输</w:t>
      </w:r>
      <w:r>
        <w:rPr>
          <w:rFonts w:ascii="SimSun" w:hAnsi="SimSun" w:eastAsia="SimSun" w:cs="SimSun"/>
          <w:sz w:val="22"/>
          <w:szCs w:val="22"/>
        </w:rPr>
        <w:t>注15～30分钟，</w:t>
      </w:r>
      <w:r>
        <w:rPr>
          <w:rFonts w:ascii="SimSun" w:hAnsi="SimSun" w:eastAsia="SimSun" w:cs="SimSun"/>
          <w:sz w:val="22"/>
          <w:szCs w:val="22"/>
        </w:rPr>
        <w:t xml:space="preserve"> </w:t>
      </w:r>
      <w:r>
        <w:rPr>
          <w:rFonts w:ascii="SimSun" w:hAnsi="SimSun" w:eastAsia="SimSun" w:cs="SimSun"/>
          <w:sz w:val="22"/>
          <w:szCs w:val="22"/>
        </w:rPr>
        <w:t>用1次，约90%的病人3~5天血钙达到正常，可持</w:t>
      </w:r>
      <w:r>
        <w:rPr>
          <w:rFonts w:ascii="SimSun" w:hAnsi="SimSun" w:eastAsia="SimSun" w:cs="SimSun"/>
          <w:sz w:val="22"/>
          <w:szCs w:val="22"/>
          <w:spacing w:val="-1"/>
        </w:rPr>
        <w:t>续32天。③呋塞米40～60</w:t>
      </w:r>
      <w:r>
        <w:rPr>
          <w:rFonts w:ascii="SimSun" w:hAnsi="SimSun" w:eastAsia="SimSun" w:cs="SimSun"/>
          <w:sz w:val="22"/>
          <w:szCs w:val="22"/>
        </w:rPr>
        <w:t>mg</w:t>
      </w:r>
      <w:r>
        <w:rPr>
          <w:rFonts w:ascii="SimSun" w:hAnsi="SimSun" w:eastAsia="SimSun" w:cs="SimSun"/>
          <w:sz w:val="22"/>
          <w:szCs w:val="22"/>
          <w:spacing w:val="-48"/>
        </w:rPr>
        <w:t xml:space="preserve"> </w:t>
      </w:r>
      <w:r>
        <w:rPr>
          <w:rFonts w:ascii="SimSun" w:hAnsi="SimSun" w:eastAsia="SimSun" w:cs="SimSun"/>
          <w:sz w:val="22"/>
          <w:szCs w:val="22"/>
          <w:spacing w:val="-1"/>
        </w:rPr>
        <w:t>静脉注射，促使尿钙</w:t>
      </w:r>
      <w:r>
        <w:rPr>
          <w:rFonts w:ascii="SimSun" w:hAnsi="SimSun" w:eastAsia="SimSun" w:cs="SimSun"/>
          <w:sz w:val="22"/>
          <w:szCs w:val="22"/>
        </w:rPr>
        <w:t xml:space="preserve"> </w:t>
      </w:r>
      <w:r>
        <w:rPr>
          <w:rFonts w:ascii="SimSun" w:hAnsi="SimSun" w:eastAsia="SimSun" w:cs="SimSun"/>
          <w:sz w:val="22"/>
          <w:szCs w:val="22"/>
          <w:spacing w:val="-14"/>
        </w:rPr>
        <w:t>排出，但同时可导致镁与钾的丧失，应适当补充，避免使用噻嗪类利尿剂。④降钙素(calcitonin)可抑</w:t>
      </w:r>
      <w:r>
        <w:rPr>
          <w:rFonts w:ascii="SimSun" w:hAnsi="SimSun" w:eastAsia="SimSun" w:cs="SimSun"/>
          <w:sz w:val="22"/>
          <w:szCs w:val="22"/>
          <w:spacing w:val="2"/>
        </w:rPr>
        <w:t xml:space="preserve"> </w:t>
      </w:r>
      <w:r>
        <w:rPr>
          <w:rFonts w:ascii="SimSun" w:hAnsi="SimSun" w:eastAsia="SimSun" w:cs="SimSun"/>
          <w:sz w:val="22"/>
          <w:szCs w:val="22"/>
          <w:spacing w:val="-5"/>
        </w:rPr>
        <w:t>制骨质吸收，2～8U/(kg</w:t>
      </w:r>
      <w:r>
        <w:rPr>
          <w:rFonts w:ascii="SimSun" w:hAnsi="SimSun" w:eastAsia="SimSun" w:cs="SimSun"/>
          <w:sz w:val="22"/>
          <w:szCs w:val="22"/>
          <w:spacing w:val="-26"/>
        </w:rPr>
        <w:t xml:space="preserve"> </w:t>
      </w:r>
      <w:r>
        <w:rPr>
          <w:rFonts w:ascii="SimSun" w:hAnsi="SimSun" w:eastAsia="SimSun" w:cs="SimSun"/>
          <w:sz w:val="22"/>
          <w:szCs w:val="22"/>
          <w:spacing w:val="-5"/>
        </w:rPr>
        <w:t>·d)皮下或肌内注射，但在24</w:t>
      </w:r>
      <w:r>
        <w:rPr>
          <w:rFonts w:ascii="SimSun" w:hAnsi="SimSun" w:eastAsia="SimSun" w:cs="SimSun"/>
          <w:sz w:val="22"/>
          <w:szCs w:val="22"/>
          <w:spacing w:val="-6"/>
        </w:rPr>
        <w:t>～48小时后降钙素会出现快速耐受。⑤血液</w:t>
      </w:r>
      <w:r>
        <w:rPr>
          <w:rFonts w:ascii="SimSun" w:hAnsi="SimSun" w:eastAsia="SimSun" w:cs="SimSun"/>
          <w:sz w:val="22"/>
          <w:szCs w:val="22"/>
        </w:rPr>
        <w:t xml:space="preserve"> </w:t>
      </w:r>
      <w:r>
        <w:rPr>
          <w:rFonts w:ascii="SimSun" w:hAnsi="SimSun" w:eastAsia="SimSun" w:cs="SimSun"/>
          <w:sz w:val="22"/>
          <w:szCs w:val="22"/>
          <w:spacing w:val="-8"/>
        </w:rPr>
        <w:t>透析或腹膜透析降低血钙，疗效显著。当血清钙降至3.25mmol/L</w:t>
      </w:r>
      <w:r>
        <w:rPr>
          <w:rFonts w:ascii="SimSun" w:hAnsi="SimSun" w:eastAsia="SimSun" w:cs="SimSun"/>
          <w:sz w:val="22"/>
          <w:szCs w:val="22"/>
          <w:spacing w:val="-19"/>
        </w:rPr>
        <w:t xml:space="preserve"> </w:t>
      </w:r>
      <w:r>
        <w:rPr>
          <w:rFonts w:ascii="SimSun" w:hAnsi="SimSun" w:eastAsia="SimSun" w:cs="SimSun"/>
          <w:sz w:val="22"/>
          <w:szCs w:val="22"/>
          <w:spacing w:val="-8"/>
        </w:rPr>
        <w:t>以下时，则相对安全。⑥糖皮质激</w:t>
      </w:r>
      <w:r>
        <w:rPr>
          <w:rFonts w:ascii="SimSun" w:hAnsi="SimSun" w:eastAsia="SimSun" w:cs="SimSun"/>
          <w:sz w:val="22"/>
          <w:szCs w:val="22"/>
        </w:rPr>
        <w:t xml:space="preserve"> </w:t>
      </w:r>
      <w:r>
        <w:rPr>
          <w:rFonts w:ascii="SimSun" w:hAnsi="SimSun" w:eastAsia="SimSun" w:cs="SimSun"/>
          <w:sz w:val="22"/>
          <w:szCs w:val="22"/>
          <w:spacing w:val="-7"/>
        </w:rPr>
        <w:t>素(氢化可的松或地塞米松)静脉滴注或静脉注射。</w:t>
      </w:r>
    </w:p>
    <w:p>
      <w:pPr>
        <w:ind w:left="317"/>
        <w:spacing w:before="157" w:line="222" w:lineRule="auto"/>
        <w:rPr>
          <w:rFonts w:ascii="SimHei" w:hAnsi="SimHei" w:eastAsia="SimHei" w:cs="SimHei"/>
          <w:sz w:val="25"/>
          <w:szCs w:val="25"/>
        </w:rPr>
      </w:pPr>
      <w:r>
        <w:rPr>
          <w:rFonts w:ascii="SimHei" w:hAnsi="SimHei" w:eastAsia="SimHei" w:cs="SimHei"/>
          <w:sz w:val="25"/>
          <w:szCs w:val="25"/>
          <w:b/>
          <w:bCs/>
          <w:color w:val="0077C7"/>
          <w:spacing w:val="-32"/>
        </w:rPr>
        <w:t>【预后】</w:t>
      </w:r>
    </w:p>
    <w:p>
      <w:pPr>
        <w:ind w:right="1156" w:firstLine="440"/>
        <w:spacing w:before="83" w:line="244" w:lineRule="auto"/>
        <w:rPr>
          <w:rFonts w:ascii="SimSun" w:hAnsi="SimSun" w:eastAsia="SimSun" w:cs="SimSun"/>
          <w:sz w:val="22"/>
          <w:szCs w:val="22"/>
        </w:rPr>
      </w:pPr>
      <w:r>
        <w:rPr>
          <w:rFonts w:ascii="SimSun" w:hAnsi="SimSun" w:eastAsia="SimSun" w:cs="SimSun"/>
          <w:sz w:val="22"/>
          <w:szCs w:val="22"/>
          <w:spacing w:val="-16"/>
        </w:rPr>
        <w:t>血清钙水平是判断手术成功的指标。手术成功者，高</w:t>
      </w:r>
      <w:r>
        <w:rPr>
          <w:rFonts w:ascii="SimSun" w:hAnsi="SimSun" w:eastAsia="SimSun" w:cs="SimSun"/>
          <w:sz w:val="22"/>
          <w:szCs w:val="22"/>
          <w:spacing w:val="-17"/>
        </w:rPr>
        <w:t>钙血症和高</w:t>
      </w:r>
      <w:r>
        <w:rPr>
          <w:rFonts w:ascii="SimSun" w:hAnsi="SimSun" w:eastAsia="SimSun" w:cs="SimSun"/>
          <w:sz w:val="22"/>
          <w:szCs w:val="22"/>
          <w:spacing w:val="-16"/>
        </w:rPr>
        <w:t>PTH</w:t>
      </w:r>
      <w:r>
        <w:rPr>
          <w:rFonts w:ascii="SimSun" w:hAnsi="SimSun" w:eastAsia="SimSun" w:cs="SimSun"/>
          <w:sz w:val="22"/>
          <w:szCs w:val="22"/>
          <w:spacing w:val="-5"/>
        </w:rPr>
        <w:t xml:space="preserve"> </w:t>
      </w:r>
      <w:r>
        <w:rPr>
          <w:rFonts w:ascii="SimSun" w:hAnsi="SimSun" w:eastAsia="SimSun" w:cs="SimSun"/>
          <w:sz w:val="22"/>
          <w:szCs w:val="22"/>
          <w:spacing w:val="-17"/>
        </w:rPr>
        <w:t>血症被纠正，不再形成新的泌</w:t>
      </w:r>
      <w:r>
        <w:rPr>
          <w:rFonts w:ascii="SimSun" w:hAnsi="SimSun" w:eastAsia="SimSun" w:cs="SimSun"/>
          <w:sz w:val="22"/>
          <w:szCs w:val="22"/>
        </w:rPr>
        <w:t xml:space="preserve"> </w:t>
      </w:r>
      <w:r>
        <w:rPr>
          <w:rFonts w:ascii="SimSun" w:hAnsi="SimSun" w:eastAsia="SimSun" w:cs="SimSun"/>
          <w:sz w:val="22"/>
          <w:szCs w:val="22"/>
          <w:spacing w:val="-10"/>
        </w:rPr>
        <w:t>尿系统结石，术后1~2周骨痛开始减轻，6～12个月症状明显改善，骨结构修复需1~2年或更久。</w:t>
      </w:r>
    </w:p>
    <w:p>
      <w:pPr>
        <w:ind w:left="7900"/>
        <w:spacing w:before="105" w:line="224" w:lineRule="auto"/>
        <w:rPr>
          <w:rFonts w:ascii="KaiTi" w:hAnsi="KaiTi" w:eastAsia="KaiTi" w:cs="KaiTi"/>
          <w:sz w:val="22"/>
          <w:szCs w:val="22"/>
        </w:rPr>
      </w:pPr>
      <w:r>
        <w:rPr>
          <w:rFonts w:ascii="KaiTi" w:hAnsi="KaiTi" w:eastAsia="KaiTi" w:cs="KaiTi"/>
          <w:sz w:val="22"/>
          <w:szCs w:val="22"/>
        </w:rPr>
        <w:t>(秦贵军)</w:t>
      </w:r>
    </w:p>
    <w:p>
      <w:pPr>
        <w:sectPr>
          <w:pgSz w:w="11900" w:h="16840"/>
          <w:pgMar w:top="752" w:right="629" w:bottom="400" w:left="939" w:header="0" w:footer="0" w:gutter="0"/>
        </w:sectPr>
        <w:rPr/>
      </w:pPr>
    </w:p>
    <w:p>
      <w:pPr>
        <w:ind w:firstLine="1170"/>
        <w:spacing w:line="1250" w:lineRule="exact"/>
        <w:textAlignment w:val="center"/>
        <w:rPr/>
      </w:pPr>
      <w:r>
        <w:drawing>
          <wp:anchor distT="0" distB="0" distL="0" distR="0" simplePos="0" relativeHeight="252493824" behindDoc="0" locked="0" layoutInCell="0" allowOverlap="1">
            <wp:simplePos x="0" y="0"/>
            <wp:positionH relativeFrom="page">
              <wp:posOffset>342913</wp:posOffset>
            </wp:positionH>
            <wp:positionV relativeFrom="page">
              <wp:posOffset>1022395</wp:posOffset>
            </wp:positionV>
            <wp:extent cx="704870" cy="736562"/>
            <wp:effectExtent l="0" t="0" r="0" b="0"/>
            <wp:wrapNone/>
            <wp:docPr id="145" name="IM 145"/>
            <wp:cNvGraphicFramePr/>
            <a:graphic>
              <a:graphicData uri="http://schemas.openxmlformats.org/drawingml/2006/picture">
                <pic:pic>
                  <pic:nvPicPr>
                    <pic:cNvPr id="145" name="IM 145"/>
                    <pic:cNvPicPr/>
                  </pic:nvPicPr>
                  <pic:blipFill>
                    <a:blip r:embed="rId213"/>
                    <a:stretch>
                      <a:fillRect/>
                    </a:stretch>
                  </pic:blipFill>
                  <pic:spPr>
                    <a:xfrm rot="0">
                      <a:off x="0" y="0"/>
                      <a:ext cx="704870" cy="736562"/>
                    </a:xfrm>
                    <a:prstGeom prst="rect">
                      <a:avLst/>
                    </a:prstGeom>
                  </pic:spPr>
                </pic:pic>
              </a:graphicData>
            </a:graphic>
          </wp:anchor>
        </w:drawing>
      </w:r>
      <w:r>
        <w:pict>
          <v:group id="_x0000_s159" style="mso-position-vertical-relative:line;mso-position-horizontal-relative:char;width:459.55pt;height:62.55pt;" filled="false" stroked="false" coordsize="9190,1250" coordorigin="0,0">
            <v:shape id="_x0000_s160" style="position:absolute;left:0;top:0;width:9190;height:1250;" filled="false" stroked="false" type="#_x0000_t75">
              <v:imagedata o:title="" r:id="rId214"/>
            </v:shape>
            <v:shape id="_x0000_s161" style="position:absolute;left:-20;top:-20;width:9230;height:1385;" filled="false" stroked="false" type="#_x0000_t202">
              <v:fill on="false"/>
              <v:stroke on="false"/>
              <v:path/>
              <v:imagedata o:title=""/>
              <o:lock v:ext="edit" aspectratio="false"/>
              <v:textbox inset="0mm,0mm,0mm,0mm">
                <w:txbxContent>
                  <w:p>
                    <w:pPr>
                      <w:spacing w:line="348" w:lineRule="auto"/>
                      <w:rPr>
                        <w:rFonts w:ascii="Arial"/>
                        <w:sz w:val="21"/>
                      </w:rPr>
                    </w:pPr>
                    <w:r/>
                  </w:p>
                  <w:p>
                    <w:pPr>
                      <w:ind w:left="957"/>
                      <w:spacing w:before="169" w:line="221" w:lineRule="auto"/>
                      <w:rPr>
                        <w:rFonts w:ascii="SimHei" w:hAnsi="SimHei" w:eastAsia="SimHei" w:cs="SimHei"/>
                        <w:sz w:val="52"/>
                        <w:szCs w:val="52"/>
                      </w:rPr>
                    </w:pPr>
                    <w:r>
                      <w:rPr>
                        <w:rFonts w:ascii="SimHei" w:hAnsi="SimHei" w:eastAsia="SimHei" w:cs="SimHei"/>
                        <w:sz w:val="52"/>
                        <w:szCs w:val="52"/>
                        <w:b/>
                        <w:bCs/>
                        <w:color w:val="1DA7F8"/>
                        <w:spacing w:val="39"/>
                      </w:rPr>
                      <w:t>第十九章甲状旁腺功能减退症</w:t>
                    </w:r>
                  </w:p>
                </w:txbxContent>
              </v:textbox>
            </v:shape>
          </v:group>
        </w:pic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1180" w:right="31" w:firstLine="419"/>
        <w:spacing w:before="75" w:line="255" w:lineRule="auto"/>
        <w:jc w:val="both"/>
        <w:rPr>
          <w:rFonts w:ascii="SimSun" w:hAnsi="SimSun" w:eastAsia="SimSun" w:cs="SimSun"/>
          <w:sz w:val="23"/>
          <w:szCs w:val="23"/>
        </w:rPr>
      </w:pPr>
      <w:r>
        <w:rPr>
          <w:rFonts w:ascii="SimSun" w:hAnsi="SimSun" w:eastAsia="SimSun" w:cs="SimSun"/>
          <w:sz w:val="23"/>
          <w:szCs w:val="23"/>
          <w:spacing w:val="-18"/>
        </w:rPr>
        <w:t>甲状旁腺功能减退</w:t>
      </w:r>
      <w:r>
        <w:rPr>
          <w:rFonts w:ascii="SimSun" w:hAnsi="SimSun" w:eastAsia="SimSun" w:cs="SimSun"/>
          <w:sz w:val="23"/>
          <w:szCs w:val="23"/>
          <w:spacing w:val="-19"/>
        </w:rPr>
        <w:t>症(</w:t>
      </w:r>
      <w:r>
        <w:rPr>
          <w:rFonts w:ascii="SimSun" w:hAnsi="SimSun" w:eastAsia="SimSun" w:cs="SimSun"/>
          <w:sz w:val="23"/>
          <w:szCs w:val="23"/>
          <w:spacing w:val="-11"/>
        </w:rPr>
        <w:t xml:space="preserve"> </w:t>
      </w:r>
      <w:r>
        <w:rPr>
          <w:rFonts w:ascii="SimSun" w:hAnsi="SimSun" w:eastAsia="SimSun" w:cs="SimSun"/>
          <w:sz w:val="23"/>
          <w:szCs w:val="23"/>
          <w:spacing w:val="-18"/>
        </w:rPr>
        <w:t>hypoparathyroidism</w:t>
      </w:r>
      <w:r>
        <w:rPr>
          <w:rFonts w:ascii="SimSun" w:hAnsi="SimSun" w:eastAsia="SimSun" w:cs="SimSun"/>
          <w:sz w:val="23"/>
          <w:szCs w:val="23"/>
          <w:spacing w:val="-19"/>
        </w:rPr>
        <w:t>)简称甲旁减，是指甲状旁腺素(</w:t>
      </w:r>
      <w:r>
        <w:rPr>
          <w:rFonts w:ascii="SimSun" w:hAnsi="SimSun" w:eastAsia="SimSun" w:cs="SimSun"/>
          <w:sz w:val="23"/>
          <w:szCs w:val="23"/>
          <w:spacing w:val="-18"/>
        </w:rPr>
        <w:t>PTH</w:t>
      </w:r>
      <w:r>
        <w:rPr>
          <w:rFonts w:ascii="SimSun" w:hAnsi="SimSun" w:eastAsia="SimSun" w:cs="SimSun"/>
          <w:sz w:val="23"/>
          <w:szCs w:val="23"/>
          <w:spacing w:val="-19"/>
        </w:rPr>
        <w:t>)</w:t>
      </w:r>
      <w:r>
        <w:rPr>
          <w:rFonts w:ascii="SimSun" w:hAnsi="SimSun" w:eastAsia="SimSun" w:cs="SimSun"/>
          <w:sz w:val="23"/>
          <w:szCs w:val="23"/>
          <w:spacing w:val="-21"/>
        </w:rPr>
        <w:t xml:space="preserve"> </w:t>
      </w:r>
      <w:r>
        <w:rPr>
          <w:rFonts w:ascii="SimSun" w:hAnsi="SimSun" w:eastAsia="SimSun" w:cs="SimSun"/>
          <w:sz w:val="23"/>
          <w:szCs w:val="23"/>
          <w:spacing w:val="-19"/>
        </w:rPr>
        <w:t>分泌过少和(或)</w:t>
      </w:r>
      <w:r>
        <w:rPr>
          <w:rFonts w:ascii="SimSun" w:hAnsi="SimSun" w:eastAsia="SimSun" w:cs="SimSun"/>
          <w:sz w:val="23"/>
          <w:szCs w:val="23"/>
        </w:rPr>
        <w:t xml:space="preserve"> </w:t>
      </w:r>
      <w:r>
        <w:rPr>
          <w:rFonts w:ascii="SimSun" w:hAnsi="SimSun" w:eastAsia="SimSun" w:cs="SimSun"/>
          <w:sz w:val="23"/>
          <w:szCs w:val="23"/>
          <w:spacing w:val="-23"/>
        </w:rPr>
        <w:t>效应不足而引起的一组临床综合征。其临床特点是手足搐搦、癫痫样发作、低钙血症和高磷血症。临</w:t>
      </w:r>
      <w:r>
        <w:rPr>
          <w:rFonts w:ascii="SimSun" w:hAnsi="SimSun" w:eastAsia="SimSun" w:cs="SimSun"/>
          <w:sz w:val="23"/>
          <w:szCs w:val="23"/>
          <w:spacing w:val="17"/>
        </w:rPr>
        <w:t xml:space="preserve"> </w:t>
      </w:r>
      <w:r>
        <w:rPr>
          <w:rFonts w:ascii="SimSun" w:hAnsi="SimSun" w:eastAsia="SimSun" w:cs="SimSun"/>
          <w:sz w:val="23"/>
          <w:szCs w:val="23"/>
          <w:spacing w:val="-23"/>
        </w:rPr>
        <w:t>床常见类型有特发性甲旁减、继发性甲旁减、低血镁性甲旁减和新生儿甲旁减，少见类型包括假性甲</w:t>
      </w:r>
      <w:r>
        <w:rPr>
          <w:rFonts w:ascii="SimSun" w:hAnsi="SimSun" w:eastAsia="SimSun" w:cs="SimSun"/>
          <w:sz w:val="23"/>
          <w:szCs w:val="23"/>
          <w:spacing w:val="6"/>
        </w:rPr>
        <w:t xml:space="preserve"> </w:t>
      </w:r>
      <w:r>
        <w:rPr>
          <w:rFonts w:ascii="SimSun" w:hAnsi="SimSun" w:eastAsia="SimSun" w:cs="SimSun"/>
          <w:sz w:val="23"/>
          <w:szCs w:val="23"/>
          <w:spacing w:val="-16"/>
        </w:rPr>
        <w:t>旁减等。</w:t>
      </w:r>
    </w:p>
    <w:p>
      <w:pPr>
        <w:ind w:left="1487"/>
        <w:spacing w:before="91" w:line="221" w:lineRule="auto"/>
        <w:rPr>
          <w:rFonts w:ascii="SimHei" w:hAnsi="SimHei" w:eastAsia="SimHei" w:cs="SimHei"/>
          <w:sz w:val="23"/>
          <w:szCs w:val="23"/>
        </w:rPr>
      </w:pPr>
      <w:r>
        <w:rPr>
          <w:rFonts w:ascii="SimHei" w:hAnsi="SimHei" w:eastAsia="SimHei" w:cs="SimHei"/>
          <w:sz w:val="23"/>
          <w:szCs w:val="23"/>
          <w:b/>
          <w:bCs/>
          <w:color w:val="008DE0"/>
          <w:spacing w:val="-22"/>
        </w:rPr>
        <w:t>【病因和发病机制】</w:t>
      </w:r>
    </w:p>
    <w:p>
      <w:pPr>
        <w:ind w:left="1599"/>
        <w:spacing w:before="80" w:line="219" w:lineRule="auto"/>
        <w:rPr>
          <w:rFonts w:ascii="SimSun" w:hAnsi="SimSun" w:eastAsia="SimSun" w:cs="SimSun"/>
          <w:sz w:val="23"/>
          <w:szCs w:val="23"/>
        </w:rPr>
      </w:pPr>
      <w:r>
        <w:rPr>
          <w:rFonts w:ascii="SimSun" w:hAnsi="SimSun" w:eastAsia="SimSun" w:cs="SimSun"/>
          <w:sz w:val="23"/>
          <w:szCs w:val="23"/>
          <w:spacing w:val="-18"/>
        </w:rPr>
        <w:t>PTH</w:t>
      </w:r>
      <w:r>
        <w:rPr>
          <w:rFonts w:ascii="SimSun" w:hAnsi="SimSun" w:eastAsia="SimSun" w:cs="SimSun"/>
          <w:sz w:val="23"/>
          <w:szCs w:val="23"/>
          <w:spacing w:val="-7"/>
        </w:rPr>
        <w:t xml:space="preserve"> </w:t>
      </w:r>
      <w:r>
        <w:rPr>
          <w:rFonts w:ascii="SimSun" w:hAnsi="SimSun" w:eastAsia="SimSun" w:cs="SimSun"/>
          <w:sz w:val="23"/>
          <w:szCs w:val="23"/>
          <w:spacing w:val="-18"/>
        </w:rPr>
        <w:t>生成减少、分泌受抑制或PTH</w:t>
      </w:r>
      <w:r>
        <w:rPr>
          <w:rFonts w:ascii="SimSun" w:hAnsi="SimSun" w:eastAsia="SimSun" w:cs="SimSun"/>
          <w:sz w:val="23"/>
          <w:szCs w:val="23"/>
          <w:spacing w:val="-24"/>
        </w:rPr>
        <w:t xml:space="preserve"> </w:t>
      </w:r>
      <w:r>
        <w:rPr>
          <w:rFonts w:ascii="SimSun" w:hAnsi="SimSun" w:eastAsia="SimSun" w:cs="SimSun"/>
          <w:sz w:val="23"/>
          <w:szCs w:val="23"/>
          <w:spacing w:val="-18"/>
        </w:rPr>
        <w:t>作用障碍三者中任何一个环节均可引起甲旁减。</w:t>
      </w:r>
    </w:p>
    <w:p>
      <w:pPr>
        <w:ind w:left="1180" w:right="60" w:firstLine="419"/>
        <w:spacing w:before="56" w:line="264" w:lineRule="auto"/>
        <w:rPr>
          <w:rFonts w:ascii="SimSun" w:hAnsi="SimSun" w:eastAsia="SimSun" w:cs="SimSun"/>
          <w:sz w:val="23"/>
          <w:szCs w:val="23"/>
        </w:rPr>
      </w:pPr>
      <w:r>
        <w:rPr>
          <w:rFonts w:ascii="SimSun" w:hAnsi="SimSun" w:eastAsia="SimSun" w:cs="SimSun"/>
          <w:sz w:val="23"/>
          <w:szCs w:val="23"/>
          <w:spacing w:val="-10"/>
        </w:rPr>
        <w:t>1.PTH</w:t>
      </w:r>
      <w:r>
        <w:rPr>
          <w:rFonts w:ascii="SimSun" w:hAnsi="SimSun" w:eastAsia="SimSun" w:cs="SimSun"/>
          <w:sz w:val="23"/>
          <w:szCs w:val="23"/>
          <w:spacing w:val="11"/>
        </w:rPr>
        <w:t xml:space="preserve">  </w:t>
      </w:r>
      <w:r>
        <w:rPr>
          <w:rFonts w:ascii="SimSun" w:hAnsi="SimSun" w:eastAsia="SimSun" w:cs="SimSun"/>
          <w:sz w:val="23"/>
          <w:szCs w:val="23"/>
          <w:spacing w:val="-10"/>
        </w:rPr>
        <w:t>生成减少有继发性和特发性两种原因。前者的常见原因是由于外科手术或颈部放射</w:t>
      </w:r>
      <w:r>
        <w:rPr>
          <w:rFonts w:ascii="SimSun" w:hAnsi="SimSun" w:eastAsia="SimSun" w:cs="SimSun"/>
          <w:sz w:val="23"/>
          <w:szCs w:val="23"/>
        </w:rPr>
        <w:t xml:space="preserve"> </w:t>
      </w:r>
      <w:r>
        <w:rPr>
          <w:rFonts w:ascii="SimSun" w:hAnsi="SimSun" w:eastAsia="SimSun" w:cs="SimSun"/>
          <w:sz w:val="23"/>
          <w:szCs w:val="23"/>
          <w:spacing w:val="-17"/>
        </w:rPr>
        <w:t>治疗毁损甲状旁腺所致。特发性甲旁减病因未明，可能与PTH</w:t>
      </w:r>
      <w:r>
        <w:rPr>
          <w:rFonts w:ascii="SimSun" w:hAnsi="SimSun" w:eastAsia="SimSun" w:cs="SimSun"/>
          <w:sz w:val="23"/>
          <w:szCs w:val="23"/>
          <w:spacing w:val="-15"/>
        </w:rPr>
        <w:t xml:space="preserve"> </w:t>
      </w:r>
      <w:r>
        <w:rPr>
          <w:rFonts w:ascii="SimSun" w:hAnsi="SimSun" w:eastAsia="SimSun" w:cs="SimSun"/>
          <w:sz w:val="23"/>
          <w:szCs w:val="23"/>
          <w:spacing w:val="-17"/>
        </w:rPr>
        <w:t>生物合成异常或</w:t>
      </w:r>
      <w:r>
        <w:rPr>
          <w:rFonts w:ascii="SimSun" w:hAnsi="SimSun" w:eastAsia="SimSun" w:cs="SimSun"/>
          <w:sz w:val="23"/>
          <w:szCs w:val="23"/>
          <w:spacing w:val="-18"/>
        </w:rPr>
        <w:t>钙离子受体激活突变</w:t>
      </w:r>
      <w:r>
        <w:rPr>
          <w:rFonts w:ascii="SimSun" w:hAnsi="SimSun" w:eastAsia="SimSun" w:cs="SimSun"/>
          <w:sz w:val="23"/>
          <w:szCs w:val="23"/>
        </w:rPr>
        <w:t xml:space="preserve"> </w:t>
      </w:r>
      <w:r>
        <w:rPr>
          <w:rFonts w:ascii="SimSun" w:hAnsi="SimSun" w:eastAsia="SimSun" w:cs="SimSun"/>
          <w:sz w:val="23"/>
          <w:szCs w:val="23"/>
          <w:spacing w:val="-17"/>
        </w:rPr>
        <w:t>有关，甲状旁腺缺如极为罕见。自身免疫性甲旁</w:t>
      </w:r>
      <w:r>
        <w:rPr>
          <w:rFonts w:ascii="SimSun" w:hAnsi="SimSun" w:eastAsia="SimSun" w:cs="SimSun"/>
          <w:sz w:val="23"/>
          <w:szCs w:val="23"/>
          <w:spacing w:val="-18"/>
        </w:rPr>
        <w:t>减多在10岁以前发病，从症状发生到确诊常历经数</w:t>
      </w:r>
      <w:r>
        <w:rPr>
          <w:rFonts w:ascii="SimSun" w:hAnsi="SimSun" w:eastAsia="SimSun" w:cs="SimSun"/>
          <w:sz w:val="23"/>
          <w:szCs w:val="23"/>
        </w:rPr>
        <w:t xml:space="preserve"> </w:t>
      </w:r>
      <w:r>
        <w:rPr>
          <w:rFonts w:ascii="SimSun" w:hAnsi="SimSun" w:eastAsia="SimSun" w:cs="SimSun"/>
          <w:sz w:val="23"/>
          <w:szCs w:val="23"/>
          <w:spacing w:val="-23"/>
        </w:rPr>
        <w:t>年，于确诊时甲状旁腺功能已基本丧失。病人血中可检出甲状旁腺抗体，也可检出肾上腺皮质、甲状</w:t>
      </w:r>
      <w:r>
        <w:rPr>
          <w:rFonts w:ascii="SimSun" w:hAnsi="SimSun" w:eastAsia="SimSun" w:cs="SimSun"/>
          <w:sz w:val="23"/>
          <w:szCs w:val="23"/>
          <w:spacing w:val="9"/>
        </w:rPr>
        <w:t xml:space="preserve"> </w:t>
      </w:r>
      <w:r>
        <w:rPr>
          <w:rFonts w:ascii="SimSun" w:hAnsi="SimSun" w:eastAsia="SimSun" w:cs="SimSun"/>
          <w:sz w:val="23"/>
          <w:szCs w:val="23"/>
          <w:spacing w:val="-15"/>
        </w:rPr>
        <w:t>腺或胃壁细胞抗体。还可伴有其他自身免疫病如原发性甲状腺功能减退症、恶性贫血和Addison病</w:t>
      </w:r>
      <w:r>
        <w:rPr>
          <w:rFonts w:ascii="SimSun" w:hAnsi="SimSun" w:eastAsia="SimSun" w:cs="SimSun"/>
          <w:sz w:val="23"/>
          <w:szCs w:val="23"/>
          <w:spacing w:val="18"/>
        </w:rPr>
        <w:t xml:space="preserve"> </w:t>
      </w:r>
      <w:r>
        <w:rPr>
          <w:rFonts w:ascii="SimSun" w:hAnsi="SimSun" w:eastAsia="SimSun" w:cs="SimSun"/>
          <w:sz w:val="23"/>
          <w:szCs w:val="23"/>
          <w:spacing w:val="-23"/>
        </w:rPr>
        <w:t>等。新生儿甲旁减多为暂时性，与甲状旁腺发育不成熟有关。</w:t>
      </w:r>
    </w:p>
    <w:p>
      <w:pPr>
        <w:ind w:left="1180" w:right="20" w:firstLine="399"/>
        <w:spacing w:before="64" w:line="247" w:lineRule="auto"/>
        <w:rPr>
          <w:rFonts w:ascii="SimSun" w:hAnsi="SimSun" w:eastAsia="SimSun" w:cs="SimSun"/>
          <w:sz w:val="23"/>
          <w:szCs w:val="23"/>
        </w:rPr>
      </w:pPr>
      <w:r>
        <w:rPr>
          <w:rFonts w:ascii="Times New Roman" w:hAnsi="Times New Roman" w:eastAsia="Times New Roman" w:cs="Times New Roman"/>
          <w:sz w:val="23"/>
          <w:szCs w:val="23"/>
          <w:b/>
          <w:bCs/>
          <w:spacing w:val="-18"/>
        </w:rPr>
        <w:t>2.PTH</w:t>
      </w:r>
      <w:r>
        <w:rPr>
          <w:rFonts w:ascii="Times New Roman" w:hAnsi="Times New Roman" w:eastAsia="Times New Roman" w:cs="Times New Roman"/>
          <w:sz w:val="23"/>
          <w:szCs w:val="23"/>
          <w:spacing w:val="7"/>
        </w:rPr>
        <w:t xml:space="preserve">   </w:t>
      </w:r>
      <w:r>
        <w:rPr>
          <w:rFonts w:ascii="SimSun" w:hAnsi="SimSun" w:eastAsia="SimSun" w:cs="SimSun"/>
          <w:sz w:val="23"/>
          <w:szCs w:val="23"/>
          <w:b/>
          <w:bCs/>
          <w:spacing w:val="-18"/>
        </w:rPr>
        <w:t>分泌受抑制</w:t>
      </w:r>
      <w:r>
        <w:rPr>
          <w:rFonts w:ascii="SimSun" w:hAnsi="SimSun" w:eastAsia="SimSun" w:cs="SimSun"/>
          <w:sz w:val="23"/>
          <w:szCs w:val="23"/>
          <w:spacing w:val="59"/>
        </w:rPr>
        <w:t xml:space="preserve"> </w:t>
      </w:r>
      <w:r>
        <w:rPr>
          <w:rFonts w:ascii="SimSun" w:hAnsi="SimSun" w:eastAsia="SimSun" w:cs="SimSun"/>
          <w:sz w:val="23"/>
          <w:szCs w:val="23"/>
          <w:spacing w:val="-18"/>
        </w:rPr>
        <w:t>严重低镁血症可</w:t>
      </w:r>
      <w:r>
        <w:rPr>
          <w:rFonts w:ascii="SimSun" w:hAnsi="SimSun" w:eastAsia="SimSun" w:cs="SimSun"/>
          <w:sz w:val="23"/>
          <w:szCs w:val="23"/>
          <w:spacing w:val="-19"/>
        </w:rPr>
        <w:t>暂时性抑制</w:t>
      </w:r>
      <w:r>
        <w:rPr>
          <w:rFonts w:ascii="Times New Roman" w:hAnsi="Times New Roman" w:eastAsia="Times New Roman" w:cs="Times New Roman"/>
          <w:sz w:val="23"/>
          <w:szCs w:val="23"/>
          <w:spacing w:val="-18"/>
        </w:rPr>
        <w:t>PTH</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19"/>
        </w:rPr>
        <w:t>分泌，引起可逆性的甲旁减，因为镁离子</w:t>
      </w:r>
      <w:r>
        <w:rPr>
          <w:rFonts w:ascii="SimSun" w:hAnsi="SimSun" w:eastAsia="SimSun" w:cs="SimSun"/>
          <w:sz w:val="23"/>
          <w:szCs w:val="23"/>
        </w:rPr>
        <w:t xml:space="preserve"> </w:t>
      </w:r>
      <w:r>
        <w:rPr>
          <w:rFonts w:ascii="SimSun" w:hAnsi="SimSun" w:eastAsia="SimSun" w:cs="SimSun"/>
          <w:sz w:val="23"/>
          <w:szCs w:val="23"/>
          <w:spacing w:val="-13"/>
        </w:rPr>
        <w:t>为PTH</w:t>
      </w:r>
      <w:r>
        <w:rPr>
          <w:rFonts w:ascii="SimSun" w:hAnsi="SimSun" w:eastAsia="SimSun" w:cs="SimSun"/>
          <w:sz w:val="23"/>
          <w:szCs w:val="23"/>
          <w:spacing w:val="-2"/>
        </w:rPr>
        <w:t xml:space="preserve"> </w:t>
      </w:r>
      <w:r>
        <w:rPr>
          <w:rFonts w:ascii="SimSun" w:hAnsi="SimSun" w:eastAsia="SimSun" w:cs="SimSun"/>
          <w:sz w:val="23"/>
          <w:szCs w:val="23"/>
          <w:spacing w:val="-13"/>
        </w:rPr>
        <w:t>释放所必需。低镁血症还可影响PTH</w:t>
      </w:r>
      <w:r>
        <w:rPr>
          <w:rFonts w:ascii="SimSun" w:hAnsi="SimSun" w:eastAsia="SimSun" w:cs="SimSun"/>
          <w:sz w:val="23"/>
          <w:szCs w:val="23"/>
          <w:spacing w:val="-15"/>
        </w:rPr>
        <w:t xml:space="preserve"> </w:t>
      </w:r>
      <w:r>
        <w:rPr>
          <w:rFonts w:ascii="SimSun" w:hAnsi="SimSun" w:eastAsia="SimSun" w:cs="SimSun"/>
          <w:sz w:val="23"/>
          <w:szCs w:val="23"/>
          <w:spacing w:val="-13"/>
        </w:rPr>
        <w:t>对周围组织的作用。</w:t>
      </w:r>
    </w:p>
    <w:p>
      <w:pPr>
        <w:ind w:left="1180" w:right="44" w:firstLine="389"/>
        <w:spacing w:before="65" w:line="256" w:lineRule="auto"/>
        <w:rPr>
          <w:rFonts w:ascii="SimSun" w:hAnsi="SimSun" w:eastAsia="SimSun" w:cs="SimSun"/>
          <w:sz w:val="23"/>
          <w:szCs w:val="23"/>
        </w:rPr>
      </w:pPr>
      <w:r>
        <w:rPr>
          <w:rFonts w:ascii="Times New Roman" w:hAnsi="Times New Roman" w:eastAsia="Times New Roman" w:cs="Times New Roman"/>
          <w:sz w:val="23"/>
          <w:szCs w:val="23"/>
          <w:b/>
          <w:bCs/>
          <w:spacing w:val="-12"/>
        </w:rPr>
        <w:t>3.PTH</w:t>
      </w:r>
      <w:r>
        <w:rPr>
          <w:rFonts w:ascii="Times New Roman" w:hAnsi="Times New Roman" w:eastAsia="Times New Roman" w:cs="Times New Roman"/>
          <w:sz w:val="23"/>
          <w:szCs w:val="23"/>
          <w:spacing w:val="6"/>
        </w:rPr>
        <w:t xml:space="preserve">   </w:t>
      </w:r>
      <w:r>
        <w:rPr>
          <w:rFonts w:ascii="SimSun" w:hAnsi="SimSun" w:eastAsia="SimSun" w:cs="SimSun"/>
          <w:sz w:val="23"/>
          <w:szCs w:val="23"/>
          <w:b/>
          <w:bCs/>
          <w:spacing w:val="-12"/>
        </w:rPr>
        <w:t>作用障碍</w:t>
      </w:r>
      <w:r>
        <w:rPr>
          <w:rFonts w:ascii="SimSun" w:hAnsi="SimSun" w:eastAsia="SimSun" w:cs="SimSun"/>
          <w:sz w:val="23"/>
          <w:szCs w:val="23"/>
          <w:spacing w:val="70"/>
        </w:rPr>
        <w:t xml:space="preserve"> </w:t>
      </w:r>
      <w:r>
        <w:rPr>
          <w:rFonts w:ascii="SimSun" w:hAnsi="SimSun" w:eastAsia="SimSun" w:cs="SimSun"/>
          <w:sz w:val="23"/>
          <w:szCs w:val="23"/>
          <w:spacing w:val="-12"/>
        </w:rPr>
        <w:t>由于</w:t>
      </w:r>
      <w:r>
        <w:rPr>
          <w:rFonts w:ascii="Times New Roman" w:hAnsi="Times New Roman" w:eastAsia="Times New Roman" w:cs="Times New Roman"/>
          <w:sz w:val="23"/>
          <w:szCs w:val="23"/>
          <w:spacing w:val="-12"/>
        </w:rPr>
        <w:t>PTH</w:t>
      </w:r>
      <w:r>
        <w:rPr>
          <w:rFonts w:ascii="SimSun" w:hAnsi="SimSun" w:eastAsia="SimSun" w:cs="SimSun"/>
          <w:sz w:val="23"/>
          <w:szCs w:val="23"/>
          <w:spacing w:val="-12"/>
        </w:rPr>
        <w:t>受体或受</w:t>
      </w:r>
      <w:r>
        <w:rPr>
          <w:rFonts w:ascii="SimSun" w:hAnsi="SimSun" w:eastAsia="SimSun" w:cs="SimSun"/>
          <w:sz w:val="23"/>
          <w:szCs w:val="23"/>
          <w:spacing w:val="-13"/>
        </w:rPr>
        <w:t>体后缺陷，使</w:t>
      </w:r>
      <w:r>
        <w:rPr>
          <w:rFonts w:ascii="Times New Roman" w:hAnsi="Times New Roman" w:eastAsia="Times New Roman" w:cs="Times New Roman"/>
          <w:sz w:val="23"/>
          <w:szCs w:val="23"/>
          <w:spacing w:val="-12"/>
        </w:rPr>
        <w:t>PTH</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13"/>
        </w:rPr>
        <w:t>对其靶器官(骨、肾)组织细胞的作用</w:t>
      </w:r>
      <w:r>
        <w:rPr>
          <w:rFonts w:ascii="SimSun" w:hAnsi="SimSun" w:eastAsia="SimSun" w:cs="SimSun"/>
          <w:sz w:val="23"/>
          <w:szCs w:val="23"/>
        </w:rPr>
        <w:t xml:space="preserve"> </w:t>
      </w:r>
      <w:r>
        <w:rPr>
          <w:rFonts w:ascii="SimSun" w:hAnsi="SimSun" w:eastAsia="SimSun" w:cs="SimSun"/>
          <w:sz w:val="23"/>
          <w:szCs w:val="23"/>
          <w:spacing w:val="-16"/>
        </w:rPr>
        <w:t>受阻，从而导致PTH</w:t>
      </w:r>
      <w:r>
        <w:rPr>
          <w:rFonts w:ascii="SimSun" w:hAnsi="SimSun" w:eastAsia="SimSun" w:cs="SimSun"/>
          <w:sz w:val="23"/>
          <w:szCs w:val="23"/>
          <w:spacing w:val="-25"/>
        </w:rPr>
        <w:t xml:space="preserve"> </w:t>
      </w:r>
      <w:r>
        <w:rPr>
          <w:rFonts w:ascii="SimSun" w:hAnsi="SimSun" w:eastAsia="SimSun" w:cs="SimSun"/>
          <w:sz w:val="23"/>
          <w:szCs w:val="23"/>
          <w:spacing w:val="-16"/>
        </w:rPr>
        <w:t>抵抗，致甲状旁腺增生和PTH</w:t>
      </w:r>
      <w:r>
        <w:rPr>
          <w:rFonts w:ascii="SimSun" w:hAnsi="SimSun" w:eastAsia="SimSun" w:cs="SimSun"/>
          <w:sz w:val="23"/>
          <w:szCs w:val="23"/>
          <w:spacing w:val="-15"/>
        </w:rPr>
        <w:t xml:space="preserve"> </w:t>
      </w:r>
      <w:r>
        <w:rPr>
          <w:rFonts w:ascii="SimSun" w:hAnsi="SimSun" w:eastAsia="SimSun" w:cs="SimSun"/>
          <w:sz w:val="23"/>
          <w:szCs w:val="23"/>
          <w:spacing w:val="-16"/>
        </w:rPr>
        <w:t>分泌增多，称为假</w:t>
      </w:r>
      <w:r>
        <w:rPr>
          <w:rFonts w:ascii="SimSun" w:hAnsi="SimSun" w:eastAsia="SimSun" w:cs="SimSun"/>
          <w:sz w:val="23"/>
          <w:szCs w:val="23"/>
          <w:spacing w:val="-17"/>
        </w:rPr>
        <w:t>性甲旁减。本病为一种遗传性</w:t>
      </w:r>
      <w:r>
        <w:rPr>
          <w:rFonts w:ascii="SimSun" w:hAnsi="SimSun" w:eastAsia="SimSun" w:cs="SimSun"/>
          <w:sz w:val="23"/>
          <w:szCs w:val="23"/>
        </w:rPr>
        <w:t xml:space="preserve"> </w:t>
      </w:r>
      <w:r>
        <w:rPr>
          <w:rFonts w:ascii="SimSun" w:hAnsi="SimSun" w:eastAsia="SimSun" w:cs="SimSun"/>
          <w:sz w:val="23"/>
          <w:szCs w:val="23"/>
          <w:spacing w:val="-15"/>
        </w:rPr>
        <w:t>疾病。</w:t>
      </w:r>
    </w:p>
    <w:p>
      <w:pPr>
        <w:ind w:left="1487"/>
        <w:spacing w:before="92" w:line="222" w:lineRule="auto"/>
        <w:rPr>
          <w:rFonts w:ascii="SimHei" w:hAnsi="SimHei" w:eastAsia="SimHei" w:cs="SimHei"/>
          <w:sz w:val="23"/>
          <w:szCs w:val="23"/>
        </w:rPr>
      </w:pPr>
      <w:r>
        <w:rPr>
          <w:rFonts w:ascii="SimHei" w:hAnsi="SimHei" w:eastAsia="SimHei" w:cs="SimHei"/>
          <w:sz w:val="23"/>
          <w:szCs w:val="23"/>
          <w:b/>
          <w:bCs/>
          <w:color w:val="008FE2"/>
          <w:spacing w:val="-23"/>
        </w:rPr>
        <w:t>【病理生理】</w:t>
      </w:r>
    </w:p>
    <w:p>
      <w:pPr>
        <w:ind w:left="1180" w:right="52" w:firstLine="419"/>
        <w:spacing w:before="69" w:line="266" w:lineRule="auto"/>
        <w:jc w:val="both"/>
        <w:rPr>
          <w:rFonts w:ascii="SimSun" w:hAnsi="SimSun" w:eastAsia="SimSun" w:cs="SimSun"/>
          <w:sz w:val="23"/>
          <w:szCs w:val="23"/>
        </w:rPr>
      </w:pPr>
      <w:r>
        <w:rPr>
          <w:rFonts w:ascii="SimSun" w:hAnsi="SimSun" w:eastAsia="SimSun" w:cs="SimSun"/>
          <w:sz w:val="23"/>
          <w:szCs w:val="23"/>
          <w:spacing w:val="-22"/>
        </w:rPr>
        <w:t>低血钙和高血磷是甲旁减的临床生化特征。由于PTH</w:t>
      </w:r>
      <w:r>
        <w:rPr>
          <w:rFonts w:ascii="SimSun" w:hAnsi="SimSun" w:eastAsia="SimSun" w:cs="SimSun"/>
          <w:sz w:val="23"/>
          <w:szCs w:val="23"/>
          <w:spacing w:val="-15"/>
        </w:rPr>
        <w:t xml:space="preserve"> </w:t>
      </w:r>
      <w:r>
        <w:rPr>
          <w:rFonts w:ascii="SimSun" w:hAnsi="SimSun" w:eastAsia="SimSun" w:cs="SimSun"/>
          <w:sz w:val="23"/>
          <w:szCs w:val="23"/>
          <w:spacing w:val="-22"/>
        </w:rPr>
        <w:t>缺乏，可导致：①破骨作用减弱，骨吸收降</w:t>
      </w:r>
      <w:r>
        <w:rPr>
          <w:rFonts w:ascii="SimSun" w:hAnsi="SimSun" w:eastAsia="SimSun" w:cs="SimSun"/>
          <w:sz w:val="23"/>
          <w:szCs w:val="23"/>
        </w:rPr>
        <w:t xml:space="preserve"> </w:t>
      </w:r>
      <w:r>
        <w:rPr>
          <w:rFonts w:ascii="SimSun" w:hAnsi="SimSun" w:eastAsia="SimSun" w:cs="SimSun"/>
          <w:sz w:val="23"/>
          <w:szCs w:val="23"/>
          <w:spacing w:val="-13"/>
        </w:rPr>
        <w:t>低。②肾脏合成1,25-(OH)</w:t>
      </w:r>
      <w:r>
        <w:rPr>
          <w:rFonts w:ascii="Calibri" w:hAnsi="Calibri" w:eastAsia="Calibri" w:cs="Calibri"/>
          <w:sz w:val="23"/>
          <w:szCs w:val="23"/>
          <w:spacing w:val="-13"/>
        </w:rPr>
        <w:t>₂</w:t>
      </w:r>
      <w:r>
        <w:rPr>
          <w:rFonts w:ascii="SimSun" w:hAnsi="SimSun" w:eastAsia="SimSun" w:cs="SimSun"/>
          <w:sz w:val="23"/>
          <w:szCs w:val="23"/>
          <w:spacing w:val="-13"/>
        </w:rPr>
        <w:t>D</w:t>
      </w:r>
      <w:r>
        <w:rPr>
          <w:rFonts w:ascii="Calibri" w:hAnsi="Calibri" w:eastAsia="Calibri" w:cs="Calibri"/>
          <w:sz w:val="23"/>
          <w:szCs w:val="23"/>
          <w:spacing w:val="-13"/>
        </w:rPr>
        <w:t>₃</w:t>
      </w:r>
      <w:r>
        <w:rPr>
          <w:rFonts w:ascii="Calibri" w:hAnsi="Calibri" w:eastAsia="Calibri" w:cs="Calibri"/>
          <w:sz w:val="23"/>
          <w:szCs w:val="23"/>
          <w:spacing w:val="8"/>
        </w:rPr>
        <w:t xml:space="preserve">   </w:t>
      </w:r>
      <w:r>
        <w:rPr>
          <w:rFonts w:ascii="SimSun" w:hAnsi="SimSun" w:eastAsia="SimSun" w:cs="SimSun"/>
          <w:sz w:val="23"/>
          <w:szCs w:val="23"/>
          <w:spacing w:val="-13"/>
        </w:rPr>
        <w:t>减少，从而肠道钙吸收减少。③肾</w:t>
      </w:r>
      <w:r>
        <w:rPr>
          <w:rFonts w:ascii="SimSun" w:hAnsi="SimSun" w:eastAsia="SimSun" w:cs="SimSun"/>
          <w:sz w:val="23"/>
          <w:szCs w:val="23"/>
          <w:spacing w:val="-14"/>
        </w:rPr>
        <w:t>小管钙重吸收降低而尿钙排出增</w:t>
      </w:r>
      <w:r>
        <w:rPr>
          <w:rFonts w:ascii="SimSun" w:hAnsi="SimSun" w:eastAsia="SimSun" w:cs="SimSun"/>
          <w:sz w:val="23"/>
          <w:szCs w:val="23"/>
        </w:rPr>
        <w:t xml:space="preserve"> </w:t>
      </w:r>
      <w:r>
        <w:rPr>
          <w:rFonts w:ascii="SimSun" w:hAnsi="SimSun" w:eastAsia="SimSun" w:cs="SimSun"/>
          <w:sz w:val="23"/>
          <w:szCs w:val="23"/>
          <w:spacing w:val="-21"/>
        </w:rPr>
        <w:t>加。但当血清钙降至约1.75mmol/L</w:t>
      </w:r>
      <w:r>
        <w:rPr>
          <w:rFonts w:ascii="SimSun" w:hAnsi="SimSun" w:eastAsia="SimSun" w:cs="SimSun"/>
          <w:sz w:val="23"/>
          <w:szCs w:val="23"/>
          <w:spacing w:val="-63"/>
        </w:rPr>
        <w:t xml:space="preserve"> </w:t>
      </w:r>
      <w:r>
        <w:rPr>
          <w:rFonts w:ascii="SimSun" w:hAnsi="SimSun" w:eastAsia="SimSun" w:cs="SimSun"/>
          <w:sz w:val="23"/>
          <w:szCs w:val="23"/>
          <w:spacing w:val="-21"/>
        </w:rPr>
        <w:t>以下时</w:t>
      </w:r>
      <w:r>
        <w:rPr>
          <w:rFonts w:ascii="SimSun" w:hAnsi="SimSun" w:eastAsia="SimSun" w:cs="SimSun"/>
          <w:sz w:val="23"/>
          <w:szCs w:val="23"/>
          <w:spacing w:val="-22"/>
        </w:rPr>
        <w:t>，由于血钙浓度过低，尿钙可显著降低。④肾排磷减少，血</w:t>
      </w:r>
      <w:r>
        <w:rPr>
          <w:rFonts w:ascii="SimSun" w:hAnsi="SimSun" w:eastAsia="SimSun" w:cs="SimSun"/>
          <w:sz w:val="23"/>
          <w:szCs w:val="23"/>
        </w:rPr>
        <w:t xml:space="preserve"> </w:t>
      </w:r>
      <w:r>
        <w:rPr>
          <w:rFonts w:ascii="SimSun" w:hAnsi="SimSun" w:eastAsia="SimSun" w:cs="SimSun"/>
          <w:sz w:val="23"/>
          <w:szCs w:val="23"/>
          <w:spacing w:val="-23"/>
        </w:rPr>
        <w:t>清磷增高，磷携带钙离子向骨及软组织沉积，部分病人骨密度增加，因不是成骨细胞活性增加而</w:t>
      </w:r>
      <w:r>
        <w:rPr>
          <w:rFonts w:ascii="SimSun" w:hAnsi="SimSun" w:eastAsia="SimSun" w:cs="SimSun"/>
          <w:sz w:val="23"/>
          <w:szCs w:val="23"/>
          <w:spacing w:val="-24"/>
        </w:rPr>
        <w:t>致的</w:t>
      </w:r>
      <w:r>
        <w:rPr>
          <w:rFonts w:ascii="SimSun" w:hAnsi="SimSun" w:eastAsia="SimSun" w:cs="SimSun"/>
          <w:sz w:val="23"/>
          <w:szCs w:val="23"/>
        </w:rPr>
        <w:t xml:space="preserve"> </w:t>
      </w:r>
      <w:r>
        <w:rPr>
          <w:rFonts w:ascii="SimSun" w:hAnsi="SimSun" w:eastAsia="SimSun" w:cs="SimSun"/>
          <w:sz w:val="23"/>
          <w:szCs w:val="23"/>
          <w:spacing w:val="-16"/>
        </w:rPr>
        <w:t>骨生成，且骨转换减慢，所以血清ALP</w:t>
      </w:r>
      <w:r>
        <w:rPr>
          <w:rFonts w:ascii="SimSun" w:hAnsi="SimSun" w:eastAsia="SimSun" w:cs="SimSun"/>
          <w:sz w:val="23"/>
          <w:szCs w:val="23"/>
          <w:spacing w:val="-39"/>
        </w:rPr>
        <w:t xml:space="preserve"> </w:t>
      </w:r>
      <w:r>
        <w:rPr>
          <w:rFonts w:ascii="SimSun" w:hAnsi="SimSun" w:eastAsia="SimSun" w:cs="SimSun"/>
          <w:sz w:val="23"/>
          <w:szCs w:val="23"/>
          <w:spacing w:val="-16"/>
        </w:rPr>
        <w:t>正常。血清钙浓度降低(主</w:t>
      </w:r>
      <w:r>
        <w:rPr>
          <w:rFonts w:ascii="SimSun" w:hAnsi="SimSun" w:eastAsia="SimSun" w:cs="SimSun"/>
          <w:sz w:val="23"/>
          <w:szCs w:val="23"/>
          <w:spacing w:val="-17"/>
        </w:rPr>
        <w:t>要是游离钙离子)达到一定严重程</w:t>
      </w:r>
      <w:r>
        <w:rPr>
          <w:rFonts w:ascii="SimSun" w:hAnsi="SimSun" w:eastAsia="SimSun" w:cs="SimSun"/>
          <w:sz w:val="23"/>
          <w:szCs w:val="23"/>
        </w:rPr>
        <w:t xml:space="preserve"> </w:t>
      </w:r>
      <w:r>
        <w:rPr>
          <w:rFonts w:ascii="SimSun" w:hAnsi="SimSun" w:eastAsia="SimSun" w:cs="SimSun"/>
          <w:sz w:val="23"/>
          <w:szCs w:val="23"/>
          <w:spacing w:val="-23"/>
        </w:rPr>
        <w:t>度时，神经肌肉兴奋性增加，可出现手足搐搦，甚至惊厥。长期低钙血症可引起基底神经节钙化，皮</w:t>
      </w:r>
      <w:r>
        <w:rPr>
          <w:rFonts w:ascii="SimSun" w:hAnsi="SimSun" w:eastAsia="SimSun" w:cs="SimSun"/>
          <w:sz w:val="23"/>
          <w:szCs w:val="23"/>
          <w:spacing w:val="10"/>
        </w:rPr>
        <w:t xml:space="preserve"> </w:t>
      </w:r>
      <w:r>
        <w:rPr>
          <w:rFonts w:ascii="SimSun" w:hAnsi="SimSun" w:eastAsia="SimSun" w:cs="SimSun"/>
          <w:sz w:val="23"/>
          <w:szCs w:val="23"/>
          <w:spacing w:val="-26"/>
          <w:w w:val="98"/>
        </w:rPr>
        <w:t>肤、毛发、指甲等外胚层病变，在儿童可影响智力发育。</w:t>
      </w:r>
    </w:p>
    <w:p>
      <w:pPr>
        <w:ind w:left="1487"/>
        <w:spacing w:before="73" w:line="222" w:lineRule="auto"/>
        <w:rPr>
          <w:rFonts w:ascii="SimHei" w:hAnsi="SimHei" w:eastAsia="SimHei" w:cs="SimHei"/>
          <w:sz w:val="23"/>
          <w:szCs w:val="23"/>
        </w:rPr>
      </w:pPr>
      <w:r>
        <w:rPr>
          <w:rFonts w:ascii="SimHei" w:hAnsi="SimHei" w:eastAsia="SimHei" w:cs="SimHei"/>
          <w:sz w:val="23"/>
          <w:szCs w:val="23"/>
          <w:b/>
          <w:bCs/>
          <w:color w:val="007BC3"/>
          <w:spacing w:val="-23"/>
        </w:rPr>
        <w:t>【临床表现】</w:t>
      </w:r>
    </w:p>
    <w:p>
      <w:pPr>
        <w:ind w:left="1599"/>
        <w:spacing w:before="68" w:line="206" w:lineRule="auto"/>
        <w:rPr>
          <w:rFonts w:ascii="SimSun" w:hAnsi="SimSun" w:eastAsia="SimSun" w:cs="SimSun"/>
          <w:sz w:val="23"/>
          <w:szCs w:val="23"/>
        </w:rPr>
      </w:pPr>
      <w:r>
        <w:rPr>
          <w:rFonts w:ascii="SimSun" w:hAnsi="SimSun" w:eastAsia="SimSun" w:cs="SimSun"/>
          <w:sz w:val="23"/>
          <w:szCs w:val="23"/>
          <w:spacing w:val="-22"/>
        </w:rPr>
        <w:t>甲状旁腺功能减退的症状取决于血钙降低的程度、下降的速度和持续时间。</w:t>
      </w:r>
    </w:p>
    <w:p>
      <w:pPr>
        <w:ind w:left="1180" w:right="40" w:firstLine="419"/>
        <w:spacing w:before="4" w:line="248" w:lineRule="auto"/>
        <w:rPr>
          <w:rFonts w:ascii="SimSun" w:hAnsi="SimSun" w:eastAsia="SimSun" w:cs="SimSun"/>
          <w:sz w:val="23"/>
          <w:szCs w:val="23"/>
        </w:rPr>
      </w:pPr>
      <w:r>
        <w:rPr>
          <w:rFonts w:ascii="Times New Roman" w:hAnsi="Times New Roman" w:eastAsia="Times New Roman" w:cs="Times New Roman"/>
          <w:sz w:val="36"/>
          <w:szCs w:val="36"/>
          <w:b/>
          <w:bCs/>
          <w:spacing w:val="-19"/>
        </w:rPr>
        <w:t>1.</w:t>
      </w:r>
      <w:r>
        <w:rPr>
          <w:rFonts w:ascii="SimSun" w:hAnsi="SimSun" w:eastAsia="SimSun" w:cs="SimSun"/>
          <w:sz w:val="23"/>
          <w:szCs w:val="23"/>
          <w:b/>
          <w:bCs/>
          <w:spacing w:val="-19"/>
        </w:rPr>
        <w:t>低钙血症增高神经肌肉应激性</w:t>
      </w:r>
      <w:r>
        <w:rPr>
          <w:rFonts w:ascii="SimSun" w:hAnsi="SimSun" w:eastAsia="SimSun" w:cs="SimSun"/>
          <w:sz w:val="23"/>
          <w:szCs w:val="23"/>
          <w:spacing w:val="111"/>
        </w:rPr>
        <w:t xml:space="preserve"> </w:t>
      </w:r>
      <w:r>
        <w:rPr>
          <w:rFonts w:ascii="SimSun" w:hAnsi="SimSun" w:eastAsia="SimSun" w:cs="SimSun"/>
          <w:sz w:val="23"/>
          <w:szCs w:val="23"/>
          <w:spacing w:val="-19"/>
        </w:rPr>
        <w:t>可出现指端或口周麻木和刺痛，手足与面部肌肉痉挛，严重</w:t>
      </w:r>
      <w:r>
        <w:rPr>
          <w:rFonts w:ascii="SimSun" w:hAnsi="SimSun" w:eastAsia="SimSun" w:cs="SimSun"/>
          <w:sz w:val="23"/>
          <w:szCs w:val="23"/>
        </w:rPr>
        <w:t xml:space="preserve"> </w:t>
      </w:r>
      <w:r>
        <w:rPr>
          <w:rFonts w:ascii="SimSun" w:hAnsi="SimSun" w:eastAsia="SimSun" w:cs="SimSun"/>
          <w:sz w:val="23"/>
          <w:szCs w:val="23"/>
          <w:spacing w:val="-18"/>
        </w:rPr>
        <w:t>时出现手足搐搦(血清钙一般&lt;2mmol/L),典型表现为双侧拇指强烈内收，掌指关节屈曲，指骨</w:t>
      </w:r>
      <w:r>
        <w:rPr>
          <w:rFonts w:ascii="SimSun" w:hAnsi="SimSun" w:eastAsia="SimSun" w:cs="SimSun"/>
          <w:sz w:val="23"/>
          <w:szCs w:val="23"/>
          <w:spacing w:val="-19"/>
        </w:rPr>
        <w:t>间关节</w:t>
      </w:r>
      <w:r>
        <w:rPr>
          <w:rFonts w:ascii="SimSun" w:hAnsi="SimSun" w:eastAsia="SimSun" w:cs="SimSun"/>
          <w:sz w:val="23"/>
          <w:szCs w:val="23"/>
        </w:rPr>
        <w:t xml:space="preserve"> </w:t>
      </w:r>
      <w:r>
        <w:rPr>
          <w:rFonts w:ascii="SimSun" w:hAnsi="SimSun" w:eastAsia="SimSun" w:cs="SimSun"/>
          <w:sz w:val="23"/>
          <w:szCs w:val="23"/>
          <w:spacing w:val="-26"/>
          <w:w w:val="99"/>
        </w:rPr>
        <w:t>伸展，腕、肘关节屈曲，形成鹰爪状。有时双足也呈强直性伸展，膝关节与髋关节屈曲。发作时可有疼</w:t>
      </w:r>
      <w:r>
        <w:rPr>
          <w:rFonts w:ascii="SimSun" w:hAnsi="SimSun" w:eastAsia="SimSun" w:cs="SimSun"/>
          <w:sz w:val="23"/>
          <w:szCs w:val="23"/>
          <w:spacing w:val="41"/>
        </w:rPr>
        <w:t xml:space="preserve"> </w:t>
      </w:r>
      <w:r>
        <w:rPr>
          <w:rFonts w:ascii="SimSun" w:hAnsi="SimSun" w:eastAsia="SimSun" w:cs="SimSun"/>
          <w:sz w:val="23"/>
          <w:szCs w:val="23"/>
          <w:spacing w:val="-23"/>
        </w:rPr>
        <w:t>痛，但由于形状可怕，病人常异常惊恐，因此加重手足搐搦。有些轻症或久病病人不一定出现手足搐</w:t>
      </w:r>
      <w:r>
        <w:rPr>
          <w:rFonts w:ascii="SimSun" w:hAnsi="SimSun" w:eastAsia="SimSun" w:cs="SimSun"/>
          <w:sz w:val="23"/>
          <w:szCs w:val="23"/>
          <w:spacing w:val="13"/>
        </w:rPr>
        <w:t xml:space="preserve"> </w:t>
      </w:r>
      <w:r>
        <w:rPr>
          <w:rFonts w:ascii="SimSun" w:hAnsi="SimSun" w:eastAsia="SimSun" w:cs="SimSun"/>
          <w:sz w:val="23"/>
          <w:szCs w:val="23"/>
          <w:spacing w:val="-18"/>
        </w:rPr>
        <w:t>搦，其神</w:t>
      </w:r>
      <w:r>
        <w:rPr>
          <w:rFonts w:ascii="SimSun" w:hAnsi="SimSun" w:eastAsia="SimSun" w:cs="SimSun"/>
          <w:sz w:val="23"/>
          <w:szCs w:val="23"/>
          <w:spacing w:val="-19"/>
        </w:rPr>
        <w:t>经肌肉兴奋性增高，主要表现为面神经叩击征(</w:t>
      </w:r>
      <w:r>
        <w:rPr>
          <w:rFonts w:ascii="SimSun" w:hAnsi="SimSun" w:eastAsia="SimSun" w:cs="SimSun"/>
          <w:sz w:val="23"/>
          <w:szCs w:val="23"/>
          <w:spacing w:val="-18"/>
        </w:rPr>
        <w:t>Chvostek</w:t>
      </w:r>
      <w:r>
        <w:rPr>
          <w:rFonts w:ascii="SimSun" w:hAnsi="SimSun" w:eastAsia="SimSun" w:cs="SimSun"/>
          <w:sz w:val="23"/>
          <w:szCs w:val="23"/>
          <w:spacing w:val="-19"/>
        </w:rPr>
        <w:t>征)阳性、束臂加压试验(</w:t>
      </w:r>
      <w:r>
        <w:rPr>
          <w:rFonts w:ascii="SimSun" w:hAnsi="SimSun" w:eastAsia="SimSun" w:cs="SimSun"/>
          <w:sz w:val="23"/>
          <w:szCs w:val="23"/>
          <w:spacing w:val="-18"/>
        </w:rPr>
        <w:t>Trousseau</w:t>
      </w:r>
      <w:r>
        <w:rPr>
          <w:rFonts w:ascii="SimSun" w:hAnsi="SimSun" w:eastAsia="SimSun" w:cs="SimSun"/>
          <w:sz w:val="23"/>
          <w:szCs w:val="23"/>
        </w:rPr>
        <w:t xml:space="preserve"> </w:t>
      </w:r>
      <w:r>
        <w:rPr>
          <w:rFonts w:ascii="SimSun" w:hAnsi="SimSun" w:eastAsia="SimSun" w:cs="SimSun"/>
          <w:sz w:val="23"/>
          <w:szCs w:val="23"/>
          <w:spacing w:val="-18"/>
        </w:rPr>
        <w:t>征)阳性。</w:t>
      </w:r>
    </w:p>
    <w:p>
      <w:pPr>
        <w:ind w:left="1180" w:right="33" w:firstLine="419"/>
        <w:spacing w:before="55" w:line="250" w:lineRule="auto"/>
        <w:rPr>
          <w:rFonts w:ascii="SimSun" w:hAnsi="SimSun" w:eastAsia="SimSun" w:cs="SimSun"/>
          <w:sz w:val="23"/>
          <w:szCs w:val="23"/>
        </w:rPr>
      </w:pPr>
      <w:r>
        <w:rPr>
          <w:rFonts w:ascii="SimSun" w:hAnsi="SimSun" w:eastAsia="SimSun" w:cs="SimSun"/>
          <w:sz w:val="23"/>
          <w:szCs w:val="23"/>
          <w:spacing w:val="-18"/>
        </w:rPr>
        <w:t>2.</w:t>
      </w:r>
      <w:r>
        <w:rPr>
          <w:rFonts w:ascii="SimSun" w:hAnsi="SimSun" w:eastAsia="SimSun" w:cs="SimSun"/>
          <w:sz w:val="23"/>
          <w:szCs w:val="23"/>
          <w:spacing w:val="-64"/>
        </w:rPr>
        <w:t xml:space="preserve"> </w:t>
      </w:r>
      <w:r>
        <w:rPr>
          <w:rFonts w:ascii="SimSun" w:hAnsi="SimSun" w:eastAsia="SimSun" w:cs="SimSun"/>
          <w:sz w:val="23"/>
          <w:szCs w:val="23"/>
          <w:spacing w:val="-18"/>
        </w:rPr>
        <w:t>神经、精神表现</w:t>
      </w:r>
      <w:r>
        <w:rPr>
          <w:rFonts w:ascii="SimSun" w:hAnsi="SimSun" w:eastAsia="SimSun" w:cs="SimSun"/>
          <w:sz w:val="23"/>
          <w:szCs w:val="23"/>
          <w:spacing w:val="76"/>
        </w:rPr>
        <w:t xml:space="preserve"> </w:t>
      </w:r>
      <w:r>
        <w:rPr>
          <w:rFonts w:ascii="SimSun" w:hAnsi="SimSun" w:eastAsia="SimSun" w:cs="SimSun"/>
          <w:sz w:val="23"/>
          <w:szCs w:val="23"/>
          <w:spacing w:val="-18"/>
        </w:rPr>
        <w:t>有些病人在严重的低钙血症或血钙水平急性下降时，可出现惊</w:t>
      </w:r>
      <w:r>
        <w:rPr>
          <w:rFonts w:ascii="SimSun" w:hAnsi="SimSun" w:eastAsia="SimSun" w:cs="SimSun"/>
          <w:sz w:val="23"/>
          <w:szCs w:val="23"/>
          <w:spacing w:val="-19"/>
        </w:rPr>
        <w:t>厥或癫痫样</w:t>
      </w:r>
      <w:r>
        <w:rPr>
          <w:rFonts w:ascii="SimSun" w:hAnsi="SimSun" w:eastAsia="SimSun" w:cs="SimSun"/>
          <w:sz w:val="23"/>
          <w:szCs w:val="23"/>
        </w:rPr>
        <w:t xml:space="preserve"> </w:t>
      </w:r>
      <w:r>
        <w:rPr>
          <w:rFonts w:ascii="SimSun" w:hAnsi="SimSun" w:eastAsia="SimSun" w:cs="SimSun"/>
          <w:sz w:val="23"/>
          <w:szCs w:val="23"/>
          <w:spacing w:val="-27"/>
        </w:rPr>
        <w:t>全身抽搐，常误诊为癫痫大发作，也可伴有喉痉挛与喘鸣。常由于感染、过劳和情绪等因素诱发，女性</w:t>
      </w:r>
      <w:r>
        <w:rPr>
          <w:rFonts w:ascii="SimSun" w:hAnsi="SimSun" w:eastAsia="SimSun" w:cs="SimSun"/>
          <w:sz w:val="23"/>
          <w:szCs w:val="23"/>
          <w:spacing w:val="1"/>
        </w:rPr>
        <w:t xml:space="preserve"> </w:t>
      </w:r>
      <w:r>
        <w:rPr>
          <w:rFonts w:ascii="SimSun" w:hAnsi="SimSun" w:eastAsia="SimSun" w:cs="SimSun"/>
          <w:sz w:val="23"/>
          <w:szCs w:val="23"/>
          <w:spacing w:val="-22"/>
        </w:rPr>
        <w:t>在月经期前后更易发作。除了上述表现外，长期慢性低钙血症还可引起锥体外神经症状</w:t>
      </w:r>
      <w:r>
        <w:rPr>
          <w:rFonts w:ascii="SimSun" w:hAnsi="SimSun" w:eastAsia="SimSun" w:cs="SimSun"/>
          <w:sz w:val="23"/>
          <w:szCs w:val="23"/>
          <w:spacing w:val="-23"/>
        </w:rPr>
        <w:t>，包括典型的</w:t>
      </w:r>
    </w:p>
    <w:p>
      <w:pPr>
        <w:sectPr>
          <w:footerReference w:type="default" r:id="rId212"/>
          <w:pgSz w:w="11900" w:h="16840"/>
          <w:pgMar w:top="1419" w:right="999" w:bottom="492" w:left="540" w:header="0" w:footer="263" w:gutter="0"/>
        </w:sectPr>
        <w:rPr/>
      </w:pPr>
    </w:p>
    <w:p>
      <w:pPr>
        <w:ind w:right="242"/>
        <w:spacing w:before="44" w:line="221" w:lineRule="auto"/>
        <w:jc w:val="right"/>
        <w:rPr>
          <w:rFonts w:ascii="SimHei" w:hAnsi="SimHei" w:eastAsia="SimHei" w:cs="SimHei"/>
          <w:sz w:val="22"/>
          <w:szCs w:val="22"/>
        </w:rPr>
      </w:pPr>
      <w:r>
        <w:rPr>
          <w:rFonts w:ascii="SimHei" w:hAnsi="SimHei" w:eastAsia="SimHei" w:cs="SimHei"/>
          <w:sz w:val="22"/>
          <w:szCs w:val="22"/>
          <w:color w:val="079CDD"/>
          <w:spacing w:val="-20"/>
          <w:w w:val="96"/>
        </w:rPr>
        <w:t>第十九章</w:t>
      </w:r>
      <w:r>
        <w:rPr>
          <w:rFonts w:ascii="SimHei" w:hAnsi="SimHei" w:eastAsia="SimHei" w:cs="SimHei"/>
          <w:sz w:val="22"/>
          <w:szCs w:val="22"/>
          <w:color w:val="079CDD"/>
          <w:spacing w:val="80"/>
        </w:rPr>
        <w:t xml:space="preserve"> </w:t>
      </w:r>
      <w:r>
        <w:rPr>
          <w:rFonts w:ascii="SimHei" w:hAnsi="SimHei" w:eastAsia="SimHei" w:cs="SimHei"/>
          <w:sz w:val="22"/>
          <w:szCs w:val="22"/>
          <w:color w:val="079CDD"/>
          <w:spacing w:val="-20"/>
          <w:w w:val="96"/>
        </w:rPr>
        <w:t>甲状旁腺功能减退症</w:t>
      </w:r>
    </w:p>
    <w:p>
      <w:pPr>
        <w:spacing w:line="305" w:lineRule="auto"/>
        <w:rPr>
          <w:rFonts w:ascii="Arial"/>
          <w:sz w:val="21"/>
        </w:rPr>
      </w:pPr>
      <w:r/>
    </w:p>
    <w:p>
      <w:pPr>
        <w:ind w:right="358"/>
        <w:spacing w:before="71" w:line="274" w:lineRule="auto"/>
        <w:jc w:val="both"/>
        <w:rPr>
          <w:rFonts w:ascii="SimSun" w:hAnsi="SimSun" w:eastAsia="SimSun" w:cs="SimSun"/>
          <w:sz w:val="22"/>
          <w:szCs w:val="22"/>
        </w:rPr>
      </w:pPr>
      <w:r>
        <w:rPr>
          <w:rFonts w:ascii="SimSun" w:hAnsi="SimSun" w:eastAsia="SimSun" w:cs="SimSun"/>
          <w:sz w:val="22"/>
          <w:szCs w:val="22"/>
          <w:spacing w:val="-7"/>
        </w:rPr>
        <w:t>帕金森病表现，纠正低血钙可使症状改善。少数病人可出现颅内压增高与视盘水肿。也可伴有自主</w:t>
      </w:r>
      <w:r>
        <w:rPr>
          <w:rFonts w:ascii="SimSun" w:hAnsi="SimSun" w:eastAsia="SimSun" w:cs="SimSun"/>
          <w:sz w:val="22"/>
          <w:szCs w:val="22"/>
          <w:spacing w:val="11"/>
        </w:rPr>
        <w:t xml:space="preserve"> </w:t>
      </w:r>
      <w:r>
        <w:rPr>
          <w:rFonts w:ascii="SimSun" w:hAnsi="SimSun" w:eastAsia="SimSun" w:cs="SimSun"/>
          <w:sz w:val="22"/>
          <w:szCs w:val="22"/>
          <w:spacing w:val="-16"/>
        </w:rPr>
        <w:t>神经功能紊乱，如出汗、声门痉挛、气管呼吸肌痉挛及胆、肠和膀胱平滑肌</w:t>
      </w:r>
      <w:r>
        <w:rPr>
          <w:rFonts w:ascii="SimSun" w:hAnsi="SimSun" w:eastAsia="SimSun" w:cs="SimSun"/>
          <w:sz w:val="22"/>
          <w:szCs w:val="22"/>
          <w:spacing w:val="-17"/>
        </w:rPr>
        <w:t>痉挛等。慢性甲旁减病人可</w:t>
      </w:r>
      <w:r>
        <w:rPr>
          <w:rFonts w:ascii="SimSun" w:hAnsi="SimSun" w:eastAsia="SimSun" w:cs="SimSun"/>
          <w:sz w:val="22"/>
          <w:szCs w:val="22"/>
        </w:rPr>
        <w:t xml:space="preserve"> </w:t>
      </w:r>
      <w:r>
        <w:rPr>
          <w:rFonts w:ascii="SimSun" w:hAnsi="SimSun" w:eastAsia="SimSun" w:cs="SimSun"/>
          <w:sz w:val="22"/>
          <w:szCs w:val="22"/>
          <w:spacing w:val="-22"/>
        </w:rPr>
        <w:t>出现精神症状，包括烦躁、易激动、抑郁或精神病。</w:t>
      </w:r>
    </w:p>
    <w:p>
      <w:pPr>
        <w:ind w:right="299" w:firstLine="409"/>
        <w:spacing w:before="69" w:line="275" w:lineRule="auto"/>
        <w:jc w:val="both"/>
        <w:rPr>
          <w:rFonts w:ascii="SimSun" w:hAnsi="SimSun" w:eastAsia="SimSun" w:cs="SimSun"/>
          <w:sz w:val="22"/>
          <w:szCs w:val="22"/>
        </w:rPr>
      </w:pPr>
      <w:r>
        <w:rPr>
          <w:rFonts w:ascii="SimSun" w:hAnsi="SimSun" w:eastAsia="SimSun" w:cs="SimSun"/>
          <w:sz w:val="22"/>
          <w:szCs w:val="22"/>
          <w:spacing w:val="-5"/>
        </w:rPr>
        <w:t>3.</w:t>
      </w:r>
      <w:r>
        <w:rPr>
          <w:rFonts w:ascii="SimSun" w:hAnsi="SimSun" w:eastAsia="SimSun" w:cs="SimSun"/>
          <w:sz w:val="22"/>
          <w:szCs w:val="22"/>
          <w:spacing w:val="-38"/>
        </w:rPr>
        <w:t xml:space="preserve"> </w:t>
      </w:r>
      <w:r>
        <w:rPr>
          <w:rFonts w:ascii="SimSun" w:hAnsi="SimSun" w:eastAsia="SimSun" w:cs="SimSun"/>
          <w:sz w:val="22"/>
          <w:szCs w:val="22"/>
          <w:spacing w:val="-5"/>
        </w:rPr>
        <w:t>外胚层组织营养变性</w:t>
      </w:r>
      <w:r>
        <w:rPr>
          <w:rFonts w:ascii="SimSun" w:hAnsi="SimSun" w:eastAsia="SimSun" w:cs="SimSun"/>
          <w:sz w:val="22"/>
          <w:szCs w:val="22"/>
          <w:spacing w:val="53"/>
        </w:rPr>
        <w:t xml:space="preserve"> </w:t>
      </w:r>
      <w:r>
        <w:rPr>
          <w:rFonts w:ascii="SimSun" w:hAnsi="SimSun" w:eastAsia="SimSun" w:cs="SimSun"/>
          <w:sz w:val="22"/>
          <w:szCs w:val="22"/>
          <w:spacing w:val="-5"/>
        </w:rPr>
        <w:t>低血钙引起白内障颇为常见，约占甲旁减病人的50%,严重影响视力</w:t>
      </w:r>
      <w:r>
        <w:rPr>
          <w:rFonts w:ascii="SimSun" w:hAnsi="SimSun" w:eastAsia="SimSun" w:cs="SimSun"/>
          <w:sz w:val="22"/>
          <w:szCs w:val="22"/>
          <w:spacing w:val="-6"/>
        </w:rPr>
        <w:t>。</w:t>
      </w:r>
      <w:r>
        <w:rPr>
          <w:rFonts w:ascii="SimSun" w:hAnsi="SimSun" w:eastAsia="SimSun" w:cs="SimSun"/>
          <w:sz w:val="22"/>
          <w:szCs w:val="22"/>
        </w:rPr>
        <w:t xml:space="preserve"> </w:t>
      </w:r>
      <w:r>
        <w:rPr>
          <w:rFonts w:ascii="SimSun" w:hAnsi="SimSun" w:eastAsia="SimSun" w:cs="SimSun"/>
          <w:sz w:val="22"/>
          <w:szCs w:val="22"/>
          <w:spacing w:val="-17"/>
        </w:rPr>
        <w:t>纠正低血钙可使白内障不再发展。牙齿发育障碍，牙齿钙化不全，齿釉发育障碍，呈黄点、横纹、小孔</w:t>
      </w:r>
      <w:r>
        <w:rPr>
          <w:rFonts w:ascii="SimSun" w:hAnsi="SimSun" w:eastAsia="SimSun" w:cs="SimSun"/>
          <w:sz w:val="22"/>
          <w:szCs w:val="22"/>
          <w:spacing w:val="12"/>
        </w:rPr>
        <w:t xml:space="preserve"> </w:t>
      </w:r>
      <w:r>
        <w:rPr>
          <w:rFonts w:ascii="SimSun" w:hAnsi="SimSun" w:eastAsia="SimSun" w:cs="SimSun"/>
          <w:sz w:val="22"/>
          <w:szCs w:val="22"/>
          <w:spacing w:val="-17"/>
        </w:rPr>
        <w:t>等病变。由于长期甲旁减病人微血管痉挛，供血不足，易出现皮肤干燥、脱屑，指甲出现纵嵴，毛发粗</w:t>
      </w:r>
      <w:r>
        <w:rPr>
          <w:rFonts w:ascii="SimSun" w:hAnsi="SimSun" w:eastAsia="SimSun" w:cs="SimSun"/>
          <w:sz w:val="22"/>
          <w:szCs w:val="22"/>
          <w:spacing w:val="11"/>
        </w:rPr>
        <w:t xml:space="preserve"> </w:t>
      </w:r>
      <w:r>
        <w:rPr>
          <w:rFonts w:ascii="SimSun" w:hAnsi="SimSun" w:eastAsia="SimSun" w:cs="SimSun"/>
          <w:sz w:val="22"/>
          <w:szCs w:val="22"/>
          <w:spacing w:val="-18"/>
        </w:rPr>
        <w:t>而干，易脱落，易患念珠菌感染。血钙纠正后，上述症状能逐渐好转。</w:t>
      </w:r>
    </w:p>
    <w:p>
      <w:pPr>
        <w:ind w:right="348" w:firstLine="409"/>
        <w:spacing w:before="89" w:line="279" w:lineRule="auto"/>
        <w:jc w:val="both"/>
        <w:rPr>
          <w:rFonts w:ascii="SimSun" w:hAnsi="SimSun" w:eastAsia="SimSun" w:cs="SimSun"/>
          <w:sz w:val="22"/>
          <w:szCs w:val="22"/>
        </w:rPr>
      </w:pPr>
      <w:r>
        <w:rPr>
          <w:rFonts w:ascii="SimSun" w:hAnsi="SimSun" w:eastAsia="SimSun" w:cs="SimSun"/>
          <w:sz w:val="22"/>
          <w:szCs w:val="22"/>
          <w:spacing w:val="-10"/>
        </w:rPr>
        <w:t>4.</w:t>
      </w:r>
      <w:r>
        <w:rPr>
          <w:rFonts w:ascii="SimSun" w:hAnsi="SimSun" w:eastAsia="SimSun" w:cs="SimSun"/>
          <w:sz w:val="22"/>
          <w:szCs w:val="22"/>
          <w:spacing w:val="-42"/>
        </w:rPr>
        <w:t xml:space="preserve"> </w:t>
      </w:r>
      <w:r>
        <w:rPr>
          <w:rFonts w:ascii="SimSun" w:hAnsi="SimSun" w:eastAsia="SimSun" w:cs="SimSun"/>
          <w:sz w:val="22"/>
          <w:szCs w:val="22"/>
          <w:spacing w:val="-10"/>
        </w:rPr>
        <w:t>其他</w:t>
      </w:r>
      <w:r>
        <w:rPr>
          <w:rFonts w:ascii="SimSun" w:hAnsi="SimSun" w:eastAsia="SimSun" w:cs="SimSun"/>
          <w:sz w:val="22"/>
          <w:szCs w:val="22"/>
          <w:spacing w:val="100"/>
        </w:rPr>
        <w:t xml:space="preserve"> </w:t>
      </w:r>
      <w:r>
        <w:rPr>
          <w:rFonts w:ascii="SimSun" w:hAnsi="SimSun" w:eastAsia="SimSun" w:cs="SimSun"/>
          <w:sz w:val="22"/>
          <w:szCs w:val="22"/>
          <w:spacing w:val="-10"/>
        </w:rPr>
        <w:t>转移性钙化多见于脑基底节(苍白球、壳核和尾状核),常对称性分布，出现较早，并可</w:t>
      </w:r>
      <w:r>
        <w:rPr>
          <w:rFonts w:ascii="SimSun" w:hAnsi="SimSun" w:eastAsia="SimSun" w:cs="SimSun"/>
          <w:sz w:val="22"/>
          <w:szCs w:val="22"/>
        </w:rPr>
        <w:t xml:space="preserve"> </w:t>
      </w:r>
      <w:r>
        <w:rPr>
          <w:rFonts w:ascii="SimSun" w:hAnsi="SimSun" w:eastAsia="SimSun" w:cs="SimSun"/>
          <w:sz w:val="22"/>
          <w:szCs w:val="22"/>
          <w:spacing w:val="-17"/>
        </w:rPr>
        <w:t>能成为癫痫的重要原因，也是本病特征性表现，其具体机制不详。其他软组织、肌腱、脊柱旁韧带等均</w:t>
      </w:r>
      <w:r>
        <w:rPr>
          <w:rFonts w:ascii="SimSun" w:hAnsi="SimSun" w:eastAsia="SimSun" w:cs="SimSun"/>
          <w:sz w:val="22"/>
          <w:szCs w:val="22"/>
          <w:spacing w:val="17"/>
        </w:rPr>
        <w:t xml:space="preserve"> </w:t>
      </w:r>
      <w:r>
        <w:rPr>
          <w:rFonts w:ascii="SimSun" w:hAnsi="SimSun" w:eastAsia="SimSun" w:cs="SimSun"/>
          <w:sz w:val="22"/>
          <w:szCs w:val="22"/>
          <w:spacing w:val="-9"/>
        </w:rPr>
        <w:t>可发现钙化。心电图检查可发现QT</w:t>
      </w:r>
      <w:r>
        <w:rPr>
          <w:rFonts w:ascii="SimSun" w:hAnsi="SimSun" w:eastAsia="SimSun" w:cs="SimSun"/>
          <w:sz w:val="22"/>
          <w:szCs w:val="22"/>
          <w:spacing w:val="-14"/>
        </w:rPr>
        <w:t xml:space="preserve"> </w:t>
      </w:r>
      <w:r>
        <w:rPr>
          <w:rFonts w:ascii="SimSun" w:hAnsi="SimSun" w:eastAsia="SimSun" w:cs="SimSun"/>
          <w:sz w:val="22"/>
          <w:szCs w:val="22"/>
          <w:spacing w:val="-9"/>
        </w:rPr>
        <w:t>间期延长，主要为ST</w:t>
      </w:r>
      <w:r>
        <w:rPr>
          <w:rFonts w:ascii="SimSun" w:hAnsi="SimSun" w:eastAsia="SimSun" w:cs="SimSun"/>
          <w:sz w:val="22"/>
          <w:szCs w:val="22"/>
          <w:spacing w:val="-50"/>
        </w:rPr>
        <w:t xml:space="preserve"> </w:t>
      </w:r>
      <w:r>
        <w:rPr>
          <w:rFonts w:ascii="SimSun" w:hAnsi="SimSun" w:eastAsia="SimSun" w:cs="SimSun"/>
          <w:sz w:val="22"/>
          <w:szCs w:val="22"/>
          <w:spacing w:val="-9"/>
        </w:rPr>
        <w:t>段延长，伴异常T</w:t>
      </w:r>
      <w:r>
        <w:rPr>
          <w:rFonts w:ascii="SimSun" w:hAnsi="SimSun" w:eastAsia="SimSun" w:cs="SimSun"/>
          <w:sz w:val="22"/>
          <w:szCs w:val="22"/>
          <w:spacing w:val="-34"/>
        </w:rPr>
        <w:t xml:space="preserve"> </w:t>
      </w:r>
      <w:r>
        <w:rPr>
          <w:rFonts w:ascii="SimSun" w:hAnsi="SimSun" w:eastAsia="SimSun" w:cs="SimSun"/>
          <w:sz w:val="22"/>
          <w:szCs w:val="22"/>
          <w:spacing w:val="-9"/>
        </w:rPr>
        <w:t>波。脑电</w:t>
      </w:r>
      <w:r>
        <w:rPr>
          <w:rFonts w:ascii="SimSun" w:hAnsi="SimSun" w:eastAsia="SimSun" w:cs="SimSun"/>
          <w:sz w:val="22"/>
          <w:szCs w:val="22"/>
          <w:spacing w:val="-10"/>
        </w:rPr>
        <w:t>图可出现癫痫样</w:t>
      </w:r>
      <w:r>
        <w:rPr>
          <w:rFonts w:ascii="SimSun" w:hAnsi="SimSun" w:eastAsia="SimSun" w:cs="SimSun"/>
          <w:sz w:val="22"/>
          <w:szCs w:val="22"/>
        </w:rPr>
        <w:t xml:space="preserve"> </w:t>
      </w:r>
      <w:r>
        <w:rPr>
          <w:rFonts w:ascii="SimSun" w:hAnsi="SimSun" w:eastAsia="SimSun" w:cs="SimSun"/>
          <w:sz w:val="22"/>
          <w:szCs w:val="22"/>
          <w:spacing w:val="-16"/>
        </w:rPr>
        <w:t>波。血清钙纠正后，心、脑电图改变也随之消失。慢性低血钙病人常感无力、头痛，全身发紧，举步困</w:t>
      </w:r>
      <w:r>
        <w:rPr>
          <w:rFonts w:ascii="SimSun" w:hAnsi="SimSun" w:eastAsia="SimSun" w:cs="SimSun"/>
          <w:sz w:val="22"/>
          <w:szCs w:val="22"/>
        </w:rPr>
        <w:t xml:space="preserve"> </w:t>
      </w:r>
      <w:r>
        <w:rPr>
          <w:rFonts w:ascii="SimSun" w:hAnsi="SimSun" w:eastAsia="SimSun" w:cs="SimSun"/>
          <w:sz w:val="22"/>
          <w:szCs w:val="22"/>
          <w:spacing w:val="-19"/>
        </w:rPr>
        <w:t>难，张口困难、口吃或吐字不清。智力可减退。</w:t>
      </w:r>
    </w:p>
    <w:p>
      <w:pPr>
        <w:ind w:left="302"/>
        <w:spacing w:before="124" w:line="222" w:lineRule="auto"/>
        <w:rPr>
          <w:rFonts w:ascii="SimHei" w:hAnsi="SimHei" w:eastAsia="SimHei" w:cs="SimHei"/>
          <w:sz w:val="22"/>
          <w:szCs w:val="22"/>
        </w:rPr>
      </w:pPr>
      <w:r>
        <w:rPr>
          <w:rFonts w:ascii="SimHei" w:hAnsi="SimHei" w:eastAsia="SimHei" w:cs="SimHei"/>
          <w:sz w:val="22"/>
          <w:szCs w:val="22"/>
          <w:b/>
          <w:bCs/>
          <w:color w:val="2AA5ED"/>
          <w:spacing w:val="-11"/>
        </w:rPr>
        <w:t>【实验室检查】</w:t>
      </w:r>
    </w:p>
    <w:p>
      <w:pPr>
        <w:ind w:right="358" w:firstLine="409"/>
        <w:spacing w:before="68" w:line="279" w:lineRule="auto"/>
        <w:jc w:val="both"/>
        <w:rPr>
          <w:rFonts w:ascii="SimSun" w:hAnsi="SimSun" w:eastAsia="SimSun" w:cs="SimSun"/>
          <w:sz w:val="22"/>
          <w:szCs w:val="22"/>
        </w:rPr>
      </w:pPr>
      <w:r>
        <w:rPr>
          <w:rFonts w:ascii="SimSun" w:hAnsi="SimSun" w:eastAsia="SimSun" w:cs="SimSun"/>
          <w:sz w:val="22"/>
          <w:szCs w:val="22"/>
          <w:spacing w:val="-9"/>
        </w:rPr>
        <w:t>多次测定血清钙&lt;2.2mmol/L</w:t>
      </w:r>
      <w:r>
        <w:rPr>
          <w:rFonts w:ascii="SimSun" w:hAnsi="SimSun" w:eastAsia="SimSun" w:cs="SimSun"/>
          <w:sz w:val="22"/>
          <w:szCs w:val="22"/>
          <w:spacing w:val="-54"/>
        </w:rPr>
        <w:t xml:space="preserve"> </w:t>
      </w:r>
      <w:r>
        <w:rPr>
          <w:rFonts w:ascii="SimSun" w:hAnsi="SimSun" w:eastAsia="SimSun" w:cs="SimSun"/>
          <w:sz w:val="22"/>
          <w:szCs w:val="22"/>
          <w:spacing w:val="-9"/>
        </w:rPr>
        <w:t>者，证实存在低血钙。有症状者，血清总钙一般≤1.88mmol/L,血清</w:t>
      </w:r>
      <w:r>
        <w:rPr>
          <w:rFonts w:ascii="SimSun" w:hAnsi="SimSun" w:eastAsia="SimSun" w:cs="SimSun"/>
          <w:sz w:val="22"/>
          <w:szCs w:val="22"/>
        </w:rPr>
        <w:t xml:space="preserve"> </w:t>
      </w:r>
      <w:r>
        <w:rPr>
          <w:rFonts w:ascii="SimSun" w:hAnsi="SimSun" w:eastAsia="SimSun" w:cs="SimSun"/>
          <w:sz w:val="22"/>
          <w:szCs w:val="22"/>
          <w:spacing w:val="-8"/>
        </w:rPr>
        <w:t>游离钙≤0.95mmol/L。</w:t>
      </w:r>
      <w:r>
        <w:rPr>
          <w:rFonts w:ascii="SimSun" w:hAnsi="SimSun" w:eastAsia="SimSun" w:cs="SimSun"/>
          <w:sz w:val="22"/>
          <w:szCs w:val="22"/>
          <w:spacing w:val="-13"/>
        </w:rPr>
        <w:t xml:space="preserve"> </w:t>
      </w:r>
      <w:r>
        <w:rPr>
          <w:rFonts w:ascii="SimSun" w:hAnsi="SimSun" w:eastAsia="SimSun" w:cs="SimSun"/>
          <w:sz w:val="22"/>
          <w:szCs w:val="22"/>
          <w:spacing w:val="-8"/>
        </w:rPr>
        <w:t>多数病人血清磷增高，部分</w:t>
      </w:r>
      <w:r>
        <w:rPr>
          <w:rFonts w:ascii="SimSun" w:hAnsi="SimSun" w:eastAsia="SimSun" w:cs="SimSun"/>
          <w:sz w:val="22"/>
          <w:szCs w:val="22"/>
          <w:spacing w:val="-9"/>
        </w:rPr>
        <w:t>正常。尿钙、尿磷排出量减少。血碱性磷酸酶正</w:t>
      </w:r>
      <w:r>
        <w:rPr>
          <w:rFonts w:ascii="SimSun" w:hAnsi="SimSun" w:eastAsia="SimSun" w:cs="SimSun"/>
          <w:sz w:val="22"/>
          <w:szCs w:val="22"/>
        </w:rPr>
        <w:t xml:space="preserve"> </w:t>
      </w:r>
      <w:r>
        <w:rPr>
          <w:rFonts w:ascii="SimSun" w:hAnsi="SimSun" w:eastAsia="SimSun" w:cs="SimSun"/>
          <w:sz w:val="22"/>
          <w:szCs w:val="22"/>
          <w:spacing w:val="-2"/>
        </w:rPr>
        <w:t>常。血PTH</w:t>
      </w:r>
      <w:r>
        <w:rPr>
          <w:rFonts w:ascii="SimSun" w:hAnsi="SimSun" w:eastAsia="SimSun" w:cs="SimSun"/>
          <w:sz w:val="22"/>
          <w:szCs w:val="22"/>
          <w:spacing w:val="9"/>
        </w:rPr>
        <w:t xml:space="preserve"> </w:t>
      </w:r>
      <w:r>
        <w:rPr>
          <w:rFonts w:ascii="SimSun" w:hAnsi="SimSun" w:eastAsia="SimSun" w:cs="SimSun"/>
          <w:sz w:val="22"/>
          <w:szCs w:val="22"/>
          <w:spacing w:val="-2"/>
        </w:rPr>
        <w:t>多数低于正常，也可在正常范围，因低钙血症对甲状旁腺是一强烈刺激，血清总钙≤</w:t>
      </w:r>
      <w:r>
        <w:rPr>
          <w:rFonts w:ascii="SimSun" w:hAnsi="SimSun" w:eastAsia="SimSun" w:cs="SimSun"/>
          <w:sz w:val="22"/>
          <w:szCs w:val="22"/>
        </w:rPr>
        <w:t xml:space="preserve"> </w:t>
      </w:r>
      <w:r>
        <w:rPr>
          <w:rFonts w:ascii="SimSun" w:hAnsi="SimSun" w:eastAsia="SimSun" w:cs="SimSun"/>
          <w:sz w:val="22"/>
          <w:szCs w:val="22"/>
          <w:spacing w:val="-2"/>
        </w:rPr>
        <w:t>1.88mmol/L</w:t>
      </w:r>
      <w:r>
        <w:rPr>
          <w:rFonts w:ascii="SimSun" w:hAnsi="SimSun" w:eastAsia="SimSun" w:cs="SimSun"/>
          <w:sz w:val="22"/>
          <w:szCs w:val="22"/>
          <w:spacing w:val="-56"/>
        </w:rPr>
        <w:t xml:space="preserve"> </w:t>
      </w:r>
      <w:r>
        <w:rPr>
          <w:rFonts w:ascii="SimSun" w:hAnsi="SimSun" w:eastAsia="SimSun" w:cs="SimSun"/>
          <w:sz w:val="22"/>
          <w:szCs w:val="22"/>
          <w:spacing w:val="-2"/>
        </w:rPr>
        <w:t>时，血PTH</w:t>
      </w:r>
      <w:r>
        <w:rPr>
          <w:rFonts w:ascii="SimSun" w:hAnsi="SimSun" w:eastAsia="SimSun" w:cs="SimSun"/>
          <w:sz w:val="22"/>
          <w:szCs w:val="22"/>
          <w:spacing w:val="-5"/>
        </w:rPr>
        <w:t xml:space="preserve"> </w:t>
      </w:r>
      <w:r>
        <w:rPr>
          <w:rFonts w:ascii="SimSun" w:hAnsi="SimSun" w:eastAsia="SimSun" w:cs="SimSun"/>
          <w:sz w:val="22"/>
          <w:szCs w:val="22"/>
          <w:spacing w:val="-2"/>
        </w:rPr>
        <w:t>值应增加5~10倍，所以低钙血症时如血PTH</w:t>
      </w:r>
      <w:r>
        <w:rPr>
          <w:rFonts w:ascii="SimSun" w:hAnsi="SimSun" w:eastAsia="SimSun" w:cs="SimSun"/>
          <w:sz w:val="22"/>
          <w:szCs w:val="22"/>
          <w:spacing w:val="-5"/>
        </w:rPr>
        <w:t xml:space="preserve"> </w:t>
      </w:r>
      <w:r>
        <w:rPr>
          <w:rFonts w:ascii="SimSun" w:hAnsi="SimSun" w:eastAsia="SimSun" w:cs="SimSun"/>
          <w:sz w:val="22"/>
          <w:szCs w:val="22"/>
          <w:spacing w:val="-2"/>
        </w:rPr>
        <w:t>水</w:t>
      </w:r>
      <w:r>
        <w:rPr>
          <w:rFonts w:ascii="SimSun" w:hAnsi="SimSun" w:eastAsia="SimSun" w:cs="SimSun"/>
          <w:sz w:val="22"/>
          <w:szCs w:val="22"/>
          <w:spacing w:val="-3"/>
        </w:rPr>
        <w:t>平在正常范围，仍属甲状旁</w:t>
      </w:r>
      <w:r>
        <w:rPr>
          <w:rFonts w:ascii="SimSun" w:hAnsi="SimSun" w:eastAsia="SimSun" w:cs="SimSun"/>
          <w:sz w:val="22"/>
          <w:szCs w:val="22"/>
        </w:rPr>
        <w:t xml:space="preserve"> </w:t>
      </w:r>
      <w:r>
        <w:rPr>
          <w:rFonts w:ascii="SimSun" w:hAnsi="SimSun" w:eastAsia="SimSun" w:cs="SimSun"/>
          <w:sz w:val="22"/>
          <w:szCs w:val="22"/>
          <w:spacing w:val="-12"/>
        </w:rPr>
        <w:t>腺功能减退。因此，检测血PTH</w:t>
      </w:r>
      <w:r>
        <w:rPr>
          <w:rFonts w:ascii="SimSun" w:hAnsi="SimSun" w:eastAsia="SimSun" w:cs="SimSun"/>
          <w:sz w:val="22"/>
          <w:szCs w:val="22"/>
          <w:spacing w:val="2"/>
        </w:rPr>
        <w:t xml:space="preserve"> </w:t>
      </w:r>
      <w:r>
        <w:rPr>
          <w:rFonts w:ascii="SimSun" w:hAnsi="SimSun" w:eastAsia="SimSun" w:cs="SimSun"/>
          <w:sz w:val="22"/>
          <w:szCs w:val="22"/>
          <w:spacing w:val="-12"/>
        </w:rPr>
        <w:t>时应同时测定血钙，两者一并分析。</w:t>
      </w:r>
    </w:p>
    <w:p>
      <w:pPr>
        <w:ind w:left="302"/>
        <w:spacing w:before="114" w:line="221" w:lineRule="auto"/>
        <w:rPr>
          <w:rFonts w:ascii="SimHei" w:hAnsi="SimHei" w:eastAsia="SimHei" w:cs="SimHei"/>
          <w:sz w:val="22"/>
          <w:szCs w:val="22"/>
        </w:rPr>
      </w:pPr>
      <w:r>
        <w:rPr>
          <w:rFonts w:ascii="SimHei" w:hAnsi="SimHei" w:eastAsia="SimHei" w:cs="SimHei"/>
          <w:sz w:val="22"/>
          <w:szCs w:val="22"/>
          <w:b/>
          <w:bCs/>
          <w:color w:val="008BE8"/>
          <w:spacing w:val="-14"/>
        </w:rPr>
        <w:t>【诊断与鉴别诊断】</w:t>
      </w:r>
    </w:p>
    <w:p>
      <w:pPr>
        <w:ind w:right="359" w:firstLine="409"/>
        <w:spacing w:before="72" w:line="275" w:lineRule="auto"/>
        <w:jc w:val="both"/>
        <w:rPr>
          <w:rFonts w:ascii="SimSun" w:hAnsi="SimSun" w:eastAsia="SimSun" w:cs="SimSun"/>
          <w:sz w:val="22"/>
          <w:szCs w:val="22"/>
        </w:rPr>
      </w:pPr>
      <w:r>
        <w:rPr>
          <w:rFonts w:ascii="SimSun" w:hAnsi="SimSun" w:eastAsia="SimSun" w:cs="SimSun"/>
          <w:sz w:val="22"/>
          <w:szCs w:val="22"/>
          <w:spacing w:val="-8"/>
        </w:rPr>
        <w:t>本病常有手足搐搦反复发作史。</w:t>
      </w:r>
      <w:r>
        <w:rPr>
          <w:rFonts w:ascii="SimSun" w:hAnsi="SimSun" w:eastAsia="SimSun" w:cs="SimSun"/>
          <w:sz w:val="22"/>
          <w:szCs w:val="22"/>
          <w:spacing w:val="-3"/>
        </w:rPr>
        <w:t xml:space="preserve"> </w:t>
      </w:r>
      <w:r>
        <w:rPr>
          <w:rFonts w:ascii="SimSun" w:hAnsi="SimSun" w:eastAsia="SimSun" w:cs="SimSun"/>
          <w:sz w:val="22"/>
          <w:szCs w:val="22"/>
          <w:spacing w:val="-8"/>
        </w:rPr>
        <w:t>Chvostek征与Trousseau征阳性。实验室检查如有血钙降低(常</w:t>
      </w:r>
      <w:r>
        <w:rPr>
          <w:rFonts w:ascii="SimSun" w:hAnsi="SimSun" w:eastAsia="SimSun" w:cs="SimSun"/>
          <w:sz w:val="22"/>
          <w:szCs w:val="22"/>
        </w:rPr>
        <w:t xml:space="preserve"> </w:t>
      </w:r>
      <w:r>
        <w:rPr>
          <w:rFonts w:ascii="SimSun" w:hAnsi="SimSun" w:eastAsia="SimSun" w:cs="SimSun"/>
          <w:sz w:val="22"/>
          <w:szCs w:val="22"/>
          <w:spacing w:val="-6"/>
        </w:rPr>
        <w:t>低于2mmol/L)、</w:t>
      </w:r>
      <w:r>
        <w:rPr>
          <w:rFonts w:ascii="SimSun" w:hAnsi="SimSun" w:eastAsia="SimSun" w:cs="SimSun"/>
          <w:sz w:val="22"/>
          <w:szCs w:val="22"/>
          <w:spacing w:val="-56"/>
        </w:rPr>
        <w:t xml:space="preserve"> </w:t>
      </w:r>
      <w:r>
        <w:rPr>
          <w:rFonts w:ascii="SimSun" w:hAnsi="SimSun" w:eastAsia="SimSun" w:cs="SimSun"/>
          <w:sz w:val="22"/>
          <w:szCs w:val="22"/>
          <w:spacing w:val="-6"/>
        </w:rPr>
        <w:t>血磷增高(</w:t>
      </w:r>
      <w:r>
        <w:rPr>
          <w:rFonts w:ascii="SimSun" w:hAnsi="SimSun" w:eastAsia="SimSun" w:cs="SimSun"/>
          <w:sz w:val="22"/>
          <w:szCs w:val="22"/>
          <w:spacing w:val="-7"/>
        </w:rPr>
        <w:t>常高于2</w:t>
      </w:r>
      <w:r>
        <w:rPr>
          <w:rFonts w:ascii="SimSun" w:hAnsi="SimSun" w:eastAsia="SimSun" w:cs="SimSun"/>
          <w:sz w:val="22"/>
          <w:szCs w:val="22"/>
          <w:spacing w:val="-6"/>
        </w:rPr>
        <w:t>mmol</w:t>
      </w:r>
      <w:r>
        <w:rPr>
          <w:rFonts w:ascii="SimSun" w:hAnsi="SimSun" w:eastAsia="SimSun" w:cs="SimSun"/>
          <w:sz w:val="22"/>
          <w:szCs w:val="22"/>
          <w:spacing w:val="-7"/>
        </w:rPr>
        <w:t>/L),且能排除肾功能不全者，诊断基本上可以确定。如血清</w:t>
      </w:r>
      <w:r>
        <w:rPr>
          <w:rFonts w:ascii="SimSun" w:hAnsi="SimSun" w:eastAsia="SimSun" w:cs="SimSun"/>
          <w:sz w:val="22"/>
          <w:szCs w:val="22"/>
        </w:rPr>
        <w:t xml:space="preserve"> </w:t>
      </w:r>
      <w:r>
        <w:rPr>
          <w:rFonts w:ascii="SimSun" w:hAnsi="SimSun" w:eastAsia="SimSun" w:cs="SimSun"/>
          <w:sz w:val="22"/>
          <w:szCs w:val="22"/>
          <w:spacing w:val="-8"/>
        </w:rPr>
        <w:t>PTH</w:t>
      </w:r>
      <w:r>
        <w:rPr>
          <w:rFonts w:ascii="SimSun" w:hAnsi="SimSun" w:eastAsia="SimSun" w:cs="SimSun"/>
          <w:sz w:val="22"/>
          <w:szCs w:val="22"/>
          <w:spacing w:val="-5"/>
        </w:rPr>
        <w:t xml:space="preserve"> </w:t>
      </w:r>
      <w:r>
        <w:rPr>
          <w:rFonts w:ascii="SimSun" w:hAnsi="SimSun" w:eastAsia="SimSun" w:cs="SimSun"/>
          <w:sz w:val="22"/>
          <w:szCs w:val="22"/>
          <w:spacing w:val="-8"/>
        </w:rPr>
        <w:t>测定结果降低，或滴注</w:t>
      </w:r>
      <w:r>
        <w:rPr>
          <w:rFonts w:ascii="SimSun" w:hAnsi="SimSun" w:eastAsia="SimSun" w:cs="SimSun"/>
          <w:sz w:val="22"/>
          <w:szCs w:val="22"/>
          <w:spacing w:val="-9"/>
        </w:rPr>
        <w:t>外源性</w:t>
      </w:r>
      <w:r>
        <w:rPr>
          <w:rFonts w:ascii="SimSun" w:hAnsi="SimSun" w:eastAsia="SimSun" w:cs="SimSun"/>
          <w:sz w:val="22"/>
          <w:szCs w:val="22"/>
          <w:spacing w:val="-8"/>
        </w:rPr>
        <w:t>PTH</w:t>
      </w:r>
      <w:r>
        <w:rPr>
          <w:rFonts w:ascii="SimSun" w:hAnsi="SimSun" w:eastAsia="SimSun" w:cs="SimSun"/>
          <w:sz w:val="22"/>
          <w:szCs w:val="22"/>
          <w:spacing w:val="-15"/>
        </w:rPr>
        <w:t xml:space="preserve"> </w:t>
      </w:r>
      <w:r>
        <w:rPr>
          <w:rFonts w:ascii="SimSun" w:hAnsi="SimSun" w:eastAsia="SimSun" w:cs="SimSun"/>
          <w:sz w:val="22"/>
          <w:szCs w:val="22"/>
          <w:spacing w:val="-9"/>
        </w:rPr>
        <w:t>后尿磷与尿</w:t>
      </w:r>
      <w:r>
        <w:rPr>
          <w:rFonts w:ascii="SimSun" w:hAnsi="SimSun" w:eastAsia="SimSun" w:cs="SimSun"/>
          <w:sz w:val="22"/>
          <w:szCs w:val="22"/>
          <w:spacing w:val="-8"/>
        </w:rPr>
        <w:t>cAMP</w:t>
      </w:r>
      <w:r>
        <w:rPr>
          <w:rFonts w:ascii="SimSun" w:hAnsi="SimSun" w:eastAsia="SimSun" w:cs="SimSun"/>
          <w:sz w:val="22"/>
          <w:szCs w:val="22"/>
          <w:spacing w:val="22"/>
        </w:rPr>
        <w:t xml:space="preserve"> </w:t>
      </w:r>
      <w:r>
        <w:rPr>
          <w:rFonts w:ascii="SimSun" w:hAnsi="SimSun" w:eastAsia="SimSun" w:cs="SimSun"/>
          <w:sz w:val="22"/>
          <w:szCs w:val="22"/>
          <w:spacing w:val="-9"/>
        </w:rPr>
        <w:t>显著增加，诊断可以肯定。在特发性甲旁减</w:t>
      </w:r>
      <w:r>
        <w:rPr>
          <w:rFonts w:ascii="SimSun" w:hAnsi="SimSun" w:eastAsia="SimSun" w:cs="SimSun"/>
          <w:sz w:val="22"/>
          <w:szCs w:val="22"/>
        </w:rPr>
        <w:t xml:space="preserve"> </w:t>
      </w:r>
      <w:r>
        <w:rPr>
          <w:rFonts w:ascii="SimSun" w:hAnsi="SimSun" w:eastAsia="SimSun" w:cs="SimSun"/>
          <w:sz w:val="22"/>
          <w:szCs w:val="22"/>
          <w:spacing w:val="-13"/>
        </w:rPr>
        <w:t>的病人，临床上常无明显病因，可有家族史。手术后甲旁减常于甲状腺或甲状旁腺手术后发生。</w:t>
      </w:r>
    </w:p>
    <w:p>
      <w:pPr>
        <w:ind w:left="409"/>
        <w:spacing w:before="89" w:line="219" w:lineRule="auto"/>
        <w:rPr>
          <w:rFonts w:ascii="SimSun" w:hAnsi="SimSun" w:eastAsia="SimSun" w:cs="SimSun"/>
          <w:sz w:val="22"/>
          <w:szCs w:val="22"/>
        </w:rPr>
      </w:pPr>
      <w:r>
        <w:rPr>
          <w:rFonts w:ascii="SimSun" w:hAnsi="SimSun" w:eastAsia="SimSun" w:cs="SimSun"/>
          <w:sz w:val="22"/>
          <w:szCs w:val="22"/>
          <w:spacing w:val="-10"/>
        </w:rPr>
        <w:t>特发性甲旁减尚需与下列疾病鉴别：</w:t>
      </w:r>
    </w:p>
    <w:p>
      <w:pPr>
        <w:ind w:left="409"/>
        <w:spacing w:before="74" w:line="212"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
        </w:rPr>
        <w:t>假性甲状旁</w:t>
      </w:r>
      <w:r>
        <w:rPr>
          <w:rFonts w:ascii="SimSun" w:hAnsi="SimSun" w:eastAsia="SimSun" w:cs="SimSun"/>
          <w:sz w:val="22"/>
          <w:szCs w:val="22"/>
          <w:b/>
          <w:bCs/>
          <w:spacing w:val="-2"/>
        </w:rPr>
        <w:t>腺功能减退症</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b/>
          <w:bCs/>
          <w:spacing w:val="-1"/>
        </w:rPr>
        <w:t>pseudohypoparathyroidism</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b/>
          <w:bCs/>
          <w:spacing w:val="-1"/>
        </w:rPr>
        <w:t>PHP</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本病是一种具有以低钙</w:t>
      </w:r>
    </w:p>
    <w:p>
      <w:pPr>
        <w:ind w:right="360"/>
        <w:spacing w:before="110" w:line="269" w:lineRule="auto"/>
        <w:jc w:val="both"/>
        <w:rPr>
          <w:rFonts w:ascii="SimSun" w:hAnsi="SimSun" w:eastAsia="SimSun" w:cs="SimSun"/>
          <w:sz w:val="22"/>
          <w:szCs w:val="22"/>
        </w:rPr>
      </w:pPr>
      <w:r>
        <w:rPr>
          <w:rFonts w:ascii="SimSun" w:hAnsi="SimSun" w:eastAsia="SimSun" w:cs="SimSun"/>
          <w:sz w:val="22"/>
          <w:szCs w:val="22"/>
          <w:spacing w:val="-11"/>
        </w:rPr>
        <w:t>血症和高磷血症为特征的显性或隐性遗传性疾病，可分为I</w:t>
      </w:r>
      <w:r>
        <w:rPr>
          <w:rFonts w:ascii="SimSun" w:hAnsi="SimSun" w:eastAsia="SimSun" w:cs="SimSun"/>
          <w:sz w:val="22"/>
          <w:szCs w:val="22"/>
          <w:spacing w:val="-38"/>
        </w:rPr>
        <w:t xml:space="preserve"> </w:t>
      </w:r>
      <w:r>
        <w:rPr>
          <w:rFonts w:ascii="SimSun" w:hAnsi="SimSun" w:eastAsia="SimSun" w:cs="SimSun"/>
          <w:sz w:val="22"/>
          <w:szCs w:val="22"/>
          <w:spacing w:val="-11"/>
        </w:rPr>
        <w:t>型与Ⅱ型。典型病人可伴有发育异常、智</w:t>
      </w:r>
      <w:r>
        <w:rPr>
          <w:rFonts w:ascii="SimSun" w:hAnsi="SimSun" w:eastAsia="SimSun" w:cs="SimSun"/>
          <w:sz w:val="22"/>
          <w:szCs w:val="22"/>
        </w:rPr>
        <w:t xml:space="preserve"> </w:t>
      </w:r>
      <w:r>
        <w:rPr>
          <w:rFonts w:ascii="SimSun" w:hAnsi="SimSun" w:eastAsia="SimSun" w:cs="SimSun"/>
          <w:sz w:val="22"/>
          <w:szCs w:val="22"/>
          <w:spacing w:val="-5"/>
        </w:rPr>
        <w:t>力发育迟缓、体态矮胖、脸圆，可见掌骨(跖骨)缩短，特别是对称性第4与第5掌</w:t>
      </w:r>
      <w:r>
        <w:rPr>
          <w:rFonts w:ascii="SimSun" w:hAnsi="SimSun" w:eastAsia="SimSun" w:cs="SimSun"/>
          <w:sz w:val="22"/>
          <w:szCs w:val="22"/>
          <w:spacing w:val="-6"/>
        </w:rPr>
        <w:t>骨缩短。由于</w:t>
      </w:r>
      <w:r>
        <w:rPr>
          <w:rFonts w:ascii="SimSun" w:hAnsi="SimSun" w:eastAsia="SimSun" w:cs="SimSun"/>
          <w:sz w:val="22"/>
          <w:szCs w:val="22"/>
          <w:spacing w:val="-5"/>
        </w:rPr>
        <w:t>PTH</w:t>
      </w:r>
      <w:r>
        <w:rPr>
          <w:rFonts w:ascii="SimSun" w:hAnsi="SimSun" w:eastAsia="SimSun" w:cs="SimSun"/>
          <w:sz w:val="22"/>
          <w:szCs w:val="22"/>
        </w:rPr>
        <w:t xml:space="preserve"> </w:t>
      </w:r>
      <w:r>
        <w:rPr>
          <w:rFonts w:ascii="SimSun" w:hAnsi="SimSun" w:eastAsia="SimSun" w:cs="SimSun"/>
          <w:sz w:val="22"/>
          <w:szCs w:val="22"/>
          <w:spacing w:val="-2"/>
        </w:rPr>
        <w:t>受体或受体后缺陷，周围器官对PTH</w:t>
      </w:r>
      <w:r>
        <w:rPr>
          <w:rFonts w:ascii="SimSun" w:hAnsi="SimSun" w:eastAsia="SimSun" w:cs="SimSun"/>
          <w:sz w:val="22"/>
          <w:szCs w:val="22"/>
          <w:spacing w:val="6"/>
        </w:rPr>
        <w:t xml:space="preserve"> </w:t>
      </w:r>
      <w:r>
        <w:rPr>
          <w:rFonts w:ascii="SimSun" w:hAnsi="SimSun" w:eastAsia="SimSun" w:cs="SimSun"/>
          <w:sz w:val="22"/>
          <w:szCs w:val="22"/>
          <w:spacing w:val="-2"/>
        </w:rPr>
        <w:t>无反应(PTH</w:t>
      </w:r>
      <w:r>
        <w:rPr>
          <w:rFonts w:ascii="SimSun" w:hAnsi="SimSun" w:eastAsia="SimSun" w:cs="SimSun"/>
          <w:sz w:val="22"/>
          <w:szCs w:val="22"/>
          <w:spacing w:val="57"/>
        </w:rPr>
        <w:t xml:space="preserve"> </w:t>
      </w:r>
      <w:r>
        <w:rPr>
          <w:rFonts w:ascii="SimSun" w:hAnsi="SimSun" w:eastAsia="SimSun" w:cs="SimSun"/>
          <w:sz w:val="22"/>
          <w:szCs w:val="22"/>
          <w:spacing w:val="-2"/>
        </w:rPr>
        <w:t>抵抗),PTH</w:t>
      </w:r>
      <w:r>
        <w:rPr>
          <w:rFonts w:ascii="SimSun" w:hAnsi="SimSun" w:eastAsia="SimSun" w:cs="SimSun"/>
          <w:sz w:val="22"/>
          <w:szCs w:val="22"/>
          <w:spacing w:val="15"/>
        </w:rPr>
        <w:t xml:space="preserve"> </w:t>
      </w:r>
      <w:r>
        <w:rPr>
          <w:rFonts w:ascii="SimSun" w:hAnsi="SimSun" w:eastAsia="SimSun" w:cs="SimSun"/>
          <w:sz w:val="22"/>
          <w:szCs w:val="22"/>
          <w:spacing w:val="-2"/>
        </w:rPr>
        <w:t>分泌增加。静脉滴注</w:t>
      </w:r>
      <w:r>
        <w:rPr>
          <w:rFonts w:ascii="SimSun" w:hAnsi="SimSun" w:eastAsia="SimSun" w:cs="SimSun"/>
          <w:sz w:val="22"/>
          <w:szCs w:val="22"/>
          <w:spacing w:val="-61"/>
        </w:rPr>
        <w:t xml:space="preserve"> </w:t>
      </w:r>
      <w:r>
        <w:rPr>
          <w:rFonts w:ascii="SimSun" w:hAnsi="SimSun" w:eastAsia="SimSun" w:cs="SimSun"/>
          <w:sz w:val="22"/>
          <w:szCs w:val="22"/>
          <w:spacing w:val="-2"/>
        </w:rPr>
        <w:t>PTH</w:t>
      </w:r>
      <w:r>
        <w:rPr>
          <w:rFonts w:ascii="SimSun" w:hAnsi="SimSun" w:eastAsia="SimSun" w:cs="SimSun"/>
          <w:sz w:val="22"/>
          <w:szCs w:val="22"/>
          <w:spacing w:val="5"/>
        </w:rPr>
        <w:t xml:space="preserve"> </w:t>
      </w:r>
      <w:r>
        <w:rPr>
          <w:rFonts w:ascii="SimSun" w:hAnsi="SimSun" w:eastAsia="SimSun" w:cs="SimSun"/>
          <w:sz w:val="22"/>
          <w:szCs w:val="22"/>
          <w:spacing w:val="-2"/>
        </w:rPr>
        <w:t>后检测尿</w:t>
      </w:r>
      <w:r>
        <w:rPr>
          <w:rFonts w:ascii="SimSun" w:hAnsi="SimSun" w:eastAsia="SimSun" w:cs="SimSun"/>
          <w:sz w:val="22"/>
          <w:szCs w:val="22"/>
        </w:rPr>
        <w:t xml:space="preserve"> </w:t>
      </w:r>
      <w:r>
        <w:rPr>
          <w:rFonts w:ascii="SimSun" w:hAnsi="SimSun" w:eastAsia="SimSun" w:cs="SimSun"/>
          <w:sz w:val="22"/>
          <w:szCs w:val="22"/>
          <w:spacing w:val="-8"/>
        </w:rPr>
        <w:t>cAMP</w:t>
      </w:r>
      <w:r>
        <w:rPr>
          <w:rFonts w:ascii="SimSun" w:hAnsi="SimSun" w:eastAsia="SimSun" w:cs="SimSun"/>
          <w:sz w:val="22"/>
          <w:szCs w:val="22"/>
          <w:spacing w:val="39"/>
        </w:rPr>
        <w:t xml:space="preserve"> </w:t>
      </w:r>
      <w:r>
        <w:rPr>
          <w:rFonts w:ascii="SimSun" w:hAnsi="SimSun" w:eastAsia="SimSun" w:cs="SimSun"/>
          <w:sz w:val="22"/>
          <w:szCs w:val="22"/>
          <w:spacing w:val="-8"/>
        </w:rPr>
        <w:t>与尿磷水平可与特发性甲旁减鉴别。本病的治疗基本上与特发性甲状旁腺功能减退症相同。</w:t>
      </w:r>
    </w:p>
    <w:p>
      <w:pPr>
        <w:ind w:right="330" w:firstLine="409"/>
        <w:spacing w:before="59" w:line="261" w:lineRule="auto"/>
        <w:rPr>
          <w:rFonts w:ascii="SimSun" w:hAnsi="SimSun" w:eastAsia="SimSun" w:cs="SimSun"/>
          <w:sz w:val="22"/>
          <w:szCs w:val="22"/>
        </w:rPr>
      </w:pPr>
      <w:r>
        <w:rPr>
          <w:rFonts w:ascii="Times New Roman" w:hAnsi="Times New Roman" w:eastAsia="Times New Roman" w:cs="Times New Roman"/>
          <w:sz w:val="22"/>
          <w:szCs w:val="22"/>
          <w:b/>
          <w:bCs/>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rPr>
        <w:t>严重低镁血症(血清镁低于0.4</w:t>
      </w:r>
      <w:r>
        <w:rPr>
          <w:rFonts w:ascii="Times New Roman" w:hAnsi="Times New Roman" w:eastAsia="Times New Roman" w:cs="Times New Roman"/>
          <w:sz w:val="22"/>
          <w:szCs w:val="22"/>
          <w:b/>
          <w:bCs/>
        </w:rPr>
        <w:t>mmol/L)</w:t>
      </w:r>
      <w:r>
        <w:rPr>
          <w:rFonts w:ascii="Times New Roman" w:hAnsi="Times New Roman" w:eastAsia="Times New Roman" w:cs="Times New Roman"/>
          <w:sz w:val="22"/>
          <w:szCs w:val="22"/>
          <w:spacing w:val="1"/>
        </w:rPr>
        <w:t xml:space="preserve">      </w:t>
      </w:r>
      <w:r>
        <w:rPr>
          <w:rFonts w:ascii="SimSun" w:hAnsi="SimSun" w:eastAsia="SimSun" w:cs="SimSun"/>
          <w:sz w:val="22"/>
          <w:szCs w:val="22"/>
        </w:rPr>
        <w:t>病人也可出现低血钙与手足搐搦</w:t>
      </w:r>
      <w:r>
        <w:rPr>
          <w:rFonts w:ascii="SimSun" w:hAnsi="SimSun" w:eastAsia="SimSun" w:cs="SimSun"/>
          <w:sz w:val="22"/>
          <w:szCs w:val="22"/>
          <w:spacing w:val="-1"/>
        </w:rPr>
        <w:t>，血清</w:t>
      </w:r>
      <w:r>
        <w:rPr>
          <w:rFonts w:ascii="Times New Roman" w:hAnsi="Times New Roman" w:eastAsia="Times New Roman" w:cs="Times New Roman"/>
          <w:sz w:val="22"/>
          <w:szCs w:val="22"/>
        </w:rPr>
        <w:t>PTH</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
        </w:rPr>
        <w:t>可</w:t>
      </w:r>
      <w:r>
        <w:rPr>
          <w:rFonts w:ascii="SimSun" w:hAnsi="SimSun" w:eastAsia="SimSun" w:cs="SimSun"/>
          <w:sz w:val="22"/>
          <w:szCs w:val="22"/>
        </w:rPr>
        <w:t xml:space="preserve"> </w:t>
      </w:r>
      <w:r>
        <w:rPr>
          <w:rFonts w:ascii="SimSun" w:hAnsi="SimSun" w:eastAsia="SimSun" w:cs="SimSun"/>
          <w:sz w:val="22"/>
          <w:szCs w:val="22"/>
          <w:spacing w:val="-13"/>
        </w:rPr>
        <w:t>降低。但低镁纠正后，低钙血症迅即恢复，血清PTH</w:t>
      </w:r>
      <w:r>
        <w:rPr>
          <w:rFonts w:ascii="SimSun" w:hAnsi="SimSun" w:eastAsia="SimSun" w:cs="SimSun"/>
          <w:sz w:val="22"/>
          <w:szCs w:val="22"/>
        </w:rPr>
        <w:t xml:space="preserve"> </w:t>
      </w:r>
      <w:r>
        <w:rPr>
          <w:rFonts w:ascii="SimSun" w:hAnsi="SimSun" w:eastAsia="SimSun" w:cs="SimSun"/>
          <w:sz w:val="22"/>
          <w:szCs w:val="22"/>
          <w:spacing w:val="-13"/>
        </w:rPr>
        <w:t>也立即增加至正常。</w:t>
      </w:r>
    </w:p>
    <w:p>
      <w:pPr>
        <w:ind w:right="374" w:firstLine="409"/>
        <w:spacing w:before="79" w:line="253" w:lineRule="auto"/>
        <w:rPr>
          <w:rFonts w:ascii="SimSun" w:hAnsi="SimSun" w:eastAsia="SimSun" w:cs="SimSun"/>
          <w:sz w:val="22"/>
          <w:szCs w:val="22"/>
        </w:rPr>
      </w:pPr>
      <w:r>
        <w:rPr>
          <w:rFonts w:ascii="SimSun" w:hAnsi="SimSun" w:eastAsia="SimSun" w:cs="SimSun"/>
          <w:sz w:val="22"/>
          <w:szCs w:val="22"/>
          <w:spacing w:val="-14"/>
        </w:rPr>
        <w:t>3.</w:t>
      </w:r>
      <w:r>
        <w:rPr>
          <w:rFonts w:ascii="SimSun" w:hAnsi="SimSun" w:eastAsia="SimSun" w:cs="SimSun"/>
          <w:sz w:val="22"/>
          <w:szCs w:val="22"/>
          <w:spacing w:val="-38"/>
        </w:rPr>
        <w:t xml:space="preserve"> </w:t>
      </w:r>
      <w:r>
        <w:rPr>
          <w:rFonts w:ascii="SimSun" w:hAnsi="SimSun" w:eastAsia="SimSun" w:cs="SimSun"/>
          <w:sz w:val="22"/>
          <w:szCs w:val="22"/>
          <w:spacing w:val="-14"/>
        </w:rPr>
        <w:t>其他如代谢性或呼吸性碱中毒，维生素</w:t>
      </w:r>
      <w:r>
        <w:rPr>
          <w:rFonts w:ascii="SimSun" w:hAnsi="SimSun" w:eastAsia="SimSun" w:cs="SimSun"/>
          <w:sz w:val="22"/>
          <w:szCs w:val="22"/>
          <w:spacing w:val="-61"/>
        </w:rPr>
        <w:t xml:space="preserve"> </w:t>
      </w:r>
      <w:r>
        <w:rPr>
          <w:rFonts w:ascii="SimSun" w:hAnsi="SimSun" w:eastAsia="SimSun" w:cs="SimSun"/>
          <w:sz w:val="22"/>
          <w:szCs w:val="22"/>
          <w:spacing w:val="-14"/>
        </w:rPr>
        <w:t>D</w:t>
      </w:r>
      <w:r>
        <w:rPr>
          <w:rFonts w:ascii="SimSun" w:hAnsi="SimSun" w:eastAsia="SimSun" w:cs="SimSun"/>
          <w:sz w:val="22"/>
          <w:szCs w:val="22"/>
          <w:spacing w:val="-15"/>
        </w:rPr>
        <w:t xml:space="preserve"> </w:t>
      </w:r>
      <w:r>
        <w:rPr>
          <w:rFonts w:ascii="SimSun" w:hAnsi="SimSun" w:eastAsia="SimSun" w:cs="SimSun"/>
          <w:sz w:val="22"/>
          <w:szCs w:val="22"/>
          <w:spacing w:val="-14"/>
        </w:rPr>
        <w:t>缺乏，肾功能不全，慢性腹泻、钙吸收不良等，应加</w:t>
      </w:r>
      <w:r>
        <w:rPr>
          <w:rFonts w:ascii="SimSun" w:hAnsi="SimSun" w:eastAsia="SimSun" w:cs="SimSun"/>
          <w:sz w:val="22"/>
          <w:szCs w:val="22"/>
        </w:rPr>
        <w:t xml:space="preserve"> </w:t>
      </w:r>
      <w:r>
        <w:rPr>
          <w:rFonts w:ascii="SimSun" w:hAnsi="SimSun" w:eastAsia="SimSun" w:cs="SimSun"/>
          <w:sz w:val="22"/>
          <w:szCs w:val="22"/>
          <w:spacing w:val="-13"/>
        </w:rPr>
        <w:t>以鉴别。</w:t>
      </w:r>
    </w:p>
    <w:p>
      <w:pPr>
        <w:ind w:left="302"/>
        <w:spacing w:before="152" w:line="222" w:lineRule="auto"/>
        <w:rPr>
          <w:rFonts w:ascii="SimHei" w:hAnsi="SimHei" w:eastAsia="SimHei" w:cs="SimHei"/>
          <w:sz w:val="22"/>
          <w:szCs w:val="22"/>
        </w:rPr>
      </w:pPr>
      <w:r>
        <w:rPr>
          <w:rFonts w:ascii="SimHei" w:hAnsi="SimHei" w:eastAsia="SimHei" w:cs="SimHei"/>
          <w:sz w:val="22"/>
          <w:szCs w:val="22"/>
          <w:b/>
          <w:bCs/>
          <w:color w:val="2EA5EA"/>
          <w:spacing w:val="-13"/>
        </w:rPr>
        <w:t>【治疗】</w:t>
      </w:r>
    </w:p>
    <w:p>
      <w:pPr>
        <w:ind w:right="359" w:firstLine="409"/>
        <w:spacing w:before="88" w:line="251" w:lineRule="auto"/>
        <w:rPr>
          <w:rFonts w:ascii="SimSun" w:hAnsi="SimSun" w:eastAsia="SimSun" w:cs="SimSun"/>
          <w:sz w:val="22"/>
          <w:szCs w:val="22"/>
        </w:rPr>
      </w:pPr>
      <w:r>
        <w:rPr>
          <w:rFonts w:ascii="SimSun" w:hAnsi="SimSun" w:eastAsia="SimSun" w:cs="SimSun"/>
          <w:sz w:val="22"/>
          <w:szCs w:val="22"/>
          <w:spacing w:val="-16"/>
        </w:rPr>
        <w:t>甲旁减和假性甲旁减是终身性疾病，治疗目的是：①控制症状，包括终</w:t>
      </w:r>
      <w:r>
        <w:rPr>
          <w:rFonts w:ascii="SimSun" w:hAnsi="SimSun" w:eastAsia="SimSun" w:cs="SimSun"/>
          <w:sz w:val="22"/>
          <w:szCs w:val="22"/>
          <w:spacing w:val="-17"/>
        </w:rPr>
        <w:t>止手足搐搦发作，使血清钙</w:t>
      </w:r>
      <w:r>
        <w:rPr>
          <w:rFonts w:ascii="SimSun" w:hAnsi="SimSun" w:eastAsia="SimSun" w:cs="SimSun"/>
          <w:sz w:val="22"/>
          <w:szCs w:val="22"/>
        </w:rPr>
        <w:t xml:space="preserve"> </w:t>
      </w:r>
      <w:r>
        <w:rPr>
          <w:rFonts w:ascii="SimSun" w:hAnsi="SimSun" w:eastAsia="SimSun" w:cs="SimSun"/>
          <w:sz w:val="22"/>
          <w:szCs w:val="22"/>
          <w:spacing w:val="-13"/>
        </w:rPr>
        <w:t>正常或接近正常；②减少甲旁减并发症的发生；③避免维生素D</w:t>
      </w:r>
      <w:r>
        <w:rPr>
          <w:rFonts w:ascii="SimSun" w:hAnsi="SimSun" w:eastAsia="SimSun" w:cs="SimSun"/>
          <w:sz w:val="22"/>
          <w:szCs w:val="22"/>
          <w:spacing w:val="15"/>
        </w:rPr>
        <w:t xml:space="preserve"> </w:t>
      </w:r>
      <w:r>
        <w:rPr>
          <w:rFonts w:ascii="SimSun" w:hAnsi="SimSun" w:eastAsia="SimSun" w:cs="SimSun"/>
          <w:sz w:val="22"/>
          <w:szCs w:val="22"/>
          <w:spacing w:val="-13"/>
        </w:rPr>
        <w:t>中毒。</w:t>
      </w:r>
    </w:p>
    <w:p>
      <w:pPr>
        <w:ind w:left="413"/>
        <w:spacing w:before="89" w:line="221" w:lineRule="auto"/>
        <w:rPr>
          <w:rFonts w:ascii="SimHei" w:hAnsi="SimHei" w:eastAsia="SimHei" w:cs="SimHei"/>
          <w:sz w:val="22"/>
          <w:szCs w:val="22"/>
        </w:rPr>
      </w:pPr>
      <w:r>
        <w:rPr>
          <w:rFonts w:ascii="SimHei" w:hAnsi="SimHei" w:eastAsia="SimHei" w:cs="SimHei"/>
          <w:sz w:val="22"/>
          <w:szCs w:val="22"/>
          <w:b/>
          <w:bCs/>
          <w:spacing w:val="6"/>
        </w:rPr>
        <w:t>(一)急性低钙血症的治疗</w:t>
      </w:r>
    </w:p>
    <w:p>
      <w:pPr>
        <w:ind w:right="342" w:firstLine="409"/>
        <w:spacing w:before="101" w:line="272" w:lineRule="auto"/>
        <w:jc w:val="both"/>
        <w:rPr>
          <w:rFonts w:ascii="SimSun" w:hAnsi="SimSun" w:eastAsia="SimSun" w:cs="SimSun"/>
          <w:sz w:val="22"/>
          <w:szCs w:val="22"/>
        </w:rPr>
      </w:pPr>
      <w:r>
        <w:rPr>
          <w:rFonts w:ascii="SimSun" w:hAnsi="SimSun" w:eastAsia="SimSun" w:cs="SimSun"/>
          <w:sz w:val="22"/>
          <w:szCs w:val="22"/>
          <w:spacing w:val="-3"/>
        </w:rPr>
        <w:t>当发生手足搐搦、喉痉挛、哮喘、惊厥或癫痫样大发作时，即刻静脉注射10%葡萄糖酸钙10~</w:t>
      </w:r>
      <w:r>
        <w:rPr>
          <w:rFonts w:ascii="SimSun" w:hAnsi="SimSun" w:eastAsia="SimSun" w:cs="SimSun"/>
          <w:sz w:val="22"/>
          <w:szCs w:val="22"/>
          <w:spacing w:val="3"/>
        </w:rPr>
        <w:t xml:space="preserve">  </w:t>
      </w:r>
      <w:r>
        <w:rPr>
          <w:rFonts w:ascii="SimSun" w:hAnsi="SimSun" w:eastAsia="SimSun" w:cs="SimSun"/>
          <w:sz w:val="22"/>
          <w:szCs w:val="22"/>
          <w:spacing w:val="1"/>
        </w:rPr>
        <w:t>20</w:t>
      </w:r>
      <w:r>
        <w:rPr>
          <w:rFonts w:ascii="SimSun" w:hAnsi="SimSun" w:eastAsia="SimSun" w:cs="SimSun"/>
          <w:sz w:val="22"/>
          <w:szCs w:val="22"/>
        </w:rPr>
        <w:t>ml</w:t>
      </w:r>
      <w:r>
        <w:rPr>
          <w:rFonts w:ascii="SimSun" w:hAnsi="SimSun" w:eastAsia="SimSun" w:cs="SimSun"/>
          <w:sz w:val="22"/>
          <w:szCs w:val="22"/>
          <w:spacing w:val="1"/>
        </w:rPr>
        <w:t>,注射时间以10～15分钟为宜，必要时4~6小时后重复注射，每日酌情1~3次。可采用持续静</w:t>
      </w:r>
      <w:r>
        <w:rPr>
          <w:rFonts w:ascii="SimSun" w:hAnsi="SimSun" w:eastAsia="SimSun" w:cs="SimSun"/>
          <w:sz w:val="22"/>
          <w:szCs w:val="22"/>
          <w:spacing w:val="9"/>
        </w:rPr>
        <w:t xml:space="preserve"> </w:t>
      </w:r>
      <w:r>
        <w:rPr>
          <w:rFonts w:ascii="SimSun" w:hAnsi="SimSun" w:eastAsia="SimSun" w:cs="SimSun"/>
          <w:sz w:val="22"/>
          <w:szCs w:val="22"/>
          <w:spacing w:val="-1"/>
        </w:rPr>
        <w:t>脉滴注10%葡萄糖酸钙100ml(含元素钙900mg,稀释于生理盐水或葡萄糖液500～</w:t>
      </w:r>
      <w:r>
        <w:rPr>
          <w:rFonts w:ascii="SimSun" w:hAnsi="SimSun" w:eastAsia="SimSun" w:cs="SimSun"/>
          <w:sz w:val="22"/>
          <w:szCs w:val="22"/>
          <w:spacing w:val="-2"/>
        </w:rPr>
        <w:t>1000</w:t>
      </w:r>
      <w:r>
        <w:rPr>
          <w:rFonts w:ascii="SimSun" w:hAnsi="SimSun" w:eastAsia="SimSun" w:cs="SimSun"/>
          <w:sz w:val="22"/>
          <w:szCs w:val="22"/>
          <w:spacing w:val="-1"/>
        </w:rPr>
        <w:t>ml</w:t>
      </w:r>
      <w:r>
        <w:rPr>
          <w:rFonts w:ascii="SimSun" w:hAnsi="SimSun" w:eastAsia="SimSun" w:cs="SimSun"/>
          <w:sz w:val="22"/>
          <w:szCs w:val="22"/>
          <w:spacing w:val="-2"/>
        </w:rPr>
        <w:t>内，速度以</w:t>
      </w:r>
      <w:r>
        <w:rPr>
          <w:rFonts w:ascii="SimSun" w:hAnsi="SimSun" w:eastAsia="SimSun" w:cs="SimSun"/>
          <w:sz w:val="22"/>
          <w:szCs w:val="22"/>
        </w:rPr>
        <w:t xml:space="preserve"> </w:t>
      </w:r>
      <w:r>
        <w:rPr>
          <w:rFonts w:ascii="SimSun" w:hAnsi="SimSun" w:eastAsia="SimSun" w:cs="SimSun"/>
          <w:sz w:val="22"/>
          <w:szCs w:val="22"/>
          <w:spacing w:val="-6"/>
        </w:rPr>
        <w:t>每小时不超过元素钙4mg/kg为宜),定期监测血清钙水平，避免发生高钙血症</w:t>
      </w:r>
      <w:r>
        <w:rPr>
          <w:rFonts w:ascii="SimSun" w:hAnsi="SimSun" w:eastAsia="SimSun" w:cs="SimSun"/>
          <w:sz w:val="22"/>
          <w:szCs w:val="22"/>
          <w:spacing w:val="-7"/>
        </w:rPr>
        <w:t>，以免出现致死性心律</w:t>
      </w:r>
      <w:r>
        <w:rPr>
          <w:rFonts w:ascii="SimSun" w:hAnsi="SimSun" w:eastAsia="SimSun" w:cs="SimSun"/>
          <w:sz w:val="22"/>
          <w:szCs w:val="22"/>
        </w:rPr>
        <w:t xml:space="preserve"> </w:t>
      </w:r>
      <w:r>
        <w:rPr>
          <w:rFonts w:ascii="SimSun" w:hAnsi="SimSun" w:eastAsia="SimSun" w:cs="SimSun"/>
          <w:sz w:val="22"/>
          <w:szCs w:val="22"/>
          <w:spacing w:val="-12"/>
        </w:rPr>
        <w:t>失常。若发作严重可短期内辅以地西泮或苯妥英钠肌内注射，以迅速控制搐搦与痉挛。</w:t>
      </w:r>
    </w:p>
    <w:p>
      <w:pPr>
        <w:spacing w:line="14" w:lineRule="auto"/>
        <w:rPr>
          <w:rFonts w:ascii="Arial"/>
          <w:sz w:val="2"/>
        </w:rPr>
      </w:pPr>
      <w:r>
        <w:rPr>
          <w:rFonts w:ascii="Arial" w:hAnsi="Arial" w:eastAsia="Arial" w:cs="Arial"/>
          <w:sz w:val="2"/>
          <w:szCs w:val="2"/>
        </w:rPr>
        <w:br w:type="column"/>
      </w:r>
    </w:p>
    <w:p>
      <w:pPr>
        <w:ind w:left="342"/>
        <w:spacing w:before="90" w:line="184" w:lineRule="auto"/>
        <w:rPr>
          <w:rFonts w:ascii="SimSun" w:hAnsi="SimSun" w:eastAsia="SimSun" w:cs="SimSun"/>
          <w:sz w:val="19"/>
          <w:szCs w:val="19"/>
        </w:rPr>
      </w:pPr>
      <w:r>
        <w:rPr>
          <w:rFonts w:ascii="SimSun" w:hAnsi="SimSun" w:eastAsia="SimSun" w:cs="SimSun"/>
          <w:sz w:val="19"/>
          <w:szCs w:val="19"/>
          <w:b/>
          <w:bCs/>
          <w:color w:val="2FA5E0"/>
          <w:spacing w:val="-5"/>
        </w:rPr>
        <w:t>717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9"/>
        <w:spacing w:line="720" w:lineRule="exact"/>
        <w:textAlignment w:val="center"/>
        <w:rPr/>
      </w:pPr>
      <w:r>
        <w:drawing>
          <wp:inline distT="0" distB="0" distL="0" distR="0">
            <wp:extent cx="444548" cy="457142"/>
            <wp:effectExtent l="0" t="0" r="0" b="0"/>
            <wp:docPr id="146" name="IM 146"/>
            <wp:cNvGraphicFramePr/>
            <a:graphic>
              <a:graphicData uri="http://schemas.openxmlformats.org/drawingml/2006/picture">
                <pic:pic>
                  <pic:nvPicPr>
                    <pic:cNvPr id="146" name="IM 146"/>
                    <pic:cNvPicPr/>
                  </pic:nvPicPr>
                  <pic:blipFill>
                    <a:blip r:embed="rId215"/>
                    <a:stretch>
                      <a:fillRect/>
                    </a:stretch>
                  </pic:blipFill>
                  <pic:spPr>
                    <a:xfrm rot="0">
                      <a:off x="0" y="0"/>
                      <a:ext cx="444548" cy="457142"/>
                    </a:xfrm>
                    <a:prstGeom prst="rect">
                      <a:avLst/>
                    </a:prstGeom>
                  </pic:spPr>
                </pic:pic>
              </a:graphicData>
            </a:graphic>
          </wp:inline>
        </w:drawing>
      </w:r>
    </w:p>
    <w:p>
      <w:pPr>
        <w:sectPr>
          <w:footerReference w:type="default" r:id="rId12"/>
          <w:pgSz w:w="11900" w:h="16840"/>
          <w:pgMar w:top="752" w:right="679" w:bottom="400" w:left="870" w:header="0" w:footer="0" w:gutter="0"/>
          <w:cols w:equalWidth="0" w:num="2">
            <w:col w:w="9531" w:space="100"/>
            <w:col w:w="720" w:space="0"/>
          </w:cols>
        </w:sectPr>
        <w:rPr/>
      </w:pPr>
    </w:p>
    <w:p>
      <w:pPr>
        <w:spacing w:before="42" w:line="221" w:lineRule="auto"/>
        <w:rPr>
          <w:rFonts w:ascii="SimHei" w:hAnsi="SimHei" w:eastAsia="SimHei" w:cs="SimHei"/>
          <w:sz w:val="21"/>
          <w:szCs w:val="21"/>
        </w:rPr>
      </w:pPr>
      <w:r>
        <w:rPr>
          <w:rFonts w:ascii="SimSun" w:hAnsi="SimSun" w:eastAsia="SimSun" w:cs="SimSun"/>
          <w:sz w:val="21"/>
          <w:szCs w:val="21"/>
          <w:color w:val="0069C5"/>
          <w:spacing w:val="-15"/>
          <w:position w:val="-1"/>
        </w:rPr>
        <w:t>718</w:t>
      </w:r>
      <w:r>
        <w:rPr>
          <w:rFonts w:ascii="SimSun" w:hAnsi="SimSun" w:eastAsia="SimSun" w:cs="SimSun"/>
          <w:sz w:val="21"/>
          <w:szCs w:val="21"/>
          <w:color w:val="0069C5"/>
          <w:spacing w:val="7"/>
          <w:position w:val="-1"/>
        </w:rPr>
        <w:t xml:space="preserve">       </w:t>
      </w:r>
      <w:r>
        <w:rPr>
          <w:rFonts w:ascii="SimHei" w:hAnsi="SimHei" w:eastAsia="SimHei" w:cs="SimHei"/>
          <w:sz w:val="21"/>
          <w:szCs w:val="21"/>
          <w:color w:val="0074CD"/>
          <w:spacing w:val="-15"/>
        </w:rPr>
        <w:t>第七篇</w:t>
      </w:r>
      <w:r>
        <w:rPr>
          <w:rFonts w:ascii="SimHei" w:hAnsi="SimHei" w:eastAsia="SimHei" w:cs="SimHei"/>
          <w:sz w:val="21"/>
          <w:szCs w:val="21"/>
          <w:color w:val="0074CD"/>
          <w:spacing w:val="81"/>
        </w:rPr>
        <w:t xml:space="preserve"> </w:t>
      </w:r>
      <w:r>
        <w:rPr>
          <w:rFonts w:ascii="SimHei" w:hAnsi="SimHei" w:eastAsia="SimHei" w:cs="SimHei"/>
          <w:sz w:val="21"/>
          <w:szCs w:val="21"/>
          <w:color w:val="0074CD"/>
          <w:spacing w:val="-15"/>
        </w:rPr>
        <w:t>内分泌和代谢性疾病</w:t>
      </w:r>
    </w:p>
    <w:p>
      <w:pPr>
        <w:spacing w:line="330" w:lineRule="auto"/>
        <w:rPr>
          <w:rFonts w:ascii="Arial"/>
          <w:sz w:val="21"/>
        </w:rPr>
      </w:pPr>
      <w:r/>
    </w:p>
    <w:p>
      <w:pPr>
        <w:ind w:left="1499"/>
        <w:spacing w:before="69" w:line="223" w:lineRule="auto"/>
        <w:rPr>
          <w:rFonts w:ascii="SimHei" w:hAnsi="SimHei" w:eastAsia="SimHei" w:cs="SimHei"/>
          <w:sz w:val="21"/>
          <w:szCs w:val="21"/>
        </w:rPr>
      </w:pPr>
      <w:r>
        <w:rPr>
          <w:rFonts w:ascii="SimHei" w:hAnsi="SimHei" w:eastAsia="SimHei" w:cs="SimHei"/>
          <w:sz w:val="21"/>
          <w:szCs w:val="21"/>
          <w:spacing w:val="21"/>
        </w:rPr>
        <w:t>(二)间歇期处理</w:t>
      </w:r>
    </w:p>
    <w:p>
      <w:pPr>
        <w:ind w:left="1499"/>
        <w:spacing w:before="94" w:line="219" w:lineRule="auto"/>
        <w:rPr>
          <w:rFonts w:ascii="SimSun" w:hAnsi="SimSun" w:eastAsia="SimSun" w:cs="SimSun"/>
          <w:sz w:val="21"/>
          <w:szCs w:val="21"/>
        </w:rPr>
      </w:pPr>
      <w:r>
        <w:rPr>
          <w:rFonts w:ascii="SimSun" w:hAnsi="SimSun" w:eastAsia="SimSun" w:cs="SimSun"/>
          <w:sz w:val="21"/>
          <w:szCs w:val="21"/>
        </w:rPr>
        <w:t>提倡维生素</w:t>
      </w:r>
      <w:r>
        <w:rPr>
          <w:rFonts w:ascii="SimSun" w:hAnsi="SimSun" w:eastAsia="SimSun" w:cs="SimSun"/>
          <w:sz w:val="21"/>
          <w:szCs w:val="21"/>
          <w:spacing w:val="-56"/>
        </w:rPr>
        <w:t xml:space="preserve"> </w:t>
      </w:r>
      <w:r>
        <w:rPr>
          <w:rFonts w:ascii="SimSun" w:hAnsi="SimSun" w:eastAsia="SimSun" w:cs="SimSun"/>
          <w:sz w:val="21"/>
          <w:szCs w:val="21"/>
        </w:rPr>
        <w:t>D</w:t>
      </w:r>
      <w:r>
        <w:rPr>
          <w:rFonts w:ascii="SimSun" w:hAnsi="SimSun" w:eastAsia="SimSun" w:cs="SimSun"/>
          <w:sz w:val="21"/>
          <w:szCs w:val="21"/>
          <w:spacing w:val="-16"/>
        </w:rPr>
        <w:t xml:space="preserve"> </w:t>
      </w:r>
      <w:r>
        <w:rPr>
          <w:rFonts w:ascii="SimSun" w:hAnsi="SimSun" w:eastAsia="SimSun" w:cs="SimSun"/>
          <w:sz w:val="21"/>
          <w:szCs w:val="21"/>
        </w:rPr>
        <w:t>和钙剂治疗联合应用。</w:t>
      </w:r>
    </w:p>
    <w:p>
      <w:pPr>
        <w:ind w:left="1080" w:right="55" w:firstLine="419"/>
        <w:spacing w:before="87" w:line="280"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2"/>
        </w:rPr>
        <w:t xml:space="preserve"> </w:t>
      </w:r>
      <w:r>
        <w:rPr>
          <w:rFonts w:ascii="SimSun" w:hAnsi="SimSun" w:eastAsia="SimSun" w:cs="SimSun"/>
          <w:sz w:val="21"/>
          <w:szCs w:val="21"/>
          <w:spacing w:val="-2"/>
        </w:rPr>
        <w:t>钙剂</w:t>
      </w:r>
      <w:r>
        <w:rPr>
          <w:rFonts w:ascii="SimSun" w:hAnsi="SimSun" w:eastAsia="SimSun" w:cs="SimSun"/>
          <w:sz w:val="21"/>
          <w:szCs w:val="21"/>
          <w:spacing w:val="93"/>
        </w:rPr>
        <w:t xml:space="preserve"> </w:t>
      </w:r>
      <w:r>
        <w:rPr>
          <w:rFonts w:ascii="SimSun" w:hAnsi="SimSun" w:eastAsia="SimSun" w:cs="SimSun"/>
          <w:sz w:val="21"/>
          <w:szCs w:val="21"/>
          <w:spacing w:val="-2"/>
        </w:rPr>
        <w:t>应长期补充，每日服含钙元素1～1.5g</w:t>
      </w:r>
      <w:r>
        <w:rPr>
          <w:rFonts w:ascii="SimSun" w:hAnsi="SimSun" w:eastAsia="SimSun" w:cs="SimSun"/>
          <w:sz w:val="21"/>
          <w:szCs w:val="21"/>
          <w:spacing w:val="-49"/>
        </w:rPr>
        <w:t xml:space="preserve"> </w:t>
      </w:r>
      <w:r>
        <w:rPr>
          <w:rFonts w:ascii="SimSun" w:hAnsi="SimSun" w:eastAsia="SimSun" w:cs="SimSun"/>
          <w:sz w:val="21"/>
          <w:szCs w:val="21"/>
          <w:spacing w:val="-2"/>
        </w:rPr>
        <w:t>的药物钙，以碳酸钙为主(供给1g</w:t>
      </w:r>
      <w:r>
        <w:rPr>
          <w:rFonts w:ascii="SimSun" w:hAnsi="SimSun" w:eastAsia="SimSun" w:cs="SimSun"/>
          <w:sz w:val="21"/>
          <w:szCs w:val="21"/>
          <w:spacing w:val="-48"/>
        </w:rPr>
        <w:t xml:space="preserve"> </w:t>
      </w:r>
      <w:r>
        <w:rPr>
          <w:rFonts w:ascii="SimSun" w:hAnsi="SimSun" w:eastAsia="SimSun" w:cs="SimSun"/>
          <w:sz w:val="21"/>
          <w:szCs w:val="21"/>
          <w:spacing w:val="-2"/>
        </w:rPr>
        <w:t>元</w:t>
      </w:r>
      <w:r>
        <w:rPr>
          <w:rFonts w:ascii="SimSun" w:hAnsi="SimSun" w:eastAsia="SimSun" w:cs="SimSun"/>
          <w:sz w:val="21"/>
          <w:szCs w:val="21"/>
          <w:spacing w:val="-3"/>
        </w:rPr>
        <w:t>素钙需乳酸</w:t>
      </w:r>
      <w:r>
        <w:rPr>
          <w:rFonts w:ascii="SimSun" w:hAnsi="SimSun" w:eastAsia="SimSun" w:cs="SimSun"/>
          <w:sz w:val="21"/>
          <w:szCs w:val="21"/>
        </w:rPr>
        <w:t xml:space="preserve"> </w:t>
      </w:r>
      <w:r>
        <w:rPr>
          <w:rFonts w:ascii="SimSun" w:hAnsi="SimSun" w:eastAsia="SimSun" w:cs="SimSun"/>
          <w:sz w:val="21"/>
          <w:szCs w:val="21"/>
          <w:spacing w:val="3"/>
        </w:rPr>
        <w:t>钙7.7g,葡萄糖酸钙11g,氯化钙3.7g,或碳酸钙</w:t>
      </w:r>
      <w:r>
        <w:rPr>
          <w:rFonts w:ascii="SimSun" w:hAnsi="SimSun" w:eastAsia="SimSun" w:cs="SimSun"/>
          <w:sz w:val="21"/>
          <w:szCs w:val="21"/>
          <w:spacing w:val="2"/>
        </w:rPr>
        <w:t>2.5g)。</w:t>
      </w:r>
      <w:r>
        <w:rPr>
          <w:rFonts w:ascii="SimSun" w:hAnsi="SimSun" w:eastAsia="SimSun" w:cs="SimSun"/>
          <w:sz w:val="21"/>
          <w:szCs w:val="21"/>
          <w:spacing w:val="-29"/>
        </w:rPr>
        <w:t xml:space="preserve"> </w:t>
      </w:r>
      <w:r>
        <w:rPr>
          <w:rFonts w:ascii="SimSun" w:hAnsi="SimSun" w:eastAsia="SimSun" w:cs="SimSun"/>
          <w:sz w:val="21"/>
          <w:szCs w:val="21"/>
          <w:spacing w:val="2"/>
        </w:rPr>
        <w:t>维持血钙接近正常水平为宜。孕妇、哺乳期</w:t>
      </w:r>
      <w:r>
        <w:rPr>
          <w:rFonts w:ascii="SimSun" w:hAnsi="SimSun" w:eastAsia="SimSun" w:cs="SimSun"/>
          <w:sz w:val="21"/>
          <w:szCs w:val="21"/>
        </w:rPr>
        <w:t xml:space="preserve"> </w:t>
      </w:r>
      <w:r>
        <w:rPr>
          <w:rFonts w:ascii="SimSun" w:hAnsi="SimSun" w:eastAsia="SimSun" w:cs="SimSun"/>
          <w:sz w:val="21"/>
          <w:szCs w:val="21"/>
          <w:spacing w:val="-6"/>
        </w:rPr>
        <w:t>妇女和小儿酌加。血钙升高后，磷肾阈相应降低，尿磷排出增加，血磷随之下</w:t>
      </w:r>
      <w:r>
        <w:rPr>
          <w:rFonts w:ascii="SimSun" w:hAnsi="SimSun" w:eastAsia="SimSun" w:cs="SimSun"/>
          <w:sz w:val="21"/>
          <w:szCs w:val="21"/>
          <w:spacing w:val="-7"/>
        </w:rPr>
        <w:t>降，常不需降低血磷的药</w:t>
      </w:r>
      <w:r>
        <w:rPr>
          <w:rFonts w:ascii="SimSun" w:hAnsi="SimSun" w:eastAsia="SimSun" w:cs="SimSun"/>
          <w:sz w:val="21"/>
          <w:szCs w:val="21"/>
        </w:rPr>
        <w:t xml:space="preserve"> </w:t>
      </w:r>
      <w:r>
        <w:rPr>
          <w:rFonts w:ascii="SimSun" w:hAnsi="SimSun" w:eastAsia="SimSun" w:cs="SimSun"/>
          <w:sz w:val="21"/>
          <w:szCs w:val="21"/>
          <w:spacing w:val="-6"/>
        </w:rPr>
        <w:t>物。饮食中注意摄入高钙、低磷食物。</w:t>
      </w:r>
    </w:p>
    <w:p>
      <w:pPr>
        <w:ind w:left="1080" w:right="40" w:firstLine="419"/>
        <w:spacing w:before="91" w:line="28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rFonts w:ascii="SimSun" w:hAnsi="SimSun" w:eastAsia="SimSun" w:cs="SimSun"/>
          <w:sz w:val="21"/>
          <w:szCs w:val="21"/>
          <w:spacing w:val="2"/>
        </w:rPr>
        <w:t>维生素D</w:t>
      </w:r>
      <w:r>
        <w:rPr>
          <w:rFonts w:ascii="SimSun" w:hAnsi="SimSun" w:eastAsia="SimSun" w:cs="SimSun"/>
          <w:sz w:val="21"/>
          <w:szCs w:val="21"/>
          <w:spacing w:val="4"/>
        </w:rPr>
        <w:t xml:space="preserve"> </w:t>
      </w:r>
      <w:r>
        <w:rPr>
          <w:rFonts w:ascii="SimSun" w:hAnsi="SimSun" w:eastAsia="SimSun" w:cs="SimSun"/>
          <w:sz w:val="21"/>
          <w:szCs w:val="21"/>
          <w:spacing w:val="2"/>
        </w:rPr>
        <w:t>及其衍生物</w:t>
      </w:r>
      <w:r>
        <w:rPr>
          <w:rFonts w:ascii="SimSun" w:hAnsi="SimSun" w:eastAsia="SimSun" w:cs="SimSun"/>
          <w:sz w:val="21"/>
          <w:szCs w:val="21"/>
          <w:spacing w:val="94"/>
        </w:rPr>
        <w:t xml:space="preserve"> </w:t>
      </w:r>
      <w:r>
        <w:rPr>
          <w:rFonts w:ascii="SimSun" w:hAnsi="SimSun" w:eastAsia="SimSun" w:cs="SimSun"/>
          <w:sz w:val="21"/>
          <w:szCs w:val="21"/>
          <w:spacing w:val="2"/>
        </w:rPr>
        <w:t>轻症甲旁减病人，经补充钙与限</w:t>
      </w:r>
      <w:r>
        <w:rPr>
          <w:rFonts w:ascii="SimSun" w:hAnsi="SimSun" w:eastAsia="SimSun" w:cs="SimSun"/>
          <w:sz w:val="21"/>
          <w:szCs w:val="21"/>
          <w:spacing w:val="1"/>
        </w:rPr>
        <w:t>制磷的治疗后，血清钙可基本保持正</w:t>
      </w:r>
      <w:r>
        <w:rPr>
          <w:rFonts w:ascii="SimSun" w:hAnsi="SimSun" w:eastAsia="SimSun" w:cs="SimSun"/>
          <w:sz w:val="21"/>
          <w:szCs w:val="21"/>
        </w:rPr>
        <w:t xml:space="preserve"> </w:t>
      </w:r>
      <w:r>
        <w:rPr>
          <w:rFonts w:ascii="SimSun" w:hAnsi="SimSun" w:eastAsia="SimSun" w:cs="SimSun"/>
          <w:sz w:val="21"/>
          <w:szCs w:val="21"/>
          <w:spacing w:val="-2"/>
        </w:rPr>
        <w:t>常，症状得到控制。症状较重病人则须加用维生素D</w:t>
      </w:r>
      <w:r>
        <w:rPr>
          <w:rFonts w:ascii="SimSun" w:hAnsi="SimSun" w:eastAsia="SimSun" w:cs="SimSun"/>
          <w:sz w:val="21"/>
          <w:szCs w:val="21"/>
          <w:spacing w:val="-10"/>
        </w:rPr>
        <w:t xml:space="preserve"> </w:t>
      </w:r>
      <w:r>
        <w:rPr>
          <w:rFonts w:ascii="SimSun" w:hAnsi="SimSun" w:eastAsia="SimSun" w:cs="SimSun"/>
          <w:sz w:val="21"/>
          <w:szCs w:val="21"/>
          <w:spacing w:val="-2"/>
        </w:rPr>
        <w:t>制剂。常用的有：①1,25-(OH)</w:t>
      </w:r>
      <w:r>
        <w:rPr>
          <w:rFonts w:ascii="Calibri" w:hAnsi="Calibri" w:eastAsia="Calibri" w:cs="Calibri"/>
          <w:sz w:val="21"/>
          <w:szCs w:val="21"/>
          <w:spacing w:val="-2"/>
        </w:rPr>
        <w:t>₂</w:t>
      </w:r>
      <w:r>
        <w:rPr>
          <w:rFonts w:ascii="SimSun" w:hAnsi="SimSun" w:eastAsia="SimSun" w:cs="SimSun"/>
          <w:sz w:val="21"/>
          <w:szCs w:val="21"/>
          <w:spacing w:val="-2"/>
        </w:rPr>
        <w:t>D</w:t>
      </w:r>
      <w:r>
        <w:rPr>
          <w:rFonts w:ascii="Calibri" w:hAnsi="Calibri" w:eastAsia="Calibri" w:cs="Calibri"/>
          <w:sz w:val="21"/>
          <w:szCs w:val="21"/>
          <w:spacing w:val="-2"/>
        </w:rPr>
        <w:t>₃</w:t>
      </w:r>
      <w:r>
        <w:rPr>
          <w:rFonts w:ascii="Calibri" w:hAnsi="Calibri" w:eastAsia="Calibri" w:cs="Calibri"/>
          <w:sz w:val="21"/>
          <w:szCs w:val="21"/>
          <w:spacing w:val="5"/>
        </w:rPr>
        <w:t xml:space="preserve">    </w:t>
      </w:r>
      <w:r>
        <w:rPr>
          <w:rFonts w:ascii="SimSun" w:hAnsi="SimSun" w:eastAsia="SimSun" w:cs="SimSun"/>
          <w:sz w:val="21"/>
          <w:szCs w:val="21"/>
          <w:spacing w:val="-2"/>
        </w:rPr>
        <w:t>(骨化三醇),</w:t>
      </w:r>
      <w:r>
        <w:rPr>
          <w:rFonts w:ascii="SimSun" w:hAnsi="SimSun" w:eastAsia="SimSun" w:cs="SimSun"/>
          <w:sz w:val="21"/>
          <w:szCs w:val="21"/>
        </w:rPr>
        <w:t xml:space="preserve"> </w:t>
      </w:r>
      <w:r>
        <w:rPr>
          <w:rFonts w:ascii="SimSun" w:hAnsi="SimSun" w:eastAsia="SimSun" w:cs="SimSun"/>
          <w:sz w:val="21"/>
          <w:szCs w:val="21"/>
          <w:spacing w:val="-3"/>
        </w:rPr>
        <w:t>每粒胶囊含量为0.25</w:t>
      </w:r>
      <w:r>
        <w:rPr>
          <w:rFonts w:ascii="SimSun" w:hAnsi="SimSun" w:eastAsia="SimSun" w:cs="SimSun"/>
          <w:sz w:val="21"/>
          <w:szCs w:val="21"/>
          <w:spacing w:val="-38"/>
        </w:rPr>
        <w:t xml:space="preserve"> </w:t>
      </w:r>
      <w:r>
        <w:rPr>
          <w:rFonts w:ascii="SimSun" w:hAnsi="SimSun" w:eastAsia="SimSun" w:cs="SimSun"/>
          <w:sz w:val="21"/>
          <w:szCs w:val="21"/>
          <w:spacing w:val="-3"/>
        </w:rPr>
        <w:t>μg,</w:t>
      </w:r>
      <w:r>
        <w:rPr>
          <w:rFonts w:ascii="SimSun" w:hAnsi="SimSun" w:eastAsia="SimSun" w:cs="SimSun"/>
          <w:sz w:val="21"/>
          <w:szCs w:val="21"/>
          <w:spacing w:val="-44"/>
        </w:rPr>
        <w:t xml:space="preserve"> </w:t>
      </w:r>
      <w:r>
        <w:rPr>
          <w:rFonts w:ascii="SimSun" w:hAnsi="SimSun" w:eastAsia="SimSun" w:cs="SimSun"/>
          <w:sz w:val="21"/>
          <w:szCs w:val="21"/>
          <w:spacing w:val="-3"/>
        </w:rPr>
        <w:t>剂量为0.25～2.0</w:t>
      </w:r>
      <w:r>
        <w:rPr>
          <w:rFonts w:ascii="SimSun" w:hAnsi="SimSun" w:eastAsia="SimSun" w:cs="SimSun"/>
          <w:sz w:val="21"/>
          <w:szCs w:val="21"/>
          <w:spacing w:val="-39"/>
        </w:rPr>
        <w:t xml:space="preserve"> </w:t>
      </w:r>
      <w:r>
        <w:rPr>
          <w:rFonts w:ascii="SimSun" w:hAnsi="SimSun" w:eastAsia="SimSun" w:cs="SimSun"/>
          <w:sz w:val="21"/>
          <w:szCs w:val="21"/>
          <w:spacing w:val="-3"/>
        </w:rPr>
        <w:t>μg/d,根据血钙升高情况可渐加量到1.5</w:t>
      </w:r>
      <w:r>
        <w:rPr>
          <w:rFonts w:ascii="SimSun" w:hAnsi="SimSun" w:eastAsia="SimSun" w:cs="SimSun"/>
          <w:sz w:val="21"/>
          <w:szCs w:val="21"/>
          <w:spacing w:val="-36"/>
        </w:rPr>
        <w:t xml:space="preserve"> </w:t>
      </w:r>
      <w:r>
        <w:rPr>
          <w:rFonts w:ascii="SimSun" w:hAnsi="SimSun" w:eastAsia="SimSun" w:cs="SimSun"/>
          <w:sz w:val="21"/>
          <w:szCs w:val="21"/>
          <w:spacing w:val="-3"/>
        </w:rPr>
        <w:t>μg/d,该药对肝</w:t>
      </w:r>
      <w:r>
        <w:rPr>
          <w:rFonts w:ascii="SimSun" w:hAnsi="SimSun" w:eastAsia="SimSun" w:cs="SimSun"/>
          <w:sz w:val="21"/>
          <w:szCs w:val="21"/>
        </w:rPr>
        <w:t xml:space="preserve"> </w:t>
      </w:r>
      <w:r>
        <w:rPr>
          <w:rFonts w:ascii="SimSun" w:hAnsi="SimSun" w:eastAsia="SimSun" w:cs="SimSun"/>
          <w:sz w:val="21"/>
          <w:szCs w:val="21"/>
          <w:spacing w:val="1"/>
        </w:rPr>
        <w:t>功能受损者也有效；②1α-(</w:t>
      </w:r>
      <w:r>
        <w:rPr>
          <w:rFonts w:ascii="SimSun" w:hAnsi="SimSun" w:eastAsia="SimSun" w:cs="SimSun"/>
          <w:sz w:val="21"/>
          <w:szCs w:val="21"/>
        </w:rPr>
        <w:t>OH</w:t>
      </w:r>
      <w:r>
        <w:rPr>
          <w:rFonts w:ascii="SimSun" w:hAnsi="SimSun" w:eastAsia="SimSun" w:cs="SimSun"/>
          <w:sz w:val="21"/>
          <w:szCs w:val="21"/>
          <w:spacing w:val="1"/>
        </w:rPr>
        <w:t>)D</w:t>
      </w:r>
      <w:r>
        <w:rPr>
          <w:rFonts w:ascii="Calibri" w:hAnsi="Calibri" w:eastAsia="Calibri" w:cs="Calibri"/>
          <w:sz w:val="21"/>
          <w:szCs w:val="21"/>
          <w:spacing w:val="1"/>
        </w:rPr>
        <w:t>₃</w:t>
      </w:r>
      <w:r>
        <w:rPr>
          <w:rFonts w:ascii="Calibri" w:hAnsi="Calibri" w:eastAsia="Calibri" w:cs="Calibri"/>
          <w:sz w:val="21"/>
          <w:szCs w:val="21"/>
          <w:spacing w:val="6"/>
        </w:rPr>
        <w:t xml:space="preserve">     </w:t>
      </w:r>
      <w:r>
        <w:rPr>
          <w:rFonts w:ascii="SimSun" w:hAnsi="SimSun" w:eastAsia="SimSun" w:cs="SimSun"/>
          <w:sz w:val="21"/>
          <w:szCs w:val="21"/>
          <w:spacing w:val="1"/>
        </w:rPr>
        <w:t>主要用于肝功能</w:t>
      </w:r>
      <w:r>
        <w:rPr>
          <w:rFonts w:ascii="SimSun" w:hAnsi="SimSun" w:eastAsia="SimSun" w:cs="SimSun"/>
          <w:sz w:val="21"/>
          <w:szCs w:val="21"/>
        </w:rPr>
        <w:t>正常者，摄入后经肝脏25-羟化酶作用转变成1,</w:t>
      </w:r>
      <w:r>
        <w:rPr>
          <w:rFonts w:ascii="SimSun" w:hAnsi="SimSun" w:eastAsia="SimSun" w:cs="SimSun"/>
          <w:sz w:val="21"/>
          <w:szCs w:val="21"/>
          <w:spacing w:val="2"/>
        </w:rPr>
        <w:t xml:space="preserve"> </w:t>
      </w:r>
      <w:r>
        <w:rPr>
          <w:rFonts w:ascii="SimSun" w:hAnsi="SimSun" w:eastAsia="SimSun" w:cs="SimSun"/>
          <w:sz w:val="21"/>
          <w:szCs w:val="21"/>
          <w:spacing w:val="2"/>
        </w:rPr>
        <w:t>25-</w:t>
      </w:r>
      <w:r>
        <w:rPr>
          <w:rFonts w:ascii="SimSun" w:hAnsi="SimSun" w:eastAsia="SimSun" w:cs="SimSun"/>
          <w:sz w:val="21"/>
          <w:szCs w:val="21"/>
          <w:spacing w:val="-60"/>
        </w:rPr>
        <w:t xml:space="preserve"> </w:t>
      </w:r>
      <w:r>
        <w:rPr>
          <w:rFonts w:ascii="SimSun" w:hAnsi="SimSun" w:eastAsia="SimSun" w:cs="SimSun"/>
          <w:sz w:val="21"/>
          <w:szCs w:val="21"/>
          <w:spacing w:val="2"/>
        </w:rPr>
        <w:t>(</w:t>
      </w:r>
      <w:r>
        <w:rPr>
          <w:rFonts w:ascii="SimSun" w:hAnsi="SimSun" w:eastAsia="SimSun" w:cs="SimSun"/>
          <w:sz w:val="21"/>
          <w:szCs w:val="21"/>
        </w:rPr>
        <w:t>OH</w:t>
      </w:r>
      <w:r>
        <w:rPr>
          <w:rFonts w:ascii="SimSun" w:hAnsi="SimSun" w:eastAsia="SimSun" w:cs="SimSun"/>
          <w:sz w:val="21"/>
          <w:szCs w:val="21"/>
          <w:spacing w:val="2"/>
        </w:rPr>
        <w:t>)</w:t>
      </w:r>
      <w:r>
        <w:rPr>
          <w:rFonts w:ascii="Calibri" w:hAnsi="Calibri" w:eastAsia="Calibri" w:cs="Calibri"/>
          <w:sz w:val="21"/>
          <w:szCs w:val="21"/>
          <w:spacing w:val="2"/>
        </w:rPr>
        <w:t>₂</w:t>
      </w:r>
      <w:r>
        <w:rPr>
          <w:rFonts w:ascii="SimSun" w:hAnsi="SimSun" w:eastAsia="SimSun" w:cs="SimSun"/>
          <w:sz w:val="21"/>
          <w:szCs w:val="21"/>
          <w:spacing w:val="2"/>
        </w:rPr>
        <w:t>D</w:t>
      </w:r>
      <w:r>
        <w:rPr>
          <w:rFonts w:ascii="Calibri" w:hAnsi="Calibri" w:eastAsia="Calibri" w:cs="Calibri"/>
          <w:sz w:val="21"/>
          <w:szCs w:val="21"/>
          <w:spacing w:val="2"/>
        </w:rPr>
        <w:t>₃</w:t>
      </w:r>
      <w:r>
        <w:rPr>
          <w:rFonts w:ascii="Calibri" w:hAnsi="Calibri" w:eastAsia="Calibri" w:cs="Calibri"/>
          <w:sz w:val="21"/>
          <w:szCs w:val="21"/>
        </w:rPr>
        <w:t xml:space="preserve">    </w:t>
      </w:r>
      <w:r>
        <w:rPr>
          <w:rFonts w:ascii="SimSun" w:hAnsi="SimSun" w:eastAsia="SimSun" w:cs="SimSun"/>
          <w:sz w:val="21"/>
          <w:szCs w:val="21"/>
          <w:spacing w:val="2"/>
        </w:rPr>
        <w:t>发挥作用；③维生素D</w:t>
      </w:r>
      <w:r>
        <w:rPr>
          <w:rFonts w:ascii="Calibri" w:hAnsi="Calibri" w:eastAsia="Calibri" w:cs="Calibri"/>
          <w:sz w:val="21"/>
          <w:szCs w:val="21"/>
          <w:spacing w:val="2"/>
        </w:rPr>
        <w:t>₃</w:t>
      </w:r>
      <w:r>
        <w:rPr>
          <w:rFonts w:ascii="Calibri" w:hAnsi="Calibri" w:eastAsia="Calibri" w:cs="Calibri"/>
          <w:sz w:val="21"/>
          <w:szCs w:val="21"/>
          <w:spacing w:val="11"/>
        </w:rPr>
        <w:t xml:space="preserve"> </w:t>
      </w:r>
      <w:r>
        <w:rPr>
          <w:rFonts w:ascii="SimSun" w:hAnsi="SimSun" w:eastAsia="SimSun" w:cs="SimSun"/>
          <w:sz w:val="21"/>
          <w:szCs w:val="21"/>
          <w:spacing w:val="2"/>
        </w:rPr>
        <w:t>(胆骨化醇)(3</w:t>
      </w:r>
      <w:r>
        <w:rPr>
          <w:rFonts w:ascii="SimSun" w:hAnsi="SimSun" w:eastAsia="SimSun" w:cs="SimSun"/>
          <w:sz w:val="21"/>
          <w:szCs w:val="21"/>
          <w:spacing w:val="1"/>
        </w:rPr>
        <w:t>万～10万)U/d,</w:t>
      </w:r>
      <w:r>
        <w:rPr>
          <w:rFonts w:ascii="SimSun" w:hAnsi="SimSun" w:eastAsia="SimSun" w:cs="SimSun"/>
          <w:sz w:val="21"/>
          <w:szCs w:val="21"/>
          <w:spacing w:val="-42"/>
        </w:rPr>
        <w:t xml:space="preserve"> </w:t>
      </w:r>
      <w:r>
        <w:rPr>
          <w:rFonts w:ascii="SimSun" w:hAnsi="SimSun" w:eastAsia="SimSun" w:cs="SimSun"/>
          <w:sz w:val="21"/>
          <w:szCs w:val="21"/>
          <w:spacing w:val="1"/>
        </w:rPr>
        <w:t>甲旁减时肾1α羟化作用减弱，外</w:t>
      </w:r>
      <w:r>
        <w:rPr>
          <w:rFonts w:ascii="SimSun" w:hAnsi="SimSun" w:eastAsia="SimSun" w:cs="SimSun"/>
          <w:sz w:val="21"/>
          <w:szCs w:val="21"/>
        </w:rPr>
        <w:t xml:space="preserve"> </w:t>
      </w:r>
      <w:r>
        <w:rPr>
          <w:rFonts w:ascii="SimSun" w:hAnsi="SimSun" w:eastAsia="SimSun" w:cs="SimSun"/>
          <w:sz w:val="21"/>
          <w:szCs w:val="21"/>
          <w:spacing w:val="-3"/>
        </w:rPr>
        <w:t>源性维生素</w:t>
      </w:r>
      <w:r>
        <w:rPr>
          <w:rFonts w:ascii="SimSun" w:hAnsi="SimSun" w:eastAsia="SimSun" w:cs="SimSun"/>
          <w:sz w:val="21"/>
          <w:szCs w:val="21"/>
          <w:spacing w:val="-58"/>
        </w:rPr>
        <w:t xml:space="preserve"> </w:t>
      </w:r>
      <w:r>
        <w:rPr>
          <w:rFonts w:ascii="SimSun" w:hAnsi="SimSun" w:eastAsia="SimSun" w:cs="SimSun"/>
          <w:sz w:val="21"/>
          <w:szCs w:val="21"/>
          <w:spacing w:val="-3"/>
        </w:rPr>
        <w:t>D</w:t>
      </w:r>
      <w:r>
        <w:rPr>
          <w:rFonts w:ascii="SimSun" w:hAnsi="SimSun" w:eastAsia="SimSun" w:cs="SimSun"/>
          <w:sz w:val="21"/>
          <w:szCs w:val="21"/>
          <w:spacing w:val="-16"/>
        </w:rPr>
        <w:t xml:space="preserve"> </w:t>
      </w:r>
      <w:r>
        <w:rPr>
          <w:rFonts w:ascii="SimSun" w:hAnsi="SimSun" w:eastAsia="SimSun" w:cs="SimSun"/>
          <w:sz w:val="21"/>
          <w:szCs w:val="21"/>
          <w:spacing w:val="-3"/>
        </w:rPr>
        <w:t>转变为活性维生素D</w:t>
      </w:r>
      <w:r>
        <w:rPr>
          <w:rFonts w:ascii="SimSun" w:hAnsi="SimSun" w:eastAsia="SimSun" w:cs="SimSun"/>
          <w:sz w:val="21"/>
          <w:szCs w:val="21"/>
          <w:spacing w:val="4"/>
        </w:rPr>
        <w:t xml:space="preserve"> </w:t>
      </w:r>
      <w:r>
        <w:rPr>
          <w:rFonts w:ascii="SimSun" w:hAnsi="SimSun" w:eastAsia="SimSun" w:cs="SimSun"/>
          <w:sz w:val="21"/>
          <w:szCs w:val="21"/>
          <w:spacing w:val="-3"/>
        </w:rPr>
        <w:t>的过程受到障碍，故需要较大剂量且</w:t>
      </w:r>
      <w:r>
        <w:rPr>
          <w:rFonts w:ascii="SimSun" w:hAnsi="SimSun" w:eastAsia="SimSun" w:cs="SimSun"/>
          <w:sz w:val="21"/>
          <w:szCs w:val="21"/>
          <w:spacing w:val="-4"/>
        </w:rPr>
        <w:t>起效慢，在体内的清除慢，停</w:t>
      </w:r>
      <w:r>
        <w:rPr>
          <w:rFonts w:ascii="SimSun" w:hAnsi="SimSun" w:eastAsia="SimSun" w:cs="SimSun"/>
          <w:sz w:val="21"/>
          <w:szCs w:val="21"/>
        </w:rPr>
        <w:t xml:space="preserve"> </w:t>
      </w:r>
      <w:r>
        <w:rPr>
          <w:rFonts w:ascii="SimSun" w:hAnsi="SimSun" w:eastAsia="SimSun" w:cs="SimSun"/>
          <w:sz w:val="21"/>
          <w:szCs w:val="21"/>
          <w:spacing w:val="4"/>
        </w:rPr>
        <w:t>药后作用消失需2周至4个月。羟化的活性维生素D</w:t>
      </w:r>
      <w:r>
        <w:rPr>
          <w:rFonts w:ascii="SimSun" w:hAnsi="SimSun" w:eastAsia="SimSun" w:cs="SimSun"/>
          <w:sz w:val="21"/>
          <w:szCs w:val="21"/>
          <w:spacing w:val="-6"/>
        </w:rPr>
        <w:t xml:space="preserve"> </w:t>
      </w:r>
      <w:r>
        <w:rPr>
          <w:rFonts w:ascii="SimSun" w:hAnsi="SimSun" w:eastAsia="SimSun" w:cs="SimSun"/>
          <w:sz w:val="21"/>
          <w:szCs w:val="21"/>
          <w:spacing w:val="4"/>
        </w:rPr>
        <w:t>疗效迅速且较稳定，口服较方便，半衰期为12~</w:t>
      </w:r>
      <w:r>
        <w:rPr>
          <w:rFonts w:ascii="SimSun" w:hAnsi="SimSun" w:eastAsia="SimSun" w:cs="SimSun"/>
          <w:sz w:val="21"/>
          <w:szCs w:val="21"/>
        </w:rPr>
        <w:t xml:space="preserve"> </w:t>
      </w:r>
      <w:r>
        <w:rPr>
          <w:rFonts w:ascii="SimSun" w:hAnsi="SimSun" w:eastAsia="SimSun" w:cs="SimSun"/>
          <w:sz w:val="21"/>
          <w:szCs w:val="21"/>
          <w:spacing w:val="6"/>
        </w:rPr>
        <w:t>14小时，停药后3~6天作用即消失。</w:t>
      </w:r>
    </w:p>
    <w:p>
      <w:pPr>
        <w:ind w:left="1499"/>
        <w:spacing w:before="97" w:line="219" w:lineRule="auto"/>
        <w:rPr>
          <w:rFonts w:ascii="SimSun" w:hAnsi="SimSun" w:eastAsia="SimSun" w:cs="SimSun"/>
          <w:sz w:val="21"/>
          <w:szCs w:val="21"/>
        </w:rPr>
      </w:pPr>
      <w:r>
        <w:rPr>
          <w:rFonts w:ascii="SimSun" w:hAnsi="SimSun" w:eastAsia="SimSun" w:cs="SimSun"/>
          <w:sz w:val="21"/>
          <w:szCs w:val="21"/>
          <w:spacing w:val="-8"/>
        </w:rPr>
        <w:t>用药期间应定期复查血、尿钙水平，并及时调整剂量，避免维生素D</w:t>
      </w:r>
      <w:r>
        <w:rPr>
          <w:rFonts w:ascii="SimSun" w:hAnsi="SimSun" w:eastAsia="SimSun" w:cs="SimSun"/>
          <w:sz w:val="21"/>
          <w:szCs w:val="21"/>
          <w:spacing w:val="7"/>
        </w:rPr>
        <w:t xml:space="preserve"> </w:t>
      </w:r>
      <w:r>
        <w:rPr>
          <w:rFonts w:ascii="SimSun" w:hAnsi="SimSun" w:eastAsia="SimSun" w:cs="SimSun"/>
          <w:sz w:val="21"/>
          <w:szCs w:val="21"/>
          <w:spacing w:val="-8"/>
        </w:rPr>
        <w:t>过量中毒、高钙血症发生。</w:t>
      </w:r>
    </w:p>
    <w:p>
      <w:pPr>
        <w:ind w:left="1080" w:firstLine="419"/>
        <w:spacing w:before="95" w:line="287" w:lineRule="auto"/>
        <w:rPr>
          <w:rFonts w:ascii="SimSun" w:hAnsi="SimSun" w:eastAsia="SimSun" w:cs="SimSun"/>
          <w:sz w:val="21"/>
          <w:szCs w:val="21"/>
        </w:rPr>
      </w:pPr>
      <w:r>
        <w:rPr>
          <w:rFonts w:ascii="SimSun" w:hAnsi="SimSun" w:eastAsia="SimSun" w:cs="SimSun"/>
          <w:sz w:val="21"/>
          <w:szCs w:val="21"/>
          <w:spacing w:val="5"/>
        </w:rPr>
        <w:t>维生素D</w:t>
      </w:r>
      <w:r>
        <w:rPr>
          <w:rFonts w:ascii="SimSun" w:hAnsi="SimSun" w:eastAsia="SimSun" w:cs="SimSun"/>
          <w:sz w:val="21"/>
          <w:szCs w:val="21"/>
          <w:spacing w:val="-6"/>
        </w:rPr>
        <w:t xml:space="preserve"> </w:t>
      </w:r>
      <w:r>
        <w:rPr>
          <w:rFonts w:ascii="SimSun" w:hAnsi="SimSun" w:eastAsia="SimSun" w:cs="SimSun"/>
          <w:sz w:val="21"/>
          <w:szCs w:val="21"/>
          <w:spacing w:val="5"/>
        </w:rPr>
        <w:t>与钙剂的剂量可相互调节。增加维生素D</w:t>
      </w:r>
      <w:r>
        <w:rPr>
          <w:rFonts w:ascii="SimSun" w:hAnsi="SimSun" w:eastAsia="SimSun" w:cs="SimSun"/>
          <w:sz w:val="21"/>
          <w:szCs w:val="21"/>
          <w:spacing w:val="-5"/>
        </w:rPr>
        <w:t xml:space="preserve"> </w:t>
      </w:r>
      <w:r>
        <w:rPr>
          <w:rFonts w:ascii="SimSun" w:hAnsi="SimSun" w:eastAsia="SimSun" w:cs="SimSun"/>
          <w:sz w:val="21"/>
          <w:szCs w:val="21"/>
          <w:spacing w:val="5"/>
        </w:rPr>
        <w:t>剂量可加速肠道钙吸收，钙剂可相应减少；</w:t>
      </w:r>
      <w:r>
        <w:rPr>
          <w:rFonts w:ascii="SimSun" w:hAnsi="SimSun" w:eastAsia="SimSun" w:cs="SimSun"/>
          <w:sz w:val="21"/>
          <w:szCs w:val="21"/>
        </w:rPr>
        <w:t xml:space="preserve"> </w:t>
      </w:r>
      <w:r>
        <w:rPr>
          <w:rFonts w:ascii="SimSun" w:hAnsi="SimSun" w:eastAsia="SimSun" w:cs="SimSun"/>
          <w:sz w:val="21"/>
          <w:szCs w:val="21"/>
          <w:spacing w:val="-2"/>
        </w:rPr>
        <w:t>增加钙剂也可增加肠道钙吸收，可相应减少维生素D</w:t>
      </w:r>
      <w:r>
        <w:rPr>
          <w:rFonts w:ascii="SimSun" w:hAnsi="SimSun" w:eastAsia="SimSun" w:cs="SimSun"/>
          <w:sz w:val="21"/>
          <w:szCs w:val="21"/>
          <w:spacing w:val="4"/>
        </w:rPr>
        <w:t xml:space="preserve"> </w:t>
      </w:r>
      <w:r>
        <w:rPr>
          <w:rFonts w:ascii="SimSun" w:hAnsi="SimSun" w:eastAsia="SimSun" w:cs="SimSun"/>
          <w:sz w:val="21"/>
          <w:szCs w:val="21"/>
          <w:spacing w:val="-2"/>
        </w:rPr>
        <w:t>的</w:t>
      </w:r>
      <w:r>
        <w:rPr>
          <w:rFonts w:ascii="SimSun" w:hAnsi="SimSun" w:eastAsia="SimSun" w:cs="SimSun"/>
          <w:sz w:val="21"/>
          <w:szCs w:val="21"/>
          <w:spacing w:val="-3"/>
        </w:rPr>
        <w:t>补充。甲旁减时，肾小管重吸收钙减少，肾小</w:t>
      </w:r>
      <w:r>
        <w:rPr>
          <w:rFonts w:ascii="SimSun" w:hAnsi="SimSun" w:eastAsia="SimSun" w:cs="SimSun"/>
          <w:sz w:val="21"/>
          <w:szCs w:val="21"/>
        </w:rPr>
        <w:t xml:space="preserve">  </w:t>
      </w:r>
      <w:r>
        <w:rPr>
          <w:rFonts w:ascii="SimSun" w:hAnsi="SimSun" w:eastAsia="SimSun" w:cs="SimSun"/>
          <w:sz w:val="21"/>
          <w:szCs w:val="21"/>
          <w:spacing w:val="-2"/>
        </w:rPr>
        <w:t>球滤出钙的排泄量增加，易出现明显的高尿钙，因而应用钙剂和维生素D</w:t>
      </w:r>
      <w:r>
        <w:rPr>
          <w:rFonts w:ascii="SimSun" w:hAnsi="SimSun" w:eastAsia="SimSun" w:cs="SimSun"/>
          <w:sz w:val="21"/>
          <w:szCs w:val="21"/>
          <w:spacing w:val="-6"/>
        </w:rPr>
        <w:t xml:space="preserve"> </w:t>
      </w:r>
      <w:r>
        <w:rPr>
          <w:rFonts w:ascii="SimSun" w:hAnsi="SimSun" w:eastAsia="SimSun" w:cs="SimSun"/>
          <w:sz w:val="21"/>
          <w:szCs w:val="21"/>
          <w:spacing w:val="-2"/>
        </w:rPr>
        <w:t>治疗</w:t>
      </w:r>
      <w:r>
        <w:rPr>
          <w:rFonts w:ascii="SimSun" w:hAnsi="SimSun" w:eastAsia="SimSun" w:cs="SimSun"/>
          <w:sz w:val="21"/>
          <w:szCs w:val="21"/>
          <w:spacing w:val="-3"/>
        </w:rPr>
        <w:t>的目标为减轻、控制临</w:t>
      </w:r>
      <w:r>
        <w:rPr>
          <w:rFonts w:ascii="SimSun" w:hAnsi="SimSun" w:eastAsia="SimSun" w:cs="SimSun"/>
          <w:sz w:val="21"/>
          <w:szCs w:val="21"/>
        </w:rPr>
        <w:t xml:space="preserve">  </w:t>
      </w:r>
      <w:r>
        <w:rPr>
          <w:rFonts w:ascii="SimSun" w:hAnsi="SimSun" w:eastAsia="SimSun" w:cs="SimSun"/>
          <w:sz w:val="21"/>
          <w:szCs w:val="21"/>
          <w:spacing w:val="-3"/>
        </w:rPr>
        <w:t>床症状，而不是将血钙提到正常范围，宜将血清钙保持在2.0～2.25mmol/L。</w:t>
      </w:r>
      <w:r>
        <w:rPr>
          <w:rFonts w:ascii="SimSun" w:hAnsi="SimSun" w:eastAsia="SimSun" w:cs="SimSun"/>
          <w:sz w:val="21"/>
          <w:szCs w:val="21"/>
          <w:spacing w:val="38"/>
        </w:rPr>
        <w:t xml:space="preserve"> </w:t>
      </w:r>
      <w:r>
        <w:rPr>
          <w:rFonts w:ascii="SimSun" w:hAnsi="SimSun" w:eastAsia="SimSun" w:cs="SimSun"/>
          <w:sz w:val="21"/>
          <w:szCs w:val="21"/>
          <w:spacing w:val="-3"/>
        </w:rPr>
        <w:t>如此可防止手足搐搦发</w:t>
      </w:r>
      <w:r>
        <w:rPr>
          <w:rFonts w:ascii="SimSun" w:hAnsi="SimSun" w:eastAsia="SimSun" w:cs="SimSun"/>
          <w:sz w:val="21"/>
          <w:szCs w:val="21"/>
        </w:rPr>
        <w:t xml:space="preserve">  </w:t>
      </w:r>
      <w:r>
        <w:rPr>
          <w:rFonts w:ascii="SimSun" w:hAnsi="SimSun" w:eastAsia="SimSun" w:cs="SimSun"/>
          <w:sz w:val="21"/>
          <w:szCs w:val="21"/>
          <w:spacing w:val="2"/>
        </w:rPr>
        <w:t>作，同时使尿钙不至过高(24小时尿钙应低于400</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spacing w:val="-43"/>
        </w:rPr>
        <w:t xml:space="preserve"> </w:t>
      </w:r>
      <w:r>
        <w:rPr>
          <w:rFonts w:ascii="SimSun" w:hAnsi="SimSun" w:eastAsia="SimSun" w:cs="SimSun"/>
          <w:sz w:val="21"/>
          <w:szCs w:val="21"/>
          <w:spacing w:val="2"/>
        </w:rPr>
        <w:t>以避免尿路结石、肾钙质沉积和肾功能减退，</w:t>
      </w:r>
      <w:r>
        <w:rPr>
          <w:rFonts w:ascii="SimSun" w:hAnsi="SimSun" w:eastAsia="SimSun" w:cs="SimSun"/>
          <w:sz w:val="21"/>
          <w:szCs w:val="21"/>
        </w:rPr>
        <w:t xml:space="preserve"> </w:t>
      </w:r>
      <w:r>
        <w:rPr>
          <w:rFonts w:ascii="SimSun" w:hAnsi="SimSun" w:eastAsia="SimSun" w:cs="SimSun"/>
          <w:sz w:val="21"/>
          <w:szCs w:val="21"/>
          <w:spacing w:val="-2"/>
        </w:rPr>
        <w:t>并防止维生素D</w:t>
      </w:r>
      <w:r>
        <w:rPr>
          <w:rFonts w:ascii="SimSun" w:hAnsi="SimSun" w:eastAsia="SimSun" w:cs="SimSun"/>
          <w:sz w:val="21"/>
          <w:szCs w:val="21"/>
          <w:spacing w:val="4"/>
        </w:rPr>
        <w:t xml:space="preserve"> </w:t>
      </w:r>
      <w:r>
        <w:rPr>
          <w:rFonts w:ascii="SimSun" w:hAnsi="SimSun" w:eastAsia="SimSun" w:cs="SimSun"/>
          <w:sz w:val="21"/>
          <w:szCs w:val="21"/>
          <w:spacing w:val="-2"/>
        </w:rPr>
        <w:t>中毒。若血钙接近正常，而尿钙排出</w:t>
      </w:r>
      <w:r>
        <w:rPr>
          <w:rFonts w:ascii="SimSun" w:hAnsi="SimSun" w:eastAsia="SimSun" w:cs="SimSun"/>
          <w:sz w:val="21"/>
          <w:szCs w:val="21"/>
          <w:spacing w:val="-3"/>
        </w:rPr>
        <w:t>增加，为降低尿路结石的风险，可给予噻嗪类利</w:t>
      </w:r>
      <w:r>
        <w:rPr>
          <w:rFonts w:ascii="SimSun" w:hAnsi="SimSun" w:eastAsia="SimSun" w:cs="SimSun"/>
          <w:sz w:val="21"/>
          <w:szCs w:val="21"/>
        </w:rPr>
        <w:t xml:space="preserve">  </w:t>
      </w:r>
      <w:r>
        <w:rPr>
          <w:rFonts w:ascii="SimSun" w:hAnsi="SimSun" w:eastAsia="SimSun" w:cs="SimSun"/>
          <w:sz w:val="21"/>
          <w:szCs w:val="21"/>
          <w:spacing w:val="-3"/>
        </w:rPr>
        <w:t>尿剂口服。</w:t>
      </w:r>
    </w:p>
    <w:p>
      <w:pPr>
        <w:ind w:left="1080" w:right="75" w:firstLine="419"/>
        <w:spacing w:before="102" w:line="263"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18"/>
        </w:rPr>
        <w:t xml:space="preserve"> </w:t>
      </w:r>
      <w:r>
        <w:rPr>
          <w:rFonts w:ascii="SimSun" w:hAnsi="SimSun" w:eastAsia="SimSun" w:cs="SimSun"/>
          <w:sz w:val="21"/>
          <w:szCs w:val="21"/>
          <w:spacing w:val="17"/>
        </w:rPr>
        <w:t>补镁对伴有低镁血症者，应立即补充镁，如25%的硫酸镁10～20</w:t>
      </w:r>
      <w:r>
        <w:rPr>
          <w:rFonts w:ascii="SimSun" w:hAnsi="SimSun" w:eastAsia="SimSun" w:cs="SimSun"/>
          <w:sz w:val="21"/>
          <w:szCs w:val="21"/>
        </w:rPr>
        <w:t>ml</w:t>
      </w:r>
      <w:r>
        <w:rPr>
          <w:rFonts w:ascii="SimSun" w:hAnsi="SimSun" w:eastAsia="SimSun" w:cs="SimSun"/>
          <w:sz w:val="21"/>
          <w:szCs w:val="21"/>
          <w:spacing w:val="-53"/>
        </w:rPr>
        <w:t xml:space="preserve"> </w:t>
      </w:r>
      <w:r>
        <w:rPr>
          <w:rFonts w:ascii="SimSun" w:hAnsi="SimSun" w:eastAsia="SimSun" w:cs="SimSun"/>
          <w:sz w:val="21"/>
          <w:szCs w:val="21"/>
          <w:spacing w:val="17"/>
        </w:rPr>
        <w:t>加入5%葡萄糖盐水</w:t>
      </w:r>
      <w:r>
        <w:rPr>
          <w:rFonts w:ascii="SimSun" w:hAnsi="SimSun" w:eastAsia="SimSun" w:cs="SimSun"/>
          <w:sz w:val="21"/>
          <w:szCs w:val="21"/>
        </w:rPr>
        <w:t xml:space="preserve"> </w:t>
      </w:r>
      <w:r>
        <w:rPr>
          <w:rFonts w:ascii="SimSun" w:hAnsi="SimSun" w:eastAsia="SimSun" w:cs="SimSun"/>
          <w:sz w:val="21"/>
          <w:szCs w:val="21"/>
          <w:spacing w:val="-4"/>
        </w:rPr>
        <w:t>500ml</w:t>
      </w:r>
      <w:r>
        <w:rPr>
          <w:rFonts w:ascii="SimSun" w:hAnsi="SimSun" w:eastAsia="SimSun" w:cs="SimSun"/>
          <w:sz w:val="21"/>
          <w:szCs w:val="21"/>
          <w:spacing w:val="-18"/>
        </w:rPr>
        <w:t xml:space="preserve"> </w:t>
      </w:r>
      <w:r>
        <w:rPr>
          <w:rFonts w:ascii="SimSun" w:hAnsi="SimSun" w:eastAsia="SimSun" w:cs="SimSun"/>
          <w:sz w:val="21"/>
          <w:szCs w:val="21"/>
          <w:spacing w:val="-4"/>
        </w:rPr>
        <w:t>中静脉滴注，剂量视血镁过低程度而定</w:t>
      </w:r>
      <w:r>
        <w:rPr>
          <w:rFonts w:ascii="SimSun" w:hAnsi="SimSun" w:eastAsia="SimSun" w:cs="SimSun"/>
          <w:sz w:val="21"/>
          <w:szCs w:val="21"/>
          <w:spacing w:val="-5"/>
        </w:rPr>
        <w:t>。低镁血症纠正后，低钙血症也可能随之好转。</w:t>
      </w:r>
    </w:p>
    <w:p>
      <w:pPr>
        <w:ind w:right="53"/>
        <w:spacing w:before="81" w:line="380" w:lineRule="exact"/>
        <w:jc w:val="right"/>
        <w:rPr>
          <w:rFonts w:ascii="SimSun" w:hAnsi="SimSun" w:eastAsia="SimSun" w:cs="SimSun"/>
          <w:sz w:val="21"/>
          <w:szCs w:val="21"/>
        </w:rPr>
      </w:pPr>
      <w:r>
        <w:rPr>
          <w:rFonts w:ascii="SimSun" w:hAnsi="SimSun" w:eastAsia="SimSun" w:cs="SimSun"/>
          <w:sz w:val="21"/>
          <w:szCs w:val="21"/>
          <w:spacing w:val="11"/>
          <w:position w:val="12"/>
        </w:rPr>
        <w:t>4.</w:t>
      </w:r>
      <w:r>
        <w:rPr>
          <w:rFonts w:ascii="SimSun" w:hAnsi="SimSun" w:eastAsia="SimSun" w:cs="SimSun"/>
          <w:sz w:val="21"/>
          <w:szCs w:val="21"/>
          <w:spacing w:val="15"/>
          <w:position w:val="12"/>
        </w:rPr>
        <w:t xml:space="preserve"> </w:t>
      </w:r>
      <w:r>
        <w:rPr>
          <w:rFonts w:ascii="SimSun" w:hAnsi="SimSun" w:eastAsia="SimSun" w:cs="SimSun"/>
          <w:sz w:val="21"/>
          <w:szCs w:val="21"/>
          <w:spacing w:val="11"/>
          <w:position w:val="12"/>
        </w:rPr>
        <w:t>甲状旁腺移植对药物治疗无效或已发生各种并发症的甲旁减病人可考虑同种异体甲状旁</w:t>
      </w:r>
    </w:p>
    <w:p>
      <w:pPr>
        <w:ind w:left="1080"/>
        <w:spacing w:before="1" w:line="218" w:lineRule="auto"/>
        <w:rPr>
          <w:rFonts w:ascii="SimSun" w:hAnsi="SimSun" w:eastAsia="SimSun" w:cs="SimSun"/>
          <w:sz w:val="21"/>
          <w:szCs w:val="21"/>
        </w:rPr>
      </w:pPr>
      <w:r>
        <w:rPr>
          <w:rFonts w:ascii="SimSun" w:hAnsi="SimSun" w:eastAsia="SimSun" w:cs="SimSun"/>
          <w:sz w:val="21"/>
          <w:szCs w:val="21"/>
          <w:spacing w:val="-9"/>
        </w:rPr>
        <w:t>腺移植治疗，但寻找供体困难。</w:t>
      </w:r>
    </w:p>
    <w:p>
      <w:pPr>
        <w:ind w:left="1382"/>
        <w:spacing w:before="48" w:line="221" w:lineRule="auto"/>
        <w:rPr>
          <w:rFonts w:ascii="SimHei" w:hAnsi="SimHei" w:eastAsia="SimHei" w:cs="SimHei"/>
          <w:sz w:val="24"/>
          <w:szCs w:val="24"/>
        </w:rPr>
      </w:pPr>
      <w:r>
        <w:rPr>
          <w:rFonts w:ascii="SimHei" w:hAnsi="SimHei" w:eastAsia="SimHei" w:cs="SimHei"/>
          <w:sz w:val="24"/>
          <w:szCs w:val="24"/>
          <w:b/>
          <w:bCs/>
          <w:color w:val="0060CE"/>
          <w:spacing w:val="-25"/>
        </w:rPr>
        <w:t>【预防】</w:t>
      </w:r>
    </w:p>
    <w:p>
      <w:pPr>
        <w:ind w:left="1499"/>
        <w:spacing w:before="77" w:line="219" w:lineRule="auto"/>
        <w:rPr>
          <w:rFonts w:ascii="SimSun" w:hAnsi="SimSun" w:eastAsia="SimSun" w:cs="SimSun"/>
          <w:sz w:val="21"/>
          <w:szCs w:val="21"/>
        </w:rPr>
      </w:pPr>
      <w:r>
        <w:rPr>
          <w:rFonts w:ascii="SimSun" w:hAnsi="SimSun" w:eastAsia="SimSun" w:cs="SimSun"/>
          <w:sz w:val="21"/>
          <w:szCs w:val="21"/>
          <w:spacing w:val="-4"/>
        </w:rPr>
        <w:t>在甲状腺及甲状旁腺手术时，避免甲状旁腺损伤或切除过多，以预防继发性甲旁减的发生。</w:t>
      </w:r>
    </w:p>
    <w:p>
      <w:pPr>
        <w:ind w:right="465"/>
        <w:spacing w:before="68" w:line="224" w:lineRule="auto"/>
        <w:jc w:val="right"/>
        <w:rPr>
          <w:rFonts w:ascii="KaiTi" w:hAnsi="KaiTi" w:eastAsia="KaiTi" w:cs="KaiTi"/>
          <w:sz w:val="21"/>
          <w:szCs w:val="21"/>
        </w:rPr>
      </w:pPr>
      <w:r>
        <w:rPr>
          <w:rFonts w:ascii="KaiTi" w:hAnsi="KaiTi" w:eastAsia="KaiTi" w:cs="KaiTi"/>
          <w:sz w:val="21"/>
          <w:szCs w:val="21"/>
          <w:spacing w:val="6"/>
        </w:rPr>
        <w:t>(秦贵军)</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59"/>
        <w:spacing w:line="650" w:lineRule="exact"/>
        <w:textAlignment w:val="center"/>
        <w:rPr/>
      </w:pPr>
      <w:r>
        <w:drawing>
          <wp:inline distT="0" distB="0" distL="0" distR="0">
            <wp:extent cx="444548" cy="412765"/>
            <wp:effectExtent l="0" t="0" r="0" b="0"/>
            <wp:docPr id="147" name="IM 147"/>
            <wp:cNvGraphicFramePr/>
            <a:graphic>
              <a:graphicData uri="http://schemas.openxmlformats.org/drawingml/2006/picture">
                <pic:pic>
                  <pic:nvPicPr>
                    <pic:cNvPr id="147" name="IM 147"/>
                    <pic:cNvPicPr/>
                  </pic:nvPicPr>
                  <pic:blipFill>
                    <a:blip r:embed="rId216"/>
                    <a:stretch>
                      <a:fillRect/>
                    </a:stretch>
                  </pic:blipFill>
                  <pic:spPr>
                    <a:xfrm rot="0">
                      <a:off x="0" y="0"/>
                      <a:ext cx="444548" cy="412765"/>
                    </a:xfrm>
                    <a:prstGeom prst="rect">
                      <a:avLst/>
                    </a:prstGeom>
                  </pic:spPr>
                </pic:pic>
              </a:graphicData>
            </a:graphic>
          </wp:inline>
        </w:drawing>
      </w:r>
    </w:p>
    <w:p>
      <w:pPr>
        <w:sectPr>
          <w:pgSz w:w="11900" w:h="16840"/>
          <w:pgMar w:top="764" w:right="934" w:bottom="400" w:left="659" w:header="0" w:footer="0" w:gutter="0"/>
        </w:sectPr>
        <w:rPr/>
      </w:pPr>
    </w:p>
    <w:p>
      <w:pPr>
        <w:spacing w:before="8" w:line="1290" w:lineRule="exact"/>
        <w:textAlignment w:val="center"/>
        <w:rPr/>
      </w:pPr>
      <w:r>
        <w:drawing>
          <wp:anchor distT="0" distB="0" distL="0" distR="0" simplePos="0" relativeHeight="252515328" behindDoc="0" locked="0" layoutInCell="0" allowOverlap="1">
            <wp:simplePos x="0" y="0"/>
            <wp:positionH relativeFrom="page">
              <wp:posOffset>6502367</wp:posOffset>
            </wp:positionH>
            <wp:positionV relativeFrom="page">
              <wp:posOffset>1015979</wp:posOffset>
            </wp:positionV>
            <wp:extent cx="692175" cy="749286"/>
            <wp:effectExtent l="0" t="0" r="0" b="0"/>
            <wp:wrapNone/>
            <wp:docPr id="148" name="IM 148"/>
            <wp:cNvGraphicFramePr/>
            <a:graphic>
              <a:graphicData uri="http://schemas.openxmlformats.org/drawingml/2006/picture">
                <pic:pic>
                  <pic:nvPicPr>
                    <pic:cNvPr id="148" name="IM 148"/>
                    <pic:cNvPicPr/>
                  </pic:nvPicPr>
                  <pic:blipFill>
                    <a:blip r:embed="rId218"/>
                    <a:stretch>
                      <a:fillRect/>
                    </a:stretch>
                  </pic:blipFill>
                  <pic:spPr>
                    <a:xfrm rot="0">
                      <a:off x="0" y="0"/>
                      <a:ext cx="692175" cy="749286"/>
                    </a:xfrm>
                    <a:prstGeom prst="rect">
                      <a:avLst/>
                    </a:prstGeom>
                  </pic:spPr>
                </pic:pic>
              </a:graphicData>
            </a:graphic>
          </wp:anchor>
        </w:drawing>
      </w:r>
      <w:r>
        <w:pict>
          <v:group id="_x0000_s162" style="mso-position-vertical-relative:line;mso-position-horizontal-relative:char;width:461.05pt;height:64.5pt;" filled="false" stroked="false" coordsize="9220,1290" coordorigin="0,0">
            <v:shape id="_x0000_s163" style="position:absolute;left:0;top:0;width:9220;height:1290;" filled="false" stroked="false" type="#_x0000_t75">
              <v:imagedata o:title="" r:id="rId219"/>
            </v:shape>
            <v:shape id="_x0000_s164" style="position:absolute;left:-20;top:-20;width:9260;height:1426;" filled="false" stroked="false" type="#_x0000_t202">
              <v:fill on="false"/>
              <v:stroke on="false"/>
              <v:path/>
              <v:imagedata o:title=""/>
              <o:lock v:ext="edit" aspectratio="false"/>
              <v:textbox inset="0mm,0mm,0mm,0mm">
                <w:txbxContent>
                  <w:p>
                    <w:pPr>
                      <w:spacing w:line="335" w:lineRule="auto"/>
                      <w:rPr>
                        <w:rFonts w:ascii="Arial"/>
                        <w:sz w:val="21"/>
                      </w:rPr>
                    </w:pPr>
                    <w:r/>
                  </w:p>
                  <w:p>
                    <w:pPr>
                      <w:ind w:left="957"/>
                      <w:spacing w:before="172" w:line="221" w:lineRule="auto"/>
                      <w:rPr>
                        <w:rFonts w:ascii="SimHei" w:hAnsi="SimHei" w:eastAsia="SimHei" w:cs="SimHei"/>
                        <w:sz w:val="53"/>
                        <w:szCs w:val="53"/>
                      </w:rPr>
                    </w:pPr>
                    <w:r>
                      <w:rPr>
                        <w:rFonts w:ascii="SimHei" w:hAnsi="SimHei" w:eastAsia="SimHei" w:cs="SimHei"/>
                        <w:sz w:val="53"/>
                        <w:szCs w:val="53"/>
                        <w:b/>
                        <w:bCs/>
                        <w:color w:val="0088D8"/>
                        <w:spacing w:val="33"/>
                      </w:rPr>
                      <w:t>第二十章多发性内分泌腺瘤病</w:t>
                    </w:r>
                  </w:p>
                </w:txbxContent>
              </v:textbox>
            </v:shape>
          </v:group>
        </w:pic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right="1194" w:firstLine="429"/>
        <w:spacing w:before="68" w:line="280" w:lineRule="auto"/>
        <w:jc w:val="both"/>
        <w:rPr>
          <w:rFonts w:ascii="SimSun" w:hAnsi="SimSun" w:eastAsia="SimSun" w:cs="SimSun"/>
          <w:sz w:val="21"/>
          <w:szCs w:val="21"/>
        </w:rPr>
      </w:pPr>
      <w:r>
        <w:rPr>
          <w:rFonts w:ascii="SimSun" w:hAnsi="SimSun" w:eastAsia="SimSun" w:cs="SimSun"/>
          <w:sz w:val="21"/>
          <w:szCs w:val="21"/>
          <w:spacing w:val="-5"/>
        </w:rPr>
        <w:t>多发性内分泌腺瘤病(multiple</w:t>
      </w:r>
      <w:r>
        <w:rPr>
          <w:rFonts w:ascii="SimSun" w:hAnsi="SimSun" w:eastAsia="SimSun" w:cs="SimSun"/>
          <w:sz w:val="21"/>
          <w:szCs w:val="21"/>
          <w:spacing w:val="4"/>
        </w:rPr>
        <w:t xml:space="preserve"> </w:t>
      </w:r>
      <w:r>
        <w:rPr>
          <w:rFonts w:ascii="SimSun" w:hAnsi="SimSun" w:eastAsia="SimSun" w:cs="SimSun"/>
          <w:sz w:val="21"/>
          <w:szCs w:val="21"/>
          <w:spacing w:val="-5"/>
        </w:rPr>
        <w:t>endocrine</w:t>
      </w:r>
      <w:r>
        <w:rPr>
          <w:rFonts w:ascii="SimSun" w:hAnsi="SimSun" w:eastAsia="SimSun" w:cs="SimSun"/>
          <w:sz w:val="21"/>
          <w:szCs w:val="21"/>
          <w:spacing w:val="-4"/>
        </w:rPr>
        <w:t xml:space="preserve"> </w:t>
      </w:r>
      <w:r>
        <w:rPr>
          <w:rFonts w:ascii="SimSun" w:hAnsi="SimSun" w:eastAsia="SimSun" w:cs="SimSun"/>
          <w:sz w:val="21"/>
          <w:szCs w:val="21"/>
          <w:spacing w:val="-5"/>
        </w:rPr>
        <w:t>neoplasia,MEN)为一组遗传性多种内分泌器官发生肿瘤</w:t>
      </w:r>
      <w:r>
        <w:rPr>
          <w:rFonts w:ascii="SimSun" w:hAnsi="SimSun" w:eastAsia="SimSun" w:cs="SimSun"/>
          <w:sz w:val="21"/>
          <w:szCs w:val="21"/>
        </w:rPr>
        <w:t xml:space="preserve">  </w:t>
      </w:r>
      <w:r>
        <w:rPr>
          <w:rFonts w:ascii="SimSun" w:hAnsi="SimSun" w:eastAsia="SimSun" w:cs="SimSun"/>
          <w:sz w:val="21"/>
          <w:szCs w:val="21"/>
          <w:spacing w:val="6"/>
        </w:rPr>
        <w:t>综合征的总称，有2个或2个以上的内分泌腺体累及。肿瘤可为良性或恶性，可具功能性(分泌活</w:t>
      </w:r>
      <w:r>
        <w:rPr>
          <w:rFonts w:ascii="SimSun" w:hAnsi="SimSun" w:eastAsia="SimSun" w:cs="SimSun"/>
          <w:sz w:val="21"/>
          <w:szCs w:val="21"/>
          <w:spacing w:val="5"/>
        </w:rPr>
        <w:t>性</w:t>
      </w:r>
      <w:r>
        <w:rPr>
          <w:rFonts w:ascii="SimSun" w:hAnsi="SimSun" w:eastAsia="SimSun" w:cs="SimSun"/>
          <w:sz w:val="21"/>
          <w:szCs w:val="21"/>
        </w:rPr>
        <w:t xml:space="preserve"> </w:t>
      </w:r>
      <w:r>
        <w:rPr>
          <w:rFonts w:ascii="SimSun" w:hAnsi="SimSun" w:eastAsia="SimSun" w:cs="SimSun"/>
          <w:sz w:val="21"/>
          <w:szCs w:val="21"/>
          <w:spacing w:val="-2"/>
        </w:rPr>
        <w:t>激素并造成特征性临床表现)或无功能性，可同时出现或先后发生，间隔期可长可短，病情可重可轻，</w:t>
      </w:r>
    </w:p>
    <w:p>
      <w:pPr>
        <w:spacing w:before="97" w:line="216" w:lineRule="auto"/>
        <w:rPr>
          <w:rFonts w:ascii="SimSun" w:hAnsi="SimSun" w:eastAsia="SimSun" w:cs="SimSun"/>
          <w:sz w:val="21"/>
          <w:szCs w:val="21"/>
        </w:rPr>
      </w:pPr>
      <w:r>
        <w:rPr>
          <w:rFonts w:ascii="SimSun" w:hAnsi="SimSun" w:eastAsia="SimSun" w:cs="SimSun"/>
          <w:sz w:val="21"/>
          <w:szCs w:val="21"/>
          <w:spacing w:val="-7"/>
        </w:rPr>
        <w:t>病程可缓可急。</w:t>
      </w:r>
      <w:r>
        <w:rPr>
          <w:rFonts w:ascii="SimSun" w:hAnsi="SimSun" w:eastAsia="SimSun" w:cs="SimSun"/>
          <w:sz w:val="21"/>
          <w:szCs w:val="21"/>
          <w:spacing w:val="-10"/>
        </w:rPr>
        <w:t xml:space="preserve"> </w:t>
      </w:r>
      <w:r>
        <w:rPr>
          <w:rFonts w:ascii="SimSun" w:hAnsi="SimSun" w:eastAsia="SimSun" w:cs="SimSun"/>
          <w:sz w:val="21"/>
          <w:szCs w:val="21"/>
          <w:spacing w:val="-7"/>
        </w:rPr>
        <w:t>MEN</w:t>
      </w:r>
      <w:r>
        <w:rPr>
          <w:rFonts w:ascii="SimSun" w:hAnsi="SimSun" w:eastAsia="SimSun" w:cs="SimSun"/>
          <w:sz w:val="21"/>
          <w:szCs w:val="21"/>
          <w:spacing w:val="61"/>
        </w:rPr>
        <w:t xml:space="preserve"> </w:t>
      </w:r>
      <w:r>
        <w:rPr>
          <w:rFonts w:ascii="SimSun" w:hAnsi="SimSun" w:eastAsia="SimSun" w:cs="SimSun"/>
          <w:sz w:val="21"/>
          <w:szCs w:val="21"/>
          <w:spacing w:val="-7"/>
        </w:rPr>
        <w:t>可分为两种类型：MEN1</w:t>
      </w:r>
      <w:r>
        <w:rPr>
          <w:rFonts w:ascii="SimSun" w:hAnsi="SimSun" w:eastAsia="SimSun" w:cs="SimSun"/>
          <w:sz w:val="21"/>
          <w:szCs w:val="21"/>
          <w:spacing w:val="1"/>
        </w:rPr>
        <w:t xml:space="preserve">  </w:t>
      </w:r>
      <w:r>
        <w:rPr>
          <w:rFonts w:ascii="SimSun" w:hAnsi="SimSun" w:eastAsia="SimSun" w:cs="SimSun"/>
          <w:sz w:val="21"/>
          <w:szCs w:val="21"/>
          <w:spacing w:val="-7"/>
        </w:rPr>
        <w:t>及</w:t>
      </w:r>
      <w:r>
        <w:rPr>
          <w:rFonts w:ascii="SimSun" w:hAnsi="SimSun" w:eastAsia="SimSun" w:cs="SimSun"/>
          <w:sz w:val="21"/>
          <w:szCs w:val="21"/>
          <w:spacing w:val="-48"/>
        </w:rPr>
        <w:t xml:space="preserve"> </w:t>
      </w:r>
      <w:r>
        <w:rPr>
          <w:rFonts w:ascii="SimSun" w:hAnsi="SimSun" w:eastAsia="SimSun" w:cs="SimSun"/>
          <w:sz w:val="21"/>
          <w:szCs w:val="21"/>
          <w:spacing w:val="-7"/>
        </w:rPr>
        <w:t>MEN</w:t>
      </w:r>
      <w:r>
        <w:rPr>
          <w:rFonts w:ascii="SimSun" w:hAnsi="SimSun" w:eastAsia="SimSun" w:cs="SimSun"/>
          <w:sz w:val="21"/>
          <w:szCs w:val="21"/>
          <w:spacing w:val="21"/>
        </w:rPr>
        <w:t xml:space="preserve">  </w:t>
      </w:r>
      <w:r>
        <w:rPr>
          <w:rFonts w:ascii="SimSun" w:hAnsi="SimSun" w:eastAsia="SimSun" w:cs="SimSun"/>
          <w:sz w:val="21"/>
          <w:szCs w:val="21"/>
          <w:spacing w:val="-7"/>
        </w:rPr>
        <w:t>2,后者又分为2种亚型：MEN</w:t>
      </w:r>
      <w:r>
        <w:rPr>
          <w:rFonts w:ascii="SimSun" w:hAnsi="SimSun" w:eastAsia="SimSun" w:cs="SimSun"/>
          <w:sz w:val="21"/>
          <w:szCs w:val="21"/>
          <w:spacing w:val="11"/>
        </w:rPr>
        <w:t xml:space="preserve">    </w:t>
      </w:r>
      <w:r>
        <w:rPr>
          <w:rFonts w:ascii="SimSun" w:hAnsi="SimSun" w:eastAsia="SimSun" w:cs="SimSun"/>
          <w:sz w:val="21"/>
          <w:szCs w:val="21"/>
          <w:spacing w:val="-7"/>
        </w:rPr>
        <w:t>2A,MEN2B。</w:t>
      </w:r>
      <w:r>
        <w:rPr>
          <w:rFonts w:ascii="SimSun" w:hAnsi="SimSun" w:eastAsia="SimSun" w:cs="SimSun"/>
          <w:sz w:val="21"/>
          <w:szCs w:val="21"/>
          <w:spacing w:val="-16"/>
        </w:rPr>
        <w:t xml:space="preserve"> </w:t>
      </w:r>
      <w:r>
        <w:rPr>
          <w:rFonts w:ascii="SimSun" w:hAnsi="SimSun" w:eastAsia="SimSun" w:cs="SimSun"/>
          <w:sz w:val="21"/>
          <w:szCs w:val="21"/>
          <w:spacing w:val="-7"/>
        </w:rPr>
        <w:t>此</w:t>
      </w:r>
    </w:p>
    <w:p>
      <w:pPr>
        <w:spacing w:before="107" w:line="219" w:lineRule="auto"/>
        <w:rPr>
          <w:rFonts w:ascii="SimSun" w:hAnsi="SimSun" w:eastAsia="SimSun" w:cs="SimSun"/>
          <w:sz w:val="21"/>
          <w:szCs w:val="21"/>
        </w:rPr>
      </w:pPr>
      <w:r>
        <w:rPr>
          <w:rFonts w:ascii="SimSun" w:hAnsi="SimSun" w:eastAsia="SimSun" w:cs="SimSun"/>
          <w:sz w:val="21"/>
          <w:szCs w:val="21"/>
        </w:rPr>
        <w:t>外，还有不能归属于MEN1</w:t>
      </w:r>
      <w:r>
        <w:rPr>
          <w:rFonts w:ascii="SimSun" w:hAnsi="SimSun" w:eastAsia="SimSun" w:cs="SimSun"/>
          <w:sz w:val="21"/>
          <w:szCs w:val="21"/>
          <w:spacing w:val="11"/>
        </w:rPr>
        <w:t xml:space="preserve">  </w:t>
      </w:r>
      <w:r>
        <w:rPr>
          <w:rFonts w:ascii="SimSun" w:hAnsi="SimSun" w:eastAsia="SimSun" w:cs="SimSun"/>
          <w:sz w:val="21"/>
          <w:szCs w:val="21"/>
        </w:rPr>
        <w:t>或</w:t>
      </w:r>
      <w:r>
        <w:rPr>
          <w:rFonts w:ascii="SimSun" w:hAnsi="SimSun" w:eastAsia="SimSun" w:cs="SimSun"/>
          <w:sz w:val="21"/>
          <w:szCs w:val="21"/>
          <w:spacing w:val="-33"/>
        </w:rPr>
        <w:t xml:space="preserve"> </w:t>
      </w:r>
      <w:r>
        <w:rPr>
          <w:rFonts w:ascii="SimSun" w:hAnsi="SimSun" w:eastAsia="SimSun" w:cs="SimSun"/>
          <w:sz w:val="21"/>
          <w:szCs w:val="21"/>
        </w:rPr>
        <w:t>MEN</w:t>
      </w:r>
      <w:r>
        <w:rPr>
          <w:rFonts w:ascii="SimSun" w:hAnsi="SimSun" w:eastAsia="SimSun" w:cs="SimSun"/>
          <w:sz w:val="21"/>
          <w:szCs w:val="21"/>
          <w:spacing w:val="7"/>
        </w:rPr>
        <w:t xml:space="preserve">  </w:t>
      </w:r>
      <w:r>
        <w:rPr>
          <w:rFonts w:ascii="SimSun" w:hAnsi="SimSun" w:eastAsia="SimSun" w:cs="SimSun"/>
          <w:sz w:val="21"/>
          <w:szCs w:val="21"/>
        </w:rPr>
        <w:t>2的混合型MEN。</w:t>
      </w:r>
    </w:p>
    <w:p>
      <w:pPr>
        <w:spacing w:line="255" w:lineRule="auto"/>
        <w:rPr>
          <w:rFonts w:ascii="Arial"/>
          <w:sz w:val="21"/>
        </w:rPr>
      </w:pPr>
      <w:r/>
    </w:p>
    <w:p>
      <w:pPr>
        <w:ind w:left="2254"/>
        <w:spacing w:before="101" w:line="221" w:lineRule="auto"/>
        <w:rPr>
          <w:rFonts w:ascii="SimHei" w:hAnsi="SimHei" w:eastAsia="SimHei" w:cs="SimHei"/>
          <w:sz w:val="31"/>
          <w:szCs w:val="31"/>
        </w:rPr>
      </w:pPr>
      <w:r>
        <w:rPr>
          <w:rFonts w:ascii="SimHei" w:hAnsi="SimHei" w:eastAsia="SimHei" w:cs="SimHei"/>
          <w:sz w:val="31"/>
          <w:szCs w:val="31"/>
          <w:b/>
          <w:bCs/>
          <w:spacing w:val="18"/>
        </w:rPr>
        <w:t>第一节</w:t>
      </w:r>
      <w:r>
        <w:rPr>
          <w:rFonts w:ascii="SimHei" w:hAnsi="SimHei" w:eastAsia="SimHei" w:cs="SimHei"/>
          <w:sz w:val="31"/>
          <w:szCs w:val="31"/>
          <w:spacing w:val="137"/>
        </w:rPr>
        <w:t xml:space="preserve"> </w:t>
      </w:r>
      <w:r>
        <w:rPr>
          <w:rFonts w:ascii="SimHei" w:hAnsi="SimHei" w:eastAsia="SimHei" w:cs="SimHei"/>
          <w:sz w:val="31"/>
          <w:szCs w:val="31"/>
          <w:b/>
          <w:bCs/>
          <w:spacing w:val="18"/>
        </w:rPr>
        <w:t>多发性内分泌腺瘤病1型</w:t>
      </w:r>
    </w:p>
    <w:p>
      <w:pPr>
        <w:spacing w:line="302" w:lineRule="auto"/>
        <w:rPr>
          <w:rFonts w:ascii="Arial"/>
          <w:sz w:val="21"/>
        </w:rPr>
      </w:pPr>
      <w:r/>
    </w:p>
    <w:p>
      <w:pPr>
        <w:ind w:right="1269" w:firstLine="429"/>
        <w:spacing w:before="69" w:line="278" w:lineRule="auto"/>
        <w:jc w:val="both"/>
        <w:rPr>
          <w:rFonts w:ascii="SimSun" w:hAnsi="SimSun" w:eastAsia="SimSun" w:cs="SimSun"/>
          <w:sz w:val="21"/>
          <w:szCs w:val="21"/>
        </w:rPr>
      </w:pPr>
      <w:r>
        <w:rPr>
          <w:rFonts w:ascii="SimSun" w:hAnsi="SimSun" w:eastAsia="SimSun" w:cs="SimSun"/>
          <w:sz w:val="21"/>
          <w:szCs w:val="21"/>
        </w:rPr>
        <w:t>MEN</w:t>
      </w:r>
      <w:r>
        <w:rPr>
          <w:rFonts w:ascii="SimSun" w:hAnsi="SimSun" w:eastAsia="SimSun" w:cs="SimSun"/>
          <w:sz w:val="21"/>
          <w:szCs w:val="21"/>
          <w:spacing w:val="6"/>
        </w:rPr>
        <w:t>1</w:t>
      </w:r>
      <w:r>
        <w:rPr>
          <w:rFonts w:ascii="SimSun" w:hAnsi="SimSun" w:eastAsia="SimSun" w:cs="SimSun"/>
          <w:sz w:val="21"/>
          <w:szCs w:val="21"/>
          <w:spacing w:val="17"/>
        </w:rPr>
        <w:t xml:space="preserve">  </w:t>
      </w:r>
      <w:r>
        <w:rPr>
          <w:rFonts w:ascii="SimSun" w:hAnsi="SimSun" w:eastAsia="SimSun" w:cs="SimSun"/>
          <w:sz w:val="21"/>
          <w:szCs w:val="21"/>
          <w:spacing w:val="6"/>
        </w:rPr>
        <w:t>为一常染色体显性遗传疾病，又称</w:t>
      </w:r>
      <w:r>
        <w:rPr>
          <w:rFonts w:ascii="SimSun" w:hAnsi="SimSun" w:eastAsia="SimSun" w:cs="SimSun"/>
          <w:sz w:val="21"/>
          <w:szCs w:val="21"/>
        </w:rPr>
        <w:t>Wermer</w:t>
      </w:r>
      <w:r>
        <w:rPr>
          <w:rFonts w:ascii="SimSun" w:hAnsi="SimSun" w:eastAsia="SimSun" w:cs="SimSun"/>
          <w:sz w:val="21"/>
          <w:szCs w:val="21"/>
          <w:spacing w:val="-14"/>
        </w:rPr>
        <w:t xml:space="preserve"> </w:t>
      </w:r>
      <w:r>
        <w:rPr>
          <w:rFonts w:ascii="SimSun" w:hAnsi="SimSun" w:eastAsia="SimSun" w:cs="SimSun"/>
          <w:sz w:val="21"/>
          <w:szCs w:val="21"/>
          <w:spacing w:val="6"/>
        </w:rPr>
        <w:t>综合征，在普通人群中患病率为(2～20)/10</w:t>
      </w:r>
      <w:r>
        <w:rPr>
          <w:rFonts w:ascii="SimSun" w:hAnsi="SimSun" w:eastAsia="SimSun" w:cs="SimSun"/>
          <w:sz w:val="21"/>
          <w:szCs w:val="21"/>
        </w:rPr>
        <w:t xml:space="preserve"> </w:t>
      </w:r>
      <w:r>
        <w:rPr>
          <w:rFonts w:ascii="SimSun" w:hAnsi="SimSun" w:eastAsia="SimSun" w:cs="SimSun"/>
          <w:sz w:val="21"/>
          <w:szCs w:val="21"/>
          <w:spacing w:val="1"/>
        </w:rPr>
        <w:t>万。</w:t>
      </w:r>
      <w:r>
        <w:rPr>
          <w:rFonts w:ascii="SimSun" w:hAnsi="SimSun" w:eastAsia="SimSun" w:cs="SimSun"/>
          <w:sz w:val="21"/>
          <w:szCs w:val="21"/>
          <w:spacing w:val="-55"/>
        </w:rPr>
        <w:t xml:space="preserve"> </w:t>
      </w:r>
      <w:r>
        <w:rPr>
          <w:rFonts w:ascii="SimSun" w:hAnsi="SimSun" w:eastAsia="SimSun" w:cs="SimSun"/>
          <w:sz w:val="21"/>
          <w:szCs w:val="21"/>
        </w:rPr>
        <w:t>MEN</w:t>
      </w:r>
      <w:r>
        <w:rPr>
          <w:rFonts w:ascii="SimSun" w:hAnsi="SimSun" w:eastAsia="SimSun" w:cs="SimSun"/>
          <w:sz w:val="21"/>
          <w:szCs w:val="21"/>
          <w:spacing w:val="1"/>
        </w:rPr>
        <w:t>1</w:t>
      </w:r>
      <w:r>
        <w:rPr>
          <w:rFonts w:ascii="SimSun" w:hAnsi="SimSun" w:eastAsia="SimSun" w:cs="SimSun"/>
          <w:sz w:val="21"/>
          <w:szCs w:val="21"/>
          <w:spacing w:val="5"/>
        </w:rPr>
        <w:t xml:space="preserve">  </w:t>
      </w:r>
      <w:r>
        <w:rPr>
          <w:rFonts w:ascii="SimSun" w:hAnsi="SimSun" w:eastAsia="SimSun" w:cs="SimSun"/>
          <w:sz w:val="21"/>
          <w:szCs w:val="21"/>
          <w:spacing w:val="1"/>
        </w:rPr>
        <w:t>病人中约10%其基因突变属新出现的，称为散发性。</w:t>
      </w:r>
      <w:r>
        <w:rPr>
          <w:rFonts w:ascii="SimSun" w:hAnsi="SimSun" w:eastAsia="SimSun" w:cs="SimSun"/>
          <w:sz w:val="21"/>
          <w:szCs w:val="21"/>
          <w:spacing w:val="-3"/>
        </w:rPr>
        <w:t xml:space="preserve"> </w:t>
      </w:r>
      <w:r>
        <w:rPr>
          <w:rFonts w:ascii="SimSun" w:hAnsi="SimSun" w:eastAsia="SimSun" w:cs="SimSun"/>
          <w:sz w:val="21"/>
          <w:szCs w:val="21"/>
        </w:rPr>
        <w:t>MEN</w:t>
      </w:r>
      <w:r>
        <w:rPr>
          <w:rFonts w:ascii="SimSun" w:hAnsi="SimSun" w:eastAsia="SimSun" w:cs="SimSun"/>
          <w:sz w:val="21"/>
          <w:szCs w:val="21"/>
          <w:spacing w:val="1"/>
        </w:rPr>
        <w:t>1</w:t>
      </w:r>
      <w:r>
        <w:rPr>
          <w:rFonts w:ascii="SimSun" w:hAnsi="SimSun" w:eastAsia="SimSun" w:cs="SimSun"/>
          <w:sz w:val="21"/>
          <w:szCs w:val="21"/>
          <w:spacing w:val="20"/>
        </w:rPr>
        <w:t xml:space="preserve">  </w:t>
      </w:r>
      <w:r>
        <w:rPr>
          <w:rFonts w:ascii="SimSun" w:hAnsi="SimSun" w:eastAsia="SimSun" w:cs="SimSun"/>
          <w:sz w:val="21"/>
          <w:szCs w:val="21"/>
          <w:spacing w:val="1"/>
        </w:rPr>
        <w:t>可有多种临床表现，其发生</w:t>
      </w:r>
      <w:r>
        <w:rPr>
          <w:rFonts w:ascii="SimSun" w:hAnsi="SimSun" w:eastAsia="SimSun" w:cs="SimSun"/>
          <w:sz w:val="21"/>
          <w:szCs w:val="21"/>
          <w:spacing w:val="1"/>
        </w:rPr>
        <w:t xml:space="preserve"> </w:t>
      </w:r>
      <w:r>
        <w:rPr>
          <w:rFonts w:ascii="SimSun" w:hAnsi="SimSun" w:eastAsia="SimSun" w:cs="SimSun"/>
          <w:sz w:val="21"/>
          <w:szCs w:val="21"/>
          <w:spacing w:val="2"/>
        </w:rPr>
        <w:t>率于不同家系及同一家系的患病者中变化不一。</w:t>
      </w:r>
    </w:p>
    <w:p>
      <w:pPr>
        <w:ind w:left="397"/>
        <w:spacing w:before="106" w:line="221" w:lineRule="auto"/>
        <w:rPr>
          <w:rFonts w:ascii="SimHei" w:hAnsi="SimHei" w:eastAsia="SimHei" w:cs="SimHei"/>
          <w:sz w:val="21"/>
          <w:szCs w:val="21"/>
        </w:rPr>
      </w:pPr>
      <w:r>
        <w:rPr>
          <w:rFonts w:ascii="SimHei" w:hAnsi="SimHei" w:eastAsia="SimHei" w:cs="SimHei"/>
          <w:sz w:val="21"/>
          <w:szCs w:val="21"/>
          <w:b/>
          <w:bCs/>
          <w:color w:val="0687D2"/>
          <w:spacing w:val="-8"/>
        </w:rPr>
        <w:t>【发病机制】</w:t>
      </w:r>
    </w:p>
    <w:p>
      <w:pPr>
        <w:ind w:right="1194" w:firstLine="429"/>
        <w:spacing w:before="53" w:line="291" w:lineRule="auto"/>
        <w:jc w:val="both"/>
        <w:rPr>
          <w:rFonts w:ascii="SimSun" w:hAnsi="SimSun" w:eastAsia="SimSun" w:cs="SimSun"/>
          <w:sz w:val="21"/>
          <w:szCs w:val="21"/>
        </w:rPr>
      </w:pPr>
      <w:r>
        <w:rPr>
          <w:rFonts w:ascii="SimSun" w:hAnsi="SimSun" w:eastAsia="SimSun" w:cs="SimSun"/>
          <w:sz w:val="21"/>
          <w:szCs w:val="21"/>
          <w:spacing w:val="-2"/>
        </w:rPr>
        <w:t>MENI</w:t>
      </w:r>
      <w:r>
        <w:rPr>
          <w:rFonts w:ascii="SimSun" w:hAnsi="SimSun" w:eastAsia="SimSun" w:cs="SimSun"/>
          <w:sz w:val="21"/>
          <w:szCs w:val="21"/>
          <w:spacing w:val="10"/>
        </w:rPr>
        <w:t xml:space="preserve">  </w:t>
      </w:r>
      <w:r>
        <w:rPr>
          <w:rFonts w:ascii="SimSun" w:hAnsi="SimSun" w:eastAsia="SimSun" w:cs="SimSun"/>
          <w:sz w:val="21"/>
          <w:szCs w:val="21"/>
          <w:spacing w:val="-2"/>
        </w:rPr>
        <w:t>基因位于第11号染色体，11q13</w:t>
      </w:r>
      <w:r>
        <w:rPr>
          <w:rFonts w:ascii="SimSun" w:hAnsi="SimSun" w:eastAsia="SimSun" w:cs="SimSun"/>
          <w:sz w:val="21"/>
          <w:szCs w:val="21"/>
          <w:spacing w:val="-49"/>
        </w:rPr>
        <w:t xml:space="preserve"> </w:t>
      </w:r>
      <w:r>
        <w:rPr>
          <w:rFonts w:ascii="SimSun" w:hAnsi="SimSun" w:eastAsia="SimSun" w:cs="SimSun"/>
          <w:sz w:val="21"/>
          <w:szCs w:val="21"/>
          <w:spacing w:val="-2"/>
        </w:rPr>
        <w:t>带，编码一含610</w:t>
      </w:r>
      <w:r>
        <w:rPr>
          <w:rFonts w:ascii="SimSun" w:hAnsi="SimSun" w:eastAsia="SimSun" w:cs="SimSun"/>
          <w:sz w:val="21"/>
          <w:szCs w:val="21"/>
          <w:spacing w:val="-3"/>
        </w:rPr>
        <w:t>个氨基酸的蛋白质，称为“多发性内分泌</w:t>
      </w:r>
      <w:r>
        <w:rPr>
          <w:rFonts w:ascii="SimSun" w:hAnsi="SimSun" w:eastAsia="SimSun" w:cs="SimSun"/>
          <w:sz w:val="21"/>
          <w:szCs w:val="21"/>
        </w:rPr>
        <w:t xml:space="preserve"> </w:t>
      </w:r>
      <w:r>
        <w:rPr>
          <w:rFonts w:ascii="SimSun" w:hAnsi="SimSun" w:eastAsia="SimSun" w:cs="SimSun"/>
          <w:sz w:val="21"/>
          <w:szCs w:val="21"/>
          <w:spacing w:val="-5"/>
        </w:rPr>
        <w:t>腺瘤蛋白”(menin)。MENI</w:t>
      </w:r>
      <w:r>
        <w:rPr>
          <w:rFonts w:ascii="SimSun" w:hAnsi="SimSun" w:eastAsia="SimSun" w:cs="SimSun"/>
          <w:sz w:val="21"/>
          <w:szCs w:val="21"/>
          <w:spacing w:val="40"/>
        </w:rPr>
        <w:t xml:space="preserve">  </w:t>
      </w:r>
      <w:r>
        <w:rPr>
          <w:rFonts w:ascii="SimSun" w:hAnsi="SimSun" w:eastAsia="SimSun" w:cs="SimSun"/>
          <w:sz w:val="21"/>
          <w:szCs w:val="21"/>
          <w:spacing w:val="-5"/>
        </w:rPr>
        <w:t>基因为一抑瘤基因，基因缺陷的性质多样化，并覆盖</w:t>
      </w:r>
      <w:r>
        <w:rPr>
          <w:rFonts w:ascii="SimSun" w:hAnsi="SimSun" w:eastAsia="SimSun" w:cs="SimSun"/>
          <w:sz w:val="21"/>
          <w:szCs w:val="21"/>
          <w:spacing w:val="-6"/>
        </w:rPr>
        <w:t>整个基因，常产生一</w:t>
      </w:r>
      <w:r>
        <w:rPr>
          <w:rFonts w:ascii="SimSun" w:hAnsi="SimSun" w:eastAsia="SimSun" w:cs="SimSun"/>
          <w:sz w:val="21"/>
          <w:szCs w:val="21"/>
        </w:rPr>
        <w:t xml:space="preserve">  </w:t>
      </w:r>
      <w:r>
        <w:rPr>
          <w:rFonts w:ascii="SimSun" w:hAnsi="SimSun" w:eastAsia="SimSun" w:cs="SimSun"/>
          <w:sz w:val="21"/>
          <w:szCs w:val="21"/>
          <w:spacing w:val="9"/>
        </w:rPr>
        <w:t>截短并失去功能的</w:t>
      </w:r>
      <w:r>
        <w:rPr>
          <w:rFonts w:ascii="SimSun" w:hAnsi="SimSun" w:eastAsia="SimSun" w:cs="SimSun"/>
          <w:sz w:val="21"/>
          <w:szCs w:val="21"/>
        </w:rPr>
        <w:t>menin</w:t>
      </w:r>
      <w:r>
        <w:rPr>
          <w:rFonts w:ascii="SimSun" w:hAnsi="SimSun" w:eastAsia="SimSun" w:cs="SimSun"/>
          <w:sz w:val="21"/>
          <w:szCs w:val="21"/>
          <w:spacing w:val="9"/>
        </w:rPr>
        <w:t>。</w:t>
      </w:r>
      <w:r>
        <w:rPr>
          <w:rFonts w:ascii="SimSun" w:hAnsi="SimSun" w:eastAsia="SimSun" w:cs="SimSun"/>
          <w:sz w:val="21"/>
          <w:szCs w:val="21"/>
          <w:spacing w:val="-2"/>
        </w:rPr>
        <w:t xml:space="preserve"> </w:t>
      </w:r>
      <w:r>
        <w:rPr>
          <w:rFonts w:ascii="SimSun" w:hAnsi="SimSun" w:eastAsia="SimSun" w:cs="SimSun"/>
          <w:sz w:val="21"/>
          <w:szCs w:val="21"/>
          <w:spacing w:val="9"/>
        </w:rPr>
        <w:t>除此通过遗传见于全身细胞的基因缺陷外，在</w:t>
      </w:r>
      <w:r>
        <w:rPr>
          <w:rFonts w:ascii="SimSun" w:hAnsi="SimSun" w:eastAsia="SimSun" w:cs="SimSun"/>
          <w:sz w:val="21"/>
          <w:szCs w:val="21"/>
        </w:rPr>
        <w:t>MEN</w:t>
      </w:r>
      <w:r>
        <w:rPr>
          <w:rFonts w:ascii="SimSun" w:hAnsi="SimSun" w:eastAsia="SimSun" w:cs="SimSun"/>
          <w:sz w:val="21"/>
          <w:szCs w:val="21"/>
          <w:spacing w:val="18"/>
        </w:rPr>
        <w:t xml:space="preserve">  </w:t>
      </w:r>
      <w:r>
        <w:rPr>
          <w:rFonts w:ascii="SimSun" w:hAnsi="SimSun" w:eastAsia="SimSun" w:cs="SimSun"/>
          <w:sz w:val="21"/>
          <w:szCs w:val="21"/>
          <w:spacing w:val="9"/>
        </w:rPr>
        <w:t>1肿瘤组织中发</w:t>
      </w:r>
      <w:r>
        <w:rPr>
          <w:rFonts w:ascii="SimSun" w:hAnsi="SimSun" w:eastAsia="SimSun" w:cs="SimSun"/>
          <w:sz w:val="21"/>
          <w:szCs w:val="21"/>
          <w:spacing w:val="8"/>
        </w:rPr>
        <w:t>现</w:t>
      </w:r>
      <w:r>
        <w:rPr>
          <w:rFonts w:ascii="SimSun" w:hAnsi="SimSun" w:eastAsia="SimSun" w:cs="SimSun"/>
          <w:sz w:val="21"/>
          <w:szCs w:val="21"/>
          <w:spacing w:val="1"/>
        </w:rPr>
        <w:t xml:space="preserve"> </w:t>
      </w:r>
      <w:r>
        <w:rPr>
          <w:rFonts w:ascii="SimSun" w:hAnsi="SimSun" w:eastAsia="SimSun" w:cs="SimSun"/>
          <w:sz w:val="21"/>
          <w:szCs w:val="21"/>
          <w:spacing w:val="-1"/>
        </w:rPr>
        <w:t>MEN1</w:t>
      </w:r>
      <w:r>
        <w:rPr>
          <w:rFonts w:ascii="SimSun" w:hAnsi="SimSun" w:eastAsia="SimSun" w:cs="SimSun"/>
          <w:sz w:val="21"/>
          <w:szCs w:val="21"/>
          <w:spacing w:val="5"/>
        </w:rPr>
        <w:t xml:space="preserve">  </w:t>
      </w:r>
      <w:r>
        <w:rPr>
          <w:rFonts w:ascii="SimSun" w:hAnsi="SimSun" w:eastAsia="SimSun" w:cs="SimSun"/>
          <w:sz w:val="21"/>
          <w:szCs w:val="21"/>
          <w:spacing w:val="-1"/>
        </w:rPr>
        <w:t>另一等位基因也发生缺失，从而在肿瘤组织中MEN1</w:t>
      </w:r>
      <w:r>
        <w:rPr>
          <w:rFonts w:ascii="SimSun" w:hAnsi="SimSun" w:eastAsia="SimSun" w:cs="SimSun"/>
          <w:sz w:val="21"/>
          <w:szCs w:val="21"/>
          <w:spacing w:val="21"/>
        </w:rPr>
        <w:t xml:space="preserve">  </w:t>
      </w:r>
      <w:r>
        <w:rPr>
          <w:rFonts w:ascii="SimSun" w:hAnsi="SimSun" w:eastAsia="SimSun" w:cs="SimSun"/>
          <w:sz w:val="21"/>
          <w:szCs w:val="21"/>
          <w:spacing w:val="-2"/>
        </w:rPr>
        <w:t>两个等位基因都发生突变，</w:t>
      </w:r>
      <w:r>
        <w:rPr>
          <w:rFonts w:ascii="SimSun" w:hAnsi="SimSun" w:eastAsia="SimSun" w:cs="SimSun"/>
          <w:sz w:val="21"/>
          <w:szCs w:val="21"/>
          <w:spacing w:val="64"/>
        </w:rPr>
        <w:t xml:space="preserve"> </w:t>
      </w:r>
      <w:r>
        <w:rPr>
          <w:rFonts w:ascii="SimSun" w:hAnsi="SimSun" w:eastAsia="SimSun" w:cs="SimSun"/>
          <w:sz w:val="21"/>
          <w:szCs w:val="21"/>
          <w:spacing w:val="-2"/>
        </w:rPr>
        <w:t>一个是遗传</w:t>
      </w:r>
      <w:r>
        <w:rPr>
          <w:rFonts w:ascii="SimSun" w:hAnsi="SimSun" w:eastAsia="SimSun" w:cs="SimSun"/>
          <w:sz w:val="21"/>
          <w:szCs w:val="21"/>
        </w:rPr>
        <w:t xml:space="preserve"> </w:t>
      </w:r>
      <w:r>
        <w:rPr>
          <w:rFonts w:ascii="SimSun" w:hAnsi="SimSun" w:eastAsia="SimSun" w:cs="SimSun"/>
          <w:sz w:val="21"/>
          <w:szCs w:val="21"/>
          <w:spacing w:val="-4"/>
        </w:rPr>
        <w:t>的，全身细胞都存在，另一个是在一些出现肿瘤的特定组织中发生的获得性突变，于是在这</w:t>
      </w:r>
      <w:r>
        <w:rPr>
          <w:rFonts w:ascii="SimSun" w:hAnsi="SimSun" w:eastAsia="SimSun" w:cs="SimSun"/>
          <w:sz w:val="21"/>
          <w:szCs w:val="21"/>
          <w:spacing w:val="-5"/>
        </w:rPr>
        <w:t>些组织中，</w:t>
      </w:r>
      <w:r>
        <w:rPr>
          <w:rFonts w:ascii="SimSun" w:hAnsi="SimSun" w:eastAsia="SimSun" w:cs="SimSun"/>
          <w:sz w:val="21"/>
          <w:szCs w:val="21"/>
        </w:rPr>
        <w:t xml:space="preserve"> </w:t>
      </w:r>
      <w:r>
        <w:rPr>
          <w:rFonts w:ascii="SimSun" w:hAnsi="SimSun" w:eastAsia="SimSun" w:cs="SimSun"/>
          <w:sz w:val="21"/>
          <w:szCs w:val="21"/>
          <w:spacing w:val="-1"/>
        </w:rPr>
        <w:t>MENI</w:t>
      </w:r>
      <w:r>
        <w:rPr>
          <w:rFonts w:ascii="SimSun" w:hAnsi="SimSun" w:eastAsia="SimSun" w:cs="SimSun"/>
          <w:sz w:val="21"/>
          <w:szCs w:val="21"/>
          <w:spacing w:val="96"/>
        </w:rPr>
        <w:t xml:space="preserve"> </w:t>
      </w:r>
      <w:r>
        <w:rPr>
          <w:rFonts w:ascii="SimSun" w:hAnsi="SimSun" w:eastAsia="SimSun" w:cs="SimSun"/>
          <w:sz w:val="21"/>
          <w:szCs w:val="21"/>
          <w:spacing w:val="-1"/>
        </w:rPr>
        <w:t>两个等位基因功能均丧失，导致细胞增殖，发生肿瘤，这一现象符合两次打击致</w:t>
      </w:r>
      <w:r>
        <w:rPr>
          <w:rFonts w:ascii="SimSun" w:hAnsi="SimSun" w:eastAsia="SimSun" w:cs="SimSun"/>
          <w:sz w:val="21"/>
          <w:szCs w:val="21"/>
          <w:spacing w:val="-2"/>
        </w:rPr>
        <w:t>肿瘤抑制基因</w:t>
      </w:r>
      <w:r>
        <w:rPr>
          <w:rFonts w:ascii="SimSun" w:hAnsi="SimSun" w:eastAsia="SimSun" w:cs="SimSun"/>
          <w:sz w:val="21"/>
          <w:szCs w:val="21"/>
        </w:rPr>
        <w:t xml:space="preserve"> </w:t>
      </w:r>
      <w:r>
        <w:rPr>
          <w:rFonts w:ascii="SimSun" w:hAnsi="SimSun" w:eastAsia="SimSun" w:cs="SimSun"/>
          <w:sz w:val="21"/>
          <w:szCs w:val="21"/>
          <w:spacing w:val="6"/>
        </w:rPr>
        <w:t>功能丧失致瘤的学说。约20%散发性甲状旁腺腺瘤</w:t>
      </w:r>
      <w:r>
        <w:rPr>
          <w:rFonts w:ascii="SimSun" w:hAnsi="SimSun" w:eastAsia="SimSun" w:cs="SimSun"/>
          <w:sz w:val="21"/>
          <w:szCs w:val="21"/>
          <w:spacing w:val="5"/>
        </w:rPr>
        <w:t>及一部分散发性胰腺内分泌癌、肺类癌亦可出现</w:t>
      </w:r>
      <w:r>
        <w:rPr>
          <w:rFonts w:ascii="SimSun" w:hAnsi="SimSun" w:eastAsia="SimSun" w:cs="SimSun"/>
          <w:sz w:val="21"/>
          <w:szCs w:val="21"/>
        </w:rPr>
        <w:t xml:space="preserve">  </w:t>
      </w:r>
      <w:r>
        <w:rPr>
          <w:rFonts w:ascii="SimSun" w:hAnsi="SimSun" w:eastAsia="SimSun" w:cs="SimSun"/>
          <w:sz w:val="21"/>
          <w:szCs w:val="21"/>
          <w:spacing w:val="-1"/>
        </w:rPr>
        <w:t>MENI</w:t>
      </w:r>
      <w:r>
        <w:rPr>
          <w:rFonts w:ascii="SimSun" w:hAnsi="SimSun" w:eastAsia="SimSun" w:cs="SimSun"/>
          <w:sz w:val="21"/>
          <w:szCs w:val="21"/>
          <w:spacing w:val="96"/>
        </w:rPr>
        <w:t xml:space="preserve"> </w:t>
      </w:r>
      <w:r>
        <w:rPr>
          <w:rFonts w:ascii="SimSun" w:hAnsi="SimSun" w:eastAsia="SimSun" w:cs="SimSun"/>
          <w:sz w:val="21"/>
          <w:szCs w:val="21"/>
          <w:spacing w:val="-1"/>
        </w:rPr>
        <w:t>基因突变，但此种突变只发生于肿瘤组织而不见于病人的</w:t>
      </w:r>
      <w:r>
        <w:rPr>
          <w:rFonts w:ascii="SimSun" w:hAnsi="SimSun" w:eastAsia="SimSun" w:cs="SimSun"/>
          <w:sz w:val="21"/>
          <w:szCs w:val="21"/>
          <w:spacing w:val="-2"/>
        </w:rPr>
        <w:t>正常细胞，故不形成疾病家族性集聚</w:t>
      </w:r>
      <w:r>
        <w:rPr>
          <w:rFonts w:ascii="SimSun" w:hAnsi="SimSun" w:eastAsia="SimSun" w:cs="SimSun"/>
          <w:sz w:val="21"/>
          <w:szCs w:val="21"/>
        </w:rPr>
        <w:t xml:space="preserve">  </w:t>
      </w:r>
      <w:r>
        <w:rPr>
          <w:rFonts w:ascii="SimSun" w:hAnsi="SimSun" w:eastAsia="SimSun" w:cs="SimSun"/>
          <w:sz w:val="21"/>
          <w:szCs w:val="21"/>
          <w:spacing w:val="-4"/>
        </w:rPr>
        <w:t>现象。</w:t>
      </w:r>
    </w:p>
    <w:p>
      <w:pPr>
        <w:ind w:left="327"/>
        <w:spacing w:before="107" w:line="222" w:lineRule="auto"/>
        <w:rPr>
          <w:rFonts w:ascii="SimHei" w:hAnsi="SimHei" w:eastAsia="SimHei" w:cs="SimHei"/>
          <w:sz w:val="21"/>
          <w:szCs w:val="21"/>
        </w:rPr>
      </w:pPr>
      <w:r>
        <w:rPr>
          <w:rFonts w:ascii="SimHei" w:hAnsi="SimHei" w:eastAsia="SimHei" w:cs="SimHei"/>
          <w:sz w:val="21"/>
          <w:szCs w:val="21"/>
          <w:b/>
          <w:bCs/>
          <w:color w:val="007CC4"/>
          <w:spacing w:val="-8"/>
        </w:rPr>
        <w:t>【临床表现】</w:t>
      </w:r>
    </w:p>
    <w:p>
      <w:pPr>
        <w:ind w:right="1257" w:firstLine="429"/>
        <w:spacing w:before="77" w:line="260" w:lineRule="auto"/>
        <w:jc w:val="both"/>
        <w:rPr>
          <w:rFonts w:ascii="SimSun" w:hAnsi="SimSun" w:eastAsia="SimSun" w:cs="SimSun"/>
          <w:sz w:val="21"/>
          <w:szCs w:val="21"/>
        </w:rPr>
      </w:pPr>
      <w:r>
        <w:rPr>
          <w:rFonts w:ascii="Times New Roman" w:hAnsi="Times New Roman" w:eastAsia="Times New Roman" w:cs="Times New Roman"/>
          <w:sz w:val="31"/>
          <w:szCs w:val="31"/>
          <w:b/>
          <w:bCs/>
          <w:spacing w:val="-2"/>
        </w:rPr>
        <w:t>1.</w:t>
      </w:r>
      <w:r>
        <w:rPr>
          <w:rFonts w:ascii="Times New Roman" w:hAnsi="Times New Roman" w:eastAsia="Times New Roman" w:cs="Times New Roman"/>
          <w:sz w:val="31"/>
          <w:szCs w:val="31"/>
          <w:spacing w:val="44"/>
        </w:rPr>
        <w:t xml:space="preserve"> </w:t>
      </w:r>
      <w:r>
        <w:rPr>
          <w:rFonts w:ascii="SimSun" w:hAnsi="SimSun" w:eastAsia="SimSun" w:cs="SimSun"/>
          <w:sz w:val="21"/>
          <w:szCs w:val="21"/>
          <w:b/>
          <w:bCs/>
          <w:spacing w:val="-2"/>
        </w:rPr>
        <w:t>甲状旁腺功能亢进症</w:t>
      </w:r>
      <w:r>
        <w:rPr>
          <w:rFonts w:ascii="SimSun" w:hAnsi="SimSun" w:eastAsia="SimSun" w:cs="SimSun"/>
          <w:sz w:val="21"/>
          <w:szCs w:val="21"/>
          <w:spacing w:val="77"/>
        </w:rPr>
        <w:t xml:space="preserve"> </w:t>
      </w:r>
      <w:r>
        <w:rPr>
          <w:rFonts w:ascii="SimSun" w:hAnsi="SimSun" w:eastAsia="SimSun" w:cs="SimSun"/>
          <w:sz w:val="21"/>
          <w:szCs w:val="21"/>
          <w:spacing w:val="-2"/>
        </w:rPr>
        <w:t>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MEN1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中最常见并最早出现的病变，与腺瘤所致散发</w:t>
      </w:r>
      <w:r>
        <w:rPr>
          <w:rFonts w:ascii="SimSun" w:hAnsi="SimSun" w:eastAsia="SimSun" w:cs="SimSun"/>
          <w:sz w:val="21"/>
          <w:szCs w:val="21"/>
          <w:spacing w:val="-3"/>
        </w:rPr>
        <w:t>性甲旁亢病例</w:t>
      </w:r>
      <w:r>
        <w:rPr>
          <w:rFonts w:ascii="SimSun" w:hAnsi="SimSun" w:eastAsia="SimSun" w:cs="SimSun"/>
          <w:sz w:val="21"/>
          <w:szCs w:val="21"/>
          <w:spacing w:val="1"/>
        </w:rPr>
        <w:t xml:space="preserve"> </w:t>
      </w:r>
      <w:r>
        <w:rPr>
          <w:rFonts w:ascii="SimSun" w:hAnsi="SimSun" w:eastAsia="SimSun" w:cs="SimSun"/>
          <w:sz w:val="21"/>
          <w:szCs w:val="21"/>
          <w:spacing w:val="-4"/>
        </w:rPr>
        <w:t>相比较，起病较早(20余岁),男女发病率相仿，在病理上为多个甲状旁腺增生，大小可不一致，诊断依</w:t>
      </w:r>
      <w:r>
        <w:rPr>
          <w:rFonts w:ascii="SimSun" w:hAnsi="SimSun" w:eastAsia="SimSun" w:cs="SimSun"/>
          <w:sz w:val="21"/>
          <w:szCs w:val="21"/>
          <w:spacing w:val="14"/>
        </w:rPr>
        <w:t xml:space="preserve"> </w:t>
      </w:r>
      <w:r>
        <w:rPr>
          <w:rFonts w:ascii="SimSun" w:hAnsi="SimSun" w:eastAsia="SimSun" w:cs="SimSun"/>
          <w:sz w:val="21"/>
          <w:szCs w:val="21"/>
          <w:spacing w:val="3"/>
        </w:rPr>
        <w:t>据与一般散发性病例相同。甲旁亢所致高钙血症可加重同时并存的胃泌素瘤病人症状，血胃泌素水</w:t>
      </w:r>
      <w:r>
        <w:rPr>
          <w:rFonts w:ascii="SimSun" w:hAnsi="SimSun" w:eastAsia="SimSun" w:cs="SimSun"/>
          <w:sz w:val="21"/>
          <w:szCs w:val="21"/>
          <w:spacing w:val="9"/>
        </w:rPr>
        <w:t xml:space="preserve"> </w:t>
      </w:r>
      <w:r>
        <w:rPr>
          <w:rFonts w:ascii="SimSun" w:hAnsi="SimSun" w:eastAsia="SimSun" w:cs="SimSun"/>
          <w:sz w:val="21"/>
          <w:szCs w:val="21"/>
          <w:spacing w:val="-8"/>
        </w:rPr>
        <w:t>平更高。</w:t>
      </w:r>
    </w:p>
    <w:p>
      <w:pPr>
        <w:ind w:right="1194" w:firstLine="429"/>
        <w:spacing w:before="57" w:line="285"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2"/>
        </w:rPr>
        <w:t>肠胰内分泌瘤</w:t>
      </w:r>
      <w:r>
        <w:rPr>
          <w:rFonts w:ascii="SimSun" w:hAnsi="SimSun" w:eastAsia="SimSun" w:cs="SimSun"/>
          <w:sz w:val="21"/>
          <w:szCs w:val="21"/>
          <w:spacing w:val="96"/>
        </w:rPr>
        <w:t xml:space="preserve"> </w:t>
      </w:r>
      <w:r>
        <w:rPr>
          <w:rFonts w:ascii="SimSun" w:hAnsi="SimSun" w:eastAsia="SimSun" w:cs="SimSun"/>
          <w:sz w:val="21"/>
          <w:szCs w:val="21"/>
          <w:spacing w:val="-2"/>
        </w:rPr>
        <w:t>可为功能性或无功能性，包</w:t>
      </w:r>
      <w:r>
        <w:rPr>
          <w:rFonts w:ascii="SimSun" w:hAnsi="SimSun" w:eastAsia="SimSun" w:cs="SimSun"/>
          <w:sz w:val="21"/>
          <w:szCs w:val="21"/>
          <w:spacing w:val="-3"/>
        </w:rPr>
        <w:t>括以下肿瘤：胃泌素瘤，常伴</w:t>
      </w:r>
      <w:r>
        <w:rPr>
          <w:rFonts w:ascii="Times New Roman" w:hAnsi="Times New Roman" w:eastAsia="Times New Roman" w:cs="Times New Roman"/>
          <w:sz w:val="21"/>
          <w:szCs w:val="21"/>
          <w:spacing w:val="-2"/>
        </w:rPr>
        <w:t>Zollinger</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Ellison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综合</w:t>
      </w:r>
      <w:r>
        <w:rPr>
          <w:rFonts w:ascii="SimSun" w:hAnsi="SimSun" w:eastAsia="SimSun" w:cs="SimSun"/>
          <w:sz w:val="21"/>
          <w:szCs w:val="21"/>
        </w:rPr>
        <w:t xml:space="preserve"> </w:t>
      </w:r>
      <w:r>
        <w:rPr>
          <w:rFonts w:ascii="SimSun" w:hAnsi="SimSun" w:eastAsia="SimSun" w:cs="SimSun"/>
          <w:sz w:val="21"/>
          <w:szCs w:val="21"/>
          <w:spacing w:val="5"/>
        </w:rPr>
        <w:t>征，占</w:t>
      </w:r>
      <w:r>
        <w:rPr>
          <w:rFonts w:ascii="SimSun" w:hAnsi="SimSun" w:eastAsia="SimSun" w:cs="SimSun"/>
          <w:sz w:val="21"/>
          <w:szCs w:val="21"/>
        </w:rPr>
        <w:t>MEN</w:t>
      </w:r>
      <w:r>
        <w:rPr>
          <w:rFonts w:ascii="SimSun" w:hAnsi="SimSun" w:eastAsia="SimSun" w:cs="SimSun"/>
          <w:sz w:val="21"/>
          <w:szCs w:val="21"/>
          <w:spacing w:val="5"/>
        </w:rPr>
        <w:t>1</w:t>
      </w:r>
      <w:r>
        <w:rPr>
          <w:rFonts w:ascii="SimSun" w:hAnsi="SimSun" w:eastAsia="SimSun" w:cs="SimSun"/>
          <w:sz w:val="21"/>
          <w:szCs w:val="21"/>
          <w:spacing w:val="15"/>
        </w:rPr>
        <w:t xml:space="preserve">  </w:t>
      </w:r>
      <w:r>
        <w:rPr>
          <w:rFonts w:ascii="SimSun" w:hAnsi="SimSun" w:eastAsia="SimSun" w:cs="SimSun"/>
          <w:sz w:val="21"/>
          <w:szCs w:val="21"/>
          <w:spacing w:val="5"/>
        </w:rPr>
        <w:t>中肠胰瘤的50%~60%。此种胃泌素瘤的特点为体积小、多中心性，且可</w:t>
      </w:r>
      <w:r>
        <w:rPr>
          <w:rFonts w:ascii="SimSun" w:hAnsi="SimSun" w:eastAsia="SimSun" w:cs="SimSun"/>
          <w:sz w:val="21"/>
          <w:szCs w:val="21"/>
          <w:spacing w:val="4"/>
        </w:rPr>
        <w:t>为异位性，不</w:t>
      </w:r>
      <w:r>
        <w:rPr>
          <w:rFonts w:ascii="SimSun" w:hAnsi="SimSun" w:eastAsia="SimSun" w:cs="SimSun"/>
          <w:sz w:val="21"/>
          <w:szCs w:val="21"/>
        </w:rPr>
        <w:t xml:space="preserve">  </w:t>
      </w:r>
      <w:r>
        <w:rPr>
          <w:rFonts w:ascii="SimSun" w:hAnsi="SimSun" w:eastAsia="SimSun" w:cs="SimSun"/>
          <w:sz w:val="21"/>
          <w:szCs w:val="21"/>
          <w:spacing w:val="-6"/>
        </w:rPr>
        <w:t>位于胰腺内，而处于十二指肠黏膜下，同于散发性者，常为恶性，但其侵犯性不如散发性者严重。诊断</w:t>
      </w:r>
      <w:r>
        <w:rPr>
          <w:rFonts w:ascii="SimSun" w:hAnsi="SimSun" w:eastAsia="SimSun" w:cs="SimSun"/>
          <w:sz w:val="21"/>
          <w:szCs w:val="21"/>
          <w:spacing w:val="7"/>
        </w:rPr>
        <w:t xml:space="preserve"> </w:t>
      </w:r>
      <w:r>
        <w:rPr>
          <w:rFonts w:ascii="SimSun" w:hAnsi="SimSun" w:eastAsia="SimSun" w:cs="SimSun"/>
          <w:sz w:val="21"/>
          <w:szCs w:val="21"/>
          <w:spacing w:val="6"/>
        </w:rPr>
        <w:t>依据为同时存在高胃泌素血症及高胃酸分泌，</w:t>
      </w:r>
      <w:r>
        <w:rPr>
          <w:rFonts w:ascii="SimSun" w:hAnsi="SimSun" w:eastAsia="SimSun" w:cs="SimSun"/>
          <w:sz w:val="21"/>
          <w:szCs w:val="21"/>
          <w:spacing w:val="5"/>
        </w:rPr>
        <w:t>据此可与常见的胃酸缺乏症伴高胃泌素血症相鉴别。</w:t>
      </w:r>
      <w:r>
        <w:rPr>
          <w:rFonts w:ascii="SimSun" w:hAnsi="SimSun" w:eastAsia="SimSun" w:cs="SimSun"/>
          <w:sz w:val="21"/>
          <w:szCs w:val="21"/>
        </w:rPr>
        <w:t xml:space="preserve"> </w:t>
      </w:r>
      <w:r>
        <w:rPr>
          <w:rFonts w:ascii="SimSun" w:hAnsi="SimSun" w:eastAsia="SimSun" w:cs="SimSun"/>
          <w:sz w:val="21"/>
          <w:szCs w:val="21"/>
          <w:spacing w:val="2"/>
        </w:rPr>
        <w:t>必要时可作胰泌素(</w:t>
      </w:r>
      <w:r>
        <w:rPr>
          <w:rFonts w:ascii="SimSun" w:hAnsi="SimSun" w:eastAsia="SimSun" w:cs="SimSun"/>
          <w:sz w:val="21"/>
          <w:szCs w:val="21"/>
        </w:rPr>
        <w:t>secretin</w:t>
      </w:r>
      <w:r>
        <w:rPr>
          <w:rFonts w:ascii="SimSun" w:hAnsi="SimSun" w:eastAsia="SimSun" w:cs="SimSun"/>
          <w:sz w:val="21"/>
          <w:szCs w:val="21"/>
          <w:spacing w:val="2"/>
        </w:rPr>
        <w:t>)兴奋试验，胃泌素瘤病人血浆胃泌素升高。由于</w:t>
      </w:r>
      <w:r>
        <w:rPr>
          <w:rFonts w:ascii="SimSun" w:hAnsi="SimSun" w:eastAsia="SimSun" w:cs="SimSun"/>
          <w:sz w:val="21"/>
          <w:szCs w:val="21"/>
        </w:rPr>
        <w:t>MEN</w:t>
      </w:r>
      <w:r>
        <w:rPr>
          <w:rFonts w:ascii="SimSun" w:hAnsi="SimSun" w:eastAsia="SimSun" w:cs="SimSun"/>
          <w:sz w:val="21"/>
          <w:szCs w:val="21"/>
          <w:spacing w:val="86"/>
        </w:rPr>
        <w:t xml:space="preserve"> </w:t>
      </w:r>
      <w:r>
        <w:rPr>
          <w:rFonts w:ascii="SimSun" w:hAnsi="SimSun" w:eastAsia="SimSun" w:cs="SimSun"/>
          <w:sz w:val="21"/>
          <w:szCs w:val="21"/>
          <w:spacing w:val="2"/>
        </w:rPr>
        <w:t>中胃泌素瘤体积</w:t>
      </w:r>
      <w:r>
        <w:rPr>
          <w:rFonts w:ascii="SimSun" w:hAnsi="SimSun" w:eastAsia="SimSun" w:cs="SimSun"/>
          <w:sz w:val="21"/>
          <w:szCs w:val="21"/>
        </w:rPr>
        <w:t xml:space="preserve"> </w:t>
      </w:r>
      <w:r>
        <w:rPr>
          <w:rFonts w:ascii="SimSun" w:hAnsi="SimSun" w:eastAsia="SimSun" w:cs="SimSun"/>
          <w:sz w:val="21"/>
          <w:szCs w:val="21"/>
          <w:spacing w:val="-4"/>
        </w:rPr>
        <w:t>小，其定位诊断较困难，CT</w:t>
      </w:r>
      <w:r>
        <w:rPr>
          <w:rFonts w:ascii="SimSun" w:hAnsi="SimSun" w:eastAsia="SimSun" w:cs="SimSun"/>
          <w:sz w:val="21"/>
          <w:szCs w:val="21"/>
          <w:spacing w:val="-29"/>
        </w:rPr>
        <w:t xml:space="preserve"> </w:t>
      </w:r>
      <w:r>
        <w:rPr>
          <w:rFonts w:ascii="SimSun" w:hAnsi="SimSun" w:eastAsia="SimSun" w:cs="SimSun"/>
          <w:sz w:val="21"/>
          <w:szCs w:val="21"/>
          <w:spacing w:val="-4"/>
        </w:rPr>
        <w:t>及</w:t>
      </w:r>
      <w:r>
        <w:rPr>
          <w:rFonts w:ascii="SimSun" w:hAnsi="SimSun" w:eastAsia="SimSun" w:cs="SimSun"/>
          <w:sz w:val="21"/>
          <w:szCs w:val="21"/>
          <w:spacing w:val="-38"/>
        </w:rPr>
        <w:t xml:space="preserve"> </w:t>
      </w:r>
      <w:r>
        <w:rPr>
          <w:rFonts w:ascii="SimSun" w:hAnsi="SimSun" w:eastAsia="SimSun" w:cs="SimSun"/>
          <w:sz w:val="21"/>
          <w:szCs w:val="21"/>
          <w:spacing w:val="-4"/>
        </w:rPr>
        <w:t>MRI</w:t>
      </w:r>
      <w:r>
        <w:rPr>
          <w:rFonts w:ascii="SimSun" w:hAnsi="SimSun" w:eastAsia="SimSun" w:cs="SimSun"/>
          <w:sz w:val="21"/>
          <w:szCs w:val="21"/>
          <w:spacing w:val="2"/>
        </w:rPr>
        <w:t xml:space="preserve"> </w:t>
      </w:r>
      <w:r>
        <w:rPr>
          <w:rFonts w:ascii="SimSun" w:hAnsi="SimSun" w:eastAsia="SimSun" w:cs="SimSun"/>
          <w:sz w:val="21"/>
          <w:szCs w:val="21"/>
          <w:spacing w:val="-4"/>
        </w:rPr>
        <w:t>可检出肝转移性</w:t>
      </w:r>
      <w:r>
        <w:rPr>
          <w:rFonts w:ascii="SimSun" w:hAnsi="SimSun" w:eastAsia="SimSun" w:cs="SimSun"/>
          <w:sz w:val="21"/>
          <w:szCs w:val="21"/>
          <w:spacing w:val="-5"/>
        </w:rPr>
        <w:t>病灶，但对胃泌素瘤往往难以确诊，进一步的定位</w:t>
      </w:r>
      <w:r>
        <w:rPr>
          <w:rFonts w:ascii="SimSun" w:hAnsi="SimSun" w:eastAsia="SimSun" w:cs="SimSun"/>
          <w:sz w:val="21"/>
          <w:szCs w:val="21"/>
        </w:rPr>
        <w:t xml:space="preserve">  </w:t>
      </w:r>
      <w:r>
        <w:rPr>
          <w:rFonts w:ascii="SimSun" w:hAnsi="SimSun" w:eastAsia="SimSun" w:cs="SimSun"/>
          <w:sz w:val="21"/>
          <w:szCs w:val="21"/>
          <w:spacing w:val="1"/>
        </w:rPr>
        <w:t>方法包括内镜超声、选择性动脉注射胰泌素后肝静脉采血</w:t>
      </w:r>
      <w:r>
        <w:rPr>
          <w:rFonts w:ascii="SimSun" w:hAnsi="SimSun" w:eastAsia="SimSun" w:cs="SimSun"/>
          <w:sz w:val="21"/>
          <w:szCs w:val="21"/>
        </w:rPr>
        <w:t>测胃泌素以及放射性核素标记奥曲肽扫描。</w:t>
      </w:r>
      <w:r>
        <w:rPr>
          <w:rFonts w:ascii="SimSun" w:hAnsi="SimSun" w:eastAsia="SimSun" w:cs="SimSun"/>
          <w:sz w:val="21"/>
          <w:szCs w:val="21"/>
        </w:rPr>
        <w:t xml:space="preserve"> </w:t>
      </w:r>
      <w:r>
        <w:rPr>
          <w:rFonts w:ascii="SimSun" w:hAnsi="SimSun" w:eastAsia="SimSun" w:cs="SimSun"/>
          <w:sz w:val="21"/>
          <w:szCs w:val="21"/>
        </w:rPr>
        <w:t>MEN</w:t>
      </w:r>
      <w:r>
        <w:rPr>
          <w:rFonts w:ascii="SimSun" w:hAnsi="SimSun" w:eastAsia="SimSun" w:cs="SimSun"/>
          <w:sz w:val="21"/>
          <w:szCs w:val="21"/>
          <w:spacing w:val="8"/>
        </w:rPr>
        <w:t>¹</w:t>
      </w:r>
      <w:r>
        <w:rPr>
          <w:rFonts w:ascii="SimSun" w:hAnsi="SimSun" w:eastAsia="SimSun" w:cs="SimSun"/>
          <w:sz w:val="21"/>
          <w:szCs w:val="21"/>
          <w:spacing w:val="15"/>
        </w:rPr>
        <w:t xml:space="preserve">  </w:t>
      </w:r>
      <w:r>
        <w:rPr>
          <w:rFonts w:ascii="SimSun" w:hAnsi="SimSun" w:eastAsia="SimSun" w:cs="SimSun"/>
          <w:sz w:val="21"/>
          <w:szCs w:val="21"/>
          <w:spacing w:val="8"/>
        </w:rPr>
        <w:t>中胰岛素瘤发生率约占起源于胰岛肿瘤的20%,</w:t>
      </w:r>
      <w:r>
        <w:rPr>
          <w:rFonts w:ascii="SimSun" w:hAnsi="SimSun" w:eastAsia="SimSun" w:cs="SimSun"/>
          <w:sz w:val="21"/>
          <w:szCs w:val="21"/>
          <w:spacing w:val="7"/>
        </w:rPr>
        <w:t>其余的为胰高血糖素瘤、舒血管肠肽瘤及无</w:t>
      </w:r>
      <w:r>
        <w:rPr>
          <w:rFonts w:ascii="SimSun" w:hAnsi="SimSun" w:eastAsia="SimSun" w:cs="SimSun"/>
          <w:sz w:val="21"/>
          <w:szCs w:val="21"/>
        </w:rPr>
        <w:t xml:space="preserve">  </w:t>
      </w:r>
      <w:r>
        <w:rPr>
          <w:rFonts w:ascii="SimSun" w:hAnsi="SimSun" w:eastAsia="SimSun" w:cs="SimSun"/>
          <w:sz w:val="21"/>
          <w:szCs w:val="21"/>
          <w:spacing w:val="-4"/>
        </w:rPr>
        <w:t>功能瘤。</w:t>
      </w:r>
      <w:r>
        <w:rPr>
          <w:rFonts w:ascii="SimSun" w:hAnsi="SimSun" w:eastAsia="SimSun" w:cs="SimSun"/>
          <w:sz w:val="21"/>
          <w:szCs w:val="21"/>
          <w:spacing w:val="-5"/>
        </w:rPr>
        <w:t xml:space="preserve"> </w:t>
      </w:r>
      <w:r>
        <w:rPr>
          <w:rFonts w:ascii="SimSun" w:hAnsi="SimSun" w:eastAsia="SimSun" w:cs="SimSun"/>
          <w:sz w:val="21"/>
          <w:szCs w:val="21"/>
          <w:spacing w:val="-4"/>
        </w:rPr>
        <w:t>MEN¹</w:t>
      </w:r>
      <w:r>
        <w:rPr>
          <w:rFonts w:ascii="SimSun" w:hAnsi="SimSun" w:eastAsia="SimSun" w:cs="SimSun"/>
          <w:sz w:val="21"/>
          <w:szCs w:val="21"/>
          <w:spacing w:val="15"/>
        </w:rPr>
        <w:t xml:space="preserve">  </w:t>
      </w:r>
      <w:r>
        <w:rPr>
          <w:rFonts w:ascii="SimSun" w:hAnsi="SimSun" w:eastAsia="SimSun" w:cs="SimSun"/>
          <w:sz w:val="21"/>
          <w:szCs w:val="21"/>
          <w:spacing w:val="-4"/>
        </w:rPr>
        <w:t>中胰岛素瘤亦常为多中心性</w:t>
      </w:r>
      <w:r>
        <w:rPr>
          <w:rFonts w:ascii="SimSun" w:hAnsi="SimSun" w:eastAsia="SimSun" w:cs="SimSun"/>
          <w:sz w:val="21"/>
          <w:szCs w:val="21"/>
          <w:spacing w:val="-5"/>
        </w:rPr>
        <w:t>，定位亦较困难，内镜超声检查、选择性滴注钙剂后肝静</w:t>
      </w:r>
      <w:r>
        <w:rPr>
          <w:rFonts w:ascii="SimSun" w:hAnsi="SimSun" w:eastAsia="SimSun" w:cs="SimSun"/>
          <w:sz w:val="21"/>
          <w:szCs w:val="21"/>
        </w:rPr>
        <w:t xml:space="preserve">  </w:t>
      </w:r>
      <w:r>
        <w:rPr>
          <w:rFonts w:ascii="SimSun" w:hAnsi="SimSun" w:eastAsia="SimSun" w:cs="SimSun"/>
          <w:sz w:val="21"/>
          <w:szCs w:val="21"/>
        </w:rPr>
        <w:t>脉采血测胰岛素等有助于定位。</w:t>
      </w:r>
    </w:p>
    <w:p>
      <w:pPr>
        <w:sectPr>
          <w:footerReference w:type="default" r:id="rId217"/>
          <w:pgSz w:w="11900" w:h="16840"/>
          <w:pgMar w:top="1431" w:right="570" w:bottom="417" w:left="870" w:header="0" w:footer="208" w:gutter="0"/>
        </w:sectPr>
        <w:rPr/>
      </w:pPr>
    </w:p>
    <w:p>
      <w:pPr>
        <w:spacing w:before="78" w:line="183" w:lineRule="auto"/>
        <w:rPr>
          <w:rFonts w:ascii="SimSun" w:hAnsi="SimSun" w:eastAsia="SimSun" w:cs="SimSun"/>
          <w:sz w:val="21"/>
          <w:szCs w:val="21"/>
        </w:rPr>
      </w:pPr>
      <w:r>
        <w:rPr>
          <w:rFonts w:ascii="SimSun" w:hAnsi="SimSun" w:eastAsia="SimSun" w:cs="SimSun"/>
          <w:sz w:val="21"/>
          <w:szCs w:val="21"/>
          <w:color w:val="0084DD"/>
          <w:spacing w:val="-3"/>
        </w:rPr>
        <w:t>720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55" w:line="232" w:lineRule="auto"/>
        <w:rPr>
          <w:rFonts w:ascii="FangSong" w:hAnsi="FangSong" w:eastAsia="FangSong" w:cs="FangSong"/>
          <w:sz w:val="17"/>
          <w:szCs w:val="17"/>
        </w:rPr>
      </w:pPr>
      <w:r>
        <w:drawing>
          <wp:anchor distT="0" distB="0" distL="0" distR="0" simplePos="0" relativeHeight="252522496" behindDoc="0" locked="0" layoutInCell="1" allowOverlap="1">
            <wp:simplePos x="0" y="0"/>
            <wp:positionH relativeFrom="column">
              <wp:posOffset>19042</wp:posOffset>
            </wp:positionH>
            <wp:positionV relativeFrom="paragraph">
              <wp:posOffset>-139327</wp:posOffset>
            </wp:positionV>
            <wp:extent cx="317524" cy="400040"/>
            <wp:effectExtent l="0" t="0" r="0" b="0"/>
            <wp:wrapNone/>
            <wp:docPr id="149" name="IM 149"/>
            <wp:cNvGraphicFramePr/>
            <a:graphic>
              <a:graphicData uri="http://schemas.openxmlformats.org/drawingml/2006/picture">
                <pic:pic>
                  <pic:nvPicPr>
                    <pic:cNvPr id="149" name="IM 149"/>
                    <pic:cNvPicPr/>
                  </pic:nvPicPr>
                  <pic:blipFill>
                    <a:blip r:embed="rId220"/>
                    <a:stretch>
                      <a:fillRect/>
                    </a:stretch>
                  </pic:blipFill>
                  <pic:spPr>
                    <a:xfrm rot="0">
                      <a:off x="0" y="0"/>
                      <a:ext cx="317524" cy="400040"/>
                    </a:xfrm>
                    <a:prstGeom prst="rect">
                      <a:avLst/>
                    </a:prstGeom>
                  </pic:spPr>
                </pic:pic>
              </a:graphicData>
            </a:graphic>
          </wp:anchor>
        </w:drawing>
      </w:r>
      <w:r>
        <w:rPr>
          <w:rFonts w:ascii="FangSong" w:hAnsi="FangSong" w:eastAsia="FangSong" w:cs="FangSong"/>
          <w:sz w:val="17"/>
          <w:szCs w:val="17"/>
          <w:color w:val="18AFFB"/>
          <w:spacing w:val="-12"/>
        </w:rPr>
        <w:t>6℃记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4D1"/>
          <w:spacing w:val="-16"/>
          <w:w w:val="97"/>
        </w:rPr>
        <w:t>第七篇</w:t>
      </w:r>
      <w:r>
        <w:rPr>
          <w:rFonts w:ascii="SimHei" w:hAnsi="SimHei" w:eastAsia="SimHei" w:cs="SimHei"/>
          <w:sz w:val="21"/>
          <w:szCs w:val="21"/>
          <w:color w:val="0084D1"/>
          <w:spacing w:val="115"/>
        </w:rPr>
        <w:t xml:space="preserve"> </w:t>
      </w:r>
      <w:r>
        <w:rPr>
          <w:rFonts w:ascii="SimHei" w:hAnsi="SimHei" w:eastAsia="SimHei" w:cs="SimHei"/>
          <w:sz w:val="21"/>
          <w:szCs w:val="21"/>
          <w:color w:val="0084D1"/>
          <w:spacing w:val="-16"/>
          <w:w w:val="97"/>
        </w:rPr>
        <w:t>内分泌和代谢性疾病</w:t>
      </w:r>
    </w:p>
    <w:p>
      <w:pPr>
        <w:spacing w:line="345" w:lineRule="auto"/>
        <w:rPr>
          <w:rFonts w:ascii="Arial"/>
          <w:sz w:val="21"/>
        </w:rPr>
      </w:pPr>
      <w:r/>
    </w:p>
    <w:p>
      <w:pPr>
        <w:ind w:right="20" w:firstLine="409"/>
        <w:spacing w:before="68" w:line="261"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3"/>
        </w:rPr>
        <w:t xml:space="preserve"> </w:t>
      </w:r>
      <w:r>
        <w:rPr>
          <w:rFonts w:ascii="SimSun" w:hAnsi="SimSun" w:eastAsia="SimSun" w:cs="SimSun"/>
          <w:sz w:val="21"/>
          <w:szCs w:val="21"/>
          <w:spacing w:val="6"/>
        </w:rPr>
        <w:t>垂体瘤发生率约为25%,大多为催乳素瘤，</w:t>
      </w:r>
      <w:r>
        <w:rPr>
          <w:rFonts w:ascii="SimSun" w:hAnsi="SimSun" w:eastAsia="SimSun" w:cs="SimSun"/>
          <w:sz w:val="21"/>
          <w:szCs w:val="21"/>
          <w:spacing w:val="5"/>
        </w:rPr>
        <w:t>可伴或不伴生长激素分泌增多，其次为生长激素</w:t>
      </w:r>
      <w:r>
        <w:rPr>
          <w:rFonts w:ascii="SimSun" w:hAnsi="SimSun" w:eastAsia="SimSun" w:cs="SimSun"/>
          <w:sz w:val="21"/>
          <w:szCs w:val="21"/>
        </w:rPr>
        <w:t xml:space="preserve"> </w:t>
      </w:r>
      <w:r>
        <w:rPr>
          <w:rFonts w:ascii="SimSun" w:hAnsi="SimSun" w:eastAsia="SimSun" w:cs="SimSun"/>
          <w:sz w:val="21"/>
          <w:szCs w:val="21"/>
          <w:spacing w:val="-7"/>
        </w:rPr>
        <w:t>瘤、无功能瘤及ACTH</w:t>
      </w:r>
      <w:r>
        <w:rPr>
          <w:rFonts w:ascii="SimSun" w:hAnsi="SimSun" w:eastAsia="SimSun" w:cs="SimSun"/>
          <w:sz w:val="21"/>
          <w:szCs w:val="21"/>
          <w:spacing w:val="56"/>
        </w:rPr>
        <w:t xml:space="preserve"> </w:t>
      </w:r>
      <w:r>
        <w:rPr>
          <w:rFonts w:ascii="SimSun" w:hAnsi="SimSun" w:eastAsia="SimSun" w:cs="SimSun"/>
          <w:sz w:val="21"/>
          <w:szCs w:val="21"/>
          <w:spacing w:val="-7"/>
        </w:rPr>
        <w:t>瘤伴库欣综合征。</w:t>
      </w:r>
      <w:r>
        <w:rPr>
          <w:rFonts w:ascii="SimSun" w:hAnsi="SimSun" w:eastAsia="SimSun" w:cs="SimSun"/>
          <w:sz w:val="21"/>
          <w:szCs w:val="21"/>
          <w:spacing w:val="-15"/>
        </w:rPr>
        <w:t xml:space="preserve"> </w:t>
      </w:r>
      <w:r>
        <w:rPr>
          <w:rFonts w:ascii="SimSun" w:hAnsi="SimSun" w:eastAsia="SimSun" w:cs="SimSun"/>
          <w:sz w:val="21"/>
          <w:szCs w:val="21"/>
          <w:spacing w:val="-7"/>
        </w:rPr>
        <w:t>MEN1</w:t>
      </w:r>
      <w:r>
        <w:rPr>
          <w:rFonts w:ascii="SimSun" w:hAnsi="SimSun" w:eastAsia="SimSun" w:cs="SimSun"/>
          <w:sz w:val="21"/>
          <w:szCs w:val="21"/>
          <w:spacing w:val="20"/>
        </w:rPr>
        <w:t xml:space="preserve">  </w:t>
      </w:r>
      <w:r>
        <w:rPr>
          <w:rFonts w:ascii="SimSun" w:hAnsi="SimSun" w:eastAsia="SimSun" w:cs="SimSun"/>
          <w:sz w:val="21"/>
          <w:szCs w:val="21"/>
          <w:spacing w:val="-7"/>
        </w:rPr>
        <w:t>中垂体瘤甚少为恶性，其诊断、</w:t>
      </w:r>
      <w:r>
        <w:rPr>
          <w:rFonts w:ascii="SimSun" w:hAnsi="SimSun" w:eastAsia="SimSun" w:cs="SimSun"/>
          <w:sz w:val="21"/>
          <w:szCs w:val="21"/>
          <w:spacing w:val="-8"/>
        </w:rPr>
        <w:t>治疗同于散发性病例。</w:t>
      </w:r>
    </w:p>
    <w:p>
      <w:pPr>
        <w:ind w:left="409"/>
        <w:spacing w:before="90" w:line="219" w:lineRule="auto"/>
        <w:rPr>
          <w:rFonts w:ascii="SimSun" w:hAnsi="SimSun" w:eastAsia="SimSun" w:cs="SimSun"/>
          <w:sz w:val="21"/>
          <w:szCs w:val="21"/>
        </w:rPr>
      </w:pPr>
      <w:r>
        <w:rPr>
          <w:rFonts w:ascii="SimSun" w:hAnsi="SimSun" w:eastAsia="SimSun" w:cs="SimSun"/>
          <w:sz w:val="21"/>
          <w:szCs w:val="21"/>
          <w:spacing w:val="9"/>
        </w:rPr>
        <w:t>4.</w:t>
      </w:r>
      <w:r>
        <w:rPr>
          <w:rFonts w:ascii="SimSun" w:hAnsi="SimSun" w:eastAsia="SimSun" w:cs="SimSun"/>
          <w:sz w:val="21"/>
          <w:szCs w:val="21"/>
          <w:spacing w:val="2"/>
        </w:rPr>
        <w:t xml:space="preserve"> </w:t>
      </w:r>
      <w:r>
        <w:rPr>
          <w:rFonts w:ascii="SimSun" w:hAnsi="SimSun" w:eastAsia="SimSun" w:cs="SimSun"/>
          <w:sz w:val="21"/>
          <w:szCs w:val="21"/>
          <w:spacing w:val="9"/>
        </w:rPr>
        <w:t>肾上腺腺瘤及其他病变分泌皮质醇的腺瘤可见于</w:t>
      </w:r>
      <w:r>
        <w:rPr>
          <w:rFonts w:ascii="SimSun" w:hAnsi="SimSun" w:eastAsia="SimSun" w:cs="SimSun"/>
          <w:sz w:val="21"/>
          <w:szCs w:val="21"/>
        </w:rPr>
        <w:t>MEN</w:t>
      </w:r>
      <w:r>
        <w:rPr>
          <w:rFonts w:ascii="SimSun" w:hAnsi="SimSun" w:eastAsia="SimSun" w:cs="SimSun"/>
          <w:sz w:val="21"/>
          <w:szCs w:val="21"/>
          <w:spacing w:val="9"/>
        </w:rPr>
        <w:t>1。</w:t>
      </w:r>
      <w:r>
        <w:rPr>
          <w:rFonts w:ascii="SimSun" w:hAnsi="SimSun" w:eastAsia="SimSun" w:cs="SimSun"/>
          <w:sz w:val="21"/>
          <w:szCs w:val="21"/>
        </w:rPr>
        <w:t>MEN</w:t>
      </w:r>
      <w:r>
        <w:rPr>
          <w:rFonts w:ascii="SimSun" w:hAnsi="SimSun" w:eastAsia="SimSun" w:cs="SimSun"/>
          <w:sz w:val="21"/>
          <w:szCs w:val="21"/>
          <w:spacing w:val="9"/>
        </w:rPr>
        <w:t>1</w:t>
      </w:r>
      <w:r>
        <w:rPr>
          <w:rFonts w:ascii="SimSun" w:hAnsi="SimSun" w:eastAsia="SimSun" w:cs="SimSun"/>
          <w:sz w:val="21"/>
          <w:szCs w:val="21"/>
        </w:rPr>
        <w:t xml:space="preserve">    </w:t>
      </w:r>
      <w:r>
        <w:rPr>
          <w:rFonts w:ascii="SimSun" w:hAnsi="SimSun" w:eastAsia="SimSun" w:cs="SimSun"/>
          <w:sz w:val="21"/>
          <w:szCs w:val="21"/>
          <w:spacing w:val="9"/>
        </w:rPr>
        <w:t>中出现的库欣综</w:t>
      </w:r>
      <w:r>
        <w:rPr>
          <w:rFonts w:ascii="SimSun" w:hAnsi="SimSun" w:eastAsia="SimSun" w:cs="SimSun"/>
          <w:sz w:val="21"/>
          <w:szCs w:val="21"/>
          <w:spacing w:val="8"/>
        </w:rPr>
        <w:t>合征有3</w:t>
      </w:r>
    </w:p>
    <w:p>
      <w:pPr>
        <w:ind w:right="68"/>
        <w:spacing w:before="85" w:line="280" w:lineRule="auto"/>
        <w:jc w:val="both"/>
        <w:rPr>
          <w:rFonts w:ascii="SimSun" w:hAnsi="SimSun" w:eastAsia="SimSun" w:cs="SimSun"/>
          <w:sz w:val="21"/>
          <w:szCs w:val="21"/>
        </w:rPr>
      </w:pPr>
      <w:r>
        <w:rPr>
          <w:rFonts w:ascii="SimSun" w:hAnsi="SimSun" w:eastAsia="SimSun" w:cs="SimSun"/>
          <w:sz w:val="21"/>
          <w:szCs w:val="21"/>
          <w:spacing w:val="-4"/>
        </w:rPr>
        <w:t>种可能性：①肾上腺腺瘤；②垂体ACTH</w:t>
      </w:r>
      <w:r>
        <w:rPr>
          <w:rFonts w:ascii="SimSun" w:hAnsi="SimSun" w:eastAsia="SimSun" w:cs="SimSun"/>
          <w:sz w:val="21"/>
          <w:szCs w:val="21"/>
          <w:spacing w:val="46"/>
        </w:rPr>
        <w:t xml:space="preserve"> </w:t>
      </w:r>
      <w:r>
        <w:rPr>
          <w:rFonts w:ascii="SimSun" w:hAnsi="SimSun" w:eastAsia="SimSun" w:cs="SimSun"/>
          <w:sz w:val="21"/>
          <w:szCs w:val="21"/>
          <w:spacing w:val="-4"/>
        </w:rPr>
        <w:t>瘤；③类癌伴异位ACTH</w:t>
      </w:r>
      <w:r>
        <w:rPr>
          <w:rFonts w:ascii="SimSun" w:hAnsi="SimSun" w:eastAsia="SimSun" w:cs="SimSun"/>
          <w:sz w:val="21"/>
          <w:szCs w:val="21"/>
          <w:spacing w:val="56"/>
        </w:rPr>
        <w:t xml:space="preserve"> </w:t>
      </w:r>
      <w:r>
        <w:rPr>
          <w:rFonts w:ascii="SimSun" w:hAnsi="SimSun" w:eastAsia="SimSun" w:cs="SimSun"/>
          <w:sz w:val="21"/>
          <w:szCs w:val="21"/>
          <w:spacing w:val="-4"/>
        </w:rPr>
        <w:t>综合征，以垂体</w:t>
      </w:r>
      <w:r>
        <w:rPr>
          <w:rFonts w:ascii="SimSun" w:hAnsi="SimSun" w:eastAsia="SimSun" w:cs="SimSun"/>
          <w:sz w:val="21"/>
          <w:szCs w:val="21"/>
          <w:spacing w:val="-5"/>
        </w:rPr>
        <w:t>瘤较多见。在</w:t>
      </w:r>
      <w:r>
        <w:rPr>
          <w:rFonts w:ascii="SimSun" w:hAnsi="SimSun" w:eastAsia="SimSun" w:cs="SimSun"/>
          <w:sz w:val="21"/>
          <w:szCs w:val="21"/>
          <w:spacing w:val="-4"/>
        </w:rPr>
        <w:t>MEN</w:t>
      </w:r>
      <w:r>
        <w:rPr>
          <w:rFonts w:ascii="SimSun" w:hAnsi="SimSun" w:eastAsia="SimSun" w:cs="SimSun"/>
          <w:sz w:val="21"/>
          <w:szCs w:val="21"/>
          <w:spacing w:val="92"/>
        </w:rPr>
        <w:t xml:space="preserve"> </w:t>
      </w:r>
      <w:r>
        <w:rPr>
          <w:rFonts w:ascii="SimSun" w:hAnsi="SimSun" w:eastAsia="SimSun" w:cs="SimSun"/>
          <w:sz w:val="21"/>
          <w:szCs w:val="21"/>
          <w:spacing w:val="-5"/>
        </w:rPr>
        <w:t>1</w:t>
      </w:r>
      <w:r>
        <w:rPr>
          <w:rFonts w:ascii="SimSun" w:hAnsi="SimSun" w:eastAsia="SimSun" w:cs="SimSun"/>
          <w:sz w:val="21"/>
          <w:szCs w:val="21"/>
        </w:rPr>
        <w:t xml:space="preserve"> </w:t>
      </w:r>
      <w:r>
        <w:rPr>
          <w:rFonts w:ascii="SimSun" w:hAnsi="SimSun" w:eastAsia="SimSun" w:cs="SimSun"/>
          <w:sz w:val="21"/>
          <w:szCs w:val="21"/>
          <w:spacing w:val="2"/>
        </w:rPr>
        <w:t>中甲状腺腺瘤及其他甲状腺疾病亦较为多见。在</w:t>
      </w:r>
      <w:r>
        <w:rPr>
          <w:rFonts w:ascii="SimSun" w:hAnsi="SimSun" w:eastAsia="SimSun" w:cs="SimSun"/>
          <w:sz w:val="21"/>
          <w:szCs w:val="21"/>
        </w:rPr>
        <w:t>MEN</w:t>
      </w:r>
      <w:r>
        <w:rPr>
          <w:rFonts w:ascii="SimSun" w:hAnsi="SimSun" w:eastAsia="SimSun" w:cs="SimSun"/>
          <w:sz w:val="21"/>
          <w:szCs w:val="21"/>
          <w:spacing w:val="2"/>
        </w:rPr>
        <w:t>1</w:t>
      </w:r>
      <w:r>
        <w:rPr>
          <w:rFonts w:ascii="SimSun" w:hAnsi="SimSun" w:eastAsia="SimSun" w:cs="SimSun"/>
          <w:sz w:val="21"/>
          <w:szCs w:val="21"/>
          <w:spacing w:val="20"/>
        </w:rPr>
        <w:t xml:space="preserve">  </w:t>
      </w:r>
      <w:r>
        <w:rPr>
          <w:rFonts w:ascii="SimSun" w:hAnsi="SimSun" w:eastAsia="SimSun" w:cs="SimSun"/>
          <w:sz w:val="21"/>
          <w:szCs w:val="21"/>
          <w:spacing w:val="2"/>
        </w:rPr>
        <w:t>的家族成员中，出现皮下脂</w:t>
      </w:r>
      <w:r>
        <w:rPr>
          <w:rFonts w:ascii="SimSun" w:hAnsi="SimSun" w:eastAsia="SimSun" w:cs="SimSun"/>
          <w:sz w:val="21"/>
          <w:szCs w:val="21"/>
          <w:spacing w:val="1"/>
        </w:rPr>
        <w:t>肪瘤、皮肤胶原</w:t>
      </w:r>
      <w:r>
        <w:rPr>
          <w:rFonts w:ascii="SimSun" w:hAnsi="SimSun" w:eastAsia="SimSun" w:cs="SimSun"/>
          <w:sz w:val="21"/>
          <w:szCs w:val="21"/>
          <w:spacing w:val="1"/>
        </w:rPr>
        <w:t xml:space="preserve"> </w:t>
      </w:r>
      <w:r>
        <w:rPr>
          <w:rFonts w:ascii="SimSun" w:hAnsi="SimSun" w:eastAsia="SimSun" w:cs="SimSun"/>
          <w:sz w:val="21"/>
          <w:szCs w:val="21"/>
          <w:spacing w:val="14"/>
        </w:rPr>
        <w:t>瘤及多发性面部血管纤维瘤者占30%～90%,此类表现有助于对这些个体进行筛查，以明确携带</w:t>
      </w:r>
      <w:r>
        <w:rPr>
          <w:rFonts w:ascii="SimSun" w:hAnsi="SimSun" w:eastAsia="SimSun" w:cs="SimSun"/>
          <w:sz w:val="21"/>
          <w:szCs w:val="21"/>
          <w:spacing w:val="18"/>
        </w:rPr>
        <w:t xml:space="preserve"> </w:t>
      </w:r>
      <w:r>
        <w:rPr>
          <w:rFonts w:ascii="SimSun" w:hAnsi="SimSun" w:eastAsia="SimSun" w:cs="SimSun"/>
          <w:sz w:val="21"/>
          <w:szCs w:val="21"/>
        </w:rPr>
        <w:t>MEN</w:t>
      </w:r>
      <w:r>
        <w:rPr>
          <w:rFonts w:ascii="SimSun" w:hAnsi="SimSun" w:eastAsia="SimSun" w:cs="SimSun"/>
          <w:sz w:val="21"/>
          <w:szCs w:val="21"/>
          <w:spacing w:val="99"/>
        </w:rPr>
        <w:t xml:space="preserve"> </w:t>
      </w:r>
      <w:r>
        <w:rPr>
          <w:rFonts w:ascii="SimSun" w:hAnsi="SimSun" w:eastAsia="SimSun" w:cs="SimSun"/>
          <w:sz w:val="21"/>
          <w:szCs w:val="21"/>
          <w:spacing w:val="1"/>
        </w:rPr>
        <w:t>1缺陷基因者的诊断。</w:t>
      </w:r>
    </w:p>
    <w:p>
      <w:pPr>
        <w:ind w:left="292"/>
        <w:spacing w:before="67" w:line="222" w:lineRule="auto"/>
        <w:rPr>
          <w:rFonts w:ascii="SimHei" w:hAnsi="SimHei" w:eastAsia="SimHei" w:cs="SimHei"/>
          <w:sz w:val="24"/>
          <w:szCs w:val="24"/>
        </w:rPr>
      </w:pPr>
      <w:r>
        <w:rPr>
          <w:rFonts w:ascii="SimHei" w:hAnsi="SimHei" w:eastAsia="SimHei" w:cs="SimHei"/>
          <w:sz w:val="24"/>
          <w:szCs w:val="24"/>
          <w:b/>
          <w:bCs/>
          <w:color w:val="006EB8"/>
          <w:spacing w:val="-27"/>
        </w:rPr>
        <w:t>【治疗】</w:t>
      </w:r>
    </w:p>
    <w:p>
      <w:pPr>
        <w:ind w:firstLine="409"/>
        <w:spacing w:before="108" w:line="287" w:lineRule="auto"/>
        <w:jc w:val="both"/>
        <w:rPr>
          <w:rFonts w:ascii="SimSun" w:hAnsi="SimSun" w:eastAsia="SimSun" w:cs="SimSun"/>
          <w:sz w:val="21"/>
          <w:szCs w:val="21"/>
        </w:rPr>
      </w:pPr>
      <w:r>
        <w:rPr>
          <w:rFonts w:ascii="SimSun" w:hAnsi="SimSun" w:eastAsia="SimSun" w:cs="SimSun"/>
          <w:sz w:val="21"/>
          <w:szCs w:val="21"/>
        </w:rPr>
        <w:t>MEN</w:t>
      </w:r>
      <w:r>
        <w:rPr>
          <w:rFonts w:ascii="SimSun" w:hAnsi="SimSun" w:eastAsia="SimSun" w:cs="SimSun"/>
          <w:sz w:val="21"/>
          <w:szCs w:val="21"/>
          <w:spacing w:val="5"/>
        </w:rPr>
        <w:t>¹</w:t>
      </w:r>
      <w:r>
        <w:rPr>
          <w:rFonts w:ascii="SimSun" w:hAnsi="SimSun" w:eastAsia="SimSun" w:cs="SimSun"/>
          <w:sz w:val="21"/>
          <w:szCs w:val="21"/>
          <w:spacing w:val="20"/>
        </w:rPr>
        <w:t xml:space="preserve">  </w:t>
      </w:r>
      <w:r>
        <w:rPr>
          <w:rFonts w:ascii="SimSun" w:hAnsi="SimSun" w:eastAsia="SimSun" w:cs="SimSun"/>
          <w:sz w:val="21"/>
          <w:szCs w:val="21"/>
          <w:spacing w:val="5"/>
        </w:rPr>
        <w:t>中甲状旁腺功能亢进症的治疗为切除3个甲状旁腺，另一个切</w:t>
      </w:r>
      <w:r>
        <w:rPr>
          <w:rFonts w:ascii="SimSun" w:hAnsi="SimSun" w:eastAsia="SimSun" w:cs="SimSun"/>
          <w:sz w:val="21"/>
          <w:szCs w:val="21"/>
          <w:spacing w:val="4"/>
        </w:rPr>
        <w:t>除一半，留下半个甲状旁</w:t>
      </w:r>
      <w:r>
        <w:rPr>
          <w:rFonts w:ascii="SimSun" w:hAnsi="SimSun" w:eastAsia="SimSun" w:cs="SimSun"/>
          <w:sz w:val="21"/>
          <w:szCs w:val="21"/>
          <w:spacing w:val="1"/>
        </w:rPr>
        <w:t xml:space="preserve"> </w:t>
      </w:r>
      <w:r>
        <w:rPr>
          <w:rFonts w:ascii="SimSun" w:hAnsi="SimSun" w:eastAsia="SimSun" w:cs="SimSun"/>
          <w:sz w:val="21"/>
          <w:szCs w:val="21"/>
        </w:rPr>
        <w:t>腺，也有主张作4个甲状旁腺全切除，将外表上最接近正常的一个腺体的一半</w:t>
      </w:r>
      <w:r>
        <w:rPr>
          <w:rFonts w:ascii="SimSun" w:hAnsi="SimSun" w:eastAsia="SimSun" w:cs="SimSun"/>
          <w:sz w:val="21"/>
          <w:szCs w:val="21"/>
          <w:spacing w:val="-1"/>
        </w:rPr>
        <w:t>移植于一侧习惯上非主</w:t>
      </w:r>
      <w:r>
        <w:rPr>
          <w:rFonts w:ascii="SimSun" w:hAnsi="SimSun" w:eastAsia="SimSun" w:cs="SimSun"/>
          <w:sz w:val="21"/>
          <w:szCs w:val="21"/>
        </w:rPr>
        <w:t xml:space="preserve">  </w:t>
      </w:r>
      <w:r>
        <w:rPr>
          <w:rFonts w:ascii="SimSun" w:hAnsi="SimSun" w:eastAsia="SimSun" w:cs="SimSun"/>
          <w:sz w:val="21"/>
          <w:szCs w:val="21"/>
          <w:spacing w:val="3"/>
        </w:rPr>
        <w:t>要使用的前臂肌肉中。手术治疗后甲旁亢持续存在或复</w:t>
      </w:r>
      <w:r>
        <w:rPr>
          <w:rFonts w:ascii="SimSun" w:hAnsi="SimSun" w:eastAsia="SimSun" w:cs="SimSun"/>
          <w:sz w:val="21"/>
          <w:szCs w:val="21"/>
          <w:spacing w:val="2"/>
        </w:rPr>
        <w:t>发的频率均明显高于散发性甲旁亢病人。术</w:t>
      </w:r>
      <w:r>
        <w:rPr>
          <w:rFonts w:ascii="SimSun" w:hAnsi="SimSun" w:eastAsia="SimSun" w:cs="SimSun"/>
          <w:sz w:val="21"/>
          <w:szCs w:val="21"/>
        </w:rPr>
        <w:t xml:space="preserve"> </w:t>
      </w:r>
      <w:r>
        <w:rPr>
          <w:rFonts w:ascii="SimSun" w:hAnsi="SimSun" w:eastAsia="SimSun" w:cs="SimSun"/>
          <w:sz w:val="21"/>
          <w:szCs w:val="21"/>
          <w:spacing w:val="5"/>
        </w:rPr>
        <w:t>后甲旁亢持续存在，即血钙与血甲状旁腺激素均未恢复正常者占36%;复</w:t>
      </w:r>
      <w:r>
        <w:rPr>
          <w:rFonts w:ascii="SimSun" w:hAnsi="SimSun" w:eastAsia="SimSun" w:cs="SimSun"/>
          <w:sz w:val="21"/>
          <w:szCs w:val="21"/>
          <w:spacing w:val="4"/>
        </w:rPr>
        <w:t>发者，指血钙恢复正常3个</w:t>
      </w:r>
      <w:r>
        <w:rPr>
          <w:rFonts w:ascii="SimSun" w:hAnsi="SimSun" w:eastAsia="SimSun" w:cs="SimSun"/>
          <w:sz w:val="21"/>
          <w:szCs w:val="21"/>
        </w:rPr>
        <w:t xml:space="preserve"> </w:t>
      </w:r>
      <w:r>
        <w:rPr>
          <w:rFonts w:ascii="SimSun" w:hAnsi="SimSun" w:eastAsia="SimSun" w:cs="SimSun"/>
          <w:sz w:val="21"/>
          <w:szCs w:val="21"/>
          <w:spacing w:val="12"/>
        </w:rPr>
        <w:t>月以上甲旁亢又复发占16%;而散发性病例术后疾病持续存在及复发者分别占4</w:t>
      </w:r>
      <w:r>
        <w:rPr>
          <w:rFonts w:ascii="SimSun" w:hAnsi="SimSun" w:eastAsia="SimSun" w:cs="SimSun"/>
          <w:sz w:val="21"/>
          <w:szCs w:val="21"/>
          <w:spacing w:val="11"/>
        </w:rPr>
        <w:t>%及16%。</w:t>
      </w:r>
      <w:r>
        <w:rPr>
          <w:rFonts w:ascii="SimSun" w:hAnsi="SimSun" w:eastAsia="SimSun" w:cs="SimSun"/>
          <w:sz w:val="21"/>
          <w:szCs w:val="21"/>
          <w:spacing w:val="-6"/>
        </w:rPr>
        <w:t xml:space="preserve"> </w:t>
      </w:r>
      <w:r>
        <w:rPr>
          <w:rFonts w:ascii="SimSun" w:hAnsi="SimSun" w:eastAsia="SimSun" w:cs="SimSun"/>
          <w:sz w:val="21"/>
          <w:szCs w:val="21"/>
        </w:rPr>
        <w:t>MEN</w:t>
      </w:r>
      <w:r>
        <w:rPr>
          <w:rFonts w:ascii="SimSun" w:hAnsi="SimSun" w:eastAsia="SimSun" w:cs="SimSun"/>
          <w:sz w:val="21"/>
          <w:szCs w:val="21"/>
          <w:spacing w:val="102"/>
        </w:rPr>
        <w:t xml:space="preserve"> </w:t>
      </w:r>
      <w:r>
        <w:rPr>
          <w:rFonts w:ascii="SimSun" w:hAnsi="SimSun" w:eastAsia="SimSun" w:cs="SimSun"/>
          <w:sz w:val="21"/>
          <w:szCs w:val="21"/>
          <w:spacing w:val="11"/>
        </w:rPr>
        <w:t>1</w:t>
      </w:r>
      <w:r>
        <w:rPr>
          <w:rFonts w:ascii="SimSun" w:hAnsi="SimSun" w:eastAsia="SimSun" w:cs="SimSun"/>
          <w:sz w:val="21"/>
          <w:szCs w:val="21"/>
        </w:rPr>
        <w:t xml:space="preserve">  </w:t>
      </w:r>
      <w:r>
        <w:rPr>
          <w:rFonts w:ascii="SimSun" w:hAnsi="SimSun" w:eastAsia="SimSun" w:cs="SimSun"/>
          <w:sz w:val="21"/>
          <w:szCs w:val="21"/>
          <w:spacing w:val="2"/>
        </w:rPr>
        <w:t>中手术后甲旁亢持续存在发生率高的一个原因是由于甲状旁腺不止4个，或有异位</w:t>
      </w:r>
      <w:r>
        <w:rPr>
          <w:rFonts w:ascii="SimSun" w:hAnsi="SimSun" w:eastAsia="SimSun" w:cs="SimSun"/>
          <w:sz w:val="21"/>
          <w:szCs w:val="21"/>
          <w:spacing w:val="1"/>
        </w:rPr>
        <w:t>的甲状旁腺组织；</w:t>
      </w:r>
      <w:r>
        <w:rPr>
          <w:rFonts w:ascii="SimSun" w:hAnsi="SimSun" w:eastAsia="SimSun" w:cs="SimSun"/>
          <w:sz w:val="21"/>
          <w:szCs w:val="21"/>
        </w:rPr>
        <w:t xml:space="preserve"> </w:t>
      </w:r>
      <w:r>
        <w:rPr>
          <w:rFonts w:ascii="SimSun" w:hAnsi="SimSun" w:eastAsia="SimSun" w:cs="SimSun"/>
          <w:sz w:val="21"/>
          <w:szCs w:val="21"/>
        </w:rPr>
        <w:t>复发率高是由于剩余的甲状旁腺组织继续受到促进生长的刺激。</w:t>
      </w:r>
    </w:p>
    <w:p>
      <w:pPr>
        <w:ind w:left="307"/>
        <w:spacing w:before="98" w:line="222" w:lineRule="auto"/>
        <w:rPr>
          <w:rFonts w:ascii="SimHei" w:hAnsi="SimHei" w:eastAsia="SimHei" w:cs="SimHei"/>
          <w:sz w:val="21"/>
          <w:szCs w:val="21"/>
        </w:rPr>
      </w:pPr>
      <w:r>
        <w:rPr>
          <w:rFonts w:ascii="SimHei" w:hAnsi="SimHei" w:eastAsia="SimHei" w:cs="SimHei"/>
          <w:sz w:val="21"/>
          <w:szCs w:val="21"/>
          <w:b/>
          <w:bCs/>
          <w:color w:val="0084D2"/>
          <w:spacing w:val="-9"/>
        </w:rPr>
        <w:t>【筛查】</w:t>
      </w:r>
    </w:p>
    <w:p>
      <w:pPr>
        <w:ind w:right="76" w:firstLine="409"/>
        <w:spacing w:before="99" w:line="280" w:lineRule="auto"/>
        <w:jc w:val="both"/>
        <w:rPr>
          <w:rFonts w:ascii="SimSun" w:hAnsi="SimSun" w:eastAsia="SimSun" w:cs="SimSun"/>
          <w:sz w:val="21"/>
          <w:szCs w:val="21"/>
        </w:rPr>
      </w:pPr>
      <w:r>
        <w:rPr>
          <w:rFonts w:ascii="SimSun" w:hAnsi="SimSun" w:eastAsia="SimSun" w:cs="SimSun"/>
          <w:sz w:val="21"/>
          <w:szCs w:val="21"/>
          <w:spacing w:val="8"/>
        </w:rPr>
        <w:t>对</w:t>
      </w:r>
      <w:r>
        <w:rPr>
          <w:rFonts w:ascii="SimSun" w:hAnsi="SimSun" w:eastAsia="SimSun" w:cs="SimSun"/>
          <w:sz w:val="21"/>
          <w:szCs w:val="21"/>
        </w:rPr>
        <w:t>MEN</w:t>
      </w:r>
      <w:r>
        <w:rPr>
          <w:rFonts w:ascii="SimSun" w:hAnsi="SimSun" w:eastAsia="SimSun" w:cs="SimSun"/>
          <w:sz w:val="21"/>
          <w:szCs w:val="21"/>
          <w:spacing w:val="8"/>
        </w:rPr>
        <w:t>1</w:t>
      </w:r>
      <w:r>
        <w:rPr>
          <w:rFonts w:ascii="SimSun" w:hAnsi="SimSun" w:eastAsia="SimSun" w:cs="SimSun"/>
          <w:sz w:val="21"/>
          <w:szCs w:val="21"/>
          <w:spacing w:val="5"/>
        </w:rPr>
        <w:t xml:space="preserve">  </w:t>
      </w:r>
      <w:r>
        <w:rPr>
          <w:rFonts w:ascii="SimSun" w:hAnsi="SimSun" w:eastAsia="SimSun" w:cs="SimSun"/>
          <w:sz w:val="21"/>
          <w:szCs w:val="21"/>
          <w:spacing w:val="8"/>
        </w:rPr>
        <w:t>病人的家族成员应作全面的病史采集及体检。重要的实验室检查为血离子钙浓度测</w:t>
      </w:r>
      <w:r>
        <w:rPr>
          <w:rFonts w:ascii="SimSun" w:hAnsi="SimSun" w:eastAsia="SimSun" w:cs="SimSun"/>
          <w:sz w:val="21"/>
          <w:szCs w:val="21"/>
          <w:spacing w:val="1"/>
        </w:rPr>
        <w:t xml:space="preserve"> </w:t>
      </w:r>
      <w:r>
        <w:rPr>
          <w:rFonts w:ascii="SimSun" w:hAnsi="SimSun" w:eastAsia="SimSun" w:cs="SimSun"/>
          <w:sz w:val="21"/>
          <w:szCs w:val="21"/>
          <w:spacing w:val="-2"/>
        </w:rPr>
        <w:t>定，或作血总钙测定加血浆蛋白测定作校正，从15岁起开始定期检查。此外</w:t>
      </w:r>
      <w:r>
        <w:rPr>
          <w:rFonts w:ascii="SimSun" w:hAnsi="SimSun" w:eastAsia="SimSun" w:cs="SimSun"/>
          <w:sz w:val="21"/>
          <w:szCs w:val="21"/>
          <w:spacing w:val="-3"/>
        </w:rPr>
        <w:t>，催乳素、胃泌素及空腹</w:t>
      </w:r>
      <w:r>
        <w:rPr>
          <w:rFonts w:ascii="SimSun" w:hAnsi="SimSun" w:eastAsia="SimSun" w:cs="SimSun"/>
          <w:sz w:val="21"/>
          <w:szCs w:val="21"/>
        </w:rPr>
        <w:t xml:space="preserve"> </w:t>
      </w:r>
      <w:r>
        <w:rPr>
          <w:rFonts w:ascii="SimSun" w:hAnsi="SimSun" w:eastAsia="SimSun" w:cs="SimSun"/>
          <w:sz w:val="21"/>
          <w:szCs w:val="21"/>
          <w:spacing w:val="3"/>
        </w:rPr>
        <w:t>血糖测定也有助于诊断。</w:t>
      </w:r>
      <w:r>
        <w:rPr>
          <w:rFonts w:ascii="SimSun" w:hAnsi="SimSun" w:eastAsia="SimSun" w:cs="SimSun"/>
          <w:sz w:val="21"/>
          <w:szCs w:val="21"/>
          <w:spacing w:val="-5"/>
        </w:rPr>
        <w:t xml:space="preserve"> </w:t>
      </w:r>
      <w:r>
        <w:rPr>
          <w:rFonts w:ascii="SimSun" w:hAnsi="SimSun" w:eastAsia="SimSun" w:cs="SimSun"/>
          <w:sz w:val="21"/>
          <w:szCs w:val="21"/>
        </w:rPr>
        <w:t>MEN</w:t>
      </w:r>
      <w:r>
        <w:rPr>
          <w:rFonts w:ascii="SimSun" w:hAnsi="SimSun" w:eastAsia="SimSun" w:cs="SimSun"/>
          <w:sz w:val="21"/>
          <w:szCs w:val="21"/>
          <w:spacing w:val="3"/>
        </w:rPr>
        <w:t>1</w:t>
      </w:r>
      <w:r>
        <w:rPr>
          <w:rFonts w:ascii="SimSun" w:hAnsi="SimSun" w:eastAsia="SimSun" w:cs="SimSun"/>
          <w:sz w:val="21"/>
          <w:szCs w:val="21"/>
          <w:spacing w:val="30"/>
        </w:rPr>
        <w:t xml:space="preserve">  </w:t>
      </w:r>
      <w:r>
        <w:rPr>
          <w:rFonts w:ascii="SimSun" w:hAnsi="SimSun" w:eastAsia="SimSun" w:cs="SimSun"/>
          <w:sz w:val="21"/>
          <w:szCs w:val="21"/>
          <w:spacing w:val="3"/>
        </w:rPr>
        <w:t>基因突变检测由于过于复杂、昂贵，只有具备条件的研究</w:t>
      </w:r>
      <w:r>
        <w:rPr>
          <w:rFonts w:ascii="SimSun" w:hAnsi="SimSun" w:eastAsia="SimSun" w:cs="SimSun"/>
          <w:sz w:val="21"/>
          <w:szCs w:val="21"/>
          <w:spacing w:val="2"/>
        </w:rPr>
        <w:t>室方可</w:t>
      </w:r>
      <w:r>
        <w:rPr>
          <w:rFonts w:ascii="SimSun" w:hAnsi="SimSun" w:eastAsia="SimSun" w:cs="SimSun"/>
          <w:sz w:val="21"/>
          <w:szCs w:val="21"/>
        </w:rPr>
        <w:t xml:space="preserve"> </w:t>
      </w:r>
      <w:r>
        <w:rPr>
          <w:rFonts w:ascii="SimSun" w:hAnsi="SimSun" w:eastAsia="SimSun" w:cs="SimSun"/>
          <w:sz w:val="21"/>
          <w:szCs w:val="21"/>
          <w:spacing w:val="-2"/>
        </w:rPr>
        <w:t>施行。</w:t>
      </w:r>
    </w:p>
    <w:p>
      <w:pPr>
        <w:spacing w:line="270" w:lineRule="auto"/>
        <w:rPr>
          <w:rFonts w:ascii="Arial"/>
          <w:sz w:val="21"/>
        </w:rPr>
      </w:pPr>
      <w:r/>
    </w:p>
    <w:p>
      <w:pPr>
        <w:ind w:left="2234"/>
        <w:spacing w:before="104" w:line="221"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23"/>
        </w:rPr>
        <w:t xml:space="preserve"> </w:t>
      </w:r>
      <w:r>
        <w:rPr>
          <w:rFonts w:ascii="SimHei" w:hAnsi="SimHei" w:eastAsia="SimHei" w:cs="SimHei"/>
          <w:sz w:val="32"/>
          <w:szCs w:val="32"/>
          <w:b/>
          <w:bCs/>
          <w:spacing w:val="6"/>
        </w:rPr>
        <w:t>多发性内分泌腺瘤病2型</w:t>
      </w:r>
    </w:p>
    <w:p>
      <w:pPr>
        <w:spacing w:line="289" w:lineRule="auto"/>
        <w:rPr>
          <w:rFonts w:ascii="Arial"/>
          <w:sz w:val="21"/>
        </w:rPr>
      </w:pPr>
      <w:r/>
    </w:p>
    <w:p>
      <w:pPr>
        <w:ind w:right="66" w:firstLine="409"/>
        <w:spacing w:before="69" w:line="254" w:lineRule="auto"/>
        <w:rPr>
          <w:rFonts w:ascii="SimSun" w:hAnsi="SimSun" w:eastAsia="SimSun" w:cs="SimSun"/>
          <w:sz w:val="21"/>
          <w:szCs w:val="21"/>
        </w:rPr>
      </w:pPr>
      <w:r>
        <w:rPr>
          <w:rFonts w:ascii="SimSun" w:hAnsi="SimSun" w:eastAsia="SimSun" w:cs="SimSun"/>
          <w:sz w:val="21"/>
          <w:szCs w:val="21"/>
        </w:rPr>
        <w:t>MEN</w:t>
      </w:r>
      <w:r>
        <w:rPr>
          <w:rFonts w:ascii="SimSun" w:hAnsi="SimSun" w:eastAsia="SimSun" w:cs="SimSun"/>
          <w:sz w:val="21"/>
          <w:szCs w:val="21"/>
          <w:spacing w:val="1"/>
        </w:rPr>
        <w:t>2</w:t>
      </w:r>
      <w:r>
        <w:rPr>
          <w:rFonts w:ascii="SimSun" w:hAnsi="SimSun" w:eastAsia="SimSun" w:cs="SimSun"/>
          <w:sz w:val="21"/>
          <w:szCs w:val="21"/>
          <w:spacing w:val="16"/>
        </w:rPr>
        <w:t xml:space="preserve">  </w:t>
      </w:r>
      <w:r>
        <w:rPr>
          <w:rFonts w:ascii="SimSun" w:hAnsi="SimSun" w:eastAsia="SimSun" w:cs="SimSun"/>
          <w:sz w:val="21"/>
          <w:szCs w:val="21"/>
          <w:spacing w:val="1"/>
        </w:rPr>
        <w:t>为一常染色体显性遗传疾病，其患病率占普通人群的(1～10)/10万，携带有</w:t>
      </w:r>
      <w:r>
        <w:rPr>
          <w:rFonts w:ascii="SimSun" w:hAnsi="SimSun" w:eastAsia="SimSun" w:cs="SimSun"/>
          <w:sz w:val="21"/>
          <w:szCs w:val="21"/>
        </w:rPr>
        <w:t>MEN</w:t>
      </w:r>
      <w:r>
        <w:rPr>
          <w:rFonts w:ascii="SimSun" w:hAnsi="SimSun" w:eastAsia="SimSun" w:cs="SimSun"/>
          <w:sz w:val="21"/>
          <w:szCs w:val="21"/>
          <w:spacing w:val="1"/>
        </w:rPr>
        <w:t>2</w:t>
      </w:r>
      <w:r>
        <w:rPr>
          <w:rFonts w:ascii="SimSun" w:hAnsi="SimSun" w:eastAsia="SimSun" w:cs="SimSun"/>
          <w:sz w:val="21"/>
          <w:szCs w:val="21"/>
          <w:spacing w:val="26"/>
        </w:rPr>
        <w:t xml:space="preserve">  </w:t>
      </w:r>
      <w:r>
        <w:rPr>
          <w:rFonts w:ascii="SimSun" w:hAnsi="SimSun" w:eastAsia="SimSun" w:cs="SimSun"/>
          <w:sz w:val="21"/>
          <w:szCs w:val="21"/>
          <w:spacing w:val="1"/>
        </w:rPr>
        <w:t>缺陷</w:t>
      </w:r>
      <w:r>
        <w:rPr>
          <w:rFonts w:ascii="SimSun" w:hAnsi="SimSun" w:eastAsia="SimSun" w:cs="SimSun"/>
          <w:sz w:val="21"/>
          <w:szCs w:val="21"/>
        </w:rPr>
        <w:t xml:space="preserve"> </w:t>
      </w:r>
      <w:r>
        <w:rPr>
          <w:rFonts w:ascii="SimSun" w:hAnsi="SimSun" w:eastAsia="SimSun" w:cs="SimSun"/>
          <w:sz w:val="21"/>
          <w:szCs w:val="21"/>
          <w:spacing w:val="-1"/>
        </w:rPr>
        <w:t>基因者，其疾病外显率高于80%。</w:t>
      </w:r>
      <w:r>
        <w:rPr>
          <w:rFonts w:ascii="SimSun" w:hAnsi="SimSun" w:eastAsia="SimSun" w:cs="SimSun"/>
          <w:sz w:val="21"/>
          <w:szCs w:val="21"/>
          <w:spacing w:val="5"/>
        </w:rPr>
        <w:t xml:space="preserve"> </w:t>
      </w:r>
      <w:r>
        <w:rPr>
          <w:rFonts w:ascii="SimSun" w:hAnsi="SimSun" w:eastAsia="SimSun" w:cs="SimSun"/>
          <w:sz w:val="21"/>
          <w:szCs w:val="21"/>
          <w:spacing w:val="-1"/>
        </w:rPr>
        <w:t>MEN2</w:t>
      </w:r>
      <w:r>
        <w:rPr>
          <w:rFonts w:ascii="SimSun" w:hAnsi="SimSun" w:eastAsia="SimSun" w:cs="SimSun"/>
          <w:sz w:val="21"/>
          <w:szCs w:val="21"/>
          <w:spacing w:val="10"/>
        </w:rPr>
        <w:t xml:space="preserve">  </w:t>
      </w:r>
      <w:r>
        <w:rPr>
          <w:rFonts w:ascii="SimSun" w:hAnsi="SimSun" w:eastAsia="SimSun" w:cs="SimSun"/>
          <w:sz w:val="21"/>
          <w:szCs w:val="21"/>
          <w:spacing w:val="-1"/>
        </w:rPr>
        <w:t>可分为两种独立的综合征：MEN</w:t>
      </w:r>
      <w:r>
        <w:rPr>
          <w:rFonts w:ascii="SimSun" w:hAnsi="SimSun" w:eastAsia="SimSun" w:cs="SimSun"/>
          <w:sz w:val="21"/>
          <w:szCs w:val="21"/>
          <w:spacing w:val="21"/>
        </w:rPr>
        <w:t xml:space="preserve">  </w:t>
      </w:r>
      <w:r>
        <w:rPr>
          <w:rFonts w:ascii="SimSun" w:hAnsi="SimSun" w:eastAsia="SimSun" w:cs="SimSun"/>
          <w:sz w:val="21"/>
          <w:szCs w:val="21"/>
          <w:spacing w:val="-1"/>
        </w:rPr>
        <w:t>2A(又称Sipple综</w:t>
      </w:r>
      <w:r>
        <w:rPr>
          <w:rFonts w:ascii="SimSun" w:hAnsi="SimSun" w:eastAsia="SimSun" w:cs="SimSun"/>
          <w:sz w:val="21"/>
          <w:szCs w:val="21"/>
          <w:spacing w:val="-2"/>
        </w:rPr>
        <w:t>合征)以</w:t>
      </w:r>
    </w:p>
    <w:p>
      <w:pPr>
        <w:spacing w:before="102" w:line="219" w:lineRule="auto"/>
        <w:rPr>
          <w:rFonts w:ascii="SimSun" w:hAnsi="SimSun" w:eastAsia="SimSun" w:cs="SimSun"/>
          <w:sz w:val="21"/>
          <w:szCs w:val="21"/>
        </w:rPr>
      </w:pPr>
      <w:r>
        <w:rPr>
          <w:rFonts w:ascii="SimSun" w:hAnsi="SimSun" w:eastAsia="SimSun" w:cs="SimSun"/>
          <w:sz w:val="21"/>
          <w:szCs w:val="21"/>
          <w:spacing w:val="-3"/>
        </w:rPr>
        <w:t>及</w:t>
      </w:r>
      <w:r>
        <w:rPr>
          <w:rFonts w:ascii="SimSun" w:hAnsi="SimSun" w:eastAsia="SimSun" w:cs="SimSun"/>
          <w:sz w:val="21"/>
          <w:szCs w:val="21"/>
          <w:spacing w:val="-58"/>
        </w:rPr>
        <w:t xml:space="preserve"> </w:t>
      </w:r>
      <w:r>
        <w:rPr>
          <w:rFonts w:ascii="SimSun" w:hAnsi="SimSun" w:eastAsia="SimSun" w:cs="SimSun"/>
          <w:sz w:val="21"/>
          <w:szCs w:val="21"/>
          <w:spacing w:val="-3"/>
        </w:rPr>
        <w:t>MEN2B。MEN2A</w:t>
      </w:r>
      <w:r>
        <w:rPr>
          <w:rFonts w:ascii="SimSun" w:hAnsi="SimSun" w:eastAsia="SimSun" w:cs="SimSun"/>
          <w:sz w:val="21"/>
          <w:szCs w:val="21"/>
          <w:spacing w:val="15"/>
        </w:rPr>
        <w:t xml:space="preserve">    </w:t>
      </w:r>
      <w:r>
        <w:rPr>
          <w:rFonts w:ascii="SimSun" w:hAnsi="SimSun" w:eastAsia="SimSun" w:cs="SimSun"/>
          <w:sz w:val="21"/>
          <w:szCs w:val="21"/>
          <w:spacing w:val="-3"/>
        </w:rPr>
        <w:t>的临床表现包括甲状腺髓样癌、嗜</w:t>
      </w:r>
      <w:r>
        <w:rPr>
          <w:rFonts w:ascii="SimSun" w:hAnsi="SimSun" w:eastAsia="SimSun" w:cs="SimSun"/>
          <w:sz w:val="21"/>
          <w:szCs w:val="21"/>
          <w:spacing w:val="-4"/>
        </w:rPr>
        <w:t>铬细胞瘤及甲状旁腺功能亢进症；</w:t>
      </w:r>
      <w:r>
        <w:rPr>
          <w:rFonts w:ascii="SimSun" w:hAnsi="SimSun" w:eastAsia="SimSun" w:cs="SimSun"/>
          <w:sz w:val="21"/>
          <w:szCs w:val="21"/>
          <w:spacing w:val="-3"/>
        </w:rPr>
        <w:t>MEN</w:t>
      </w:r>
      <w:r>
        <w:rPr>
          <w:rFonts w:ascii="SimSun" w:hAnsi="SimSun" w:eastAsia="SimSun" w:cs="SimSun"/>
          <w:sz w:val="21"/>
          <w:szCs w:val="21"/>
          <w:spacing w:val="8"/>
        </w:rPr>
        <w:t xml:space="preserve">  </w:t>
      </w:r>
      <w:r>
        <w:rPr>
          <w:rFonts w:ascii="SimSun" w:hAnsi="SimSun" w:eastAsia="SimSun" w:cs="SimSun"/>
          <w:sz w:val="21"/>
          <w:szCs w:val="21"/>
          <w:spacing w:val="-4"/>
        </w:rPr>
        <w:t>2B</w:t>
      </w:r>
      <w:r>
        <w:rPr>
          <w:rFonts w:ascii="SimSun" w:hAnsi="SimSun" w:eastAsia="SimSun" w:cs="SimSun"/>
          <w:sz w:val="21"/>
          <w:szCs w:val="21"/>
          <w:spacing w:val="-63"/>
        </w:rPr>
        <w:t xml:space="preserve"> </w:t>
      </w:r>
      <w:r>
        <w:rPr>
          <w:rFonts w:ascii="SimSun" w:hAnsi="SimSun" w:eastAsia="SimSun" w:cs="SimSun"/>
          <w:sz w:val="21"/>
          <w:szCs w:val="21"/>
          <w:spacing w:val="-4"/>
        </w:rPr>
        <w:t>则</w:t>
      </w:r>
    </w:p>
    <w:p>
      <w:pPr>
        <w:spacing w:before="91" w:line="219" w:lineRule="auto"/>
        <w:rPr>
          <w:rFonts w:ascii="SimSun" w:hAnsi="SimSun" w:eastAsia="SimSun" w:cs="SimSun"/>
          <w:sz w:val="21"/>
          <w:szCs w:val="21"/>
        </w:rPr>
      </w:pPr>
      <w:r>
        <w:rPr>
          <w:rFonts w:ascii="SimSun" w:hAnsi="SimSun" w:eastAsia="SimSun" w:cs="SimSun"/>
          <w:sz w:val="21"/>
          <w:szCs w:val="21"/>
          <w:spacing w:val="-5"/>
        </w:rPr>
        <w:t>包括甲状腺髓样癌、嗜铬细胞瘤及一些身体异常表现，但甲状旁腺功能亢进症少见。</w:t>
      </w:r>
    </w:p>
    <w:p>
      <w:pPr>
        <w:ind w:left="307"/>
        <w:spacing w:before="116" w:line="221" w:lineRule="auto"/>
        <w:rPr>
          <w:rFonts w:ascii="SimHei" w:hAnsi="SimHei" w:eastAsia="SimHei" w:cs="SimHei"/>
          <w:sz w:val="21"/>
          <w:szCs w:val="21"/>
        </w:rPr>
      </w:pPr>
      <w:r>
        <w:rPr>
          <w:rFonts w:ascii="SimHei" w:hAnsi="SimHei" w:eastAsia="SimHei" w:cs="SimHei"/>
          <w:sz w:val="21"/>
          <w:szCs w:val="21"/>
          <w:b/>
          <w:bCs/>
          <w:color w:val="0072BF"/>
          <w:spacing w:val="-6"/>
        </w:rPr>
        <w:t>【发病机制】</w:t>
      </w:r>
    </w:p>
    <w:p>
      <w:pPr>
        <w:ind w:right="73" w:firstLine="409"/>
        <w:spacing w:before="75" w:line="289" w:lineRule="auto"/>
        <w:jc w:val="both"/>
        <w:rPr>
          <w:rFonts w:ascii="SimSun" w:hAnsi="SimSun" w:eastAsia="SimSun" w:cs="SimSun"/>
          <w:sz w:val="21"/>
          <w:szCs w:val="21"/>
        </w:rPr>
      </w:pPr>
      <w:r>
        <w:rPr>
          <w:rFonts w:ascii="SimSun" w:hAnsi="SimSun" w:eastAsia="SimSun" w:cs="SimSun"/>
          <w:sz w:val="21"/>
          <w:szCs w:val="21"/>
        </w:rPr>
        <w:t>MEN</w:t>
      </w:r>
      <w:r>
        <w:rPr>
          <w:rFonts w:ascii="SimSun" w:hAnsi="SimSun" w:eastAsia="SimSun" w:cs="SimSun"/>
          <w:sz w:val="21"/>
          <w:szCs w:val="21"/>
          <w:spacing w:val="119"/>
        </w:rPr>
        <w:t xml:space="preserve"> </w:t>
      </w:r>
      <w:r>
        <w:rPr>
          <w:rFonts w:ascii="SimSun" w:hAnsi="SimSun" w:eastAsia="SimSun" w:cs="SimSun"/>
          <w:sz w:val="21"/>
          <w:szCs w:val="21"/>
          <w:spacing w:val="2"/>
        </w:rPr>
        <w:t>2的发病机制系</w:t>
      </w:r>
      <w:r>
        <w:rPr>
          <w:rFonts w:ascii="SimSun" w:hAnsi="SimSun" w:eastAsia="SimSun" w:cs="SimSun"/>
          <w:sz w:val="21"/>
          <w:szCs w:val="21"/>
        </w:rPr>
        <w:t>ret</w:t>
      </w:r>
      <w:r>
        <w:rPr>
          <w:rFonts w:ascii="SimSun" w:hAnsi="SimSun" w:eastAsia="SimSun" w:cs="SimSun"/>
          <w:sz w:val="21"/>
          <w:szCs w:val="21"/>
          <w:spacing w:val="2"/>
        </w:rPr>
        <w:t>原癌基因(</w:t>
      </w:r>
      <w:r>
        <w:rPr>
          <w:rFonts w:ascii="SimSun" w:hAnsi="SimSun" w:eastAsia="SimSun" w:cs="SimSun"/>
          <w:sz w:val="21"/>
          <w:szCs w:val="21"/>
        </w:rPr>
        <w:t>RET</w:t>
      </w:r>
      <w:r>
        <w:rPr>
          <w:rFonts w:ascii="SimSun" w:hAnsi="SimSun" w:eastAsia="SimSun" w:cs="SimSun"/>
          <w:sz w:val="21"/>
          <w:szCs w:val="21"/>
          <w:spacing w:val="2"/>
        </w:rPr>
        <w:t>)</w:t>
      </w:r>
      <w:r>
        <w:rPr>
          <w:rFonts w:ascii="SimSun" w:hAnsi="SimSun" w:eastAsia="SimSun" w:cs="SimSun"/>
          <w:sz w:val="21"/>
          <w:szCs w:val="21"/>
          <w:spacing w:val="15"/>
        </w:rPr>
        <w:t xml:space="preserve"> </w:t>
      </w:r>
      <w:r>
        <w:rPr>
          <w:rFonts w:ascii="SimSun" w:hAnsi="SimSun" w:eastAsia="SimSun" w:cs="SimSun"/>
          <w:sz w:val="21"/>
          <w:szCs w:val="21"/>
          <w:spacing w:val="2"/>
        </w:rPr>
        <w:t>发生突变所致。</w:t>
      </w:r>
      <w:r>
        <w:rPr>
          <w:rFonts w:ascii="SimSun" w:hAnsi="SimSun" w:eastAsia="SimSun" w:cs="SimSun"/>
          <w:sz w:val="21"/>
          <w:szCs w:val="21"/>
          <w:spacing w:val="-15"/>
        </w:rPr>
        <w:t xml:space="preserve"> </w:t>
      </w:r>
      <w:r>
        <w:rPr>
          <w:rFonts w:ascii="SimSun" w:hAnsi="SimSun" w:eastAsia="SimSun" w:cs="SimSun"/>
          <w:sz w:val="21"/>
          <w:szCs w:val="21"/>
        </w:rPr>
        <w:t>RET</w:t>
      </w:r>
      <w:r>
        <w:rPr>
          <w:rFonts w:ascii="SimSun" w:hAnsi="SimSun" w:eastAsia="SimSun" w:cs="SimSun"/>
          <w:sz w:val="21"/>
          <w:szCs w:val="21"/>
          <w:spacing w:val="37"/>
        </w:rPr>
        <w:t xml:space="preserve"> </w:t>
      </w:r>
      <w:r>
        <w:rPr>
          <w:rFonts w:ascii="SimSun" w:hAnsi="SimSun" w:eastAsia="SimSun" w:cs="SimSun"/>
          <w:sz w:val="21"/>
          <w:szCs w:val="21"/>
          <w:spacing w:val="2"/>
        </w:rPr>
        <w:t>为一单链跨膜含酪氨酸激酶的蛋</w:t>
      </w:r>
      <w:r>
        <w:rPr>
          <w:rFonts w:ascii="SimSun" w:hAnsi="SimSun" w:eastAsia="SimSun" w:cs="SimSun"/>
          <w:sz w:val="21"/>
          <w:szCs w:val="21"/>
        </w:rPr>
        <w:t xml:space="preserve"> </w:t>
      </w:r>
      <w:r>
        <w:rPr>
          <w:rFonts w:ascii="SimSun" w:hAnsi="SimSun" w:eastAsia="SimSun" w:cs="SimSun"/>
          <w:sz w:val="21"/>
          <w:szCs w:val="21"/>
          <w:spacing w:val="-3"/>
        </w:rPr>
        <w:t>白，在许多起源于神经嵴的细胞(如甲状腺、肾上腺、肠内部神经系统等)中表达，在机体的发育方面</w:t>
      </w:r>
      <w:r>
        <w:rPr>
          <w:rFonts w:ascii="SimSun" w:hAnsi="SimSun" w:eastAsia="SimSun" w:cs="SimSun"/>
          <w:sz w:val="21"/>
          <w:szCs w:val="21"/>
          <w:spacing w:val="12"/>
        </w:rPr>
        <w:t xml:space="preserve"> </w:t>
      </w:r>
      <w:r>
        <w:rPr>
          <w:rFonts w:ascii="SimSun" w:hAnsi="SimSun" w:eastAsia="SimSun" w:cs="SimSun"/>
          <w:sz w:val="21"/>
          <w:szCs w:val="21"/>
        </w:rPr>
        <w:t>起重要作用。</w:t>
      </w:r>
      <w:r>
        <w:rPr>
          <w:rFonts w:ascii="SimSun" w:hAnsi="SimSun" w:eastAsia="SimSun" w:cs="SimSun"/>
          <w:sz w:val="21"/>
          <w:szCs w:val="21"/>
          <w:spacing w:val="-16"/>
        </w:rPr>
        <w:t xml:space="preserve"> </w:t>
      </w:r>
      <w:r>
        <w:rPr>
          <w:rFonts w:ascii="SimSun" w:hAnsi="SimSun" w:eastAsia="SimSun" w:cs="SimSun"/>
          <w:sz w:val="21"/>
          <w:szCs w:val="21"/>
        </w:rPr>
        <w:t>RET</w:t>
      </w:r>
      <w:r>
        <w:rPr>
          <w:rFonts w:ascii="SimSun" w:hAnsi="SimSun" w:eastAsia="SimSun" w:cs="SimSun"/>
          <w:sz w:val="21"/>
          <w:szCs w:val="21"/>
          <w:spacing w:val="26"/>
        </w:rPr>
        <w:t xml:space="preserve"> </w:t>
      </w:r>
      <w:r>
        <w:rPr>
          <w:rFonts w:ascii="SimSun" w:hAnsi="SimSun" w:eastAsia="SimSun" w:cs="SimSun"/>
          <w:sz w:val="21"/>
          <w:szCs w:val="21"/>
        </w:rPr>
        <w:t>结构上的特征是在其胞外区域近细胞膜</w:t>
      </w:r>
      <w:r>
        <w:rPr>
          <w:rFonts w:ascii="SimSun" w:hAnsi="SimSun" w:eastAsia="SimSun" w:cs="SimSun"/>
          <w:sz w:val="21"/>
          <w:szCs w:val="21"/>
          <w:spacing w:val="-1"/>
        </w:rPr>
        <w:t>处聚集有多个半胱氨酸，在其胞内部分则</w:t>
      </w:r>
      <w:r>
        <w:rPr>
          <w:rFonts w:ascii="SimSun" w:hAnsi="SimSun" w:eastAsia="SimSun" w:cs="SimSun"/>
          <w:sz w:val="21"/>
          <w:szCs w:val="21"/>
        </w:rPr>
        <w:t xml:space="preserve"> </w:t>
      </w:r>
      <w:r>
        <w:rPr>
          <w:rFonts w:ascii="SimSun" w:hAnsi="SimSun" w:eastAsia="SimSun" w:cs="SimSun"/>
          <w:sz w:val="21"/>
          <w:szCs w:val="21"/>
          <w:spacing w:val="-4"/>
        </w:rPr>
        <w:t>含有一酪氨酸激酶的结构域。</w:t>
      </w:r>
      <w:r>
        <w:rPr>
          <w:rFonts w:ascii="SimSun" w:hAnsi="SimSun" w:eastAsia="SimSun" w:cs="SimSun"/>
          <w:sz w:val="21"/>
          <w:szCs w:val="21"/>
          <w:spacing w:val="3"/>
        </w:rPr>
        <w:t xml:space="preserve"> </w:t>
      </w:r>
      <w:r>
        <w:rPr>
          <w:rFonts w:ascii="SimSun" w:hAnsi="SimSun" w:eastAsia="SimSun" w:cs="SimSun"/>
          <w:sz w:val="21"/>
          <w:szCs w:val="21"/>
          <w:spacing w:val="-4"/>
        </w:rPr>
        <w:t>MEN</w:t>
      </w:r>
      <w:r>
        <w:rPr>
          <w:rFonts w:ascii="SimSun" w:hAnsi="SimSun" w:eastAsia="SimSun" w:cs="SimSun"/>
          <w:sz w:val="21"/>
          <w:szCs w:val="21"/>
          <w:spacing w:val="21"/>
        </w:rPr>
        <w:t xml:space="preserve">  </w:t>
      </w:r>
      <w:r>
        <w:rPr>
          <w:rFonts w:ascii="SimSun" w:hAnsi="SimSun" w:eastAsia="SimSun" w:cs="SimSun"/>
          <w:sz w:val="21"/>
          <w:szCs w:val="21"/>
          <w:spacing w:val="-4"/>
        </w:rPr>
        <w:t>2A病人RET</w:t>
      </w:r>
      <w:r>
        <w:rPr>
          <w:rFonts w:ascii="SimSun" w:hAnsi="SimSun" w:eastAsia="SimSun" w:cs="SimSun"/>
          <w:sz w:val="21"/>
          <w:szCs w:val="21"/>
          <w:spacing w:val="16"/>
        </w:rPr>
        <w:t xml:space="preserve"> </w:t>
      </w:r>
      <w:r>
        <w:rPr>
          <w:rFonts w:ascii="SimSun" w:hAnsi="SimSun" w:eastAsia="SimSun" w:cs="SimSun"/>
          <w:sz w:val="21"/>
          <w:szCs w:val="21"/>
          <w:spacing w:val="-4"/>
        </w:rPr>
        <w:t>基因有突变存在，主要位于胞外近膜处半胱氨酸，可</w:t>
      </w:r>
      <w:r>
        <w:rPr>
          <w:rFonts w:ascii="SimSun" w:hAnsi="SimSun" w:eastAsia="SimSun" w:cs="SimSun"/>
          <w:sz w:val="21"/>
          <w:szCs w:val="21"/>
        </w:rPr>
        <w:t xml:space="preserve"> </w:t>
      </w:r>
      <w:r>
        <w:rPr>
          <w:rFonts w:ascii="SimSun" w:hAnsi="SimSun" w:eastAsia="SimSun" w:cs="SimSun"/>
          <w:sz w:val="21"/>
          <w:szCs w:val="21"/>
          <w:spacing w:val="1"/>
        </w:rPr>
        <w:t>为错义突变，或小的</w:t>
      </w:r>
      <w:r>
        <w:rPr>
          <w:rFonts w:ascii="SimSun" w:hAnsi="SimSun" w:eastAsia="SimSun" w:cs="SimSun"/>
          <w:sz w:val="21"/>
          <w:szCs w:val="21"/>
        </w:rPr>
        <w:t>DNA</w:t>
      </w:r>
      <w:r>
        <w:rPr>
          <w:rFonts w:ascii="SimSun" w:hAnsi="SimSun" w:eastAsia="SimSun" w:cs="SimSun"/>
          <w:sz w:val="21"/>
          <w:szCs w:val="21"/>
          <w:spacing w:val="54"/>
        </w:rPr>
        <w:t xml:space="preserve"> </w:t>
      </w:r>
      <w:r>
        <w:rPr>
          <w:rFonts w:ascii="SimSun" w:hAnsi="SimSun" w:eastAsia="SimSun" w:cs="SimSun"/>
          <w:sz w:val="21"/>
          <w:szCs w:val="21"/>
          <w:spacing w:val="1"/>
        </w:rPr>
        <w:t>片段的缺失或插入，均累及前述的半胱氨酸。家族性甲状</w:t>
      </w:r>
      <w:r>
        <w:rPr>
          <w:rFonts w:ascii="SimSun" w:hAnsi="SimSun" w:eastAsia="SimSun" w:cs="SimSun"/>
          <w:sz w:val="21"/>
          <w:szCs w:val="21"/>
        </w:rPr>
        <w:t>腺髓样癌者往往</w:t>
      </w:r>
      <w:r>
        <w:rPr>
          <w:rFonts w:ascii="SimSun" w:hAnsi="SimSun" w:eastAsia="SimSun" w:cs="SimSun"/>
          <w:sz w:val="21"/>
          <w:szCs w:val="21"/>
        </w:rPr>
        <w:t xml:space="preserve"> </w:t>
      </w:r>
      <w:r>
        <w:rPr>
          <w:rFonts w:ascii="SimSun" w:hAnsi="SimSun" w:eastAsia="SimSun" w:cs="SimSun"/>
          <w:sz w:val="21"/>
          <w:szCs w:val="21"/>
          <w:spacing w:val="2"/>
        </w:rPr>
        <w:t>可检出</w:t>
      </w:r>
      <w:r>
        <w:rPr>
          <w:rFonts w:ascii="SimSun" w:hAnsi="SimSun" w:eastAsia="SimSun" w:cs="SimSun"/>
          <w:sz w:val="21"/>
          <w:szCs w:val="21"/>
        </w:rPr>
        <w:t>MEN</w:t>
      </w:r>
      <w:r>
        <w:rPr>
          <w:rFonts w:ascii="SimSun" w:hAnsi="SimSun" w:eastAsia="SimSun" w:cs="SimSun"/>
          <w:sz w:val="21"/>
          <w:szCs w:val="21"/>
          <w:spacing w:val="2"/>
        </w:rPr>
        <w:t>2A</w:t>
      </w:r>
      <w:r>
        <w:rPr>
          <w:rFonts w:ascii="SimSun" w:hAnsi="SimSun" w:eastAsia="SimSun" w:cs="SimSun"/>
          <w:sz w:val="21"/>
          <w:szCs w:val="21"/>
          <w:spacing w:val="43"/>
        </w:rPr>
        <w:t xml:space="preserve">  </w:t>
      </w:r>
      <w:r>
        <w:rPr>
          <w:rFonts w:ascii="SimSun" w:hAnsi="SimSun" w:eastAsia="SimSun" w:cs="SimSun"/>
          <w:sz w:val="21"/>
          <w:szCs w:val="21"/>
          <w:spacing w:val="2"/>
        </w:rPr>
        <w:t>中半胱氨酸突变，此外还有其他一些氨基酸突变</w:t>
      </w:r>
      <w:r>
        <w:rPr>
          <w:rFonts w:ascii="SimSun" w:hAnsi="SimSun" w:eastAsia="SimSun" w:cs="SimSun"/>
          <w:sz w:val="21"/>
          <w:szCs w:val="21"/>
          <w:spacing w:val="1"/>
        </w:rPr>
        <w:t>。</w:t>
      </w:r>
      <w:r>
        <w:rPr>
          <w:rFonts w:ascii="SimSun" w:hAnsi="SimSun" w:eastAsia="SimSun" w:cs="SimSun"/>
          <w:sz w:val="21"/>
          <w:szCs w:val="21"/>
          <w:spacing w:val="-5"/>
        </w:rPr>
        <w:t xml:space="preserve"> </w:t>
      </w:r>
      <w:r>
        <w:rPr>
          <w:rFonts w:ascii="SimSun" w:hAnsi="SimSun" w:eastAsia="SimSun" w:cs="SimSun"/>
          <w:sz w:val="21"/>
          <w:szCs w:val="21"/>
        </w:rPr>
        <w:t>MEN</w:t>
      </w:r>
      <w:r>
        <w:rPr>
          <w:rFonts w:ascii="SimSun" w:hAnsi="SimSun" w:eastAsia="SimSun" w:cs="SimSun"/>
          <w:sz w:val="21"/>
          <w:szCs w:val="21"/>
          <w:spacing w:val="22"/>
        </w:rPr>
        <w:t xml:space="preserve">  </w:t>
      </w:r>
      <w:r>
        <w:rPr>
          <w:rFonts w:ascii="SimSun" w:hAnsi="SimSun" w:eastAsia="SimSun" w:cs="SimSun"/>
          <w:sz w:val="21"/>
          <w:szCs w:val="21"/>
          <w:spacing w:val="1"/>
        </w:rPr>
        <w:t>2B病人的</w:t>
      </w:r>
      <w:r>
        <w:rPr>
          <w:rFonts w:ascii="SimSun" w:hAnsi="SimSun" w:eastAsia="SimSun" w:cs="SimSun"/>
          <w:sz w:val="21"/>
          <w:szCs w:val="21"/>
        </w:rPr>
        <w:t>RET</w:t>
      </w:r>
      <w:r>
        <w:rPr>
          <w:rFonts w:ascii="SimSun" w:hAnsi="SimSun" w:eastAsia="SimSun" w:cs="SimSun"/>
          <w:sz w:val="21"/>
          <w:szCs w:val="21"/>
          <w:spacing w:val="27"/>
        </w:rPr>
        <w:t xml:space="preserve"> </w:t>
      </w:r>
      <w:r>
        <w:rPr>
          <w:rFonts w:ascii="SimSun" w:hAnsi="SimSun" w:eastAsia="SimSun" w:cs="SimSun"/>
          <w:sz w:val="21"/>
          <w:szCs w:val="21"/>
          <w:spacing w:val="1"/>
        </w:rPr>
        <w:t>基因突变不</w:t>
      </w:r>
      <w:r>
        <w:rPr>
          <w:rFonts w:ascii="SimSun" w:hAnsi="SimSun" w:eastAsia="SimSun" w:cs="SimSun"/>
          <w:sz w:val="21"/>
          <w:szCs w:val="21"/>
        </w:rPr>
        <w:t xml:space="preserve"> </w:t>
      </w:r>
      <w:r>
        <w:rPr>
          <w:rFonts w:ascii="SimSun" w:hAnsi="SimSun" w:eastAsia="SimSun" w:cs="SimSun"/>
          <w:sz w:val="21"/>
          <w:szCs w:val="21"/>
          <w:spacing w:val="8"/>
        </w:rPr>
        <w:t>涉及</w:t>
      </w:r>
      <w:r>
        <w:rPr>
          <w:rFonts w:ascii="SimSun" w:hAnsi="SimSun" w:eastAsia="SimSun" w:cs="SimSun"/>
          <w:sz w:val="21"/>
          <w:szCs w:val="21"/>
        </w:rPr>
        <w:t>MEN</w:t>
      </w:r>
      <w:r>
        <w:rPr>
          <w:rFonts w:ascii="SimSun" w:hAnsi="SimSun" w:eastAsia="SimSun" w:cs="SimSun"/>
          <w:sz w:val="21"/>
          <w:szCs w:val="21"/>
          <w:spacing w:val="8"/>
        </w:rPr>
        <w:t>2A</w:t>
      </w:r>
      <w:r>
        <w:rPr>
          <w:rFonts w:ascii="SimSun" w:hAnsi="SimSun" w:eastAsia="SimSun" w:cs="SimSun"/>
          <w:sz w:val="21"/>
          <w:szCs w:val="21"/>
          <w:spacing w:val="40"/>
        </w:rPr>
        <w:t xml:space="preserve">  </w:t>
      </w:r>
      <w:r>
        <w:rPr>
          <w:rFonts w:ascii="SimSun" w:hAnsi="SimSun" w:eastAsia="SimSun" w:cs="SimSun"/>
          <w:sz w:val="21"/>
          <w:szCs w:val="21"/>
          <w:spacing w:val="8"/>
        </w:rPr>
        <w:t>中的半胱氨酸及家族性甲状腺髓样癌中的氨基酸，其突变的95%以上为第918位密码</w:t>
      </w:r>
      <w:r>
        <w:rPr>
          <w:rFonts w:ascii="SimSun" w:hAnsi="SimSun" w:eastAsia="SimSun" w:cs="SimSun"/>
          <w:sz w:val="21"/>
          <w:szCs w:val="21"/>
        </w:rPr>
        <w:t xml:space="preserve"> </w:t>
      </w:r>
      <w:r>
        <w:rPr>
          <w:rFonts w:ascii="SimSun" w:hAnsi="SimSun" w:eastAsia="SimSun" w:cs="SimSun"/>
          <w:sz w:val="21"/>
          <w:szCs w:val="21"/>
          <w:spacing w:val="-3"/>
        </w:rPr>
        <w:t>子甲硫氨酸(Met)</w:t>
      </w:r>
      <w:r>
        <w:rPr>
          <w:rFonts w:ascii="SimSun" w:hAnsi="SimSun" w:eastAsia="SimSun" w:cs="SimSun"/>
          <w:sz w:val="21"/>
          <w:szCs w:val="21"/>
          <w:spacing w:val="-33"/>
        </w:rPr>
        <w:t xml:space="preserve"> </w:t>
      </w:r>
      <w:r>
        <w:rPr>
          <w:rFonts w:ascii="SimSun" w:hAnsi="SimSun" w:eastAsia="SimSun" w:cs="SimSun"/>
          <w:sz w:val="21"/>
          <w:szCs w:val="21"/>
          <w:spacing w:val="-3"/>
        </w:rPr>
        <w:t>变为苏氨酸(Thr)。</w:t>
      </w:r>
    </w:p>
    <w:p>
      <w:pPr>
        <w:ind w:left="307"/>
        <w:spacing w:before="115" w:line="222" w:lineRule="auto"/>
        <w:rPr>
          <w:rFonts w:ascii="SimHei" w:hAnsi="SimHei" w:eastAsia="SimHei" w:cs="SimHei"/>
          <w:sz w:val="21"/>
          <w:szCs w:val="21"/>
        </w:rPr>
      </w:pPr>
      <w:r>
        <w:rPr>
          <w:rFonts w:ascii="SimHei" w:hAnsi="SimHei" w:eastAsia="SimHei" w:cs="SimHei"/>
          <w:sz w:val="21"/>
          <w:szCs w:val="21"/>
          <w:b/>
          <w:bCs/>
          <w:color w:val="0070BC"/>
          <w:spacing w:val="-6"/>
        </w:rPr>
        <w:t>【临床表现】</w:t>
      </w:r>
    </w:p>
    <w:p>
      <w:pPr>
        <w:ind w:left="409"/>
        <w:spacing w:before="30"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2"/>
        </w:rPr>
        <w:t>甲状腺髓样癌</w:t>
      </w:r>
      <w:r>
        <w:rPr>
          <w:rFonts w:ascii="SimSun" w:hAnsi="SimSun" w:eastAsia="SimSun" w:cs="SimSun"/>
          <w:sz w:val="21"/>
          <w:szCs w:val="21"/>
          <w:spacing w:val="-55"/>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MTC</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为</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MEN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中最常见并最早出现的病变，而且是决定病程进展的最</w:t>
      </w:r>
    </w:p>
    <w:p>
      <w:pPr>
        <w:ind w:right="55"/>
        <w:spacing w:before="121" w:line="258" w:lineRule="auto"/>
        <w:rPr>
          <w:rFonts w:ascii="SimSun" w:hAnsi="SimSun" w:eastAsia="SimSun" w:cs="SimSun"/>
          <w:sz w:val="21"/>
          <w:szCs w:val="21"/>
        </w:rPr>
      </w:pPr>
      <w:r>
        <w:rPr>
          <w:rFonts w:ascii="SimSun" w:hAnsi="SimSun" w:eastAsia="SimSun" w:cs="SimSun"/>
          <w:sz w:val="21"/>
          <w:szCs w:val="21"/>
          <w:spacing w:val="-5"/>
        </w:rPr>
        <w:t>重要因素。</w:t>
      </w:r>
      <w:r>
        <w:rPr>
          <w:rFonts w:ascii="SimSun" w:hAnsi="SimSun" w:eastAsia="SimSun" w:cs="SimSun"/>
          <w:sz w:val="21"/>
          <w:szCs w:val="21"/>
          <w:spacing w:val="7"/>
        </w:rPr>
        <w:t xml:space="preserve"> </w:t>
      </w:r>
      <w:r>
        <w:rPr>
          <w:rFonts w:ascii="SimSun" w:hAnsi="SimSun" w:eastAsia="SimSun" w:cs="SimSun"/>
          <w:sz w:val="21"/>
          <w:szCs w:val="21"/>
          <w:spacing w:val="-5"/>
        </w:rPr>
        <w:t>MCT</w:t>
      </w:r>
      <w:r>
        <w:rPr>
          <w:rFonts w:ascii="SimSun" w:hAnsi="SimSun" w:eastAsia="SimSun" w:cs="SimSun"/>
          <w:sz w:val="21"/>
          <w:szCs w:val="21"/>
          <w:spacing w:val="42"/>
        </w:rPr>
        <w:t xml:space="preserve"> </w:t>
      </w:r>
      <w:r>
        <w:rPr>
          <w:rFonts w:ascii="SimSun" w:hAnsi="SimSun" w:eastAsia="SimSun" w:cs="SimSun"/>
          <w:sz w:val="21"/>
          <w:szCs w:val="21"/>
          <w:spacing w:val="-5"/>
        </w:rPr>
        <w:t>的病理演变开始时为产生降钙素(calcitonin)的甲状腺滤泡旁细胞增生，以后发展为</w:t>
      </w:r>
      <w:r>
        <w:rPr>
          <w:rFonts w:ascii="SimSun" w:hAnsi="SimSun" w:eastAsia="SimSun" w:cs="SimSun"/>
          <w:sz w:val="21"/>
          <w:szCs w:val="21"/>
        </w:rPr>
        <w:t xml:space="preserve"> </w:t>
      </w:r>
      <w:r>
        <w:rPr>
          <w:rFonts w:ascii="SimSun" w:hAnsi="SimSun" w:eastAsia="SimSun" w:cs="SimSun"/>
          <w:sz w:val="21"/>
          <w:szCs w:val="21"/>
          <w:spacing w:val="1"/>
        </w:rPr>
        <w:t>癌，常为多中心性，并集中于甲状腺的上1/3处，此与</w:t>
      </w:r>
      <w:r>
        <w:rPr>
          <w:rFonts w:ascii="SimSun" w:hAnsi="SimSun" w:eastAsia="SimSun" w:cs="SimSun"/>
          <w:sz w:val="21"/>
          <w:szCs w:val="21"/>
        </w:rPr>
        <w:t>正常甲状腺内滤泡旁细胞的分布状况相符。全</w:t>
      </w:r>
    </w:p>
    <w:p>
      <w:pPr>
        <w:spacing w:before="89" w:line="216" w:lineRule="auto"/>
        <w:rPr>
          <w:rFonts w:ascii="SimSun" w:hAnsi="SimSun" w:eastAsia="SimSun" w:cs="SimSun"/>
          <w:sz w:val="21"/>
          <w:szCs w:val="21"/>
        </w:rPr>
      </w:pPr>
      <w:r>
        <w:rPr>
          <w:rFonts w:ascii="SimSun" w:hAnsi="SimSun" w:eastAsia="SimSun" w:cs="SimSun"/>
          <w:sz w:val="21"/>
          <w:szCs w:val="21"/>
          <w:spacing w:val="7"/>
        </w:rPr>
        <w:t>部甲状腺髓样癌中约1/4为遗传性的，后者的分布约45%为</w:t>
      </w:r>
      <w:r>
        <w:rPr>
          <w:rFonts w:ascii="SimSun" w:hAnsi="SimSun" w:eastAsia="SimSun" w:cs="SimSun"/>
          <w:sz w:val="21"/>
          <w:szCs w:val="21"/>
        </w:rPr>
        <w:t>MEN</w:t>
      </w:r>
      <w:r>
        <w:rPr>
          <w:rFonts w:ascii="SimSun" w:hAnsi="SimSun" w:eastAsia="SimSun" w:cs="SimSun"/>
          <w:sz w:val="21"/>
          <w:szCs w:val="21"/>
          <w:spacing w:val="6"/>
        </w:rPr>
        <w:t xml:space="preserve">   </w:t>
      </w:r>
      <w:r>
        <w:rPr>
          <w:rFonts w:ascii="SimSun" w:hAnsi="SimSun" w:eastAsia="SimSun" w:cs="SimSun"/>
          <w:sz w:val="21"/>
          <w:szCs w:val="21"/>
          <w:spacing w:val="7"/>
        </w:rPr>
        <w:t>2A,50%为单一性家族性</w:t>
      </w:r>
      <w:r>
        <w:rPr>
          <w:rFonts w:ascii="SimSun" w:hAnsi="SimSun" w:eastAsia="SimSun" w:cs="SimSun"/>
          <w:sz w:val="21"/>
          <w:szCs w:val="21"/>
        </w:rPr>
        <w:t>MCT</w:t>
      </w:r>
      <w:r>
        <w:rPr>
          <w:rFonts w:ascii="SimSun" w:hAnsi="SimSun" w:eastAsia="SimSun" w:cs="SimSun"/>
          <w:sz w:val="21"/>
          <w:szCs w:val="21"/>
          <w:spacing w:val="7"/>
        </w:rPr>
        <w:t>,5%</w:t>
      </w:r>
    </w:p>
    <w:p>
      <w:pPr>
        <w:ind w:right="20"/>
        <w:spacing w:before="94" w:line="259" w:lineRule="auto"/>
        <w:rPr>
          <w:rFonts w:ascii="SimSun" w:hAnsi="SimSun" w:eastAsia="SimSun" w:cs="SimSun"/>
          <w:sz w:val="21"/>
          <w:szCs w:val="21"/>
        </w:rPr>
      </w:pPr>
      <w:r>
        <w:rPr>
          <w:rFonts w:ascii="SimSun" w:hAnsi="SimSun" w:eastAsia="SimSun" w:cs="SimSun"/>
          <w:sz w:val="21"/>
          <w:szCs w:val="21"/>
        </w:rPr>
        <w:t>为MEN</w:t>
      </w:r>
      <w:r>
        <w:rPr>
          <w:rFonts w:ascii="SimSun" w:hAnsi="SimSun" w:eastAsia="SimSun" w:cs="SimSun"/>
          <w:sz w:val="21"/>
          <w:szCs w:val="21"/>
          <w:spacing w:val="13"/>
        </w:rPr>
        <w:t xml:space="preserve">  </w:t>
      </w:r>
      <w:r>
        <w:rPr>
          <w:rFonts w:ascii="SimSun" w:hAnsi="SimSun" w:eastAsia="SimSun" w:cs="SimSun"/>
          <w:sz w:val="21"/>
          <w:szCs w:val="21"/>
        </w:rPr>
        <w:t>2B,MEN</w:t>
      </w:r>
      <w:r>
        <w:rPr>
          <w:rFonts w:ascii="SimSun" w:hAnsi="SimSun" w:eastAsia="SimSun" w:cs="SimSun"/>
          <w:sz w:val="21"/>
          <w:szCs w:val="21"/>
          <w:spacing w:val="14"/>
        </w:rPr>
        <w:t xml:space="preserve">  </w:t>
      </w:r>
      <w:r>
        <w:rPr>
          <w:rFonts w:ascii="SimSun" w:hAnsi="SimSun" w:eastAsia="SimSun" w:cs="SimSun"/>
          <w:sz w:val="21"/>
          <w:szCs w:val="21"/>
        </w:rPr>
        <w:t>2B中</w:t>
      </w:r>
      <w:r>
        <w:rPr>
          <w:rFonts w:ascii="SimSun" w:hAnsi="SimSun" w:eastAsia="SimSun" w:cs="SimSun"/>
          <w:sz w:val="21"/>
          <w:szCs w:val="21"/>
          <w:spacing w:val="-25"/>
        </w:rPr>
        <w:t xml:space="preserve"> </w:t>
      </w:r>
      <w:r>
        <w:rPr>
          <w:rFonts w:ascii="SimSun" w:hAnsi="SimSun" w:eastAsia="SimSun" w:cs="SimSun"/>
          <w:sz w:val="21"/>
          <w:szCs w:val="21"/>
        </w:rPr>
        <w:t>的MCT</w:t>
      </w:r>
      <w:r>
        <w:rPr>
          <w:rFonts w:ascii="SimSun" w:hAnsi="SimSun" w:eastAsia="SimSun" w:cs="SimSun"/>
          <w:sz w:val="21"/>
          <w:szCs w:val="21"/>
          <w:spacing w:val="42"/>
        </w:rPr>
        <w:t xml:space="preserve"> </w:t>
      </w:r>
      <w:r>
        <w:rPr>
          <w:rFonts w:ascii="SimSun" w:hAnsi="SimSun" w:eastAsia="SimSun" w:cs="SimSun"/>
          <w:sz w:val="21"/>
          <w:szCs w:val="21"/>
        </w:rPr>
        <w:t>在家族性病例中病情最重、发生最早(常在5</w:t>
      </w:r>
      <w:r>
        <w:rPr>
          <w:rFonts w:ascii="SimSun" w:hAnsi="SimSun" w:eastAsia="SimSun" w:cs="SimSun"/>
          <w:sz w:val="21"/>
          <w:szCs w:val="21"/>
          <w:spacing w:val="-1"/>
        </w:rPr>
        <w:t>岁前即出现)、进展最快。</w:t>
      </w:r>
      <w:r>
        <w:rPr>
          <w:rFonts w:ascii="SimSun" w:hAnsi="SimSun" w:eastAsia="SimSun" w:cs="SimSun"/>
          <w:sz w:val="21"/>
          <w:szCs w:val="21"/>
        </w:rPr>
        <w:t xml:space="preserve"> </w:t>
      </w:r>
      <w:r>
        <w:rPr>
          <w:rFonts w:ascii="SimSun" w:hAnsi="SimSun" w:eastAsia="SimSun" w:cs="SimSun"/>
          <w:sz w:val="21"/>
          <w:szCs w:val="21"/>
          <w:spacing w:val="-8"/>
        </w:rPr>
        <w:t>MCT</w:t>
      </w:r>
      <w:r>
        <w:rPr>
          <w:rFonts w:ascii="SimSun" w:hAnsi="SimSun" w:eastAsia="SimSun" w:cs="SimSun"/>
          <w:sz w:val="21"/>
          <w:szCs w:val="21"/>
          <w:spacing w:val="43"/>
        </w:rPr>
        <w:t xml:space="preserve"> </w:t>
      </w:r>
      <w:r>
        <w:rPr>
          <w:rFonts w:ascii="SimSun" w:hAnsi="SimSun" w:eastAsia="SimSun" w:cs="SimSun"/>
          <w:sz w:val="21"/>
          <w:szCs w:val="21"/>
          <w:spacing w:val="-8"/>
        </w:rPr>
        <w:t>的扩散最初在甲状腺内，继而累及区域性淋巴结，至后期可转移至肝、肺、骨骼。</w:t>
      </w:r>
      <w:r>
        <w:rPr>
          <w:rFonts w:ascii="SimSun" w:hAnsi="SimSun" w:eastAsia="SimSun" w:cs="SimSun"/>
          <w:sz w:val="21"/>
          <w:szCs w:val="21"/>
          <w:spacing w:val="-15"/>
        </w:rPr>
        <w:t xml:space="preserve"> </w:t>
      </w:r>
      <w:r>
        <w:rPr>
          <w:rFonts w:ascii="SimSun" w:hAnsi="SimSun" w:eastAsia="SimSun" w:cs="SimSun"/>
          <w:sz w:val="21"/>
          <w:szCs w:val="21"/>
          <w:spacing w:val="-8"/>
        </w:rPr>
        <w:t>MEN</w:t>
      </w:r>
      <w:r>
        <w:rPr>
          <w:rFonts w:ascii="SimSun" w:hAnsi="SimSun" w:eastAsia="SimSun" w:cs="SimSun"/>
          <w:sz w:val="21"/>
          <w:szCs w:val="21"/>
          <w:spacing w:val="12"/>
        </w:rPr>
        <w:t xml:space="preserve">  </w:t>
      </w:r>
      <w:r>
        <w:rPr>
          <w:rFonts w:ascii="SimSun" w:hAnsi="SimSun" w:eastAsia="SimSun" w:cs="SimSun"/>
          <w:sz w:val="21"/>
          <w:szCs w:val="21"/>
          <w:spacing w:val="-8"/>
        </w:rPr>
        <w:t>2</w:t>
      </w:r>
      <w:r>
        <w:rPr>
          <w:rFonts w:ascii="SimSun" w:hAnsi="SimSun" w:eastAsia="SimSun" w:cs="SimSun"/>
          <w:sz w:val="21"/>
          <w:szCs w:val="21"/>
          <w:spacing w:val="-57"/>
        </w:rPr>
        <w:t xml:space="preserve"> </w:t>
      </w:r>
      <w:r>
        <w:rPr>
          <w:rFonts w:ascii="SimSun" w:hAnsi="SimSun" w:eastAsia="SimSun" w:cs="SimSun"/>
          <w:sz w:val="21"/>
          <w:szCs w:val="21"/>
          <w:spacing w:val="-8"/>
        </w:rPr>
        <w:t>中</w:t>
      </w:r>
      <w:r>
        <w:rPr>
          <w:rFonts w:ascii="SimSun" w:hAnsi="SimSun" w:eastAsia="SimSun" w:cs="SimSun"/>
          <w:sz w:val="21"/>
          <w:szCs w:val="21"/>
          <w:spacing w:val="-27"/>
        </w:rPr>
        <w:t xml:space="preserve"> </w:t>
      </w:r>
      <w:r>
        <w:rPr>
          <w:rFonts w:ascii="SimSun" w:hAnsi="SimSun" w:eastAsia="SimSun" w:cs="SimSun"/>
          <w:sz w:val="21"/>
          <w:szCs w:val="21"/>
          <w:spacing w:val="-8"/>
        </w:rPr>
        <w:t>MCT</w:t>
      </w:r>
    </w:p>
    <w:p>
      <w:pPr>
        <w:sectPr>
          <w:footerReference w:type="default" r:id="rId12"/>
          <w:pgSz w:w="11900" w:h="16840"/>
          <w:pgMar w:top="804" w:right="944" w:bottom="400" w:left="669" w:header="0" w:footer="0" w:gutter="0"/>
          <w:cols w:equalWidth="0" w:num="2">
            <w:col w:w="971" w:space="100"/>
            <w:col w:w="9216" w:space="0"/>
          </w:cols>
        </w:sectPr>
        <w:rPr/>
      </w:pPr>
    </w:p>
    <w:p>
      <w:pPr>
        <w:ind w:left="6569"/>
        <w:spacing w:before="38" w:line="221" w:lineRule="auto"/>
        <w:rPr>
          <w:rFonts w:ascii="SimHei" w:hAnsi="SimHei" w:eastAsia="SimHei" w:cs="SimHei"/>
          <w:sz w:val="19"/>
          <w:szCs w:val="19"/>
        </w:rPr>
      </w:pPr>
      <w:r>
        <w:pict>
          <v:shape id="_x0000_s165" style="position:absolute;margin-left:494.163pt;margin-top:0.93369pt;mso-position-vertical-relative:text;mso-position-horizontal-relative:text;width:18.55pt;height:13.45pt;z-index:2525296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3"/>
                      <w:szCs w:val="23"/>
                    </w:rPr>
                  </w:pPr>
                  <w:r>
                    <w:rPr>
                      <w:rFonts w:ascii="SimSun" w:hAnsi="SimSun" w:eastAsia="SimSun" w:cs="SimSun"/>
                      <w:sz w:val="23"/>
                      <w:szCs w:val="23"/>
                      <w:b/>
                      <w:bCs/>
                      <w:color w:val="008DE0"/>
                      <w:spacing w:val="-6"/>
                    </w:rPr>
                    <w:t>721</w:t>
                  </w:r>
                </w:p>
              </w:txbxContent>
            </v:textbox>
          </v:shape>
        </w:pict>
      </w:r>
      <w:r>
        <w:rPr>
          <w:rFonts w:ascii="SimHei" w:hAnsi="SimHei" w:eastAsia="SimHei" w:cs="SimHei"/>
          <w:sz w:val="19"/>
          <w:szCs w:val="19"/>
          <w:color w:val="1684BB"/>
        </w:rPr>
        <w:t>第二十章</w:t>
      </w:r>
      <w:r>
        <w:rPr>
          <w:rFonts w:ascii="SimHei" w:hAnsi="SimHei" w:eastAsia="SimHei" w:cs="SimHei"/>
          <w:sz w:val="19"/>
          <w:szCs w:val="19"/>
          <w:color w:val="1684BB"/>
          <w:spacing w:val="74"/>
        </w:rPr>
        <w:t xml:space="preserve"> </w:t>
      </w:r>
      <w:r>
        <w:rPr>
          <w:rFonts w:ascii="SimHei" w:hAnsi="SimHei" w:eastAsia="SimHei" w:cs="SimHei"/>
          <w:sz w:val="19"/>
          <w:szCs w:val="19"/>
          <w:color w:val="1684BB"/>
        </w:rPr>
        <w:t>多发性内分泌腺瘤病</w:t>
      </w:r>
    </w:p>
    <w:p>
      <w:pPr>
        <w:spacing w:line="289" w:lineRule="auto"/>
        <w:rPr>
          <w:rFonts w:ascii="Arial"/>
          <w:sz w:val="21"/>
        </w:rPr>
      </w:pPr>
      <w:r/>
    </w:p>
    <w:p>
      <w:pPr>
        <w:ind w:right="1110"/>
        <w:spacing w:before="75" w:line="255" w:lineRule="auto"/>
        <w:jc w:val="both"/>
        <w:rPr>
          <w:rFonts w:ascii="SimSun" w:hAnsi="SimSun" w:eastAsia="SimSun" w:cs="SimSun"/>
          <w:sz w:val="23"/>
          <w:szCs w:val="23"/>
        </w:rPr>
      </w:pPr>
      <w:r>
        <w:rPr>
          <w:rFonts w:ascii="SimSun" w:hAnsi="SimSun" w:eastAsia="SimSun" w:cs="SimSun"/>
          <w:sz w:val="23"/>
          <w:szCs w:val="23"/>
          <w:spacing w:val="-17"/>
        </w:rPr>
        <w:t>的生化诊断依据为五肽胃泌素或静脉滴注钙促使血浆降钙素明显升高。病理诊断于分化不良的甲状</w:t>
      </w:r>
      <w:r>
        <w:rPr>
          <w:rFonts w:ascii="SimSun" w:hAnsi="SimSun" w:eastAsia="SimSun" w:cs="SimSun"/>
          <w:sz w:val="23"/>
          <w:szCs w:val="23"/>
        </w:rPr>
        <w:t xml:space="preserve"> </w:t>
      </w:r>
      <w:r>
        <w:rPr>
          <w:rFonts w:ascii="SimSun" w:hAnsi="SimSun" w:eastAsia="SimSun" w:cs="SimSun"/>
          <w:sz w:val="23"/>
          <w:szCs w:val="23"/>
          <w:spacing w:val="-12"/>
        </w:rPr>
        <w:t>腺肿瘤可用免疫组化染色显示降钙素阳性结果。细胞外淀粉样沉积物可与抗降钙素的抗血清起反</w:t>
      </w:r>
      <w:r>
        <w:rPr>
          <w:rFonts w:ascii="SimSun" w:hAnsi="SimSun" w:eastAsia="SimSun" w:cs="SimSun"/>
          <w:sz w:val="23"/>
          <w:szCs w:val="23"/>
        </w:rPr>
        <w:t xml:space="preserve"> </w:t>
      </w:r>
      <w:r>
        <w:rPr>
          <w:rFonts w:ascii="SimSun" w:hAnsi="SimSun" w:eastAsia="SimSun" w:cs="SimSun"/>
          <w:sz w:val="23"/>
          <w:szCs w:val="23"/>
          <w:spacing w:val="-28"/>
          <w:w w:val="99"/>
        </w:rPr>
        <w:t>应，也有助于诊断。</w:t>
      </w:r>
    </w:p>
    <w:p>
      <w:pPr>
        <w:ind w:right="1061" w:firstLine="430"/>
        <w:spacing w:before="64" w:line="247" w:lineRule="auto"/>
        <w:rPr>
          <w:rFonts w:ascii="SimSun" w:hAnsi="SimSun" w:eastAsia="SimSun" w:cs="SimSun"/>
          <w:sz w:val="23"/>
          <w:szCs w:val="23"/>
        </w:rPr>
      </w:pPr>
      <w:r>
        <w:rPr>
          <w:rFonts w:ascii="Times New Roman" w:hAnsi="Times New Roman" w:eastAsia="Times New Roman" w:cs="Times New Roman"/>
          <w:sz w:val="23"/>
          <w:szCs w:val="23"/>
          <w:b/>
          <w:bCs/>
          <w:spacing w:val="-14"/>
        </w:rPr>
        <w:t>2.</w:t>
      </w:r>
      <w:r>
        <w:rPr>
          <w:rFonts w:ascii="Times New Roman" w:hAnsi="Times New Roman" w:eastAsia="Times New Roman" w:cs="Times New Roman"/>
          <w:sz w:val="23"/>
          <w:szCs w:val="23"/>
          <w:spacing w:val="9"/>
        </w:rPr>
        <w:t xml:space="preserve">  </w:t>
      </w:r>
      <w:r>
        <w:rPr>
          <w:rFonts w:ascii="SimSun" w:hAnsi="SimSun" w:eastAsia="SimSun" w:cs="SimSun"/>
          <w:sz w:val="23"/>
          <w:szCs w:val="23"/>
          <w:b/>
          <w:bCs/>
          <w:spacing w:val="-14"/>
        </w:rPr>
        <w:t>嗜铬细胞瘤</w:t>
      </w:r>
      <w:r>
        <w:rPr>
          <w:rFonts w:ascii="SimSun" w:hAnsi="SimSun" w:eastAsia="SimSun" w:cs="SimSun"/>
          <w:sz w:val="23"/>
          <w:szCs w:val="23"/>
          <w:spacing w:val="107"/>
        </w:rPr>
        <w:t xml:space="preserve"> </w:t>
      </w:r>
      <w:r>
        <w:rPr>
          <w:rFonts w:ascii="SimSun" w:hAnsi="SimSun" w:eastAsia="SimSun" w:cs="SimSun"/>
          <w:sz w:val="23"/>
          <w:szCs w:val="23"/>
          <w:spacing w:val="-14"/>
        </w:rPr>
        <w:t>约见于50%的</w:t>
      </w:r>
      <w:r>
        <w:rPr>
          <w:rFonts w:ascii="Times New Roman" w:hAnsi="Times New Roman" w:eastAsia="Times New Roman" w:cs="Times New Roman"/>
          <w:sz w:val="23"/>
          <w:szCs w:val="23"/>
          <w:spacing w:val="-14"/>
        </w:rPr>
        <w:t>MEN2</w:t>
      </w:r>
      <w:r>
        <w:rPr>
          <w:rFonts w:ascii="Times New Roman" w:hAnsi="Times New Roman" w:eastAsia="Times New Roman" w:cs="Times New Roman"/>
          <w:sz w:val="23"/>
          <w:szCs w:val="23"/>
          <w:spacing w:val="-9"/>
        </w:rPr>
        <w:t xml:space="preserve"> </w:t>
      </w:r>
      <w:r>
        <w:rPr>
          <w:rFonts w:ascii="SimSun" w:hAnsi="SimSun" w:eastAsia="SimSun" w:cs="SimSun"/>
          <w:sz w:val="23"/>
          <w:szCs w:val="23"/>
          <w:spacing w:val="-14"/>
        </w:rPr>
        <w:t>病人，多位于肾上腺，常为双侧性，恶性者少见。病理变</w:t>
      </w:r>
      <w:r>
        <w:rPr>
          <w:rFonts w:ascii="SimSun" w:hAnsi="SimSun" w:eastAsia="SimSun" w:cs="SimSun"/>
          <w:sz w:val="23"/>
          <w:szCs w:val="23"/>
        </w:rPr>
        <w:t xml:space="preserve"> </w:t>
      </w:r>
      <w:r>
        <w:rPr>
          <w:rFonts w:ascii="SimSun" w:hAnsi="SimSun" w:eastAsia="SimSun" w:cs="SimSun"/>
          <w:sz w:val="23"/>
          <w:szCs w:val="23"/>
          <w:spacing w:val="-21"/>
        </w:rPr>
        <w:t>化亦经过肾上腺髓质增生阶段，以后发展为肿瘤。诊断方法同一般嗜铬细胞瘤病例。</w:t>
      </w:r>
    </w:p>
    <w:p>
      <w:pPr>
        <w:ind w:right="1107" w:firstLine="430"/>
        <w:spacing w:before="65" w:line="256" w:lineRule="auto"/>
        <w:rPr>
          <w:rFonts w:ascii="SimSun" w:hAnsi="SimSun" w:eastAsia="SimSun" w:cs="SimSun"/>
          <w:sz w:val="23"/>
          <w:szCs w:val="23"/>
        </w:rPr>
      </w:pPr>
      <w:r>
        <w:rPr>
          <w:rFonts w:ascii="Times New Roman" w:hAnsi="Times New Roman" w:eastAsia="Times New Roman" w:cs="Times New Roman"/>
          <w:sz w:val="23"/>
          <w:szCs w:val="23"/>
          <w:b/>
          <w:bCs/>
          <w:spacing w:val="-11"/>
        </w:rPr>
        <w:t>3.</w:t>
      </w:r>
      <w:r>
        <w:rPr>
          <w:rFonts w:ascii="Times New Roman" w:hAnsi="Times New Roman" w:eastAsia="Times New Roman" w:cs="Times New Roman"/>
          <w:sz w:val="23"/>
          <w:szCs w:val="23"/>
          <w:spacing w:val="4"/>
        </w:rPr>
        <w:t xml:space="preserve">  </w:t>
      </w:r>
      <w:r>
        <w:rPr>
          <w:rFonts w:ascii="SimSun" w:hAnsi="SimSun" w:eastAsia="SimSun" w:cs="SimSun"/>
          <w:sz w:val="23"/>
          <w:szCs w:val="23"/>
          <w:b/>
          <w:bCs/>
          <w:spacing w:val="-11"/>
        </w:rPr>
        <w:t>甲状旁腺功能亢进症</w:t>
      </w:r>
      <w:r>
        <w:rPr>
          <w:rFonts w:ascii="SimSun" w:hAnsi="SimSun" w:eastAsia="SimSun" w:cs="SimSun"/>
          <w:sz w:val="23"/>
          <w:szCs w:val="23"/>
          <w:spacing w:val="58"/>
        </w:rPr>
        <w:t xml:space="preserve"> </w:t>
      </w:r>
      <w:r>
        <w:rPr>
          <w:rFonts w:ascii="Times New Roman" w:hAnsi="Times New Roman" w:eastAsia="Times New Roman" w:cs="Times New Roman"/>
          <w:sz w:val="23"/>
          <w:szCs w:val="23"/>
          <w:spacing w:val="-11"/>
        </w:rPr>
        <w:t>MEN2</w:t>
      </w:r>
      <w:r>
        <w:rPr>
          <w:rFonts w:ascii="Times New Roman" w:hAnsi="Times New Roman" w:eastAsia="Times New Roman" w:cs="Times New Roman"/>
          <w:sz w:val="23"/>
          <w:szCs w:val="23"/>
        </w:rPr>
        <w:t xml:space="preserve"> </w:t>
      </w:r>
      <w:r>
        <w:rPr>
          <w:rFonts w:ascii="SimSun" w:hAnsi="SimSun" w:eastAsia="SimSun" w:cs="SimSun"/>
          <w:sz w:val="23"/>
          <w:szCs w:val="23"/>
          <w:spacing w:val="-11"/>
        </w:rPr>
        <w:t>中的甲旁亢与</w:t>
      </w:r>
      <w:r>
        <w:rPr>
          <w:rFonts w:ascii="Times New Roman" w:hAnsi="Times New Roman" w:eastAsia="Times New Roman" w:cs="Times New Roman"/>
          <w:sz w:val="23"/>
          <w:szCs w:val="23"/>
          <w:spacing w:val="-11"/>
        </w:rPr>
        <w:t>MEN1</w:t>
      </w:r>
      <w:r>
        <w:rPr>
          <w:rFonts w:ascii="Times New Roman" w:hAnsi="Times New Roman" w:eastAsia="Times New Roman" w:cs="Times New Roman"/>
          <w:sz w:val="23"/>
          <w:szCs w:val="23"/>
          <w:spacing w:val="-19"/>
        </w:rPr>
        <w:t xml:space="preserve"> </w:t>
      </w:r>
      <w:r>
        <w:rPr>
          <w:rFonts w:ascii="SimSun" w:hAnsi="SimSun" w:eastAsia="SimSun" w:cs="SimSun"/>
          <w:sz w:val="23"/>
          <w:szCs w:val="23"/>
          <w:spacing w:val="-11"/>
        </w:rPr>
        <w:t>者一样系由甲状旁腺增生所</w:t>
      </w:r>
      <w:r>
        <w:rPr>
          <w:rFonts w:ascii="SimSun" w:hAnsi="SimSun" w:eastAsia="SimSun" w:cs="SimSun"/>
          <w:sz w:val="23"/>
          <w:szCs w:val="23"/>
          <w:spacing w:val="-12"/>
        </w:rPr>
        <w:t>致，约见于</w:t>
      </w:r>
      <w:r>
        <w:rPr>
          <w:rFonts w:ascii="SimSun" w:hAnsi="SimSun" w:eastAsia="SimSun" w:cs="SimSun"/>
          <w:sz w:val="23"/>
          <w:szCs w:val="23"/>
        </w:rPr>
        <w:t xml:space="preserve"> </w:t>
      </w:r>
      <w:r>
        <w:rPr>
          <w:rFonts w:ascii="SimSun" w:hAnsi="SimSun" w:eastAsia="SimSun" w:cs="SimSun"/>
          <w:sz w:val="23"/>
          <w:szCs w:val="23"/>
          <w:spacing w:val="-12"/>
        </w:rPr>
        <w:t>25%的MEN2A</w:t>
      </w:r>
      <w:r>
        <w:rPr>
          <w:rFonts w:ascii="SimSun" w:hAnsi="SimSun" w:eastAsia="SimSun" w:cs="SimSun"/>
          <w:sz w:val="23"/>
          <w:szCs w:val="23"/>
          <w:spacing w:val="96"/>
        </w:rPr>
        <w:t xml:space="preserve"> </w:t>
      </w:r>
      <w:r>
        <w:rPr>
          <w:rFonts w:ascii="SimSun" w:hAnsi="SimSun" w:eastAsia="SimSun" w:cs="SimSun"/>
          <w:sz w:val="23"/>
          <w:szCs w:val="23"/>
          <w:spacing w:val="-12"/>
        </w:rPr>
        <w:t>病人，而于MEN2B</w:t>
      </w:r>
      <w:r>
        <w:rPr>
          <w:rFonts w:ascii="SimSun" w:hAnsi="SimSun" w:eastAsia="SimSun" w:cs="SimSun"/>
          <w:sz w:val="23"/>
          <w:szCs w:val="23"/>
          <w:spacing w:val="112"/>
        </w:rPr>
        <w:t xml:space="preserve"> </w:t>
      </w:r>
      <w:r>
        <w:rPr>
          <w:rFonts w:ascii="SimSun" w:hAnsi="SimSun" w:eastAsia="SimSun" w:cs="SimSun"/>
          <w:sz w:val="23"/>
          <w:szCs w:val="23"/>
          <w:spacing w:val="-12"/>
        </w:rPr>
        <w:t>中较少见。</w:t>
      </w:r>
      <w:r>
        <w:rPr>
          <w:rFonts w:ascii="SimSun" w:hAnsi="SimSun" w:eastAsia="SimSun" w:cs="SimSun"/>
          <w:sz w:val="23"/>
          <w:szCs w:val="23"/>
          <w:spacing w:val="-55"/>
        </w:rPr>
        <w:t xml:space="preserve"> </w:t>
      </w:r>
      <w:r>
        <w:rPr>
          <w:rFonts w:ascii="SimSun" w:hAnsi="SimSun" w:eastAsia="SimSun" w:cs="SimSun"/>
          <w:sz w:val="23"/>
          <w:szCs w:val="23"/>
          <w:spacing w:val="-12"/>
        </w:rPr>
        <w:t>MEN2</w:t>
      </w:r>
      <w:r>
        <w:rPr>
          <w:rFonts w:ascii="SimSun" w:hAnsi="SimSun" w:eastAsia="SimSun" w:cs="SimSun"/>
          <w:sz w:val="23"/>
          <w:szCs w:val="23"/>
          <w:spacing w:val="97"/>
        </w:rPr>
        <w:t xml:space="preserve"> </w:t>
      </w:r>
      <w:r>
        <w:rPr>
          <w:rFonts w:ascii="SimSun" w:hAnsi="SimSun" w:eastAsia="SimSun" w:cs="SimSun"/>
          <w:sz w:val="23"/>
          <w:szCs w:val="23"/>
          <w:spacing w:val="-12"/>
        </w:rPr>
        <w:t>中的甲旁亢经外科手术后疗效较好，不似MEN</w:t>
      </w:r>
      <w:r>
        <w:rPr>
          <w:rFonts w:ascii="SimSun" w:hAnsi="SimSun" w:eastAsia="SimSun" w:cs="SimSun"/>
          <w:sz w:val="23"/>
          <w:szCs w:val="23"/>
        </w:rPr>
        <w:t xml:space="preserve"> </w:t>
      </w:r>
      <w:r>
        <w:rPr>
          <w:rFonts w:ascii="SimSun" w:hAnsi="SimSun" w:eastAsia="SimSun" w:cs="SimSun"/>
          <w:sz w:val="23"/>
          <w:szCs w:val="23"/>
          <w:spacing w:val="-11"/>
        </w:rPr>
        <w:t>1中者难治。</w:t>
      </w:r>
    </w:p>
    <w:p>
      <w:pPr>
        <w:ind w:right="1088" w:firstLine="430"/>
        <w:spacing w:before="95" w:line="242" w:lineRule="auto"/>
        <w:rPr>
          <w:rFonts w:ascii="SimSun" w:hAnsi="SimSun" w:eastAsia="SimSun" w:cs="SimSun"/>
          <w:sz w:val="23"/>
          <w:szCs w:val="23"/>
        </w:rPr>
      </w:pPr>
      <w:r>
        <w:rPr>
          <w:rFonts w:ascii="SimSun" w:hAnsi="SimSun" w:eastAsia="SimSun" w:cs="SimSun"/>
          <w:sz w:val="23"/>
          <w:szCs w:val="23"/>
          <w:spacing w:val="-18"/>
        </w:rPr>
        <w:t>MEN</w:t>
      </w:r>
      <w:r>
        <w:rPr>
          <w:rFonts w:ascii="SimSun" w:hAnsi="SimSun" w:eastAsia="SimSun" w:cs="SimSun"/>
          <w:sz w:val="23"/>
          <w:szCs w:val="23"/>
          <w:spacing w:val="41"/>
        </w:rPr>
        <w:t xml:space="preserve"> </w:t>
      </w:r>
      <w:r>
        <w:rPr>
          <w:rFonts w:ascii="SimSun" w:hAnsi="SimSun" w:eastAsia="SimSun" w:cs="SimSun"/>
          <w:sz w:val="23"/>
          <w:szCs w:val="23"/>
          <w:spacing w:val="-18"/>
        </w:rPr>
        <w:t>2B病人呈现一些不见于MEN2A</w:t>
      </w:r>
      <w:r>
        <w:rPr>
          <w:rFonts w:ascii="SimSun" w:hAnsi="SimSun" w:eastAsia="SimSun" w:cs="SimSun"/>
          <w:sz w:val="23"/>
          <w:szCs w:val="23"/>
          <w:spacing w:val="111"/>
        </w:rPr>
        <w:t xml:space="preserve"> </w:t>
      </w:r>
      <w:r>
        <w:rPr>
          <w:rFonts w:ascii="SimSun" w:hAnsi="SimSun" w:eastAsia="SimSun" w:cs="SimSun"/>
          <w:sz w:val="23"/>
          <w:szCs w:val="23"/>
          <w:spacing w:val="-18"/>
        </w:rPr>
        <w:t>的临床表</w:t>
      </w:r>
      <w:r>
        <w:rPr>
          <w:rFonts w:ascii="SimSun" w:hAnsi="SimSun" w:eastAsia="SimSun" w:cs="SimSun"/>
          <w:sz w:val="23"/>
          <w:szCs w:val="23"/>
          <w:spacing w:val="-19"/>
        </w:rPr>
        <w:t>现，包括一些部位黏膜神经瘤：舌、唇、眼睑及胃</w:t>
      </w:r>
      <w:r>
        <w:rPr>
          <w:rFonts w:ascii="SimSun" w:hAnsi="SimSun" w:eastAsia="SimSun" w:cs="SimSun"/>
          <w:sz w:val="23"/>
          <w:szCs w:val="23"/>
        </w:rPr>
        <w:t xml:space="preserve"> </w:t>
      </w:r>
      <w:r>
        <w:rPr>
          <w:rFonts w:ascii="SimSun" w:hAnsi="SimSun" w:eastAsia="SimSun" w:cs="SimSun"/>
          <w:sz w:val="23"/>
          <w:szCs w:val="23"/>
          <w:spacing w:val="-19"/>
        </w:rPr>
        <w:t>肠道，类Marfan综合征体态(胸廓凹陷、肢体细</w:t>
      </w:r>
      <w:r>
        <w:rPr>
          <w:rFonts w:ascii="SimSun" w:hAnsi="SimSun" w:eastAsia="SimSun" w:cs="SimSun"/>
          <w:sz w:val="23"/>
          <w:szCs w:val="23"/>
          <w:spacing w:val="-20"/>
        </w:rPr>
        <w:t>长等)。</w:t>
      </w:r>
    </w:p>
    <w:p>
      <w:pPr>
        <w:ind w:left="317"/>
        <w:spacing w:before="62" w:line="222" w:lineRule="auto"/>
        <w:rPr>
          <w:rFonts w:ascii="SimHei" w:hAnsi="SimHei" w:eastAsia="SimHei" w:cs="SimHei"/>
          <w:sz w:val="23"/>
          <w:szCs w:val="23"/>
        </w:rPr>
      </w:pPr>
      <w:r>
        <w:rPr>
          <w:rFonts w:ascii="SimHei" w:hAnsi="SimHei" w:eastAsia="SimHei" w:cs="SimHei"/>
          <w:sz w:val="23"/>
          <w:szCs w:val="23"/>
          <w:b/>
          <w:bCs/>
          <w:color w:val="0280CA"/>
          <w:spacing w:val="-21"/>
        </w:rPr>
        <w:t>【治疗】</w:t>
      </w:r>
    </w:p>
    <w:p>
      <w:pPr>
        <w:ind w:right="1093" w:firstLine="430"/>
        <w:spacing w:before="66" w:line="263" w:lineRule="auto"/>
        <w:jc w:val="both"/>
        <w:rPr>
          <w:rFonts w:ascii="SimSun" w:hAnsi="SimSun" w:eastAsia="SimSun" w:cs="SimSun"/>
          <w:sz w:val="23"/>
          <w:szCs w:val="23"/>
        </w:rPr>
      </w:pPr>
      <w:r>
        <w:rPr>
          <w:rFonts w:ascii="SimSun" w:hAnsi="SimSun" w:eastAsia="SimSun" w:cs="SimSun"/>
          <w:sz w:val="23"/>
          <w:szCs w:val="23"/>
          <w:spacing w:val="-15"/>
        </w:rPr>
        <w:t>MEN</w:t>
      </w:r>
      <w:r>
        <w:rPr>
          <w:rFonts w:ascii="SimSun" w:hAnsi="SimSun" w:eastAsia="SimSun" w:cs="SimSun"/>
          <w:sz w:val="23"/>
          <w:szCs w:val="23"/>
          <w:spacing w:val="49"/>
        </w:rPr>
        <w:t xml:space="preserve"> </w:t>
      </w:r>
      <w:r>
        <w:rPr>
          <w:rFonts w:ascii="SimSun" w:hAnsi="SimSun" w:eastAsia="SimSun" w:cs="SimSun"/>
          <w:sz w:val="23"/>
          <w:szCs w:val="23"/>
          <w:spacing w:val="-15"/>
        </w:rPr>
        <w:t>2中的甲状腺髓样癌，由于其病变为多中心性，应作全部甲状腺切除术及中心性淋巴结切</w:t>
      </w:r>
      <w:r>
        <w:rPr>
          <w:rFonts w:ascii="SimSun" w:hAnsi="SimSun" w:eastAsia="SimSun" w:cs="SimSun"/>
          <w:sz w:val="23"/>
          <w:szCs w:val="23"/>
        </w:rPr>
        <w:t xml:space="preserve"> </w:t>
      </w:r>
      <w:r>
        <w:rPr>
          <w:rFonts w:ascii="SimSun" w:hAnsi="SimSun" w:eastAsia="SimSun" w:cs="SimSun"/>
          <w:sz w:val="23"/>
          <w:szCs w:val="23"/>
          <w:spacing w:val="-21"/>
        </w:rPr>
        <w:t>除，部分甲状腺切除术将出现疾病复发。如同时存在嗜</w:t>
      </w:r>
      <w:r>
        <w:rPr>
          <w:rFonts w:ascii="SimSun" w:hAnsi="SimSun" w:eastAsia="SimSun" w:cs="SimSun"/>
          <w:sz w:val="23"/>
          <w:szCs w:val="23"/>
          <w:spacing w:val="-22"/>
        </w:rPr>
        <w:t>铬细胞瘤，应先切除嗜铬细胞瘤，以免在行甲</w:t>
      </w:r>
      <w:r>
        <w:rPr>
          <w:rFonts w:ascii="SimSun" w:hAnsi="SimSun" w:eastAsia="SimSun" w:cs="SimSun"/>
          <w:sz w:val="23"/>
          <w:szCs w:val="23"/>
        </w:rPr>
        <w:t xml:space="preserve"> </w:t>
      </w:r>
      <w:r>
        <w:rPr>
          <w:rFonts w:ascii="SimSun" w:hAnsi="SimSun" w:eastAsia="SimSun" w:cs="SimSun"/>
          <w:sz w:val="23"/>
          <w:szCs w:val="23"/>
          <w:spacing w:val="-19"/>
        </w:rPr>
        <w:t>状腺髓样癌手术时诱发高血压危象或心力衰竭等危险。</w:t>
      </w:r>
      <w:r>
        <w:rPr>
          <w:rFonts w:ascii="SimSun" w:hAnsi="SimSun" w:eastAsia="SimSun" w:cs="SimSun"/>
          <w:sz w:val="23"/>
          <w:szCs w:val="23"/>
          <w:spacing w:val="7"/>
        </w:rPr>
        <w:t xml:space="preserve"> </w:t>
      </w:r>
      <w:r>
        <w:rPr>
          <w:rFonts w:ascii="SimSun" w:hAnsi="SimSun" w:eastAsia="SimSun" w:cs="SimSun"/>
          <w:sz w:val="23"/>
          <w:szCs w:val="23"/>
          <w:spacing w:val="-19"/>
        </w:rPr>
        <w:t>MRI</w:t>
      </w:r>
      <w:r>
        <w:rPr>
          <w:rFonts w:ascii="SimSun" w:hAnsi="SimSun" w:eastAsia="SimSun" w:cs="SimSun"/>
          <w:sz w:val="23"/>
          <w:szCs w:val="23"/>
          <w:spacing w:val="-18"/>
        </w:rPr>
        <w:t xml:space="preserve"> </w:t>
      </w:r>
      <w:r>
        <w:rPr>
          <w:rFonts w:ascii="SimSun" w:hAnsi="SimSun" w:eastAsia="SimSun" w:cs="SimSun"/>
          <w:sz w:val="23"/>
          <w:szCs w:val="23"/>
          <w:spacing w:val="-19"/>
        </w:rPr>
        <w:t>以及选择性静脉采血测降钙素有助于发</w:t>
      </w:r>
      <w:r>
        <w:rPr>
          <w:rFonts w:ascii="SimSun" w:hAnsi="SimSun" w:eastAsia="SimSun" w:cs="SimSun"/>
          <w:sz w:val="23"/>
          <w:szCs w:val="23"/>
        </w:rPr>
        <w:t xml:space="preserve"> </w:t>
      </w:r>
      <w:r>
        <w:rPr>
          <w:rFonts w:ascii="SimSun" w:hAnsi="SimSun" w:eastAsia="SimSun" w:cs="SimSun"/>
          <w:sz w:val="23"/>
          <w:szCs w:val="23"/>
          <w:spacing w:val="-17"/>
        </w:rPr>
        <w:t>现癌肿转移灶。已有转移者手术治疗为姑息性而不能根治。化疗</w:t>
      </w:r>
      <w:r>
        <w:rPr>
          <w:rFonts w:ascii="SimSun" w:hAnsi="SimSun" w:eastAsia="SimSun" w:cs="SimSun"/>
          <w:sz w:val="23"/>
          <w:szCs w:val="23"/>
          <w:spacing w:val="-18"/>
        </w:rPr>
        <w:t>及放疗的效果有限，仅适用于晚期</w:t>
      </w:r>
      <w:r>
        <w:rPr>
          <w:rFonts w:ascii="SimSun" w:hAnsi="SimSun" w:eastAsia="SimSun" w:cs="SimSun"/>
          <w:sz w:val="23"/>
          <w:szCs w:val="23"/>
        </w:rPr>
        <w:t xml:space="preserve"> </w:t>
      </w:r>
      <w:r>
        <w:rPr>
          <w:rFonts w:ascii="SimSun" w:hAnsi="SimSun" w:eastAsia="SimSun" w:cs="SimSun"/>
          <w:sz w:val="23"/>
          <w:szCs w:val="23"/>
          <w:spacing w:val="-16"/>
        </w:rPr>
        <w:t>的病人。</w:t>
      </w:r>
    </w:p>
    <w:p>
      <w:pPr>
        <w:ind w:right="1103" w:firstLine="430"/>
        <w:spacing w:before="73" w:line="250" w:lineRule="auto"/>
        <w:jc w:val="both"/>
        <w:rPr>
          <w:rFonts w:ascii="SimSun" w:hAnsi="SimSun" w:eastAsia="SimSun" w:cs="SimSun"/>
          <w:sz w:val="23"/>
          <w:szCs w:val="23"/>
        </w:rPr>
      </w:pPr>
      <w:r>
        <w:rPr>
          <w:rFonts w:ascii="SimSun" w:hAnsi="SimSun" w:eastAsia="SimSun" w:cs="SimSun"/>
          <w:sz w:val="23"/>
          <w:szCs w:val="23"/>
          <w:spacing w:val="-14"/>
        </w:rPr>
        <w:t>MEN2</w:t>
      </w:r>
      <w:r>
        <w:rPr>
          <w:rFonts w:ascii="SimSun" w:hAnsi="SimSun" w:eastAsia="SimSun" w:cs="SimSun"/>
          <w:sz w:val="23"/>
          <w:szCs w:val="23"/>
          <w:spacing w:val="86"/>
        </w:rPr>
        <w:t xml:space="preserve"> </w:t>
      </w:r>
      <w:r>
        <w:rPr>
          <w:rFonts w:ascii="SimSun" w:hAnsi="SimSun" w:eastAsia="SimSun" w:cs="SimSun"/>
          <w:sz w:val="23"/>
          <w:szCs w:val="23"/>
          <w:spacing w:val="-14"/>
        </w:rPr>
        <w:t>中嗜铬细胞瘤的治疗同于散发性者。须注意MEN</w:t>
      </w:r>
      <w:r>
        <w:rPr>
          <w:rFonts w:ascii="SimSun" w:hAnsi="SimSun" w:eastAsia="SimSun" w:cs="SimSun"/>
          <w:sz w:val="23"/>
          <w:szCs w:val="23"/>
          <w:spacing w:val="63"/>
        </w:rPr>
        <w:t xml:space="preserve"> </w:t>
      </w:r>
      <w:r>
        <w:rPr>
          <w:rFonts w:ascii="SimSun" w:hAnsi="SimSun" w:eastAsia="SimSun" w:cs="SimSun"/>
          <w:sz w:val="23"/>
          <w:szCs w:val="23"/>
          <w:spacing w:val="-14"/>
        </w:rPr>
        <w:t>2中的嗜铬</w:t>
      </w:r>
      <w:r>
        <w:rPr>
          <w:rFonts w:ascii="SimSun" w:hAnsi="SimSun" w:eastAsia="SimSun" w:cs="SimSun"/>
          <w:sz w:val="23"/>
          <w:szCs w:val="23"/>
          <w:spacing w:val="-15"/>
        </w:rPr>
        <w:t>细胞瘤可为双侧性的，需加</w:t>
      </w:r>
      <w:r>
        <w:rPr>
          <w:rFonts w:ascii="SimSun" w:hAnsi="SimSun" w:eastAsia="SimSun" w:cs="SimSun"/>
          <w:sz w:val="23"/>
          <w:szCs w:val="23"/>
        </w:rPr>
        <w:t xml:space="preserve"> </w:t>
      </w:r>
      <w:r>
        <w:rPr>
          <w:rFonts w:ascii="SimSun" w:hAnsi="SimSun" w:eastAsia="SimSun" w:cs="SimSun"/>
          <w:sz w:val="23"/>
          <w:szCs w:val="23"/>
          <w:spacing w:val="-23"/>
        </w:rPr>
        <w:t>强检查。如为一侧性，则在切除后应密切随访，以及早发现另一侧肿瘤并及时治疗。</w:t>
      </w:r>
    </w:p>
    <w:p>
      <w:pPr>
        <w:ind w:left="317"/>
        <w:spacing w:before="62" w:line="222" w:lineRule="auto"/>
        <w:rPr>
          <w:rFonts w:ascii="SimHei" w:hAnsi="SimHei" w:eastAsia="SimHei" w:cs="SimHei"/>
          <w:sz w:val="23"/>
          <w:szCs w:val="23"/>
        </w:rPr>
      </w:pPr>
      <w:r>
        <w:rPr>
          <w:rFonts w:ascii="SimHei" w:hAnsi="SimHei" w:eastAsia="SimHei" w:cs="SimHei"/>
          <w:sz w:val="23"/>
          <w:szCs w:val="23"/>
          <w:b/>
          <w:bCs/>
          <w:color w:val="16A1F2"/>
          <w:spacing w:val="-21"/>
        </w:rPr>
        <w:t>【筛查】</w:t>
      </w:r>
    </w:p>
    <w:p>
      <w:pPr>
        <w:ind w:right="1109" w:firstLine="430"/>
        <w:spacing w:before="88" w:line="238" w:lineRule="auto"/>
        <w:rPr>
          <w:rFonts w:ascii="SimSun" w:hAnsi="SimSun" w:eastAsia="SimSun" w:cs="SimSun"/>
          <w:sz w:val="23"/>
          <w:szCs w:val="23"/>
        </w:rPr>
      </w:pPr>
      <w:r>
        <w:rPr>
          <w:rFonts w:ascii="SimSun" w:hAnsi="SimSun" w:eastAsia="SimSun" w:cs="SimSun"/>
          <w:sz w:val="23"/>
          <w:szCs w:val="23"/>
          <w:spacing w:val="-15"/>
        </w:rPr>
        <w:t>由于RET</w:t>
      </w:r>
      <w:r>
        <w:rPr>
          <w:rFonts w:ascii="SimSun" w:hAnsi="SimSun" w:eastAsia="SimSun" w:cs="SimSun"/>
          <w:sz w:val="23"/>
          <w:szCs w:val="23"/>
          <w:spacing w:val="-13"/>
        </w:rPr>
        <w:t xml:space="preserve"> </w:t>
      </w:r>
      <w:r>
        <w:rPr>
          <w:rFonts w:ascii="SimSun" w:hAnsi="SimSun" w:eastAsia="SimSun" w:cs="SimSun"/>
          <w:sz w:val="23"/>
          <w:szCs w:val="23"/>
          <w:spacing w:val="-15"/>
        </w:rPr>
        <w:t>基因突变的部位有限，对患MEN</w:t>
      </w:r>
      <w:r>
        <w:rPr>
          <w:rFonts w:ascii="SimSun" w:hAnsi="SimSun" w:eastAsia="SimSun" w:cs="SimSun"/>
          <w:sz w:val="23"/>
          <w:szCs w:val="23"/>
          <w:spacing w:val="72"/>
        </w:rPr>
        <w:t xml:space="preserve"> </w:t>
      </w:r>
      <w:r>
        <w:rPr>
          <w:rFonts w:ascii="SimSun" w:hAnsi="SimSun" w:eastAsia="SimSun" w:cs="SimSun"/>
          <w:sz w:val="23"/>
          <w:szCs w:val="23"/>
          <w:spacing w:val="-15"/>
        </w:rPr>
        <w:t>2的家族成员应争取作基因检测，远较以往测定降钙</w:t>
      </w:r>
      <w:r>
        <w:rPr>
          <w:rFonts w:ascii="SimSun" w:hAnsi="SimSun" w:eastAsia="SimSun" w:cs="SimSun"/>
          <w:sz w:val="23"/>
          <w:szCs w:val="23"/>
        </w:rPr>
        <w:t xml:space="preserve"> </w:t>
      </w:r>
      <w:r>
        <w:rPr>
          <w:rFonts w:ascii="SimSun" w:hAnsi="SimSun" w:eastAsia="SimSun" w:cs="SimSun"/>
          <w:sz w:val="23"/>
          <w:szCs w:val="23"/>
          <w:spacing w:val="-19"/>
        </w:rPr>
        <w:t>素的筛查方法可靠。</w:t>
      </w:r>
    </w:p>
    <w:p>
      <w:pPr>
        <w:ind w:left="7900"/>
        <w:spacing w:before="106" w:line="222" w:lineRule="auto"/>
        <w:rPr>
          <w:rFonts w:ascii="FangSong" w:hAnsi="FangSong" w:eastAsia="FangSong" w:cs="FangSong"/>
          <w:sz w:val="23"/>
          <w:szCs w:val="23"/>
        </w:rPr>
      </w:pPr>
      <w:r>
        <w:rPr>
          <w:rFonts w:ascii="FangSong" w:hAnsi="FangSong" w:eastAsia="FangSong" w:cs="FangSong"/>
          <w:sz w:val="23"/>
          <w:szCs w:val="23"/>
          <w:spacing w:val="1"/>
        </w:rPr>
        <w:t>(宁</w:t>
      </w:r>
      <w:r>
        <w:rPr>
          <w:rFonts w:ascii="FangSong" w:hAnsi="FangSong" w:eastAsia="FangSong" w:cs="FangSong"/>
          <w:sz w:val="23"/>
          <w:szCs w:val="23"/>
          <w:spacing w:val="71"/>
        </w:rPr>
        <w:t xml:space="preserve"> </w:t>
      </w:r>
      <w:r>
        <w:rPr>
          <w:rFonts w:ascii="FangSong" w:hAnsi="FangSong" w:eastAsia="FangSong" w:cs="FangSong"/>
          <w:sz w:val="23"/>
          <w:szCs w:val="23"/>
          <w:spacing w:val="1"/>
        </w:rPr>
        <w:t>光)</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9440"/>
        <w:spacing w:line="730" w:lineRule="exact"/>
        <w:textAlignment w:val="center"/>
        <w:rPr/>
      </w:pPr>
      <w:r>
        <w:drawing>
          <wp:inline distT="0" distB="0" distL="0" distR="0">
            <wp:extent cx="527065" cy="463558"/>
            <wp:effectExtent l="0" t="0" r="0" b="0"/>
            <wp:docPr id="150" name="IM 150"/>
            <wp:cNvGraphicFramePr/>
            <a:graphic>
              <a:graphicData uri="http://schemas.openxmlformats.org/drawingml/2006/picture">
                <pic:pic>
                  <pic:nvPicPr>
                    <pic:cNvPr id="150" name="IM 150"/>
                    <pic:cNvPicPr/>
                  </pic:nvPicPr>
                  <pic:blipFill>
                    <a:blip r:embed="rId221"/>
                    <a:stretch>
                      <a:fillRect/>
                    </a:stretch>
                  </pic:blipFill>
                  <pic:spPr>
                    <a:xfrm rot="0">
                      <a:off x="0" y="0"/>
                      <a:ext cx="527065" cy="463558"/>
                    </a:xfrm>
                    <a:prstGeom prst="rect">
                      <a:avLst/>
                    </a:prstGeom>
                  </pic:spPr>
                </pic:pic>
              </a:graphicData>
            </a:graphic>
          </wp:inline>
        </w:drawing>
      </w:r>
    </w:p>
    <w:p>
      <w:pPr>
        <w:sectPr>
          <w:pgSz w:w="11900" w:h="16840"/>
          <w:pgMar w:top="807" w:right="689" w:bottom="400" w:left="939" w:header="0" w:footer="0" w:gutter="0"/>
        </w:sectPr>
        <w:rPr/>
      </w:pPr>
    </w:p>
    <w:p>
      <w:pPr>
        <w:spacing w:before="68" w:line="1330" w:lineRule="exact"/>
        <w:textAlignment w:val="center"/>
        <w:rPr/>
      </w:pPr>
      <w:r>
        <w:pict>
          <v:group id="_x0000_s166" style="mso-position-vertical-relative:line;mso-position-horizontal-relative:char;width:519.05pt;height:66.55pt;" filled="false" stroked="false" coordsize="10380,1331" coordorigin="0,0">
            <v:shape id="_x0000_s167" style="position:absolute;left:0;top:0;width:10380;height:1331;" filled="false" stroked="false" type="#_x0000_t75">
              <v:imagedata o:title="" r:id="rId223"/>
            </v:shape>
            <v:shape id="_x0000_s168" style="position:absolute;left:-20;top:-20;width:10420;height:1465;" filled="false" stroked="false" type="#_x0000_t202">
              <v:fill on="false"/>
              <v:stroke on="false"/>
              <v:path/>
              <v:imagedata o:title=""/>
              <o:lock v:ext="edit" aspectratio="false"/>
              <v:textbox inset="0mm,0mm,0mm,0mm">
                <w:txbxContent>
                  <w:p>
                    <w:pPr>
                      <w:spacing w:line="348" w:lineRule="auto"/>
                      <w:rPr>
                        <w:rFonts w:ascii="Arial"/>
                        <w:sz w:val="21"/>
                      </w:rPr>
                    </w:pPr>
                    <w:r/>
                  </w:p>
                  <w:p>
                    <w:pPr>
                      <w:ind w:left="2127"/>
                      <w:spacing w:before="169" w:line="221" w:lineRule="auto"/>
                      <w:rPr>
                        <w:rFonts w:ascii="SimHei" w:hAnsi="SimHei" w:eastAsia="SimHei" w:cs="SimHei"/>
                        <w:sz w:val="52"/>
                        <w:szCs w:val="52"/>
                      </w:rPr>
                    </w:pPr>
                    <w:r>
                      <w:rPr>
                        <w:rFonts w:ascii="SimHei" w:hAnsi="SimHei" w:eastAsia="SimHei" w:cs="SimHei"/>
                        <w:sz w:val="52"/>
                        <w:szCs w:val="52"/>
                        <w:b/>
                        <w:bCs/>
                        <w:color w:val="008FE2"/>
                        <w:spacing w:val="39"/>
                      </w:rPr>
                      <w:t>第二十一章伴瘤内分泌综合征</w:t>
                    </w:r>
                  </w:p>
                </w:txbxContent>
              </v:textbox>
            </v:shape>
          </v:group>
        </w:pic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1160" w:right="78" w:firstLine="439"/>
        <w:spacing w:before="71" w:line="275" w:lineRule="auto"/>
        <w:jc w:val="both"/>
        <w:rPr>
          <w:rFonts w:ascii="SimSun" w:hAnsi="SimSun" w:eastAsia="SimSun" w:cs="SimSun"/>
          <w:sz w:val="22"/>
          <w:szCs w:val="22"/>
        </w:rPr>
      </w:pPr>
      <w:r>
        <w:rPr>
          <w:rFonts w:ascii="SimSun" w:hAnsi="SimSun" w:eastAsia="SimSun" w:cs="SimSun"/>
          <w:sz w:val="22"/>
          <w:szCs w:val="22"/>
          <w:spacing w:val="-8"/>
        </w:rPr>
        <w:t>恶性肿瘤可通过产</w:t>
      </w:r>
      <w:r>
        <w:rPr>
          <w:rFonts w:ascii="SimSun" w:hAnsi="SimSun" w:eastAsia="SimSun" w:cs="SimSun"/>
          <w:sz w:val="22"/>
          <w:szCs w:val="22"/>
          <w:spacing w:val="-9"/>
        </w:rPr>
        <w:t>生激素而导致相应临床表现的出现，称为伴瘤内分泌综合征(</w:t>
      </w:r>
      <w:r>
        <w:rPr>
          <w:rFonts w:ascii="SimSun" w:hAnsi="SimSun" w:eastAsia="SimSun" w:cs="SimSun"/>
          <w:sz w:val="22"/>
          <w:szCs w:val="22"/>
          <w:spacing w:val="-8"/>
        </w:rPr>
        <w:t>paraneoplastic</w:t>
      </w:r>
      <w:r>
        <w:rPr>
          <w:rFonts w:ascii="SimSun" w:hAnsi="SimSun" w:eastAsia="SimSun" w:cs="SimSun"/>
          <w:sz w:val="22"/>
          <w:szCs w:val="22"/>
        </w:rPr>
        <w:t xml:space="preserve"> </w:t>
      </w:r>
      <w:r>
        <w:rPr>
          <w:rFonts w:ascii="SimSun" w:hAnsi="SimSun" w:eastAsia="SimSun" w:cs="SimSun"/>
          <w:sz w:val="22"/>
          <w:szCs w:val="22"/>
          <w:spacing w:val="-10"/>
        </w:rPr>
        <w:t>syndrome),又称异位激</w:t>
      </w:r>
      <w:r>
        <w:rPr>
          <w:rFonts w:ascii="SimSun" w:hAnsi="SimSun" w:eastAsia="SimSun" w:cs="SimSun"/>
          <w:sz w:val="22"/>
          <w:szCs w:val="22"/>
          <w:spacing w:val="-11"/>
        </w:rPr>
        <w:t>素综合征(</w:t>
      </w:r>
      <w:r>
        <w:rPr>
          <w:rFonts w:ascii="SimSun" w:hAnsi="SimSun" w:eastAsia="SimSun" w:cs="SimSun"/>
          <w:sz w:val="22"/>
          <w:szCs w:val="22"/>
          <w:spacing w:val="-10"/>
        </w:rPr>
        <w:t>ectopichormonal</w:t>
      </w:r>
      <w:r>
        <w:rPr>
          <w:rFonts w:ascii="SimSun" w:hAnsi="SimSun" w:eastAsia="SimSun" w:cs="SimSun"/>
          <w:sz w:val="22"/>
          <w:szCs w:val="22"/>
          <w:spacing w:val="2"/>
        </w:rPr>
        <w:t xml:space="preserve"> </w:t>
      </w:r>
      <w:r>
        <w:rPr>
          <w:rFonts w:ascii="SimSun" w:hAnsi="SimSun" w:eastAsia="SimSun" w:cs="SimSun"/>
          <w:sz w:val="22"/>
          <w:szCs w:val="22"/>
          <w:spacing w:val="-10"/>
        </w:rPr>
        <w:t>syndrome</w:t>
      </w:r>
      <w:r>
        <w:rPr>
          <w:rFonts w:ascii="SimSun" w:hAnsi="SimSun" w:eastAsia="SimSun" w:cs="SimSun"/>
          <w:sz w:val="22"/>
          <w:szCs w:val="22"/>
          <w:spacing w:val="-11"/>
        </w:rPr>
        <w:t>),包括起源于非内分泌组织的肿瘤产生了</w:t>
      </w:r>
      <w:r>
        <w:rPr>
          <w:rFonts w:ascii="SimSun" w:hAnsi="SimSun" w:eastAsia="SimSun" w:cs="SimSun"/>
          <w:sz w:val="22"/>
          <w:szCs w:val="22"/>
        </w:rPr>
        <w:t xml:space="preserve"> </w:t>
      </w:r>
      <w:r>
        <w:rPr>
          <w:rFonts w:ascii="SimSun" w:hAnsi="SimSun" w:eastAsia="SimSun" w:cs="SimSun"/>
          <w:sz w:val="22"/>
          <w:szCs w:val="22"/>
          <w:spacing w:val="-7"/>
        </w:rPr>
        <w:t>某种激素，或是起源于内分泌腺的肿瘤(如甲状腺髓样癌)除产生</w:t>
      </w:r>
      <w:r>
        <w:rPr>
          <w:rFonts w:ascii="SimSun" w:hAnsi="SimSun" w:eastAsia="SimSun" w:cs="SimSun"/>
          <w:sz w:val="22"/>
          <w:szCs w:val="22"/>
          <w:spacing w:val="-8"/>
        </w:rPr>
        <w:t>自身激素(如降钙素)外，还释放其</w:t>
      </w:r>
      <w:r>
        <w:rPr>
          <w:rFonts w:ascii="SimSun" w:hAnsi="SimSun" w:eastAsia="SimSun" w:cs="SimSun"/>
          <w:sz w:val="22"/>
          <w:szCs w:val="22"/>
        </w:rPr>
        <w:t xml:space="preserve"> </w:t>
      </w:r>
      <w:r>
        <w:rPr>
          <w:rFonts w:ascii="SimSun" w:hAnsi="SimSun" w:eastAsia="SimSun" w:cs="SimSun"/>
          <w:sz w:val="22"/>
          <w:szCs w:val="22"/>
          <w:spacing w:val="-7"/>
        </w:rPr>
        <w:t>他非自身激素(如ACTH)。</w:t>
      </w:r>
      <w:r>
        <w:rPr>
          <w:rFonts w:ascii="SimSun" w:hAnsi="SimSun" w:eastAsia="SimSun" w:cs="SimSun"/>
          <w:sz w:val="22"/>
          <w:szCs w:val="22"/>
          <w:spacing w:val="97"/>
        </w:rPr>
        <w:t xml:space="preserve"> </w:t>
      </w:r>
      <w:r>
        <w:rPr>
          <w:rFonts w:ascii="SimSun" w:hAnsi="SimSun" w:eastAsia="SimSun" w:cs="SimSun"/>
          <w:sz w:val="22"/>
          <w:szCs w:val="22"/>
          <w:spacing w:val="-7"/>
        </w:rPr>
        <w:t>有时一个肿瘤除了产生某一种引起临床内分泌综合征的激素外，还可产</w:t>
      </w:r>
      <w:r>
        <w:rPr>
          <w:rFonts w:ascii="SimSun" w:hAnsi="SimSun" w:eastAsia="SimSun" w:cs="SimSun"/>
          <w:sz w:val="22"/>
          <w:szCs w:val="22"/>
        </w:rPr>
        <w:t xml:space="preserve"> </w:t>
      </w:r>
      <w:r>
        <w:rPr>
          <w:rFonts w:ascii="SimSun" w:hAnsi="SimSun" w:eastAsia="SimSun" w:cs="SimSun"/>
          <w:sz w:val="22"/>
          <w:szCs w:val="22"/>
          <w:spacing w:val="-18"/>
        </w:rPr>
        <w:t>生另一些激素，如降钙素、神经降压素(neurotensin)、血管活性肠肽(VIP)、生长抑素等，但后一些激</w:t>
      </w:r>
      <w:r>
        <w:rPr>
          <w:rFonts w:ascii="SimSun" w:hAnsi="SimSun" w:eastAsia="SimSun" w:cs="SimSun"/>
          <w:sz w:val="22"/>
          <w:szCs w:val="22"/>
          <w:spacing w:val="-19"/>
        </w:rPr>
        <w:t>素</w:t>
      </w:r>
      <w:r>
        <w:rPr>
          <w:rFonts w:ascii="SimSun" w:hAnsi="SimSun" w:eastAsia="SimSun" w:cs="SimSun"/>
          <w:sz w:val="22"/>
          <w:szCs w:val="22"/>
        </w:rPr>
        <w:t xml:space="preserve"> </w:t>
      </w:r>
      <w:r>
        <w:rPr>
          <w:rFonts w:ascii="SimSun" w:hAnsi="SimSun" w:eastAsia="SimSun" w:cs="SimSun"/>
          <w:sz w:val="22"/>
          <w:szCs w:val="22"/>
          <w:spacing w:val="-11"/>
        </w:rPr>
        <w:t>一般并不引起明显临床症状。</w:t>
      </w:r>
    </w:p>
    <w:p>
      <w:pPr>
        <w:ind w:left="1492"/>
        <w:spacing w:before="93" w:line="221" w:lineRule="auto"/>
        <w:rPr>
          <w:rFonts w:ascii="SimHei" w:hAnsi="SimHei" w:eastAsia="SimHei" w:cs="SimHei"/>
          <w:sz w:val="22"/>
          <w:szCs w:val="22"/>
        </w:rPr>
      </w:pPr>
      <w:r>
        <w:rPr>
          <w:rFonts w:ascii="SimHei" w:hAnsi="SimHei" w:eastAsia="SimHei" w:cs="SimHei"/>
          <w:sz w:val="22"/>
          <w:szCs w:val="22"/>
          <w:b/>
          <w:bCs/>
          <w:color w:val="0079CB"/>
          <w:spacing w:val="-13"/>
        </w:rPr>
        <w:t>【异位分泌激素的性质和种类】</w:t>
      </w:r>
    </w:p>
    <w:p>
      <w:pPr>
        <w:ind w:left="1160" w:right="19" w:firstLine="439"/>
        <w:spacing w:before="70" w:line="276" w:lineRule="auto"/>
        <w:jc w:val="both"/>
        <w:rPr>
          <w:rFonts w:ascii="SimSun" w:hAnsi="SimSun" w:eastAsia="SimSun" w:cs="SimSun"/>
          <w:sz w:val="22"/>
          <w:szCs w:val="22"/>
        </w:rPr>
      </w:pPr>
      <w:r>
        <w:rPr>
          <w:rFonts w:ascii="SimSun" w:hAnsi="SimSun" w:eastAsia="SimSun" w:cs="SimSun"/>
          <w:sz w:val="22"/>
          <w:szCs w:val="22"/>
          <w:spacing w:val="-8"/>
        </w:rPr>
        <w:t>异位激素主要为多肽激素，大多数多肽激素可由起源于非内分泌腺的恶性肿瘤产生。与正常多</w:t>
      </w:r>
      <w:r>
        <w:rPr>
          <w:rFonts w:ascii="SimSun" w:hAnsi="SimSun" w:eastAsia="SimSun" w:cs="SimSun"/>
          <w:sz w:val="22"/>
          <w:szCs w:val="22"/>
          <w:spacing w:val="7"/>
        </w:rPr>
        <w:t xml:space="preserve"> </w:t>
      </w:r>
      <w:r>
        <w:rPr>
          <w:rFonts w:ascii="SimSun" w:hAnsi="SimSun" w:eastAsia="SimSun" w:cs="SimSun"/>
          <w:sz w:val="22"/>
          <w:szCs w:val="22"/>
          <w:spacing w:val="-16"/>
        </w:rPr>
        <w:t>肽激素相比，异位激素常有以下特点：①由于肿瘤细胞内基因转录、剪接，蛋白质加工的功能不完善</w:t>
      </w:r>
      <w:r>
        <w:rPr>
          <w:rFonts w:ascii="SimSun" w:hAnsi="SimSun" w:eastAsia="SimSun" w:cs="SimSun"/>
          <w:sz w:val="22"/>
          <w:szCs w:val="22"/>
          <w:spacing w:val="-17"/>
        </w:rPr>
        <w:t>，</w:t>
      </w:r>
      <w:r>
        <w:rPr>
          <w:rFonts w:ascii="SimSun" w:hAnsi="SimSun" w:eastAsia="SimSun" w:cs="SimSun"/>
          <w:sz w:val="22"/>
          <w:szCs w:val="22"/>
        </w:rPr>
        <w:t xml:space="preserve"> </w:t>
      </w:r>
      <w:r>
        <w:rPr>
          <w:rFonts w:ascii="SimSun" w:hAnsi="SimSun" w:eastAsia="SimSun" w:cs="SimSun"/>
          <w:sz w:val="22"/>
          <w:szCs w:val="22"/>
          <w:spacing w:val="-17"/>
        </w:rPr>
        <w:t>往往合成激素的前体物、片段或亚基，生物活性低，有时缺乏氨基端的信号肽而不能分泌出细</w:t>
      </w:r>
      <w:r>
        <w:rPr>
          <w:rFonts w:ascii="SimSun" w:hAnsi="SimSun" w:eastAsia="SimSun" w:cs="SimSun"/>
          <w:sz w:val="22"/>
          <w:szCs w:val="22"/>
          <w:spacing w:val="-18"/>
        </w:rPr>
        <w:t>胞；②瘤</w:t>
      </w:r>
      <w:r>
        <w:rPr>
          <w:rFonts w:ascii="SimSun" w:hAnsi="SimSun" w:eastAsia="SimSun" w:cs="SimSun"/>
          <w:sz w:val="22"/>
          <w:szCs w:val="22"/>
        </w:rPr>
        <w:t xml:space="preserve"> </w:t>
      </w:r>
      <w:r>
        <w:rPr>
          <w:rFonts w:ascii="SimSun" w:hAnsi="SimSun" w:eastAsia="SimSun" w:cs="SimSun"/>
          <w:sz w:val="22"/>
          <w:szCs w:val="22"/>
          <w:spacing w:val="-12"/>
        </w:rPr>
        <w:t>细胞缺乏激素分泌的调控机制，因而其分泌多</w:t>
      </w:r>
      <w:r>
        <w:rPr>
          <w:rFonts w:ascii="SimSun" w:hAnsi="SimSun" w:eastAsia="SimSun" w:cs="SimSun"/>
          <w:sz w:val="22"/>
          <w:szCs w:val="22"/>
          <w:spacing w:val="-13"/>
        </w:rPr>
        <w:t>不受调控，不能被抑制，但也有例外，如类癌分泌异位</w:t>
      </w:r>
      <w:r>
        <w:rPr>
          <w:rFonts w:ascii="SimSun" w:hAnsi="SimSun" w:eastAsia="SimSun" w:cs="SimSun"/>
          <w:sz w:val="22"/>
          <w:szCs w:val="22"/>
        </w:rPr>
        <w:t xml:space="preserve"> </w:t>
      </w:r>
      <w:r>
        <w:rPr>
          <w:rFonts w:ascii="SimSun" w:hAnsi="SimSun" w:eastAsia="SimSun" w:cs="SimSun"/>
          <w:sz w:val="22"/>
          <w:szCs w:val="22"/>
          <w:spacing w:val="-7"/>
        </w:rPr>
        <w:t>ACTH</w:t>
      </w:r>
      <w:r>
        <w:rPr>
          <w:rFonts w:ascii="SimSun" w:hAnsi="SimSun" w:eastAsia="SimSun" w:cs="SimSun"/>
          <w:sz w:val="22"/>
          <w:szCs w:val="22"/>
          <w:spacing w:val="-9"/>
        </w:rPr>
        <w:t xml:space="preserve"> </w:t>
      </w:r>
      <w:r>
        <w:rPr>
          <w:rFonts w:ascii="SimSun" w:hAnsi="SimSun" w:eastAsia="SimSun" w:cs="SimSun"/>
          <w:sz w:val="22"/>
          <w:szCs w:val="22"/>
          <w:spacing w:val="-7"/>
        </w:rPr>
        <w:t>有时可受大剂量地塞米松的抑制；③垂体糖蛋白激素(FSH、LH、TSH)极少由垂体外肿瘤产</w:t>
      </w:r>
      <w:r>
        <w:rPr>
          <w:rFonts w:ascii="SimSun" w:hAnsi="SimSun" w:eastAsia="SimSun" w:cs="SimSun"/>
          <w:sz w:val="22"/>
          <w:szCs w:val="22"/>
          <w:spacing w:val="-8"/>
        </w:rPr>
        <w:t>生，</w:t>
      </w:r>
      <w:r>
        <w:rPr>
          <w:rFonts w:ascii="SimSun" w:hAnsi="SimSun" w:eastAsia="SimSun" w:cs="SimSun"/>
          <w:sz w:val="22"/>
          <w:szCs w:val="22"/>
        </w:rPr>
        <w:t xml:space="preserve"> </w:t>
      </w:r>
      <w:r>
        <w:rPr>
          <w:rFonts w:ascii="SimSun" w:hAnsi="SimSun" w:eastAsia="SimSun" w:cs="SimSun"/>
          <w:sz w:val="22"/>
          <w:szCs w:val="22"/>
          <w:spacing w:val="-13"/>
        </w:rPr>
        <w:t>由于此类激素的合成过程要求两个亚基基因的表达、糖化、形成二聚体等。不过人绒毛膜促性腺激素</w:t>
      </w:r>
      <w:r>
        <w:rPr>
          <w:rFonts w:ascii="SimSun" w:hAnsi="SimSun" w:eastAsia="SimSun" w:cs="SimSun"/>
          <w:sz w:val="22"/>
          <w:szCs w:val="22"/>
        </w:rPr>
        <w:t xml:space="preserve">  </w:t>
      </w:r>
      <w:r>
        <w:rPr>
          <w:rFonts w:ascii="SimSun" w:hAnsi="SimSun" w:eastAsia="SimSun" w:cs="SimSun"/>
          <w:sz w:val="22"/>
          <w:szCs w:val="22"/>
          <w:spacing w:val="-9"/>
        </w:rPr>
        <w:t>(HCG)</w:t>
      </w:r>
      <w:r>
        <w:rPr>
          <w:rFonts w:ascii="SimSun" w:hAnsi="SimSun" w:eastAsia="SimSun" w:cs="SimSun"/>
          <w:sz w:val="22"/>
          <w:szCs w:val="22"/>
          <w:spacing w:val="33"/>
        </w:rPr>
        <w:t xml:space="preserve"> </w:t>
      </w:r>
      <w:r>
        <w:rPr>
          <w:rFonts w:ascii="SimSun" w:hAnsi="SimSun" w:eastAsia="SimSun" w:cs="SimSun"/>
          <w:sz w:val="22"/>
          <w:szCs w:val="22"/>
          <w:spacing w:val="-9"/>
        </w:rPr>
        <w:t>可由非滋养层细胞肿瘤产生。胰岛素也未发现由胰腺外肿瘤产生。</w:t>
      </w:r>
    </w:p>
    <w:p>
      <w:pPr>
        <w:ind w:left="1492"/>
        <w:spacing w:before="114" w:line="221" w:lineRule="auto"/>
        <w:rPr>
          <w:rFonts w:ascii="SimHei" w:hAnsi="SimHei" w:eastAsia="SimHei" w:cs="SimHei"/>
          <w:sz w:val="22"/>
          <w:szCs w:val="22"/>
        </w:rPr>
      </w:pPr>
      <w:r>
        <w:rPr>
          <w:rFonts w:ascii="SimHei" w:hAnsi="SimHei" w:eastAsia="SimHei" w:cs="SimHei"/>
          <w:sz w:val="22"/>
          <w:szCs w:val="22"/>
          <w:b/>
          <w:bCs/>
          <w:color w:val="006FB9"/>
          <w:spacing w:val="-16"/>
        </w:rPr>
        <w:t>【发病机制】</w:t>
      </w:r>
    </w:p>
    <w:p>
      <w:pPr>
        <w:ind w:left="1160" w:right="96" w:firstLine="429"/>
        <w:spacing w:before="72" w:line="272" w:lineRule="auto"/>
        <w:jc w:val="both"/>
        <w:rPr>
          <w:rFonts w:ascii="SimSun" w:hAnsi="SimSun" w:eastAsia="SimSun" w:cs="SimSun"/>
          <w:sz w:val="22"/>
          <w:szCs w:val="22"/>
        </w:rPr>
      </w:pPr>
      <w:r>
        <w:rPr>
          <w:rFonts w:ascii="SimSun" w:hAnsi="SimSun" w:eastAsia="SimSun" w:cs="SimSun"/>
          <w:sz w:val="22"/>
          <w:szCs w:val="22"/>
          <w:spacing w:val="-8"/>
        </w:rPr>
        <w:t>伴异位激素分泌的肿瘤大多起源于分布在体内多处的一个弥散性神经内分泌细胞系统，这些细</w:t>
      </w:r>
      <w:r>
        <w:rPr>
          <w:rFonts w:ascii="SimSun" w:hAnsi="SimSun" w:eastAsia="SimSun" w:cs="SimSun"/>
          <w:sz w:val="22"/>
          <w:szCs w:val="22"/>
          <w:spacing w:val="10"/>
        </w:rPr>
        <w:t xml:space="preserve"> </w:t>
      </w:r>
      <w:r>
        <w:rPr>
          <w:rFonts w:ascii="SimSun" w:hAnsi="SimSun" w:eastAsia="SimSun" w:cs="SimSun"/>
          <w:sz w:val="22"/>
          <w:szCs w:val="22"/>
          <w:spacing w:val="-12"/>
        </w:rPr>
        <w:t>胞大多由神经嵴外胚层衍化而来，具共同的组织化学</w:t>
      </w:r>
      <w:r>
        <w:rPr>
          <w:rFonts w:ascii="SimSun" w:hAnsi="SimSun" w:eastAsia="SimSun" w:cs="SimSun"/>
          <w:sz w:val="22"/>
          <w:szCs w:val="22"/>
          <w:spacing w:val="-13"/>
        </w:rPr>
        <w:t>及结构上的特征。此类细胞广泛分布于肺、胃肠</w:t>
      </w:r>
      <w:r>
        <w:rPr>
          <w:rFonts w:ascii="SimSun" w:hAnsi="SimSun" w:eastAsia="SimSun" w:cs="SimSun"/>
          <w:sz w:val="22"/>
          <w:szCs w:val="22"/>
        </w:rPr>
        <w:t xml:space="preserve"> </w:t>
      </w:r>
      <w:r>
        <w:rPr>
          <w:rFonts w:ascii="SimSun" w:hAnsi="SimSun" w:eastAsia="SimSun" w:cs="SimSun"/>
          <w:sz w:val="22"/>
          <w:szCs w:val="22"/>
          <w:spacing w:val="-18"/>
        </w:rPr>
        <w:t>道、甲状腺、胰腺、肾上腺髓质、乳腺</w:t>
      </w:r>
      <w:r>
        <w:rPr>
          <w:rFonts w:ascii="SimSun" w:hAnsi="SimSun" w:eastAsia="SimSun" w:cs="SimSun"/>
          <w:sz w:val="22"/>
          <w:szCs w:val="22"/>
          <w:spacing w:val="-19"/>
        </w:rPr>
        <w:t>、前列腺等处，在发生肿瘤时可产生的异位激素包括</w:t>
      </w:r>
      <w:r>
        <w:rPr>
          <w:rFonts w:ascii="SimSun" w:hAnsi="SimSun" w:eastAsia="SimSun" w:cs="SimSun"/>
          <w:sz w:val="22"/>
          <w:szCs w:val="22"/>
          <w:spacing w:val="-18"/>
        </w:rPr>
        <w:t>ACTH</w:t>
      </w:r>
      <w:r>
        <w:rPr>
          <w:rFonts w:ascii="SimSun" w:hAnsi="SimSun" w:eastAsia="SimSun" w:cs="SimSun"/>
          <w:sz w:val="22"/>
          <w:szCs w:val="22"/>
          <w:spacing w:val="-19"/>
        </w:rPr>
        <w:t>、</w:t>
      </w:r>
      <w:r>
        <w:rPr>
          <w:rFonts w:ascii="SimSun" w:hAnsi="SimSun" w:eastAsia="SimSun" w:cs="SimSun"/>
          <w:sz w:val="22"/>
          <w:szCs w:val="22"/>
          <w:spacing w:val="-15"/>
        </w:rPr>
        <w:t xml:space="preserve"> </w:t>
      </w:r>
      <w:r>
        <w:rPr>
          <w:rFonts w:ascii="SimSun" w:hAnsi="SimSun" w:eastAsia="SimSun" w:cs="SimSun"/>
          <w:sz w:val="22"/>
          <w:szCs w:val="22"/>
          <w:spacing w:val="-19"/>
        </w:rPr>
        <w:t>降钙</w:t>
      </w:r>
      <w:r>
        <w:rPr>
          <w:rFonts w:ascii="SimSun" w:hAnsi="SimSun" w:eastAsia="SimSun" w:cs="SimSun"/>
          <w:sz w:val="22"/>
          <w:szCs w:val="22"/>
        </w:rPr>
        <w:t xml:space="preserve"> </w:t>
      </w:r>
      <w:r>
        <w:rPr>
          <w:rFonts w:ascii="SimSun" w:hAnsi="SimSun" w:eastAsia="SimSun" w:cs="SimSun"/>
          <w:sz w:val="22"/>
          <w:szCs w:val="22"/>
          <w:spacing w:val="-14"/>
        </w:rPr>
        <w:t>素、舒血管肠肽、生长激素释放激素(GHRH)、CRH</w:t>
      </w:r>
      <w:r>
        <w:rPr>
          <w:rFonts w:ascii="SimSun" w:hAnsi="SimSun" w:eastAsia="SimSun" w:cs="SimSun"/>
          <w:sz w:val="22"/>
          <w:szCs w:val="22"/>
          <w:spacing w:val="122"/>
        </w:rPr>
        <w:t xml:space="preserve"> </w:t>
      </w:r>
      <w:r>
        <w:rPr>
          <w:rFonts w:ascii="SimSun" w:hAnsi="SimSun" w:eastAsia="SimSun" w:cs="SimSun"/>
          <w:sz w:val="22"/>
          <w:szCs w:val="22"/>
          <w:spacing w:val="-14"/>
        </w:rPr>
        <w:t>等。另一类肿瘤多起源于鳞状上皮，产生的活性肽</w:t>
      </w:r>
      <w:r>
        <w:rPr>
          <w:rFonts w:ascii="SimSun" w:hAnsi="SimSun" w:eastAsia="SimSun" w:cs="SimSun"/>
          <w:sz w:val="22"/>
          <w:szCs w:val="22"/>
        </w:rPr>
        <w:t xml:space="preserve"> </w:t>
      </w:r>
      <w:r>
        <w:rPr>
          <w:rFonts w:ascii="SimSun" w:hAnsi="SimSun" w:eastAsia="SimSun" w:cs="SimSun"/>
          <w:sz w:val="22"/>
          <w:szCs w:val="22"/>
          <w:spacing w:val="-9"/>
        </w:rPr>
        <w:t>主要有甲状旁腺激素相关蛋白(PTHrP)、血管加</w:t>
      </w:r>
      <w:r>
        <w:rPr>
          <w:rFonts w:ascii="SimSun" w:hAnsi="SimSun" w:eastAsia="SimSun" w:cs="SimSun"/>
          <w:sz w:val="22"/>
          <w:szCs w:val="22"/>
          <w:spacing w:val="-10"/>
        </w:rPr>
        <w:t>压素。</w:t>
      </w:r>
    </w:p>
    <w:p>
      <w:pPr>
        <w:ind w:left="1160" w:right="90" w:firstLine="439"/>
        <w:spacing w:before="66" w:line="269" w:lineRule="auto"/>
        <w:jc w:val="both"/>
        <w:rPr>
          <w:rFonts w:ascii="SimSun" w:hAnsi="SimSun" w:eastAsia="SimSun" w:cs="SimSun"/>
          <w:sz w:val="22"/>
          <w:szCs w:val="22"/>
        </w:rPr>
      </w:pPr>
      <w:r>
        <w:rPr>
          <w:rFonts w:ascii="SimSun" w:hAnsi="SimSun" w:eastAsia="SimSun" w:cs="SimSun"/>
          <w:sz w:val="22"/>
          <w:szCs w:val="22"/>
          <w:spacing w:val="-8"/>
        </w:rPr>
        <w:t>伴瘤激素与肿瘤之间的关系：①某种癌基因可直接激活某一激素基因的转录。②伴瘤激素可以</w:t>
      </w:r>
      <w:r>
        <w:rPr>
          <w:rFonts w:ascii="SimSun" w:hAnsi="SimSun" w:eastAsia="SimSun" w:cs="SimSun"/>
          <w:sz w:val="22"/>
          <w:szCs w:val="22"/>
          <w:spacing w:val="6"/>
        </w:rPr>
        <w:t xml:space="preserve"> </w:t>
      </w:r>
      <w:r>
        <w:rPr>
          <w:rFonts w:ascii="SimSun" w:hAnsi="SimSun" w:eastAsia="SimSun" w:cs="SimSun"/>
          <w:sz w:val="22"/>
          <w:szCs w:val="22"/>
          <w:spacing w:val="-8"/>
        </w:rPr>
        <w:t>自分泌或旁分泌的方式刺激肿瘤细胞的生长。③激素分泌可为肿瘤细胞增殖的后果</w:t>
      </w:r>
      <w:r>
        <w:rPr>
          <w:rFonts w:ascii="SimSun" w:hAnsi="SimSun" w:eastAsia="SimSun" w:cs="SimSun"/>
          <w:sz w:val="22"/>
          <w:szCs w:val="22"/>
          <w:spacing w:val="-9"/>
        </w:rPr>
        <w:t>。这些激素原来</w:t>
      </w:r>
      <w:r>
        <w:rPr>
          <w:rFonts w:ascii="SimSun" w:hAnsi="SimSun" w:eastAsia="SimSun" w:cs="SimSun"/>
          <w:sz w:val="22"/>
          <w:szCs w:val="22"/>
        </w:rPr>
        <w:t xml:space="preserve"> </w:t>
      </w:r>
      <w:r>
        <w:rPr>
          <w:rFonts w:ascii="SimSun" w:hAnsi="SimSun" w:eastAsia="SimSun" w:cs="SimSun"/>
          <w:sz w:val="22"/>
          <w:szCs w:val="22"/>
          <w:spacing w:val="-12"/>
        </w:rPr>
        <w:t>即存在于有关的细胞，在肿瘤发生、细胞增殖过</w:t>
      </w:r>
      <w:r>
        <w:rPr>
          <w:rFonts w:ascii="SimSun" w:hAnsi="SimSun" w:eastAsia="SimSun" w:cs="SimSun"/>
          <w:sz w:val="22"/>
          <w:szCs w:val="22"/>
          <w:spacing w:val="-13"/>
        </w:rPr>
        <w:t>程中，激素的产生显著增加。④肿瘤组织可异常高表</w:t>
      </w:r>
      <w:r>
        <w:rPr>
          <w:rFonts w:ascii="SimSun" w:hAnsi="SimSun" w:eastAsia="SimSun" w:cs="SimSun"/>
          <w:sz w:val="22"/>
          <w:szCs w:val="22"/>
        </w:rPr>
        <w:t xml:space="preserve"> </w:t>
      </w:r>
      <w:r>
        <w:rPr>
          <w:rFonts w:ascii="SimSun" w:hAnsi="SimSun" w:eastAsia="SimSun" w:cs="SimSun"/>
          <w:sz w:val="22"/>
          <w:szCs w:val="22"/>
          <w:spacing w:val="-16"/>
        </w:rPr>
        <w:t>达某种转录因子，促进异位激素的产生。</w:t>
      </w:r>
    </w:p>
    <w:p>
      <w:pPr>
        <w:ind w:left="1477"/>
        <w:spacing w:before="106" w:line="221" w:lineRule="auto"/>
        <w:rPr>
          <w:rFonts w:ascii="SimHei" w:hAnsi="SimHei" w:eastAsia="SimHei" w:cs="SimHei"/>
          <w:sz w:val="25"/>
          <w:szCs w:val="25"/>
        </w:rPr>
      </w:pPr>
      <w:r>
        <w:rPr>
          <w:rFonts w:ascii="SimHei" w:hAnsi="SimHei" w:eastAsia="SimHei" w:cs="SimHei"/>
          <w:sz w:val="25"/>
          <w:szCs w:val="25"/>
          <w:b/>
          <w:bCs/>
          <w:color w:val="0084D2"/>
          <w:spacing w:val="-34"/>
        </w:rPr>
        <w:t>【诊断】</w:t>
      </w:r>
    </w:p>
    <w:p>
      <w:pPr>
        <w:ind w:left="1160" w:right="75" w:firstLine="439"/>
        <w:spacing w:before="24" w:line="269" w:lineRule="auto"/>
        <w:jc w:val="both"/>
        <w:rPr>
          <w:rFonts w:ascii="SimSun" w:hAnsi="SimSun" w:eastAsia="SimSun" w:cs="SimSun"/>
          <w:sz w:val="22"/>
          <w:szCs w:val="22"/>
        </w:rPr>
      </w:pPr>
      <w:r>
        <w:rPr>
          <w:rFonts w:ascii="SimSun" w:hAnsi="SimSun" w:eastAsia="SimSun" w:cs="SimSun"/>
          <w:sz w:val="22"/>
          <w:szCs w:val="22"/>
          <w:spacing w:val="-7"/>
        </w:rPr>
        <w:t>诊断依据为：①肿瘤和内分泌综合征同时存在，而</w:t>
      </w:r>
      <w:r>
        <w:rPr>
          <w:rFonts w:ascii="SimSun" w:hAnsi="SimSun" w:eastAsia="SimSun" w:cs="SimSun"/>
          <w:sz w:val="22"/>
          <w:szCs w:val="22"/>
          <w:spacing w:val="-8"/>
        </w:rPr>
        <w:t>肿瘤又非发生于正常时分泌该激素的内分泌</w:t>
      </w:r>
      <w:r>
        <w:rPr>
          <w:rFonts w:ascii="SimSun" w:hAnsi="SimSun" w:eastAsia="SimSun" w:cs="SimSun"/>
          <w:sz w:val="22"/>
          <w:szCs w:val="22"/>
        </w:rPr>
        <w:t xml:space="preserve"> </w:t>
      </w:r>
      <w:r>
        <w:rPr>
          <w:rFonts w:ascii="SimSun" w:hAnsi="SimSun" w:eastAsia="SimSun" w:cs="SimSun"/>
          <w:sz w:val="22"/>
          <w:szCs w:val="22"/>
          <w:spacing w:val="-17"/>
        </w:rPr>
        <w:t>腺；②肿瘤伴血或尿中激素水平异常升高；③激素分泌呈自主性，不能被正常的反馈</w:t>
      </w:r>
      <w:r>
        <w:rPr>
          <w:rFonts w:ascii="SimSun" w:hAnsi="SimSun" w:eastAsia="SimSun" w:cs="SimSun"/>
          <w:sz w:val="22"/>
          <w:szCs w:val="22"/>
          <w:spacing w:val="-18"/>
        </w:rPr>
        <w:t>机制所抑制；④排</w:t>
      </w:r>
      <w:r>
        <w:rPr>
          <w:rFonts w:ascii="SimSun" w:hAnsi="SimSun" w:eastAsia="SimSun" w:cs="SimSun"/>
          <w:sz w:val="22"/>
          <w:szCs w:val="22"/>
        </w:rPr>
        <w:t xml:space="preserve"> </w:t>
      </w:r>
      <w:r>
        <w:rPr>
          <w:rFonts w:ascii="SimSun" w:hAnsi="SimSun" w:eastAsia="SimSun" w:cs="SimSun"/>
          <w:sz w:val="22"/>
          <w:szCs w:val="22"/>
          <w:spacing w:val="-17"/>
        </w:rPr>
        <w:t>除其他可引起有关综合征的原因；⑤肿瘤经特异性治疗(如手术、化疗、放疗等)后，激素水平下降，内</w:t>
      </w:r>
      <w:r>
        <w:rPr>
          <w:rFonts w:ascii="SimSun" w:hAnsi="SimSun" w:eastAsia="SimSun" w:cs="SimSun"/>
          <w:sz w:val="22"/>
          <w:szCs w:val="22"/>
          <w:spacing w:val="8"/>
        </w:rPr>
        <w:t xml:space="preserve"> </w:t>
      </w:r>
      <w:r>
        <w:rPr>
          <w:rFonts w:ascii="SimSun" w:hAnsi="SimSun" w:eastAsia="SimSun" w:cs="SimSun"/>
          <w:sz w:val="22"/>
          <w:szCs w:val="22"/>
          <w:spacing w:val="-11"/>
        </w:rPr>
        <w:t>分泌综合征症状缓解。</w:t>
      </w:r>
    </w:p>
    <w:p>
      <w:pPr>
        <w:ind w:left="1160" w:firstLine="439"/>
        <w:spacing w:before="65" w:line="270" w:lineRule="auto"/>
        <w:jc w:val="both"/>
        <w:rPr>
          <w:rFonts w:ascii="SimSun" w:hAnsi="SimSun" w:eastAsia="SimSun" w:cs="SimSun"/>
          <w:sz w:val="22"/>
          <w:szCs w:val="22"/>
        </w:rPr>
      </w:pPr>
      <w:r>
        <w:rPr>
          <w:rFonts w:ascii="SimSun" w:hAnsi="SimSun" w:eastAsia="SimSun" w:cs="SimSun"/>
          <w:sz w:val="22"/>
          <w:szCs w:val="22"/>
          <w:spacing w:val="-12"/>
        </w:rPr>
        <w:t>下列检查有助于伴瘤内分泌综合征的诊断：①血中嗜铬粒蛋白A</w:t>
      </w:r>
      <w:r>
        <w:rPr>
          <w:rFonts w:ascii="SimSun" w:hAnsi="SimSun" w:eastAsia="SimSun" w:cs="SimSun"/>
          <w:sz w:val="22"/>
          <w:szCs w:val="22"/>
          <w:spacing w:val="-29"/>
        </w:rPr>
        <w:t xml:space="preserve"> </w:t>
      </w:r>
      <w:r>
        <w:rPr>
          <w:rFonts w:ascii="SimSun" w:hAnsi="SimSun" w:eastAsia="SimSun" w:cs="SimSun"/>
          <w:sz w:val="22"/>
          <w:szCs w:val="22"/>
          <w:spacing w:val="-12"/>
        </w:rPr>
        <w:t>测定：此蛋白可由整个产生肽类</w:t>
      </w:r>
      <w:r>
        <w:rPr>
          <w:rFonts w:ascii="SimSun" w:hAnsi="SimSun" w:eastAsia="SimSun" w:cs="SimSun"/>
          <w:sz w:val="22"/>
          <w:szCs w:val="22"/>
        </w:rPr>
        <w:t xml:space="preserve"> </w:t>
      </w:r>
      <w:r>
        <w:rPr>
          <w:rFonts w:ascii="SimSun" w:hAnsi="SimSun" w:eastAsia="SimSun" w:cs="SimSun"/>
          <w:sz w:val="22"/>
          <w:szCs w:val="22"/>
          <w:spacing w:val="-10"/>
        </w:rPr>
        <w:t>激素细胞系统产生，如结果为阳性提示有此系统肿瘤存在；②放射性核素标记</w:t>
      </w:r>
      <w:r>
        <w:rPr>
          <w:rFonts w:ascii="SimSun" w:hAnsi="SimSun" w:eastAsia="SimSun" w:cs="SimSun"/>
          <w:sz w:val="22"/>
          <w:szCs w:val="22"/>
          <w:spacing w:val="-11"/>
        </w:rPr>
        <w:t>的奥曲肽闪烁显像术：</w:t>
      </w:r>
      <w:r>
        <w:rPr>
          <w:rFonts w:ascii="SimSun" w:hAnsi="SimSun" w:eastAsia="SimSun" w:cs="SimSun"/>
          <w:sz w:val="22"/>
          <w:szCs w:val="22"/>
        </w:rPr>
        <w:t xml:space="preserve"> </w:t>
      </w:r>
      <w:r>
        <w:rPr>
          <w:rFonts w:ascii="SimSun" w:hAnsi="SimSun" w:eastAsia="SimSun" w:cs="SimSun"/>
          <w:sz w:val="22"/>
          <w:szCs w:val="22"/>
          <w:spacing w:val="-7"/>
        </w:rPr>
        <w:t>可产生肽类激素的神经内分泌细胞上大多有生长抑素受体</w:t>
      </w:r>
      <w:r>
        <w:rPr>
          <w:rFonts w:ascii="SimSun" w:hAnsi="SimSun" w:eastAsia="SimSun" w:cs="SimSun"/>
          <w:sz w:val="22"/>
          <w:szCs w:val="22"/>
          <w:spacing w:val="-8"/>
        </w:rPr>
        <w:t>，利用核素标记的生长抑素八肽类似物闪</w:t>
      </w:r>
      <w:r>
        <w:rPr>
          <w:rFonts w:ascii="SimSun" w:hAnsi="SimSun" w:eastAsia="SimSun" w:cs="SimSun"/>
          <w:sz w:val="22"/>
          <w:szCs w:val="22"/>
        </w:rPr>
        <w:t xml:space="preserve"> </w:t>
      </w:r>
      <w:r>
        <w:rPr>
          <w:rFonts w:ascii="SimSun" w:hAnsi="SimSun" w:eastAsia="SimSun" w:cs="SimSun"/>
          <w:sz w:val="22"/>
          <w:szCs w:val="22"/>
          <w:spacing w:val="-10"/>
        </w:rPr>
        <w:t>烁扫描有助于肿瘤的定位。</w:t>
      </w:r>
    </w:p>
    <w:p>
      <w:pPr>
        <w:ind w:left="1492"/>
        <w:spacing w:before="102" w:line="221" w:lineRule="auto"/>
        <w:rPr>
          <w:rFonts w:ascii="SimHei" w:hAnsi="SimHei" w:eastAsia="SimHei" w:cs="SimHei"/>
          <w:sz w:val="22"/>
          <w:szCs w:val="22"/>
        </w:rPr>
      </w:pPr>
      <w:r>
        <w:rPr>
          <w:rFonts w:ascii="SimHei" w:hAnsi="SimHei" w:eastAsia="SimHei" w:cs="SimHei"/>
          <w:sz w:val="22"/>
          <w:szCs w:val="22"/>
          <w:b/>
          <w:bCs/>
          <w:color w:val="008CEA"/>
          <w:spacing w:val="-14"/>
        </w:rPr>
        <w:t>【伴瘤高钙血症】</w:t>
      </w:r>
    </w:p>
    <w:p>
      <w:pPr>
        <w:ind w:left="1160" w:right="78" w:firstLine="439"/>
        <w:spacing w:before="38" w:line="254" w:lineRule="auto"/>
        <w:rPr>
          <w:rFonts w:ascii="SimSun" w:hAnsi="SimSun" w:eastAsia="SimSun" w:cs="SimSun"/>
          <w:sz w:val="22"/>
          <w:szCs w:val="22"/>
        </w:rPr>
      </w:pPr>
      <w:r>
        <w:rPr>
          <w:rFonts w:ascii="SimSun" w:hAnsi="SimSun" w:eastAsia="SimSun" w:cs="SimSun"/>
          <w:sz w:val="22"/>
          <w:szCs w:val="22"/>
          <w:spacing w:val="-4"/>
        </w:rPr>
        <w:t>恶性肿瘤可通过3种机制引起高钙血</w:t>
      </w:r>
      <w:r>
        <w:rPr>
          <w:rFonts w:ascii="SimSun" w:hAnsi="SimSun" w:eastAsia="SimSun" w:cs="SimSun"/>
          <w:sz w:val="22"/>
          <w:szCs w:val="22"/>
          <w:spacing w:val="-5"/>
        </w:rPr>
        <w:t>症：①肿瘤异位产生</w:t>
      </w:r>
      <w:r>
        <w:rPr>
          <w:rFonts w:ascii="SimSun" w:hAnsi="SimSun" w:eastAsia="SimSun" w:cs="SimSun"/>
          <w:sz w:val="22"/>
          <w:szCs w:val="22"/>
          <w:spacing w:val="-4"/>
        </w:rPr>
        <w:t>PTHrP</w:t>
      </w:r>
      <w:r>
        <w:rPr>
          <w:rFonts w:ascii="SimSun" w:hAnsi="SimSun" w:eastAsia="SimSun" w:cs="SimSun"/>
          <w:sz w:val="22"/>
          <w:szCs w:val="22"/>
          <w:spacing w:val="-5"/>
        </w:rPr>
        <w:t>,该蛋白正常时参与软骨细胞及</w:t>
      </w:r>
      <w:r>
        <w:rPr>
          <w:rFonts w:ascii="SimSun" w:hAnsi="SimSun" w:eastAsia="SimSun" w:cs="SimSun"/>
          <w:sz w:val="22"/>
          <w:szCs w:val="22"/>
        </w:rPr>
        <w:t xml:space="preserve"> </w:t>
      </w:r>
      <w:r>
        <w:rPr>
          <w:rFonts w:ascii="SimSun" w:hAnsi="SimSun" w:eastAsia="SimSun" w:cs="SimSun"/>
          <w:sz w:val="22"/>
          <w:szCs w:val="22"/>
          <w:spacing w:val="-5"/>
        </w:rPr>
        <w:t>皮肤细胞的分化，其氨基端的前16个氨基酸中有8个与PTH</w:t>
      </w:r>
      <w:r>
        <w:rPr>
          <w:rFonts w:ascii="SimSun" w:hAnsi="SimSun" w:eastAsia="SimSun" w:cs="SimSun"/>
          <w:sz w:val="22"/>
          <w:szCs w:val="22"/>
          <w:spacing w:val="15"/>
        </w:rPr>
        <w:t xml:space="preserve"> </w:t>
      </w:r>
      <w:r>
        <w:rPr>
          <w:rFonts w:ascii="SimSun" w:hAnsi="SimSun" w:eastAsia="SimSun" w:cs="SimSun"/>
          <w:sz w:val="22"/>
          <w:szCs w:val="22"/>
          <w:spacing w:val="-5"/>
        </w:rPr>
        <w:t>同源，两者均可与</w:t>
      </w:r>
      <w:r>
        <w:rPr>
          <w:rFonts w:ascii="SimSun" w:hAnsi="SimSun" w:eastAsia="SimSun" w:cs="SimSun"/>
          <w:sz w:val="22"/>
          <w:szCs w:val="22"/>
          <w:spacing w:val="-6"/>
        </w:rPr>
        <w:t>成骨细胞的</w:t>
      </w:r>
      <w:r>
        <w:rPr>
          <w:rFonts w:ascii="SimSun" w:hAnsi="SimSun" w:eastAsia="SimSun" w:cs="SimSun"/>
          <w:sz w:val="22"/>
          <w:szCs w:val="22"/>
          <w:spacing w:val="-5"/>
        </w:rPr>
        <w:t>PTH</w:t>
      </w:r>
      <w:r>
        <w:rPr>
          <w:rFonts w:ascii="SimSun" w:hAnsi="SimSun" w:eastAsia="SimSun" w:cs="SimSun"/>
          <w:sz w:val="22"/>
          <w:szCs w:val="22"/>
          <w:spacing w:val="-5"/>
        </w:rPr>
        <w:t xml:space="preserve"> </w:t>
      </w:r>
      <w:r>
        <w:rPr>
          <w:rFonts w:ascii="SimSun" w:hAnsi="SimSun" w:eastAsia="SimSun" w:cs="SimSun"/>
          <w:sz w:val="22"/>
          <w:szCs w:val="22"/>
          <w:spacing w:val="-6"/>
        </w:rPr>
        <w:t>受体</w:t>
      </w:r>
    </w:p>
    <w:p>
      <w:pPr>
        <w:sectPr>
          <w:footerReference w:type="default" r:id="rId222"/>
          <w:pgSz w:w="11900" w:h="16840"/>
          <w:pgMar w:top="1431" w:right="909" w:bottom="404" w:left="599" w:header="0" w:footer="186" w:gutter="0"/>
        </w:sectPr>
        <w:rPr/>
      </w:pPr>
    </w:p>
    <w:p>
      <w:pPr>
        <w:ind w:right="100"/>
        <w:spacing w:before="42" w:line="221" w:lineRule="auto"/>
        <w:jc w:val="right"/>
        <w:rPr>
          <w:rFonts w:ascii="SimSun" w:hAnsi="SimSun" w:eastAsia="SimSun" w:cs="SimSun"/>
          <w:sz w:val="21"/>
          <w:szCs w:val="21"/>
        </w:rPr>
      </w:pPr>
      <w:r>
        <w:drawing>
          <wp:anchor distT="0" distB="0" distL="0" distR="0" simplePos="0" relativeHeight="252544000" behindDoc="0" locked="0" layoutInCell="0" allowOverlap="1">
            <wp:simplePos x="0" y="0"/>
            <wp:positionH relativeFrom="page">
              <wp:posOffset>6591308</wp:posOffset>
            </wp:positionH>
            <wp:positionV relativeFrom="page">
              <wp:posOffset>9937697</wp:posOffset>
            </wp:positionV>
            <wp:extent cx="571497" cy="457249"/>
            <wp:effectExtent l="0" t="0" r="0" b="0"/>
            <wp:wrapNone/>
            <wp:docPr id="151" name="IM 151"/>
            <wp:cNvGraphicFramePr/>
            <a:graphic>
              <a:graphicData uri="http://schemas.openxmlformats.org/drawingml/2006/picture">
                <pic:pic>
                  <pic:nvPicPr>
                    <pic:cNvPr id="151" name="IM 151"/>
                    <pic:cNvPicPr/>
                  </pic:nvPicPr>
                  <pic:blipFill>
                    <a:blip r:embed="rId224"/>
                    <a:stretch>
                      <a:fillRect/>
                    </a:stretch>
                  </pic:blipFill>
                  <pic:spPr>
                    <a:xfrm rot="0">
                      <a:off x="0" y="0"/>
                      <a:ext cx="571497" cy="457249"/>
                    </a:xfrm>
                    <a:prstGeom prst="rect">
                      <a:avLst/>
                    </a:prstGeom>
                  </pic:spPr>
                </pic:pic>
              </a:graphicData>
            </a:graphic>
          </wp:anchor>
        </w:drawing>
      </w:r>
      <w:r>
        <w:rPr>
          <w:rFonts w:ascii="SimHei" w:hAnsi="SimHei" w:eastAsia="SimHei" w:cs="SimHei"/>
          <w:sz w:val="21"/>
          <w:szCs w:val="21"/>
          <w:color w:val="1BA2F0"/>
          <w:spacing w:val="-17"/>
        </w:rPr>
        <w:t>第二十一章</w:t>
      </w:r>
      <w:r>
        <w:rPr>
          <w:rFonts w:ascii="SimHei" w:hAnsi="SimHei" w:eastAsia="SimHei" w:cs="SimHei"/>
          <w:sz w:val="21"/>
          <w:szCs w:val="21"/>
          <w:color w:val="1BA2F0"/>
          <w:spacing w:val="59"/>
        </w:rPr>
        <w:t xml:space="preserve"> </w:t>
      </w:r>
      <w:r>
        <w:rPr>
          <w:rFonts w:ascii="SimHei" w:hAnsi="SimHei" w:eastAsia="SimHei" w:cs="SimHei"/>
          <w:sz w:val="21"/>
          <w:szCs w:val="21"/>
          <w:color w:val="1BA2F0"/>
          <w:spacing w:val="-17"/>
        </w:rPr>
        <w:t>伴瘤内分泌综合征</w:t>
      </w:r>
      <w:r>
        <w:rPr>
          <w:rFonts w:ascii="SimHei" w:hAnsi="SimHei" w:eastAsia="SimHei" w:cs="SimHei"/>
          <w:sz w:val="21"/>
          <w:szCs w:val="21"/>
          <w:color w:val="1BA2F0"/>
          <w:spacing w:val="2"/>
        </w:rPr>
        <w:t xml:space="preserve">       </w:t>
      </w:r>
      <w:r>
        <w:rPr>
          <w:rFonts w:ascii="SimSun" w:hAnsi="SimSun" w:eastAsia="SimSun" w:cs="SimSun"/>
          <w:sz w:val="21"/>
          <w:szCs w:val="21"/>
          <w:b/>
          <w:bCs/>
          <w:color w:val="007EC7"/>
          <w:spacing w:val="-17"/>
          <w:position w:val="-2"/>
        </w:rPr>
        <w:t>723</w:t>
      </w:r>
    </w:p>
    <w:p>
      <w:pPr>
        <w:spacing w:line="349" w:lineRule="auto"/>
        <w:rPr>
          <w:rFonts w:ascii="Arial"/>
          <w:sz w:val="21"/>
        </w:rPr>
      </w:pPr>
      <w:r/>
    </w:p>
    <w:p>
      <w:pPr>
        <w:ind w:right="1134"/>
        <w:spacing w:before="68" w:line="289" w:lineRule="auto"/>
        <w:jc w:val="both"/>
        <w:rPr>
          <w:rFonts w:ascii="SimSun" w:hAnsi="SimSun" w:eastAsia="SimSun" w:cs="SimSun"/>
          <w:sz w:val="21"/>
          <w:szCs w:val="21"/>
        </w:rPr>
      </w:pPr>
      <w:r>
        <w:rPr>
          <w:rFonts w:ascii="SimSun" w:hAnsi="SimSun" w:eastAsia="SimSun" w:cs="SimSun"/>
          <w:sz w:val="21"/>
          <w:szCs w:val="21"/>
          <w:spacing w:val="-1"/>
        </w:rPr>
        <w:t>结合而发挥生物学效应，加强破骨细胞分化，促进骨吸收及高</w:t>
      </w:r>
      <w:r>
        <w:rPr>
          <w:rFonts w:ascii="SimSun" w:hAnsi="SimSun" w:eastAsia="SimSun" w:cs="SimSun"/>
          <w:sz w:val="21"/>
          <w:szCs w:val="21"/>
          <w:spacing w:val="-2"/>
        </w:rPr>
        <w:t>钙血症的发生。此型伴瘤高钙血症最多</w:t>
      </w:r>
      <w:r>
        <w:rPr>
          <w:rFonts w:ascii="SimSun" w:hAnsi="SimSun" w:eastAsia="SimSun" w:cs="SimSun"/>
          <w:sz w:val="21"/>
          <w:szCs w:val="21"/>
        </w:rPr>
        <w:t xml:space="preserve"> </w:t>
      </w:r>
      <w:r>
        <w:rPr>
          <w:rFonts w:ascii="SimSun" w:hAnsi="SimSun" w:eastAsia="SimSun" w:cs="SimSun"/>
          <w:sz w:val="21"/>
          <w:szCs w:val="21"/>
          <w:spacing w:val="-5"/>
        </w:rPr>
        <w:t>见。②骨化三醇[1,25-(OH)</w:t>
      </w:r>
      <w:r>
        <w:rPr>
          <w:rFonts w:ascii="Calibri" w:hAnsi="Calibri" w:eastAsia="Calibri" w:cs="Calibri"/>
          <w:sz w:val="21"/>
          <w:szCs w:val="21"/>
          <w:spacing w:val="-5"/>
        </w:rPr>
        <w:t>₂</w:t>
      </w:r>
      <w:r>
        <w:rPr>
          <w:rFonts w:ascii="SimSun" w:hAnsi="SimSun" w:eastAsia="SimSun" w:cs="SimSun"/>
          <w:sz w:val="21"/>
          <w:szCs w:val="21"/>
          <w:spacing w:val="-5"/>
        </w:rPr>
        <w:t>D</w:t>
      </w:r>
      <w:r>
        <w:rPr>
          <w:rFonts w:ascii="Calibri" w:hAnsi="Calibri" w:eastAsia="Calibri" w:cs="Calibri"/>
          <w:sz w:val="21"/>
          <w:szCs w:val="21"/>
          <w:spacing w:val="-5"/>
        </w:rPr>
        <w:t>₃</w:t>
      </w:r>
      <w:r>
        <w:rPr>
          <w:rFonts w:ascii="SimSun" w:hAnsi="SimSun" w:eastAsia="SimSun" w:cs="SimSun"/>
          <w:sz w:val="21"/>
          <w:szCs w:val="21"/>
          <w:spacing w:val="-5"/>
        </w:rPr>
        <w:t>]</w:t>
      </w:r>
      <w:r>
        <w:rPr>
          <w:rFonts w:ascii="SimSun" w:hAnsi="SimSun" w:eastAsia="SimSun" w:cs="SimSun"/>
          <w:sz w:val="21"/>
          <w:szCs w:val="21"/>
          <w:spacing w:val="7"/>
        </w:rPr>
        <w:t xml:space="preserve">  </w:t>
      </w:r>
      <w:r>
        <w:rPr>
          <w:rFonts w:ascii="SimSun" w:hAnsi="SimSun" w:eastAsia="SimSun" w:cs="SimSun"/>
          <w:sz w:val="21"/>
          <w:szCs w:val="21"/>
          <w:spacing w:val="-5"/>
        </w:rPr>
        <w:t>的产生增多：淋</w:t>
      </w:r>
      <w:r>
        <w:rPr>
          <w:rFonts w:ascii="SimSun" w:hAnsi="SimSun" w:eastAsia="SimSun" w:cs="SimSun"/>
          <w:sz w:val="21"/>
          <w:szCs w:val="21"/>
          <w:spacing w:val="-6"/>
        </w:rPr>
        <w:t>巴瘤组织可高表达1α-羟化酶，此酶可将血液循环中</w:t>
      </w:r>
      <w:r>
        <w:rPr>
          <w:rFonts w:ascii="SimSun" w:hAnsi="SimSun" w:eastAsia="SimSun" w:cs="SimSun"/>
          <w:sz w:val="21"/>
          <w:szCs w:val="21"/>
        </w:rPr>
        <w:t xml:space="preserve"> </w:t>
      </w:r>
      <w:r>
        <w:rPr>
          <w:rFonts w:ascii="SimSun" w:hAnsi="SimSun" w:eastAsia="SimSun" w:cs="SimSun"/>
          <w:sz w:val="21"/>
          <w:szCs w:val="21"/>
        </w:rPr>
        <w:t>已存在的活性维生素D</w:t>
      </w:r>
      <w:r>
        <w:rPr>
          <w:rFonts w:ascii="Calibri" w:hAnsi="Calibri" w:eastAsia="Calibri" w:cs="Calibri"/>
          <w:sz w:val="21"/>
          <w:szCs w:val="21"/>
        </w:rPr>
        <w:t>₃</w:t>
      </w:r>
      <w:r>
        <w:rPr>
          <w:rFonts w:ascii="Calibri" w:hAnsi="Calibri" w:eastAsia="Calibri" w:cs="Calibri"/>
          <w:sz w:val="21"/>
          <w:szCs w:val="21"/>
          <w:spacing w:val="2"/>
        </w:rPr>
        <w:t xml:space="preserve">  </w:t>
      </w:r>
      <w:r>
        <w:rPr>
          <w:rFonts w:ascii="SimSun" w:hAnsi="SimSun" w:eastAsia="SimSun" w:cs="SimSun"/>
          <w:sz w:val="21"/>
          <w:szCs w:val="21"/>
        </w:rPr>
        <w:t>前体物25-(OH)D,</w:t>
      </w:r>
      <w:r>
        <w:rPr>
          <w:rFonts w:ascii="SimSun" w:hAnsi="SimSun" w:eastAsia="SimSun" w:cs="SimSun"/>
          <w:sz w:val="21"/>
          <w:szCs w:val="21"/>
          <w:spacing w:val="90"/>
        </w:rPr>
        <w:t xml:space="preserve"> </w:t>
      </w:r>
      <w:r>
        <w:rPr>
          <w:rFonts w:ascii="SimSun" w:hAnsi="SimSun" w:eastAsia="SimSun" w:cs="SimSun"/>
          <w:sz w:val="21"/>
          <w:szCs w:val="21"/>
        </w:rPr>
        <w:t>转化为骨化三醇而引起高钙血症，</w:t>
      </w:r>
      <w:r>
        <w:rPr>
          <w:rFonts w:ascii="SimSun" w:hAnsi="SimSun" w:eastAsia="SimSun" w:cs="SimSun"/>
          <w:sz w:val="21"/>
          <w:szCs w:val="21"/>
          <w:spacing w:val="-1"/>
        </w:rPr>
        <w:t>其他肉芽肿性病变，如</w:t>
      </w:r>
      <w:r>
        <w:rPr>
          <w:rFonts w:ascii="SimSun" w:hAnsi="SimSun" w:eastAsia="SimSun" w:cs="SimSun"/>
          <w:sz w:val="21"/>
          <w:szCs w:val="21"/>
        </w:rPr>
        <w:t xml:space="preserve"> </w:t>
      </w:r>
      <w:r>
        <w:rPr>
          <w:rFonts w:ascii="SimSun" w:hAnsi="SimSun" w:eastAsia="SimSun" w:cs="SimSun"/>
          <w:sz w:val="21"/>
          <w:szCs w:val="21"/>
          <w:spacing w:val="-2"/>
        </w:rPr>
        <w:t>结节病、铍尘肺、结核或真菌感染也可通过这一机制引起高钙血症。③骨转移：为恶性肿瘤引起高钙</w:t>
      </w:r>
      <w:r>
        <w:rPr>
          <w:rFonts w:ascii="SimSun" w:hAnsi="SimSun" w:eastAsia="SimSun" w:cs="SimSun"/>
          <w:sz w:val="21"/>
          <w:szCs w:val="21"/>
          <w:spacing w:val="17"/>
        </w:rPr>
        <w:t xml:space="preserve"> </w:t>
      </w:r>
      <w:r>
        <w:rPr>
          <w:rFonts w:ascii="SimSun" w:hAnsi="SimSun" w:eastAsia="SimSun" w:cs="SimSun"/>
          <w:sz w:val="21"/>
          <w:szCs w:val="21"/>
          <w:spacing w:val="-2"/>
        </w:rPr>
        <w:t>血症的重要原因，以往归因于局部溶骨作用，现知其亦与体液因子有关，如乳腺癌细胞在转移部位可</w:t>
      </w:r>
      <w:r>
        <w:rPr>
          <w:rFonts w:ascii="SimSun" w:hAnsi="SimSun" w:eastAsia="SimSun" w:cs="SimSun"/>
          <w:sz w:val="21"/>
          <w:szCs w:val="21"/>
          <w:spacing w:val="16"/>
        </w:rPr>
        <w:t xml:space="preserve"> </w:t>
      </w:r>
      <w:r>
        <w:rPr>
          <w:rFonts w:ascii="SimSun" w:hAnsi="SimSun" w:eastAsia="SimSun" w:cs="SimSun"/>
          <w:sz w:val="21"/>
          <w:szCs w:val="21"/>
          <w:spacing w:val="-4"/>
        </w:rPr>
        <w:t>产生PTHrP,</w:t>
      </w:r>
      <w:r>
        <w:rPr>
          <w:rFonts w:ascii="SimSun" w:hAnsi="SimSun" w:eastAsia="SimSun" w:cs="SimSun"/>
          <w:sz w:val="21"/>
          <w:szCs w:val="21"/>
          <w:spacing w:val="-46"/>
        </w:rPr>
        <w:t xml:space="preserve"> </w:t>
      </w:r>
      <w:r>
        <w:rPr>
          <w:rFonts w:ascii="SimSun" w:hAnsi="SimSun" w:eastAsia="SimSun" w:cs="SimSun"/>
          <w:sz w:val="21"/>
          <w:szCs w:val="21"/>
          <w:spacing w:val="-4"/>
        </w:rPr>
        <w:t>促进破骨细胞骨吸收，并释放转化生长因子-</w:t>
      </w:r>
      <w:r>
        <w:rPr>
          <w:rFonts w:ascii="SimSun" w:hAnsi="SimSun" w:eastAsia="SimSun" w:cs="SimSun"/>
          <w:sz w:val="21"/>
          <w:szCs w:val="21"/>
          <w:spacing w:val="-55"/>
        </w:rPr>
        <w:t xml:space="preserve"> </w:t>
      </w:r>
      <w:r>
        <w:rPr>
          <w:rFonts w:ascii="SimSun" w:hAnsi="SimSun" w:eastAsia="SimSun" w:cs="SimSun"/>
          <w:sz w:val="21"/>
          <w:szCs w:val="21"/>
          <w:spacing w:val="-4"/>
        </w:rPr>
        <w:t>β(TGF-</w:t>
      </w:r>
      <w:r>
        <w:rPr>
          <w:rFonts w:ascii="SimSun" w:hAnsi="SimSun" w:eastAsia="SimSun" w:cs="SimSun"/>
          <w:sz w:val="21"/>
          <w:szCs w:val="21"/>
          <w:spacing w:val="-53"/>
        </w:rPr>
        <w:t xml:space="preserve"> </w:t>
      </w:r>
      <w:r>
        <w:rPr>
          <w:rFonts w:ascii="SimSun" w:hAnsi="SimSun" w:eastAsia="SimSun" w:cs="SimSun"/>
          <w:sz w:val="21"/>
          <w:szCs w:val="21"/>
          <w:spacing w:val="-4"/>
        </w:rPr>
        <w:t>β),后者可进而刺激PTHrP</w:t>
      </w:r>
      <w:r>
        <w:rPr>
          <w:rFonts w:ascii="SimSun" w:hAnsi="SimSun" w:eastAsia="SimSun" w:cs="SimSun"/>
          <w:sz w:val="21"/>
          <w:szCs w:val="21"/>
          <w:spacing w:val="5"/>
        </w:rPr>
        <w:t xml:space="preserve"> </w:t>
      </w:r>
      <w:r>
        <w:rPr>
          <w:rFonts w:ascii="SimSun" w:hAnsi="SimSun" w:eastAsia="SimSun" w:cs="SimSun"/>
          <w:sz w:val="21"/>
          <w:szCs w:val="21"/>
          <w:spacing w:val="-4"/>
        </w:rPr>
        <w:t>的产生；</w:t>
      </w:r>
      <w:r>
        <w:rPr>
          <w:rFonts w:ascii="SimSun" w:hAnsi="SimSun" w:eastAsia="SimSun" w:cs="SimSun"/>
          <w:sz w:val="21"/>
          <w:szCs w:val="21"/>
        </w:rPr>
        <w:t xml:space="preserve"> </w:t>
      </w:r>
      <w:r>
        <w:rPr>
          <w:rFonts w:ascii="SimSun" w:hAnsi="SimSun" w:eastAsia="SimSun" w:cs="SimSun"/>
          <w:sz w:val="21"/>
          <w:szCs w:val="21"/>
          <w:spacing w:val="8"/>
        </w:rPr>
        <w:t>加速溶骨进程。此外转移至骨的癌细胞(如肾癌)以及骨内的骨髓瘤细胞可产生一些刺激骨吸收的</w:t>
      </w:r>
      <w:r>
        <w:rPr>
          <w:rFonts w:ascii="SimSun" w:hAnsi="SimSun" w:eastAsia="SimSun" w:cs="SimSun"/>
          <w:sz w:val="21"/>
          <w:szCs w:val="21"/>
          <w:spacing w:val="11"/>
        </w:rPr>
        <w:t xml:space="preserve"> </w:t>
      </w:r>
      <w:r>
        <w:rPr>
          <w:rFonts w:ascii="SimSun" w:hAnsi="SimSun" w:eastAsia="SimSun" w:cs="SimSun"/>
          <w:sz w:val="21"/>
          <w:szCs w:val="21"/>
          <w:spacing w:val="-8"/>
        </w:rPr>
        <w:t>细胞因子(如肿瘤坏死因子、IL-1、IL-6)而引起高钙血</w:t>
      </w:r>
      <w:r>
        <w:rPr>
          <w:rFonts w:ascii="SimSun" w:hAnsi="SimSun" w:eastAsia="SimSun" w:cs="SimSun"/>
          <w:sz w:val="21"/>
          <w:szCs w:val="21"/>
          <w:spacing w:val="-9"/>
        </w:rPr>
        <w:t>症。</w:t>
      </w:r>
    </w:p>
    <w:p>
      <w:pPr>
        <w:ind w:right="1115" w:firstLine="450"/>
        <w:spacing w:before="122" w:line="283" w:lineRule="auto"/>
        <w:rPr>
          <w:rFonts w:ascii="SimSun" w:hAnsi="SimSun" w:eastAsia="SimSun" w:cs="SimSun"/>
          <w:sz w:val="21"/>
          <w:szCs w:val="21"/>
        </w:rPr>
      </w:pPr>
      <w:r>
        <w:rPr>
          <w:rFonts w:ascii="SimSun" w:hAnsi="SimSun" w:eastAsia="SimSun" w:cs="SimSun"/>
          <w:sz w:val="21"/>
          <w:szCs w:val="21"/>
          <w:spacing w:val="-2"/>
        </w:rPr>
        <w:t>无骨转移而伴高钙血症的肿瘤最多见者为鳞状细胞肺癌、肾腺癌</w:t>
      </w:r>
      <w:r>
        <w:rPr>
          <w:rFonts w:ascii="SimSun" w:hAnsi="SimSun" w:eastAsia="SimSun" w:cs="SimSun"/>
          <w:sz w:val="21"/>
          <w:szCs w:val="21"/>
          <w:spacing w:val="-3"/>
        </w:rPr>
        <w:t>，其次为乳腺癌、子宫颈鳞状细</w:t>
      </w:r>
      <w:r>
        <w:rPr>
          <w:rFonts w:ascii="SimSun" w:hAnsi="SimSun" w:eastAsia="SimSun" w:cs="SimSun"/>
          <w:sz w:val="21"/>
          <w:szCs w:val="21"/>
        </w:rPr>
        <w:t xml:space="preserve"> </w:t>
      </w:r>
      <w:r>
        <w:rPr>
          <w:rFonts w:ascii="SimSun" w:hAnsi="SimSun" w:eastAsia="SimSun" w:cs="SimSun"/>
          <w:sz w:val="21"/>
          <w:szCs w:val="21"/>
          <w:spacing w:val="-15"/>
        </w:rPr>
        <w:t>胞癌、卵巢癌、胰腺肿瘤，较少见者为阴道癌、食管癌、结肠鳞状细胞癌、前列腺癌、膀胱癌、肝癌。高钙</w:t>
      </w:r>
      <w:r>
        <w:rPr>
          <w:rFonts w:ascii="SimSun" w:hAnsi="SimSun" w:eastAsia="SimSun" w:cs="SimSun"/>
          <w:sz w:val="21"/>
          <w:szCs w:val="21"/>
          <w:spacing w:val="4"/>
        </w:rPr>
        <w:t xml:space="preserve"> </w:t>
      </w:r>
      <w:r>
        <w:rPr>
          <w:rFonts w:ascii="SimSun" w:hAnsi="SimSun" w:eastAsia="SimSun" w:cs="SimSun"/>
          <w:sz w:val="21"/>
          <w:szCs w:val="21"/>
          <w:spacing w:val="-5"/>
        </w:rPr>
        <w:t>血症程度较轻者，无明显症状，常为肿瘤病人作系统性检查时偶然发现。重者出</w:t>
      </w:r>
      <w:r>
        <w:rPr>
          <w:rFonts w:ascii="SimSun" w:hAnsi="SimSun" w:eastAsia="SimSun" w:cs="SimSun"/>
          <w:sz w:val="21"/>
          <w:szCs w:val="21"/>
          <w:spacing w:val="-6"/>
        </w:rPr>
        <w:t>现厌食、恶心、呕吐、</w:t>
      </w:r>
      <w:r>
        <w:rPr>
          <w:rFonts w:ascii="SimSun" w:hAnsi="SimSun" w:eastAsia="SimSun" w:cs="SimSun"/>
          <w:sz w:val="21"/>
          <w:szCs w:val="21"/>
        </w:rPr>
        <w:t xml:space="preserve"> </w:t>
      </w:r>
      <w:r>
        <w:rPr>
          <w:rFonts w:ascii="SimSun" w:hAnsi="SimSun" w:eastAsia="SimSun" w:cs="SimSun"/>
          <w:sz w:val="21"/>
          <w:szCs w:val="21"/>
          <w:spacing w:val="-11"/>
        </w:rPr>
        <w:t>便秘、腹胀、口渴、多尿、疲乏无力、心律失常、嗜睡、抑郁、精神错乱、昏迷，可被误诊为</w:t>
      </w:r>
      <w:r>
        <w:rPr>
          <w:rFonts w:ascii="SimSun" w:hAnsi="SimSun" w:eastAsia="SimSun" w:cs="SimSun"/>
          <w:sz w:val="21"/>
          <w:szCs w:val="21"/>
          <w:spacing w:val="-12"/>
        </w:rPr>
        <w:t>恶性肿瘤脑</w:t>
      </w:r>
      <w:r>
        <w:rPr>
          <w:rFonts w:ascii="SimSun" w:hAnsi="SimSun" w:eastAsia="SimSun" w:cs="SimSun"/>
          <w:sz w:val="21"/>
          <w:szCs w:val="21"/>
        </w:rPr>
        <w:t xml:space="preserve"> </w:t>
      </w:r>
      <w:r>
        <w:rPr>
          <w:rFonts w:ascii="SimSun" w:hAnsi="SimSun" w:eastAsia="SimSun" w:cs="SimSun"/>
          <w:sz w:val="21"/>
          <w:szCs w:val="21"/>
          <w:spacing w:val="-2"/>
        </w:rPr>
        <w:t>转移。</w:t>
      </w:r>
    </w:p>
    <w:p>
      <w:pPr>
        <w:ind w:left="450"/>
        <w:spacing w:before="98" w:line="370" w:lineRule="exact"/>
        <w:rPr>
          <w:rFonts w:ascii="SimSun" w:hAnsi="SimSun" w:eastAsia="SimSun" w:cs="SimSun"/>
          <w:sz w:val="21"/>
          <w:szCs w:val="21"/>
        </w:rPr>
      </w:pPr>
      <w:r>
        <w:rPr>
          <w:rFonts w:ascii="SimSun" w:hAnsi="SimSun" w:eastAsia="SimSun" w:cs="SimSun"/>
          <w:sz w:val="21"/>
          <w:szCs w:val="21"/>
          <w:spacing w:val="-2"/>
          <w:position w:val="12"/>
        </w:rPr>
        <w:t>治疗主要争取及早切除原发肿瘤，或用放疗、化疗。治疗高钙血症应增加进水量，静脉滴注生理</w:t>
      </w:r>
    </w:p>
    <w:p>
      <w:pPr>
        <w:spacing w:line="219" w:lineRule="auto"/>
        <w:rPr>
          <w:rFonts w:ascii="SimSun" w:hAnsi="SimSun" w:eastAsia="SimSun" w:cs="SimSun"/>
          <w:sz w:val="21"/>
          <w:szCs w:val="21"/>
        </w:rPr>
      </w:pPr>
      <w:r>
        <w:rPr>
          <w:rFonts w:ascii="SimSun" w:hAnsi="SimSun" w:eastAsia="SimSun" w:cs="SimSun"/>
          <w:sz w:val="21"/>
          <w:szCs w:val="21"/>
          <w:spacing w:val="-2"/>
        </w:rPr>
        <w:t>盐水。</w:t>
      </w:r>
    </w:p>
    <w:p>
      <w:pPr>
        <w:ind w:right="1159" w:firstLine="450"/>
        <w:spacing w:before="73" w:line="274" w:lineRule="auto"/>
        <w:rPr>
          <w:rFonts w:ascii="SimSun" w:hAnsi="SimSun" w:eastAsia="SimSun" w:cs="SimSun"/>
          <w:sz w:val="21"/>
          <w:szCs w:val="21"/>
        </w:rPr>
      </w:pPr>
      <w:r>
        <w:rPr>
          <w:rFonts w:ascii="SimSun" w:hAnsi="SimSun" w:eastAsia="SimSun" w:cs="SimSun"/>
          <w:sz w:val="21"/>
          <w:szCs w:val="21"/>
          <w:spacing w:val="3"/>
        </w:rPr>
        <w:t>血清钙高于3.25</w:t>
      </w:r>
      <w:r>
        <w:rPr>
          <w:rFonts w:ascii="SimSun" w:hAnsi="SimSun" w:eastAsia="SimSun" w:cs="SimSun"/>
          <w:sz w:val="21"/>
          <w:szCs w:val="21"/>
        </w:rPr>
        <w:t>mmol</w:t>
      </w:r>
      <w:r>
        <w:rPr>
          <w:rFonts w:ascii="SimSun" w:hAnsi="SimSun" w:eastAsia="SimSun" w:cs="SimSun"/>
          <w:sz w:val="21"/>
          <w:szCs w:val="21"/>
          <w:spacing w:val="3"/>
        </w:rPr>
        <w:t>/L(13</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rPr>
        <w:t>dl</w:t>
      </w:r>
      <w:r>
        <w:rPr>
          <w:rFonts w:ascii="SimSun" w:hAnsi="SimSun" w:eastAsia="SimSun" w:cs="SimSun"/>
          <w:sz w:val="21"/>
          <w:szCs w:val="21"/>
          <w:spacing w:val="3"/>
        </w:rPr>
        <w:t>),</w:t>
      </w:r>
      <w:r>
        <w:rPr>
          <w:rFonts w:ascii="SimSun" w:hAnsi="SimSun" w:eastAsia="SimSun" w:cs="SimSun"/>
          <w:sz w:val="21"/>
          <w:szCs w:val="21"/>
          <w:spacing w:val="-23"/>
        </w:rPr>
        <w:t xml:space="preserve"> </w:t>
      </w:r>
      <w:r>
        <w:rPr>
          <w:rFonts w:ascii="SimSun" w:hAnsi="SimSun" w:eastAsia="SimSun" w:cs="SimSun"/>
          <w:sz w:val="21"/>
          <w:szCs w:val="21"/>
          <w:spacing w:val="3"/>
        </w:rPr>
        <w:t>有意识障碍或肾功能受损者应采用二膦酸盐(如静滴帕米膦</w:t>
      </w:r>
      <w:r>
        <w:rPr>
          <w:rFonts w:ascii="SimSun" w:hAnsi="SimSun" w:eastAsia="SimSun" w:cs="SimSun"/>
          <w:sz w:val="21"/>
          <w:szCs w:val="21"/>
        </w:rPr>
        <w:t xml:space="preserve"> </w:t>
      </w:r>
      <w:r>
        <w:rPr>
          <w:rFonts w:ascii="SimSun" w:hAnsi="SimSun" w:eastAsia="SimSun" w:cs="SimSun"/>
          <w:sz w:val="21"/>
          <w:szCs w:val="21"/>
          <w:spacing w:val="-6"/>
        </w:rPr>
        <w:t>酸钠)、糖皮质激素、降钙素，分别或联合用药。</w:t>
      </w:r>
      <w:r>
        <w:rPr>
          <w:rFonts w:ascii="SimSun" w:hAnsi="SimSun" w:eastAsia="SimSun" w:cs="SimSun"/>
          <w:sz w:val="21"/>
          <w:szCs w:val="21"/>
          <w:spacing w:val="6"/>
        </w:rPr>
        <w:t xml:space="preserve"> </w:t>
      </w:r>
      <w:r>
        <w:rPr>
          <w:rFonts w:ascii="SimSun" w:hAnsi="SimSun" w:eastAsia="SimSun" w:cs="SimSun"/>
          <w:sz w:val="21"/>
          <w:szCs w:val="21"/>
          <w:spacing w:val="-6"/>
        </w:rPr>
        <w:t>PTHrP</w:t>
      </w:r>
      <w:r>
        <w:rPr>
          <w:rFonts w:ascii="SimSun" w:hAnsi="SimSun" w:eastAsia="SimSun" w:cs="SimSun"/>
          <w:sz w:val="21"/>
          <w:szCs w:val="21"/>
          <w:spacing w:val="-5"/>
        </w:rPr>
        <w:t xml:space="preserve"> </w:t>
      </w:r>
      <w:r>
        <w:rPr>
          <w:rFonts w:ascii="SimSun" w:hAnsi="SimSun" w:eastAsia="SimSun" w:cs="SimSun"/>
          <w:sz w:val="21"/>
          <w:szCs w:val="21"/>
          <w:spacing w:val="-6"/>
        </w:rPr>
        <w:t>介导的高钙血症用二膦酸盐效果较佳，维生素</w:t>
      </w:r>
      <w:r>
        <w:rPr>
          <w:rFonts w:ascii="SimSun" w:hAnsi="SimSun" w:eastAsia="SimSun" w:cs="SimSun"/>
          <w:sz w:val="21"/>
          <w:szCs w:val="21"/>
        </w:rPr>
        <w:t xml:space="preserve"> </w:t>
      </w:r>
      <w:r>
        <w:rPr>
          <w:rFonts w:ascii="SimSun" w:hAnsi="SimSun" w:eastAsia="SimSun" w:cs="SimSun"/>
          <w:sz w:val="21"/>
          <w:szCs w:val="21"/>
          <w:spacing w:val="1"/>
        </w:rPr>
        <w:t>D</w:t>
      </w:r>
      <w:r>
        <w:rPr>
          <w:rFonts w:ascii="SimSun" w:hAnsi="SimSun" w:eastAsia="SimSun" w:cs="SimSun"/>
          <w:sz w:val="21"/>
          <w:szCs w:val="21"/>
          <w:spacing w:val="-30"/>
        </w:rPr>
        <w:t xml:space="preserve"> </w:t>
      </w:r>
      <w:r>
        <w:rPr>
          <w:rFonts w:ascii="SimSun" w:hAnsi="SimSun" w:eastAsia="SimSun" w:cs="SimSun"/>
          <w:sz w:val="21"/>
          <w:szCs w:val="21"/>
          <w:spacing w:val="1"/>
        </w:rPr>
        <w:t>介导者糖皮质激素效果较好。</w:t>
      </w:r>
    </w:p>
    <w:p>
      <w:pPr>
        <w:ind w:left="323"/>
        <w:spacing w:before="29" w:line="221" w:lineRule="auto"/>
        <w:rPr>
          <w:rFonts w:ascii="SimHei" w:hAnsi="SimHei" w:eastAsia="SimHei" w:cs="SimHei"/>
          <w:sz w:val="26"/>
          <w:szCs w:val="26"/>
        </w:rPr>
      </w:pPr>
      <w:r>
        <w:rPr>
          <w:rFonts w:ascii="SimHei" w:hAnsi="SimHei" w:eastAsia="SimHei" w:cs="SimHei"/>
          <w:sz w:val="26"/>
          <w:szCs w:val="26"/>
          <w:b/>
          <w:bCs/>
          <w:color w:val="0080D6"/>
          <w:spacing w:val="-26"/>
        </w:rPr>
        <w:t>【异位ACTH</w:t>
      </w:r>
      <w:r>
        <w:rPr>
          <w:rFonts w:ascii="SimHei" w:hAnsi="SimHei" w:eastAsia="SimHei" w:cs="SimHei"/>
          <w:sz w:val="26"/>
          <w:szCs w:val="26"/>
          <w:color w:val="0080D6"/>
          <w:spacing w:val="-23"/>
        </w:rPr>
        <w:t xml:space="preserve"> </w:t>
      </w:r>
      <w:r>
        <w:rPr>
          <w:rFonts w:ascii="SimHei" w:hAnsi="SimHei" w:eastAsia="SimHei" w:cs="SimHei"/>
          <w:sz w:val="26"/>
          <w:szCs w:val="26"/>
          <w:b/>
          <w:bCs/>
          <w:color w:val="0080D6"/>
          <w:spacing w:val="-26"/>
        </w:rPr>
        <w:t>综合征】</w:t>
      </w:r>
    </w:p>
    <w:p>
      <w:pPr>
        <w:ind w:right="1140" w:firstLine="450"/>
        <w:spacing w:before="102" w:line="279" w:lineRule="auto"/>
        <w:jc w:val="both"/>
        <w:rPr>
          <w:rFonts w:ascii="SimSun" w:hAnsi="SimSun" w:eastAsia="SimSun" w:cs="SimSun"/>
          <w:sz w:val="21"/>
          <w:szCs w:val="21"/>
        </w:rPr>
      </w:pPr>
      <w:r>
        <w:rPr>
          <w:rFonts w:ascii="SimSun" w:hAnsi="SimSun" w:eastAsia="SimSun" w:cs="SimSun"/>
          <w:sz w:val="21"/>
          <w:szCs w:val="21"/>
          <w:spacing w:val="5"/>
        </w:rPr>
        <w:t>恶性肿瘤中</w:t>
      </w:r>
      <w:r>
        <w:rPr>
          <w:rFonts w:ascii="SimSun" w:hAnsi="SimSun" w:eastAsia="SimSun" w:cs="SimSun"/>
          <w:sz w:val="21"/>
          <w:szCs w:val="21"/>
        </w:rPr>
        <w:t>ACTH</w:t>
      </w:r>
      <w:r>
        <w:rPr>
          <w:rFonts w:ascii="SimSun" w:hAnsi="SimSun" w:eastAsia="SimSun" w:cs="SimSun"/>
          <w:sz w:val="21"/>
          <w:szCs w:val="21"/>
          <w:spacing w:val="56"/>
        </w:rPr>
        <w:t xml:space="preserve"> </w:t>
      </w:r>
      <w:r>
        <w:rPr>
          <w:rFonts w:ascii="SimSun" w:hAnsi="SimSun" w:eastAsia="SimSun" w:cs="SimSun"/>
          <w:sz w:val="21"/>
          <w:szCs w:val="21"/>
          <w:spacing w:val="5"/>
        </w:rPr>
        <w:t>前体物阿片-黑素-促皮质素原(</w:t>
      </w:r>
      <w:r>
        <w:rPr>
          <w:rFonts w:ascii="SimSun" w:hAnsi="SimSun" w:eastAsia="SimSun" w:cs="SimSun"/>
          <w:sz w:val="21"/>
          <w:szCs w:val="21"/>
        </w:rPr>
        <w:t>POMC</w:t>
      </w:r>
      <w:r>
        <w:rPr>
          <w:rFonts w:ascii="SimSun" w:hAnsi="SimSun" w:eastAsia="SimSun" w:cs="SimSun"/>
          <w:sz w:val="21"/>
          <w:szCs w:val="21"/>
          <w:spacing w:val="5"/>
        </w:rPr>
        <w:t>)</w:t>
      </w:r>
      <w:r>
        <w:rPr>
          <w:rFonts w:ascii="SimSun" w:hAnsi="SimSun" w:eastAsia="SimSun" w:cs="SimSun"/>
          <w:sz w:val="21"/>
          <w:szCs w:val="21"/>
          <w:spacing w:val="2"/>
        </w:rPr>
        <w:t xml:space="preserve">  </w:t>
      </w:r>
      <w:r>
        <w:rPr>
          <w:rFonts w:ascii="SimSun" w:hAnsi="SimSun" w:eastAsia="SimSun" w:cs="SimSun"/>
          <w:sz w:val="21"/>
          <w:szCs w:val="21"/>
          <w:spacing w:val="5"/>
        </w:rPr>
        <w:t>的表达相</w:t>
      </w:r>
      <w:r>
        <w:rPr>
          <w:rFonts w:ascii="SimSun" w:hAnsi="SimSun" w:eastAsia="SimSun" w:cs="SimSun"/>
          <w:sz w:val="21"/>
          <w:szCs w:val="21"/>
          <w:spacing w:val="4"/>
        </w:rPr>
        <w:t>对较为常见，但由于缺乏将</w:t>
      </w:r>
      <w:r>
        <w:rPr>
          <w:rFonts w:ascii="SimSun" w:hAnsi="SimSun" w:eastAsia="SimSun" w:cs="SimSun"/>
          <w:sz w:val="21"/>
          <w:szCs w:val="21"/>
        </w:rPr>
        <w:t xml:space="preserve"> </w:t>
      </w:r>
      <w:r>
        <w:rPr>
          <w:rFonts w:ascii="SimSun" w:hAnsi="SimSun" w:eastAsia="SimSun" w:cs="SimSun"/>
          <w:sz w:val="21"/>
          <w:szCs w:val="21"/>
        </w:rPr>
        <w:t>ACTH</w:t>
      </w:r>
      <w:r>
        <w:rPr>
          <w:rFonts w:ascii="SimSun" w:hAnsi="SimSun" w:eastAsia="SimSun" w:cs="SimSun"/>
          <w:sz w:val="21"/>
          <w:szCs w:val="21"/>
          <w:spacing w:val="54"/>
        </w:rPr>
        <w:t xml:space="preserve"> </w:t>
      </w:r>
      <w:r>
        <w:rPr>
          <w:rFonts w:ascii="SimSun" w:hAnsi="SimSun" w:eastAsia="SimSun" w:cs="SimSun"/>
          <w:sz w:val="21"/>
          <w:szCs w:val="21"/>
          <w:spacing w:val="2"/>
        </w:rPr>
        <w:t>从其前体</w:t>
      </w:r>
      <w:r>
        <w:rPr>
          <w:rFonts w:ascii="SimSun" w:hAnsi="SimSun" w:eastAsia="SimSun" w:cs="SimSun"/>
          <w:sz w:val="21"/>
          <w:szCs w:val="21"/>
        </w:rPr>
        <w:t>POMC</w:t>
      </w:r>
      <w:r>
        <w:rPr>
          <w:rFonts w:ascii="SimSun" w:hAnsi="SimSun" w:eastAsia="SimSun" w:cs="SimSun"/>
          <w:sz w:val="21"/>
          <w:szCs w:val="21"/>
          <w:spacing w:val="89"/>
        </w:rPr>
        <w:t xml:space="preserve"> </w:t>
      </w:r>
      <w:r>
        <w:rPr>
          <w:rFonts w:ascii="SimSun" w:hAnsi="SimSun" w:eastAsia="SimSun" w:cs="SimSun"/>
          <w:sz w:val="21"/>
          <w:szCs w:val="21"/>
          <w:spacing w:val="2"/>
        </w:rPr>
        <w:t>中裂解出来的酶系，故异位</w:t>
      </w:r>
      <w:r>
        <w:rPr>
          <w:rFonts w:ascii="SimSun" w:hAnsi="SimSun" w:eastAsia="SimSun" w:cs="SimSun"/>
          <w:sz w:val="21"/>
          <w:szCs w:val="21"/>
        </w:rPr>
        <w:t>ACTH</w:t>
      </w:r>
      <w:r>
        <w:rPr>
          <w:rFonts w:ascii="SimSun" w:hAnsi="SimSun" w:eastAsia="SimSun" w:cs="SimSun"/>
          <w:sz w:val="21"/>
          <w:szCs w:val="21"/>
          <w:spacing w:val="47"/>
        </w:rPr>
        <w:t xml:space="preserve"> </w:t>
      </w:r>
      <w:r>
        <w:rPr>
          <w:rFonts w:ascii="SimSun" w:hAnsi="SimSun" w:eastAsia="SimSun" w:cs="SimSun"/>
          <w:sz w:val="21"/>
          <w:szCs w:val="21"/>
          <w:spacing w:val="2"/>
        </w:rPr>
        <w:t>综合征者</w:t>
      </w:r>
      <w:r>
        <w:rPr>
          <w:rFonts w:ascii="SimSun" w:hAnsi="SimSun" w:eastAsia="SimSun" w:cs="SimSun"/>
          <w:sz w:val="21"/>
          <w:szCs w:val="21"/>
        </w:rPr>
        <w:t>POMC</w:t>
      </w:r>
      <w:r>
        <w:rPr>
          <w:rFonts w:ascii="SimSun" w:hAnsi="SimSun" w:eastAsia="SimSun" w:cs="SimSun"/>
          <w:sz w:val="21"/>
          <w:szCs w:val="21"/>
          <w:spacing w:val="2"/>
        </w:rPr>
        <w:t>/</w:t>
      </w:r>
      <w:r>
        <w:rPr>
          <w:rFonts w:ascii="SimSun" w:hAnsi="SimSun" w:eastAsia="SimSun" w:cs="SimSun"/>
          <w:sz w:val="21"/>
          <w:szCs w:val="21"/>
        </w:rPr>
        <w:t>ACTH</w:t>
      </w:r>
      <w:r>
        <w:rPr>
          <w:rFonts w:ascii="SimSun" w:hAnsi="SimSun" w:eastAsia="SimSun" w:cs="SimSun"/>
          <w:sz w:val="21"/>
          <w:szCs w:val="21"/>
          <w:spacing w:val="50"/>
        </w:rPr>
        <w:t xml:space="preserve">  </w:t>
      </w:r>
      <w:r>
        <w:rPr>
          <w:rFonts w:ascii="SimSun" w:hAnsi="SimSun" w:eastAsia="SimSun" w:cs="SimSun"/>
          <w:sz w:val="21"/>
          <w:szCs w:val="21"/>
          <w:spacing w:val="2"/>
        </w:rPr>
        <w:t>比值高。主要见于燕</w:t>
      </w:r>
      <w:r>
        <w:rPr>
          <w:rFonts w:ascii="SimSun" w:hAnsi="SimSun" w:eastAsia="SimSun" w:cs="SimSun"/>
          <w:sz w:val="21"/>
          <w:szCs w:val="21"/>
        </w:rPr>
        <w:t xml:space="preserve"> </w:t>
      </w:r>
      <w:r>
        <w:rPr>
          <w:rFonts w:ascii="SimSun" w:hAnsi="SimSun" w:eastAsia="SimSun" w:cs="SimSun"/>
          <w:sz w:val="21"/>
          <w:szCs w:val="21"/>
          <w:spacing w:val="-1"/>
        </w:rPr>
        <w:t>麦细胞支气管肺癌(约占半数)和不同部位的类癌，另外胰</w:t>
      </w:r>
      <w:r>
        <w:rPr>
          <w:rFonts w:ascii="SimSun" w:hAnsi="SimSun" w:eastAsia="SimSun" w:cs="SimSun"/>
          <w:sz w:val="21"/>
          <w:szCs w:val="21"/>
          <w:spacing w:val="-2"/>
        </w:rPr>
        <w:t>岛细胞癌、甲状腺髓样癌、嗜铬细胞瘤、神</w:t>
      </w:r>
      <w:r>
        <w:rPr>
          <w:rFonts w:ascii="SimSun" w:hAnsi="SimSun" w:eastAsia="SimSun" w:cs="SimSun"/>
          <w:sz w:val="21"/>
          <w:szCs w:val="21"/>
        </w:rPr>
        <w:t xml:space="preserve"> </w:t>
      </w:r>
      <w:r>
        <w:rPr>
          <w:rFonts w:ascii="SimSun" w:hAnsi="SimSun" w:eastAsia="SimSun" w:cs="SimSun"/>
          <w:sz w:val="21"/>
          <w:szCs w:val="21"/>
          <w:spacing w:val="-9"/>
        </w:rPr>
        <w:t>经母细胞瘤、黑色素瘤、肺腺癌、鳞状细胞癌和肝癌等也可引起。</w:t>
      </w:r>
    </w:p>
    <w:p>
      <w:pPr>
        <w:ind w:right="1139" w:firstLine="450"/>
        <w:spacing w:before="100" w:line="264" w:lineRule="auto"/>
        <w:jc w:val="both"/>
        <w:rPr>
          <w:rFonts w:ascii="SimSun" w:hAnsi="SimSun" w:eastAsia="SimSun" w:cs="SimSun"/>
          <w:sz w:val="21"/>
          <w:szCs w:val="21"/>
        </w:rPr>
      </w:pPr>
      <w:r>
        <w:rPr>
          <w:rFonts w:ascii="SimSun" w:hAnsi="SimSun" w:eastAsia="SimSun" w:cs="SimSun"/>
          <w:sz w:val="21"/>
          <w:szCs w:val="21"/>
          <w:spacing w:val="-2"/>
        </w:rPr>
        <w:t>本综合征有两种类型。第一型主要为燕麦细胞肺癌，多见于男性，病情重，进展快。第二型主要</w:t>
      </w:r>
      <w:r>
        <w:rPr>
          <w:rFonts w:ascii="SimSun" w:hAnsi="SimSun" w:eastAsia="SimSun" w:cs="SimSun"/>
          <w:sz w:val="21"/>
          <w:szCs w:val="21"/>
          <w:spacing w:val="3"/>
        </w:rPr>
        <w:t xml:space="preserve"> </w:t>
      </w:r>
      <w:r>
        <w:rPr>
          <w:rFonts w:ascii="SimSun" w:hAnsi="SimSun" w:eastAsia="SimSun" w:cs="SimSun"/>
          <w:sz w:val="21"/>
          <w:szCs w:val="21"/>
          <w:spacing w:val="-18"/>
        </w:rPr>
        <w:t>是肺、胰、肠类癌，还有嗜铬细胞瘤，病程较长，病情较轻。</w:t>
      </w:r>
    </w:p>
    <w:p>
      <w:pPr>
        <w:ind w:left="348"/>
        <w:spacing w:before="55" w:line="221" w:lineRule="auto"/>
        <w:rPr>
          <w:rFonts w:ascii="SimHei" w:hAnsi="SimHei" w:eastAsia="SimHei" w:cs="SimHei"/>
          <w:sz w:val="21"/>
          <w:szCs w:val="21"/>
        </w:rPr>
      </w:pPr>
      <w:r>
        <w:rPr>
          <w:rFonts w:ascii="SimHei" w:hAnsi="SimHei" w:eastAsia="SimHei" w:cs="SimHei"/>
          <w:sz w:val="21"/>
          <w:szCs w:val="21"/>
          <w:b/>
          <w:bCs/>
          <w:color w:val="0086D5"/>
          <w:spacing w:val="-3"/>
        </w:rPr>
        <w:t>【异位抗利尿激素综合征】</w:t>
      </w:r>
    </w:p>
    <w:p>
      <w:pPr>
        <w:ind w:right="1134" w:firstLine="450"/>
        <w:spacing w:before="134" w:line="279" w:lineRule="auto"/>
        <w:jc w:val="both"/>
        <w:rPr>
          <w:rFonts w:ascii="SimSun" w:hAnsi="SimSun" w:eastAsia="SimSun" w:cs="SimSun"/>
          <w:sz w:val="21"/>
          <w:szCs w:val="21"/>
        </w:rPr>
      </w:pPr>
      <w:r>
        <w:rPr>
          <w:rFonts w:ascii="SimSun" w:hAnsi="SimSun" w:eastAsia="SimSun" w:cs="SimSun"/>
          <w:sz w:val="21"/>
          <w:szCs w:val="21"/>
          <w:spacing w:val="-7"/>
        </w:rPr>
        <w:t>常见于肺癌，主要是燕麦细胞癌和未分化小细胞癌，鳞状细胞癌、腺棘皮癌也可引起，较少见于胸</w:t>
      </w:r>
      <w:r>
        <w:rPr>
          <w:rFonts w:ascii="SimSun" w:hAnsi="SimSun" w:eastAsia="SimSun" w:cs="SimSun"/>
          <w:sz w:val="21"/>
          <w:szCs w:val="21"/>
          <w:spacing w:val="15"/>
        </w:rPr>
        <w:t xml:space="preserve"> </w:t>
      </w:r>
      <w:r>
        <w:rPr>
          <w:rFonts w:ascii="SimSun" w:hAnsi="SimSun" w:eastAsia="SimSun" w:cs="SimSun"/>
          <w:sz w:val="21"/>
          <w:szCs w:val="21"/>
          <w:spacing w:val="-6"/>
        </w:rPr>
        <w:t>腺癌、胰腺癌、膀胱癌、前列腺癌等。出现稀释性低钠血症，轻度低钠血症时无明显症</w:t>
      </w:r>
      <w:r>
        <w:rPr>
          <w:rFonts w:ascii="SimSun" w:hAnsi="SimSun" w:eastAsia="SimSun" w:cs="SimSun"/>
          <w:sz w:val="21"/>
          <w:szCs w:val="21"/>
          <w:spacing w:val="-7"/>
        </w:rPr>
        <w:t>状，当血钠明显</w:t>
      </w:r>
      <w:r>
        <w:rPr>
          <w:rFonts w:ascii="SimSun" w:hAnsi="SimSun" w:eastAsia="SimSun" w:cs="SimSun"/>
          <w:sz w:val="21"/>
          <w:szCs w:val="21"/>
        </w:rPr>
        <w:t xml:space="preserve"> </w:t>
      </w:r>
      <w:r>
        <w:rPr>
          <w:rFonts w:ascii="SimSun" w:hAnsi="SimSun" w:eastAsia="SimSun" w:cs="SimSun"/>
          <w:sz w:val="21"/>
          <w:szCs w:val="21"/>
          <w:spacing w:val="-5"/>
        </w:rPr>
        <w:t>下降时(&lt;120mmol/L),</w:t>
      </w:r>
      <w:r>
        <w:rPr>
          <w:rFonts w:ascii="SimSun" w:hAnsi="SimSun" w:eastAsia="SimSun" w:cs="SimSun"/>
          <w:sz w:val="21"/>
          <w:szCs w:val="21"/>
          <w:spacing w:val="-26"/>
        </w:rPr>
        <w:t xml:space="preserve"> </w:t>
      </w:r>
      <w:r>
        <w:rPr>
          <w:rFonts w:ascii="SimSun" w:hAnsi="SimSun" w:eastAsia="SimSun" w:cs="SimSun"/>
          <w:sz w:val="21"/>
          <w:szCs w:val="21"/>
          <w:spacing w:val="-5"/>
        </w:rPr>
        <w:t>即出现肌力减退，腱反射消失，呈木僵状态，或有抽搐发作，甚至昏迷，需和恶</w:t>
      </w:r>
      <w:r>
        <w:rPr>
          <w:rFonts w:ascii="SimSun" w:hAnsi="SimSun" w:eastAsia="SimSun" w:cs="SimSun"/>
          <w:sz w:val="21"/>
          <w:szCs w:val="21"/>
        </w:rPr>
        <w:t xml:space="preserve"> </w:t>
      </w:r>
      <w:r>
        <w:rPr>
          <w:rFonts w:ascii="SimSun" w:hAnsi="SimSun" w:eastAsia="SimSun" w:cs="SimSun"/>
          <w:sz w:val="21"/>
          <w:szCs w:val="21"/>
          <w:spacing w:val="2"/>
        </w:rPr>
        <w:t>性肿瘤的脑部转移鉴别。治疗包括原发肿瘤的治疗和低钠血症的纠正。</w:t>
      </w:r>
    </w:p>
    <w:p>
      <w:pPr>
        <w:ind w:left="348"/>
        <w:spacing w:before="66" w:line="221" w:lineRule="auto"/>
        <w:rPr>
          <w:rFonts w:ascii="SimHei" w:hAnsi="SimHei" w:eastAsia="SimHei" w:cs="SimHei"/>
          <w:sz w:val="21"/>
          <w:szCs w:val="21"/>
        </w:rPr>
      </w:pPr>
      <w:r>
        <w:rPr>
          <w:rFonts w:ascii="SimHei" w:hAnsi="SimHei" w:eastAsia="SimHei" w:cs="SimHei"/>
          <w:sz w:val="21"/>
          <w:szCs w:val="21"/>
          <w:b/>
          <w:bCs/>
          <w:color w:val="008ADB"/>
          <w:spacing w:val="-6"/>
        </w:rPr>
        <w:t>【伴瘤低血糖症】</w:t>
      </w:r>
    </w:p>
    <w:p>
      <w:pPr>
        <w:ind w:right="1114" w:firstLine="450"/>
        <w:spacing w:before="125" w:line="278" w:lineRule="auto"/>
        <w:jc w:val="both"/>
        <w:rPr>
          <w:rFonts w:ascii="SimSun" w:hAnsi="SimSun" w:eastAsia="SimSun" w:cs="SimSun"/>
          <w:sz w:val="21"/>
          <w:szCs w:val="21"/>
        </w:rPr>
      </w:pPr>
      <w:r>
        <w:rPr>
          <w:rFonts w:ascii="SimSun" w:hAnsi="SimSun" w:eastAsia="SimSun" w:cs="SimSun"/>
          <w:sz w:val="21"/>
          <w:szCs w:val="21"/>
          <w:spacing w:val="-2"/>
        </w:rPr>
        <w:t>许多胰外肿瘤可伴发低血糖症。最常见的有两类，第一类为低度恶性或良性的结缔组织肿瘤，包</w:t>
      </w:r>
      <w:r>
        <w:rPr>
          <w:rFonts w:ascii="SimSun" w:hAnsi="SimSun" w:eastAsia="SimSun" w:cs="SimSun"/>
          <w:sz w:val="21"/>
          <w:szCs w:val="21"/>
          <w:spacing w:val="2"/>
        </w:rPr>
        <w:t xml:space="preserve"> </w:t>
      </w:r>
      <w:r>
        <w:rPr>
          <w:rFonts w:ascii="SimSun" w:hAnsi="SimSun" w:eastAsia="SimSun" w:cs="SimSun"/>
          <w:sz w:val="21"/>
          <w:szCs w:val="21"/>
          <w:spacing w:val="-6"/>
        </w:rPr>
        <w:t>括纤维肉瘤、间皮瘤、神经纤维瘤；第二类为原发性肝癌。其他较少见的有肾上腺</w:t>
      </w:r>
      <w:r>
        <w:rPr>
          <w:rFonts w:ascii="SimSun" w:hAnsi="SimSun" w:eastAsia="SimSun" w:cs="SimSun"/>
          <w:sz w:val="21"/>
          <w:szCs w:val="21"/>
          <w:spacing w:val="-7"/>
        </w:rPr>
        <w:t>癌、支气管癌、胆管</w:t>
      </w:r>
      <w:r>
        <w:rPr>
          <w:rFonts w:ascii="SimSun" w:hAnsi="SimSun" w:eastAsia="SimSun" w:cs="SimSun"/>
          <w:sz w:val="21"/>
          <w:szCs w:val="21"/>
        </w:rPr>
        <w:t xml:space="preserve"> </w:t>
      </w:r>
      <w:r>
        <w:rPr>
          <w:rFonts w:ascii="SimSun" w:hAnsi="SimSun" w:eastAsia="SimSun" w:cs="SimSun"/>
          <w:sz w:val="21"/>
          <w:szCs w:val="21"/>
          <w:spacing w:val="5"/>
        </w:rPr>
        <w:t>癌、假黏液瘤等。胰外肿瘤发生低血糖的机制与分泌</w:t>
      </w:r>
      <w:r>
        <w:rPr>
          <w:rFonts w:ascii="SimSun" w:hAnsi="SimSun" w:eastAsia="SimSun" w:cs="SimSun"/>
          <w:sz w:val="21"/>
          <w:szCs w:val="21"/>
        </w:rPr>
        <w:t>IGF</w:t>
      </w:r>
      <w:r>
        <w:rPr>
          <w:rFonts w:ascii="SimSun" w:hAnsi="SimSun" w:eastAsia="SimSun" w:cs="SimSun"/>
          <w:sz w:val="21"/>
          <w:szCs w:val="21"/>
          <w:spacing w:val="5"/>
        </w:rPr>
        <w:t>-2</w:t>
      </w:r>
      <w:r>
        <w:rPr>
          <w:rFonts w:ascii="SimSun" w:hAnsi="SimSun" w:eastAsia="SimSun" w:cs="SimSun"/>
          <w:sz w:val="21"/>
          <w:szCs w:val="21"/>
          <w:spacing w:val="-53"/>
        </w:rPr>
        <w:t xml:space="preserve"> </w:t>
      </w:r>
      <w:r>
        <w:rPr>
          <w:rFonts w:ascii="SimSun" w:hAnsi="SimSun" w:eastAsia="SimSun" w:cs="SimSun"/>
          <w:sz w:val="21"/>
          <w:szCs w:val="21"/>
          <w:spacing w:val="5"/>
        </w:rPr>
        <w:t>有关，后者与胰岛素受体结合并将其激</w:t>
      </w:r>
      <w:r>
        <w:rPr>
          <w:rFonts w:ascii="SimSun" w:hAnsi="SimSun" w:eastAsia="SimSun" w:cs="SimSun"/>
          <w:sz w:val="21"/>
          <w:szCs w:val="21"/>
        </w:rPr>
        <w:t xml:space="preserve"> </w:t>
      </w:r>
      <w:r>
        <w:rPr>
          <w:rFonts w:ascii="SimSun" w:hAnsi="SimSun" w:eastAsia="SimSun" w:cs="SimSun"/>
          <w:sz w:val="21"/>
          <w:szCs w:val="21"/>
          <w:spacing w:val="-2"/>
        </w:rPr>
        <w:t>活，使外周组织摄取葡萄糖增加，肝输出葡萄糖减少，导致低血糖。临床表现与胰岛素瘤所致低血糖</w:t>
      </w:r>
      <w:r>
        <w:rPr>
          <w:rFonts w:ascii="SimSun" w:hAnsi="SimSun" w:eastAsia="SimSun" w:cs="SimSun"/>
          <w:sz w:val="21"/>
          <w:szCs w:val="21"/>
          <w:spacing w:val="16"/>
        </w:rPr>
        <w:t xml:space="preserve"> </w:t>
      </w:r>
      <w:r>
        <w:rPr>
          <w:rFonts w:ascii="SimSun" w:hAnsi="SimSun" w:eastAsia="SimSun" w:cs="SimSun"/>
          <w:sz w:val="21"/>
          <w:szCs w:val="21"/>
          <w:spacing w:val="-5"/>
        </w:rPr>
        <w:t>症相似，病情常严重，多见于饥饿时或呈自主性，且不易通过多次进食防止其发</w:t>
      </w:r>
      <w:r>
        <w:rPr>
          <w:rFonts w:ascii="SimSun" w:hAnsi="SimSun" w:eastAsia="SimSun" w:cs="SimSun"/>
          <w:sz w:val="21"/>
          <w:szCs w:val="21"/>
          <w:spacing w:val="-6"/>
        </w:rPr>
        <w:t>生。发作时血糖甚低，</w:t>
      </w:r>
      <w:r>
        <w:rPr>
          <w:rFonts w:ascii="SimSun" w:hAnsi="SimSun" w:eastAsia="SimSun" w:cs="SimSun"/>
          <w:sz w:val="21"/>
          <w:szCs w:val="21"/>
        </w:rPr>
        <w:t xml:space="preserve"> </w:t>
      </w:r>
      <w:r>
        <w:rPr>
          <w:rFonts w:ascii="SimSun" w:hAnsi="SimSun" w:eastAsia="SimSun" w:cs="SimSun"/>
          <w:sz w:val="21"/>
          <w:szCs w:val="21"/>
          <w:spacing w:val="-4"/>
        </w:rPr>
        <w:t>但血胰岛素含量也低，因此与胰岛素瘤有别。</w:t>
      </w:r>
    </w:p>
    <w:p>
      <w:pPr>
        <w:ind w:left="348"/>
        <w:spacing w:before="96" w:line="221" w:lineRule="auto"/>
        <w:rPr>
          <w:rFonts w:ascii="SimHei" w:hAnsi="SimHei" w:eastAsia="SimHei" w:cs="SimHei"/>
          <w:sz w:val="21"/>
          <w:szCs w:val="21"/>
        </w:rPr>
      </w:pPr>
      <w:r>
        <w:rPr>
          <w:rFonts w:ascii="SimHei" w:hAnsi="SimHei" w:eastAsia="SimHei" w:cs="SimHei"/>
          <w:sz w:val="21"/>
          <w:szCs w:val="21"/>
          <w:b/>
          <w:bCs/>
          <w:color w:val="0081CC"/>
          <w:spacing w:val="-3"/>
        </w:rPr>
        <w:t>【异位人绒毛膜促性腺激素综合征】</w:t>
      </w:r>
    </w:p>
    <w:p>
      <w:pPr>
        <w:ind w:right="1114" w:firstLine="450"/>
        <w:spacing w:before="123" w:line="276" w:lineRule="auto"/>
        <w:rPr>
          <w:rFonts w:ascii="SimSun" w:hAnsi="SimSun" w:eastAsia="SimSun" w:cs="SimSun"/>
          <w:sz w:val="21"/>
          <w:szCs w:val="21"/>
        </w:rPr>
      </w:pPr>
      <w:r>
        <w:rPr>
          <w:rFonts w:ascii="SimSun" w:hAnsi="SimSun" w:eastAsia="SimSun" w:cs="SimSun"/>
          <w:sz w:val="21"/>
          <w:szCs w:val="21"/>
          <w:spacing w:val="-3"/>
        </w:rPr>
        <w:t>人绒毛膜促性腺激素(HCG)</w:t>
      </w:r>
      <w:r>
        <w:rPr>
          <w:rFonts w:ascii="SimSun" w:hAnsi="SimSun" w:eastAsia="SimSun" w:cs="SimSun"/>
          <w:sz w:val="21"/>
          <w:szCs w:val="21"/>
          <w:spacing w:val="55"/>
        </w:rPr>
        <w:t xml:space="preserve"> </w:t>
      </w:r>
      <w:r>
        <w:rPr>
          <w:rFonts w:ascii="SimSun" w:hAnsi="SimSun" w:eastAsia="SimSun" w:cs="SimSun"/>
          <w:sz w:val="21"/>
          <w:szCs w:val="21"/>
          <w:spacing w:val="-3"/>
        </w:rPr>
        <w:t>正常时由胎盘滋养层细胞产生，</w:t>
      </w:r>
      <w:r>
        <w:rPr>
          <w:rFonts w:ascii="SimSun" w:hAnsi="SimSun" w:eastAsia="SimSun" w:cs="SimSun"/>
          <w:sz w:val="21"/>
          <w:szCs w:val="21"/>
          <w:spacing w:val="60"/>
        </w:rPr>
        <w:t xml:space="preserve"> </w:t>
      </w:r>
      <w:r>
        <w:rPr>
          <w:rFonts w:ascii="SimSun" w:hAnsi="SimSun" w:eastAsia="SimSun" w:cs="SimSun"/>
          <w:sz w:val="21"/>
          <w:szCs w:val="21"/>
          <w:spacing w:val="-3"/>
        </w:rPr>
        <w:t>一些正常组织如肝、结肠也</w:t>
      </w:r>
      <w:r>
        <w:rPr>
          <w:rFonts w:ascii="SimSun" w:hAnsi="SimSun" w:eastAsia="SimSun" w:cs="SimSun"/>
          <w:sz w:val="21"/>
          <w:szCs w:val="21"/>
          <w:spacing w:val="-4"/>
        </w:rPr>
        <w:t>可产生</w:t>
      </w:r>
      <w:r>
        <w:rPr>
          <w:rFonts w:ascii="SimSun" w:hAnsi="SimSun" w:eastAsia="SimSun" w:cs="SimSun"/>
          <w:sz w:val="21"/>
          <w:szCs w:val="21"/>
        </w:rPr>
        <w:t xml:space="preserve"> </w:t>
      </w:r>
      <w:r>
        <w:rPr>
          <w:rFonts w:ascii="SimSun" w:hAnsi="SimSun" w:eastAsia="SimSun" w:cs="SimSun"/>
          <w:sz w:val="21"/>
          <w:szCs w:val="21"/>
        </w:rPr>
        <w:t>HCG</w:t>
      </w:r>
      <w:r>
        <w:rPr>
          <w:rFonts w:ascii="SimSun" w:hAnsi="SimSun" w:eastAsia="SimSun" w:cs="SimSun"/>
          <w:sz w:val="21"/>
          <w:szCs w:val="21"/>
          <w:spacing w:val="3"/>
        </w:rPr>
        <w:t>。</w:t>
      </w:r>
      <w:r>
        <w:rPr>
          <w:rFonts w:ascii="SimSun" w:hAnsi="SimSun" w:eastAsia="SimSun" w:cs="SimSun"/>
          <w:sz w:val="21"/>
          <w:szCs w:val="21"/>
          <w:spacing w:val="73"/>
        </w:rPr>
        <w:t xml:space="preserve"> </w:t>
      </w:r>
      <w:r>
        <w:rPr>
          <w:rFonts w:ascii="SimSun" w:hAnsi="SimSun" w:eastAsia="SimSun" w:cs="SimSun"/>
          <w:sz w:val="21"/>
          <w:szCs w:val="21"/>
          <w:spacing w:val="3"/>
        </w:rPr>
        <w:t>绒毛膜癌和畸胎瘤可产生</w:t>
      </w:r>
      <w:r>
        <w:rPr>
          <w:rFonts w:ascii="SimSun" w:hAnsi="SimSun" w:eastAsia="SimSun" w:cs="SimSun"/>
          <w:sz w:val="21"/>
          <w:szCs w:val="21"/>
        </w:rPr>
        <w:t>HCG</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spacing w:val="3"/>
        </w:rPr>
        <w:t>但由于含滋养层</w:t>
      </w:r>
      <w:r>
        <w:rPr>
          <w:rFonts w:ascii="SimSun" w:hAnsi="SimSun" w:eastAsia="SimSun" w:cs="SimSun"/>
          <w:sz w:val="21"/>
          <w:szCs w:val="21"/>
          <w:spacing w:val="2"/>
        </w:rPr>
        <w:t>细胞，不能视为异位</w:t>
      </w:r>
      <w:r>
        <w:rPr>
          <w:rFonts w:ascii="SimSun" w:hAnsi="SimSun" w:eastAsia="SimSun" w:cs="SimSun"/>
          <w:sz w:val="21"/>
          <w:szCs w:val="21"/>
          <w:spacing w:val="-59"/>
        </w:rPr>
        <w:t xml:space="preserve"> </w:t>
      </w:r>
      <w:r>
        <w:rPr>
          <w:rFonts w:ascii="SimSun" w:hAnsi="SimSun" w:eastAsia="SimSun" w:cs="SimSun"/>
          <w:sz w:val="21"/>
          <w:szCs w:val="21"/>
        </w:rPr>
        <w:t>HCG</w:t>
      </w:r>
      <w:r>
        <w:rPr>
          <w:rFonts w:ascii="SimSun" w:hAnsi="SimSun" w:eastAsia="SimSun" w:cs="SimSun"/>
          <w:sz w:val="21"/>
          <w:szCs w:val="21"/>
          <w:spacing w:val="53"/>
        </w:rPr>
        <w:t xml:space="preserve"> </w:t>
      </w:r>
      <w:r>
        <w:rPr>
          <w:rFonts w:ascii="SimSun" w:hAnsi="SimSun" w:eastAsia="SimSun" w:cs="SimSun"/>
          <w:sz w:val="21"/>
          <w:szCs w:val="21"/>
          <w:spacing w:val="2"/>
        </w:rPr>
        <w:t>瘤。产生异位</w:t>
      </w:r>
      <w:r>
        <w:rPr>
          <w:rFonts w:ascii="SimSun" w:hAnsi="SimSun" w:eastAsia="SimSun" w:cs="SimSun"/>
          <w:sz w:val="21"/>
          <w:szCs w:val="21"/>
        </w:rPr>
        <w:t>HCG</w:t>
      </w:r>
      <w:r>
        <w:rPr>
          <w:rFonts w:ascii="SimSun" w:hAnsi="SimSun" w:eastAsia="SimSun" w:cs="SimSun"/>
          <w:sz w:val="21"/>
          <w:szCs w:val="21"/>
        </w:rPr>
        <w:t xml:space="preserve">  </w:t>
      </w:r>
      <w:r>
        <w:rPr>
          <w:rFonts w:ascii="SimSun" w:hAnsi="SimSun" w:eastAsia="SimSun" w:cs="SimSun"/>
          <w:sz w:val="21"/>
          <w:szCs w:val="21"/>
          <w:spacing w:val="-6"/>
        </w:rPr>
        <w:t>的肿瘤有肺部肿瘤(表皮样癌、分化不良小细胞癌、小支气管肺泡癌)、肝母细胞癌、肾癌、肾上腺皮质</w:t>
      </w:r>
      <w:r>
        <w:rPr>
          <w:rFonts w:ascii="SimSun" w:hAnsi="SimSun" w:eastAsia="SimSun" w:cs="SimSun"/>
          <w:sz w:val="21"/>
          <w:szCs w:val="21"/>
          <w:spacing w:val="8"/>
        </w:rPr>
        <w:t xml:space="preserve"> </w:t>
      </w:r>
      <w:r>
        <w:rPr>
          <w:rFonts w:ascii="SimSun" w:hAnsi="SimSun" w:eastAsia="SimSun" w:cs="SimSun"/>
          <w:sz w:val="21"/>
          <w:szCs w:val="21"/>
          <w:spacing w:val="-2"/>
        </w:rPr>
        <w:t>癌。具活性的HCG</w:t>
      </w:r>
      <w:r>
        <w:rPr>
          <w:rFonts w:ascii="SimSun" w:hAnsi="SimSun" w:eastAsia="SimSun" w:cs="SimSun"/>
          <w:sz w:val="21"/>
          <w:szCs w:val="21"/>
          <w:spacing w:val="64"/>
        </w:rPr>
        <w:t xml:space="preserve"> </w:t>
      </w:r>
      <w:r>
        <w:rPr>
          <w:rFonts w:ascii="SimSun" w:hAnsi="SimSun" w:eastAsia="SimSun" w:cs="SimSun"/>
          <w:sz w:val="21"/>
          <w:szCs w:val="21"/>
          <w:spacing w:val="-2"/>
        </w:rPr>
        <w:t>在男孩引起性早熟，在成年男性引起男子乳腺发育，在成年女性一般不引起症状，</w:t>
      </w:r>
      <w:r>
        <w:rPr>
          <w:rFonts w:ascii="SimSun" w:hAnsi="SimSun" w:eastAsia="SimSun" w:cs="SimSun"/>
          <w:sz w:val="21"/>
          <w:szCs w:val="21"/>
        </w:rPr>
        <w:t xml:space="preserve"> </w:t>
      </w:r>
      <w:r>
        <w:rPr>
          <w:rFonts w:ascii="SimSun" w:hAnsi="SimSun" w:eastAsia="SimSun" w:cs="SimSun"/>
          <w:sz w:val="21"/>
          <w:szCs w:val="21"/>
          <w:spacing w:val="4"/>
        </w:rPr>
        <w:t>有时可致不规则子宫出血。</w:t>
      </w:r>
      <w:r>
        <w:rPr>
          <w:rFonts w:ascii="SimSun" w:hAnsi="SimSun" w:eastAsia="SimSun" w:cs="SimSun"/>
          <w:sz w:val="21"/>
          <w:szCs w:val="21"/>
          <w:spacing w:val="6"/>
        </w:rPr>
        <w:t xml:space="preserve"> </w:t>
      </w:r>
      <w:r>
        <w:rPr>
          <w:rFonts w:ascii="SimSun" w:hAnsi="SimSun" w:eastAsia="SimSun" w:cs="SimSun"/>
          <w:sz w:val="21"/>
          <w:szCs w:val="21"/>
        </w:rPr>
        <w:t>HCG</w:t>
      </w:r>
      <w:r>
        <w:rPr>
          <w:rFonts w:ascii="SimSun" w:hAnsi="SimSun" w:eastAsia="SimSun" w:cs="SimSun"/>
          <w:sz w:val="21"/>
          <w:szCs w:val="21"/>
          <w:spacing w:val="53"/>
        </w:rPr>
        <w:t xml:space="preserve"> </w:t>
      </w:r>
      <w:r>
        <w:rPr>
          <w:rFonts w:ascii="SimSun" w:hAnsi="SimSun" w:eastAsia="SimSun" w:cs="SimSun"/>
          <w:sz w:val="21"/>
          <w:szCs w:val="21"/>
          <w:spacing w:val="4"/>
        </w:rPr>
        <w:t>可与</w:t>
      </w:r>
      <w:r>
        <w:rPr>
          <w:rFonts w:ascii="SimSun" w:hAnsi="SimSun" w:eastAsia="SimSun" w:cs="SimSun"/>
          <w:sz w:val="21"/>
          <w:szCs w:val="21"/>
        </w:rPr>
        <w:t>TSH</w:t>
      </w:r>
      <w:r>
        <w:rPr>
          <w:rFonts w:ascii="SimSun" w:hAnsi="SimSun" w:eastAsia="SimSun" w:cs="SimSun"/>
          <w:sz w:val="21"/>
          <w:szCs w:val="21"/>
          <w:spacing w:val="6"/>
        </w:rPr>
        <w:t xml:space="preserve"> </w:t>
      </w:r>
      <w:r>
        <w:rPr>
          <w:rFonts w:ascii="SimSun" w:hAnsi="SimSun" w:eastAsia="SimSun" w:cs="SimSun"/>
          <w:sz w:val="21"/>
          <w:szCs w:val="21"/>
          <w:spacing w:val="4"/>
        </w:rPr>
        <w:t>受体呈低亲和力结合，高浓度</w:t>
      </w:r>
      <w:r>
        <w:rPr>
          <w:rFonts w:ascii="SimSun" w:hAnsi="SimSun" w:eastAsia="SimSun" w:cs="SimSun"/>
          <w:sz w:val="21"/>
          <w:szCs w:val="21"/>
        </w:rPr>
        <w:t>HCG</w:t>
      </w:r>
      <w:r>
        <w:rPr>
          <w:rFonts w:ascii="SimSun" w:hAnsi="SimSun" w:eastAsia="SimSun" w:cs="SimSun"/>
          <w:sz w:val="21"/>
          <w:szCs w:val="21"/>
          <w:spacing w:val="53"/>
        </w:rPr>
        <w:t xml:space="preserve"> </w:t>
      </w:r>
      <w:r>
        <w:rPr>
          <w:rFonts w:ascii="SimSun" w:hAnsi="SimSun" w:eastAsia="SimSun" w:cs="SimSun"/>
          <w:sz w:val="21"/>
          <w:szCs w:val="21"/>
          <w:spacing w:val="4"/>
        </w:rPr>
        <w:t>可激活</w:t>
      </w:r>
      <w:r>
        <w:rPr>
          <w:rFonts w:ascii="SimSun" w:hAnsi="SimSun" w:eastAsia="SimSun" w:cs="SimSun"/>
          <w:sz w:val="21"/>
          <w:szCs w:val="21"/>
        </w:rPr>
        <w:t>TSH</w:t>
      </w:r>
      <w:r>
        <w:rPr>
          <w:rFonts w:ascii="SimSun" w:hAnsi="SimSun" w:eastAsia="SimSun" w:cs="SimSun"/>
          <w:sz w:val="21"/>
          <w:szCs w:val="21"/>
          <w:spacing w:val="16"/>
        </w:rPr>
        <w:t xml:space="preserve"> </w:t>
      </w:r>
      <w:r>
        <w:rPr>
          <w:rFonts w:ascii="SimSun" w:hAnsi="SimSun" w:eastAsia="SimSun" w:cs="SimSun"/>
          <w:sz w:val="21"/>
          <w:szCs w:val="21"/>
          <w:spacing w:val="4"/>
        </w:rPr>
        <w:t>受体而引</w:t>
      </w:r>
    </w:p>
    <w:p>
      <w:pPr>
        <w:sectPr>
          <w:footerReference w:type="default" r:id="rId12"/>
          <w:pgSz w:w="11900" w:h="16840"/>
          <w:pgMar w:top="764" w:right="619" w:bottom="400" w:left="949" w:header="0" w:footer="0" w:gutter="0"/>
        </w:sectPr>
        <w:rPr/>
      </w:pPr>
    </w:p>
    <w:p>
      <w:pPr>
        <w:spacing w:before="42" w:line="221" w:lineRule="auto"/>
        <w:rPr>
          <w:rFonts w:ascii="SimHei" w:hAnsi="SimHei" w:eastAsia="SimHei" w:cs="SimHei"/>
          <w:sz w:val="21"/>
          <w:szCs w:val="21"/>
        </w:rPr>
      </w:pPr>
      <w:r>
        <w:rPr>
          <w:rFonts w:ascii="SimSun" w:hAnsi="SimSun" w:eastAsia="SimSun" w:cs="SimSun"/>
          <w:sz w:val="21"/>
          <w:szCs w:val="21"/>
          <w:b/>
          <w:bCs/>
          <w:color w:val="008CDE"/>
          <w:spacing w:val="-16"/>
        </w:rPr>
        <w:t>724</w:t>
      </w:r>
      <w:r>
        <w:rPr>
          <w:rFonts w:ascii="SimSun" w:hAnsi="SimSun" w:eastAsia="SimSun" w:cs="SimSun"/>
          <w:sz w:val="21"/>
          <w:szCs w:val="21"/>
          <w:color w:val="008CDE"/>
          <w:spacing w:val="2"/>
        </w:rPr>
        <w:t xml:space="preserve">       </w:t>
      </w:r>
      <w:r>
        <w:rPr>
          <w:rFonts w:ascii="SimHei" w:hAnsi="SimHei" w:eastAsia="SimHei" w:cs="SimHei"/>
          <w:sz w:val="21"/>
          <w:szCs w:val="21"/>
          <w:color w:val="2090DB"/>
          <w:spacing w:val="-16"/>
        </w:rPr>
        <w:t>第七篇</w:t>
      </w:r>
      <w:r>
        <w:rPr>
          <w:rFonts w:ascii="SimHei" w:hAnsi="SimHei" w:eastAsia="SimHei" w:cs="SimHei"/>
          <w:sz w:val="21"/>
          <w:szCs w:val="21"/>
          <w:color w:val="2090DB"/>
          <w:spacing w:val="69"/>
        </w:rPr>
        <w:t xml:space="preserve"> </w:t>
      </w:r>
      <w:r>
        <w:rPr>
          <w:rFonts w:ascii="SimHei" w:hAnsi="SimHei" w:eastAsia="SimHei" w:cs="SimHei"/>
          <w:sz w:val="21"/>
          <w:szCs w:val="21"/>
          <w:color w:val="2090DB"/>
          <w:spacing w:val="-16"/>
        </w:rPr>
        <w:t>内分泌和代谢性疾病</w:t>
      </w:r>
    </w:p>
    <w:p>
      <w:pPr>
        <w:spacing w:line="310" w:lineRule="auto"/>
        <w:rPr>
          <w:rFonts w:ascii="Arial"/>
          <w:sz w:val="21"/>
        </w:rPr>
      </w:pPr>
      <w:r/>
    </w:p>
    <w:p>
      <w:pPr>
        <w:ind w:left="1047"/>
        <w:spacing w:before="68" w:line="219" w:lineRule="auto"/>
        <w:rPr>
          <w:rFonts w:ascii="SimSun" w:hAnsi="SimSun" w:eastAsia="SimSun" w:cs="SimSun"/>
          <w:sz w:val="21"/>
          <w:szCs w:val="21"/>
        </w:rPr>
      </w:pPr>
      <w:r>
        <w:rPr>
          <w:rFonts w:ascii="SimSun" w:hAnsi="SimSun" w:eastAsia="SimSun" w:cs="SimSun"/>
          <w:sz w:val="21"/>
          <w:szCs w:val="21"/>
          <w:spacing w:val="-1"/>
        </w:rPr>
        <w:t>起甲状腺功能亢进症。可用抗甲状腺药物加以控制，并治</w:t>
      </w:r>
      <w:r>
        <w:rPr>
          <w:rFonts w:ascii="SimSun" w:hAnsi="SimSun" w:eastAsia="SimSun" w:cs="SimSun"/>
          <w:sz w:val="21"/>
          <w:szCs w:val="21"/>
          <w:spacing w:val="-2"/>
        </w:rPr>
        <w:t>疗原发性肿瘤。</w:t>
      </w:r>
    </w:p>
    <w:p>
      <w:pPr>
        <w:ind w:left="1394"/>
        <w:spacing w:before="65" w:line="221" w:lineRule="auto"/>
        <w:rPr>
          <w:rFonts w:ascii="SimHei" w:hAnsi="SimHei" w:eastAsia="SimHei" w:cs="SimHei"/>
          <w:sz w:val="21"/>
          <w:szCs w:val="21"/>
        </w:rPr>
      </w:pPr>
      <w:r>
        <w:rPr>
          <w:rFonts w:ascii="SimHei" w:hAnsi="SimHei" w:eastAsia="SimHei" w:cs="SimHei"/>
          <w:sz w:val="21"/>
          <w:szCs w:val="21"/>
          <w:b/>
          <w:bCs/>
          <w:color w:val="0069B0"/>
          <w:spacing w:val="-3"/>
        </w:rPr>
        <w:t>【非垂体肿瘤所致肢端肥大症】</w:t>
      </w:r>
    </w:p>
    <w:p>
      <w:pPr>
        <w:ind w:left="1047" w:right="93" w:firstLine="449"/>
        <w:spacing w:before="101" w:line="279" w:lineRule="auto"/>
        <w:jc w:val="both"/>
        <w:rPr>
          <w:rFonts w:ascii="SimSun" w:hAnsi="SimSun" w:eastAsia="SimSun" w:cs="SimSun"/>
          <w:sz w:val="21"/>
          <w:szCs w:val="21"/>
        </w:rPr>
      </w:pPr>
      <w:r>
        <w:rPr>
          <w:rFonts w:ascii="SimSun" w:hAnsi="SimSun" w:eastAsia="SimSun" w:cs="SimSun"/>
          <w:sz w:val="21"/>
          <w:szCs w:val="21"/>
          <w:spacing w:val="7"/>
        </w:rPr>
        <w:t>垂体以外的肿瘤可分泌</w:t>
      </w:r>
      <w:r>
        <w:rPr>
          <w:rFonts w:ascii="SimSun" w:hAnsi="SimSun" w:eastAsia="SimSun" w:cs="SimSun"/>
          <w:sz w:val="21"/>
          <w:szCs w:val="21"/>
        </w:rPr>
        <w:t>GHRH</w:t>
      </w:r>
      <w:r>
        <w:rPr>
          <w:rFonts w:ascii="SimSun" w:hAnsi="SimSun" w:eastAsia="SimSun" w:cs="SimSun"/>
          <w:sz w:val="21"/>
          <w:szCs w:val="21"/>
          <w:spacing w:val="7"/>
        </w:rPr>
        <w:t>,</w:t>
      </w:r>
      <w:r>
        <w:rPr>
          <w:rFonts w:ascii="SimSun" w:hAnsi="SimSun" w:eastAsia="SimSun" w:cs="SimSun"/>
          <w:sz w:val="21"/>
          <w:szCs w:val="21"/>
          <w:spacing w:val="55"/>
        </w:rPr>
        <w:t xml:space="preserve"> </w:t>
      </w:r>
      <w:r>
        <w:rPr>
          <w:rFonts w:ascii="SimSun" w:hAnsi="SimSun" w:eastAsia="SimSun" w:cs="SimSun"/>
          <w:sz w:val="21"/>
          <w:szCs w:val="21"/>
          <w:spacing w:val="7"/>
        </w:rPr>
        <w:t>极少数分泌生长激素</w:t>
      </w:r>
      <w:r>
        <w:rPr>
          <w:rFonts w:ascii="SimSun" w:hAnsi="SimSun" w:eastAsia="SimSun" w:cs="SimSun"/>
          <w:sz w:val="21"/>
          <w:szCs w:val="21"/>
          <w:spacing w:val="6"/>
        </w:rPr>
        <w:t>而引起肢端肥大症。分泌</w:t>
      </w:r>
      <w:r>
        <w:rPr>
          <w:rFonts w:ascii="SimSun" w:hAnsi="SimSun" w:eastAsia="SimSun" w:cs="SimSun"/>
          <w:sz w:val="21"/>
          <w:szCs w:val="21"/>
        </w:rPr>
        <w:t>GHRH</w:t>
      </w:r>
      <w:r>
        <w:rPr>
          <w:rFonts w:ascii="SimSun" w:hAnsi="SimSun" w:eastAsia="SimSun" w:cs="SimSun"/>
          <w:sz w:val="21"/>
          <w:szCs w:val="21"/>
          <w:spacing w:val="7"/>
        </w:rPr>
        <w:t xml:space="preserve">  </w:t>
      </w:r>
      <w:r>
        <w:rPr>
          <w:rFonts w:ascii="SimSun" w:hAnsi="SimSun" w:eastAsia="SimSun" w:cs="SimSun"/>
          <w:sz w:val="21"/>
          <w:szCs w:val="21"/>
          <w:spacing w:val="6"/>
        </w:rPr>
        <w:t>的肿瘤主</w:t>
      </w:r>
      <w:r>
        <w:rPr>
          <w:rFonts w:ascii="SimSun" w:hAnsi="SimSun" w:eastAsia="SimSun" w:cs="SimSun"/>
          <w:sz w:val="21"/>
          <w:szCs w:val="21"/>
          <w:spacing w:val="1"/>
        </w:rPr>
        <w:t xml:space="preserve"> </w:t>
      </w:r>
      <w:r>
        <w:rPr>
          <w:rFonts w:ascii="SimSun" w:hAnsi="SimSun" w:eastAsia="SimSun" w:cs="SimSun"/>
          <w:sz w:val="21"/>
          <w:szCs w:val="21"/>
          <w:spacing w:val="-6"/>
        </w:rPr>
        <w:t>要为类癌，其次为胰岛细胞瘤，较少见者为嗜铬</w:t>
      </w:r>
      <w:r>
        <w:rPr>
          <w:rFonts w:ascii="SimSun" w:hAnsi="SimSun" w:eastAsia="SimSun" w:cs="SimSun"/>
          <w:sz w:val="21"/>
          <w:szCs w:val="21"/>
          <w:spacing w:val="-7"/>
        </w:rPr>
        <w:t>细胞瘤、副神经节瘤。病人血中</w:t>
      </w:r>
      <w:r>
        <w:rPr>
          <w:rFonts w:ascii="SimSun" w:hAnsi="SimSun" w:eastAsia="SimSun" w:cs="SimSun"/>
          <w:sz w:val="21"/>
          <w:szCs w:val="21"/>
          <w:spacing w:val="-6"/>
        </w:rPr>
        <w:t>GHRH</w:t>
      </w:r>
      <w:r>
        <w:rPr>
          <w:rFonts w:ascii="SimSun" w:hAnsi="SimSun" w:eastAsia="SimSun" w:cs="SimSun"/>
          <w:sz w:val="21"/>
          <w:szCs w:val="21"/>
          <w:spacing w:val="100"/>
        </w:rPr>
        <w:t xml:space="preserve"> </w:t>
      </w:r>
      <w:r>
        <w:rPr>
          <w:rFonts w:ascii="SimSun" w:hAnsi="SimSun" w:eastAsia="SimSun" w:cs="SimSun"/>
          <w:sz w:val="21"/>
          <w:szCs w:val="21"/>
          <w:spacing w:val="-7"/>
        </w:rPr>
        <w:t>升高，生长激素</w:t>
      </w:r>
      <w:r>
        <w:rPr>
          <w:rFonts w:ascii="SimSun" w:hAnsi="SimSun" w:eastAsia="SimSun" w:cs="SimSun"/>
          <w:sz w:val="21"/>
          <w:szCs w:val="21"/>
        </w:rPr>
        <w:t xml:space="preserve"> </w:t>
      </w:r>
      <w:r>
        <w:rPr>
          <w:rFonts w:ascii="SimSun" w:hAnsi="SimSun" w:eastAsia="SimSun" w:cs="SimSun"/>
          <w:sz w:val="21"/>
          <w:szCs w:val="21"/>
          <w:spacing w:val="6"/>
        </w:rPr>
        <w:t>及</w:t>
      </w:r>
      <w:r>
        <w:rPr>
          <w:rFonts w:ascii="SimSun" w:hAnsi="SimSun" w:eastAsia="SimSun" w:cs="SimSun"/>
          <w:sz w:val="21"/>
          <w:szCs w:val="21"/>
        </w:rPr>
        <w:t>IGF</w:t>
      </w:r>
      <w:r>
        <w:rPr>
          <w:rFonts w:ascii="SimSun" w:hAnsi="SimSun" w:eastAsia="SimSun" w:cs="SimSun"/>
          <w:sz w:val="21"/>
          <w:szCs w:val="21"/>
          <w:spacing w:val="6"/>
        </w:rPr>
        <w:t>-1</w:t>
      </w:r>
      <w:r>
        <w:rPr>
          <w:rFonts w:ascii="SimSun" w:hAnsi="SimSun" w:eastAsia="SimSun" w:cs="SimSun"/>
          <w:sz w:val="21"/>
          <w:szCs w:val="21"/>
          <w:spacing w:val="-61"/>
        </w:rPr>
        <w:t xml:space="preserve"> </w:t>
      </w:r>
      <w:r>
        <w:rPr>
          <w:rFonts w:ascii="SimSun" w:hAnsi="SimSun" w:eastAsia="SimSun" w:cs="SimSun"/>
          <w:sz w:val="21"/>
          <w:szCs w:val="21"/>
          <w:spacing w:val="6"/>
        </w:rPr>
        <w:t>亦升高，生长激素的昼夜节律消失。临床表现与垂体性肢端肥大症无</w:t>
      </w:r>
      <w:r>
        <w:rPr>
          <w:rFonts w:ascii="SimSun" w:hAnsi="SimSun" w:eastAsia="SimSun" w:cs="SimSun"/>
          <w:sz w:val="21"/>
          <w:szCs w:val="21"/>
          <w:spacing w:val="5"/>
        </w:rPr>
        <w:t>明显区别。约90%产</w:t>
      </w:r>
      <w:r>
        <w:rPr>
          <w:rFonts w:ascii="SimSun" w:hAnsi="SimSun" w:eastAsia="SimSun" w:cs="SimSun"/>
          <w:sz w:val="21"/>
          <w:szCs w:val="21"/>
        </w:rPr>
        <w:t xml:space="preserve"> </w:t>
      </w:r>
      <w:r>
        <w:rPr>
          <w:rFonts w:ascii="SimSun" w:hAnsi="SimSun" w:eastAsia="SimSun" w:cs="SimSun"/>
          <w:sz w:val="21"/>
          <w:szCs w:val="21"/>
          <w:spacing w:val="1"/>
        </w:rPr>
        <w:t>生</w:t>
      </w:r>
      <w:r>
        <w:rPr>
          <w:rFonts w:ascii="SimSun" w:hAnsi="SimSun" w:eastAsia="SimSun" w:cs="SimSun"/>
          <w:sz w:val="21"/>
          <w:szCs w:val="21"/>
          <w:spacing w:val="-56"/>
        </w:rPr>
        <w:t xml:space="preserve"> </w:t>
      </w:r>
      <w:r>
        <w:rPr>
          <w:rFonts w:ascii="SimSun" w:hAnsi="SimSun" w:eastAsia="SimSun" w:cs="SimSun"/>
          <w:sz w:val="21"/>
          <w:szCs w:val="21"/>
        </w:rPr>
        <w:t>CHRH</w:t>
      </w:r>
      <w:r>
        <w:rPr>
          <w:rFonts w:ascii="SimSun" w:hAnsi="SimSun" w:eastAsia="SimSun" w:cs="SimSun"/>
          <w:sz w:val="21"/>
          <w:szCs w:val="21"/>
          <w:spacing w:val="3"/>
        </w:rPr>
        <w:t xml:space="preserve">  </w:t>
      </w:r>
      <w:r>
        <w:rPr>
          <w:rFonts w:ascii="SimSun" w:hAnsi="SimSun" w:eastAsia="SimSun" w:cs="SimSun"/>
          <w:sz w:val="21"/>
          <w:szCs w:val="21"/>
          <w:spacing w:val="1"/>
        </w:rPr>
        <w:t>的类癌位于胸腔内。只有极个别报道胰岛细胞瘤产生生长激素</w:t>
      </w:r>
      <w:r>
        <w:rPr>
          <w:rFonts w:ascii="SimSun" w:hAnsi="SimSun" w:eastAsia="SimSun" w:cs="SimSun"/>
          <w:sz w:val="21"/>
          <w:szCs w:val="21"/>
        </w:rPr>
        <w:t>引起肢端肥大症。</w:t>
      </w:r>
    </w:p>
    <w:p>
      <w:pPr>
        <w:ind w:left="1391"/>
        <w:spacing w:before="111" w:line="222" w:lineRule="auto"/>
        <w:rPr>
          <w:rFonts w:ascii="SimHei" w:hAnsi="SimHei" w:eastAsia="SimHei" w:cs="SimHei"/>
          <w:sz w:val="21"/>
          <w:szCs w:val="21"/>
        </w:rPr>
      </w:pPr>
      <w:r>
        <w:rPr>
          <w:rFonts w:ascii="SimHei" w:hAnsi="SimHei" w:eastAsia="SimHei" w:cs="SimHei"/>
          <w:sz w:val="21"/>
          <w:szCs w:val="21"/>
          <w:color w:val="0082DA"/>
        </w:rPr>
        <w:t>【非垂体肿瘤产生催乳素】</w:t>
      </w:r>
    </w:p>
    <w:p>
      <w:pPr>
        <w:ind w:left="1496"/>
        <w:spacing w:before="89" w:line="219" w:lineRule="auto"/>
        <w:rPr>
          <w:rFonts w:ascii="SimSun" w:hAnsi="SimSun" w:eastAsia="SimSun" w:cs="SimSun"/>
          <w:sz w:val="21"/>
          <w:szCs w:val="21"/>
        </w:rPr>
      </w:pPr>
      <w:r>
        <w:rPr>
          <w:rFonts w:ascii="SimSun" w:hAnsi="SimSun" w:eastAsia="SimSun" w:cs="SimSun"/>
          <w:sz w:val="21"/>
          <w:szCs w:val="21"/>
          <w:spacing w:val="-9"/>
        </w:rPr>
        <w:t>少见，肺癌、肾癌可产生催乳素，于女性引起溢乳及闭经，于男性导致性功能低下及乳房发育。</w:t>
      </w:r>
    </w:p>
    <w:p>
      <w:pPr>
        <w:ind w:left="1394"/>
        <w:spacing w:before="97" w:line="222" w:lineRule="auto"/>
        <w:rPr>
          <w:rFonts w:ascii="SimHei" w:hAnsi="SimHei" w:eastAsia="SimHei" w:cs="SimHei"/>
          <w:sz w:val="21"/>
          <w:szCs w:val="21"/>
        </w:rPr>
      </w:pPr>
      <w:r>
        <w:rPr>
          <w:rFonts w:ascii="SimHei" w:hAnsi="SimHei" w:eastAsia="SimHei" w:cs="SimHei"/>
          <w:sz w:val="21"/>
          <w:szCs w:val="21"/>
          <w:b/>
          <w:bCs/>
          <w:color w:val="007BCD"/>
          <w:spacing w:val="-5"/>
        </w:rPr>
        <w:t>【肿瘤产生肾素引起高血压】</w:t>
      </w:r>
    </w:p>
    <w:p>
      <w:pPr>
        <w:ind w:left="1047" w:firstLine="449"/>
        <w:spacing w:before="81" w:line="272" w:lineRule="auto"/>
        <w:jc w:val="both"/>
        <w:rPr>
          <w:rFonts w:ascii="SimSun" w:hAnsi="SimSun" w:eastAsia="SimSun" w:cs="SimSun"/>
          <w:sz w:val="21"/>
          <w:szCs w:val="21"/>
        </w:rPr>
      </w:pPr>
      <w:r>
        <w:rPr>
          <w:rFonts w:ascii="SimSun" w:hAnsi="SimSun" w:eastAsia="SimSun" w:cs="SimSun"/>
          <w:sz w:val="21"/>
          <w:szCs w:val="21"/>
          <w:spacing w:val="-13"/>
        </w:rPr>
        <w:t>肾肿瘤(Wilms</w:t>
      </w:r>
      <w:r>
        <w:rPr>
          <w:rFonts w:ascii="SimSun" w:hAnsi="SimSun" w:eastAsia="SimSun" w:cs="SimSun"/>
          <w:sz w:val="21"/>
          <w:szCs w:val="21"/>
          <w:spacing w:val="-10"/>
        </w:rPr>
        <w:t xml:space="preserve"> </w:t>
      </w:r>
      <w:r>
        <w:rPr>
          <w:rFonts w:ascii="SimSun" w:hAnsi="SimSun" w:eastAsia="SimSun" w:cs="SimSun"/>
          <w:sz w:val="21"/>
          <w:szCs w:val="21"/>
          <w:spacing w:val="-13"/>
        </w:rPr>
        <w:t>瘤，即胚性癌、肉瘤、肾癌、血管外皮</w:t>
      </w:r>
      <w:r>
        <w:rPr>
          <w:rFonts w:ascii="SimSun" w:hAnsi="SimSun" w:eastAsia="SimSun" w:cs="SimSun"/>
          <w:sz w:val="21"/>
          <w:szCs w:val="21"/>
          <w:spacing w:val="-14"/>
        </w:rPr>
        <w:t>细胞瘤)、小细胞肺癌、肺腺癌、肝癌、胰腺癌、</w:t>
      </w:r>
      <w:r>
        <w:rPr>
          <w:rFonts w:ascii="SimSun" w:hAnsi="SimSun" w:eastAsia="SimSun" w:cs="SimSun"/>
          <w:sz w:val="21"/>
          <w:szCs w:val="21"/>
        </w:rPr>
        <w:t xml:space="preserve"> </w:t>
      </w:r>
      <w:r>
        <w:rPr>
          <w:rFonts w:ascii="SimSun" w:hAnsi="SimSun" w:eastAsia="SimSun" w:cs="SimSun"/>
          <w:sz w:val="21"/>
          <w:szCs w:val="21"/>
          <w:spacing w:val="-3"/>
        </w:rPr>
        <w:t>卵巢癌可产生肾素。临床上表现为高血压、低血钾、醛固酮分泌增多。可用螺内酯或血管紧张素转换</w:t>
      </w:r>
      <w:r>
        <w:rPr>
          <w:rFonts w:ascii="SimSun" w:hAnsi="SimSun" w:eastAsia="SimSun" w:cs="SimSun"/>
          <w:sz w:val="21"/>
          <w:szCs w:val="21"/>
        </w:rPr>
        <w:t xml:space="preserve">  </w:t>
      </w:r>
      <w:r>
        <w:rPr>
          <w:rFonts w:ascii="SimSun" w:hAnsi="SimSun" w:eastAsia="SimSun" w:cs="SimSun"/>
          <w:sz w:val="21"/>
          <w:szCs w:val="21"/>
          <w:spacing w:val="-2"/>
        </w:rPr>
        <w:t>酶抑制剂治疗。</w:t>
      </w:r>
    </w:p>
    <w:p>
      <w:pPr>
        <w:ind w:left="1394"/>
        <w:spacing w:before="97" w:line="221" w:lineRule="auto"/>
        <w:rPr>
          <w:rFonts w:ascii="SimHei" w:hAnsi="SimHei" w:eastAsia="SimHei" w:cs="SimHei"/>
          <w:sz w:val="21"/>
          <w:szCs w:val="21"/>
        </w:rPr>
      </w:pPr>
      <w:r>
        <w:rPr>
          <w:rFonts w:ascii="SimHei" w:hAnsi="SimHei" w:eastAsia="SimHei" w:cs="SimHei"/>
          <w:sz w:val="21"/>
          <w:szCs w:val="21"/>
          <w:b/>
          <w:bCs/>
          <w:color w:val="0079CA"/>
          <w:spacing w:val="-5"/>
        </w:rPr>
        <w:t>【肿瘤所致骨软化症】</w:t>
      </w:r>
    </w:p>
    <w:p>
      <w:pPr>
        <w:ind w:left="1047" w:right="104" w:firstLine="449"/>
        <w:spacing w:before="71" w:line="262" w:lineRule="auto"/>
        <w:rPr>
          <w:rFonts w:ascii="SimSun" w:hAnsi="SimSun" w:eastAsia="SimSun" w:cs="SimSun"/>
          <w:sz w:val="21"/>
          <w:szCs w:val="21"/>
        </w:rPr>
      </w:pPr>
      <w:r>
        <w:rPr>
          <w:rFonts w:ascii="SimSun" w:hAnsi="SimSun" w:eastAsia="SimSun" w:cs="SimSun"/>
          <w:sz w:val="21"/>
          <w:szCs w:val="21"/>
          <w:spacing w:val="-1"/>
        </w:rPr>
        <w:t>间充质肿瘤(成骨细胞瘤、巨细胞性骨肉瘤、血管细胞瘤),偶见前列腺癌、肺癌可引起骨软化症</w:t>
      </w:r>
      <w:r>
        <w:rPr>
          <w:rFonts w:ascii="SimSun" w:hAnsi="SimSun" w:eastAsia="SimSun" w:cs="SimSun"/>
          <w:sz w:val="21"/>
          <w:szCs w:val="21"/>
          <w:spacing w:val="17"/>
        </w:rPr>
        <w:t xml:space="preserve"> </w:t>
      </w:r>
      <w:r>
        <w:rPr>
          <w:rFonts w:ascii="SimSun" w:hAnsi="SimSun" w:eastAsia="SimSun" w:cs="SimSun"/>
          <w:sz w:val="21"/>
          <w:szCs w:val="21"/>
          <w:spacing w:val="-1"/>
        </w:rPr>
        <w:t>伴严重低血磷及肌无力。应口服或静脉补充磷酸盐，补充维生素D,</w:t>
      </w:r>
      <w:r>
        <w:rPr>
          <w:rFonts w:ascii="SimSun" w:hAnsi="SimSun" w:eastAsia="SimSun" w:cs="SimSun"/>
          <w:sz w:val="21"/>
          <w:szCs w:val="21"/>
          <w:spacing w:val="-44"/>
        </w:rPr>
        <w:t xml:space="preserve"> </w:t>
      </w:r>
      <w:r>
        <w:rPr>
          <w:rFonts w:ascii="SimSun" w:hAnsi="SimSun" w:eastAsia="SimSun" w:cs="SimSun"/>
          <w:sz w:val="21"/>
          <w:szCs w:val="21"/>
          <w:spacing w:val="-1"/>
        </w:rPr>
        <w:t>并手术切除肿瘤。</w:t>
      </w:r>
    </w:p>
    <w:p>
      <w:pPr>
        <w:ind w:right="477"/>
        <w:spacing w:before="67" w:line="227" w:lineRule="auto"/>
        <w:jc w:val="right"/>
        <w:rPr>
          <w:rFonts w:ascii="KaiTi" w:hAnsi="KaiTi" w:eastAsia="KaiTi" w:cs="KaiTi"/>
          <w:sz w:val="25"/>
          <w:szCs w:val="25"/>
        </w:rPr>
      </w:pPr>
      <w:r>
        <w:rPr>
          <w:rFonts w:ascii="KaiTi" w:hAnsi="KaiTi" w:eastAsia="KaiTi" w:cs="KaiTi"/>
          <w:sz w:val="25"/>
          <w:szCs w:val="25"/>
          <w:spacing w:val="-17"/>
        </w:rPr>
        <w:t>(宁</w:t>
      </w:r>
      <w:r>
        <w:rPr>
          <w:rFonts w:ascii="KaiTi" w:hAnsi="KaiTi" w:eastAsia="KaiTi" w:cs="KaiTi"/>
          <w:sz w:val="25"/>
          <w:szCs w:val="25"/>
          <w:spacing w:val="69"/>
        </w:rPr>
        <w:t xml:space="preserve"> </w:t>
      </w:r>
      <w:r>
        <w:rPr>
          <w:rFonts w:ascii="KaiTi" w:hAnsi="KaiTi" w:eastAsia="KaiTi" w:cs="KaiTi"/>
          <w:sz w:val="25"/>
          <w:szCs w:val="25"/>
          <w:spacing w:val="-17"/>
        </w:rPr>
        <w:t>光)</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6"/>
        <w:spacing w:line="720" w:lineRule="exact"/>
        <w:textAlignment w:val="center"/>
        <w:rPr/>
      </w:pPr>
      <w:r>
        <w:drawing>
          <wp:inline distT="0" distB="0" distL="0" distR="0">
            <wp:extent cx="571498" cy="457142"/>
            <wp:effectExtent l="0" t="0" r="0" b="0"/>
            <wp:docPr id="152" name="IM 152"/>
            <wp:cNvGraphicFramePr/>
            <a:graphic>
              <a:graphicData uri="http://schemas.openxmlformats.org/drawingml/2006/picture">
                <pic:pic>
                  <pic:nvPicPr>
                    <pic:cNvPr id="152" name="IM 152"/>
                    <pic:cNvPicPr/>
                  </pic:nvPicPr>
                  <pic:blipFill>
                    <a:blip r:embed="rId225"/>
                    <a:stretch>
                      <a:fillRect/>
                    </a:stretch>
                  </pic:blipFill>
                  <pic:spPr>
                    <a:xfrm rot="0">
                      <a:off x="0" y="0"/>
                      <a:ext cx="571498" cy="457142"/>
                    </a:xfrm>
                    <a:prstGeom prst="rect">
                      <a:avLst/>
                    </a:prstGeom>
                  </pic:spPr>
                </pic:pic>
              </a:graphicData>
            </a:graphic>
          </wp:inline>
        </w:drawing>
      </w:r>
    </w:p>
    <w:p>
      <w:pPr>
        <w:sectPr>
          <w:pgSz w:w="11900" w:h="16840"/>
          <w:pgMar w:top="884" w:right="955" w:bottom="400" w:left="652" w:header="0" w:footer="0" w:gutter="0"/>
        </w:sectPr>
        <w:rPr/>
      </w:pPr>
    </w:p>
    <w:p>
      <w:pPr>
        <w:ind w:firstLine="19"/>
        <w:spacing w:before="88" w:line="1340" w:lineRule="exact"/>
        <w:textAlignment w:val="center"/>
        <w:rPr/>
      </w:pPr>
      <w:r>
        <w:pict>
          <v:group id="_x0000_s169" style="mso-position-vertical-relative:line;mso-position-horizontal-relative:char;width:521pt;height:67pt;" filled="false" stroked="false" coordsize="10420,1340" coordorigin="0,0">
            <v:shape id="_x0000_s170" style="position:absolute;left:0;top:0;width:10420;height:1340;" filled="false" stroked="false" type="#_x0000_t75">
              <v:imagedata o:title="" r:id="rId227"/>
            </v:shape>
            <v:shape id="_x0000_s171" style="position:absolute;left:-20;top:-20;width:10460;height:1480;" filled="false" stroked="false" type="#_x0000_t202">
              <v:fill on="false"/>
              <v:stroke on="false"/>
              <v:path/>
              <v:imagedata o:title=""/>
              <o:lock v:ext="edit" aspectratio="false"/>
              <v:textbox inset="0mm,0mm,0mm,0mm">
                <w:txbxContent>
                  <w:p>
                    <w:pPr>
                      <w:spacing w:line="313" w:lineRule="auto"/>
                      <w:rPr>
                        <w:rFonts w:ascii="Arial"/>
                        <w:sz w:val="21"/>
                      </w:rPr>
                    </w:pPr>
                    <w:r/>
                  </w:p>
                  <w:p>
                    <w:pPr>
                      <w:ind w:left="1767"/>
                      <w:spacing w:before="176" w:line="222" w:lineRule="auto"/>
                      <w:rPr>
                        <w:rFonts w:ascii="SimHei" w:hAnsi="SimHei" w:eastAsia="SimHei" w:cs="SimHei"/>
                        <w:sz w:val="54"/>
                        <w:szCs w:val="54"/>
                      </w:rPr>
                    </w:pPr>
                    <w:r>
                      <w:rPr>
                        <w:rFonts w:ascii="SimHei" w:hAnsi="SimHei" w:eastAsia="SimHei" w:cs="SimHei"/>
                        <w:sz w:val="54"/>
                        <w:szCs w:val="54"/>
                        <w:b/>
                        <w:bCs/>
                        <w:color w:val="30AAFC"/>
                        <w:spacing w:val="-22"/>
                      </w:rPr>
                      <w:t>第二十二章</w:t>
                    </w:r>
                    <w:r>
                      <w:rPr>
                        <w:rFonts w:ascii="SimHei" w:hAnsi="SimHei" w:eastAsia="SimHei" w:cs="SimHei"/>
                        <w:sz w:val="54"/>
                        <w:szCs w:val="54"/>
                        <w:color w:val="30AAFC"/>
                        <w:spacing w:val="236"/>
                      </w:rPr>
                      <w:t xml:space="preserve"> </w:t>
                    </w:r>
                    <w:r>
                      <w:rPr>
                        <w:rFonts w:ascii="SimHei" w:hAnsi="SimHei" w:eastAsia="SimHei" w:cs="SimHei"/>
                        <w:sz w:val="54"/>
                        <w:szCs w:val="54"/>
                        <w:b/>
                        <w:bCs/>
                        <w:color w:val="30AAFC"/>
                        <w:spacing w:val="-22"/>
                      </w:rPr>
                      <w:t>糖</w:t>
                    </w:r>
                    <w:r>
                      <w:rPr>
                        <w:rFonts w:ascii="SimHei" w:hAnsi="SimHei" w:eastAsia="SimHei" w:cs="SimHei"/>
                        <w:sz w:val="54"/>
                        <w:szCs w:val="54"/>
                        <w:color w:val="30AAFC"/>
                        <w:spacing w:val="3"/>
                      </w:rPr>
                      <w:t xml:space="preserve">  </w:t>
                    </w:r>
                    <w:r>
                      <w:rPr>
                        <w:rFonts w:ascii="SimHei" w:hAnsi="SimHei" w:eastAsia="SimHei" w:cs="SimHei"/>
                        <w:sz w:val="54"/>
                        <w:szCs w:val="54"/>
                        <w:b/>
                        <w:bCs/>
                        <w:color w:val="30AAFC"/>
                        <w:spacing w:val="-22"/>
                      </w:rPr>
                      <w:t>尿</w:t>
                    </w:r>
                    <w:r>
                      <w:rPr>
                        <w:rFonts w:ascii="SimHei" w:hAnsi="SimHei" w:eastAsia="SimHei" w:cs="SimHei"/>
                        <w:sz w:val="54"/>
                        <w:szCs w:val="54"/>
                        <w:color w:val="30AAFC"/>
                        <w:spacing w:val="257"/>
                      </w:rPr>
                      <w:t xml:space="preserve"> </w:t>
                    </w:r>
                    <w:r>
                      <w:rPr>
                        <w:rFonts w:ascii="SimHei" w:hAnsi="SimHei" w:eastAsia="SimHei" w:cs="SimHei"/>
                        <w:sz w:val="54"/>
                        <w:szCs w:val="54"/>
                        <w:b/>
                        <w:bCs/>
                        <w:color w:val="30AAFC"/>
                        <w:spacing w:val="-22"/>
                      </w:rPr>
                      <w:t>病</w:t>
                    </w:r>
                  </w:p>
                </w:txbxContent>
              </v:textbox>
            </v:shape>
          </v:group>
        </w:pict>
      </w:r>
    </w:p>
    <w:p>
      <w:pPr>
        <w:spacing w:before="100" w:line="20" w:lineRule="exact"/>
        <w:textAlignment w:val="center"/>
        <w:rPr/>
      </w:pPr>
      <w:r>
        <w:drawing>
          <wp:inline distT="0" distB="0" distL="0" distR="0">
            <wp:extent cx="5905479" cy="12725"/>
            <wp:effectExtent l="0" t="0" r="0" b="0"/>
            <wp:docPr id="153" name="IM 153"/>
            <wp:cNvGraphicFramePr/>
            <a:graphic>
              <a:graphicData uri="http://schemas.openxmlformats.org/drawingml/2006/picture">
                <pic:pic>
                  <pic:nvPicPr>
                    <pic:cNvPr id="153" name="IM 153"/>
                    <pic:cNvPicPr/>
                  </pic:nvPicPr>
                  <pic:blipFill>
                    <a:blip r:embed="rId228"/>
                    <a:stretch>
                      <a:fillRect/>
                    </a:stretch>
                  </pic:blipFill>
                  <pic:spPr>
                    <a:xfrm rot="0">
                      <a:off x="0" y="0"/>
                      <a:ext cx="5905479" cy="12725"/>
                    </a:xfrm>
                    <a:prstGeom prst="rect">
                      <a:avLst/>
                    </a:prstGeom>
                  </pic:spPr>
                </pic:pic>
              </a:graphicData>
            </a:graphic>
          </wp:inline>
        </w:drawing>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3234"/>
        <w:spacing w:before="107" w:line="222" w:lineRule="auto"/>
        <w:rPr>
          <w:rFonts w:ascii="SimHei" w:hAnsi="SimHei" w:eastAsia="SimHei" w:cs="SimHei"/>
          <w:sz w:val="33"/>
          <w:szCs w:val="33"/>
        </w:rPr>
      </w:pPr>
      <w:r>
        <w:rPr>
          <w:rFonts w:ascii="SimHei" w:hAnsi="SimHei" w:eastAsia="SimHei" w:cs="SimHei"/>
          <w:sz w:val="33"/>
          <w:szCs w:val="33"/>
          <w:b/>
          <w:bCs/>
          <w:spacing w:val="-16"/>
        </w:rPr>
        <w:t>第一节</w:t>
      </w:r>
      <w:r>
        <w:rPr>
          <w:rFonts w:ascii="SimHei" w:hAnsi="SimHei" w:eastAsia="SimHei" w:cs="SimHei"/>
          <w:sz w:val="33"/>
          <w:szCs w:val="33"/>
          <w:spacing w:val="118"/>
        </w:rPr>
        <w:t xml:space="preserve"> </w:t>
      </w:r>
      <w:r>
        <w:rPr>
          <w:rFonts w:ascii="SimHei" w:hAnsi="SimHei" w:eastAsia="SimHei" w:cs="SimHei"/>
          <w:sz w:val="33"/>
          <w:szCs w:val="33"/>
          <w:b/>
          <w:bCs/>
          <w:spacing w:val="-16"/>
        </w:rPr>
        <w:t>糖</w:t>
      </w:r>
      <w:r>
        <w:rPr>
          <w:rFonts w:ascii="SimHei" w:hAnsi="SimHei" w:eastAsia="SimHei" w:cs="SimHei"/>
          <w:sz w:val="33"/>
          <w:szCs w:val="33"/>
          <w:spacing w:val="156"/>
        </w:rPr>
        <w:t xml:space="preserve"> </w:t>
      </w:r>
      <w:r>
        <w:rPr>
          <w:rFonts w:ascii="SimHei" w:hAnsi="SimHei" w:eastAsia="SimHei" w:cs="SimHei"/>
          <w:sz w:val="33"/>
          <w:szCs w:val="33"/>
          <w:b/>
          <w:bCs/>
          <w:spacing w:val="-16"/>
        </w:rPr>
        <w:t>尿</w:t>
      </w:r>
      <w:r>
        <w:rPr>
          <w:rFonts w:ascii="SimHei" w:hAnsi="SimHei" w:eastAsia="SimHei" w:cs="SimHei"/>
          <w:sz w:val="33"/>
          <w:szCs w:val="33"/>
          <w:spacing w:val="145"/>
        </w:rPr>
        <w:t xml:space="preserve"> </w:t>
      </w:r>
      <w:r>
        <w:rPr>
          <w:rFonts w:ascii="SimHei" w:hAnsi="SimHei" w:eastAsia="SimHei" w:cs="SimHei"/>
          <w:sz w:val="33"/>
          <w:szCs w:val="33"/>
          <w:b/>
          <w:bCs/>
          <w:spacing w:val="-16"/>
        </w:rPr>
        <w:t>病</w:t>
      </w:r>
    </w:p>
    <w:p>
      <w:pPr>
        <w:spacing w:line="273" w:lineRule="auto"/>
        <w:rPr>
          <w:rFonts w:ascii="Arial"/>
          <w:sz w:val="21"/>
        </w:rPr>
      </w:pPr>
      <w:r/>
    </w:p>
    <w:p>
      <w:pPr>
        <w:ind w:left="19" w:right="1273" w:firstLine="410"/>
        <w:spacing w:before="68" w:line="279" w:lineRule="auto"/>
        <w:rPr>
          <w:rFonts w:ascii="SimSun" w:hAnsi="SimSun" w:eastAsia="SimSun" w:cs="SimSun"/>
          <w:sz w:val="21"/>
          <w:szCs w:val="21"/>
        </w:rPr>
      </w:pPr>
      <w:r>
        <w:rPr>
          <w:rFonts w:ascii="SimSun" w:hAnsi="SimSun" w:eastAsia="SimSun" w:cs="SimSun"/>
          <w:sz w:val="21"/>
          <w:szCs w:val="21"/>
          <w:spacing w:val="-2"/>
        </w:rPr>
        <w:t>糖尿病(diabetes</w:t>
      </w:r>
      <w:r>
        <w:rPr>
          <w:rFonts w:ascii="SimSun" w:hAnsi="SimSun" w:eastAsia="SimSun" w:cs="SimSun"/>
          <w:sz w:val="21"/>
          <w:szCs w:val="21"/>
          <w:spacing w:val="-7"/>
        </w:rPr>
        <w:t xml:space="preserve"> </w:t>
      </w:r>
      <w:r>
        <w:rPr>
          <w:rFonts w:ascii="SimSun" w:hAnsi="SimSun" w:eastAsia="SimSun" w:cs="SimSun"/>
          <w:sz w:val="21"/>
          <w:szCs w:val="21"/>
          <w:spacing w:val="-2"/>
        </w:rPr>
        <w:t>mellitus,DM)</w:t>
      </w:r>
      <w:r>
        <w:rPr>
          <w:rFonts w:ascii="SimSun" w:hAnsi="SimSun" w:eastAsia="SimSun" w:cs="SimSun"/>
          <w:sz w:val="21"/>
          <w:szCs w:val="21"/>
          <w:spacing w:val="-3"/>
        </w:rPr>
        <w:t>是一组由多病因引起以慢性高血糖为特征的代谢性疾病，是由于</w:t>
      </w:r>
      <w:r>
        <w:rPr>
          <w:rFonts w:ascii="SimSun" w:hAnsi="SimSun" w:eastAsia="SimSun" w:cs="SimSun"/>
          <w:sz w:val="21"/>
          <w:szCs w:val="21"/>
        </w:rPr>
        <w:t xml:space="preserve"> </w:t>
      </w:r>
      <w:r>
        <w:rPr>
          <w:rFonts w:ascii="SimSun" w:hAnsi="SimSun" w:eastAsia="SimSun" w:cs="SimSun"/>
          <w:sz w:val="21"/>
          <w:szCs w:val="21"/>
          <w:spacing w:val="8"/>
        </w:rPr>
        <w:t>胰岛素分泌和(或)利用缺陷所引起。长期碳水化合物以</w:t>
      </w:r>
      <w:r>
        <w:rPr>
          <w:rFonts w:ascii="SimSun" w:hAnsi="SimSun" w:eastAsia="SimSun" w:cs="SimSun"/>
          <w:sz w:val="21"/>
          <w:szCs w:val="21"/>
          <w:spacing w:val="7"/>
        </w:rPr>
        <w:t>及脂肪、蛋白质代谢紊乱可引起多系统损</w:t>
      </w:r>
      <w:r>
        <w:rPr>
          <w:rFonts w:ascii="SimSun" w:hAnsi="SimSun" w:eastAsia="SimSun" w:cs="SimSun"/>
          <w:sz w:val="21"/>
          <w:szCs w:val="21"/>
        </w:rPr>
        <w:t xml:space="preserve"> </w:t>
      </w:r>
      <w:r>
        <w:rPr>
          <w:rFonts w:ascii="SimSun" w:hAnsi="SimSun" w:eastAsia="SimSun" w:cs="SimSun"/>
          <w:sz w:val="21"/>
          <w:szCs w:val="21"/>
          <w:spacing w:val="-11"/>
        </w:rPr>
        <w:t>害，导致眼、肾、神经、心脏、血管等组织器官慢性进行性病变、功</w:t>
      </w:r>
      <w:r>
        <w:rPr>
          <w:rFonts w:ascii="SimSun" w:hAnsi="SimSun" w:eastAsia="SimSun" w:cs="SimSun"/>
          <w:sz w:val="21"/>
          <w:szCs w:val="21"/>
          <w:spacing w:val="-12"/>
        </w:rPr>
        <w:t>能减退及衰竭；病情严重或应激时可</w:t>
      </w:r>
      <w:r>
        <w:rPr>
          <w:rFonts w:ascii="SimSun" w:hAnsi="SimSun" w:eastAsia="SimSun" w:cs="SimSun"/>
          <w:sz w:val="21"/>
          <w:szCs w:val="21"/>
        </w:rPr>
        <w:t xml:space="preserve"> </w:t>
      </w:r>
      <w:r>
        <w:rPr>
          <w:rFonts w:ascii="SimSun" w:hAnsi="SimSun" w:eastAsia="SimSun" w:cs="SimSun"/>
          <w:sz w:val="21"/>
          <w:szCs w:val="21"/>
          <w:spacing w:val="-6"/>
        </w:rPr>
        <w:t>发生急性严重代谢紊乱，如糖尿病酮症酸中毒(DKA)、</w:t>
      </w:r>
      <w:r>
        <w:rPr>
          <w:rFonts w:ascii="SimSun" w:hAnsi="SimSun" w:eastAsia="SimSun" w:cs="SimSun"/>
          <w:sz w:val="21"/>
          <w:szCs w:val="21"/>
          <w:spacing w:val="64"/>
        </w:rPr>
        <w:t xml:space="preserve"> </w:t>
      </w:r>
      <w:r>
        <w:rPr>
          <w:rFonts w:ascii="SimSun" w:hAnsi="SimSun" w:eastAsia="SimSun" w:cs="SimSun"/>
          <w:sz w:val="21"/>
          <w:szCs w:val="21"/>
          <w:spacing w:val="-6"/>
        </w:rPr>
        <w:t>高渗高血糖综合征。</w:t>
      </w:r>
    </w:p>
    <w:p>
      <w:pPr>
        <w:ind w:left="430"/>
        <w:spacing w:before="100" w:line="219" w:lineRule="auto"/>
        <w:rPr>
          <w:rFonts w:ascii="SimSun" w:hAnsi="SimSun" w:eastAsia="SimSun" w:cs="SimSun"/>
          <w:sz w:val="21"/>
          <w:szCs w:val="21"/>
        </w:rPr>
      </w:pPr>
      <w:r>
        <w:rPr>
          <w:rFonts w:ascii="SimSun" w:hAnsi="SimSun" w:eastAsia="SimSun" w:cs="SimSun"/>
          <w:sz w:val="21"/>
          <w:szCs w:val="21"/>
          <w:spacing w:val="-10"/>
        </w:rPr>
        <w:t>我国传统医学中糖尿病属“消渴”症范畴，早在公元前2世纪，《黄帝内经》已有论述。</w:t>
      </w:r>
    </w:p>
    <w:p>
      <w:pPr>
        <w:ind w:left="19" w:right="1280" w:firstLine="410"/>
        <w:spacing w:before="93" w:line="259" w:lineRule="auto"/>
        <w:rPr>
          <w:rFonts w:ascii="SimSun" w:hAnsi="SimSun" w:eastAsia="SimSun" w:cs="SimSun"/>
          <w:sz w:val="21"/>
          <w:szCs w:val="21"/>
        </w:rPr>
      </w:pPr>
      <w:r>
        <w:rPr>
          <w:rFonts w:ascii="SimSun" w:hAnsi="SimSun" w:eastAsia="SimSun" w:cs="SimSun"/>
          <w:sz w:val="21"/>
          <w:szCs w:val="21"/>
          <w:spacing w:val="3"/>
        </w:rPr>
        <w:t>糖尿病是由遗传和环境因素的复合病因引起的临床综合征，但目前其病因和发病机制</w:t>
      </w:r>
      <w:r>
        <w:rPr>
          <w:rFonts w:ascii="SimSun" w:hAnsi="SimSun" w:eastAsia="SimSun" w:cs="SimSun"/>
          <w:sz w:val="21"/>
          <w:szCs w:val="21"/>
          <w:spacing w:val="2"/>
        </w:rPr>
        <w:t>仍未完全</w:t>
      </w:r>
      <w:r>
        <w:rPr>
          <w:rFonts w:ascii="SimSun" w:hAnsi="SimSun" w:eastAsia="SimSun" w:cs="SimSun"/>
          <w:sz w:val="21"/>
          <w:szCs w:val="21"/>
        </w:rPr>
        <w:t xml:space="preserve"> </w:t>
      </w:r>
      <w:r>
        <w:rPr>
          <w:rFonts w:ascii="SimSun" w:hAnsi="SimSun" w:eastAsia="SimSun" w:cs="SimSun"/>
          <w:sz w:val="21"/>
          <w:szCs w:val="21"/>
          <w:spacing w:val="-4"/>
        </w:rPr>
        <w:t>阐明。</w:t>
      </w:r>
    </w:p>
    <w:p>
      <w:pPr>
        <w:ind w:left="19" w:right="1249" w:firstLine="410"/>
        <w:spacing w:before="101" w:line="290" w:lineRule="auto"/>
        <w:rPr>
          <w:rFonts w:ascii="SimSun" w:hAnsi="SimSun" w:eastAsia="SimSun" w:cs="SimSun"/>
          <w:sz w:val="21"/>
          <w:szCs w:val="21"/>
        </w:rPr>
      </w:pPr>
      <w:r>
        <w:rPr>
          <w:rFonts w:ascii="SimSun" w:hAnsi="SimSun" w:eastAsia="SimSun" w:cs="SimSun"/>
          <w:sz w:val="21"/>
          <w:szCs w:val="21"/>
          <w:spacing w:val="-3"/>
        </w:rPr>
        <w:t>糖尿病是常见病、多发病，是严重威胁人类健康的世界性公共卫生问题。目前在世界范围内，糖</w:t>
      </w:r>
      <w:r>
        <w:rPr>
          <w:rFonts w:ascii="SimSun" w:hAnsi="SimSun" w:eastAsia="SimSun" w:cs="SimSun"/>
          <w:sz w:val="21"/>
          <w:szCs w:val="21"/>
          <w:spacing w:val="13"/>
        </w:rPr>
        <w:t xml:space="preserve"> </w:t>
      </w:r>
      <w:r>
        <w:rPr>
          <w:rFonts w:ascii="SimSun" w:hAnsi="SimSun" w:eastAsia="SimSun" w:cs="SimSun"/>
          <w:sz w:val="21"/>
          <w:szCs w:val="21"/>
          <w:spacing w:val="-2"/>
        </w:rPr>
        <w:t>尿病患病率、发病率急剧上升，据国际糖尿病联盟(IDF)</w:t>
      </w:r>
      <w:r>
        <w:rPr>
          <w:rFonts w:ascii="SimSun" w:hAnsi="SimSun" w:eastAsia="SimSun" w:cs="SimSun"/>
          <w:sz w:val="21"/>
          <w:szCs w:val="21"/>
          <w:spacing w:val="2"/>
        </w:rPr>
        <w:t xml:space="preserve"> </w:t>
      </w:r>
      <w:r>
        <w:rPr>
          <w:rFonts w:ascii="SimSun" w:hAnsi="SimSun" w:eastAsia="SimSun" w:cs="SimSun"/>
          <w:sz w:val="21"/>
          <w:szCs w:val="21"/>
          <w:spacing w:val="-2"/>
        </w:rPr>
        <w:t>统计：2015年全球糖尿病患病人数已达4.15</w:t>
      </w:r>
      <w:r>
        <w:rPr>
          <w:rFonts w:ascii="SimSun" w:hAnsi="SimSun" w:eastAsia="SimSun" w:cs="SimSun"/>
          <w:sz w:val="21"/>
          <w:szCs w:val="21"/>
        </w:rPr>
        <w:t xml:space="preserve"> </w:t>
      </w:r>
      <w:r>
        <w:rPr>
          <w:rFonts w:ascii="SimSun" w:hAnsi="SimSun" w:eastAsia="SimSun" w:cs="SimSun"/>
          <w:sz w:val="21"/>
          <w:szCs w:val="21"/>
          <w:spacing w:val="8"/>
        </w:rPr>
        <w:t>亿，较2014年的3.87亿增加近7.2%;预计到2040年全球糖尿病患病总人数将达到6.4</w:t>
      </w:r>
      <w:r>
        <w:rPr>
          <w:rFonts w:ascii="SimSun" w:hAnsi="SimSun" w:eastAsia="SimSun" w:cs="SimSun"/>
          <w:sz w:val="21"/>
          <w:szCs w:val="21"/>
          <w:spacing w:val="7"/>
        </w:rPr>
        <w:t>2亿；2015年</w:t>
      </w:r>
      <w:r>
        <w:rPr>
          <w:rFonts w:ascii="SimSun" w:hAnsi="SimSun" w:eastAsia="SimSun" w:cs="SimSun"/>
          <w:sz w:val="21"/>
          <w:szCs w:val="21"/>
        </w:rPr>
        <w:t xml:space="preserve"> </w:t>
      </w:r>
      <w:r>
        <w:rPr>
          <w:rFonts w:ascii="SimSun" w:hAnsi="SimSun" w:eastAsia="SimSun" w:cs="SimSun"/>
          <w:sz w:val="21"/>
          <w:szCs w:val="21"/>
          <w:spacing w:val="5"/>
        </w:rPr>
        <w:t>全球因糖尿病死亡人数达500万。近30多年来，随着我国经济的高速发展、生</w:t>
      </w:r>
      <w:r>
        <w:rPr>
          <w:rFonts w:ascii="SimSun" w:hAnsi="SimSun" w:eastAsia="SimSun" w:cs="SimSun"/>
          <w:sz w:val="21"/>
          <w:szCs w:val="21"/>
          <w:spacing w:val="4"/>
        </w:rPr>
        <w:t>活方式西方化和人口</w:t>
      </w:r>
      <w:r>
        <w:rPr>
          <w:rFonts w:ascii="SimSun" w:hAnsi="SimSun" w:eastAsia="SimSun" w:cs="SimSun"/>
          <w:sz w:val="21"/>
          <w:szCs w:val="21"/>
        </w:rPr>
        <w:t xml:space="preserve"> </w:t>
      </w:r>
      <w:r>
        <w:rPr>
          <w:rFonts w:ascii="SimSun" w:hAnsi="SimSun" w:eastAsia="SimSun" w:cs="SimSun"/>
          <w:sz w:val="21"/>
          <w:szCs w:val="21"/>
          <w:spacing w:val="12"/>
        </w:rPr>
        <w:t>老龄化，肥胖率上升，我国糖尿病患病率也呈快速增长趋势：1980年我国成人糖尿病患病率为</w:t>
      </w:r>
      <w:r>
        <w:rPr>
          <w:rFonts w:ascii="SimSun" w:hAnsi="SimSun" w:eastAsia="SimSun" w:cs="SimSun"/>
          <w:sz w:val="21"/>
          <w:szCs w:val="21"/>
          <w:spacing w:val="14"/>
        </w:rPr>
        <w:t xml:space="preserve"> </w:t>
      </w:r>
      <w:r>
        <w:rPr>
          <w:rFonts w:ascii="SimSun" w:hAnsi="SimSun" w:eastAsia="SimSun" w:cs="SimSun"/>
          <w:sz w:val="21"/>
          <w:szCs w:val="21"/>
          <w:spacing w:val="15"/>
        </w:rPr>
        <w:t>0.67%,2007年达9.7%,2013年更高达10.9%。糖尿病前期的比例更高。</w:t>
      </w:r>
      <w:r>
        <w:rPr>
          <w:rFonts w:ascii="SimSun" w:hAnsi="SimSun" w:eastAsia="SimSun" w:cs="SimSun"/>
          <w:sz w:val="21"/>
          <w:szCs w:val="21"/>
          <w:spacing w:val="14"/>
        </w:rPr>
        <w:t>更为严重的是我国约有</w:t>
      </w:r>
      <w:r>
        <w:rPr>
          <w:rFonts w:ascii="SimSun" w:hAnsi="SimSun" w:eastAsia="SimSun" w:cs="SimSun"/>
          <w:sz w:val="21"/>
          <w:szCs w:val="21"/>
        </w:rPr>
        <w:t xml:space="preserve"> </w:t>
      </w:r>
      <w:r>
        <w:rPr>
          <w:rFonts w:ascii="SimSun" w:hAnsi="SimSun" w:eastAsia="SimSun" w:cs="SimSun"/>
          <w:sz w:val="21"/>
          <w:szCs w:val="21"/>
          <w:spacing w:val="3"/>
        </w:rPr>
        <w:t>60%的糖尿病病人未被诊断，而已接受治疗者，糖</w:t>
      </w:r>
      <w:r>
        <w:rPr>
          <w:rFonts w:ascii="SimSun" w:hAnsi="SimSun" w:eastAsia="SimSun" w:cs="SimSun"/>
          <w:sz w:val="21"/>
          <w:szCs w:val="21"/>
          <w:spacing w:val="2"/>
        </w:rPr>
        <w:t>尿病控制状况也很不理想。另外，儿童和青少年2</w:t>
      </w:r>
      <w:r>
        <w:rPr>
          <w:rFonts w:ascii="SimSun" w:hAnsi="SimSun" w:eastAsia="SimSun" w:cs="SimSun"/>
          <w:sz w:val="21"/>
          <w:szCs w:val="21"/>
        </w:rPr>
        <w:t xml:space="preserve"> </w:t>
      </w:r>
      <w:r>
        <w:rPr>
          <w:rFonts w:ascii="SimSun" w:hAnsi="SimSun" w:eastAsia="SimSun" w:cs="SimSun"/>
          <w:sz w:val="21"/>
          <w:szCs w:val="21"/>
          <w:spacing w:val="3"/>
        </w:rPr>
        <w:t>型糖尿病的患病率显著增加，目前已成为超重和肥胖儿</w:t>
      </w:r>
      <w:r>
        <w:rPr>
          <w:rFonts w:ascii="SimSun" w:hAnsi="SimSun" w:eastAsia="SimSun" w:cs="SimSun"/>
          <w:sz w:val="21"/>
          <w:szCs w:val="21"/>
          <w:spacing w:val="2"/>
        </w:rPr>
        <w:t>童的关键健康问题。2015年我国成人糖尿病</w:t>
      </w:r>
      <w:r>
        <w:rPr>
          <w:rFonts w:ascii="SimSun" w:hAnsi="SimSun" w:eastAsia="SimSun" w:cs="SimSun"/>
          <w:sz w:val="21"/>
          <w:szCs w:val="21"/>
        </w:rPr>
        <w:t xml:space="preserve"> </w:t>
      </w:r>
      <w:r>
        <w:rPr>
          <w:rFonts w:ascii="SimSun" w:hAnsi="SimSun" w:eastAsia="SimSun" w:cs="SimSun"/>
          <w:sz w:val="21"/>
          <w:szCs w:val="21"/>
          <w:spacing w:val="1"/>
        </w:rPr>
        <w:t>病人数量为1.096亿，居世界第一位，2015年我国糖尿病相关医疗支出达510亿美元。</w:t>
      </w:r>
    </w:p>
    <w:p>
      <w:pPr>
        <w:ind w:left="427"/>
        <w:spacing w:before="88" w:line="222" w:lineRule="auto"/>
        <w:rPr>
          <w:rFonts w:ascii="SimHei" w:hAnsi="SimHei" w:eastAsia="SimHei" w:cs="SimHei"/>
          <w:sz w:val="21"/>
          <w:szCs w:val="21"/>
        </w:rPr>
      </w:pPr>
      <w:r>
        <w:rPr>
          <w:rFonts w:ascii="SimHei" w:hAnsi="SimHei" w:eastAsia="SimHei" w:cs="SimHei"/>
          <w:sz w:val="21"/>
          <w:szCs w:val="21"/>
          <w:b/>
          <w:bCs/>
          <w:color w:val="0072B5"/>
          <w:spacing w:val="-7"/>
        </w:rPr>
        <w:t>【糖尿病分型】</w:t>
      </w:r>
    </w:p>
    <w:p>
      <w:pPr>
        <w:ind w:left="19" w:right="1204" w:firstLine="410"/>
        <w:spacing w:before="100" w:line="266" w:lineRule="auto"/>
        <w:jc w:val="both"/>
        <w:rPr>
          <w:rFonts w:ascii="SimSun" w:hAnsi="SimSun" w:eastAsia="SimSun" w:cs="SimSun"/>
          <w:sz w:val="21"/>
          <w:szCs w:val="21"/>
        </w:rPr>
      </w:pPr>
      <w:r>
        <w:rPr>
          <w:rFonts w:ascii="SimSun" w:hAnsi="SimSun" w:eastAsia="SimSun" w:cs="SimSun"/>
          <w:sz w:val="21"/>
          <w:szCs w:val="21"/>
          <w:spacing w:val="-2"/>
        </w:rPr>
        <w:t>糖尿病的分型是依据对糖尿病的病理生理、病因和临床表现的认识而建立的综</w:t>
      </w:r>
      <w:r>
        <w:rPr>
          <w:rFonts w:ascii="SimSun" w:hAnsi="SimSun" w:eastAsia="SimSun" w:cs="SimSun"/>
          <w:sz w:val="21"/>
          <w:szCs w:val="21"/>
          <w:spacing w:val="-3"/>
        </w:rPr>
        <w:t>合分型，随着对糖</w:t>
      </w:r>
      <w:r>
        <w:rPr>
          <w:rFonts w:ascii="SimSun" w:hAnsi="SimSun" w:eastAsia="SimSun" w:cs="SimSun"/>
          <w:sz w:val="21"/>
          <w:szCs w:val="21"/>
        </w:rPr>
        <w:t xml:space="preserve"> </w:t>
      </w:r>
      <w:r>
        <w:rPr>
          <w:rFonts w:ascii="SimSun" w:hAnsi="SimSun" w:eastAsia="SimSun" w:cs="SimSun"/>
          <w:sz w:val="21"/>
          <w:szCs w:val="21"/>
          <w:spacing w:val="-1"/>
        </w:rPr>
        <w:t>尿病本质认识的进步和深化而逐渐丰富，但目前的认识尚不完善，故现行的分型分类方法是暂时的，</w:t>
      </w:r>
      <w:r>
        <w:rPr>
          <w:rFonts w:ascii="SimSun" w:hAnsi="SimSun" w:eastAsia="SimSun" w:cs="SimSun"/>
          <w:sz w:val="21"/>
          <w:szCs w:val="21"/>
          <w:spacing w:val="18"/>
        </w:rPr>
        <w:t xml:space="preserve"> </w:t>
      </w:r>
      <w:r>
        <w:rPr>
          <w:rFonts w:ascii="SimSun" w:hAnsi="SimSun" w:eastAsia="SimSun" w:cs="SimSun"/>
          <w:sz w:val="21"/>
          <w:szCs w:val="21"/>
          <w:spacing w:val="-2"/>
        </w:rPr>
        <w:t>今后还会不断修改。</w:t>
      </w:r>
    </w:p>
    <w:p>
      <w:pPr>
        <w:ind w:left="430"/>
        <w:spacing w:before="121" w:line="219" w:lineRule="auto"/>
        <w:rPr>
          <w:rFonts w:ascii="SimSun" w:hAnsi="SimSun" w:eastAsia="SimSun" w:cs="SimSun"/>
          <w:sz w:val="21"/>
          <w:szCs w:val="21"/>
        </w:rPr>
      </w:pPr>
      <w:r>
        <w:rPr>
          <w:rFonts w:ascii="SimSun" w:hAnsi="SimSun" w:eastAsia="SimSun" w:cs="SimSun"/>
          <w:sz w:val="21"/>
          <w:szCs w:val="21"/>
          <w:spacing w:val="3"/>
        </w:rPr>
        <w:t>目前国际上通用</w:t>
      </w:r>
      <w:r>
        <w:rPr>
          <w:rFonts w:ascii="SimSun" w:hAnsi="SimSun" w:eastAsia="SimSun" w:cs="SimSun"/>
          <w:sz w:val="21"/>
          <w:szCs w:val="21"/>
        </w:rPr>
        <w:t>WHO</w:t>
      </w:r>
      <w:r>
        <w:rPr>
          <w:rFonts w:ascii="SimSun" w:hAnsi="SimSun" w:eastAsia="SimSun" w:cs="SimSun"/>
          <w:sz w:val="21"/>
          <w:szCs w:val="21"/>
          <w:spacing w:val="119"/>
        </w:rPr>
        <w:t xml:space="preserve"> </w:t>
      </w:r>
      <w:r>
        <w:rPr>
          <w:rFonts w:ascii="SimSun" w:hAnsi="SimSun" w:eastAsia="SimSun" w:cs="SimSun"/>
          <w:sz w:val="21"/>
          <w:szCs w:val="21"/>
          <w:spacing w:val="3"/>
        </w:rPr>
        <w:t>糖尿病专家委员会提出的分型标准(1999):</w:t>
      </w:r>
    </w:p>
    <w:p>
      <w:pPr>
        <w:ind w:left="433"/>
        <w:spacing w:before="94" w:line="218" w:lineRule="auto"/>
        <w:rPr>
          <w:rFonts w:ascii="SimHei" w:hAnsi="SimHei" w:eastAsia="SimHei" w:cs="SimHei"/>
          <w:sz w:val="21"/>
          <w:szCs w:val="21"/>
        </w:rPr>
      </w:pPr>
      <w:r>
        <w:rPr>
          <w:rFonts w:ascii="SimHei" w:hAnsi="SimHei" w:eastAsia="SimHei" w:cs="SimHei"/>
          <w:sz w:val="21"/>
          <w:szCs w:val="21"/>
          <w:b/>
          <w:bCs/>
        </w:rPr>
        <w:t>(</w:t>
      </w:r>
      <w:r>
        <w:rPr>
          <w:rFonts w:ascii="SimHei" w:hAnsi="SimHei" w:eastAsia="SimHei" w:cs="SimHei"/>
          <w:sz w:val="21"/>
          <w:szCs w:val="21"/>
          <w:spacing w:val="-43"/>
        </w:rPr>
        <w:t xml:space="preserve"> </w:t>
      </w:r>
      <w:r>
        <w:rPr>
          <w:rFonts w:ascii="SimHei" w:hAnsi="SimHei" w:eastAsia="SimHei" w:cs="SimHei"/>
          <w:sz w:val="21"/>
          <w:szCs w:val="21"/>
          <w:b/>
          <w:bCs/>
        </w:rPr>
        <w:t>一</w:t>
      </w:r>
      <w:r>
        <w:rPr>
          <w:rFonts w:ascii="SimHei" w:hAnsi="SimHei" w:eastAsia="SimHei" w:cs="SimHei"/>
          <w:sz w:val="21"/>
          <w:szCs w:val="21"/>
          <w:spacing w:val="-54"/>
        </w:rPr>
        <w:t xml:space="preserve"> </w:t>
      </w:r>
      <w:r>
        <w:rPr>
          <w:rFonts w:ascii="SimHei" w:hAnsi="SimHei" w:eastAsia="SimHei" w:cs="SimHei"/>
          <w:sz w:val="21"/>
          <w:szCs w:val="21"/>
          <w:b/>
          <w:bCs/>
        </w:rPr>
        <w:t>)1型糖尿病</w:t>
      </w:r>
      <w:r>
        <w:rPr>
          <w:rFonts w:ascii="SimHei" w:hAnsi="SimHei" w:eastAsia="SimHei" w:cs="SimHei"/>
          <w:sz w:val="21"/>
          <w:szCs w:val="21"/>
          <w:spacing w:val="-31"/>
        </w:rPr>
        <w:t xml:space="preserve"> </w:t>
      </w:r>
      <w:r>
        <w:rPr>
          <w:rFonts w:ascii="SimHei" w:hAnsi="SimHei" w:eastAsia="SimHei" w:cs="SimHei"/>
          <w:sz w:val="21"/>
          <w:szCs w:val="21"/>
          <w:b/>
          <w:bCs/>
        </w:rPr>
        <w:t>(type</w:t>
      </w:r>
      <w:r>
        <w:rPr>
          <w:rFonts w:ascii="SimHei" w:hAnsi="SimHei" w:eastAsia="SimHei" w:cs="SimHei"/>
          <w:sz w:val="21"/>
          <w:szCs w:val="21"/>
          <w:spacing w:val="88"/>
        </w:rPr>
        <w:t xml:space="preserve"> </w:t>
      </w:r>
      <w:r>
        <w:rPr>
          <w:rFonts w:ascii="SimHei" w:hAnsi="SimHei" w:eastAsia="SimHei" w:cs="SimHei"/>
          <w:sz w:val="21"/>
          <w:szCs w:val="21"/>
          <w:b/>
          <w:bCs/>
        </w:rPr>
        <w:t>1</w:t>
      </w:r>
      <w:r>
        <w:rPr>
          <w:rFonts w:ascii="SimHei" w:hAnsi="SimHei" w:eastAsia="SimHei" w:cs="SimHei"/>
          <w:sz w:val="21"/>
          <w:szCs w:val="21"/>
          <w:spacing w:val="76"/>
        </w:rPr>
        <w:t xml:space="preserve"> </w:t>
      </w:r>
      <w:r>
        <w:rPr>
          <w:rFonts w:ascii="SimHei" w:hAnsi="SimHei" w:eastAsia="SimHei" w:cs="SimHei"/>
          <w:sz w:val="21"/>
          <w:szCs w:val="21"/>
          <w:b/>
          <w:bCs/>
        </w:rPr>
        <w:t>diabetes</w:t>
      </w:r>
      <w:r>
        <w:rPr>
          <w:rFonts w:ascii="SimHei" w:hAnsi="SimHei" w:eastAsia="SimHei" w:cs="SimHei"/>
          <w:sz w:val="21"/>
          <w:szCs w:val="21"/>
          <w:spacing w:val="72"/>
        </w:rPr>
        <w:t xml:space="preserve"> </w:t>
      </w:r>
      <w:r>
        <w:rPr>
          <w:rFonts w:ascii="SimHei" w:hAnsi="SimHei" w:eastAsia="SimHei" w:cs="SimHei"/>
          <w:sz w:val="21"/>
          <w:szCs w:val="21"/>
          <w:b/>
          <w:bCs/>
        </w:rPr>
        <w:t>mellitus,T1DM)</w:t>
      </w:r>
    </w:p>
    <w:p>
      <w:pPr>
        <w:ind w:left="430"/>
        <w:spacing w:before="100" w:line="219" w:lineRule="auto"/>
        <w:rPr>
          <w:rFonts w:ascii="SimSun" w:hAnsi="SimSun" w:eastAsia="SimSun" w:cs="SimSun"/>
          <w:sz w:val="21"/>
          <w:szCs w:val="21"/>
        </w:rPr>
      </w:pPr>
      <w:r>
        <w:rPr>
          <w:rFonts w:ascii="SimSun" w:hAnsi="SimSun" w:eastAsia="SimSun" w:cs="SimSun"/>
          <w:sz w:val="21"/>
          <w:szCs w:val="21"/>
          <w:spacing w:val="-2"/>
        </w:rPr>
        <w:t>胰岛β细胞破坏，常导致胰岛素绝对缺乏。</w:t>
      </w:r>
    </w:p>
    <w:p>
      <w:pPr>
        <w:ind w:left="430"/>
        <w:spacing w:before="47"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免疫介导性</w:t>
      </w:r>
      <w:r>
        <w:rPr>
          <w:rFonts w:ascii="SimSun" w:hAnsi="SimSun" w:eastAsia="SimSun" w:cs="SimSun"/>
          <w:sz w:val="21"/>
          <w:szCs w:val="21"/>
          <w:spacing w:val="82"/>
        </w:rPr>
        <w:t xml:space="preserve"> </w:t>
      </w:r>
      <w:r>
        <w:rPr>
          <w:rFonts w:ascii="SimSun" w:hAnsi="SimSun" w:eastAsia="SimSun" w:cs="SimSun"/>
          <w:sz w:val="21"/>
          <w:szCs w:val="21"/>
          <w:spacing w:val="-3"/>
        </w:rPr>
        <w:t>(1</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急性型及缓发型。</w:t>
      </w:r>
    </w:p>
    <w:p>
      <w:pPr>
        <w:ind w:left="430"/>
        <w:spacing w:before="103" w:line="21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7"/>
        </w:rPr>
        <w:t xml:space="preserve"> </w:t>
      </w:r>
      <w:r>
        <w:rPr>
          <w:rFonts w:ascii="SimSun" w:hAnsi="SimSun" w:eastAsia="SimSun" w:cs="SimSun"/>
          <w:sz w:val="21"/>
          <w:szCs w:val="21"/>
          <w:spacing w:val="-5"/>
        </w:rPr>
        <w:t>特发性</w:t>
      </w:r>
      <w:r>
        <w:rPr>
          <w:rFonts w:ascii="SimSun" w:hAnsi="SimSun" w:eastAsia="SimSun" w:cs="SimSun"/>
          <w:sz w:val="21"/>
          <w:szCs w:val="21"/>
          <w:spacing w:val="11"/>
        </w:rPr>
        <w:t xml:space="preserve">  </w:t>
      </w:r>
      <w:r>
        <w:rPr>
          <w:rFonts w:ascii="SimSun" w:hAnsi="SimSun" w:eastAsia="SimSun" w:cs="SimSun"/>
          <w:sz w:val="21"/>
          <w:szCs w:val="21"/>
          <w:spacing w:val="-5"/>
        </w:rPr>
        <w:t>(1</w:t>
      </w:r>
      <w:r>
        <w:rPr>
          <w:rFonts w:ascii="SimSun" w:hAnsi="SimSun" w:eastAsia="SimSun" w:cs="SimSun"/>
          <w:sz w:val="21"/>
          <w:szCs w:val="21"/>
          <w:spacing w:val="-50"/>
        </w:rPr>
        <w:t xml:space="preserve"> </w:t>
      </w:r>
      <w:r>
        <w:rPr>
          <w:rFonts w:ascii="SimSun" w:hAnsi="SimSun" w:eastAsia="SimSun" w:cs="SimSun"/>
          <w:sz w:val="21"/>
          <w:szCs w:val="21"/>
          <w:spacing w:val="-5"/>
        </w:rPr>
        <w:t>B)</w:t>
      </w:r>
      <w:r>
        <w:rPr>
          <w:rFonts w:ascii="SimSun" w:hAnsi="SimSun" w:eastAsia="SimSun" w:cs="SimSun"/>
          <w:sz w:val="21"/>
          <w:szCs w:val="21"/>
          <w:spacing w:val="-52"/>
        </w:rPr>
        <w:t xml:space="preserve"> </w:t>
      </w:r>
      <w:r>
        <w:rPr>
          <w:rFonts w:ascii="SimSun" w:hAnsi="SimSun" w:eastAsia="SimSun" w:cs="SimSun"/>
          <w:sz w:val="21"/>
          <w:szCs w:val="21"/>
          <w:spacing w:val="-5"/>
        </w:rPr>
        <w:t>无自身免疫证据。</w:t>
      </w:r>
    </w:p>
    <w:p>
      <w:pPr>
        <w:ind w:left="433"/>
        <w:spacing w:before="73" w:line="218" w:lineRule="auto"/>
        <w:rPr>
          <w:rFonts w:ascii="SimHei" w:hAnsi="SimHei" w:eastAsia="SimHei" w:cs="SimHei"/>
          <w:sz w:val="24"/>
          <w:szCs w:val="24"/>
        </w:rPr>
      </w:pPr>
      <w:r>
        <w:rPr>
          <w:rFonts w:ascii="SimHei" w:hAnsi="SimHei" w:eastAsia="SimHei" w:cs="SimHei"/>
          <w:sz w:val="24"/>
          <w:szCs w:val="24"/>
          <w:b/>
          <w:bCs/>
          <w:spacing w:val="-6"/>
        </w:rPr>
        <w:t>(二)2型糖尿病</w:t>
      </w:r>
      <w:r>
        <w:rPr>
          <w:rFonts w:ascii="SimHei" w:hAnsi="SimHei" w:eastAsia="SimHei" w:cs="SimHei"/>
          <w:sz w:val="24"/>
          <w:szCs w:val="24"/>
          <w:spacing w:val="-33"/>
        </w:rPr>
        <w:t xml:space="preserve"> </w:t>
      </w:r>
      <w:r>
        <w:rPr>
          <w:rFonts w:ascii="SimHei" w:hAnsi="SimHei" w:eastAsia="SimHei" w:cs="SimHei"/>
          <w:sz w:val="24"/>
          <w:szCs w:val="24"/>
          <w:b/>
          <w:bCs/>
          <w:spacing w:val="-6"/>
        </w:rPr>
        <w:t>(type</w:t>
      </w:r>
      <w:r>
        <w:rPr>
          <w:rFonts w:ascii="SimHei" w:hAnsi="SimHei" w:eastAsia="SimHei" w:cs="SimHei"/>
          <w:sz w:val="24"/>
          <w:szCs w:val="24"/>
          <w:spacing w:val="3"/>
        </w:rPr>
        <w:t xml:space="preserve"> </w:t>
      </w:r>
      <w:r>
        <w:rPr>
          <w:rFonts w:ascii="SimHei" w:hAnsi="SimHei" w:eastAsia="SimHei" w:cs="SimHei"/>
          <w:sz w:val="24"/>
          <w:szCs w:val="24"/>
          <w:b/>
          <w:bCs/>
          <w:spacing w:val="-6"/>
        </w:rPr>
        <w:t>2</w:t>
      </w:r>
      <w:r>
        <w:rPr>
          <w:rFonts w:ascii="SimHei" w:hAnsi="SimHei" w:eastAsia="SimHei" w:cs="SimHei"/>
          <w:sz w:val="24"/>
          <w:szCs w:val="24"/>
          <w:spacing w:val="4"/>
        </w:rPr>
        <w:t xml:space="preserve"> </w:t>
      </w:r>
      <w:r>
        <w:rPr>
          <w:rFonts w:ascii="SimHei" w:hAnsi="SimHei" w:eastAsia="SimHei" w:cs="SimHei"/>
          <w:sz w:val="24"/>
          <w:szCs w:val="24"/>
          <w:b/>
          <w:bCs/>
          <w:spacing w:val="-6"/>
        </w:rPr>
        <w:t>diabetes</w:t>
      </w:r>
      <w:r>
        <w:rPr>
          <w:rFonts w:ascii="SimHei" w:hAnsi="SimHei" w:eastAsia="SimHei" w:cs="SimHei"/>
          <w:sz w:val="24"/>
          <w:szCs w:val="24"/>
          <w:spacing w:val="-1"/>
        </w:rPr>
        <w:t xml:space="preserve"> </w:t>
      </w:r>
      <w:r>
        <w:rPr>
          <w:rFonts w:ascii="SimHei" w:hAnsi="SimHei" w:eastAsia="SimHei" w:cs="SimHei"/>
          <w:sz w:val="24"/>
          <w:szCs w:val="24"/>
          <w:b/>
          <w:bCs/>
          <w:spacing w:val="-6"/>
        </w:rPr>
        <w:t>melitus,T2DM)</w:t>
      </w:r>
    </w:p>
    <w:p>
      <w:pPr>
        <w:ind w:left="430"/>
        <w:spacing w:before="84" w:line="219" w:lineRule="auto"/>
        <w:rPr>
          <w:rFonts w:ascii="SimSun" w:hAnsi="SimSun" w:eastAsia="SimSun" w:cs="SimSun"/>
          <w:sz w:val="21"/>
          <w:szCs w:val="21"/>
        </w:rPr>
      </w:pPr>
      <w:r>
        <w:rPr>
          <w:rFonts w:ascii="SimSun" w:hAnsi="SimSun" w:eastAsia="SimSun" w:cs="SimSun"/>
          <w:sz w:val="21"/>
          <w:szCs w:val="21"/>
          <w:spacing w:val="-2"/>
        </w:rPr>
        <w:t>从以胰岛素抵抗为主伴胰岛素进行性分泌不足，到以胰岛素进行性分泌不足为主伴胰岛素抵抗。</w:t>
      </w:r>
    </w:p>
    <w:p>
      <w:pPr>
        <w:ind w:left="433"/>
        <w:spacing w:before="56" w:line="221" w:lineRule="auto"/>
        <w:rPr>
          <w:rFonts w:ascii="SimHei" w:hAnsi="SimHei" w:eastAsia="SimHei" w:cs="SimHei"/>
          <w:sz w:val="21"/>
          <w:szCs w:val="21"/>
        </w:rPr>
      </w:pPr>
      <w:r>
        <w:rPr>
          <w:rFonts w:ascii="SimHei" w:hAnsi="SimHei" w:eastAsia="SimHei" w:cs="SimHei"/>
          <w:sz w:val="21"/>
          <w:szCs w:val="21"/>
          <w:b/>
          <w:bCs/>
          <w:spacing w:val="11"/>
        </w:rPr>
        <w:t>(三)其他特殊类型糖尿病</w:t>
      </w:r>
    </w:p>
    <w:p>
      <w:pPr>
        <w:ind w:left="19" w:right="1280" w:firstLine="410"/>
        <w:spacing w:before="113" w:line="246" w:lineRule="auto"/>
        <w:rPr>
          <w:rFonts w:ascii="SimSun" w:hAnsi="SimSun" w:eastAsia="SimSun" w:cs="SimSun"/>
          <w:sz w:val="21"/>
          <w:szCs w:val="21"/>
        </w:rPr>
      </w:pPr>
      <w:r>
        <w:rPr>
          <w:rFonts w:ascii="SimSun" w:hAnsi="SimSun" w:eastAsia="SimSun" w:cs="SimSun"/>
          <w:sz w:val="21"/>
          <w:szCs w:val="21"/>
          <w:spacing w:val="8"/>
        </w:rPr>
        <w:t>是在不同水平上(从环境因素到遗传因素或两者间的相互作用)病因学相对明确的一类高血糖</w:t>
      </w:r>
      <w:r>
        <w:rPr>
          <w:rFonts w:ascii="SimSun" w:hAnsi="SimSun" w:eastAsia="SimSun" w:cs="SimSun"/>
          <w:sz w:val="21"/>
          <w:szCs w:val="21"/>
        </w:rPr>
        <w:t xml:space="preserve"> </w:t>
      </w:r>
      <w:r>
        <w:rPr>
          <w:rFonts w:ascii="SimSun" w:hAnsi="SimSun" w:eastAsia="SimSun" w:cs="SimSun"/>
          <w:sz w:val="21"/>
          <w:szCs w:val="21"/>
          <w:spacing w:val="-9"/>
        </w:rPr>
        <w:t>状态。</w:t>
      </w:r>
    </w:p>
    <w:p>
      <w:pPr>
        <w:ind w:left="19" w:right="1252" w:firstLine="410"/>
        <w:spacing w:before="87" w:line="255" w:lineRule="auto"/>
        <w:rPr>
          <w:rFonts w:ascii="SimSun" w:hAnsi="SimSun" w:eastAsia="SimSun" w:cs="SimSun"/>
          <w:sz w:val="21"/>
          <w:szCs w:val="21"/>
        </w:rPr>
      </w:pPr>
      <w:r>
        <w:rPr>
          <w:rFonts w:ascii="Times New Roman" w:hAnsi="Times New Roman" w:eastAsia="Times New Roman" w:cs="Times New Roman"/>
          <w:sz w:val="21"/>
          <w:szCs w:val="21"/>
          <w:b/>
          <w:bCs/>
          <w:spacing w:val="21"/>
        </w:rPr>
        <w:t>1.</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21"/>
        </w:rPr>
        <w:t>胰岛β细胞功能的基因缺陷</w:t>
      </w:r>
      <w:r>
        <w:rPr>
          <w:rFonts w:ascii="SimSun" w:hAnsi="SimSun" w:eastAsia="SimSun" w:cs="SimSun"/>
          <w:sz w:val="21"/>
          <w:szCs w:val="21"/>
          <w:spacing w:val="18"/>
        </w:rPr>
        <w:t xml:space="preserve">  </w:t>
      </w:r>
      <w:r>
        <w:rPr>
          <w:rFonts w:ascii="SimSun" w:hAnsi="SimSun" w:eastAsia="SimSun" w:cs="SimSun"/>
          <w:sz w:val="21"/>
          <w:szCs w:val="21"/>
          <w:spacing w:val="21"/>
        </w:rPr>
        <w:t>①青年人中的成年发病型糖尿病</w:t>
      </w:r>
      <w:r>
        <w:rPr>
          <w:rFonts w:ascii="Times New Roman" w:hAnsi="Times New Roman" w:eastAsia="Times New Roman" w:cs="Times New Roman"/>
          <w:sz w:val="21"/>
          <w:szCs w:val="21"/>
          <w:spacing w:val="21"/>
        </w:rPr>
        <w:t>(</w:t>
      </w:r>
      <w:r>
        <w:rPr>
          <w:rFonts w:ascii="Times New Roman" w:hAnsi="Times New Roman" w:eastAsia="Times New Roman" w:cs="Times New Roman"/>
          <w:sz w:val="21"/>
          <w:szCs w:val="21"/>
        </w:rPr>
        <w:t>maturity</w:t>
      </w:r>
      <w:r>
        <w:rPr>
          <w:rFonts w:ascii="Times New Roman" w:hAnsi="Times New Roman" w:eastAsia="Times New Roman" w:cs="Times New Roman"/>
          <w:sz w:val="21"/>
          <w:szCs w:val="21"/>
          <w:spacing w:val="21"/>
        </w:rPr>
        <w:t>-</w:t>
      </w:r>
      <w:r>
        <w:rPr>
          <w:rFonts w:ascii="Times New Roman" w:hAnsi="Times New Roman" w:eastAsia="Times New Roman" w:cs="Times New Roman"/>
          <w:sz w:val="21"/>
          <w:szCs w:val="21"/>
        </w:rPr>
        <w:t>onset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diabetes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0"/>
        </w:rPr>
        <w:t>mellitus</w:t>
      </w:r>
      <w:r>
        <w:rPr>
          <w:rFonts w:ascii="SimSun" w:hAnsi="SimSun" w:eastAsia="SimSun" w:cs="SimSun"/>
          <w:sz w:val="21"/>
          <w:szCs w:val="21"/>
          <w:spacing w:val="19"/>
        </w:rPr>
        <w:t xml:space="preserve"> </w:t>
      </w:r>
      <w:r>
        <w:rPr>
          <w:rFonts w:ascii="SimSun" w:hAnsi="SimSun" w:eastAsia="SimSun" w:cs="SimSun"/>
          <w:sz w:val="21"/>
          <w:szCs w:val="21"/>
          <w:spacing w:val="-10"/>
        </w:rPr>
        <w:t>of</w:t>
      </w:r>
      <w:r>
        <w:rPr>
          <w:rFonts w:ascii="SimSun" w:hAnsi="SimSun" w:eastAsia="SimSun" w:cs="SimSun"/>
          <w:sz w:val="21"/>
          <w:szCs w:val="21"/>
          <w:spacing w:val="4"/>
        </w:rPr>
        <w:t xml:space="preserve"> </w:t>
      </w:r>
      <w:r>
        <w:rPr>
          <w:rFonts w:ascii="SimSun" w:hAnsi="SimSun" w:eastAsia="SimSun" w:cs="SimSun"/>
          <w:sz w:val="21"/>
          <w:szCs w:val="21"/>
          <w:spacing w:val="-10"/>
        </w:rPr>
        <w:t>the</w:t>
      </w:r>
      <w:r>
        <w:rPr>
          <w:rFonts w:ascii="SimSun" w:hAnsi="SimSun" w:eastAsia="SimSun" w:cs="SimSun"/>
          <w:sz w:val="21"/>
          <w:szCs w:val="21"/>
          <w:spacing w:val="1"/>
        </w:rPr>
        <w:t xml:space="preserve"> </w:t>
      </w:r>
      <w:r>
        <w:rPr>
          <w:rFonts w:ascii="SimSun" w:hAnsi="SimSun" w:eastAsia="SimSun" w:cs="SimSun"/>
          <w:sz w:val="21"/>
          <w:szCs w:val="21"/>
          <w:spacing w:val="-10"/>
        </w:rPr>
        <w:t>young,MODY);②线粒体基因突变糖尿病；③其他。</w:t>
      </w:r>
    </w:p>
    <w:p>
      <w:pPr>
        <w:ind w:left="19" w:right="1250" w:firstLine="410"/>
        <w:spacing w:before="81" w:line="251"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4"/>
        </w:rPr>
        <w:t>胰岛素作用的基因缺陷</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型胰岛素抵抗、妖精貌综合征、</w:t>
      </w:r>
      <w:r>
        <w:rPr>
          <w:rFonts w:ascii="Times New Roman" w:hAnsi="Times New Roman" w:eastAsia="Times New Roman" w:cs="Times New Roman"/>
          <w:sz w:val="21"/>
          <w:szCs w:val="21"/>
          <w:spacing w:val="-4"/>
        </w:rPr>
        <w:t>Rabson-Mendenhall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综合征</w:t>
      </w:r>
      <w:r>
        <w:rPr>
          <w:rFonts w:ascii="SimSun" w:hAnsi="SimSun" w:eastAsia="SimSun" w:cs="SimSun"/>
          <w:sz w:val="21"/>
          <w:szCs w:val="21"/>
          <w:spacing w:val="-5"/>
        </w:rPr>
        <w:t>、脂肪萎</w:t>
      </w:r>
      <w:r>
        <w:rPr>
          <w:rFonts w:ascii="SimSun" w:hAnsi="SimSun" w:eastAsia="SimSun" w:cs="SimSun"/>
          <w:sz w:val="21"/>
          <w:szCs w:val="21"/>
        </w:rPr>
        <w:t xml:space="preserve"> </w:t>
      </w:r>
      <w:r>
        <w:rPr>
          <w:rFonts w:ascii="SimSun" w:hAnsi="SimSun" w:eastAsia="SimSun" w:cs="SimSun"/>
          <w:sz w:val="21"/>
          <w:szCs w:val="21"/>
          <w:spacing w:val="-5"/>
        </w:rPr>
        <w:t>缩型糖尿病等。</w:t>
      </w:r>
    </w:p>
    <w:p>
      <w:pPr>
        <w:sectPr>
          <w:footerReference w:type="default" r:id="rId226"/>
          <w:pgSz w:w="11900" w:h="16840"/>
          <w:pgMar w:top="1431" w:right="540" w:bottom="408" w:left="919" w:header="0" w:footer="200" w:gutter="0"/>
        </w:sectPr>
        <w:rPr/>
      </w:pPr>
    </w:p>
    <w:p>
      <w:pPr>
        <w:ind w:left="69"/>
        <w:spacing w:before="88" w:line="183" w:lineRule="auto"/>
        <w:rPr>
          <w:rFonts w:ascii="SimSun" w:hAnsi="SimSun" w:eastAsia="SimSun" w:cs="SimSun"/>
          <w:sz w:val="21"/>
          <w:szCs w:val="21"/>
        </w:rPr>
      </w:pPr>
      <w:r>
        <w:rPr>
          <w:rFonts w:ascii="SimSun" w:hAnsi="SimSun" w:eastAsia="SimSun" w:cs="SimSun"/>
          <w:sz w:val="21"/>
          <w:szCs w:val="21"/>
          <w:color w:val="0084DD"/>
          <w:spacing w:val="-3"/>
        </w:rPr>
        <w:t>726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00" w:lineRule="exact"/>
        <w:textAlignment w:val="center"/>
        <w:rPr/>
      </w:pPr>
      <w:r>
        <w:drawing>
          <wp:inline distT="0" distB="0" distL="0" distR="0">
            <wp:extent cx="546108" cy="444524"/>
            <wp:effectExtent l="0" t="0" r="0" b="0"/>
            <wp:docPr id="154" name="IM 154"/>
            <wp:cNvGraphicFramePr/>
            <a:graphic>
              <a:graphicData uri="http://schemas.openxmlformats.org/drawingml/2006/picture">
                <pic:pic>
                  <pic:nvPicPr>
                    <pic:cNvPr id="154" name="IM 154"/>
                    <pic:cNvPicPr/>
                  </pic:nvPicPr>
                  <pic:blipFill>
                    <a:blip r:embed="rId229"/>
                    <a:stretch>
                      <a:fillRect/>
                    </a:stretch>
                  </pic:blipFill>
                  <pic:spPr>
                    <a:xfrm rot="0">
                      <a:off x="0" y="0"/>
                      <a:ext cx="546108"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BCE"/>
          <w:spacing w:val="-16"/>
          <w:w w:val="97"/>
        </w:rPr>
        <w:t>第七篇</w:t>
      </w:r>
      <w:r>
        <w:rPr>
          <w:rFonts w:ascii="SimHei" w:hAnsi="SimHei" w:eastAsia="SimHei" w:cs="SimHei"/>
          <w:sz w:val="21"/>
          <w:szCs w:val="21"/>
          <w:color w:val="007BCE"/>
          <w:spacing w:val="3"/>
        </w:rPr>
        <w:t xml:space="preserve">  </w:t>
      </w:r>
      <w:r>
        <w:rPr>
          <w:rFonts w:ascii="SimHei" w:hAnsi="SimHei" w:eastAsia="SimHei" w:cs="SimHei"/>
          <w:sz w:val="21"/>
          <w:szCs w:val="21"/>
          <w:color w:val="007BCE"/>
          <w:spacing w:val="-16"/>
          <w:w w:val="97"/>
        </w:rPr>
        <w:t>内分泌和代谢性疾病</w:t>
      </w:r>
    </w:p>
    <w:p>
      <w:pPr>
        <w:spacing w:line="369" w:lineRule="auto"/>
        <w:rPr>
          <w:rFonts w:ascii="Arial"/>
          <w:sz w:val="21"/>
        </w:rPr>
      </w:pPr>
      <w:r/>
    </w:p>
    <w:p>
      <w:pPr>
        <w:ind w:firstLine="419"/>
        <w:spacing w:before="68" w:line="255"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5"/>
        </w:rPr>
        <w:t xml:space="preserve"> </w:t>
      </w:r>
      <w:r>
        <w:rPr>
          <w:rFonts w:ascii="SimSun" w:hAnsi="SimSun" w:eastAsia="SimSun" w:cs="SimSun"/>
          <w:sz w:val="21"/>
          <w:szCs w:val="21"/>
          <w:spacing w:val="-2"/>
        </w:rPr>
        <w:t>胰腺外分泌疾病胰腺炎、创伤/胰腺切除术、胰腺肿瘤、胰腺囊性纤维化病、血色病、纤维钙</w:t>
      </w:r>
      <w:r>
        <w:rPr>
          <w:rFonts w:ascii="SimSun" w:hAnsi="SimSun" w:eastAsia="SimSun" w:cs="SimSun"/>
          <w:sz w:val="21"/>
          <w:szCs w:val="21"/>
        </w:rPr>
        <w:t xml:space="preserve"> </w:t>
      </w:r>
      <w:r>
        <w:rPr>
          <w:rFonts w:ascii="SimSun" w:hAnsi="SimSun" w:eastAsia="SimSun" w:cs="SimSun"/>
          <w:sz w:val="21"/>
          <w:szCs w:val="21"/>
          <w:spacing w:val="-5"/>
        </w:rPr>
        <w:t>化性胰腺病等。</w:t>
      </w:r>
    </w:p>
    <w:p>
      <w:pPr>
        <w:ind w:right="30" w:firstLine="419"/>
        <w:spacing w:before="79" w:line="255"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8"/>
        </w:rPr>
        <w:t xml:space="preserve"> </w:t>
      </w:r>
      <w:r>
        <w:rPr>
          <w:rFonts w:ascii="SimSun" w:hAnsi="SimSun" w:eastAsia="SimSun" w:cs="SimSun"/>
          <w:sz w:val="21"/>
          <w:szCs w:val="21"/>
          <w:spacing w:val="-5"/>
        </w:rPr>
        <w:t>内分泌疾病肢端肥大症、库欣综合征、胰高血糖素瘤、嗜铬细胞瘤、甲状腺功能亢进症、生长</w:t>
      </w:r>
      <w:r>
        <w:rPr>
          <w:rFonts w:ascii="SimSun" w:hAnsi="SimSun" w:eastAsia="SimSun" w:cs="SimSun"/>
          <w:sz w:val="21"/>
          <w:szCs w:val="21"/>
        </w:rPr>
        <w:t xml:space="preserve"> </w:t>
      </w:r>
      <w:r>
        <w:rPr>
          <w:rFonts w:ascii="SimSun" w:hAnsi="SimSun" w:eastAsia="SimSun" w:cs="SimSun"/>
          <w:sz w:val="21"/>
          <w:szCs w:val="21"/>
          <w:spacing w:val="-8"/>
        </w:rPr>
        <w:t>抑素瘤、醛固酮瘤及其他。</w:t>
      </w:r>
    </w:p>
    <w:p>
      <w:pPr>
        <w:ind w:right="33" w:firstLine="419"/>
        <w:spacing w:before="80" w:line="254"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2"/>
        </w:rPr>
        <w:t xml:space="preserve"> </w:t>
      </w:r>
      <w:r>
        <w:rPr>
          <w:rFonts w:ascii="SimSun" w:hAnsi="SimSun" w:eastAsia="SimSun" w:cs="SimSun"/>
          <w:sz w:val="21"/>
          <w:szCs w:val="21"/>
          <w:spacing w:val="-4"/>
        </w:rPr>
        <w:t>药物或化学品所致的糖尿病</w:t>
      </w:r>
      <w:r>
        <w:rPr>
          <w:rFonts w:ascii="SimSun" w:hAnsi="SimSun" w:eastAsia="SimSun" w:cs="SimSun"/>
          <w:sz w:val="21"/>
          <w:szCs w:val="21"/>
          <w:spacing w:val="70"/>
        </w:rPr>
        <w:t xml:space="preserve"> </w:t>
      </w:r>
      <w:r>
        <w:rPr>
          <w:rFonts w:ascii="SimSun" w:hAnsi="SimSun" w:eastAsia="SimSun" w:cs="SimSun"/>
          <w:sz w:val="21"/>
          <w:szCs w:val="21"/>
          <w:spacing w:val="-4"/>
        </w:rPr>
        <w:t>Vacor(N-3</w:t>
      </w:r>
      <w:r>
        <w:rPr>
          <w:rFonts w:ascii="SimSun" w:hAnsi="SimSun" w:eastAsia="SimSun" w:cs="SimSun"/>
          <w:sz w:val="21"/>
          <w:szCs w:val="21"/>
          <w:spacing w:val="-56"/>
        </w:rPr>
        <w:t xml:space="preserve"> </w:t>
      </w:r>
      <w:r>
        <w:rPr>
          <w:rFonts w:ascii="SimSun" w:hAnsi="SimSun" w:eastAsia="SimSun" w:cs="SimSun"/>
          <w:sz w:val="21"/>
          <w:szCs w:val="21"/>
          <w:spacing w:val="-4"/>
        </w:rPr>
        <w:t>吡啶甲基N-P</w:t>
      </w:r>
      <w:r>
        <w:rPr>
          <w:rFonts w:ascii="SimSun" w:hAnsi="SimSun" w:eastAsia="SimSun" w:cs="SimSun"/>
          <w:sz w:val="21"/>
          <w:szCs w:val="21"/>
          <w:spacing w:val="-29"/>
        </w:rPr>
        <w:t xml:space="preserve"> </w:t>
      </w:r>
      <w:r>
        <w:rPr>
          <w:rFonts w:ascii="SimSun" w:hAnsi="SimSun" w:eastAsia="SimSun" w:cs="SimSun"/>
          <w:sz w:val="21"/>
          <w:szCs w:val="21"/>
          <w:spacing w:val="-4"/>
        </w:rPr>
        <w:t>硝基苯尿素)、喷他脒、烟酸、糖皮质激</w:t>
      </w:r>
      <w:r>
        <w:rPr>
          <w:rFonts w:ascii="SimSun" w:hAnsi="SimSun" w:eastAsia="SimSun" w:cs="SimSun"/>
          <w:sz w:val="21"/>
          <w:szCs w:val="21"/>
        </w:rPr>
        <w:t xml:space="preserve"> </w:t>
      </w:r>
      <w:r>
        <w:rPr>
          <w:rFonts w:ascii="SimSun" w:hAnsi="SimSun" w:eastAsia="SimSun" w:cs="SimSun"/>
          <w:sz w:val="21"/>
          <w:szCs w:val="21"/>
          <w:spacing w:val="-17"/>
        </w:rPr>
        <w:t>素、甲状腺激素、二氮嗪、β肾上腺素能激动剂、噻嗪类利尿剂、苯妥英钠、α-干扰素及其他。</w:t>
      </w:r>
    </w:p>
    <w:p>
      <w:pPr>
        <w:ind w:left="419"/>
        <w:spacing w:before="82" w:line="219"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7"/>
        </w:rPr>
        <w:t xml:space="preserve"> </w:t>
      </w:r>
      <w:r>
        <w:rPr>
          <w:rFonts w:ascii="SimSun" w:hAnsi="SimSun" w:eastAsia="SimSun" w:cs="SimSun"/>
          <w:sz w:val="21"/>
          <w:szCs w:val="21"/>
          <w:spacing w:val="-5"/>
        </w:rPr>
        <w:t>感杂</w:t>
      </w:r>
      <w:r>
        <w:rPr>
          <w:rFonts w:ascii="SimSun" w:hAnsi="SimSun" w:eastAsia="SimSun" w:cs="SimSun"/>
          <w:sz w:val="21"/>
          <w:szCs w:val="21"/>
          <w:spacing w:val="78"/>
        </w:rPr>
        <w:t xml:space="preserve"> </w:t>
      </w:r>
      <w:r>
        <w:rPr>
          <w:rFonts w:ascii="SimSun" w:hAnsi="SimSun" w:eastAsia="SimSun" w:cs="SimSun"/>
          <w:sz w:val="21"/>
          <w:szCs w:val="21"/>
          <w:spacing w:val="-5"/>
        </w:rPr>
        <w:t>先天性风疹、巨细胞病毒感染及其他。</w:t>
      </w:r>
    </w:p>
    <w:p>
      <w:pPr>
        <w:ind w:left="419"/>
        <w:spacing w:before="79" w:line="219" w:lineRule="auto"/>
        <w:rPr>
          <w:rFonts w:ascii="SimSun" w:hAnsi="SimSun" w:eastAsia="SimSun" w:cs="SimSun"/>
          <w:sz w:val="21"/>
          <w:szCs w:val="21"/>
        </w:rPr>
      </w:pPr>
      <w:r>
        <w:rPr>
          <w:rFonts w:ascii="SimSun" w:hAnsi="SimSun" w:eastAsia="SimSun" w:cs="SimSun"/>
          <w:sz w:val="21"/>
          <w:szCs w:val="21"/>
          <w:spacing w:val="-1"/>
        </w:rPr>
        <w:t>7.</w:t>
      </w:r>
      <w:r>
        <w:rPr>
          <w:rFonts w:ascii="SimSun" w:hAnsi="SimSun" w:eastAsia="SimSun" w:cs="SimSun"/>
          <w:sz w:val="21"/>
          <w:szCs w:val="21"/>
          <w:spacing w:val="-22"/>
        </w:rPr>
        <w:t xml:space="preserve"> </w:t>
      </w:r>
      <w:r>
        <w:rPr>
          <w:rFonts w:ascii="SimSun" w:hAnsi="SimSun" w:eastAsia="SimSun" w:cs="SimSun"/>
          <w:sz w:val="21"/>
          <w:szCs w:val="21"/>
          <w:spacing w:val="-1"/>
        </w:rPr>
        <w:t>不常见的免疫介导性糖尿病僵人(stiff-man)综合征、抗</w:t>
      </w:r>
      <w:r>
        <w:rPr>
          <w:rFonts w:ascii="SimSun" w:hAnsi="SimSun" w:eastAsia="SimSun" w:cs="SimSun"/>
          <w:sz w:val="21"/>
          <w:szCs w:val="21"/>
          <w:spacing w:val="-2"/>
        </w:rPr>
        <w:t>胰岛素受体抗体及其他。</w:t>
      </w:r>
    </w:p>
    <w:p>
      <w:pPr>
        <w:ind w:left="419"/>
        <w:spacing w:before="81" w:line="219" w:lineRule="auto"/>
        <w:rPr>
          <w:rFonts w:ascii="SimSun" w:hAnsi="SimSun" w:eastAsia="SimSun" w:cs="SimSun"/>
          <w:sz w:val="21"/>
          <w:szCs w:val="21"/>
        </w:rPr>
      </w:pPr>
      <w:r>
        <w:rPr>
          <w:rFonts w:ascii="SimSun" w:hAnsi="SimSun" w:eastAsia="SimSun" w:cs="SimSun"/>
          <w:sz w:val="21"/>
          <w:szCs w:val="21"/>
          <w:spacing w:val="-7"/>
        </w:rPr>
        <w:t>8</w:t>
      </w:r>
      <w:r>
        <w:rPr>
          <w:rFonts w:ascii="SimSun" w:hAnsi="SimSun" w:eastAsia="SimSun" w:cs="SimSun"/>
          <w:sz w:val="21"/>
          <w:szCs w:val="21"/>
          <w:spacing w:val="-8"/>
        </w:rPr>
        <w:t>.</w:t>
      </w:r>
      <w:r>
        <w:rPr>
          <w:rFonts w:ascii="SimSun" w:hAnsi="SimSun" w:eastAsia="SimSun" w:cs="SimSun"/>
          <w:sz w:val="21"/>
          <w:szCs w:val="21"/>
          <w:spacing w:val="-16"/>
        </w:rPr>
        <w:t xml:space="preserve"> </w:t>
      </w:r>
      <w:r>
        <w:rPr>
          <w:rFonts w:ascii="SimSun" w:hAnsi="SimSun" w:eastAsia="SimSun" w:cs="SimSun"/>
          <w:sz w:val="21"/>
          <w:szCs w:val="21"/>
          <w:spacing w:val="-8"/>
        </w:rPr>
        <w:t>其他与糖尿病相关的遗传综合征</w:t>
      </w:r>
      <w:r>
        <w:rPr>
          <w:rFonts w:ascii="SimSun" w:hAnsi="SimSun" w:eastAsia="SimSun" w:cs="SimSun"/>
          <w:sz w:val="21"/>
          <w:szCs w:val="21"/>
          <w:spacing w:val="65"/>
        </w:rPr>
        <w:t xml:space="preserve"> </w:t>
      </w:r>
      <w:r>
        <w:rPr>
          <w:rFonts w:ascii="SimSun" w:hAnsi="SimSun" w:eastAsia="SimSun" w:cs="SimSun"/>
          <w:sz w:val="21"/>
          <w:szCs w:val="21"/>
          <w:spacing w:val="-7"/>
        </w:rPr>
        <w:t>Down</w:t>
      </w:r>
      <w:r>
        <w:rPr>
          <w:rFonts w:ascii="SimSun" w:hAnsi="SimSun" w:eastAsia="SimSun" w:cs="SimSun"/>
          <w:sz w:val="21"/>
          <w:szCs w:val="21"/>
          <w:spacing w:val="-1"/>
        </w:rPr>
        <w:t xml:space="preserve"> </w:t>
      </w:r>
      <w:r>
        <w:rPr>
          <w:rFonts w:ascii="SimSun" w:hAnsi="SimSun" w:eastAsia="SimSun" w:cs="SimSun"/>
          <w:sz w:val="21"/>
          <w:szCs w:val="21"/>
          <w:spacing w:val="-8"/>
        </w:rPr>
        <w:t>综合征、</w:t>
      </w:r>
      <w:r>
        <w:rPr>
          <w:rFonts w:ascii="SimSun" w:hAnsi="SimSun" w:eastAsia="SimSun" w:cs="SimSun"/>
          <w:sz w:val="21"/>
          <w:szCs w:val="21"/>
          <w:spacing w:val="-7"/>
        </w:rPr>
        <w:t>Klinefelter</w:t>
      </w:r>
      <w:r>
        <w:rPr>
          <w:rFonts w:ascii="SimSun" w:hAnsi="SimSun" w:eastAsia="SimSun" w:cs="SimSun"/>
          <w:sz w:val="21"/>
          <w:szCs w:val="21"/>
          <w:spacing w:val="-8"/>
        </w:rPr>
        <w:t>综合征、</w:t>
      </w:r>
      <w:r>
        <w:rPr>
          <w:rFonts w:ascii="SimSun" w:hAnsi="SimSun" w:eastAsia="SimSun" w:cs="SimSun"/>
          <w:sz w:val="21"/>
          <w:szCs w:val="21"/>
          <w:spacing w:val="-7"/>
        </w:rPr>
        <w:t>Tumer</w:t>
      </w:r>
      <w:r>
        <w:rPr>
          <w:rFonts w:ascii="SimSun" w:hAnsi="SimSun" w:eastAsia="SimSun" w:cs="SimSun"/>
          <w:sz w:val="21"/>
          <w:szCs w:val="21"/>
          <w:spacing w:val="-34"/>
        </w:rPr>
        <w:t xml:space="preserve"> </w:t>
      </w:r>
      <w:r>
        <w:rPr>
          <w:rFonts w:ascii="SimSun" w:hAnsi="SimSun" w:eastAsia="SimSun" w:cs="SimSun"/>
          <w:sz w:val="21"/>
          <w:szCs w:val="21"/>
          <w:spacing w:val="-8"/>
        </w:rPr>
        <w:t>综合征、</w:t>
      </w:r>
      <w:r>
        <w:rPr>
          <w:rFonts w:ascii="SimSun" w:hAnsi="SimSun" w:eastAsia="SimSun" w:cs="SimSun"/>
          <w:sz w:val="21"/>
          <w:szCs w:val="21"/>
          <w:spacing w:val="-7"/>
        </w:rPr>
        <w:t>Wolfram</w:t>
      </w:r>
      <w:r>
        <w:rPr>
          <w:rFonts w:ascii="SimSun" w:hAnsi="SimSun" w:eastAsia="SimSun" w:cs="SimSun"/>
          <w:sz w:val="21"/>
          <w:szCs w:val="21"/>
          <w:spacing w:val="-8"/>
        </w:rPr>
        <w:t>综</w:t>
      </w:r>
    </w:p>
    <w:p>
      <w:pPr>
        <w:ind w:right="32"/>
        <w:spacing w:before="75" w:line="258" w:lineRule="auto"/>
        <w:rPr>
          <w:rFonts w:ascii="SimSun" w:hAnsi="SimSun" w:eastAsia="SimSun" w:cs="SimSun"/>
          <w:sz w:val="21"/>
          <w:szCs w:val="21"/>
        </w:rPr>
      </w:pPr>
      <w:r>
        <w:rPr>
          <w:rFonts w:ascii="SimSun" w:hAnsi="SimSun" w:eastAsia="SimSun" w:cs="SimSun"/>
          <w:sz w:val="21"/>
          <w:szCs w:val="21"/>
          <w:spacing w:val="-11"/>
        </w:rPr>
        <w:t>合征、Friedreich共济失调、Huntington舞蹈病、Laurence-Moon-Beidel综合征、强直性肌营养不良、卟啉</w:t>
      </w:r>
      <w:r>
        <w:rPr>
          <w:rFonts w:ascii="SimSun" w:hAnsi="SimSun" w:eastAsia="SimSun" w:cs="SimSun"/>
          <w:sz w:val="21"/>
          <w:szCs w:val="21"/>
          <w:spacing w:val="3"/>
        </w:rPr>
        <w:t xml:space="preserve"> </w:t>
      </w:r>
      <w:r>
        <w:rPr>
          <w:rFonts w:ascii="SimSun" w:hAnsi="SimSun" w:eastAsia="SimSun" w:cs="SimSun"/>
          <w:sz w:val="21"/>
          <w:szCs w:val="21"/>
          <w:spacing w:val="-15"/>
        </w:rPr>
        <w:t>病、Prader-Willi综合征及其他。</w:t>
      </w:r>
    </w:p>
    <w:p>
      <w:pPr>
        <w:ind w:left="422"/>
        <w:spacing w:before="202" w:line="218" w:lineRule="auto"/>
        <w:rPr>
          <w:rFonts w:ascii="SimHei" w:hAnsi="SimHei" w:eastAsia="SimHei" w:cs="SimHei"/>
          <w:sz w:val="21"/>
          <w:szCs w:val="21"/>
        </w:rPr>
      </w:pPr>
      <w:r>
        <w:rPr>
          <w:rFonts w:ascii="SimHei" w:hAnsi="SimHei" w:eastAsia="SimHei" w:cs="SimHei"/>
          <w:sz w:val="21"/>
          <w:szCs w:val="21"/>
          <w:b/>
          <w:bCs/>
          <w:spacing w:val="5"/>
        </w:rPr>
        <w:t>(四)妊娠糖尿病</w:t>
      </w:r>
      <w:r>
        <w:rPr>
          <w:rFonts w:ascii="SimHei" w:hAnsi="SimHei" w:eastAsia="SimHei" w:cs="SimHei"/>
          <w:sz w:val="21"/>
          <w:szCs w:val="21"/>
          <w:spacing w:val="-50"/>
        </w:rPr>
        <w:t xml:space="preserve"> </w:t>
      </w:r>
      <w:r>
        <w:rPr>
          <w:rFonts w:ascii="SimHei" w:hAnsi="SimHei" w:eastAsia="SimHei" w:cs="SimHei"/>
          <w:sz w:val="21"/>
          <w:szCs w:val="21"/>
          <w:b/>
          <w:bCs/>
          <w:spacing w:val="5"/>
        </w:rPr>
        <w:t>(</w:t>
      </w:r>
      <w:r>
        <w:rPr>
          <w:rFonts w:ascii="SimHei" w:hAnsi="SimHei" w:eastAsia="SimHei" w:cs="SimHei"/>
          <w:sz w:val="21"/>
          <w:szCs w:val="21"/>
          <w:b/>
          <w:bCs/>
        </w:rPr>
        <w:t>gestational</w:t>
      </w:r>
      <w:r>
        <w:rPr>
          <w:rFonts w:ascii="SimHei" w:hAnsi="SimHei" w:eastAsia="SimHei" w:cs="SimHei"/>
          <w:sz w:val="21"/>
          <w:szCs w:val="21"/>
          <w:spacing w:val="81"/>
        </w:rPr>
        <w:t xml:space="preserve"> </w:t>
      </w:r>
      <w:r>
        <w:rPr>
          <w:rFonts w:ascii="SimHei" w:hAnsi="SimHei" w:eastAsia="SimHei" w:cs="SimHei"/>
          <w:sz w:val="21"/>
          <w:szCs w:val="21"/>
          <w:b/>
          <w:bCs/>
        </w:rPr>
        <w:t>diabetes</w:t>
      </w:r>
      <w:r>
        <w:rPr>
          <w:rFonts w:ascii="SimHei" w:hAnsi="SimHei" w:eastAsia="SimHei" w:cs="SimHei"/>
          <w:sz w:val="21"/>
          <w:szCs w:val="21"/>
          <w:spacing w:val="76"/>
        </w:rPr>
        <w:t xml:space="preserve"> </w:t>
      </w:r>
      <w:r>
        <w:rPr>
          <w:rFonts w:ascii="SimHei" w:hAnsi="SimHei" w:eastAsia="SimHei" w:cs="SimHei"/>
          <w:sz w:val="21"/>
          <w:szCs w:val="21"/>
          <w:b/>
          <w:bCs/>
        </w:rPr>
        <w:t>mellitus</w:t>
      </w:r>
      <w:r>
        <w:rPr>
          <w:rFonts w:ascii="SimHei" w:hAnsi="SimHei" w:eastAsia="SimHei" w:cs="SimHei"/>
          <w:sz w:val="21"/>
          <w:szCs w:val="21"/>
          <w:b/>
          <w:bCs/>
          <w:spacing w:val="5"/>
        </w:rPr>
        <w:t>,</w:t>
      </w:r>
      <w:r>
        <w:rPr>
          <w:rFonts w:ascii="SimHei" w:hAnsi="SimHei" w:eastAsia="SimHei" w:cs="SimHei"/>
          <w:sz w:val="21"/>
          <w:szCs w:val="21"/>
          <w:b/>
          <w:bCs/>
        </w:rPr>
        <w:t>GDM</w:t>
      </w:r>
      <w:r>
        <w:rPr>
          <w:rFonts w:ascii="SimHei" w:hAnsi="SimHei" w:eastAsia="SimHei" w:cs="SimHei"/>
          <w:sz w:val="21"/>
          <w:szCs w:val="21"/>
          <w:b/>
          <w:bCs/>
          <w:spacing w:val="5"/>
        </w:rPr>
        <w:t>)</w:t>
      </w:r>
    </w:p>
    <w:p>
      <w:pPr>
        <w:ind w:left="419"/>
        <w:spacing w:before="71" w:line="219" w:lineRule="auto"/>
        <w:rPr>
          <w:rFonts w:ascii="SimSun" w:hAnsi="SimSun" w:eastAsia="SimSun" w:cs="SimSun"/>
          <w:sz w:val="21"/>
          <w:szCs w:val="21"/>
        </w:rPr>
      </w:pPr>
      <w:r>
        <w:rPr>
          <w:rFonts w:ascii="SimSun" w:hAnsi="SimSun" w:eastAsia="SimSun" w:cs="SimSun"/>
          <w:sz w:val="21"/>
          <w:szCs w:val="21"/>
        </w:rPr>
        <w:t>指妊娠期间发生的不同程度的糖代谢异常。</w:t>
      </w:r>
    </w:p>
    <w:p>
      <w:pPr>
        <w:ind w:left="419"/>
        <w:spacing w:before="110" w:line="219" w:lineRule="auto"/>
        <w:rPr>
          <w:rFonts w:ascii="SimSun" w:hAnsi="SimSun" w:eastAsia="SimSun" w:cs="SimSun"/>
          <w:sz w:val="21"/>
          <w:szCs w:val="21"/>
        </w:rPr>
      </w:pPr>
      <w:r>
        <w:rPr>
          <w:rFonts w:ascii="SimSun" w:hAnsi="SimSun" w:eastAsia="SimSun" w:cs="SimSun"/>
          <w:sz w:val="21"/>
          <w:szCs w:val="21"/>
          <w:spacing w:val="-3"/>
        </w:rPr>
        <w:t>不包括孕前已诊断或已患糖尿病的病人，后者称为糖尿病合并妊</w:t>
      </w:r>
      <w:r>
        <w:rPr>
          <w:rFonts w:ascii="SimSun" w:hAnsi="SimSun" w:eastAsia="SimSun" w:cs="SimSun"/>
          <w:sz w:val="21"/>
          <w:szCs w:val="21"/>
          <w:spacing w:val="-4"/>
        </w:rPr>
        <w:t>娠。</w:t>
      </w:r>
    </w:p>
    <w:p>
      <w:pPr>
        <w:ind w:right="50" w:firstLine="419"/>
        <w:spacing w:before="82" w:line="253" w:lineRule="auto"/>
        <w:rPr>
          <w:rFonts w:ascii="SimSun" w:hAnsi="SimSun" w:eastAsia="SimSun" w:cs="SimSun"/>
          <w:sz w:val="21"/>
          <w:szCs w:val="21"/>
        </w:rPr>
      </w:pPr>
      <w:r>
        <w:rPr>
          <w:rFonts w:ascii="SimSun" w:hAnsi="SimSun" w:eastAsia="SimSun" w:cs="SimSun"/>
          <w:sz w:val="21"/>
          <w:szCs w:val="21"/>
          <w:spacing w:val="2"/>
        </w:rPr>
        <w:t>糖尿病病人中T2</w:t>
      </w:r>
      <w:r>
        <w:rPr>
          <w:rFonts w:ascii="SimSun" w:hAnsi="SimSun" w:eastAsia="SimSun" w:cs="SimSun"/>
          <w:sz w:val="21"/>
          <w:szCs w:val="21"/>
        </w:rPr>
        <w:t>DM</w:t>
      </w:r>
      <w:r>
        <w:rPr>
          <w:rFonts w:ascii="SimSun" w:hAnsi="SimSun" w:eastAsia="SimSun" w:cs="SimSun"/>
          <w:sz w:val="21"/>
          <w:szCs w:val="21"/>
          <w:spacing w:val="68"/>
        </w:rPr>
        <w:t xml:space="preserve"> </w:t>
      </w:r>
      <w:r>
        <w:rPr>
          <w:rFonts w:ascii="SimSun" w:hAnsi="SimSun" w:eastAsia="SimSun" w:cs="SimSun"/>
          <w:sz w:val="21"/>
          <w:szCs w:val="21"/>
          <w:spacing w:val="2"/>
        </w:rPr>
        <w:t>最多见，占90%～95%。</w:t>
      </w:r>
      <w:r>
        <w:rPr>
          <w:rFonts w:ascii="SimSun" w:hAnsi="SimSun" w:eastAsia="SimSun" w:cs="SimSun"/>
          <w:sz w:val="21"/>
          <w:szCs w:val="21"/>
          <w:spacing w:val="-25"/>
        </w:rPr>
        <w:t xml:space="preserve"> </w:t>
      </w:r>
      <w:r>
        <w:rPr>
          <w:rFonts w:ascii="SimSun" w:hAnsi="SimSun" w:eastAsia="SimSun" w:cs="SimSun"/>
          <w:sz w:val="21"/>
          <w:szCs w:val="21"/>
        </w:rPr>
        <w:t>TIDM</w:t>
      </w:r>
      <w:r>
        <w:rPr>
          <w:rFonts w:ascii="SimSun" w:hAnsi="SimSun" w:eastAsia="SimSun" w:cs="SimSun"/>
          <w:sz w:val="21"/>
          <w:szCs w:val="21"/>
          <w:spacing w:val="70"/>
        </w:rPr>
        <w:t xml:space="preserve"> </w:t>
      </w:r>
      <w:r>
        <w:rPr>
          <w:rFonts w:ascii="SimSun" w:hAnsi="SimSun" w:eastAsia="SimSun" w:cs="SimSun"/>
          <w:sz w:val="21"/>
          <w:szCs w:val="21"/>
          <w:spacing w:val="2"/>
        </w:rPr>
        <w:t>在亚洲较少见，但在某些国家和地区发病率</w:t>
      </w:r>
      <w:r>
        <w:rPr>
          <w:rFonts w:ascii="SimSun" w:hAnsi="SimSun" w:eastAsia="SimSun" w:cs="SimSun"/>
          <w:sz w:val="21"/>
          <w:szCs w:val="21"/>
        </w:rPr>
        <w:t xml:space="preserve"> </w:t>
      </w:r>
      <w:r>
        <w:rPr>
          <w:rFonts w:ascii="SimSun" w:hAnsi="SimSun" w:eastAsia="SimSun" w:cs="SimSun"/>
          <w:sz w:val="21"/>
          <w:szCs w:val="21"/>
          <w:spacing w:val="2"/>
        </w:rPr>
        <w:t>较高；估计我国T1</w:t>
      </w:r>
      <w:r>
        <w:rPr>
          <w:rFonts w:ascii="SimSun" w:hAnsi="SimSun" w:eastAsia="SimSun" w:cs="SimSun"/>
          <w:sz w:val="21"/>
          <w:szCs w:val="21"/>
        </w:rPr>
        <w:t>DM</w:t>
      </w:r>
      <w:r>
        <w:rPr>
          <w:rFonts w:ascii="SimSun" w:hAnsi="SimSun" w:eastAsia="SimSun" w:cs="SimSun"/>
          <w:sz w:val="21"/>
          <w:szCs w:val="21"/>
          <w:spacing w:val="96"/>
        </w:rPr>
        <w:t xml:space="preserve"> </w:t>
      </w:r>
      <w:r>
        <w:rPr>
          <w:rFonts w:ascii="SimSun" w:hAnsi="SimSun" w:eastAsia="SimSun" w:cs="SimSun"/>
          <w:sz w:val="21"/>
          <w:szCs w:val="21"/>
          <w:spacing w:val="2"/>
        </w:rPr>
        <w:t>占糖尿病的比例小于5%。</w:t>
      </w:r>
    </w:p>
    <w:p>
      <w:pPr>
        <w:ind w:left="314"/>
        <w:spacing w:before="102" w:line="221" w:lineRule="auto"/>
        <w:rPr>
          <w:rFonts w:ascii="SimHei" w:hAnsi="SimHei" w:eastAsia="SimHei" w:cs="SimHei"/>
          <w:sz w:val="21"/>
          <w:szCs w:val="21"/>
        </w:rPr>
      </w:pPr>
      <w:r>
        <w:rPr>
          <w:rFonts w:ascii="SimHei" w:hAnsi="SimHei" w:eastAsia="SimHei" w:cs="SimHei"/>
          <w:sz w:val="21"/>
          <w:szCs w:val="21"/>
          <w:color w:val="0078C9"/>
          <w:spacing w:val="-9"/>
        </w:rPr>
        <w:t>【病因、发病机制和自然史】</w:t>
      </w:r>
    </w:p>
    <w:p>
      <w:pPr>
        <w:ind w:right="43" w:firstLine="419"/>
        <w:spacing w:before="110" w:line="279" w:lineRule="auto"/>
        <w:rPr>
          <w:rFonts w:ascii="SimSun" w:hAnsi="SimSun" w:eastAsia="SimSun" w:cs="SimSun"/>
          <w:sz w:val="21"/>
          <w:szCs w:val="21"/>
        </w:rPr>
      </w:pPr>
      <w:r>
        <w:rPr>
          <w:rFonts w:ascii="SimSun" w:hAnsi="SimSun" w:eastAsia="SimSun" w:cs="SimSun"/>
          <w:sz w:val="21"/>
          <w:szCs w:val="21"/>
          <w:spacing w:val="-3"/>
        </w:rPr>
        <w:t>糖尿病的病因和发病机制极为复杂，至今未完全阐明。不同类型其病因不尽相同，即使在同一类</w:t>
      </w:r>
      <w:r>
        <w:rPr>
          <w:rFonts w:ascii="SimSun" w:hAnsi="SimSun" w:eastAsia="SimSun" w:cs="SimSun"/>
          <w:sz w:val="21"/>
          <w:szCs w:val="21"/>
          <w:spacing w:val="4"/>
        </w:rPr>
        <w:t xml:space="preserve"> </w:t>
      </w:r>
      <w:r>
        <w:rPr>
          <w:rFonts w:ascii="SimSun" w:hAnsi="SimSun" w:eastAsia="SimSun" w:cs="SimSun"/>
          <w:sz w:val="21"/>
          <w:szCs w:val="21"/>
          <w:spacing w:val="2"/>
        </w:rPr>
        <w:t>型中也存在异质性。总的来说，遗传因素及环境因素共同参与其发病。胰岛素由胰岛β细胞合成和</w:t>
      </w:r>
      <w:r>
        <w:rPr>
          <w:rFonts w:ascii="SimSun" w:hAnsi="SimSun" w:eastAsia="SimSun" w:cs="SimSun"/>
          <w:sz w:val="21"/>
          <w:szCs w:val="21"/>
          <w:spacing w:val="10"/>
        </w:rPr>
        <w:t xml:space="preserve"> </w:t>
      </w:r>
      <w:r>
        <w:rPr>
          <w:rFonts w:ascii="SimSun" w:hAnsi="SimSun" w:eastAsia="SimSun" w:cs="SimSun"/>
          <w:sz w:val="21"/>
          <w:szCs w:val="21"/>
          <w:spacing w:val="-3"/>
        </w:rPr>
        <w:t>分泌，经血液循环到达体内各组织器官的靶细胞，与特异受体结合并引发细胞内物质代谢效应，在这</w:t>
      </w:r>
      <w:r>
        <w:rPr>
          <w:rFonts w:ascii="SimSun" w:hAnsi="SimSun" w:eastAsia="SimSun" w:cs="SimSun"/>
          <w:sz w:val="21"/>
          <w:szCs w:val="21"/>
          <w:spacing w:val="9"/>
        </w:rPr>
        <w:t xml:space="preserve"> </w:t>
      </w:r>
      <w:r>
        <w:rPr>
          <w:rFonts w:ascii="SimSun" w:hAnsi="SimSun" w:eastAsia="SimSun" w:cs="SimSun"/>
          <w:sz w:val="21"/>
          <w:szCs w:val="21"/>
        </w:rPr>
        <w:t>过程中任何一个环节发生异常均可导致糖尿病。</w:t>
      </w:r>
    </w:p>
    <w:p>
      <w:pPr>
        <w:ind w:right="29" w:firstLine="419"/>
        <w:spacing w:before="110" w:line="283" w:lineRule="auto"/>
        <w:rPr>
          <w:rFonts w:ascii="SimSun" w:hAnsi="SimSun" w:eastAsia="SimSun" w:cs="SimSun"/>
          <w:sz w:val="21"/>
          <w:szCs w:val="21"/>
        </w:rPr>
      </w:pPr>
      <w:r>
        <w:rPr>
          <w:rFonts w:ascii="SimSun" w:hAnsi="SimSun" w:eastAsia="SimSun" w:cs="SimSun"/>
          <w:sz w:val="21"/>
          <w:szCs w:val="21"/>
          <w:spacing w:val="-3"/>
        </w:rPr>
        <w:t>在糖尿病的自然进程中，无论其病因如何，都会经历几个阶段：病人已存在糖尿病相关的病理生</w:t>
      </w:r>
      <w:r>
        <w:rPr>
          <w:rFonts w:ascii="SimSun" w:hAnsi="SimSun" w:eastAsia="SimSun" w:cs="SimSun"/>
          <w:sz w:val="21"/>
          <w:szCs w:val="21"/>
          <w:spacing w:val="4"/>
        </w:rPr>
        <w:t xml:space="preserve"> </w:t>
      </w:r>
      <w:r>
        <w:rPr>
          <w:rFonts w:ascii="SimSun" w:hAnsi="SimSun" w:eastAsia="SimSun" w:cs="SimSun"/>
          <w:sz w:val="21"/>
          <w:szCs w:val="21"/>
          <w:spacing w:val="-2"/>
        </w:rPr>
        <w:t>理改变(如自身免疫抗体阳性、胰岛素抵抗、胰岛β细胞功能缺陷)相当长时间，</w:t>
      </w:r>
      <w:r>
        <w:rPr>
          <w:rFonts w:ascii="SimSun" w:hAnsi="SimSun" w:eastAsia="SimSun" w:cs="SimSun"/>
          <w:sz w:val="21"/>
          <w:szCs w:val="21"/>
          <w:spacing w:val="-3"/>
        </w:rPr>
        <w:t>但糖耐量仍正常；随</w:t>
      </w:r>
      <w:r>
        <w:rPr>
          <w:rFonts w:ascii="SimSun" w:hAnsi="SimSun" w:eastAsia="SimSun" w:cs="SimSun"/>
          <w:sz w:val="21"/>
          <w:szCs w:val="21"/>
        </w:rPr>
        <w:t xml:space="preserve"> </w:t>
      </w:r>
      <w:r>
        <w:rPr>
          <w:rFonts w:ascii="SimSun" w:hAnsi="SimSun" w:eastAsia="SimSun" w:cs="SimSun"/>
          <w:sz w:val="21"/>
          <w:szCs w:val="21"/>
          <w:spacing w:val="-9"/>
        </w:rPr>
        <w:t>病情进展首先出现糖调节受损(impaired</w:t>
      </w:r>
      <w:r>
        <w:rPr>
          <w:rFonts w:ascii="SimSun" w:hAnsi="SimSun" w:eastAsia="SimSun" w:cs="SimSun"/>
          <w:sz w:val="21"/>
          <w:szCs w:val="21"/>
          <w:spacing w:val="3"/>
        </w:rPr>
        <w:t xml:space="preserve"> </w:t>
      </w:r>
      <w:r>
        <w:rPr>
          <w:rFonts w:ascii="SimSun" w:hAnsi="SimSun" w:eastAsia="SimSun" w:cs="SimSun"/>
          <w:sz w:val="21"/>
          <w:szCs w:val="21"/>
          <w:spacing w:val="-9"/>
        </w:rPr>
        <w:t>glucose</w:t>
      </w:r>
      <w:r>
        <w:rPr>
          <w:rFonts w:ascii="SimSun" w:hAnsi="SimSun" w:eastAsia="SimSun" w:cs="SimSun"/>
          <w:sz w:val="21"/>
          <w:szCs w:val="21"/>
          <w:spacing w:val="-6"/>
        </w:rPr>
        <w:t xml:space="preserve"> </w:t>
      </w:r>
      <w:r>
        <w:rPr>
          <w:rFonts w:ascii="SimSun" w:hAnsi="SimSun" w:eastAsia="SimSun" w:cs="SimSun"/>
          <w:sz w:val="21"/>
          <w:szCs w:val="21"/>
          <w:spacing w:val="-9"/>
        </w:rPr>
        <w:t>regulation,IGR),包括空腹血糖受损(impaired</w:t>
      </w:r>
      <w:r>
        <w:rPr>
          <w:rFonts w:ascii="SimSun" w:hAnsi="SimSun" w:eastAsia="SimSun" w:cs="SimSun"/>
          <w:sz w:val="21"/>
          <w:szCs w:val="21"/>
          <w:spacing w:val="-7"/>
        </w:rPr>
        <w:t xml:space="preserve"> </w:t>
      </w:r>
      <w:r>
        <w:rPr>
          <w:rFonts w:ascii="SimSun" w:hAnsi="SimSun" w:eastAsia="SimSun" w:cs="SimSun"/>
          <w:sz w:val="21"/>
          <w:szCs w:val="21"/>
          <w:spacing w:val="-9"/>
        </w:rPr>
        <w:t>fasting</w:t>
      </w:r>
      <w:r>
        <w:rPr>
          <w:rFonts w:ascii="SimSun" w:hAnsi="SimSun" w:eastAsia="SimSun" w:cs="SimSun"/>
          <w:sz w:val="21"/>
          <w:szCs w:val="21"/>
        </w:rPr>
        <w:t xml:space="preserve"> </w:t>
      </w:r>
      <w:r>
        <w:rPr>
          <w:rFonts w:ascii="SimSun" w:hAnsi="SimSun" w:eastAsia="SimSun" w:cs="SimSun"/>
          <w:sz w:val="21"/>
          <w:szCs w:val="21"/>
          <w:spacing w:val="-5"/>
        </w:rPr>
        <w:t>glucose,IFG)和(或)糖耐量减退(impaired</w:t>
      </w:r>
      <w:r>
        <w:rPr>
          <w:rFonts w:ascii="SimSun" w:hAnsi="SimSun" w:eastAsia="SimSun" w:cs="SimSun"/>
          <w:sz w:val="21"/>
          <w:szCs w:val="21"/>
          <w:spacing w:val="6"/>
        </w:rPr>
        <w:t xml:space="preserve"> </w:t>
      </w:r>
      <w:r>
        <w:rPr>
          <w:rFonts w:ascii="SimSun" w:hAnsi="SimSun" w:eastAsia="SimSun" w:cs="SimSun"/>
          <w:sz w:val="21"/>
          <w:szCs w:val="21"/>
          <w:spacing w:val="-5"/>
        </w:rPr>
        <w:t>glucose</w:t>
      </w:r>
      <w:r>
        <w:rPr>
          <w:rFonts w:ascii="SimSun" w:hAnsi="SimSun" w:eastAsia="SimSun" w:cs="SimSun"/>
          <w:sz w:val="21"/>
          <w:szCs w:val="21"/>
          <w:spacing w:val="1"/>
        </w:rPr>
        <w:t xml:space="preserve"> </w:t>
      </w:r>
      <w:r>
        <w:rPr>
          <w:rFonts w:ascii="SimSun" w:hAnsi="SimSun" w:eastAsia="SimSun" w:cs="SimSun"/>
          <w:sz w:val="21"/>
          <w:szCs w:val="21"/>
          <w:spacing w:val="-5"/>
        </w:rPr>
        <w:t>tolerance,IGT),IGR代表了正常葡萄糖稳态和糖尿</w:t>
      </w:r>
      <w:r>
        <w:rPr>
          <w:rFonts w:ascii="SimSun" w:hAnsi="SimSun" w:eastAsia="SimSun" w:cs="SimSun"/>
          <w:sz w:val="21"/>
          <w:szCs w:val="21"/>
        </w:rPr>
        <w:t xml:space="preserve"> </w:t>
      </w:r>
      <w:r>
        <w:rPr>
          <w:rFonts w:ascii="SimSun" w:hAnsi="SimSun" w:eastAsia="SimSun" w:cs="SimSun"/>
          <w:sz w:val="21"/>
          <w:szCs w:val="21"/>
          <w:spacing w:val="-4"/>
        </w:rPr>
        <w:t>病高血糖之间的中间代谢状态；最后进展至糖尿病。</w:t>
      </w:r>
    </w:p>
    <w:p>
      <w:pPr>
        <w:ind w:left="419"/>
        <w:spacing w:before="97" w:line="227" w:lineRule="auto"/>
        <w:rPr>
          <w:rFonts w:ascii="SimHei" w:hAnsi="SimHei" w:eastAsia="SimHei" w:cs="SimHei"/>
          <w:sz w:val="21"/>
          <w:szCs w:val="21"/>
        </w:rPr>
      </w:pPr>
      <w:r>
        <w:rPr>
          <w:rFonts w:ascii="SimHei" w:hAnsi="SimHei" w:eastAsia="SimHei" w:cs="SimHei"/>
          <w:sz w:val="21"/>
          <w:szCs w:val="21"/>
          <w:spacing w:val="-11"/>
        </w:rPr>
        <w:t>(</w:t>
      </w:r>
      <w:r>
        <w:rPr>
          <w:rFonts w:ascii="SimHei" w:hAnsi="SimHei" w:eastAsia="SimHei" w:cs="SimHei"/>
          <w:sz w:val="21"/>
          <w:szCs w:val="21"/>
          <w:spacing w:val="-25"/>
        </w:rPr>
        <w:t xml:space="preserve"> </w:t>
      </w:r>
      <w:r>
        <w:rPr>
          <w:rFonts w:ascii="SimHei" w:hAnsi="SimHei" w:eastAsia="SimHei" w:cs="SimHei"/>
          <w:sz w:val="21"/>
          <w:szCs w:val="21"/>
          <w:spacing w:val="-11"/>
        </w:rPr>
        <w:t>一</w:t>
      </w:r>
      <w:r>
        <w:rPr>
          <w:rFonts w:ascii="SimHei" w:hAnsi="SimHei" w:eastAsia="SimHei" w:cs="SimHei"/>
          <w:sz w:val="21"/>
          <w:szCs w:val="21"/>
          <w:spacing w:val="-36"/>
        </w:rPr>
        <w:t xml:space="preserve"> </w:t>
      </w:r>
      <w:r>
        <w:rPr>
          <w:rFonts w:ascii="SimHei" w:hAnsi="SimHei" w:eastAsia="SimHei" w:cs="SimHei"/>
          <w:sz w:val="21"/>
          <w:szCs w:val="21"/>
          <w:spacing w:val="-11"/>
        </w:rPr>
        <w:t>)</w:t>
      </w:r>
      <w:r>
        <w:rPr>
          <w:rFonts w:ascii="SimHei" w:hAnsi="SimHei" w:eastAsia="SimHei" w:cs="SimHei"/>
          <w:sz w:val="21"/>
          <w:szCs w:val="21"/>
          <w:spacing w:val="-35"/>
        </w:rPr>
        <w:t xml:space="preserve"> </w:t>
      </w:r>
      <w:r>
        <w:rPr>
          <w:rFonts w:ascii="SimHei" w:hAnsi="SimHei" w:eastAsia="SimHei" w:cs="SimHei"/>
          <w:sz w:val="21"/>
          <w:szCs w:val="21"/>
          <w:spacing w:val="-11"/>
        </w:rPr>
        <w:t>T1DM</w:t>
      </w:r>
    </w:p>
    <w:p>
      <w:pPr>
        <w:ind w:right="24" w:firstLine="419"/>
        <w:spacing w:before="95" w:line="276" w:lineRule="auto"/>
        <w:rPr>
          <w:rFonts w:ascii="SimSun" w:hAnsi="SimSun" w:eastAsia="SimSun" w:cs="SimSun"/>
          <w:sz w:val="21"/>
          <w:szCs w:val="21"/>
        </w:rPr>
      </w:pPr>
      <w:r>
        <w:rPr>
          <w:rFonts w:ascii="SimSun" w:hAnsi="SimSun" w:eastAsia="SimSun" w:cs="SimSun"/>
          <w:sz w:val="21"/>
          <w:szCs w:val="21"/>
          <w:spacing w:val="5"/>
        </w:rPr>
        <w:t>绝大多数是自身免疫性疾病，遗传因素和环境因素共同参与其发病。</w:t>
      </w:r>
      <w:r>
        <w:rPr>
          <w:rFonts w:ascii="SimSun" w:hAnsi="SimSun" w:eastAsia="SimSun" w:cs="SimSun"/>
          <w:sz w:val="21"/>
          <w:szCs w:val="21"/>
          <w:spacing w:val="4"/>
        </w:rPr>
        <w:t>某些外界因素(如病毒感</w:t>
      </w:r>
      <w:r>
        <w:rPr>
          <w:rFonts w:ascii="SimSun" w:hAnsi="SimSun" w:eastAsia="SimSun" w:cs="SimSun"/>
          <w:sz w:val="21"/>
          <w:szCs w:val="21"/>
        </w:rPr>
        <w:t xml:space="preserve"> </w:t>
      </w:r>
      <w:r>
        <w:rPr>
          <w:rFonts w:ascii="SimSun" w:hAnsi="SimSun" w:eastAsia="SimSun" w:cs="SimSun"/>
          <w:sz w:val="21"/>
          <w:szCs w:val="21"/>
          <w:spacing w:val="-4"/>
        </w:rPr>
        <w:t>染、化学毒物和饮食等)作用于有遗传易感性的个体，激活T</w:t>
      </w:r>
      <w:r>
        <w:rPr>
          <w:rFonts w:ascii="SimSun" w:hAnsi="SimSun" w:eastAsia="SimSun" w:cs="SimSun"/>
          <w:sz w:val="21"/>
          <w:szCs w:val="21"/>
          <w:spacing w:val="-21"/>
        </w:rPr>
        <w:t xml:space="preserve"> </w:t>
      </w:r>
      <w:r>
        <w:rPr>
          <w:rFonts w:ascii="SimSun" w:hAnsi="SimSun" w:eastAsia="SimSun" w:cs="SimSun"/>
          <w:sz w:val="21"/>
          <w:szCs w:val="21"/>
          <w:spacing w:val="-4"/>
        </w:rPr>
        <w:t>淋巴细胞介导的一系列自身免疫反应，引</w:t>
      </w:r>
      <w:r>
        <w:rPr>
          <w:rFonts w:ascii="SimSun" w:hAnsi="SimSun" w:eastAsia="SimSun" w:cs="SimSun"/>
          <w:sz w:val="21"/>
          <w:szCs w:val="21"/>
        </w:rPr>
        <w:t xml:space="preserve"> </w:t>
      </w:r>
      <w:r>
        <w:rPr>
          <w:rFonts w:ascii="SimSun" w:hAnsi="SimSun" w:eastAsia="SimSun" w:cs="SimSun"/>
          <w:sz w:val="21"/>
          <w:szCs w:val="21"/>
          <w:spacing w:val="-3"/>
        </w:rPr>
        <w:t>起选择性胰岛β细胞破坏和功能衰竭，体内胰岛素分泌不足进行性加重，最终导致糖尿病。近年来证</w:t>
      </w:r>
      <w:r>
        <w:rPr>
          <w:rFonts w:ascii="SimSun" w:hAnsi="SimSun" w:eastAsia="SimSun" w:cs="SimSun"/>
          <w:sz w:val="21"/>
          <w:szCs w:val="21"/>
          <w:spacing w:val="9"/>
        </w:rPr>
        <w:t xml:space="preserve"> </w:t>
      </w:r>
      <w:r>
        <w:rPr>
          <w:rFonts w:ascii="SimSun" w:hAnsi="SimSun" w:eastAsia="SimSun" w:cs="SimSun"/>
          <w:sz w:val="21"/>
          <w:szCs w:val="21"/>
          <w:spacing w:val="-2"/>
        </w:rPr>
        <w:t>实，随着儿童青少年超重和肥胖发病率的升高，部分TlDM</w:t>
      </w:r>
      <w:r>
        <w:rPr>
          <w:rFonts w:ascii="SimSun" w:hAnsi="SimSun" w:eastAsia="SimSun" w:cs="SimSun"/>
          <w:sz w:val="21"/>
          <w:szCs w:val="21"/>
          <w:spacing w:val="84"/>
        </w:rPr>
        <w:t xml:space="preserve"> </w:t>
      </w:r>
      <w:r>
        <w:rPr>
          <w:rFonts w:ascii="SimSun" w:hAnsi="SimSun" w:eastAsia="SimSun" w:cs="SimSun"/>
          <w:sz w:val="21"/>
          <w:szCs w:val="21"/>
          <w:spacing w:val="-2"/>
        </w:rPr>
        <w:t>也存在胰岛素抵抗，后者在T1DM</w:t>
      </w:r>
      <w:r>
        <w:rPr>
          <w:rFonts w:ascii="SimSun" w:hAnsi="SimSun" w:eastAsia="SimSun" w:cs="SimSun"/>
          <w:sz w:val="21"/>
          <w:szCs w:val="21"/>
          <w:spacing w:val="81"/>
        </w:rPr>
        <w:t xml:space="preserve"> </w:t>
      </w:r>
      <w:r>
        <w:rPr>
          <w:rFonts w:ascii="SimSun" w:hAnsi="SimSun" w:eastAsia="SimSun" w:cs="SimSun"/>
          <w:sz w:val="21"/>
          <w:szCs w:val="21"/>
          <w:spacing w:val="-2"/>
        </w:rPr>
        <w:t>的发病</w:t>
      </w:r>
      <w:r>
        <w:rPr>
          <w:rFonts w:ascii="SimSun" w:hAnsi="SimSun" w:eastAsia="SimSun" w:cs="SimSun"/>
          <w:sz w:val="21"/>
          <w:szCs w:val="21"/>
        </w:rPr>
        <w:t xml:space="preserve"> </w:t>
      </w:r>
      <w:r>
        <w:rPr>
          <w:rFonts w:ascii="SimSun" w:hAnsi="SimSun" w:eastAsia="SimSun" w:cs="SimSun"/>
          <w:sz w:val="21"/>
          <w:szCs w:val="21"/>
          <w:spacing w:val="-1"/>
        </w:rPr>
        <w:t>和(或)加速病情恶化中也起一定作用。</w:t>
      </w:r>
      <w:r>
        <w:rPr>
          <w:rFonts w:ascii="SimSun" w:hAnsi="SimSun" w:eastAsia="SimSun" w:cs="SimSun"/>
          <w:sz w:val="21"/>
          <w:szCs w:val="21"/>
          <w:spacing w:val="-27"/>
        </w:rPr>
        <w:t xml:space="preserve"> </w:t>
      </w:r>
      <w:r>
        <w:rPr>
          <w:rFonts w:ascii="SimSun" w:hAnsi="SimSun" w:eastAsia="SimSun" w:cs="SimSun"/>
          <w:sz w:val="21"/>
          <w:szCs w:val="21"/>
          <w:spacing w:val="-1"/>
        </w:rPr>
        <w:t>T1DM</w:t>
      </w:r>
      <w:r>
        <w:rPr>
          <w:rFonts w:ascii="SimSun" w:hAnsi="SimSun" w:eastAsia="SimSun" w:cs="SimSun"/>
          <w:sz w:val="21"/>
          <w:szCs w:val="21"/>
          <w:spacing w:val="80"/>
        </w:rPr>
        <w:t xml:space="preserve"> </w:t>
      </w:r>
      <w:r>
        <w:rPr>
          <w:rFonts w:ascii="SimSun" w:hAnsi="SimSun" w:eastAsia="SimSun" w:cs="SimSun"/>
          <w:sz w:val="21"/>
          <w:szCs w:val="21"/>
          <w:spacing w:val="-1"/>
        </w:rPr>
        <w:t>的发病环节和临床表现具有高度异质性。</w:t>
      </w:r>
    </w:p>
    <w:p>
      <w:pPr>
        <w:ind w:right="38" w:firstLine="419"/>
        <w:spacing w:before="116" w:line="284"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42"/>
        </w:rPr>
        <w:t xml:space="preserve"> </w:t>
      </w:r>
      <w:r>
        <w:rPr>
          <w:rFonts w:ascii="SimSun" w:hAnsi="SimSun" w:eastAsia="SimSun" w:cs="SimSun"/>
          <w:sz w:val="21"/>
          <w:szCs w:val="21"/>
          <w:spacing w:val="11"/>
        </w:rPr>
        <w:t>遗传因素</w:t>
      </w:r>
      <w:r>
        <w:rPr>
          <w:rFonts w:ascii="SimSun" w:hAnsi="SimSun" w:eastAsia="SimSun" w:cs="SimSun"/>
          <w:sz w:val="21"/>
          <w:szCs w:val="21"/>
          <w:spacing w:val="75"/>
        </w:rPr>
        <w:t xml:space="preserve"> </w:t>
      </w:r>
      <w:r>
        <w:rPr>
          <w:rFonts w:ascii="SimSun" w:hAnsi="SimSun" w:eastAsia="SimSun" w:cs="SimSun"/>
          <w:sz w:val="21"/>
          <w:szCs w:val="21"/>
          <w:spacing w:val="11"/>
        </w:rPr>
        <w:t>在同卵双生子中T¹</w:t>
      </w:r>
      <w:r>
        <w:rPr>
          <w:rFonts w:ascii="SimSun" w:hAnsi="SimSun" w:eastAsia="SimSun" w:cs="SimSun"/>
          <w:sz w:val="21"/>
          <w:szCs w:val="21"/>
        </w:rPr>
        <w:t>DM</w:t>
      </w:r>
      <w:r>
        <w:rPr>
          <w:rFonts w:ascii="SimSun" w:hAnsi="SimSun" w:eastAsia="SimSun" w:cs="SimSun"/>
          <w:sz w:val="21"/>
          <w:szCs w:val="21"/>
          <w:spacing w:val="81"/>
        </w:rPr>
        <w:t xml:space="preserve"> </w:t>
      </w:r>
      <w:r>
        <w:rPr>
          <w:rFonts w:ascii="SimSun" w:hAnsi="SimSun" w:eastAsia="SimSun" w:cs="SimSun"/>
          <w:sz w:val="21"/>
          <w:szCs w:val="21"/>
          <w:spacing w:val="11"/>
        </w:rPr>
        <w:t>同病率达30%～40%,提示</w:t>
      </w:r>
      <w:r>
        <w:rPr>
          <w:rFonts w:ascii="SimSun" w:hAnsi="SimSun" w:eastAsia="SimSun" w:cs="SimSun"/>
          <w:sz w:val="21"/>
          <w:szCs w:val="21"/>
          <w:spacing w:val="10"/>
        </w:rPr>
        <w:t>遗传因素在T1</w:t>
      </w:r>
      <w:r>
        <w:rPr>
          <w:rFonts w:ascii="SimSun" w:hAnsi="SimSun" w:eastAsia="SimSun" w:cs="SimSun"/>
          <w:sz w:val="21"/>
          <w:szCs w:val="21"/>
        </w:rPr>
        <w:t>DM</w:t>
      </w:r>
      <w:r>
        <w:rPr>
          <w:rFonts w:ascii="SimSun" w:hAnsi="SimSun" w:eastAsia="SimSun" w:cs="SimSun"/>
          <w:sz w:val="21"/>
          <w:szCs w:val="21"/>
          <w:spacing w:val="60"/>
        </w:rPr>
        <w:t xml:space="preserve"> </w:t>
      </w:r>
      <w:r>
        <w:rPr>
          <w:rFonts w:ascii="SimSun" w:hAnsi="SimSun" w:eastAsia="SimSun" w:cs="SimSun"/>
          <w:sz w:val="21"/>
          <w:szCs w:val="21"/>
          <w:spacing w:val="10"/>
        </w:rPr>
        <w:t>发病中起重</w:t>
      </w:r>
      <w:r>
        <w:rPr>
          <w:rFonts w:ascii="SimSun" w:hAnsi="SimSun" w:eastAsia="SimSun" w:cs="SimSun"/>
          <w:sz w:val="21"/>
          <w:szCs w:val="21"/>
        </w:rPr>
        <w:t xml:space="preserve"> </w:t>
      </w:r>
      <w:r>
        <w:rPr>
          <w:rFonts w:ascii="SimSun" w:hAnsi="SimSun" w:eastAsia="SimSun" w:cs="SimSun"/>
          <w:sz w:val="21"/>
          <w:szCs w:val="21"/>
        </w:rPr>
        <w:t>要作用。</w:t>
      </w:r>
      <w:r>
        <w:rPr>
          <w:rFonts w:ascii="SimSun" w:hAnsi="SimSun" w:eastAsia="SimSun" w:cs="SimSun"/>
          <w:sz w:val="21"/>
          <w:szCs w:val="21"/>
          <w:spacing w:val="-15"/>
        </w:rPr>
        <w:t xml:space="preserve"> </w:t>
      </w:r>
      <w:r>
        <w:rPr>
          <w:rFonts w:ascii="SimSun" w:hAnsi="SimSun" w:eastAsia="SimSun" w:cs="SimSun"/>
          <w:sz w:val="21"/>
          <w:szCs w:val="21"/>
        </w:rPr>
        <w:t>T1DM</w:t>
      </w:r>
      <w:r>
        <w:rPr>
          <w:rFonts w:ascii="SimSun" w:hAnsi="SimSun" w:eastAsia="SimSun" w:cs="SimSun"/>
          <w:sz w:val="21"/>
          <w:szCs w:val="21"/>
          <w:spacing w:val="60"/>
        </w:rPr>
        <w:t xml:space="preserve"> </w:t>
      </w:r>
      <w:r>
        <w:rPr>
          <w:rFonts w:ascii="SimSun" w:hAnsi="SimSun" w:eastAsia="SimSun" w:cs="SimSun"/>
          <w:sz w:val="21"/>
          <w:szCs w:val="21"/>
        </w:rPr>
        <w:t>遗传易感性涉及50多个基因，包括HLA</w:t>
      </w:r>
      <w:r>
        <w:rPr>
          <w:rFonts w:ascii="SimSun" w:hAnsi="SimSun" w:eastAsia="SimSun" w:cs="SimSun"/>
          <w:sz w:val="21"/>
          <w:szCs w:val="21"/>
          <w:spacing w:val="43"/>
        </w:rPr>
        <w:t xml:space="preserve"> </w:t>
      </w:r>
      <w:r>
        <w:rPr>
          <w:rFonts w:ascii="SimSun" w:hAnsi="SimSun" w:eastAsia="SimSun" w:cs="SimSun"/>
          <w:sz w:val="21"/>
          <w:szCs w:val="21"/>
        </w:rPr>
        <w:t>基因和非HLA</w:t>
      </w:r>
      <w:r>
        <w:rPr>
          <w:rFonts w:ascii="SimSun" w:hAnsi="SimSun" w:eastAsia="SimSun" w:cs="SimSun"/>
          <w:sz w:val="21"/>
          <w:szCs w:val="21"/>
          <w:spacing w:val="23"/>
        </w:rPr>
        <w:t xml:space="preserve"> </w:t>
      </w:r>
      <w:r>
        <w:rPr>
          <w:rFonts w:ascii="SimSun" w:hAnsi="SimSun" w:eastAsia="SimSun" w:cs="SimSun"/>
          <w:sz w:val="21"/>
          <w:szCs w:val="21"/>
        </w:rPr>
        <w:t>基因</w:t>
      </w:r>
      <w:r>
        <w:rPr>
          <w:rFonts w:ascii="SimSun" w:hAnsi="SimSun" w:eastAsia="SimSun" w:cs="SimSun"/>
          <w:sz w:val="21"/>
          <w:szCs w:val="21"/>
          <w:spacing w:val="-1"/>
        </w:rPr>
        <w:t>，现尚未被完全识别。已</w:t>
      </w:r>
      <w:r>
        <w:rPr>
          <w:rFonts w:ascii="SimSun" w:hAnsi="SimSun" w:eastAsia="SimSun" w:cs="SimSun"/>
          <w:sz w:val="21"/>
          <w:szCs w:val="21"/>
        </w:rPr>
        <w:t xml:space="preserve"> </w:t>
      </w:r>
      <w:r>
        <w:rPr>
          <w:rFonts w:ascii="SimSun" w:hAnsi="SimSun" w:eastAsia="SimSun" w:cs="SimSun"/>
          <w:sz w:val="21"/>
          <w:szCs w:val="21"/>
          <w:spacing w:val="5"/>
        </w:rPr>
        <w:t>知位于6号染色体短臂的</w:t>
      </w:r>
      <w:r>
        <w:rPr>
          <w:rFonts w:ascii="SimSun" w:hAnsi="SimSun" w:eastAsia="SimSun" w:cs="SimSun"/>
          <w:sz w:val="21"/>
          <w:szCs w:val="21"/>
        </w:rPr>
        <w:t>HLA</w:t>
      </w:r>
      <w:r>
        <w:rPr>
          <w:rFonts w:ascii="SimSun" w:hAnsi="SimSun" w:eastAsia="SimSun" w:cs="SimSun"/>
          <w:sz w:val="21"/>
          <w:szCs w:val="21"/>
          <w:spacing w:val="45"/>
        </w:rPr>
        <w:t xml:space="preserve"> </w:t>
      </w:r>
      <w:r>
        <w:rPr>
          <w:rFonts w:ascii="SimSun" w:hAnsi="SimSun" w:eastAsia="SimSun" w:cs="SimSun"/>
          <w:sz w:val="21"/>
          <w:szCs w:val="21"/>
          <w:spacing w:val="5"/>
        </w:rPr>
        <w:t>基因为主效基因，贡献了遗传易感性的50%,其他为次效基因。</w:t>
      </w:r>
      <w:r>
        <w:rPr>
          <w:rFonts w:ascii="SimSun" w:hAnsi="SimSun" w:eastAsia="SimSun" w:cs="SimSun"/>
          <w:sz w:val="21"/>
          <w:szCs w:val="21"/>
          <w:spacing w:val="-5"/>
        </w:rPr>
        <w:t xml:space="preserve"> </w:t>
      </w:r>
      <w:r>
        <w:rPr>
          <w:rFonts w:ascii="SimSun" w:hAnsi="SimSun" w:eastAsia="SimSun" w:cs="SimSun"/>
          <w:sz w:val="21"/>
          <w:szCs w:val="21"/>
        </w:rPr>
        <w:t>HLA</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6"/>
        </w:rPr>
        <w:t>I、Ⅱ类分子参与了</w:t>
      </w:r>
      <w:r>
        <w:rPr>
          <w:rFonts w:ascii="SimSun" w:hAnsi="SimSun" w:eastAsia="SimSun" w:cs="SimSun"/>
          <w:sz w:val="21"/>
          <w:szCs w:val="21"/>
        </w:rPr>
        <w:t>CD</w:t>
      </w:r>
      <w:r>
        <w:rPr>
          <w:rFonts w:ascii="SimSun" w:hAnsi="SimSun" w:eastAsia="SimSun" w:cs="SimSun"/>
          <w:sz w:val="21"/>
          <w:szCs w:val="21"/>
          <w:spacing w:val="6"/>
        </w:rPr>
        <w:t>4*T</w:t>
      </w:r>
      <w:r>
        <w:rPr>
          <w:rFonts w:ascii="SimSun" w:hAnsi="SimSun" w:eastAsia="SimSun" w:cs="SimSun"/>
          <w:sz w:val="21"/>
          <w:szCs w:val="21"/>
          <w:spacing w:val="77"/>
        </w:rPr>
        <w:t xml:space="preserve"> </w:t>
      </w:r>
      <w:r>
        <w:rPr>
          <w:rFonts w:ascii="SimSun" w:hAnsi="SimSun" w:eastAsia="SimSun" w:cs="SimSun"/>
          <w:sz w:val="21"/>
          <w:szCs w:val="21"/>
          <w:spacing w:val="6"/>
        </w:rPr>
        <w:t>淋巴细胞及</w:t>
      </w:r>
      <w:r>
        <w:rPr>
          <w:rFonts w:ascii="SimSun" w:hAnsi="SimSun" w:eastAsia="SimSun" w:cs="SimSun"/>
          <w:sz w:val="21"/>
          <w:szCs w:val="21"/>
        </w:rPr>
        <w:t>CD</w:t>
      </w:r>
      <w:r>
        <w:rPr>
          <w:rFonts w:ascii="SimSun" w:hAnsi="SimSun" w:eastAsia="SimSun" w:cs="SimSun"/>
          <w:sz w:val="21"/>
          <w:szCs w:val="21"/>
          <w:spacing w:val="6"/>
        </w:rPr>
        <w:t>8*</w:t>
      </w:r>
      <w:r>
        <w:rPr>
          <w:rFonts w:ascii="SimSun" w:hAnsi="SimSun" w:eastAsia="SimSun" w:cs="SimSun"/>
          <w:sz w:val="21"/>
          <w:szCs w:val="21"/>
          <w:spacing w:val="-39"/>
        </w:rPr>
        <w:t xml:space="preserve"> </w:t>
      </w:r>
      <w:r>
        <w:rPr>
          <w:rFonts w:ascii="SimSun" w:hAnsi="SimSun" w:eastAsia="SimSun" w:cs="SimSun"/>
          <w:sz w:val="21"/>
          <w:szCs w:val="21"/>
          <w:spacing w:val="6"/>
        </w:rPr>
        <w:t>杀伤T</w:t>
      </w:r>
      <w:r>
        <w:rPr>
          <w:rFonts w:ascii="SimSun" w:hAnsi="SimSun" w:eastAsia="SimSun" w:cs="SimSun"/>
          <w:sz w:val="21"/>
          <w:szCs w:val="21"/>
          <w:spacing w:val="-24"/>
        </w:rPr>
        <w:t xml:space="preserve"> </w:t>
      </w:r>
      <w:r>
        <w:rPr>
          <w:rFonts w:ascii="SimSun" w:hAnsi="SimSun" w:eastAsia="SimSun" w:cs="SimSun"/>
          <w:sz w:val="21"/>
          <w:szCs w:val="21"/>
          <w:spacing w:val="6"/>
        </w:rPr>
        <w:t>淋巴细胞的免疫耐受和免疫损伤，从而参与了</w:t>
      </w:r>
      <w:r>
        <w:rPr>
          <w:rFonts w:ascii="SimSun" w:hAnsi="SimSun" w:eastAsia="SimSun" w:cs="SimSun"/>
          <w:sz w:val="21"/>
          <w:szCs w:val="21"/>
        </w:rPr>
        <w:t xml:space="preserve"> </w:t>
      </w:r>
      <w:r>
        <w:rPr>
          <w:rFonts w:ascii="SimSun" w:hAnsi="SimSun" w:eastAsia="SimSun" w:cs="SimSun"/>
          <w:sz w:val="21"/>
          <w:szCs w:val="21"/>
          <w:spacing w:val="-1"/>
        </w:rPr>
        <w:t>T1DM</w:t>
      </w:r>
      <w:r>
        <w:rPr>
          <w:rFonts w:ascii="SimSun" w:hAnsi="SimSun" w:eastAsia="SimSun" w:cs="SimSun"/>
          <w:sz w:val="21"/>
          <w:szCs w:val="21"/>
          <w:spacing w:val="46"/>
        </w:rPr>
        <w:t xml:space="preserve"> </w:t>
      </w:r>
      <w:r>
        <w:rPr>
          <w:rFonts w:ascii="SimSun" w:hAnsi="SimSun" w:eastAsia="SimSun" w:cs="SimSun"/>
          <w:sz w:val="21"/>
          <w:szCs w:val="21"/>
          <w:spacing w:val="-1"/>
        </w:rPr>
        <w:t>的发病。特定的HLA</w:t>
      </w:r>
      <w:r>
        <w:rPr>
          <w:rFonts w:ascii="SimSun" w:hAnsi="SimSun" w:eastAsia="SimSun" w:cs="SimSun"/>
          <w:sz w:val="21"/>
          <w:szCs w:val="21"/>
          <w:spacing w:val="33"/>
        </w:rPr>
        <w:t xml:space="preserve"> </w:t>
      </w:r>
      <w:r>
        <w:rPr>
          <w:rFonts w:ascii="SimSun" w:hAnsi="SimSun" w:eastAsia="SimSun" w:cs="SimSun"/>
          <w:sz w:val="21"/>
          <w:szCs w:val="21"/>
          <w:spacing w:val="-1"/>
        </w:rPr>
        <w:t>基因和单倍体与T1DM</w:t>
      </w:r>
      <w:r>
        <w:rPr>
          <w:rFonts w:ascii="SimSun" w:hAnsi="SimSun" w:eastAsia="SimSun" w:cs="SimSun"/>
          <w:sz w:val="21"/>
          <w:szCs w:val="21"/>
          <w:spacing w:val="51"/>
        </w:rPr>
        <w:t xml:space="preserve"> </w:t>
      </w:r>
      <w:r>
        <w:rPr>
          <w:rFonts w:ascii="SimSun" w:hAnsi="SimSun" w:eastAsia="SimSun" w:cs="SimSun"/>
          <w:sz w:val="21"/>
          <w:szCs w:val="21"/>
          <w:spacing w:val="-1"/>
        </w:rPr>
        <w:t>发病有关：DR3-DQ2/DR</w:t>
      </w:r>
      <w:r>
        <w:rPr>
          <w:rFonts w:ascii="SimSun" w:hAnsi="SimSun" w:eastAsia="SimSun" w:cs="SimSun"/>
          <w:sz w:val="21"/>
          <w:szCs w:val="21"/>
          <w:spacing w:val="34"/>
        </w:rPr>
        <w:t xml:space="preserve">  </w:t>
      </w:r>
      <w:r>
        <w:rPr>
          <w:rFonts w:ascii="SimSun" w:hAnsi="SimSun" w:eastAsia="SimSun" w:cs="SimSun"/>
          <w:sz w:val="21"/>
          <w:szCs w:val="21"/>
          <w:spacing w:val="-1"/>
        </w:rPr>
        <w:t>4-DQ8</w:t>
      </w:r>
      <w:r>
        <w:rPr>
          <w:rFonts w:ascii="SimSun" w:hAnsi="SimSun" w:eastAsia="SimSun" w:cs="SimSun"/>
          <w:sz w:val="21"/>
          <w:szCs w:val="21"/>
          <w:spacing w:val="-57"/>
        </w:rPr>
        <w:t xml:space="preserve"> </w:t>
      </w:r>
      <w:r>
        <w:rPr>
          <w:rFonts w:ascii="SimSun" w:hAnsi="SimSun" w:eastAsia="SimSun" w:cs="SimSun"/>
          <w:sz w:val="21"/>
          <w:szCs w:val="21"/>
          <w:spacing w:val="-1"/>
        </w:rPr>
        <w:t>为易感基因，易感</w:t>
      </w:r>
      <w:r>
        <w:rPr>
          <w:rFonts w:ascii="SimSun" w:hAnsi="SimSun" w:eastAsia="SimSun" w:cs="SimSun"/>
          <w:sz w:val="21"/>
          <w:szCs w:val="21"/>
        </w:rPr>
        <w:t xml:space="preserve"> </w:t>
      </w:r>
      <w:r>
        <w:rPr>
          <w:rFonts w:ascii="SimSun" w:hAnsi="SimSun" w:eastAsia="SimSun" w:cs="SimSun"/>
          <w:sz w:val="21"/>
          <w:szCs w:val="21"/>
          <w:spacing w:val="2"/>
        </w:rPr>
        <w:t>基因有促发个体产生自身抗体和胰岛炎的倾向，但尚不足以引起显性糖尿病。其他基因可能也参与</w:t>
      </w:r>
      <w:r>
        <w:rPr>
          <w:rFonts w:ascii="SimSun" w:hAnsi="SimSun" w:eastAsia="SimSun" w:cs="SimSun"/>
          <w:sz w:val="21"/>
          <w:szCs w:val="21"/>
          <w:spacing w:val="10"/>
        </w:rPr>
        <w:t xml:space="preserve"> </w:t>
      </w:r>
      <w:r>
        <w:rPr>
          <w:rFonts w:ascii="SimSun" w:hAnsi="SimSun" w:eastAsia="SimSun" w:cs="SimSun"/>
          <w:sz w:val="21"/>
          <w:szCs w:val="21"/>
        </w:rPr>
        <w:t>了TIDM</w:t>
      </w:r>
      <w:r>
        <w:rPr>
          <w:rFonts w:ascii="SimSun" w:hAnsi="SimSun" w:eastAsia="SimSun" w:cs="SimSun"/>
          <w:sz w:val="21"/>
          <w:szCs w:val="21"/>
          <w:spacing w:val="96"/>
        </w:rPr>
        <w:t xml:space="preserve"> </w:t>
      </w:r>
      <w:r>
        <w:rPr>
          <w:rFonts w:ascii="SimSun" w:hAnsi="SimSun" w:eastAsia="SimSun" w:cs="SimSun"/>
          <w:sz w:val="21"/>
          <w:szCs w:val="21"/>
        </w:rPr>
        <w:t>的易感性：如INS</w:t>
      </w:r>
      <w:r>
        <w:rPr>
          <w:rFonts w:ascii="SimSun" w:hAnsi="SimSun" w:eastAsia="SimSun" w:cs="SimSun"/>
          <w:sz w:val="21"/>
          <w:szCs w:val="21"/>
          <w:spacing w:val="77"/>
        </w:rPr>
        <w:t xml:space="preserve"> </w:t>
      </w:r>
      <w:r>
        <w:rPr>
          <w:rFonts w:ascii="SimSun" w:hAnsi="SimSun" w:eastAsia="SimSun" w:cs="SimSun"/>
          <w:sz w:val="21"/>
          <w:szCs w:val="21"/>
        </w:rPr>
        <w:t>5'VNTR(胰岛素基因的非编码启动区，染色体11</w:t>
      </w:r>
      <w:r>
        <w:rPr>
          <w:rFonts w:ascii="SimSun" w:hAnsi="SimSun" w:eastAsia="SimSun" w:cs="SimSun"/>
          <w:sz w:val="21"/>
          <w:szCs w:val="21"/>
          <w:spacing w:val="12"/>
        </w:rPr>
        <w:t xml:space="preserve"> </w:t>
      </w:r>
      <w:r>
        <w:rPr>
          <w:rFonts w:ascii="SimSun" w:hAnsi="SimSun" w:eastAsia="SimSun" w:cs="SimSun"/>
          <w:sz w:val="21"/>
          <w:szCs w:val="21"/>
        </w:rPr>
        <w:t>p)可能影响胰岛素基因</w:t>
      </w:r>
      <w:r>
        <w:rPr>
          <w:rFonts w:ascii="SimSun" w:hAnsi="SimSun" w:eastAsia="SimSun" w:cs="SimSun"/>
          <w:sz w:val="21"/>
          <w:szCs w:val="21"/>
        </w:rPr>
        <w:t xml:space="preserve"> </w:t>
      </w:r>
      <w:r>
        <w:rPr>
          <w:rFonts w:ascii="SimSun" w:hAnsi="SimSun" w:eastAsia="SimSun" w:cs="SimSun"/>
          <w:sz w:val="21"/>
          <w:szCs w:val="21"/>
          <w:spacing w:val="-4"/>
        </w:rPr>
        <w:t>的表达，继而影响胸腺对胰岛素反应T</w:t>
      </w:r>
      <w:r>
        <w:rPr>
          <w:rFonts w:ascii="SimSun" w:hAnsi="SimSun" w:eastAsia="SimSun" w:cs="SimSun"/>
          <w:sz w:val="21"/>
          <w:szCs w:val="21"/>
          <w:spacing w:val="-35"/>
        </w:rPr>
        <w:t xml:space="preserve"> </w:t>
      </w:r>
      <w:r>
        <w:rPr>
          <w:rFonts w:ascii="SimSun" w:hAnsi="SimSun" w:eastAsia="SimSun" w:cs="SimSun"/>
          <w:sz w:val="21"/>
          <w:szCs w:val="21"/>
          <w:spacing w:val="-4"/>
        </w:rPr>
        <w:t>淋巴细胞的选择；CTLA4</w:t>
      </w:r>
      <w:r>
        <w:rPr>
          <w:rFonts w:ascii="SimSun" w:hAnsi="SimSun" w:eastAsia="SimSun" w:cs="SimSun"/>
          <w:sz w:val="21"/>
          <w:szCs w:val="21"/>
          <w:spacing w:val="-4"/>
        </w:rPr>
        <w:t xml:space="preserve"> </w:t>
      </w:r>
      <w:r>
        <w:rPr>
          <w:rFonts w:ascii="SimSun" w:hAnsi="SimSun" w:eastAsia="SimSun" w:cs="SimSun"/>
          <w:sz w:val="21"/>
          <w:szCs w:val="21"/>
          <w:spacing w:val="-4"/>
        </w:rPr>
        <w:t>(细胞毒性淋巴细胞抗原A</w:t>
      </w:r>
      <w:r>
        <w:rPr>
          <w:rFonts w:ascii="SimSun" w:hAnsi="SimSun" w:eastAsia="SimSun" w:cs="SimSun"/>
          <w:sz w:val="21"/>
          <w:szCs w:val="21"/>
          <w:spacing w:val="-18"/>
        </w:rPr>
        <w:t xml:space="preserve"> </w:t>
      </w:r>
      <w:r>
        <w:rPr>
          <w:rFonts w:ascii="SimSun" w:hAnsi="SimSun" w:eastAsia="SimSun" w:cs="SimSun"/>
          <w:sz w:val="21"/>
          <w:szCs w:val="21"/>
          <w:spacing w:val="-4"/>
        </w:rPr>
        <w:t>基因</w:t>
      </w:r>
      <w:r>
        <w:rPr>
          <w:rFonts w:ascii="SimSun" w:hAnsi="SimSun" w:eastAsia="SimSun" w:cs="SimSun"/>
          <w:sz w:val="21"/>
          <w:szCs w:val="21"/>
          <w:spacing w:val="-5"/>
        </w:rPr>
        <w:t>，染色</w:t>
      </w:r>
      <w:r>
        <w:rPr>
          <w:rFonts w:ascii="SimSun" w:hAnsi="SimSun" w:eastAsia="SimSun" w:cs="SimSun"/>
          <w:sz w:val="21"/>
          <w:szCs w:val="21"/>
        </w:rPr>
        <w:t xml:space="preserve"> </w:t>
      </w:r>
      <w:r>
        <w:rPr>
          <w:rFonts w:ascii="SimSun" w:hAnsi="SimSun" w:eastAsia="SimSun" w:cs="SimSun"/>
          <w:sz w:val="21"/>
          <w:szCs w:val="21"/>
          <w:spacing w:val="2"/>
        </w:rPr>
        <w:t>体</w:t>
      </w:r>
      <w:r>
        <w:rPr>
          <w:rFonts w:ascii="SimSun" w:hAnsi="SimSun" w:eastAsia="SimSun" w:cs="SimSun"/>
          <w:sz w:val="21"/>
          <w:szCs w:val="21"/>
          <w:spacing w:val="-20"/>
        </w:rPr>
        <w:t xml:space="preserve"> </w:t>
      </w:r>
      <w:r>
        <w:rPr>
          <w:rFonts w:ascii="SimSun" w:hAnsi="SimSun" w:eastAsia="SimSun" w:cs="SimSun"/>
          <w:sz w:val="21"/>
          <w:szCs w:val="21"/>
          <w:spacing w:val="2"/>
        </w:rPr>
        <w:t>2q)在T</w:t>
      </w:r>
      <w:r>
        <w:rPr>
          <w:rFonts w:ascii="SimSun" w:hAnsi="SimSun" w:eastAsia="SimSun" w:cs="SimSun"/>
          <w:sz w:val="21"/>
          <w:szCs w:val="21"/>
          <w:spacing w:val="-14"/>
        </w:rPr>
        <w:t xml:space="preserve"> </w:t>
      </w:r>
      <w:r>
        <w:rPr>
          <w:rFonts w:ascii="SimSun" w:hAnsi="SimSun" w:eastAsia="SimSun" w:cs="SimSun"/>
          <w:sz w:val="21"/>
          <w:szCs w:val="21"/>
          <w:spacing w:val="2"/>
        </w:rPr>
        <w:t>淋巴细胞作用和调控中起作用；</w:t>
      </w:r>
      <w:r>
        <w:rPr>
          <w:rFonts w:ascii="SimSun" w:hAnsi="SimSun" w:eastAsia="SimSun" w:cs="SimSun"/>
          <w:sz w:val="21"/>
          <w:szCs w:val="21"/>
        </w:rPr>
        <w:t>PTPN</w:t>
      </w:r>
      <w:r>
        <w:rPr>
          <w:rFonts w:ascii="SimSun" w:hAnsi="SimSun" w:eastAsia="SimSun" w:cs="SimSun"/>
          <w:sz w:val="21"/>
          <w:szCs w:val="21"/>
          <w:spacing w:val="2"/>
        </w:rPr>
        <w:t>22</w:t>
      </w:r>
      <w:r>
        <w:rPr>
          <w:rFonts w:ascii="SimSun" w:hAnsi="SimSun" w:eastAsia="SimSun" w:cs="SimSun"/>
          <w:sz w:val="21"/>
          <w:szCs w:val="21"/>
        </w:rPr>
        <w:t xml:space="preserve"> </w:t>
      </w:r>
      <w:r>
        <w:rPr>
          <w:rFonts w:ascii="SimSun" w:hAnsi="SimSun" w:eastAsia="SimSun" w:cs="SimSun"/>
          <w:sz w:val="21"/>
          <w:szCs w:val="21"/>
          <w:spacing w:val="2"/>
        </w:rPr>
        <w:t>(非受体型蛋白酪氨酸磷酸酶</w:t>
      </w:r>
      <w:r>
        <w:rPr>
          <w:rFonts w:ascii="SimSun" w:hAnsi="SimSun" w:eastAsia="SimSun" w:cs="SimSun"/>
          <w:sz w:val="21"/>
          <w:szCs w:val="21"/>
          <w:spacing w:val="-53"/>
        </w:rPr>
        <w:t xml:space="preserve"> </w:t>
      </w:r>
      <w:r>
        <w:rPr>
          <w:rFonts w:ascii="SimSun" w:hAnsi="SimSun" w:eastAsia="SimSun" w:cs="SimSun"/>
          <w:sz w:val="21"/>
          <w:szCs w:val="21"/>
          <w:spacing w:val="2"/>
        </w:rPr>
        <w:t>N22</w:t>
      </w:r>
      <w:r>
        <w:rPr>
          <w:rFonts w:ascii="SimSun" w:hAnsi="SimSun" w:eastAsia="SimSun" w:cs="SimSun"/>
          <w:sz w:val="21"/>
          <w:szCs w:val="21"/>
          <w:spacing w:val="-19"/>
        </w:rPr>
        <w:t xml:space="preserve"> </w:t>
      </w:r>
      <w:r>
        <w:rPr>
          <w:rFonts w:ascii="SimSun" w:hAnsi="SimSun" w:eastAsia="SimSun" w:cs="SimSun"/>
          <w:sz w:val="21"/>
          <w:szCs w:val="21"/>
          <w:spacing w:val="2"/>
        </w:rPr>
        <w:t>基因，染色体</w:t>
      </w:r>
      <w:r>
        <w:rPr>
          <w:rFonts w:ascii="SimSun" w:hAnsi="SimSun" w:eastAsia="SimSun" w:cs="SimSun"/>
          <w:sz w:val="21"/>
          <w:szCs w:val="21"/>
        </w:rPr>
        <w:t xml:space="preserve"> </w:t>
      </w:r>
      <w:r>
        <w:rPr>
          <w:rFonts w:ascii="SimSun" w:hAnsi="SimSun" w:eastAsia="SimSun" w:cs="SimSun"/>
          <w:sz w:val="21"/>
          <w:szCs w:val="21"/>
          <w:spacing w:val="4"/>
        </w:rPr>
        <w:t>1p)也</w:t>
      </w:r>
      <w:r>
        <w:rPr>
          <w:rFonts w:ascii="SimSun" w:hAnsi="SimSun" w:eastAsia="SimSun" w:cs="SimSun"/>
          <w:sz w:val="21"/>
          <w:szCs w:val="21"/>
          <w:spacing w:val="-41"/>
        </w:rPr>
        <w:t xml:space="preserve"> </w:t>
      </w:r>
      <w:r>
        <w:rPr>
          <w:rFonts w:ascii="SimSun" w:hAnsi="SimSun" w:eastAsia="SimSun" w:cs="SimSun"/>
          <w:sz w:val="21"/>
          <w:szCs w:val="21"/>
          <w:spacing w:val="4"/>
        </w:rPr>
        <w:t>是T</w:t>
      </w:r>
      <w:r>
        <w:rPr>
          <w:rFonts w:ascii="SimSun" w:hAnsi="SimSun" w:eastAsia="SimSun" w:cs="SimSun"/>
          <w:sz w:val="21"/>
          <w:szCs w:val="21"/>
          <w:spacing w:val="-35"/>
        </w:rPr>
        <w:t xml:space="preserve"> </w:t>
      </w:r>
      <w:r>
        <w:rPr>
          <w:rFonts w:ascii="SimSun" w:hAnsi="SimSun" w:eastAsia="SimSun" w:cs="SimSun"/>
          <w:sz w:val="21"/>
          <w:szCs w:val="21"/>
          <w:spacing w:val="4"/>
        </w:rPr>
        <w:t>淋巴细胞作用的调控因子等。近年还发现许多调节β细胞凋</w:t>
      </w:r>
      <w:r>
        <w:rPr>
          <w:rFonts w:ascii="SimSun" w:hAnsi="SimSun" w:eastAsia="SimSun" w:cs="SimSun"/>
          <w:sz w:val="21"/>
          <w:szCs w:val="21"/>
          <w:spacing w:val="3"/>
        </w:rPr>
        <w:t>亡和胰岛素分泌的基因也参</w:t>
      </w:r>
      <w:r>
        <w:rPr>
          <w:rFonts w:ascii="SimSun" w:hAnsi="SimSun" w:eastAsia="SimSun" w:cs="SimSun"/>
          <w:sz w:val="21"/>
          <w:szCs w:val="21"/>
        </w:rPr>
        <w:t xml:space="preserve"> </w:t>
      </w:r>
      <w:r>
        <w:rPr>
          <w:rFonts w:ascii="SimSun" w:hAnsi="SimSun" w:eastAsia="SimSun" w:cs="SimSun"/>
          <w:sz w:val="21"/>
          <w:szCs w:val="21"/>
          <w:spacing w:val="2"/>
        </w:rPr>
        <w:t>与从胰岛炎进展为糖尿病的过程。同时，表观遗传学调控影响基因表达和功能也可能在T</w:t>
      </w:r>
      <w:r>
        <w:rPr>
          <w:rFonts w:ascii="SimSun" w:hAnsi="SimSun" w:eastAsia="SimSun" w:cs="SimSun"/>
          <w:sz w:val="21"/>
          <w:szCs w:val="21"/>
          <w:spacing w:val="1"/>
        </w:rPr>
        <w:t>1</w:t>
      </w:r>
      <w:r>
        <w:rPr>
          <w:rFonts w:ascii="SimSun" w:hAnsi="SimSun" w:eastAsia="SimSun" w:cs="SimSun"/>
          <w:sz w:val="21"/>
          <w:szCs w:val="21"/>
        </w:rPr>
        <w:t>DM</w:t>
      </w:r>
      <w:r>
        <w:rPr>
          <w:rFonts w:ascii="SimSun" w:hAnsi="SimSun" w:eastAsia="SimSun" w:cs="SimSun"/>
          <w:sz w:val="21"/>
          <w:szCs w:val="21"/>
          <w:spacing w:val="90"/>
        </w:rPr>
        <w:t xml:space="preserve"> </w:t>
      </w:r>
      <w:r>
        <w:rPr>
          <w:rFonts w:ascii="SimSun" w:hAnsi="SimSun" w:eastAsia="SimSun" w:cs="SimSun"/>
          <w:sz w:val="21"/>
          <w:szCs w:val="21"/>
          <w:spacing w:val="1"/>
        </w:rPr>
        <w:t>的发</w:t>
      </w:r>
    </w:p>
    <w:p>
      <w:pPr>
        <w:sectPr>
          <w:footerReference w:type="default" r:id="rId12"/>
          <w:pgSz w:w="11900" w:h="16840"/>
          <w:pgMar w:top="854" w:right="979" w:bottom="400" w:left="639" w:header="0" w:footer="0" w:gutter="0"/>
          <w:cols w:equalWidth="0" w:num="2">
            <w:col w:w="1011" w:space="100"/>
            <w:col w:w="9171" w:space="0"/>
          </w:cols>
        </w:sectPr>
        <w:rPr/>
      </w:pPr>
    </w:p>
    <w:p>
      <w:pPr>
        <w:ind w:right="96"/>
        <w:spacing w:before="44" w:line="222" w:lineRule="auto"/>
        <w:jc w:val="right"/>
        <w:rPr>
          <w:rFonts w:ascii="SimSun" w:hAnsi="SimSun" w:eastAsia="SimSun" w:cs="SimSun"/>
          <w:sz w:val="22"/>
          <w:szCs w:val="22"/>
        </w:rPr>
      </w:pPr>
      <w:r>
        <w:drawing>
          <wp:anchor distT="0" distB="0" distL="0" distR="0" simplePos="0" relativeHeight="252572672" behindDoc="0" locked="0" layoutInCell="0" allowOverlap="1">
            <wp:simplePos x="0" y="0"/>
            <wp:positionH relativeFrom="page">
              <wp:posOffset>6597655</wp:posOffset>
            </wp:positionH>
            <wp:positionV relativeFrom="page">
              <wp:posOffset>9918662</wp:posOffset>
            </wp:positionV>
            <wp:extent cx="577846" cy="457249"/>
            <wp:effectExtent l="0" t="0" r="0" b="0"/>
            <wp:wrapNone/>
            <wp:docPr id="155" name="IM 155"/>
            <wp:cNvGraphicFramePr/>
            <a:graphic>
              <a:graphicData uri="http://schemas.openxmlformats.org/drawingml/2006/picture">
                <pic:pic>
                  <pic:nvPicPr>
                    <pic:cNvPr id="155" name="IM 155"/>
                    <pic:cNvPicPr/>
                  </pic:nvPicPr>
                  <pic:blipFill>
                    <a:blip r:embed="rId230"/>
                    <a:stretch>
                      <a:fillRect/>
                    </a:stretch>
                  </pic:blipFill>
                  <pic:spPr>
                    <a:xfrm rot="0">
                      <a:off x="0" y="0"/>
                      <a:ext cx="577846" cy="457249"/>
                    </a:xfrm>
                    <a:prstGeom prst="rect">
                      <a:avLst/>
                    </a:prstGeom>
                  </pic:spPr>
                </pic:pic>
              </a:graphicData>
            </a:graphic>
          </wp:anchor>
        </w:drawing>
      </w:r>
      <w:r>
        <w:rPr>
          <w:rFonts w:ascii="SimHei" w:hAnsi="SimHei" w:eastAsia="SimHei" w:cs="SimHei"/>
          <w:sz w:val="22"/>
          <w:szCs w:val="22"/>
          <w:color w:val="1297E4"/>
          <w:spacing w:val="-17"/>
        </w:rPr>
        <w:t>第二十二章</w:t>
      </w:r>
      <w:r>
        <w:rPr>
          <w:rFonts w:ascii="SimHei" w:hAnsi="SimHei" w:eastAsia="SimHei" w:cs="SimHei"/>
          <w:sz w:val="22"/>
          <w:szCs w:val="22"/>
          <w:color w:val="1297E4"/>
          <w:spacing w:val="60"/>
        </w:rPr>
        <w:t xml:space="preserve"> </w:t>
      </w:r>
      <w:r>
        <w:rPr>
          <w:rFonts w:ascii="SimHei" w:hAnsi="SimHei" w:eastAsia="SimHei" w:cs="SimHei"/>
          <w:sz w:val="22"/>
          <w:szCs w:val="22"/>
          <w:color w:val="1297E4"/>
          <w:spacing w:val="-17"/>
        </w:rPr>
        <w:t>糖</w:t>
      </w:r>
      <w:r>
        <w:rPr>
          <w:rFonts w:ascii="SimHei" w:hAnsi="SimHei" w:eastAsia="SimHei" w:cs="SimHei"/>
          <w:sz w:val="22"/>
          <w:szCs w:val="22"/>
          <w:color w:val="1297E4"/>
          <w:spacing w:val="57"/>
        </w:rPr>
        <w:t xml:space="preserve"> </w:t>
      </w:r>
      <w:r>
        <w:rPr>
          <w:rFonts w:ascii="SimHei" w:hAnsi="SimHei" w:eastAsia="SimHei" w:cs="SimHei"/>
          <w:sz w:val="22"/>
          <w:szCs w:val="22"/>
          <w:color w:val="1297E4"/>
          <w:spacing w:val="-17"/>
        </w:rPr>
        <w:t>尿</w:t>
      </w:r>
      <w:r>
        <w:rPr>
          <w:rFonts w:ascii="SimHei" w:hAnsi="SimHei" w:eastAsia="SimHei" w:cs="SimHei"/>
          <w:sz w:val="22"/>
          <w:szCs w:val="22"/>
          <w:color w:val="1297E4"/>
          <w:spacing w:val="54"/>
        </w:rPr>
        <w:t xml:space="preserve"> </w:t>
      </w:r>
      <w:r>
        <w:rPr>
          <w:rFonts w:ascii="SimHei" w:hAnsi="SimHei" w:eastAsia="SimHei" w:cs="SimHei"/>
          <w:sz w:val="22"/>
          <w:szCs w:val="22"/>
          <w:color w:val="1297E4"/>
          <w:spacing w:val="-17"/>
        </w:rPr>
        <w:t>病</w:t>
      </w:r>
      <w:r>
        <w:rPr>
          <w:rFonts w:ascii="SimHei" w:hAnsi="SimHei" w:eastAsia="SimHei" w:cs="SimHei"/>
          <w:sz w:val="22"/>
          <w:szCs w:val="22"/>
          <w:color w:val="1297E4"/>
          <w:spacing w:val="7"/>
        </w:rPr>
        <w:t xml:space="preserve">      </w:t>
      </w:r>
      <w:r>
        <w:rPr>
          <w:rFonts w:ascii="SimSun" w:hAnsi="SimSun" w:eastAsia="SimSun" w:cs="SimSun"/>
          <w:sz w:val="22"/>
          <w:szCs w:val="22"/>
          <w:b/>
          <w:bCs/>
          <w:color w:val="0079CA"/>
          <w:spacing w:val="-17"/>
        </w:rPr>
        <w:t>727</w:t>
      </w:r>
    </w:p>
    <w:p>
      <w:pPr>
        <w:spacing w:line="333" w:lineRule="auto"/>
        <w:rPr>
          <w:rFonts w:ascii="Arial"/>
          <w:sz w:val="21"/>
        </w:rPr>
      </w:pPr>
      <w:r/>
    </w:p>
    <w:p>
      <w:pPr>
        <w:spacing w:before="72" w:line="220" w:lineRule="auto"/>
        <w:rPr>
          <w:rFonts w:ascii="SimSun" w:hAnsi="SimSun" w:eastAsia="SimSun" w:cs="SimSun"/>
          <w:sz w:val="22"/>
          <w:szCs w:val="22"/>
        </w:rPr>
      </w:pPr>
      <w:r>
        <w:rPr>
          <w:rFonts w:ascii="SimSun" w:hAnsi="SimSun" w:eastAsia="SimSun" w:cs="SimSun"/>
          <w:sz w:val="22"/>
          <w:szCs w:val="22"/>
          <w:spacing w:val="-9"/>
        </w:rPr>
        <w:t>病中起重要作用。</w:t>
      </w:r>
    </w:p>
    <w:p>
      <w:pPr>
        <w:ind w:left="410"/>
        <w:spacing w:before="45" w:line="219" w:lineRule="auto"/>
        <w:rPr>
          <w:rFonts w:ascii="SimSun" w:hAnsi="SimSun" w:eastAsia="SimSun" w:cs="SimSun"/>
          <w:sz w:val="22"/>
          <w:szCs w:val="22"/>
        </w:rPr>
      </w:pPr>
      <w:r>
        <w:rPr>
          <w:rFonts w:ascii="SimSun" w:hAnsi="SimSun" w:eastAsia="SimSun" w:cs="SimSun"/>
          <w:sz w:val="22"/>
          <w:szCs w:val="22"/>
          <w:spacing w:val="-12"/>
        </w:rPr>
        <w:t>TIDM</w:t>
      </w:r>
      <w:r>
        <w:rPr>
          <w:rFonts w:ascii="SimSun" w:hAnsi="SimSun" w:eastAsia="SimSun" w:cs="SimSun"/>
          <w:sz w:val="22"/>
          <w:szCs w:val="22"/>
          <w:spacing w:val="32"/>
        </w:rPr>
        <w:t xml:space="preserve"> </w:t>
      </w:r>
      <w:r>
        <w:rPr>
          <w:rFonts w:ascii="SimSun" w:hAnsi="SimSun" w:eastAsia="SimSun" w:cs="SimSun"/>
          <w:sz w:val="22"/>
          <w:szCs w:val="22"/>
          <w:spacing w:val="-12"/>
        </w:rPr>
        <w:t>存在着遗传异质性，遗传背景不同的亚型其病因、发病机制及临床表现不尽相同。</w:t>
      </w:r>
    </w:p>
    <w:p>
      <w:pPr>
        <w:ind w:left="410"/>
        <w:spacing w:before="76" w:line="385" w:lineRule="exact"/>
        <w:rPr>
          <w:rFonts w:ascii="SimSun" w:hAnsi="SimSun" w:eastAsia="SimSun" w:cs="SimSun"/>
          <w:sz w:val="22"/>
          <w:szCs w:val="22"/>
        </w:rPr>
      </w:pPr>
      <w:r>
        <w:rPr>
          <w:rFonts w:ascii="Times New Roman" w:hAnsi="Times New Roman" w:eastAsia="Times New Roman" w:cs="Times New Roman"/>
          <w:sz w:val="22"/>
          <w:szCs w:val="22"/>
          <w:b/>
          <w:bCs/>
          <w:spacing w:val="-4"/>
          <w:position w:val="12"/>
        </w:rPr>
        <w:t>2.</w:t>
      </w:r>
      <w:r>
        <w:rPr>
          <w:rFonts w:ascii="Times New Roman" w:hAnsi="Times New Roman" w:eastAsia="Times New Roman" w:cs="Times New Roman"/>
          <w:sz w:val="22"/>
          <w:szCs w:val="22"/>
          <w:spacing w:val="11"/>
          <w:position w:val="12"/>
        </w:rPr>
        <w:t xml:space="preserve">  </w:t>
      </w:r>
      <w:r>
        <w:rPr>
          <w:rFonts w:ascii="SimSun" w:hAnsi="SimSun" w:eastAsia="SimSun" w:cs="SimSun"/>
          <w:sz w:val="22"/>
          <w:szCs w:val="22"/>
          <w:b/>
          <w:bCs/>
          <w:spacing w:val="-4"/>
          <w:position w:val="12"/>
        </w:rPr>
        <w:t>环境因素</w:t>
      </w:r>
      <w:r>
        <w:rPr>
          <w:rFonts w:ascii="SimSun" w:hAnsi="SimSun" w:eastAsia="SimSun" w:cs="SimSun"/>
          <w:sz w:val="22"/>
          <w:szCs w:val="22"/>
          <w:spacing w:val="75"/>
          <w:position w:val="12"/>
        </w:rPr>
        <w:t xml:space="preserve"> </w:t>
      </w:r>
      <w:r>
        <w:rPr>
          <w:rFonts w:ascii="SimSun" w:hAnsi="SimSun" w:eastAsia="SimSun" w:cs="SimSun"/>
          <w:sz w:val="22"/>
          <w:szCs w:val="22"/>
          <w:spacing w:val="-4"/>
          <w:position w:val="12"/>
        </w:rPr>
        <w:t>过去30年中，全世界的</w:t>
      </w:r>
      <w:r>
        <w:rPr>
          <w:rFonts w:ascii="Times New Roman" w:hAnsi="Times New Roman" w:eastAsia="Times New Roman" w:cs="Times New Roman"/>
          <w:sz w:val="22"/>
          <w:szCs w:val="22"/>
          <w:spacing w:val="-4"/>
          <w:position w:val="12"/>
        </w:rPr>
        <w:t>TIDM</w:t>
      </w:r>
      <w:r>
        <w:rPr>
          <w:rFonts w:ascii="Times New Roman" w:hAnsi="Times New Roman" w:eastAsia="Times New Roman" w:cs="Times New Roman"/>
          <w:sz w:val="22"/>
          <w:szCs w:val="22"/>
          <w:position w:val="12"/>
        </w:rPr>
        <w:t xml:space="preserve"> </w:t>
      </w:r>
      <w:r>
        <w:rPr>
          <w:rFonts w:ascii="SimSun" w:hAnsi="SimSun" w:eastAsia="SimSun" w:cs="SimSun"/>
          <w:sz w:val="22"/>
          <w:szCs w:val="22"/>
          <w:spacing w:val="-4"/>
          <w:position w:val="12"/>
        </w:rPr>
        <w:t>的发</w:t>
      </w:r>
      <w:r>
        <w:rPr>
          <w:rFonts w:ascii="SimSun" w:hAnsi="SimSun" w:eastAsia="SimSun" w:cs="SimSun"/>
          <w:sz w:val="22"/>
          <w:szCs w:val="22"/>
          <w:spacing w:val="-5"/>
          <w:position w:val="12"/>
        </w:rPr>
        <w:t>病率上升了数倍，提示环境因素在</w:t>
      </w:r>
      <w:r>
        <w:rPr>
          <w:rFonts w:ascii="Times New Roman" w:hAnsi="Times New Roman" w:eastAsia="Times New Roman" w:cs="Times New Roman"/>
          <w:sz w:val="22"/>
          <w:szCs w:val="22"/>
          <w:spacing w:val="-4"/>
          <w:position w:val="12"/>
        </w:rPr>
        <w:t>TIDM</w:t>
      </w:r>
      <w:r>
        <w:rPr>
          <w:rFonts w:ascii="Times New Roman" w:hAnsi="Times New Roman" w:eastAsia="Times New Roman" w:cs="Times New Roman"/>
          <w:sz w:val="22"/>
          <w:szCs w:val="22"/>
          <w:spacing w:val="-20"/>
          <w:position w:val="12"/>
        </w:rPr>
        <w:t xml:space="preserve"> </w:t>
      </w:r>
      <w:r>
        <w:rPr>
          <w:rFonts w:ascii="SimSun" w:hAnsi="SimSun" w:eastAsia="SimSun" w:cs="SimSun"/>
          <w:sz w:val="22"/>
          <w:szCs w:val="22"/>
          <w:spacing w:val="-5"/>
          <w:position w:val="12"/>
        </w:rPr>
        <w:t>发病</w:t>
      </w:r>
    </w:p>
    <w:p>
      <w:pPr>
        <w:spacing w:line="220" w:lineRule="auto"/>
        <w:rPr>
          <w:rFonts w:ascii="SimSun" w:hAnsi="SimSun" w:eastAsia="SimSun" w:cs="SimSun"/>
          <w:sz w:val="22"/>
          <w:szCs w:val="22"/>
        </w:rPr>
      </w:pPr>
      <w:r>
        <w:rPr>
          <w:rFonts w:ascii="SimSun" w:hAnsi="SimSun" w:eastAsia="SimSun" w:cs="SimSun"/>
          <w:sz w:val="22"/>
          <w:szCs w:val="22"/>
          <w:spacing w:val="-8"/>
        </w:rPr>
        <w:t>中起重要作用。</w:t>
      </w:r>
    </w:p>
    <w:p>
      <w:pPr>
        <w:ind w:right="1167" w:firstLine="410"/>
        <w:spacing w:before="46" w:line="272" w:lineRule="auto"/>
        <w:rPr>
          <w:rFonts w:ascii="SimSun" w:hAnsi="SimSun" w:eastAsia="SimSun" w:cs="SimSun"/>
          <w:sz w:val="22"/>
          <w:szCs w:val="22"/>
        </w:rPr>
      </w:pPr>
      <w:r>
        <w:rPr>
          <w:rFonts w:ascii="SimSun" w:hAnsi="SimSun" w:eastAsia="SimSun" w:cs="SimSun"/>
          <w:sz w:val="22"/>
          <w:szCs w:val="22"/>
          <w:spacing w:val="-12"/>
        </w:rPr>
        <w:t>(1)病毒感染：已知与TIDM</w:t>
      </w:r>
      <w:r>
        <w:rPr>
          <w:rFonts w:ascii="SimSun" w:hAnsi="SimSun" w:eastAsia="SimSun" w:cs="SimSun"/>
          <w:sz w:val="22"/>
          <w:szCs w:val="22"/>
          <w:spacing w:val="45"/>
        </w:rPr>
        <w:t xml:space="preserve"> </w:t>
      </w:r>
      <w:r>
        <w:rPr>
          <w:rFonts w:ascii="SimSun" w:hAnsi="SimSun" w:eastAsia="SimSun" w:cs="SimSun"/>
          <w:sz w:val="22"/>
          <w:szCs w:val="22"/>
          <w:spacing w:val="-12"/>
        </w:rPr>
        <w:t>发病有关的病毒包括风疹病毒、腮腺炎病毒、柯萨奇病毒、</w:t>
      </w:r>
      <w:r>
        <w:rPr>
          <w:rFonts w:ascii="SimSun" w:hAnsi="SimSun" w:eastAsia="SimSun" w:cs="SimSun"/>
          <w:sz w:val="22"/>
          <w:szCs w:val="22"/>
          <w:spacing w:val="-13"/>
        </w:rPr>
        <w:t>脑心肌炎</w:t>
      </w:r>
      <w:r>
        <w:rPr>
          <w:rFonts w:ascii="SimSun" w:hAnsi="SimSun" w:eastAsia="SimSun" w:cs="SimSun"/>
          <w:sz w:val="22"/>
          <w:szCs w:val="22"/>
        </w:rPr>
        <w:t xml:space="preserve"> </w:t>
      </w:r>
      <w:r>
        <w:rPr>
          <w:rFonts w:ascii="SimSun" w:hAnsi="SimSun" w:eastAsia="SimSun" w:cs="SimSun"/>
          <w:sz w:val="22"/>
          <w:szCs w:val="22"/>
          <w:spacing w:val="-11"/>
        </w:rPr>
        <w:t>病毒和巨细胞病毒等，近年肠道病毒也备受关注。病毒感染可直接损伤β细胞，迅速、大量</w:t>
      </w:r>
      <w:r>
        <w:rPr>
          <w:rFonts w:ascii="SimSun" w:hAnsi="SimSun" w:eastAsia="SimSun" w:cs="SimSun"/>
          <w:sz w:val="22"/>
          <w:szCs w:val="22"/>
          <w:spacing w:val="-12"/>
        </w:rPr>
        <w:t>破坏β细</w:t>
      </w:r>
      <w:r>
        <w:rPr>
          <w:rFonts w:ascii="SimSun" w:hAnsi="SimSun" w:eastAsia="SimSun" w:cs="SimSun"/>
          <w:sz w:val="22"/>
          <w:szCs w:val="22"/>
        </w:rPr>
        <w:t xml:space="preserve"> </w:t>
      </w:r>
      <w:r>
        <w:rPr>
          <w:rFonts w:ascii="SimSun" w:hAnsi="SimSun" w:eastAsia="SimSun" w:cs="SimSun"/>
          <w:sz w:val="22"/>
          <w:szCs w:val="22"/>
          <w:spacing w:val="-11"/>
        </w:rPr>
        <w:t>胞或使细胞发生微细变化，数量逐渐减少。病毒感染还可损伤β细胞而暴露其抗原成</w:t>
      </w:r>
      <w:r>
        <w:rPr>
          <w:rFonts w:ascii="SimSun" w:hAnsi="SimSun" w:eastAsia="SimSun" w:cs="SimSun"/>
          <w:sz w:val="22"/>
          <w:szCs w:val="22"/>
          <w:spacing w:val="-12"/>
        </w:rPr>
        <w:t>分、打破自身免</w:t>
      </w:r>
      <w:r>
        <w:rPr>
          <w:rFonts w:ascii="SimSun" w:hAnsi="SimSun" w:eastAsia="SimSun" w:cs="SimSun"/>
          <w:sz w:val="22"/>
          <w:szCs w:val="22"/>
        </w:rPr>
        <w:t xml:space="preserve"> </w:t>
      </w:r>
      <w:r>
        <w:rPr>
          <w:rFonts w:ascii="SimSun" w:hAnsi="SimSun" w:eastAsia="SimSun" w:cs="SimSun"/>
          <w:sz w:val="22"/>
          <w:szCs w:val="22"/>
          <w:spacing w:val="-1"/>
        </w:rPr>
        <w:t>疫耐受，进而启动自身免疫反应，现认为这是病毒感染导致β细胞损伤的主要机制</w:t>
      </w:r>
      <w:r>
        <w:rPr>
          <w:rFonts w:ascii="SimSun" w:hAnsi="SimSun" w:eastAsia="SimSun" w:cs="SimSun"/>
          <w:sz w:val="22"/>
          <w:szCs w:val="22"/>
          <w:spacing w:val="-2"/>
        </w:rPr>
        <w:t>。同时，基于</w:t>
      </w:r>
      <w:r>
        <w:rPr>
          <w:rFonts w:ascii="SimSun" w:hAnsi="SimSun" w:eastAsia="SimSun" w:cs="SimSun"/>
          <w:sz w:val="22"/>
          <w:szCs w:val="22"/>
        </w:rPr>
        <w:t xml:space="preserve"> </w:t>
      </w:r>
      <w:r>
        <w:rPr>
          <w:rFonts w:ascii="SimSun" w:hAnsi="SimSun" w:eastAsia="SimSun" w:cs="SimSun"/>
          <w:sz w:val="22"/>
          <w:szCs w:val="22"/>
          <w:spacing w:val="-7"/>
        </w:rPr>
        <w:t>T1DM</w:t>
      </w:r>
      <w:r>
        <w:rPr>
          <w:rFonts w:ascii="SimSun" w:hAnsi="SimSun" w:eastAsia="SimSun" w:cs="SimSun"/>
          <w:sz w:val="22"/>
          <w:szCs w:val="22"/>
          <w:spacing w:val="25"/>
        </w:rPr>
        <w:t xml:space="preserve"> </w:t>
      </w:r>
      <w:r>
        <w:rPr>
          <w:rFonts w:ascii="SimSun" w:hAnsi="SimSun" w:eastAsia="SimSun" w:cs="SimSun"/>
          <w:sz w:val="22"/>
          <w:szCs w:val="22"/>
          <w:spacing w:val="-7"/>
        </w:rPr>
        <w:t>动物模型的研究发现胃肠道中微生物失衡也可</w:t>
      </w:r>
      <w:r>
        <w:rPr>
          <w:rFonts w:ascii="SimSun" w:hAnsi="SimSun" w:eastAsia="SimSun" w:cs="SimSun"/>
          <w:sz w:val="22"/>
          <w:szCs w:val="22"/>
          <w:spacing w:val="-8"/>
        </w:rPr>
        <w:t>能与该病的发生有关。</w:t>
      </w:r>
    </w:p>
    <w:p>
      <w:pPr>
        <w:ind w:right="1191" w:firstLine="410"/>
        <w:spacing w:before="77" w:line="264" w:lineRule="auto"/>
        <w:rPr>
          <w:rFonts w:ascii="SimSun" w:hAnsi="SimSun" w:eastAsia="SimSun" w:cs="SimSun"/>
          <w:sz w:val="22"/>
          <w:szCs w:val="22"/>
        </w:rPr>
      </w:pPr>
      <w:r>
        <w:rPr>
          <w:rFonts w:ascii="SimSun" w:hAnsi="SimSun" w:eastAsia="SimSun" w:cs="SimSun"/>
          <w:sz w:val="22"/>
          <w:szCs w:val="22"/>
          <w:spacing w:val="-4"/>
        </w:rPr>
        <w:t>(2)化学毒物和饮食因素：链脲佐菌素和四氧嘧啶糖尿病动物模型以及灭鼠剂吡甲硝</w:t>
      </w:r>
      <w:r>
        <w:rPr>
          <w:rFonts w:ascii="SimSun" w:hAnsi="SimSun" w:eastAsia="SimSun" w:cs="SimSun"/>
          <w:sz w:val="22"/>
          <w:szCs w:val="22"/>
          <w:spacing w:val="-5"/>
        </w:rPr>
        <w:t>苯脲所造</w:t>
      </w:r>
      <w:r>
        <w:rPr>
          <w:rFonts w:ascii="SimSun" w:hAnsi="SimSun" w:eastAsia="SimSun" w:cs="SimSun"/>
          <w:sz w:val="22"/>
          <w:szCs w:val="22"/>
        </w:rPr>
        <w:t xml:space="preserve"> </w:t>
      </w:r>
      <w:r>
        <w:rPr>
          <w:rFonts w:ascii="SimSun" w:hAnsi="SimSun" w:eastAsia="SimSun" w:cs="SimSun"/>
          <w:sz w:val="22"/>
          <w:szCs w:val="22"/>
          <w:spacing w:val="-4"/>
        </w:rPr>
        <w:t>成的人类糖尿病属于非免疫介导性β细胞破坏(急性损伤)或免疫介导性β细胞破坏(</w:t>
      </w:r>
      <w:r>
        <w:rPr>
          <w:rFonts w:ascii="SimSun" w:hAnsi="SimSun" w:eastAsia="SimSun" w:cs="SimSun"/>
          <w:sz w:val="22"/>
          <w:szCs w:val="22"/>
          <w:spacing w:val="-5"/>
        </w:rPr>
        <w:t>小剂量、慢性</w:t>
      </w:r>
      <w:r>
        <w:rPr>
          <w:rFonts w:ascii="SimSun" w:hAnsi="SimSun" w:eastAsia="SimSun" w:cs="SimSun"/>
          <w:sz w:val="22"/>
          <w:szCs w:val="22"/>
        </w:rPr>
        <w:t xml:space="preserve"> </w:t>
      </w:r>
      <w:r>
        <w:rPr>
          <w:rFonts w:ascii="SimSun" w:hAnsi="SimSun" w:eastAsia="SimSun" w:cs="SimSun"/>
          <w:sz w:val="22"/>
          <w:szCs w:val="22"/>
          <w:spacing w:val="-8"/>
        </w:rPr>
        <w:t>损伤)。但目前尚未识别出明确的致病因素。</w:t>
      </w:r>
    </w:p>
    <w:p>
      <w:pPr>
        <w:ind w:right="1169" w:firstLine="410"/>
        <w:spacing w:before="74" w:line="275"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8"/>
        </w:rPr>
        <w:t xml:space="preserve"> </w:t>
      </w:r>
      <w:r>
        <w:rPr>
          <w:rFonts w:ascii="SimSun" w:hAnsi="SimSun" w:eastAsia="SimSun" w:cs="SimSun"/>
          <w:sz w:val="22"/>
          <w:szCs w:val="22"/>
          <w:spacing w:val="-6"/>
        </w:rPr>
        <w:t>自身免疫</w:t>
      </w:r>
      <w:r>
        <w:rPr>
          <w:rFonts w:ascii="SimSun" w:hAnsi="SimSun" w:eastAsia="SimSun" w:cs="SimSun"/>
          <w:sz w:val="22"/>
          <w:szCs w:val="22"/>
          <w:spacing w:val="69"/>
        </w:rPr>
        <w:t xml:space="preserve"> </w:t>
      </w:r>
      <w:r>
        <w:rPr>
          <w:rFonts w:ascii="SimSun" w:hAnsi="SimSun" w:eastAsia="SimSun" w:cs="SimSun"/>
          <w:sz w:val="22"/>
          <w:szCs w:val="22"/>
          <w:spacing w:val="-6"/>
        </w:rPr>
        <w:t>许多证据支持TIDM</w:t>
      </w:r>
      <w:r>
        <w:rPr>
          <w:rFonts w:ascii="SimSun" w:hAnsi="SimSun" w:eastAsia="SimSun" w:cs="SimSun"/>
          <w:sz w:val="22"/>
          <w:szCs w:val="22"/>
          <w:spacing w:val="35"/>
        </w:rPr>
        <w:t xml:space="preserve"> </w:t>
      </w:r>
      <w:r>
        <w:rPr>
          <w:rFonts w:ascii="SimSun" w:hAnsi="SimSun" w:eastAsia="SimSun" w:cs="SimSun"/>
          <w:sz w:val="22"/>
          <w:szCs w:val="22"/>
          <w:spacing w:val="-6"/>
        </w:rPr>
        <w:t>为自身免疫性疾病：①遗</w:t>
      </w:r>
      <w:r>
        <w:rPr>
          <w:rFonts w:ascii="SimSun" w:hAnsi="SimSun" w:eastAsia="SimSun" w:cs="SimSun"/>
          <w:sz w:val="22"/>
          <w:szCs w:val="22"/>
          <w:spacing w:val="-7"/>
        </w:rPr>
        <w:t>传易感性与</w:t>
      </w:r>
      <w:r>
        <w:rPr>
          <w:rFonts w:ascii="SimSun" w:hAnsi="SimSun" w:eastAsia="SimSun" w:cs="SimSun"/>
          <w:sz w:val="22"/>
          <w:szCs w:val="22"/>
          <w:spacing w:val="-6"/>
        </w:rPr>
        <w:t>HLA</w:t>
      </w:r>
      <w:r>
        <w:rPr>
          <w:rFonts w:ascii="SimSun" w:hAnsi="SimSun" w:eastAsia="SimSun" w:cs="SimSun"/>
          <w:sz w:val="22"/>
          <w:szCs w:val="22"/>
          <w:spacing w:val="44"/>
        </w:rPr>
        <w:t xml:space="preserve"> </w:t>
      </w:r>
      <w:r>
        <w:rPr>
          <w:rFonts w:ascii="SimSun" w:hAnsi="SimSun" w:eastAsia="SimSun" w:cs="SimSun"/>
          <w:sz w:val="22"/>
          <w:szCs w:val="22"/>
          <w:spacing w:val="-7"/>
        </w:rPr>
        <w:t>区域密切相关，而</w:t>
      </w:r>
      <w:r>
        <w:rPr>
          <w:rFonts w:ascii="SimSun" w:hAnsi="SimSun" w:eastAsia="SimSun" w:cs="SimSun"/>
          <w:sz w:val="22"/>
          <w:szCs w:val="22"/>
        </w:rPr>
        <w:t xml:space="preserve"> </w:t>
      </w:r>
      <w:r>
        <w:rPr>
          <w:rFonts w:ascii="SimSun" w:hAnsi="SimSun" w:eastAsia="SimSun" w:cs="SimSun"/>
          <w:sz w:val="22"/>
          <w:szCs w:val="22"/>
          <w:spacing w:val="-6"/>
        </w:rPr>
        <w:t>HLA</w:t>
      </w:r>
      <w:r>
        <w:rPr>
          <w:rFonts w:ascii="SimSun" w:hAnsi="SimSun" w:eastAsia="SimSun" w:cs="SimSun"/>
          <w:sz w:val="22"/>
          <w:szCs w:val="22"/>
          <w:spacing w:val="13"/>
        </w:rPr>
        <w:t xml:space="preserve"> </w:t>
      </w:r>
      <w:r>
        <w:rPr>
          <w:rFonts w:ascii="SimSun" w:hAnsi="SimSun" w:eastAsia="SimSun" w:cs="SimSun"/>
          <w:sz w:val="22"/>
          <w:szCs w:val="22"/>
          <w:spacing w:val="-6"/>
        </w:rPr>
        <w:t>区域与免疫调节以及自身免疫性疾病的发生</w:t>
      </w:r>
      <w:r>
        <w:rPr>
          <w:rFonts w:ascii="SimSun" w:hAnsi="SimSun" w:eastAsia="SimSun" w:cs="SimSun"/>
          <w:sz w:val="22"/>
          <w:szCs w:val="22"/>
          <w:spacing w:val="-7"/>
        </w:rPr>
        <w:t>有密切关系；②常伴发其他自身免疫性疾病，如桥</w:t>
      </w:r>
      <w:r>
        <w:rPr>
          <w:rFonts w:ascii="SimSun" w:hAnsi="SimSun" w:eastAsia="SimSun" w:cs="SimSun"/>
          <w:sz w:val="22"/>
          <w:szCs w:val="22"/>
        </w:rPr>
        <w:t xml:space="preserve"> </w:t>
      </w:r>
      <w:r>
        <w:rPr>
          <w:rFonts w:ascii="SimSun" w:hAnsi="SimSun" w:eastAsia="SimSun" w:cs="SimSun"/>
          <w:sz w:val="22"/>
          <w:szCs w:val="22"/>
          <w:spacing w:val="-10"/>
        </w:rPr>
        <w:t>本甲状腺炎、Addison病等；③早期病理改变为胰岛炎，表现为淋巴细胞浸润；④已发现近90%新诊</w:t>
      </w:r>
      <w:r>
        <w:rPr>
          <w:rFonts w:ascii="SimSun" w:hAnsi="SimSun" w:eastAsia="SimSun" w:cs="SimSun"/>
          <w:sz w:val="22"/>
          <w:szCs w:val="22"/>
          <w:spacing w:val="-11"/>
        </w:rPr>
        <w:t>断</w:t>
      </w:r>
      <w:r>
        <w:rPr>
          <w:rFonts w:ascii="SimSun" w:hAnsi="SimSun" w:eastAsia="SimSun" w:cs="SimSun"/>
          <w:sz w:val="22"/>
          <w:szCs w:val="22"/>
        </w:rPr>
        <w:t xml:space="preserve"> </w:t>
      </w:r>
      <w:r>
        <w:rPr>
          <w:rFonts w:ascii="SimSun" w:hAnsi="SimSun" w:eastAsia="SimSun" w:cs="SimSun"/>
          <w:sz w:val="22"/>
          <w:szCs w:val="22"/>
          <w:spacing w:val="-10"/>
        </w:rPr>
        <w:t>的</w:t>
      </w:r>
      <w:r>
        <w:rPr>
          <w:rFonts w:ascii="SimSun" w:hAnsi="SimSun" w:eastAsia="SimSun" w:cs="SimSun"/>
          <w:sz w:val="22"/>
          <w:szCs w:val="22"/>
          <w:spacing w:val="-64"/>
        </w:rPr>
        <w:t xml:space="preserve"> </w:t>
      </w:r>
      <w:r>
        <w:rPr>
          <w:rFonts w:ascii="SimSun" w:hAnsi="SimSun" w:eastAsia="SimSun" w:cs="SimSun"/>
          <w:sz w:val="22"/>
          <w:szCs w:val="22"/>
          <w:spacing w:val="-10"/>
        </w:rPr>
        <w:t>T1DM</w:t>
      </w:r>
      <w:r>
        <w:rPr>
          <w:rFonts w:ascii="SimSun" w:hAnsi="SimSun" w:eastAsia="SimSun" w:cs="SimSun"/>
          <w:sz w:val="22"/>
          <w:szCs w:val="22"/>
          <w:spacing w:val="36"/>
        </w:rPr>
        <w:t xml:space="preserve"> </w:t>
      </w:r>
      <w:r>
        <w:rPr>
          <w:rFonts w:ascii="SimSun" w:hAnsi="SimSun" w:eastAsia="SimSun" w:cs="SimSun"/>
          <w:sz w:val="22"/>
          <w:szCs w:val="22"/>
          <w:spacing w:val="-10"/>
        </w:rPr>
        <w:t>病人血清中存在针对β细胞的单株抗体；⑤动物研究表明</w:t>
      </w:r>
      <w:r>
        <w:rPr>
          <w:rFonts w:ascii="SimSun" w:hAnsi="SimSun" w:eastAsia="SimSun" w:cs="SimSun"/>
          <w:sz w:val="22"/>
          <w:szCs w:val="22"/>
          <w:spacing w:val="-11"/>
        </w:rPr>
        <w:t>，免疫抑制治疗可预防小剂量链脲</w:t>
      </w:r>
      <w:r>
        <w:rPr>
          <w:rFonts w:ascii="SimSun" w:hAnsi="SimSun" w:eastAsia="SimSun" w:cs="SimSun"/>
          <w:sz w:val="22"/>
          <w:szCs w:val="22"/>
        </w:rPr>
        <w:t xml:space="preserve"> </w:t>
      </w:r>
      <w:r>
        <w:rPr>
          <w:rFonts w:ascii="SimSun" w:hAnsi="SimSun" w:eastAsia="SimSun" w:cs="SimSun"/>
          <w:sz w:val="22"/>
          <w:szCs w:val="22"/>
          <w:spacing w:val="-6"/>
        </w:rPr>
        <w:t>佐菌素所致的动物糖尿病；⑥同卵双生子中有糖尿病的一方从无糖尿</w:t>
      </w:r>
      <w:r>
        <w:rPr>
          <w:rFonts w:ascii="SimSun" w:hAnsi="SimSun" w:eastAsia="SimSun" w:cs="SimSun"/>
          <w:sz w:val="22"/>
          <w:szCs w:val="22"/>
          <w:spacing w:val="-7"/>
        </w:rPr>
        <w:t>病一方接受胰腺移植后迅速发</w:t>
      </w:r>
      <w:r>
        <w:rPr>
          <w:rFonts w:ascii="SimSun" w:hAnsi="SimSun" w:eastAsia="SimSun" w:cs="SimSun"/>
          <w:sz w:val="22"/>
          <w:szCs w:val="22"/>
        </w:rPr>
        <w:t xml:space="preserve"> </w:t>
      </w:r>
      <w:r>
        <w:rPr>
          <w:rFonts w:ascii="SimSun" w:hAnsi="SimSun" w:eastAsia="SimSun" w:cs="SimSun"/>
          <w:sz w:val="22"/>
          <w:szCs w:val="22"/>
          <w:spacing w:val="-4"/>
        </w:rPr>
        <w:t>生胰岛炎和β细胞破坏。</w:t>
      </w:r>
    </w:p>
    <w:p>
      <w:pPr>
        <w:ind w:right="1165" w:firstLine="410"/>
        <w:spacing w:before="81" w:line="272" w:lineRule="auto"/>
        <w:rPr>
          <w:rFonts w:ascii="SimSun" w:hAnsi="SimSun" w:eastAsia="SimSun" w:cs="SimSun"/>
          <w:sz w:val="22"/>
          <w:szCs w:val="22"/>
        </w:rPr>
      </w:pPr>
      <w:r>
        <w:rPr>
          <w:rFonts w:ascii="SimSun" w:hAnsi="SimSun" w:eastAsia="SimSun" w:cs="SimSun"/>
          <w:sz w:val="22"/>
          <w:szCs w:val="22"/>
          <w:spacing w:val="-4"/>
        </w:rPr>
        <w:t>(1)体液免疫：已发现90%新诊断的T1DM</w:t>
      </w:r>
      <w:r>
        <w:rPr>
          <w:rFonts w:ascii="SimSun" w:hAnsi="SimSun" w:eastAsia="SimSun" w:cs="SimSun"/>
          <w:sz w:val="22"/>
          <w:szCs w:val="22"/>
          <w:spacing w:val="25"/>
        </w:rPr>
        <w:t xml:space="preserve"> </w:t>
      </w:r>
      <w:r>
        <w:rPr>
          <w:rFonts w:ascii="SimSun" w:hAnsi="SimSun" w:eastAsia="SimSun" w:cs="SimSun"/>
          <w:sz w:val="22"/>
          <w:szCs w:val="22"/>
          <w:spacing w:val="-4"/>
        </w:rPr>
        <w:t>病人血清中存在针对β细胞的</w:t>
      </w:r>
      <w:r>
        <w:rPr>
          <w:rFonts w:ascii="SimSun" w:hAnsi="SimSun" w:eastAsia="SimSun" w:cs="SimSun"/>
          <w:sz w:val="22"/>
          <w:szCs w:val="22"/>
          <w:spacing w:val="-5"/>
        </w:rPr>
        <w:t>单株抗体，比较重要的</w:t>
      </w:r>
      <w:r>
        <w:rPr>
          <w:rFonts w:ascii="SimSun" w:hAnsi="SimSun" w:eastAsia="SimSun" w:cs="SimSun"/>
          <w:sz w:val="22"/>
          <w:szCs w:val="22"/>
        </w:rPr>
        <w:t xml:space="preserve"> </w:t>
      </w:r>
      <w:r>
        <w:rPr>
          <w:rFonts w:ascii="SimSun" w:hAnsi="SimSun" w:eastAsia="SimSun" w:cs="SimSun"/>
          <w:sz w:val="22"/>
          <w:szCs w:val="22"/>
          <w:spacing w:val="-10"/>
        </w:rPr>
        <w:t>有多株胰岛细胞抗体(ICA)、</w:t>
      </w:r>
      <w:r>
        <w:rPr>
          <w:rFonts w:ascii="SimSun" w:hAnsi="SimSun" w:eastAsia="SimSun" w:cs="SimSun"/>
          <w:sz w:val="22"/>
          <w:szCs w:val="22"/>
          <w:spacing w:val="-65"/>
        </w:rPr>
        <w:t xml:space="preserve"> </w:t>
      </w:r>
      <w:r>
        <w:rPr>
          <w:rFonts w:ascii="SimSun" w:hAnsi="SimSun" w:eastAsia="SimSun" w:cs="SimSun"/>
          <w:sz w:val="22"/>
          <w:szCs w:val="22"/>
          <w:spacing w:val="-10"/>
        </w:rPr>
        <w:t>胰岛素抗</w:t>
      </w:r>
      <w:r>
        <w:rPr>
          <w:rFonts w:ascii="SimSun" w:hAnsi="SimSun" w:eastAsia="SimSun" w:cs="SimSun"/>
          <w:sz w:val="22"/>
          <w:szCs w:val="22"/>
          <w:spacing w:val="-11"/>
        </w:rPr>
        <w:t>体(</w:t>
      </w:r>
      <w:r>
        <w:rPr>
          <w:rFonts w:ascii="SimSun" w:hAnsi="SimSun" w:eastAsia="SimSun" w:cs="SimSun"/>
          <w:sz w:val="22"/>
          <w:szCs w:val="22"/>
          <w:spacing w:val="-10"/>
        </w:rPr>
        <w:t>IAA</w:t>
      </w:r>
      <w:r>
        <w:rPr>
          <w:rFonts w:ascii="SimSun" w:hAnsi="SimSun" w:eastAsia="SimSun" w:cs="SimSun"/>
          <w:sz w:val="22"/>
          <w:szCs w:val="22"/>
          <w:spacing w:val="-11"/>
        </w:rPr>
        <w:t>)、</w:t>
      </w:r>
      <w:r>
        <w:rPr>
          <w:rFonts w:ascii="SimSun" w:hAnsi="SimSun" w:eastAsia="SimSun" w:cs="SimSun"/>
          <w:sz w:val="22"/>
          <w:szCs w:val="22"/>
          <w:spacing w:val="-49"/>
        </w:rPr>
        <w:t xml:space="preserve"> </w:t>
      </w:r>
      <w:r>
        <w:rPr>
          <w:rFonts w:ascii="SimSun" w:hAnsi="SimSun" w:eastAsia="SimSun" w:cs="SimSun"/>
          <w:sz w:val="22"/>
          <w:szCs w:val="22"/>
          <w:spacing w:val="-11"/>
        </w:rPr>
        <w:t>谷氨酸脱羧酶抗体(</w:t>
      </w:r>
      <w:r>
        <w:rPr>
          <w:rFonts w:ascii="SimSun" w:hAnsi="SimSun" w:eastAsia="SimSun" w:cs="SimSun"/>
          <w:sz w:val="22"/>
          <w:szCs w:val="22"/>
          <w:spacing w:val="-10"/>
        </w:rPr>
        <w:t>GADA</w:t>
      </w:r>
      <w:r>
        <w:rPr>
          <w:rFonts w:ascii="SimSun" w:hAnsi="SimSun" w:eastAsia="SimSun" w:cs="SimSun"/>
          <w:sz w:val="22"/>
          <w:szCs w:val="22"/>
          <w:spacing w:val="-11"/>
        </w:rPr>
        <w:t>)、</w:t>
      </w:r>
      <w:r>
        <w:rPr>
          <w:rFonts w:ascii="SimSun" w:hAnsi="SimSun" w:eastAsia="SimSun" w:cs="SimSun"/>
          <w:sz w:val="22"/>
          <w:szCs w:val="22"/>
          <w:spacing w:val="52"/>
        </w:rPr>
        <w:t xml:space="preserve"> </w:t>
      </w:r>
      <w:r>
        <w:rPr>
          <w:rFonts w:ascii="SimSun" w:hAnsi="SimSun" w:eastAsia="SimSun" w:cs="SimSun"/>
          <w:sz w:val="22"/>
          <w:szCs w:val="22"/>
          <w:spacing w:val="-11"/>
        </w:rPr>
        <w:t>蛋白质酪氨酸磷酸酶样</w:t>
      </w:r>
      <w:r>
        <w:rPr>
          <w:rFonts w:ascii="SimSun" w:hAnsi="SimSun" w:eastAsia="SimSun" w:cs="SimSun"/>
          <w:sz w:val="22"/>
          <w:szCs w:val="22"/>
        </w:rPr>
        <w:t xml:space="preserve"> </w:t>
      </w:r>
      <w:r>
        <w:rPr>
          <w:rFonts w:ascii="SimSun" w:hAnsi="SimSun" w:eastAsia="SimSun" w:cs="SimSun"/>
          <w:sz w:val="22"/>
          <w:szCs w:val="22"/>
          <w:spacing w:val="-5"/>
        </w:rPr>
        <w:t>蛋白抗体(IA-2A</w:t>
      </w:r>
      <w:r>
        <w:rPr>
          <w:rFonts w:ascii="SimSun" w:hAnsi="SimSun" w:eastAsia="SimSun" w:cs="SimSun"/>
          <w:sz w:val="22"/>
          <w:szCs w:val="22"/>
          <w:spacing w:val="-62"/>
        </w:rPr>
        <w:t xml:space="preserve"> </w:t>
      </w:r>
      <w:r>
        <w:rPr>
          <w:rFonts w:ascii="SimSun" w:hAnsi="SimSun" w:eastAsia="SimSun" w:cs="SimSun"/>
          <w:sz w:val="22"/>
          <w:szCs w:val="22"/>
          <w:spacing w:val="-5"/>
        </w:rPr>
        <w:t>及</w:t>
      </w:r>
      <w:r>
        <w:rPr>
          <w:rFonts w:ascii="SimSun" w:hAnsi="SimSun" w:eastAsia="SimSun" w:cs="SimSun"/>
          <w:sz w:val="22"/>
          <w:szCs w:val="22"/>
          <w:spacing w:val="-43"/>
        </w:rPr>
        <w:t xml:space="preserve"> </w:t>
      </w:r>
      <w:r>
        <w:rPr>
          <w:rFonts w:ascii="SimSun" w:hAnsi="SimSun" w:eastAsia="SimSun" w:cs="SimSun"/>
          <w:sz w:val="22"/>
          <w:szCs w:val="22"/>
          <w:spacing w:val="-5"/>
        </w:rPr>
        <w:t>IA-2BA)、锌转运体8抗体(ZnT8A)</w:t>
      </w:r>
      <w:r>
        <w:rPr>
          <w:rFonts w:ascii="SimSun" w:hAnsi="SimSun" w:eastAsia="SimSun" w:cs="SimSun"/>
          <w:sz w:val="22"/>
          <w:szCs w:val="22"/>
          <w:spacing w:val="-12"/>
        </w:rPr>
        <w:t xml:space="preserve"> </w:t>
      </w:r>
      <w:r>
        <w:rPr>
          <w:rFonts w:ascii="SimSun" w:hAnsi="SimSun" w:eastAsia="SimSun" w:cs="SimSun"/>
          <w:sz w:val="22"/>
          <w:szCs w:val="22"/>
          <w:spacing w:val="-5"/>
        </w:rPr>
        <w:t>等。出现两种自身抗体阳性，今后发生T1DM</w:t>
      </w:r>
      <w:r>
        <w:rPr>
          <w:rFonts w:ascii="SimSun" w:hAnsi="SimSun" w:eastAsia="SimSun" w:cs="SimSun"/>
          <w:sz w:val="22"/>
          <w:szCs w:val="22"/>
        </w:rPr>
        <w:t xml:space="preserve">  </w:t>
      </w:r>
      <w:r>
        <w:rPr>
          <w:rFonts w:ascii="SimSun" w:hAnsi="SimSun" w:eastAsia="SimSun" w:cs="SimSun"/>
          <w:sz w:val="22"/>
          <w:szCs w:val="22"/>
          <w:spacing w:val="-5"/>
        </w:rPr>
        <w:t>的可能性达到70%,因此胰岛细胞自身抗体检测可预测T1DM</w:t>
      </w:r>
      <w:r>
        <w:rPr>
          <w:rFonts w:ascii="SimSun" w:hAnsi="SimSun" w:eastAsia="SimSun" w:cs="SimSun"/>
          <w:sz w:val="22"/>
          <w:szCs w:val="22"/>
          <w:spacing w:val="47"/>
        </w:rPr>
        <w:t xml:space="preserve"> </w:t>
      </w:r>
      <w:r>
        <w:rPr>
          <w:rFonts w:ascii="SimSun" w:hAnsi="SimSun" w:eastAsia="SimSun" w:cs="SimSun"/>
          <w:sz w:val="22"/>
          <w:szCs w:val="22"/>
          <w:spacing w:val="-5"/>
        </w:rPr>
        <w:t>的发病及确定高危人群，并可协助糖尿</w:t>
      </w:r>
      <w:r>
        <w:rPr>
          <w:rFonts w:ascii="SimSun" w:hAnsi="SimSun" w:eastAsia="SimSun" w:cs="SimSun"/>
          <w:sz w:val="22"/>
          <w:szCs w:val="22"/>
        </w:rPr>
        <w:t xml:space="preserve"> </w:t>
      </w:r>
      <w:r>
        <w:rPr>
          <w:rFonts w:ascii="SimSun" w:hAnsi="SimSun" w:eastAsia="SimSun" w:cs="SimSun"/>
          <w:sz w:val="22"/>
          <w:szCs w:val="22"/>
          <w:spacing w:val="-7"/>
        </w:rPr>
        <w:t>病分型及指导治疗。</w:t>
      </w:r>
    </w:p>
    <w:p>
      <w:pPr>
        <w:ind w:right="1163" w:firstLine="410"/>
        <w:spacing w:before="77" w:line="272" w:lineRule="auto"/>
        <w:rPr>
          <w:rFonts w:ascii="SimSun" w:hAnsi="SimSun" w:eastAsia="SimSun" w:cs="SimSun"/>
          <w:sz w:val="22"/>
          <w:szCs w:val="22"/>
        </w:rPr>
      </w:pPr>
      <w:r>
        <w:rPr>
          <w:rFonts w:ascii="SimSun" w:hAnsi="SimSun" w:eastAsia="SimSun" w:cs="SimSun"/>
          <w:sz w:val="22"/>
          <w:szCs w:val="22"/>
          <w:spacing w:val="-2"/>
        </w:rPr>
        <w:t>(2)细胞免疫：细胞免疫异常在TlDM</w:t>
      </w:r>
      <w:r>
        <w:rPr>
          <w:rFonts w:ascii="SimSun" w:hAnsi="SimSun" w:eastAsia="SimSun" w:cs="SimSun"/>
          <w:sz w:val="22"/>
          <w:szCs w:val="22"/>
          <w:spacing w:val="35"/>
        </w:rPr>
        <w:t xml:space="preserve"> </w:t>
      </w:r>
      <w:r>
        <w:rPr>
          <w:rFonts w:ascii="SimSun" w:hAnsi="SimSun" w:eastAsia="SimSun" w:cs="SimSun"/>
          <w:sz w:val="22"/>
          <w:szCs w:val="22"/>
          <w:spacing w:val="-2"/>
        </w:rPr>
        <w:t>发</w:t>
      </w:r>
      <w:r>
        <w:rPr>
          <w:rFonts w:ascii="SimSun" w:hAnsi="SimSun" w:eastAsia="SimSun" w:cs="SimSun"/>
          <w:sz w:val="22"/>
          <w:szCs w:val="22"/>
          <w:spacing w:val="-3"/>
        </w:rPr>
        <w:t>病中起更重要作用。细胞免疫失调表现为致病性和保</w:t>
      </w:r>
      <w:r>
        <w:rPr>
          <w:rFonts w:ascii="SimSun" w:hAnsi="SimSun" w:eastAsia="SimSun" w:cs="SimSun"/>
          <w:sz w:val="22"/>
          <w:szCs w:val="22"/>
        </w:rPr>
        <w:t xml:space="preserve"> </w:t>
      </w:r>
      <w:r>
        <w:rPr>
          <w:rFonts w:ascii="SimSun" w:hAnsi="SimSun" w:eastAsia="SimSun" w:cs="SimSun"/>
          <w:sz w:val="22"/>
          <w:szCs w:val="22"/>
          <w:spacing w:val="-15"/>
        </w:rPr>
        <w:t>护性T</w:t>
      </w:r>
      <w:r>
        <w:rPr>
          <w:rFonts w:ascii="SimSun" w:hAnsi="SimSun" w:eastAsia="SimSun" w:cs="SimSun"/>
          <w:sz w:val="22"/>
          <w:szCs w:val="22"/>
          <w:spacing w:val="-13"/>
        </w:rPr>
        <w:t xml:space="preserve"> </w:t>
      </w:r>
      <w:r>
        <w:rPr>
          <w:rFonts w:ascii="SimSun" w:hAnsi="SimSun" w:eastAsia="SimSun" w:cs="SimSun"/>
          <w:sz w:val="22"/>
          <w:szCs w:val="22"/>
          <w:spacing w:val="-15"/>
        </w:rPr>
        <w:t>淋巴细胞比例失衡及其所分泌细胞因子或其他介质相互作用紊乱，其间关系错综复杂，</w:t>
      </w:r>
      <w:r>
        <w:rPr>
          <w:rFonts w:ascii="SimSun" w:hAnsi="SimSun" w:eastAsia="SimSun" w:cs="SimSun"/>
          <w:sz w:val="22"/>
          <w:szCs w:val="22"/>
          <w:spacing w:val="52"/>
        </w:rPr>
        <w:t xml:space="preserve"> </w:t>
      </w:r>
      <w:r>
        <w:rPr>
          <w:rFonts w:ascii="SimSun" w:hAnsi="SimSun" w:eastAsia="SimSun" w:cs="SimSun"/>
          <w:sz w:val="22"/>
          <w:szCs w:val="22"/>
          <w:spacing w:val="-15"/>
        </w:rPr>
        <w:t>一般认</w:t>
      </w:r>
      <w:r>
        <w:rPr>
          <w:rFonts w:ascii="SimSun" w:hAnsi="SimSun" w:eastAsia="SimSun" w:cs="SimSun"/>
          <w:sz w:val="22"/>
          <w:szCs w:val="22"/>
        </w:rPr>
        <w:t xml:space="preserve"> </w:t>
      </w:r>
      <w:r>
        <w:rPr>
          <w:rFonts w:ascii="SimSun" w:hAnsi="SimSun" w:eastAsia="SimSun" w:cs="SimSun"/>
          <w:sz w:val="22"/>
          <w:szCs w:val="22"/>
          <w:spacing w:val="-8"/>
        </w:rPr>
        <w:t>为发病经历3个阶段：①免疫系统被激活；②免疫</w:t>
      </w:r>
      <w:r>
        <w:rPr>
          <w:rFonts w:ascii="SimSun" w:hAnsi="SimSun" w:eastAsia="SimSun" w:cs="SimSun"/>
          <w:sz w:val="22"/>
          <w:szCs w:val="22"/>
          <w:spacing w:val="-9"/>
        </w:rPr>
        <w:t>细胞释放各种细胞因子；③胰岛β细胞受到激活的</w:t>
      </w:r>
      <w:r>
        <w:rPr>
          <w:rFonts w:ascii="SimSun" w:hAnsi="SimSun" w:eastAsia="SimSun" w:cs="SimSun"/>
          <w:sz w:val="22"/>
          <w:szCs w:val="22"/>
        </w:rPr>
        <w:t xml:space="preserve"> </w:t>
      </w:r>
      <w:r>
        <w:rPr>
          <w:rFonts w:ascii="SimSun" w:hAnsi="SimSun" w:eastAsia="SimSun" w:cs="SimSun"/>
          <w:sz w:val="22"/>
          <w:szCs w:val="22"/>
          <w:spacing w:val="-10"/>
        </w:rPr>
        <w:t>T</w:t>
      </w:r>
      <w:r>
        <w:rPr>
          <w:rFonts w:ascii="SimSun" w:hAnsi="SimSun" w:eastAsia="SimSun" w:cs="SimSun"/>
          <w:sz w:val="22"/>
          <w:szCs w:val="22"/>
          <w:spacing w:val="-45"/>
        </w:rPr>
        <w:t xml:space="preserve"> </w:t>
      </w:r>
      <w:r>
        <w:rPr>
          <w:rFonts w:ascii="SimSun" w:hAnsi="SimSun" w:eastAsia="SimSun" w:cs="SimSun"/>
          <w:sz w:val="22"/>
          <w:szCs w:val="22"/>
          <w:spacing w:val="-10"/>
        </w:rPr>
        <w:t>淋巴细胞影响，或在各种细胞因子或其他介质单独或协同作用下，受到直接或间接的高度特异性的</w:t>
      </w:r>
      <w:r>
        <w:rPr>
          <w:rFonts w:ascii="SimSun" w:hAnsi="SimSun" w:eastAsia="SimSun" w:cs="SimSun"/>
          <w:sz w:val="22"/>
          <w:szCs w:val="22"/>
        </w:rPr>
        <w:t xml:space="preserve"> </w:t>
      </w:r>
      <w:r>
        <w:rPr>
          <w:rFonts w:ascii="SimSun" w:hAnsi="SimSun" w:eastAsia="SimSun" w:cs="SimSun"/>
          <w:sz w:val="22"/>
          <w:szCs w:val="22"/>
          <w:spacing w:val="-14"/>
        </w:rPr>
        <w:t>自身免疫性攻击，导致胰岛炎。</w:t>
      </w:r>
      <w:r>
        <w:rPr>
          <w:rFonts w:ascii="SimSun" w:hAnsi="SimSun" w:eastAsia="SimSun" w:cs="SimSun"/>
          <w:sz w:val="22"/>
          <w:szCs w:val="22"/>
          <w:spacing w:val="-20"/>
        </w:rPr>
        <w:t xml:space="preserve"> </w:t>
      </w:r>
      <w:r>
        <w:rPr>
          <w:rFonts w:ascii="SimSun" w:hAnsi="SimSun" w:eastAsia="SimSun" w:cs="SimSun"/>
          <w:sz w:val="22"/>
          <w:szCs w:val="22"/>
          <w:spacing w:val="-14"/>
        </w:rPr>
        <w:t>T1DMβ</w:t>
      </w:r>
      <w:r>
        <w:rPr>
          <w:rFonts w:ascii="SimSun" w:hAnsi="SimSun" w:eastAsia="SimSun" w:cs="SimSun"/>
          <w:sz w:val="22"/>
          <w:szCs w:val="22"/>
          <w:spacing w:val="-55"/>
        </w:rPr>
        <w:t xml:space="preserve"> </w:t>
      </w:r>
      <w:r>
        <w:rPr>
          <w:rFonts w:ascii="SimSun" w:hAnsi="SimSun" w:eastAsia="SimSun" w:cs="SimSun"/>
          <w:sz w:val="22"/>
          <w:szCs w:val="22"/>
          <w:spacing w:val="-14"/>
        </w:rPr>
        <w:t>细</w:t>
      </w:r>
      <w:r>
        <w:rPr>
          <w:rFonts w:ascii="SimSun" w:hAnsi="SimSun" w:eastAsia="SimSun" w:cs="SimSun"/>
          <w:sz w:val="22"/>
          <w:szCs w:val="22"/>
          <w:spacing w:val="-15"/>
        </w:rPr>
        <w:t>胞破坏可由于坏死或凋亡，其中凋亡更为重要。</w:t>
      </w:r>
    </w:p>
    <w:p>
      <w:pPr>
        <w:ind w:right="1162" w:firstLine="410"/>
        <w:spacing w:before="80" w:line="277" w:lineRule="auto"/>
        <w:rPr>
          <w:rFonts w:ascii="SimSun" w:hAnsi="SimSun" w:eastAsia="SimSun" w:cs="SimSun"/>
          <w:sz w:val="22"/>
          <w:szCs w:val="22"/>
        </w:rPr>
      </w:pPr>
      <w:r>
        <w:rPr>
          <w:rFonts w:ascii="SimSun" w:hAnsi="SimSun" w:eastAsia="SimSun" w:cs="SimSun"/>
          <w:sz w:val="22"/>
          <w:szCs w:val="22"/>
          <w:spacing w:val="-7"/>
        </w:rPr>
        <w:t>4.T1DM</w:t>
      </w:r>
      <w:r>
        <w:rPr>
          <w:rFonts w:ascii="SimSun" w:hAnsi="SimSun" w:eastAsia="SimSun" w:cs="SimSun"/>
          <w:sz w:val="22"/>
          <w:szCs w:val="22"/>
          <w:spacing w:val="10"/>
        </w:rPr>
        <w:t xml:space="preserve">   </w:t>
      </w:r>
      <w:r>
        <w:rPr>
          <w:rFonts w:ascii="SimSun" w:hAnsi="SimSun" w:eastAsia="SimSun" w:cs="SimSun"/>
          <w:sz w:val="22"/>
          <w:szCs w:val="22"/>
          <w:spacing w:val="-7"/>
        </w:rPr>
        <w:t>的自然史</w:t>
      </w:r>
      <w:r>
        <w:rPr>
          <w:rFonts w:ascii="SimSun" w:hAnsi="SimSun" w:eastAsia="SimSun" w:cs="SimSun"/>
          <w:sz w:val="22"/>
          <w:szCs w:val="22"/>
          <w:spacing w:val="87"/>
        </w:rPr>
        <w:t xml:space="preserve"> </w:t>
      </w:r>
      <w:r>
        <w:rPr>
          <w:rFonts w:ascii="SimSun" w:hAnsi="SimSun" w:eastAsia="SimSun" w:cs="SimSun"/>
          <w:sz w:val="22"/>
          <w:szCs w:val="22"/>
          <w:spacing w:val="-7"/>
        </w:rPr>
        <w:t>T1DM</w:t>
      </w:r>
      <w:r>
        <w:rPr>
          <w:rFonts w:ascii="SimSun" w:hAnsi="SimSun" w:eastAsia="SimSun" w:cs="SimSun"/>
          <w:sz w:val="22"/>
          <w:szCs w:val="22"/>
          <w:spacing w:val="56"/>
        </w:rPr>
        <w:t xml:space="preserve"> </w:t>
      </w:r>
      <w:r>
        <w:rPr>
          <w:rFonts w:ascii="SimSun" w:hAnsi="SimSun" w:eastAsia="SimSun" w:cs="SimSun"/>
          <w:sz w:val="22"/>
          <w:szCs w:val="22"/>
          <w:spacing w:val="-7"/>
        </w:rPr>
        <w:t>的发生发展经历以下阶段：①个体具有遗传易感性，临床无任何异</w:t>
      </w:r>
      <w:r>
        <w:rPr>
          <w:rFonts w:ascii="SimSun" w:hAnsi="SimSun" w:eastAsia="SimSun" w:cs="SimSun"/>
          <w:sz w:val="22"/>
          <w:szCs w:val="22"/>
        </w:rPr>
        <w:t xml:space="preserve"> </w:t>
      </w:r>
      <w:r>
        <w:rPr>
          <w:rFonts w:ascii="SimSun" w:hAnsi="SimSun" w:eastAsia="SimSun" w:cs="SimSun"/>
          <w:sz w:val="22"/>
          <w:szCs w:val="22"/>
          <w:spacing w:val="-12"/>
        </w:rPr>
        <w:t>常；②某些触发事件如病毒感染引起少量β细胞破坏并启动长期、慢性的自身免疫过程；此过程持续</w:t>
      </w:r>
      <w:r>
        <w:rPr>
          <w:rFonts w:ascii="SimSun" w:hAnsi="SimSun" w:eastAsia="SimSun" w:cs="SimSun"/>
          <w:sz w:val="22"/>
          <w:szCs w:val="22"/>
          <w:spacing w:val="17"/>
        </w:rPr>
        <w:t xml:space="preserve"> </w:t>
      </w:r>
      <w:r>
        <w:rPr>
          <w:rFonts w:ascii="SimSun" w:hAnsi="SimSun" w:eastAsia="SimSun" w:cs="SimSun"/>
          <w:sz w:val="22"/>
          <w:szCs w:val="22"/>
          <w:spacing w:val="-16"/>
        </w:rPr>
        <w:t>性或间歇性，期间伴随β细胞的再生；③出现免疫异常，可检测出各种胰岛细胞抗体；④β细胞数目开</w:t>
      </w:r>
      <w:r>
        <w:rPr>
          <w:rFonts w:ascii="SimSun" w:hAnsi="SimSun" w:eastAsia="SimSun" w:cs="SimSun"/>
          <w:sz w:val="22"/>
          <w:szCs w:val="22"/>
          <w:spacing w:val="7"/>
        </w:rPr>
        <w:t xml:space="preserve"> </w:t>
      </w:r>
      <w:r>
        <w:rPr>
          <w:rFonts w:ascii="SimSun" w:hAnsi="SimSun" w:eastAsia="SimSun" w:cs="SimSun"/>
          <w:sz w:val="22"/>
          <w:szCs w:val="22"/>
          <w:spacing w:val="-4"/>
        </w:rPr>
        <w:t>始减少，仍能维持糖耐量正常；⑤β细胞持续损伤达到一定程度时(儿童青少年起病者通常只残存</w:t>
      </w:r>
      <w:r>
        <w:rPr>
          <w:rFonts w:ascii="SimSun" w:hAnsi="SimSun" w:eastAsia="SimSun" w:cs="SimSun"/>
          <w:sz w:val="22"/>
          <w:szCs w:val="22"/>
          <w:spacing w:val="10"/>
        </w:rPr>
        <w:t xml:space="preserve"> </w:t>
      </w:r>
      <w:r>
        <w:rPr>
          <w:rFonts w:ascii="SimSun" w:hAnsi="SimSun" w:eastAsia="SimSun" w:cs="SimSun"/>
          <w:sz w:val="22"/>
          <w:szCs w:val="22"/>
          <w:spacing w:val="-3"/>
        </w:rPr>
        <w:t>10%～20%β细胞，成年起病者，起病时残存的β细胞可达40%),胰岛素</w:t>
      </w:r>
      <w:r>
        <w:rPr>
          <w:rFonts w:ascii="SimSun" w:hAnsi="SimSun" w:eastAsia="SimSun" w:cs="SimSun"/>
          <w:sz w:val="22"/>
          <w:szCs w:val="22"/>
          <w:spacing w:val="-4"/>
        </w:rPr>
        <w:t>分泌不足，出现糖耐量降低</w:t>
      </w:r>
      <w:r>
        <w:rPr>
          <w:rFonts w:ascii="SimSun" w:hAnsi="SimSun" w:eastAsia="SimSun" w:cs="SimSun"/>
          <w:sz w:val="22"/>
          <w:szCs w:val="22"/>
        </w:rPr>
        <w:t xml:space="preserve"> </w:t>
      </w:r>
      <w:r>
        <w:rPr>
          <w:rFonts w:ascii="SimSun" w:hAnsi="SimSun" w:eastAsia="SimSun" w:cs="SimSun"/>
          <w:sz w:val="22"/>
          <w:szCs w:val="22"/>
          <w:spacing w:val="-13"/>
        </w:rPr>
        <w:t>或临床糖尿病，需用外源胰岛素治疗；⑥β细胞几乎完全消失，需依赖外源胰岛素维持生命。但TIDM</w:t>
      </w:r>
      <w:r>
        <w:rPr>
          <w:rFonts w:ascii="SimSun" w:hAnsi="SimSun" w:eastAsia="SimSun" w:cs="SimSun"/>
          <w:sz w:val="22"/>
          <w:szCs w:val="22"/>
          <w:spacing w:val="5"/>
        </w:rPr>
        <w:t xml:space="preserve">  </w:t>
      </w:r>
      <w:r>
        <w:rPr>
          <w:rFonts w:ascii="SimSun" w:hAnsi="SimSun" w:eastAsia="SimSun" w:cs="SimSun"/>
          <w:sz w:val="22"/>
          <w:szCs w:val="22"/>
          <w:spacing w:val="-11"/>
        </w:rPr>
        <w:t>的自然病程在不同个体发展不同，儿童青少年起病者往往进展较快，而成年起病者进展较慢，有时与</w:t>
      </w:r>
      <w:r>
        <w:rPr>
          <w:rFonts w:ascii="SimSun" w:hAnsi="SimSun" w:eastAsia="SimSun" w:cs="SimSun"/>
          <w:sz w:val="22"/>
          <w:szCs w:val="22"/>
        </w:rPr>
        <w:t xml:space="preserve"> </w:t>
      </w:r>
      <w:r>
        <w:rPr>
          <w:rFonts w:ascii="SimSun" w:hAnsi="SimSun" w:eastAsia="SimSun" w:cs="SimSun"/>
          <w:sz w:val="22"/>
          <w:szCs w:val="22"/>
          <w:spacing w:val="-6"/>
        </w:rPr>
        <w:t>MODY</w:t>
      </w:r>
      <w:r>
        <w:rPr>
          <w:rFonts w:ascii="SimSun" w:hAnsi="SimSun" w:eastAsia="SimSun" w:cs="SimSun"/>
          <w:sz w:val="22"/>
          <w:szCs w:val="22"/>
          <w:spacing w:val="91"/>
        </w:rPr>
        <w:t xml:space="preserve"> </w:t>
      </w:r>
      <w:r>
        <w:rPr>
          <w:rFonts w:ascii="SimSun" w:hAnsi="SimSun" w:eastAsia="SimSun" w:cs="SimSun"/>
          <w:sz w:val="22"/>
          <w:szCs w:val="22"/>
          <w:spacing w:val="-6"/>
        </w:rPr>
        <w:t>或</w:t>
      </w:r>
      <w:r>
        <w:rPr>
          <w:rFonts w:ascii="SimSun" w:hAnsi="SimSun" w:eastAsia="SimSun" w:cs="SimSun"/>
          <w:sz w:val="22"/>
          <w:szCs w:val="22"/>
          <w:spacing w:val="-59"/>
        </w:rPr>
        <w:t xml:space="preserve"> </w:t>
      </w:r>
      <w:r>
        <w:rPr>
          <w:rFonts w:ascii="SimSun" w:hAnsi="SimSun" w:eastAsia="SimSun" w:cs="SimSun"/>
          <w:sz w:val="22"/>
          <w:szCs w:val="22"/>
          <w:spacing w:val="-6"/>
        </w:rPr>
        <w:t>T2DM</w:t>
      </w:r>
      <w:r>
        <w:rPr>
          <w:rFonts w:ascii="SimSun" w:hAnsi="SimSun" w:eastAsia="SimSun" w:cs="SimSun"/>
          <w:sz w:val="22"/>
          <w:szCs w:val="22"/>
          <w:spacing w:val="36"/>
        </w:rPr>
        <w:t xml:space="preserve"> </w:t>
      </w:r>
      <w:r>
        <w:rPr>
          <w:rFonts w:ascii="SimSun" w:hAnsi="SimSun" w:eastAsia="SimSun" w:cs="SimSun"/>
          <w:sz w:val="22"/>
          <w:szCs w:val="22"/>
          <w:spacing w:val="-6"/>
        </w:rPr>
        <w:t>在临床上难以鉴别。</w:t>
      </w:r>
    </w:p>
    <w:p>
      <w:pPr>
        <w:ind w:left="410"/>
        <w:spacing w:before="185" w:line="227" w:lineRule="auto"/>
        <w:rPr>
          <w:rFonts w:ascii="SimHei" w:hAnsi="SimHei" w:eastAsia="SimHei" w:cs="SimHei"/>
          <w:sz w:val="22"/>
          <w:szCs w:val="22"/>
        </w:rPr>
      </w:pPr>
      <w:r>
        <w:rPr>
          <w:rFonts w:ascii="SimHei" w:hAnsi="SimHei" w:eastAsia="SimHei" w:cs="SimHei"/>
          <w:sz w:val="22"/>
          <w:szCs w:val="22"/>
          <w:spacing w:val="-11"/>
        </w:rPr>
        <w:t>(</w:t>
      </w:r>
      <w:r>
        <w:rPr>
          <w:rFonts w:ascii="SimHei" w:hAnsi="SimHei" w:eastAsia="SimHei" w:cs="SimHei"/>
          <w:sz w:val="22"/>
          <w:szCs w:val="22"/>
          <w:spacing w:val="-25"/>
        </w:rPr>
        <w:t xml:space="preserve"> </w:t>
      </w:r>
      <w:r>
        <w:rPr>
          <w:rFonts w:ascii="SimHei" w:hAnsi="SimHei" w:eastAsia="SimHei" w:cs="SimHei"/>
          <w:sz w:val="22"/>
          <w:szCs w:val="22"/>
          <w:spacing w:val="-11"/>
        </w:rPr>
        <w:t>二</w:t>
      </w:r>
      <w:r>
        <w:rPr>
          <w:rFonts w:ascii="SimHei" w:hAnsi="SimHei" w:eastAsia="SimHei" w:cs="SimHei"/>
          <w:sz w:val="22"/>
          <w:szCs w:val="22"/>
          <w:spacing w:val="-34"/>
        </w:rPr>
        <w:t xml:space="preserve"> </w:t>
      </w:r>
      <w:r>
        <w:rPr>
          <w:rFonts w:ascii="SimHei" w:hAnsi="SimHei" w:eastAsia="SimHei" w:cs="SimHei"/>
          <w:sz w:val="22"/>
          <w:szCs w:val="22"/>
          <w:spacing w:val="-11"/>
        </w:rPr>
        <w:t>)</w:t>
      </w:r>
      <w:r>
        <w:rPr>
          <w:rFonts w:ascii="SimHei" w:hAnsi="SimHei" w:eastAsia="SimHei" w:cs="SimHei"/>
          <w:sz w:val="22"/>
          <w:szCs w:val="22"/>
          <w:spacing w:val="-43"/>
        </w:rPr>
        <w:t xml:space="preserve"> </w:t>
      </w:r>
      <w:r>
        <w:rPr>
          <w:rFonts w:ascii="SimHei" w:hAnsi="SimHei" w:eastAsia="SimHei" w:cs="SimHei"/>
          <w:sz w:val="22"/>
          <w:szCs w:val="22"/>
          <w:spacing w:val="-11"/>
        </w:rPr>
        <w:t>T2DM</w:t>
      </w:r>
    </w:p>
    <w:p>
      <w:pPr>
        <w:ind w:right="1170" w:firstLine="410"/>
        <w:spacing w:before="71" w:line="244" w:lineRule="auto"/>
        <w:rPr>
          <w:rFonts w:ascii="SimSun" w:hAnsi="SimSun" w:eastAsia="SimSun" w:cs="SimSun"/>
          <w:sz w:val="22"/>
          <w:szCs w:val="22"/>
        </w:rPr>
      </w:pPr>
      <w:r>
        <w:rPr>
          <w:rFonts w:ascii="SimSun" w:hAnsi="SimSun" w:eastAsia="SimSun" w:cs="SimSun"/>
          <w:sz w:val="22"/>
          <w:szCs w:val="22"/>
          <w:spacing w:val="-11"/>
        </w:rPr>
        <w:t>也是由遗传因素及环境因素共同作用而引起的多基因遗传性复杂病，是一组异质性疾病，目前对</w:t>
      </w:r>
      <w:r>
        <w:rPr>
          <w:rFonts w:ascii="SimSun" w:hAnsi="SimSun" w:eastAsia="SimSun" w:cs="SimSun"/>
          <w:sz w:val="22"/>
          <w:szCs w:val="22"/>
        </w:rPr>
        <w:t xml:space="preserve"> </w:t>
      </w:r>
      <w:r>
        <w:rPr>
          <w:rFonts w:ascii="SimSun" w:hAnsi="SimSun" w:eastAsia="SimSun" w:cs="SimSun"/>
          <w:sz w:val="22"/>
          <w:szCs w:val="22"/>
          <w:spacing w:val="-9"/>
        </w:rPr>
        <w:t>T2DM</w:t>
      </w:r>
      <w:r>
        <w:rPr>
          <w:rFonts w:ascii="SimSun" w:hAnsi="SimSun" w:eastAsia="SimSun" w:cs="SimSun"/>
          <w:sz w:val="22"/>
          <w:szCs w:val="22"/>
          <w:spacing w:val="70"/>
        </w:rPr>
        <w:t xml:space="preserve"> </w:t>
      </w:r>
      <w:r>
        <w:rPr>
          <w:rFonts w:ascii="SimSun" w:hAnsi="SimSun" w:eastAsia="SimSun" w:cs="SimSun"/>
          <w:sz w:val="22"/>
          <w:szCs w:val="22"/>
          <w:spacing w:val="-9"/>
        </w:rPr>
        <w:t>的病因和发病机制仍然认识不足。</w:t>
      </w:r>
    </w:p>
    <w:p>
      <w:pPr>
        <w:ind w:right="1069" w:firstLine="410"/>
        <w:spacing w:before="98" w:line="262" w:lineRule="auto"/>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26"/>
        </w:rPr>
        <w:t xml:space="preserve"> </w:t>
      </w:r>
      <w:r>
        <w:rPr>
          <w:rFonts w:ascii="SimSun" w:hAnsi="SimSun" w:eastAsia="SimSun" w:cs="SimSun"/>
          <w:sz w:val="22"/>
          <w:szCs w:val="22"/>
          <w:spacing w:val="2"/>
        </w:rPr>
        <w:t>遗传因素与环境因素</w:t>
      </w:r>
      <w:r>
        <w:rPr>
          <w:rFonts w:ascii="SimSun" w:hAnsi="SimSun" w:eastAsia="SimSun" w:cs="SimSun"/>
          <w:sz w:val="22"/>
          <w:szCs w:val="22"/>
          <w:spacing w:val="98"/>
        </w:rPr>
        <w:t xml:space="preserve"> </w:t>
      </w:r>
      <w:r>
        <w:rPr>
          <w:rFonts w:ascii="SimSun" w:hAnsi="SimSun" w:eastAsia="SimSun" w:cs="SimSun"/>
          <w:sz w:val="22"/>
          <w:szCs w:val="22"/>
          <w:spacing w:val="2"/>
        </w:rPr>
        <w:t>同卵双生子中T2</w:t>
      </w:r>
      <w:r>
        <w:rPr>
          <w:rFonts w:ascii="SimSun" w:hAnsi="SimSun" w:eastAsia="SimSun" w:cs="SimSun"/>
          <w:sz w:val="22"/>
          <w:szCs w:val="22"/>
        </w:rPr>
        <w:t>DM</w:t>
      </w:r>
      <w:r>
        <w:rPr>
          <w:rFonts w:ascii="SimSun" w:hAnsi="SimSun" w:eastAsia="SimSun" w:cs="SimSun"/>
          <w:sz w:val="22"/>
          <w:szCs w:val="22"/>
          <w:spacing w:val="46"/>
        </w:rPr>
        <w:t xml:space="preserve"> </w:t>
      </w:r>
      <w:r>
        <w:rPr>
          <w:rFonts w:ascii="SimSun" w:hAnsi="SimSun" w:eastAsia="SimSun" w:cs="SimSun"/>
          <w:sz w:val="22"/>
          <w:szCs w:val="22"/>
          <w:spacing w:val="2"/>
        </w:rPr>
        <w:t>的同病率接近100%,但起病和病情进程则受环</w:t>
      </w:r>
      <w:r>
        <w:rPr>
          <w:rFonts w:ascii="SimSun" w:hAnsi="SimSun" w:eastAsia="SimSun" w:cs="SimSun"/>
          <w:sz w:val="22"/>
          <w:szCs w:val="22"/>
        </w:rPr>
        <w:t xml:space="preserve">  </w:t>
      </w:r>
      <w:r>
        <w:rPr>
          <w:rFonts w:ascii="SimSun" w:hAnsi="SimSun" w:eastAsia="SimSun" w:cs="SimSun"/>
          <w:sz w:val="22"/>
          <w:szCs w:val="22"/>
          <w:spacing w:val="-11"/>
        </w:rPr>
        <w:t>境因素的影响而变异甚大。其遗传特点为：①参与发病的基因很多，分别影响糖代谢有</w:t>
      </w:r>
      <w:r>
        <w:rPr>
          <w:rFonts w:ascii="SimSun" w:hAnsi="SimSun" w:eastAsia="SimSun" w:cs="SimSun"/>
          <w:sz w:val="22"/>
          <w:szCs w:val="22"/>
          <w:spacing w:val="-12"/>
        </w:rPr>
        <w:t>关过程中的某</w:t>
      </w:r>
      <w:r>
        <w:rPr>
          <w:rFonts w:ascii="SimSun" w:hAnsi="SimSun" w:eastAsia="SimSun" w:cs="SimSun"/>
          <w:sz w:val="22"/>
          <w:szCs w:val="22"/>
        </w:rPr>
        <w:t xml:space="preserve">  </w:t>
      </w:r>
      <w:r>
        <w:rPr>
          <w:rFonts w:ascii="SimSun" w:hAnsi="SimSun" w:eastAsia="SimSun" w:cs="SimSun"/>
          <w:sz w:val="22"/>
          <w:szCs w:val="22"/>
          <w:spacing w:val="-16"/>
        </w:rPr>
        <w:t>个中间环节，而对血糖值无直接影响；②每个基因参与发病的程度不等，大多数为次效基因，可能有个</w:t>
      </w:r>
      <w:r>
        <w:rPr>
          <w:rFonts w:ascii="SimSun" w:hAnsi="SimSun" w:eastAsia="SimSun" w:cs="SimSun"/>
          <w:sz w:val="22"/>
          <w:szCs w:val="22"/>
          <w:spacing w:val="3"/>
        </w:rPr>
        <w:t xml:space="preserve">  </w:t>
      </w:r>
      <w:r>
        <w:rPr>
          <w:rFonts w:ascii="SimSun" w:hAnsi="SimSun" w:eastAsia="SimSun" w:cs="SimSun"/>
          <w:sz w:val="22"/>
          <w:szCs w:val="22"/>
          <w:spacing w:val="-13"/>
        </w:rPr>
        <w:t>别为主效基因；③每个基因只是赋予个体某种</w:t>
      </w:r>
      <w:r>
        <w:rPr>
          <w:rFonts w:ascii="SimSun" w:hAnsi="SimSun" w:eastAsia="SimSun" w:cs="SimSun"/>
          <w:sz w:val="22"/>
          <w:szCs w:val="22"/>
          <w:spacing w:val="-14"/>
        </w:rPr>
        <w:t>程度的易感性，并不足以致病，也不一定是致病所必需；</w:t>
      </w:r>
    </w:p>
    <w:p>
      <w:pPr>
        <w:sectPr>
          <w:pgSz w:w="11900" w:h="16840"/>
          <w:pgMar w:top="733" w:right="599" w:bottom="400" w:left="939" w:header="0" w:footer="0" w:gutter="0"/>
        </w:sectPr>
        <w:rPr/>
      </w:pPr>
    </w:p>
    <w:p>
      <w:pPr>
        <w:spacing w:before="73" w:line="183" w:lineRule="auto"/>
        <w:rPr>
          <w:rFonts w:ascii="SimSun" w:hAnsi="SimSun" w:eastAsia="SimSun" w:cs="SimSun"/>
          <w:sz w:val="20"/>
          <w:szCs w:val="20"/>
        </w:rPr>
      </w:pPr>
      <w:r>
        <w:rPr>
          <w:rFonts w:ascii="SimSun" w:hAnsi="SimSun" w:eastAsia="SimSun" w:cs="SimSun"/>
          <w:sz w:val="20"/>
          <w:szCs w:val="20"/>
          <w:color w:val="0083D0"/>
          <w:spacing w:val="-3"/>
        </w:rPr>
        <w:t>728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50"/>
        <w:spacing w:before="42" w:line="229" w:lineRule="auto"/>
        <w:rPr>
          <w:rFonts w:ascii="SimSun" w:hAnsi="SimSun" w:eastAsia="SimSun" w:cs="SimSun"/>
          <w:sz w:val="13"/>
          <w:szCs w:val="13"/>
        </w:rPr>
      </w:pPr>
      <w:r>
        <w:drawing>
          <wp:anchor distT="0" distB="0" distL="0" distR="0" simplePos="0" relativeHeight="252579840" behindDoc="0" locked="0" layoutInCell="1" allowOverlap="1">
            <wp:simplePos x="0" y="0"/>
            <wp:positionH relativeFrom="column">
              <wp:posOffset>6347</wp:posOffset>
            </wp:positionH>
            <wp:positionV relativeFrom="paragraph">
              <wp:posOffset>-164612</wp:posOffset>
            </wp:positionV>
            <wp:extent cx="317524" cy="412765"/>
            <wp:effectExtent l="0" t="0" r="0" b="0"/>
            <wp:wrapNone/>
            <wp:docPr id="156" name="IM 156"/>
            <wp:cNvGraphicFramePr/>
            <a:graphic>
              <a:graphicData uri="http://schemas.openxmlformats.org/drawingml/2006/picture">
                <pic:pic>
                  <pic:nvPicPr>
                    <pic:cNvPr id="156" name="IM 156"/>
                    <pic:cNvPicPr/>
                  </pic:nvPicPr>
                  <pic:blipFill>
                    <a:blip r:embed="rId231"/>
                    <a:stretch>
                      <a:fillRect/>
                    </a:stretch>
                  </pic:blipFill>
                  <pic:spPr>
                    <a:xfrm rot="0">
                      <a:off x="0" y="0"/>
                      <a:ext cx="317524" cy="412765"/>
                    </a:xfrm>
                    <a:prstGeom prst="rect">
                      <a:avLst/>
                    </a:prstGeom>
                  </pic:spPr>
                </pic:pic>
              </a:graphicData>
            </a:graphic>
          </wp:anchor>
        </w:drawing>
      </w:r>
      <w:r>
        <w:rPr>
          <w:rFonts w:ascii="SimSun" w:hAnsi="SimSun" w:eastAsia="SimSun" w:cs="SimSun"/>
          <w:sz w:val="13"/>
          <w:szCs w:val="13"/>
          <w:spacing w:val="-2"/>
        </w:rPr>
        <w:t>0℃记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7CC"/>
          <w:spacing w:val="-9"/>
        </w:rPr>
        <w:t>第七篇</w:t>
      </w:r>
      <w:r>
        <w:rPr>
          <w:rFonts w:ascii="SimHei" w:hAnsi="SimHei" w:eastAsia="SimHei" w:cs="SimHei"/>
          <w:sz w:val="20"/>
          <w:szCs w:val="20"/>
          <w:color w:val="0087CC"/>
          <w:spacing w:val="89"/>
        </w:rPr>
        <w:t xml:space="preserve"> </w:t>
      </w:r>
      <w:r>
        <w:rPr>
          <w:rFonts w:ascii="SimHei" w:hAnsi="SimHei" w:eastAsia="SimHei" w:cs="SimHei"/>
          <w:sz w:val="20"/>
          <w:szCs w:val="20"/>
          <w:color w:val="0087CC"/>
          <w:spacing w:val="-9"/>
        </w:rPr>
        <w:t>内分泌和代谢性疾病</w:t>
      </w:r>
    </w:p>
    <w:p>
      <w:pPr>
        <w:spacing w:line="341" w:lineRule="auto"/>
        <w:rPr>
          <w:rFonts w:ascii="Arial"/>
          <w:sz w:val="21"/>
        </w:rPr>
      </w:pPr>
      <w:r/>
    </w:p>
    <w:p>
      <w:pPr>
        <w:spacing w:before="65" w:line="283" w:lineRule="auto"/>
        <w:rPr>
          <w:rFonts w:ascii="SimSun" w:hAnsi="SimSun" w:eastAsia="SimSun" w:cs="SimSun"/>
          <w:sz w:val="20"/>
          <w:szCs w:val="20"/>
        </w:rPr>
      </w:pPr>
      <w:r>
        <w:rPr>
          <w:rFonts w:ascii="SimSun" w:hAnsi="SimSun" w:eastAsia="SimSun" w:cs="SimSun"/>
          <w:sz w:val="20"/>
          <w:szCs w:val="20"/>
          <w:spacing w:val="6"/>
        </w:rPr>
        <w:t>④</w:t>
      </w:r>
      <w:r>
        <w:rPr>
          <w:rFonts w:ascii="SimSun" w:hAnsi="SimSun" w:eastAsia="SimSun" w:cs="SimSun"/>
          <w:sz w:val="20"/>
          <w:szCs w:val="20"/>
          <w:spacing w:val="-54"/>
        </w:rPr>
        <w:t xml:space="preserve"> </w:t>
      </w:r>
      <w:r>
        <w:rPr>
          <w:rFonts w:ascii="SimSun" w:hAnsi="SimSun" w:eastAsia="SimSun" w:cs="SimSun"/>
          <w:sz w:val="20"/>
          <w:szCs w:val="20"/>
          <w:spacing w:val="6"/>
        </w:rPr>
        <w:t>多基因异常的总效应形成遗传易感性。环境因素包括年龄增长、现代生活方式、营养过剩、</w:t>
      </w:r>
      <w:r>
        <w:rPr>
          <w:rFonts w:ascii="SimSun" w:hAnsi="SimSun" w:eastAsia="SimSun" w:cs="SimSun"/>
          <w:sz w:val="20"/>
          <w:szCs w:val="20"/>
          <w:spacing w:val="5"/>
        </w:rPr>
        <w:t>体力活</w:t>
      </w:r>
      <w:r>
        <w:rPr>
          <w:rFonts w:ascii="SimSun" w:hAnsi="SimSun" w:eastAsia="SimSun" w:cs="SimSun"/>
          <w:sz w:val="20"/>
          <w:szCs w:val="20"/>
        </w:rPr>
        <w:t xml:space="preserve"> </w:t>
      </w:r>
      <w:r>
        <w:rPr>
          <w:rFonts w:ascii="SimSun" w:hAnsi="SimSun" w:eastAsia="SimSun" w:cs="SimSun"/>
          <w:sz w:val="20"/>
          <w:szCs w:val="20"/>
          <w:spacing w:val="9"/>
        </w:rPr>
        <w:t>动不足、子宫内环境以及应激、化学毒物等。在遗传因素和上述</w:t>
      </w:r>
      <w:r>
        <w:rPr>
          <w:rFonts w:ascii="SimSun" w:hAnsi="SimSun" w:eastAsia="SimSun" w:cs="SimSun"/>
          <w:sz w:val="20"/>
          <w:szCs w:val="20"/>
          <w:spacing w:val="8"/>
        </w:rPr>
        <w:t>环境因素共同作用下所引起的肥胖，</w:t>
      </w:r>
      <w:r>
        <w:rPr>
          <w:rFonts w:ascii="SimSun" w:hAnsi="SimSun" w:eastAsia="SimSun" w:cs="SimSun"/>
          <w:sz w:val="20"/>
          <w:szCs w:val="20"/>
        </w:rPr>
        <w:t xml:space="preserve"> </w:t>
      </w:r>
      <w:r>
        <w:rPr>
          <w:rFonts w:ascii="SimSun" w:hAnsi="SimSun" w:eastAsia="SimSun" w:cs="SimSun"/>
          <w:sz w:val="20"/>
          <w:szCs w:val="20"/>
          <w:spacing w:val="6"/>
        </w:rPr>
        <w:t>特别是中心性肥胖，与胰岛素抵抗和T2</w:t>
      </w:r>
      <w:r>
        <w:rPr>
          <w:rFonts w:ascii="SimSun" w:hAnsi="SimSun" w:eastAsia="SimSun" w:cs="SimSun"/>
          <w:sz w:val="20"/>
          <w:szCs w:val="20"/>
        </w:rPr>
        <w:t>DM</w:t>
      </w:r>
      <w:r>
        <w:rPr>
          <w:rFonts w:ascii="SimSun" w:hAnsi="SimSun" w:eastAsia="SimSun" w:cs="SimSun"/>
          <w:sz w:val="20"/>
          <w:szCs w:val="20"/>
          <w:spacing w:val="2"/>
        </w:rPr>
        <w:t xml:space="preserve">  </w:t>
      </w:r>
      <w:r>
        <w:rPr>
          <w:rFonts w:ascii="SimSun" w:hAnsi="SimSun" w:eastAsia="SimSun" w:cs="SimSun"/>
          <w:sz w:val="20"/>
          <w:szCs w:val="20"/>
          <w:spacing w:val="6"/>
        </w:rPr>
        <w:t>的发生密切相</w:t>
      </w:r>
      <w:r>
        <w:rPr>
          <w:rFonts w:ascii="SimSun" w:hAnsi="SimSun" w:eastAsia="SimSun" w:cs="SimSun"/>
          <w:sz w:val="20"/>
          <w:szCs w:val="20"/>
          <w:spacing w:val="5"/>
        </w:rPr>
        <w:t>关。</w:t>
      </w:r>
    </w:p>
    <w:p>
      <w:pPr>
        <w:ind w:right="51" w:firstLine="419"/>
        <w:spacing w:before="102" w:line="295" w:lineRule="auto"/>
        <w:rPr>
          <w:rFonts w:ascii="SimSun" w:hAnsi="SimSun" w:eastAsia="SimSun" w:cs="SimSun"/>
          <w:sz w:val="20"/>
          <w:szCs w:val="20"/>
        </w:rPr>
      </w:pPr>
      <w:r>
        <w:rPr>
          <w:rFonts w:ascii="SimSun" w:hAnsi="SimSun" w:eastAsia="SimSun" w:cs="SimSun"/>
          <w:sz w:val="20"/>
          <w:szCs w:val="20"/>
          <w:spacing w:val="18"/>
        </w:rPr>
        <w:t>2.</w:t>
      </w:r>
      <w:r>
        <w:rPr>
          <w:rFonts w:ascii="SimSun" w:hAnsi="SimSun" w:eastAsia="SimSun" w:cs="SimSun"/>
          <w:sz w:val="20"/>
          <w:szCs w:val="20"/>
          <w:spacing w:val="-20"/>
        </w:rPr>
        <w:t xml:space="preserve"> </w:t>
      </w:r>
      <w:r>
        <w:rPr>
          <w:rFonts w:ascii="SimSun" w:hAnsi="SimSun" w:eastAsia="SimSun" w:cs="SimSun"/>
          <w:sz w:val="20"/>
          <w:szCs w:val="20"/>
          <w:spacing w:val="18"/>
        </w:rPr>
        <w:t>胰岛素抵抗和β细胞功能缺陷</w:t>
      </w:r>
      <w:r>
        <w:rPr>
          <w:rFonts w:ascii="SimSun" w:hAnsi="SimSun" w:eastAsia="SimSun" w:cs="SimSun"/>
          <w:sz w:val="20"/>
          <w:szCs w:val="20"/>
          <w:spacing w:val="2"/>
        </w:rPr>
        <w:t xml:space="preserve">  </w:t>
      </w:r>
      <w:r>
        <w:rPr>
          <w:rFonts w:ascii="SimSun" w:hAnsi="SimSun" w:eastAsia="SimSun" w:cs="SimSun"/>
          <w:sz w:val="20"/>
          <w:szCs w:val="20"/>
          <w:spacing w:val="18"/>
        </w:rPr>
        <w:t>β细胞功能缺陷导致不同程度的胰岛</w:t>
      </w:r>
      <w:r>
        <w:rPr>
          <w:rFonts w:ascii="SimSun" w:hAnsi="SimSun" w:eastAsia="SimSun" w:cs="SimSun"/>
          <w:sz w:val="20"/>
          <w:szCs w:val="20"/>
          <w:spacing w:val="17"/>
        </w:rPr>
        <w:t>素缺乏和组织(特别</w:t>
      </w:r>
      <w:r>
        <w:rPr>
          <w:rFonts w:ascii="SimSun" w:hAnsi="SimSun" w:eastAsia="SimSun" w:cs="SimSun"/>
          <w:sz w:val="20"/>
          <w:szCs w:val="20"/>
        </w:rPr>
        <w:t xml:space="preserve"> </w:t>
      </w:r>
      <w:r>
        <w:rPr>
          <w:rFonts w:ascii="SimSun" w:hAnsi="SimSun" w:eastAsia="SimSun" w:cs="SimSun"/>
          <w:sz w:val="20"/>
          <w:szCs w:val="20"/>
          <w:spacing w:val="15"/>
        </w:rPr>
        <w:t>是骨骼肌和肝脏)的胰岛素抵抗是T2</w:t>
      </w:r>
      <w:r>
        <w:rPr>
          <w:rFonts w:ascii="SimSun" w:hAnsi="SimSun" w:eastAsia="SimSun" w:cs="SimSun"/>
          <w:sz w:val="20"/>
          <w:szCs w:val="20"/>
        </w:rPr>
        <w:t>DM</w:t>
      </w:r>
      <w:r>
        <w:rPr>
          <w:rFonts w:ascii="SimSun" w:hAnsi="SimSun" w:eastAsia="SimSun" w:cs="SimSun"/>
          <w:sz w:val="20"/>
          <w:szCs w:val="20"/>
          <w:spacing w:val="97"/>
        </w:rPr>
        <w:t xml:space="preserve"> </w:t>
      </w:r>
      <w:r>
        <w:rPr>
          <w:rFonts w:ascii="SimSun" w:hAnsi="SimSun" w:eastAsia="SimSun" w:cs="SimSun"/>
          <w:sz w:val="20"/>
          <w:szCs w:val="20"/>
          <w:spacing w:val="15"/>
        </w:rPr>
        <w:t>发病的两个主要环节。不同病人其胰岛素抵抗和胰岛素分</w:t>
      </w:r>
      <w:r>
        <w:rPr>
          <w:rFonts w:ascii="SimSun" w:hAnsi="SimSun" w:eastAsia="SimSun" w:cs="SimSun"/>
          <w:sz w:val="20"/>
          <w:szCs w:val="20"/>
        </w:rPr>
        <w:t xml:space="preserve"> </w:t>
      </w:r>
      <w:r>
        <w:rPr>
          <w:rFonts w:ascii="SimSun" w:hAnsi="SimSun" w:eastAsia="SimSun" w:cs="SimSun"/>
          <w:sz w:val="20"/>
          <w:szCs w:val="20"/>
          <w:spacing w:val="12"/>
        </w:rPr>
        <w:t>泌缺陷在发病中的重要性不同，同一病人在疾病进程中两者的相对重要性也可能发生</w:t>
      </w:r>
      <w:r>
        <w:rPr>
          <w:rFonts w:ascii="SimSun" w:hAnsi="SimSun" w:eastAsia="SimSun" w:cs="SimSun"/>
          <w:sz w:val="20"/>
          <w:szCs w:val="20"/>
          <w:spacing w:val="11"/>
        </w:rPr>
        <w:t>变化。在存在</w:t>
      </w:r>
      <w:r>
        <w:rPr>
          <w:rFonts w:ascii="SimSun" w:hAnsi="SimSun" w:eastAsia="SimSun" w:cs="SimSun"/>
          <w:sz w:val="20"/>
          <w:szCs w:val="20"/>
        </w:rPr>
        <w:t xml:space="preserve"> </w:t>
      </w:r>
      <w:r>
        <w:rPr>
          <w:rFonts w:ascii="SimSun" w:hAnsi="SimSun" w:eastAsia="SimSun" w:cs="SimSun"/>
          <w:sz w:val="20"/>
          <w:szCs w:val="20"/>
          <w:spacing w:val="7"/>
        </w:rPr>
        <w:t>胰岛素抵抗的情况下，如果β细胞能代偿性增加胰岛素分泌，则可维持血糖正常；当β细胞功能无法</w:t>
      </w:r>
      <w:r>
        <w:rPr>
          <w:rFonts w:ascii="SimSun" w:hAnsi="SimSun" w:eastAsia="SimSun" w:cs="SimSun"/>
          <w:sz w:val="20"/>
          <w:szCs w:val="20"/>
          <w:spacing w:val="17"/>
        </w:rPr>
        <w:t xml:space="preserve"> </w:t>
      </w:r>
      <w:r>
        <w:rPr>
          <w:rFonts w:ascii="SimSun" w:hAnsi="SimSun" w:eastAsia="SimSun" w:cs="SimSun"/>
          <w:sz w:val="20"/>
          <w:szCs w:val="20"/>
          <w:spacing w:val="4"/>
        </w:rPr>
        <w:t>代偿胰岛素抵抗时，就会发生T2</w:t>
      </w:r>
      <w:r>
        <w:rPr>
          <w:rFonts w:ascii="SimSun" w:hAnsi="SimSun" w:eastAsia="SimSun" w:cs="SimSun"/>
          <w:sz w:val="20"/>
          <w:szCs w:val="20"/>
        </w:rPr>
        <w:t>DM</w:t>
      </w:r>
      <w:r>
        <w:rPr>
          <w:rFonts w:ascii="SimSun" w:hAnsi="SimSun" w:eastAsia="SimSun" w:cs="SimSun"/>
          <w:sz w:val="20"/>
          <w:szCs w:val="20"/>
          <w:spacing w:val="4"/>
        </w:rPr>
        <w:t>。</w:t>
      </w:r>
    </w:p>
    <w:p>
      <w:pPr>
        <w:ind w:right="55" w:firstLine="419"/>
        <w:spacing w:before="123" w:line="282" w:lineRule="auto"/>
        <w:rPr>
          <w:rFonts w:ascii="SimSun" w:hAnsi="SimSun" w:eastAsia="SimSun" w:cs="SimSun"/>
          <w:sz w:val="20"/>
          <w:szCs w:val="20"/>
        </w:rPr>
      </w:pPr>
      <w:r>
        <w:rPr>
          <w:rFonts w:ascii="SimSun" w:hAnsi="SimSun" w:eastAsia="SimSun" w:cs="SimSun"/>
          <w:sz w:val="20"/>
          <w:szCs w:val="20"/>
          <w:spacing w:val="16"/>
        </w:rPr>
        <w:t>(1)胰岛素抵抗：胰岛素降低血糖的主要机制包括抑制肝脏葡萄糖产生、刺激内脏组织(如肝</w:t>
      </w:r>
      <w:r>
        <w:rPr>
          <w:rFonts w:ascii="SimSun" w:hAnsi="SimSun" w:eastAsia="SimSun" w:cs="SimSun"/>
          <w:sz w:val="20"/>
          <w:szCs w:val="20"/>
          <w:spacing w:val="15"/>
        </w:rPr>
        <w:t xml:space="preserve"> </w:t>
      </w:r>
      <w:r>
        <w:rPr>
          <w:rFonts w:ascii="SimSun" w:hAnsi="SimSun" w:eastAsia="SimSun" w:cs="SimSun"/>
          <w:sz w:val="20"/>
          <w:szCs w:val="20"/>
          <w:spacing w:val="14"/>
        </w:rPr>
        <w:t>脏)对葡萄糖的摄取以及促进外周组织(骨骼肌、脂肪)对葡萄糖的利用。胰岛素抵抗指胰岛素作用</w:t>
      </w:r>
      <w:r>
        <w:rPr>
          <w:rFonts w:ascii="SimSun" w:hAnsi="SimSun" w:eastAsia="SimSun" w:cs="SimSun"/>
          <w:sz w:val="20"/>
          <w:szCs w:val="20"/>
          <w:spacing w:val="7"/>
        </w:rPr>
        <w:t xml:space="preserve"> </w:t>
      </w:r>
      <w:r>
        <w:rPr>
          <w:rFonts w:ascii="SimSun" w:hAnsi="SimSun" w:eastAsia="SimSun" w:cs="SimSun"/>
          <w:sz w:val="20"/>
          <w:szCs w:val="20"/>
          <w:spacing w:val="8"/>
        </w:rPr>
        <w:t>的靶器官(主要是肝脏、肌肉和脂肪组织)对胰岛素作用的敏感性降低。</w:t>
      </w:r>
    </w:p>
    <w:p>
      <w:pPr>
        <w:ind w:right="52" w:firstLine="419"/>
        <w:spacing w:before="101" w:line="298" w:lineRule="auto"/>
        <w:rPr>
          <w:rFonts w:ascii="SimSun" w:hAnsi="SimSun" w:eastAsia="SimSun" w:cs="SimSun"/>
          <w:sz w:val="20"/>
          <w:szCs w:val="20"/>
        </w:rPr>
      </w:pPr>
      <w:r>
        <w:rPr>
          <w:rFonts w:ascii="SimSun" w:hAnsi="SimSun" w:eastAsia="SimSun" w:cs="SimSun"/>
          <w:sz w:val="20"/>
          <w:szCs w:val="20"/>
          <w:spacing w:val="7"/>
        </w:rPr>
        <w:t>胰岛素抵抗是T2</w:t>
      </w:r>
      <w:r>
        <w:rPr>
          <w:rFonts w:ascii="SimSun" w:hAnsi="SimSun" w:eastAsia="SimSun" w:cs="SimSun"/>
          <w:sz w:val="20"/>
          <w:szCs w:val="20"/>
        </w:rPr>
        <w:t>DM</w:t>
      </w:r>
      <w:r>
        <w:rPr>
          <w:rFonts w:ascii="SimSun" w:hAnsi="SimSun" w:eastAsia="SimSun" w:cs="SimSun"/>
          <w:sz w:val="20"/>
          <w:szCs w:val="20"/>
          <w:spacing w:val="10"/>
        </w:rPr>
        <w:t xml:space="preserve">  </w:t>
      </w:r>
      <w:r>
        <w:rPr>
          <w:rFonts w:ascii="SimSun" w:hAnsi="SimSun" w:eastAsia="SimSun" w:cs="SimSun"/>
          <w:sz w:val="20"/>
          <w:szCs w:val="20"/>
          <w:spacing w:val="7"/>
        </w:rPr>
        <w:t>的特性，现认为可能是多数T2</w:t>
      </w:r>
      <w:r>
        <w:rPr>
          <w:rFonts w:ascii="SimSun" w:hAnsi="SimSun" w:eastAsia="SimSun" w:cs="SimSun"/>
          <w:sz w:val="20"/>
          <w:szCs w:val="20"/>
        </w:rPr>
        <w:t>DM</w:t>
      </w:r>
      <w:r>
        <w:rPr>
          <w:rFonts w:ascii="SimSun" w:hAnsi="SimSun" w:eastAsia="SimSun" w:cs="SimSun"/>
          <w:sz w:val="20"/>
          <w:szCs w:val="20"/>
          <w:spacing w:val="86"/>
        </w:rPr>
        <w:t xml:space="preserve"> </w:t>
      </w:r>
      <w:r>
        <w:rPr>
          <w:rFonts w:ascii="SimSun" w:hAnsi="SimSun" w:eastAsia="SimSun" w:cs="SimSun"/>
          <w:sz w:val="20"/>
          <w:szCs w:val="20"/>
          <w:spacing w:val="7"/>
        </w:rPr>
        <w:t>发病的始发因素，且产生胰岛素抵抗的遗</w:t>
      </w:r>
      <w:r>
        <w:rPr>
          <w:rFonts w:ascii="SimSun" w:hAnsi="SimSun" w:eastAsia="SimSun" w:cs="SimSun"/>
          <w:sz w:val="20"/>
          <w:szCs w:val="20"/>
        </w:rPr>
        <w:t xml:space="preserve"> </w:t>
      </w:r>
      <w:r>
        <w:rPr>
          <w:rFonts w:ascii="SimSun" w:hAnsi="SimSun" w:eastAsia="SimSun" w:cs="SimSun"/>
          <w:sz w:val="20"/>
          <w:szCs w:val="20"/>
          <w:spacing w:val="12"/>
        </w:rPr>
        <w:t>传背景也会影响β细胞对胰岛素抵抗的代偿能力。但胰岛素抵抗的发生机制至今尚未阐</w:t>
      </w:r>
      <w:r>
        <w:rPr>
          <w:rFonts w:ascii="SimSun" w:hAnsi="SimSun" w:eastAsia="SimSun" w:cs="SimSun"/>
          <w:sz w:val="20"/>
          <w:szCs w:val="20"/>
          <w:spacing w:val="11"/>
        </w:rPr>
        <w:t>明。目前主</w:t>
      </w:r>
      <w:r>
        <w:rPr>
          <w:rFonts w:ascii="SimSun" w:hAnsi="SimSun" w:eastAsia="SimSun" w:cs="SimSun"/>
          <w:sz w:val="20"/>
          <w:szCs w:val="20"/>
        </w:rPr>
        <w:t xml:space="preserve"> </w:t>
      </w:r>
      <w:r>
        <w:rPr>
          <w:rFonts w:ascii="SimSun" w:hAnsi="SimSun" w:eastAsia="SimSun" w:cs="SimSun"/>
          <w:sz w:val="20"/>
          <w:szCs w:val="20"/>
          <w:spacing w:val="11"/>
        </w:rPr>
        <w:t>要有脂质超载和炎症两种论点：脂肪细胞增大致血液循环中游离脂肪酸(</w:t>
      </w:r>
      <w:r>
        <w:rPr>
          <w:rFonts w:ascii="SimSun" w:hAnsi="SimSun" w:eastAsia="SimSun" w:cs="SimSun"/>
          <w:sz w:val="20"/>
          <w:szCs w:val="20"/>
        </w:rPr>
        <w:t>FFA</w:t>
      </w:r>
      <w:r>
        <w:rPr>
          <w:rFonts w:ascii="SimSun" w:hAnsi="SimSun" w:eastAsia="SimSun" w:cs="SimSun"/>
          <w:sz w:val="20"/>
          <w:szCs w:val="20"/>
          <w:spacing w:val="11"/>
        </w:rPr>
        <w:t>)</w:t>
      </w:r>
      <w:r>
        <w:rPr>
          <w:rFonts w:ascii="SimSun" w:hAnsi="SimSun" w:eastAsia="SimSun" w:cs="SimSun"/>
          <w:sz w:val="20"/>
          <w:szCs w:val="20"/>
          <w:spacing w:val="53"/>
        </w:rPr>
        <w:t xml:space="preserve"> </w:t>
      </w:r>
      <w:r>
        <w:rPr>
          <w:rFonts w:ascii="SimSun" w:hAnsi="SimSun" w:eastAsia="SimSun" w:cs="SimSun"/>
          <w:sz w:val="20"/>
          <w:szCs w:val="20"/>
          <w:spacing w:val="11"/>
        </w:rPr>
        <w:t>及其代谢产物水平增</w:t>
      </w:r>
      <w:r>
        <w:rPr>
          <w:rFonts w:ascii="SimSun" w:hAnsi="SimSun" w:eastAsia="SimSun" w:cs="SimSun"/>
          <w:sz w:val="20"/>
          <w:szCs w:val="20"/>
        </w:rPr>
        <w:t xml:space="preserve"> </w:t>
      </w:r>
      <w:r>
        <w:rPr>
          <w:rFonts w:ascii="SimSun" w:hAnsi="SimSun" w:eastAsia="SimSun" w:cs="SimSun"/>
          <w:sz w:val="20"/>
          <w:szCs w:val="20"/>
          <w:spacing w:val="7"/>
        </w:rPr>
        <w:t>高以及在非脂肪细胞(主要是肌细胞、肝细胞、胰岛β细胞)内沉积，从而抑制胰岛素信</w:t>
      </w:r>
      <w:r>
        <w:rPr>
          <w:rFonts w:ascii="SimSun" w:hAnsi="SimSun" w:eastAsia="SimSun" w:cs="SimSun"/>
          <w:sz w:val="20"/>
          <w:szCs w:val="20"/>
          <w:spacing w:val="6"/>
        </w:rPr>
        <w:t>号转导；增大</w:t>
      </w:r>
      <w:r>
        <w:rPr>
          <w:rFonts w:ascii="SimSun" w:hAnsi="SimSun" w:eastAsia="SimSun" w:cs="SimSun"/>
          <w:sz w:val="20"/>
          <w:szCs w:val="20"/>
        </w:rPr>
        <w:t xml:space="preserve"> </w:t>
      </w:r>
      <w:r>
        <w:rPr>
          <w:rFonts w:ascii="SimSun" w:hAnsi="SimSun" w:eastAsia="SimSun" w:cs="SimSun"/>
          <w:sz w:val="20"/>
          <w:szCs w:val="20"/>
          <w:spacing w:val="7"/>
        </w:rPr>
        <w:t>的脂肪细胞吸引巨噬细胞，分泌炎症性信号分子(如</w:t>
      </w:r>
      <w:r>
        <w:rPr>
          <w:rFonts w:ascii="SimSun" w:hAnsi="SimSun" w:eastAsia="SimSun" w:cs="SimSun"/>
          <w:sz w:val="20"/>
          <w:szCs w:val="20"/>
          <w:spacing w:val="-46"/>
        </w:rPr>
        <w:t xml:space="preserve"> </w:t>
      </w:r>
      <w:r>
        <w:rPr>
          <w:rFonts w:ascii="SimSun" w:hAnsi="SimSun" w:eastAsia="SimSun" w:cs="SimSun"/>
          <w:sz w:val="20"/>
          <w:szCs w:val="20"/>
        </w:rPr>
        <w:t>TNF</w:t>
      </w:r>
      <w:r>
        <w:rPr>
          <w:rFonts w:ascii="SimSun" w:hAnsi="SimSun" w:eastAsia="SimSun" w:cs="SimSun"/>
          <w:sz w:val="20"/>
          <w:szCs w:val="20"/>
          <w:spacing w:val="7"/>
        </w:rPr>
        <w:t>-</w:t>
      </w:r>
      <w:r>
        <w:rPr>
          <w:rFonts w:ascii="SimSun" w:hAnsi="SimSun" w:eastAsia="SimSun" w:cs="SimSun"/>
          <w:sz w:val="20"/>
          <w:szCs w:val="20"/>
          <w:spacing w:val="-48"/>
        </w:rPr>
        <w:t xml:space="preserve"> </w:t>
      </w:r>
      <w:r>
        <w:rPr>
          <w:rFonts w:ascii="SimSun" w:hAnsi="SimSun" w:eastAsia="SimSun" w:cs="SimSun"/>
          <w:sz w:val="20"/>
          <w:szCs w:val="20"/>
          <w:spacing w:val="7"/>
        </w:rPr>
        <w:t>α、抵抗素、</w:t>
      </w:r>
      <w:r>
        <w:rPr>
          <w:rFonts w:ascii="SimSun" w:hAnsi="SimSun" w:eastAsia="SimSun" w:cs="SimSun"/>
          <w:sz w:val="20"/>
          <w:szCs w:val="20"/>
        </w:rPr>
        <w:t>IL</w:t>
      </w:r>
      <w:r>
        <w:rPr>
          <w:rFonts w:ascii="SimSun" w:hAnsi="SimSun" w:eastAsia="SimSun" w:cs="SimSun"/>
          <w:sz w:val="20"/>
          <w:szCs w:val="20"/>
          <w:spacing w:val="7"/>
        </w:rPr>
        <w:t>-6</w:t>
      </w:r>
      <w:r>
        <w:rPr>
          <w:rFonts w:ascii="SimSun" w:hAnsi="SimSun" w:eastAsia="SimSun" w:cs="SimSun"/>
          <w:sz w:val="20"/>
          <w:szCs w:val="20"/>
          <w:spacing w:val="-41"/>
        </w:rPr>
        <w:t xml:space="preserve"> </w:t>
      </w:r>
      <w:r>
        <w:rPr>
          <w:rFonts w:ascii="SimSun" w:hAnsi="SimSun" w:eastAsia="SimSun" w:cs="SimSun"/>
          <w:sz w:val="20"/>
          <w:szCs w:val="20"/>
          <w:spacing w:val="7"/>
        </w:rPr>
        <w:t>等),通过</w:t>
      </w:r>
      <w:r>
        <w:rPr>
          <w:rFonts w:ascii="SimSun" w:hAnsi="SimSun" w:eastAsia="SimSun" w:cs="SimSun"/>
          <w:sz w:val="20"/>
          <w:szCs w:val="20"/>
        </w:rPr>
        <w:t>Jun</w:t>
      </w:r>
      <w:r>
        <w:rPr>
          <w:rFonts w:ascii="SimSun" w:hAnsi="SimSun" w:eastAsia="SimSun" w:cs="SimSun"/>
          <w:sz w:val="20"/>
          <w:szCs w:val="20"/>
          <w:spacing w:val="-33"/>
        </w:rPr>
        <w:t xml:space="preserve"> </w:t>
      </w:r>
      <w:r>
        <w:rPr>
          <w:rFonts w:ascii="SimSun" w:hAnsi="SimSun" w:eastAsia="SimSun" w:cs="SimSun"/>
          <w:sz w:val="20"/>
          <w:szCs w:val="20"/>
          <w:spacing w:val="7"/>
        </w:rPr>
        <w:t>氨基端激酶</w:t>
      </w:r>
      <w:r>
        <w:rPr>
          <w:rFonts w:ascii="SimSun" w:hAnsi="SimSun" w:eastAsia="SimSun" w:cs="SimSun"/>
          <w:sz w:val="20"/>
          <w:szCs w:val="20"/>
        </w:rPr>
        <w:t xml:space="preserve"> </w:t>
      </w:r>
      <w:r>
        <w:rPr>
          <w:rFonts w:ascii="SimSun" w:hAnsi="SimSun" w:eastAsia="SimSun" w:cs="SimSun"/>
          <w:sz w:val="20"/>
          <w:szCs w:val="20"/>
          <w:spacing w:val="1"/>
        </w:rPr>
        <w:t>(</w:t>
      </w:r>
      <w:r>
        <w:rPr>
          <w:rFonts w:ascii="SimSun" w:hAnsi="SimSun" w:eastAsia="SimSun" w:cs="SimSun"/>
          <w:sz w:val="20"/>
          <w:szCs w:val="20"/>
        </w:rPr>
        <w:t>JNK</w:t>
      </w:r>
      <w:r>
        <w:rPr>
          <w:rFonts w:ascii="SimSun" w:hAnsi="SimSun" w:eastAsia="SimSun" w:cs="SimSun"/>
          <w:sz w:val="20"/>
          <w:szCs w:val="20"/>
          <w:spacing w:val="1"/>
        </w:rPr>
        <w:t>)</w:t>
      </w:r>
      <w:r>
        <w:rPr>
          <w:rFonts w:ascii="SimSun" w:hAnsi="SimSun" w:eastAsia="SimSun" w:cs="SimSun"/>
          <w:sz w:val="20"/>
          <w:szCs w:val="20"/>
          <w:spacing w:val="10"/>
        </w:rPr>
        <w:t xml:space="preserve"> </w:t>
      </w:r>
      <w:r>
        <w:rPr>
          <w:rFonts w:ascii="SimSun" w:hAnsi="SimSun" w:eastAsia="SimSun" w:cs="SimSun"/>
          <w:sz w:val="20"/>
          <w:szCs w:val="20"/>
          <w:spacing w:val="1"/>
        </w:rPr>
        <w:t>阻断骨骼肌内的胰岛素信号转导；两者相互交叉，互有补充。</w:t>
      </w:r>
    </w:p>
    <w:p>
      <w:pPr>
        <w:ind w:right="92" w:firstLine="419"/>
        <w:spacing w:before="124" w:line="271" w:lineRule="auto"/>
        <w:rPr>
          <w:rFonts w:ascii="SimSun" w:hAnsi="SimSun" w:eastAsia="SimSun" w:cs="SimSun"/>
          <w:sz w:val="20"/>
          <w:szCs w:val="20"/>
        </w:rPr>
      </w:pPr>
      <w:r>
        <w:rPr>
          <w:rFonts w:ascii="SimSun" w:hAnsi="SimSun" w:eastAsia="SimSun" w:cs="SimSun"/>
          <w:sz w:val="20"/>
          <w:szCs w:val="20"/>
          <w:spacing w:val="18"/>
        </w:rPr>
        <w:t>(2)β细胞功能缺陷：在T2</w:t>
      </w:r>
      <w:r>
        <w:rPr>
          <w:rFonts w:ascii="SimSun" w:hAnsi="SimSun" w:eastAsia="SimSun" w:cs="SimSun"/>
          <w:sz w:val="20"/>
          <w:szCs w:val="20"/>
        </w:rPr>
        <w:t>DM</w:t>
      </w:r>
      <w:r>
        <w:rPr>
          <w:rFonts w:ascii="SimSun" w:hAnsi="SimSun" w:eastAsia="SimSun" w:cs="SimSun"/>
          <w:sz w:val="20"/>
          <w:szCs w:val="20"/>
          <w:spacing w:val="23"/>
        </w:rPr>
        <w:t xml:space="preserve">  </w:t>
      </w:r>
      <w:r>
        <w:rPr>
          <w:rFonts w:ascii="SimSun" w:hAnsi="SimSun" w:eastAsia="SimSun" w:cs="SimSun"/>
          <w:sz w:val="20"/>
          <w:szCs w:val="20"/>
          <w:spacing w:val="18"/>
        </w:rPr>
        <w:t>的发病中起关键作用，β细胞对胰岛素抵抗的失代偿是导致</w:t>
      </w:r>
      <w:r>
        <w:rPr>
          <w:rFonts w:ascii="SimSun" w:hAnsi="SimSun" w:eastAsia="SimSun" w:cs="SimSun"/>
          <w:sz w:val="20"/>
          <w:szCs w:val="20"/>
        </w:rPr>
        <w:t xml:space="preserve"> </w:t>
      </w:r>
      <w:r>
        <w:rPr>
          <w:rFonts w:ascii="SimSun" w:hAnsi="SimSun" w:eastAsia="SimSun" w:cs="SimSun"/>
          <w:sz w:val="20"/>
          <w:szCs w:val="20"/>
          <w:spacing w:val="6"/>
        </w:rPr>
        <w:t>T2</w:t>
      </w:r>
      <w:r>
        <w:rPr>
          <w:rFonts w:ascii="SimSun" w:hAnsi="SimSun" w:eastAsia="SimSun" w:cs="SimSun"/>
          <w:sz w:val="20"/>
          <w:szCs w:val="20"/>
        </w:rPr>
        <w:t>DM</w:t>
      </w:r>
      <w:r>
        <w:rPr>
          <w:rFonts w:ascii="SimSun" w:hAnsi="SimSun" w:eastAsia="SimSun" w:cs="SimSun"/>
          <w:sz w:val="20"/>
          <w:szCs w:val="20"/>
          <w:spacing w:val="77"/>
        </w:rPr>
        <w:t xml:space="preserve"> </w:t>
      </w:r>
      <w:r>
        <w:rPr>
          <w:rFonts w:ascii="SimSun" w:hAnsi="SimSun" w:eastAsia="SimSun" w:cs="SimSun"/>
          <w:sz w:val="20"/>
          <w:szCs w:val="20"/>
          <w:spacing w:val="6"/>
        </w:rPr>
        <w:t>发病的最后共同机制。从糖耐量正常到</w:t>
      </w:r>
      <w:r>
        <w:rPr>
          <w:rFonts w:ascii="SimSun" w:hAnsi="SimSun" w:eastAsia="SimSun" w:cs="SimSun"/>
          <w:sz w:val="20"/>
          <w:szCs w:val="20"/>
        </w:rPr>
        <w:t>IGT</w:t>
      </w:r>
      <w:r>
        <w:rPr>
          <w:rFonts w:ascii="SimSun" w:hAnsi="SimSun" w:eastAsia="SimSun" w:cs="SimSun"/>
          <w:sz w:val="20"/>
          <w:szCs w:val="20"/>
          <w:spacing w:val="-1"/>
        </w:rPr>
        <w:t xml:space="preserve"> </w:t>
      </w:r>
      <w:r>
        <w:rPr>
          <w:rFonts w:ascii="SimSun" w:hAnsi="SimSun" w:eastAsia="SimSun" w:cs="SimSun"/>
          <w:sz w:val="20"/>
          <w:szCs w:val="20"/>
          <w:spacing w:val="6"/>
        </w:rPr>
        <w:t>到</w:t>
      </w:r>
      <w:r>
        <w:rPr>
          <w:rFonts w:ascii="SimSun" w:hAnsi="SimSun" w:eastAsia="SimSun" w:cs="SimSun"/>
          <w:sz w:val="20"/>
          <w:szCs w:val="20"/>
          <w:spacing w:val="-27"/>
        </w:rPr>
        <w:t xml:space="preserve"> </w:t>
      </w:r>
      <w:r>
        <w:rPr>
          <w:rFonts w:ascii="SimSun" w:hAnsi="SimSun" w:eastAsia="SimSun" w:cs="SimSun"/>
          <w:sz w:val="20"/>
          <w:szCs w:val="20"/>
          <w:spacing w:val="6"/>
        </w:rPr>
        <w:t>T2</w:t>
      </w:r>
      <w:r>
        <w:rPr>
          <w:rFonts w:ascii="SimSun" w:hAnsi="SimSun" w:eastAsia="SimSun" w:cs="SimSun"/>
          <w:sz w:val="20"/>
          <w:szCs w:val="20"/>
        </w:rPr>
        <w:t>DM</w:t>
      </w:r>
      <w:r>
        <w:rPr>
          <w:rFonts w:ascii="SimSun" w:hAnsi="SimSun" w:eastAsia="SimSun" w:cs="SimSun"/>
          <w:sz w:val="20"/>
          <w:szCs w:val="20"/>
          <w:spacing w:val="2"/>
        </w:rPr>
        <w:t xml:space="preserve">  </w:t>
      </w:r>
      <w:r>
        <w:rPr>
          <w:rFonts w:ascii="SimSun" w:hAnsi="SimSun" w:eastAsia="SimSun" w:cs="SimSun"/>
          <w:sz w:val="20"/>
          <w:szCs w:val="20"/>
          <w:spacing w:val="6"/>
        </w:rPr>
        <w:t>的进程中，β细胞功能呈进行性减退。</w:t>
      </w:r>
    </w:p>
    <w:p>
      <w:pPr>
        <w:ind w:firstLine="419"/>
        <w:spacing w:before="99" w:line="298" w:lineRule="auto"/>
        <w:rPr>
          <w:rFonts w:ascii="SimSun" w:hAnsi="SimSun" w:eastAsia="SimSun" w:cs="SimSun"/>
          <w:sz w:val="20"/>
          <w:szCs w:val="20"/>
        </w:rPr>
      </w:pPr>
      <w:r>
        <w:rPr>
          <w:rFonts w:ascii="SimSun" w:hAnsi="SimSun" w:eastAsia="SimSun" w:cs="SimSun"/>
          <w:sz w:val="20"/>
          <w:szCs w:val="20"/>
          <w:spacing w:val="3"/>
        </w:rPr>
        <w:t>β细胞功能缺陷主要表现为：①胰岛素分泌量的缺</w:t>
      </w:r>
      <w:r>
        <w:rPr>
          <w:rFonts w:ascii="SimSun" w:hAnsi="SimSun" w:eastAsia="SimSun" w:cs="SimSun"/>
          <w:sz w:val="20"/>
          <w:szCs w:val="20"/>
          <w:spacing w:val="2"/>
        </w:rPr>
        <w:t>陷：T2</w:t>
      </w:r>
      <w:r>
        <w:rPr>
          <w:rFonts w:ascii="SimSun" w:hAnsi="SimSun" w:eastAsia="SimSun" w:cs="SimSun"/>
          <w:sz w:val="20"/>
          <w:szCs w:val="20"/>
        </w:rPr>
        <w:t>DM</w:t>
      </w:r>
      <w:r>
        <w:rPr>
          <w:rFonts w:ascii="SimSun" w:hAnsi="SimSun" w:eastAsia="SimSun" w:cs="SimSun"/>
          <w:sz w:val="20"/>
          <w:szCs w:val="20"/>
          <w:spacing w:val="85"/>
        </w:rPr>
        <w:t xml:space="preserve"> </w:t>
      </w:r>
      <w:r>
        <w:rPr>
          <w:rFonts w:ascii="SimSun" w:hAnsi="SimSun" w:eastAsia="SimSun" w:cs="SimSun"/>
          <w:sz w:val="20"/>
          <w:szCs w:val="20"/>
          <w:spacing w:val="2"/>
        </w:rPr>
        <w:t>早期空腹胰岛素水平正常或升高，葡</w:t>
      </w:r>
      <w:r>
        <w:rPr>
          <w:rFonts w:ascii="SimSun" w:hAnsi="SimSun" w:eastAsia="SimSun" w:cs="SimSun"/>
          <w:sz w:val="20"/>
          <w:szCs w:val="20"/>
        </w:rPr>
        <w:t xml:space="preserve"> </w:t>
      </w:r>
      <w:r>
        <w:rPr>
          <w:rFonts w:ascii="SimSun" w:hAnsi="SimSun" w:eastAsia="SimSun" w:cs="SimSun"/>
          <w:sz w:val="20"/>
          <w:szCs w:val="20"/>
          <w:spacing w:val="7"/>
        </w:rPr>
        <w:t>萄糖刺激后胰岛素分泌代偿性增多；随着疾病进展，胰岛素最大</w:t>
      </w:r>
      <w:r>
        <w:rPr>
          <w:rFonts w:ascii="SimSun" w:hAnsi="SimSun" w:eastAsia="SimSun" w:cs="SimSun"/>
          <w:sz w:val="20"/>
          <w:szCs w:val="20"/>
          <w:spacing w:val="6"/>
        </w:rPr>
        <w:t>分泌水平降低。②胰岛素分泌模式异</w:t>
      </w:r>
      <w:r>
        <w:rPr>
          <w:rFonts w:ascii="SimSun" w:hAnsi="SimSun" w:eastAsia="SimSun" w:cs="SimSun"/>
          <w:sz w:val="20"/>
          <w:szCs w:val="20"/>
        </w:rPr>
        <w:t xml:space="preserve">  </w:t>
      </w:r>
      <w:r>
        <w:rPr>
          <w:rFonts w:ascii="SimSun" w:hAnsi="SimSun" w:eastAsia="SimSun" w:cs="SimSun"/>
          <w:sz w:val="20"/>
          <w:szCs w:val="20"/>
          <w:spacing w:val="11"/>
        </w:rPr>
        <w:t>常：静脉注射葡萄糖后(</w:t>
      </w:r>
      <w:r>
        <w:rPr>
          <w:rFonts w:ascii="SimSun" w:hAnsi="SimSun" w:eastAsia="SimSun" w:cs="SimSun"/>
          <w:sz w:val="20"/>
          <w:szCs w:val="20"/>
        </w:rPr>
        <w:t>IVGTT</w:t>
      </w:r>
      <w:r>
        <w:rPr>
          <w:rFonts w:ascii="SimSun" w:hAnsi="SimSun" w:eastAsia="SimSun" w:cs="SimSun"/>
          <w:sz w:val="20"/>
          <w:szCs w:val="20"/>
          <w:spacing w:val="72"/>
        </w:rPr>
        <w:t xml:space="preserve"> </w:t>
      </w:r>
      <w:r>
        <w:rPr>
          <w:rFonts w:ascii="SimSun" w:hAnsi="SimSun" w:eastAsia="SimSun" w:cs="SimSun"/>
          <w:sz w:val="20"/>
          <w:szCs w:val="20"/>
          <w:spacing w:val="11"/>
        </w:rPr>
        <w:t>或高糖钳夹试验)第一时相胰</w:t>
      </w:r>
      <w:r>
        <w:rPr>
          <w:rFonts w:ascii="SimSun" w:hAnsi="SimSun" w:eastAsia="SimSun" w:cs="SimSun"/>
          <w:sz w:val="20"/>
          <w:szCs w:val="20"/>
          <w:spacing w:val="10"/>
        </w:rPr>
        <w:t>岛素分泌减弱或消失；口服葡萄糖耐量</w:t>
      </w:r>
      <w:r>
        <w:rPr>
          <w:rFonts w:ascii="SimSun" w:hAnsi="SimSun" w:eastAsia="SimSun" w:cs="SimSun"/>
          <w:sz w:val="20"/>
          <w:szCs w:val="20"/>
        </w:rPr>
        <w:t xml:space="preserve"> </w:t>
      </w:r>
      <w:r>
        <w:rPr>
          <w:rFonts w:ascii="SimSun" w:hAnsi="SimSun" w:eastAsia="SimSun" w:cs="SimSun"/>
          <w:sz w:val="20"/>
          <w:szCs w:val="20"/>
          <w:spacing w:val="12"/>
        </w:rPr>
        <w:t>试验中早时相胰岛素分泌延迟、减弱或消失；疾病早期第</w:t>
      </w:r>
      <w:r>
        <w:rPr>
          <w:rFonts w:ascii="SimSun" w:hAnsi="SimSun" w:eastAsia="SimSun" w:cs="SimSun"/>
          <w:sz w:val="20"/>
          <w:szCs w:val="20"/>
          <w:spacing w:val="11"/>
        </w:rPr>
        <w:t>二时相(或晚时相)胰岛素分泌呈代偿性升</w:t>
      </w:r>
      <w:r>
        <w:rPr>
          <w:rFonts w:ascii="SimSun" w:hAnsi="SimSun" w:eastAsia="SimSun" w:cs="SimSun"/>
          <w:sz w:val="20"/>
          <w:szCs w:val="20"/>
        </w:rPr>
        <w:t xml:space="preserve"> </w:t>
      </w:r>
      <w:r>
        <w:rPr>
          <w:rFonts w:ascii="SimSun" w:hAnsi="SimSun" w:eastAsia="SimSun" w:cs="SimSun"/>
          <w:sz w:val="20"/>
          <w:szCs w:val="20"/>
          <w:spacing w:val="14"/>
        </w:rPr>
        <w:t>高及峰值后移。病情进一步发展则对葡萄糖和非</w:t>
      </w:r>
      <w:r>
        <w:rPr>
          <w:rFonts w:ascii="SimSun" w:hAnsi="SimSun" w:eastAsia="SimSun" w:cs="SimSun"/>
          <w:sz w:val="20"/>
          <w:szCs w:val="20"/>
          <w:spacing w:val="13"/>
        </w:rPr>
        <w:t>葡萄糖刺激反应均减退。胰岛素脉冲式分泌缺陷：</w:t>
      </w:r>
      <w:r>
        <w:rPr>
          <w:rFonts w:ascii="SimSun" w:hAnsi="SimSun" w:eastAsia="SimSun" w:cs="SimSun"/>
          <w:sz w:val="20"/>
          <w:szCs w:val="20"/>
        </w:rPr>
        <w:t xml:space="preserve"> </w:t>
      </w:r>
      <w:r>
        <w:rPr>
          <w:rFonts w:ascii="SimSun" w:hAnsi="SimSun" w:eastAsia="SimSun" w:cs="SimSun"/>
          <w:sz w:val="20"/>
          <w:szCs w:val="20"/>
          <w:spacing w:val="8"/>
        </w:rPr>
        <w:t>胰岛素快速分泌减弱及昼夜节律紊乱。③胰岛素分泌质的缺陷：胰岛素原/胰岛素的比例增加。</w:t>
      </w:r>
    </w:p>
    <w:p>
      <w:pPr>
        <w:ind w:firstLine="419"/>
        <w:spacing w:before="107" w:line="302" w:lineRule="auto"/>
        <w:rPr>
          <w:rFonts w:ascii="SimSun" w:hAnsi="SimSun" w:eastAsia="SimSun" w:cs="SimSun"/>
          <w:sz w:val="20"/>
          <w:szCs w:val="20"/>
        </w:rPr>
      </w:pPr>
      <w:r>
        <w:rPr>
          <w:rFonts w:ascii="SimSun" w:hAnsi="SimSun" w:eastAsia="SimSun" w:cs="SimSun"/>
          <w:sz w:val="20"/>
          <w:szCs w:val="20"/>
          <w:spacing w:val="9"/>
        </w:rPr>
        <w:t>目前造成胰岛β细胞缺陷的病因和易感因素、导致β</w:t>
      </w:r>
      <w:r>
        <w:rPr>
          <w:rFonts w:ascii="SimSun" w:hAnsi="SimSun" w:eastAsia="SimSun" w:cs="SimSun"/>
          <w:sz w:val="20"/>
          <w:szCs w:val="20"/>
          <w:spacing w:val="8"/>
        </w:rPr>
        <w:t>细胞损害的启动因素和加重机制仍不明确。</w:t>
      </w:r>
      <w:r>
        <w:rPr>
          <w:rFonts w:ascii="SimSun" w:hAnsi="SimSun" w:eastAsia="SimSun" w:cs="SimSun"/>
          <w:sz w:val="20"/>
          <w:szCs w:val="20"/>
        </w:rPr>
        <w:t xml:space="preserve"> </w:t>
      </w:r>
      <w:r>
        <w:rPr>
          <w:rFonts w:ascii="SimSun" w:hAnsi="SimSun" w:eastAsia="SimSun" w:cs="SimSun"/>
          <w:sz w:val="20"/>
          <w:szCs w:val="20"/>
          <w:spacing w:val="7"/>
        </w:rPr>
        <w:t>可能涉及多因素，且可能主要是由基因决定的。在糖尿病发病过程中，线粒体功能异常、三羧酸循环</w:t>
      </w:r>
      <w:r>
        <w:rPr>
          <w:rFonts w:ascii="SimSun" w:hAnsi="SimSun" w:eastAsia="SimSun" w:cs="SimSun"/>
          <w:sz w:val="20"/>
          <w:szCs w:val="20"/>
          <w:spacing w:val="1"/>
        </w:rPr>
        <w:t xml:space="preserve"> </w:t>
      </w:r>
      <w:r>
        <w:rPr>
          <w:rFonts w:ascii="SimSun" w:hAnsi="SimSun" w:eastAsia="SimSun" w:cs="SimSun"/>
          <w:sz w:val="20"/>
          <w:szCs w:val="20"/>
          <w:spacing w:val="6"/>
        </w:rPr>
        <w:t>碳的提供和消耗异常、</w:t>
      </w:r>
      <w:r>
        <w:rPr>
          <w:rFonts w:ascii="SimSun" w:hAnsi="SimSun" w:eastAsia="SimSun" w:cs="SimSun"/>
          <w:sz w:val="20"/>
          <w:szCs w:val="20"/>
        </w:rPr>
        <w:t>AMPK</w:t>
      </w:r>
      <w:r>
        <w:rPr>
          <w:rFonts w:ascii="SimSun" w:hAnsi="SimSun" w:eastAsia="SimSun" w:cs="SimSun"/>
          <w:sz w:val="20"/>
          <w:szCs w:val="20"/>
          <w:spacing w:val="6"/>
        </w:rPr>
        <w:t>/</w:t>
      </w:r>
      <w:r>
        <w:rPr>
          <w:rFonts w:ascii="SimSun" w:hAnsi="SimSun" w:eastAsia="SimSun" w:cs="SimSun"/>
          <w:sz w:val="20"/>
          <w:szCs w:val="20"/>
          <w:spacing w:val="71"/>
        </w:rPr>
        <w:t xml:space="preserve"> </w:t>
      </w:r>
      <w:r>
        <w:rPr>
          <w:rFonts w:ascii="SimSun" w:hAnsi="SimSun" w:eastAsia="SimSun" w:cs="SimSun"/>
          <w:sz w:val="20"/>
          <w:szCs w:val="20"/>
          <w:spacing w:val="6"/>
        </w:rPr>
        <w:t>丙二酰辅酶A、</w:t>
      </w:r>
      <w:r>
        <w:rPr>
          <w:rFonts w:ascii="SimSun" w:hAnsi="SimSun" w:eastAsia="SimSun" w:cs="SimSun"/>
          <w:sz w:val="20"/>
          <w:szCs w:val="20"/>
        </w:rPr>
        <w:t>TG</w:t>
      </w:r>
      <w:r>
        <w:rPr>
          <w:rFonts w:ascii="SimSun" w:hAnsi="SimSun" w:eastAsia="SimSun" w:cs="SimSun"/>
          <w:sz w:val="20"/>
          <w:szCs w:val="20"/>
          <w:spacing w:val="6"/>
        </w:rPr>
        <w:t>/</w:t>
      </w:r>
      <w:r>
        <w:rPr>
          <w:rFonts w:ascii="SimSun" w:hAnsi="SimSun" w:eastAsia="SimSun" w:cs="SimSun"/>
          <w:sz w:val="20"/>
          <w:szCs w:val="20"/>
        </w:rPr>
        <w:t>FFA</w:t>
      </w:r>
      <w:r>
        <w:rPr>
          <w:rFonts w:ascii="SimSun" w:hAnsi="SimSun" w:eastAsia="SimSun" w:cs="SimSun"/>
          <w:sz w:val="20"/>
          <w:szCs w:val="20"/>
          <w:spacing w:val="21"/>
        </w:rPr>
        <w:t xml:space="preserve"> </w:t>
      </w:r>
      <w:r>
        <w:rPr>
          <w:rFonts w:ascii="SimSun" w:hAnsi="SimSun" w:eastAsia="SimSun" w:cs="SimSun"/>
          <w:sz w:val="20"/>
          <w:szCs w:val="20"/>
          <w:spacing w:val="6"/>
        </w:rPr>
        <w:t>循环、</w:t>
      </w:r>
      <w:r>
        <w:rPr>
          <w:rFonts w:ascii="SimSun" w:hAnsi="SimSun" w:eastAsia="SimSun" w:cs="SimSun"/>
          <w:sz w:val="20"/>
          <w:szCs w:val="20"/>
          <w:spacing w:val="5"/>
        </w:rPr>
        <w:t>β细胞合成和分泌胰岛素的生物学过程的</w:t>
      </w:r>
      <w:r>
        <w:rPr>
          <w:rFonts w:ascii="SimSun" w:hAnsi="SimSun" w:eastAsia="SimSun" w:cs="SimSun"/>
          <w:sz w:val="20"/>
          <w:szCs w:val="20"/>
        </w:rPr>
        <w:t xml:space="preserve"> </w:t>
      </w:r>
      <w:r>
        <w:rPr>
          <w:rFonts w:ascii="SimSun" w:hAnsi="SimSun" w:eastAsia="SimSun" w:cs="SimSun"/>
          <w:sz w:val="20"/>
          <w:szCs w:val="20"/>
          <w:spacing w:val="12"/>
        </w:rPr>
        <w:t>障碍、子宫内或生命早期的内分泌激素改变和营养不良等引起的β细胞数量减</w:t>
      </w:r>
      <w:r>
        <w:rPr>
          <w:rFonts w:ascii="SimSun" w:hAnsi="SimSun" w:eastAsia="SimSun" w:cs="SimSun"/>
          <w:sz w:val="20"/>
          <w:szCs w:val="20"/>
          <w:spacing w:val="11"/>
        </w:rPr>
        <w:t>少等都可能是β细胞</w:t>
      </w:r>
      <w:r>
        <w:rPr>
          <w:rFonts w:ascii="SimSun" w:hAnsi="SimSun" w:eastAsia="SimSun" w:cs="SimSun"/>
          <w:sz w:val="20"/>
          <w:szCs w:val="20"/>
        </w:rPr>
        <w:t xml:space="preserve"> </w:t>
      </w:r>
      <w:r>
        <w:rPr>
          <w:rFonts w:ascii="SimSun" w:hAnsi="SimSun" w:eastAsia="SimSun" w:cs="SimSun"/>
          <w:sz w:val="20"/>
          <w:szCs w:val="20"/>
          <w:spacing w:val="4"/>
        </w:rPr>
        <w:t>缺陷的先天因素；糖脂毒性、氧化应激、内质网应激等则可能是β细胞缺陷的始动因素；而糖脂毒性</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12"/>
        </w:rPr>
        <w:t>氧化应激和内质网应激、胰岛炎症、糖基化终末产物在胰岛堆积、</w:t>
      </w:r>
      <w:r>
        <w:rPr>
          <w:rFonts w:ascii="SimSun" w:hAnsi="SimSun" w:eastAsia="SimSun" w:cs="SimSun"/>
          <w:sz w:val="20"/>
          <w:szCs w:val="20"/>
          <w:spacing w:val="11"/>
        </w:rPr>
        <w:t>胰岛脂肪和(或)淀粉样物质沉积</w:t>
      </w:r>
      <w:r>
        <w:rPr>
          <w:rFonts w:ascii="SimSun" w:hAnsi="SimSun" w:eastAsia="SimSun" w:cs="SimSun"/>
          <w:sz w:val="20"/>
          <w:szCs w:val="20"/>
        </w:rPr>
        <w:t xml:space="preserve"> </w:t>
      </w:r>
      <w:r>
        <w:rPr>
          <w:rFonts w:ascii="SimSun" w:hAnsi="SimSun" w:eastAsia="SimSun" w:cs="SimSun"/>
          <w:sz w:val="20"/>
          <w:szCs w:val="20"/>
          <w:spacing w:val="12"/>
        </w:rPr>
        <w:t>等，导致β细胞对葡萄糖的敏感性下降、β细胞低分化(或转分化)和(或)过度</w:t>
      </w:r>
      <w:r>
        <w:rPr>
          <w:rFonts w:ascii="SimSun" w:hAnsi="SimSun" w:eastAsia="SimSun" w:cs="SimSun"/>
          <w:sz w:val="20"/>
          <w:szCs w:val="20"/>
          <w:spacing w:val="11"/>
        </w:rPr>
        <w:t>凋亡等使β细胞的结</w:t>
      </w:r>
      <w:r>
        <w:rPr>
          <w:rFonts w:ascii="SimSun" w:hAnsi="SimSun" w:eastAsia="SimSun" w:cs="SimSun"/>
          <w:sz w:val="20"/>
          <w:szCs w:val="20"/>
        </w:rPr>
        <w:t xml:space="preserve"> </w:t>
      </w:r>
      <w:r>
        <w:rPr>
          <w:rFonts w:ascii="SimSun" w:hAnsi="SimSun" w:eastAsia="SimSun" w:cs="SimSun"/>
          <w:sz w:val="20"/>
          <w:szCs w:val="20"/>
          <w:spacing w:val="5"/>
        </w:rPr>
        <w:t>构和功能进一步恶化。</w:t>
      </w:r>
    </w:p>
    <w:p>
      <w:pPr>
        <w:ind w:right="49" w:firstLine="419"/>
        <w:spacing w:before="87" w:line="296" w:lineRule="auto"/>
        <w:rPr>
          <w:rFonts w:ascii="SimSun" w:hAnsi="SimSun" w:eastAsia="SimSun" w:cs="SimSun"/>
          <w:sz w:val="20"/>
          <w:szCs w:val="20"/>
        </w:rPr>
      </w:pPr>
      <w:r>
        <w:rPr>
          <w:rFonts w:ascii="Times New Roman" w:hAnsi="Times New Roman" w:eastAsia="Times New Roman" w:cs="Times New Roman"/>
          <w:sz w:val="20"/>
          <w:szCs w:val="20"/>
          <w:b/>
          <w:bCs/>
          <w:spacing w:val="15"/>
        </w:rPr>
        <w:t>3.</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15"/>
        </w:rPr>
        <w:t>胰岛α细胞功能异常和肠促胰素分泌缺陷</w:t>
      </w:r>
      <w:r>
        <w:rPr>
          <w:rFonts w:ascii="SimSun" w:hAnsi="SimSun" w:eastAsia="SimSun" w:cs="SimSun"/>
          <w:sz w:val="20"/>
          <w:szCs w:val="20"/>
          <w:spacing w:val="77"/>
        </w:rPr>
        <w:t xml:space="preserve"> </w:t>
      </w:r>
      <w:r>
        <w:rPr>
          <w:rFonts w:ascii="SimSun" w:hAnsi="SimSun" w:eastAsia="SimSun" w:cs="SimSun"/>
          <w:sz w:val="20"/>
          <w:szCs w:val="20"/>
          <w:spacing w:val="15"/>
        </w:rPr>
        <w:t>胰岛中α细胞分泌胰高血糖素在保持血糖稳态</w:t>
      </w:r>
      <w:r>
        <w:rPr>
          <w:rFonts w:ascii="SimSun" w:hAnsi="SimSun" w:eastAsia="SimSun" w:cs="SimSun"/>
          <w:sz w:val="20"/>
          <w:szCs w:val="20"/>
        </w:rPr>
        <w:t xml:space="preserve"> </w:t>
      </w:r>
      <w:r>
        <w:rPr>
          <w:rFonts w:ascii="SimSun" w:hAnsi="SimSun" w:eastAsia="SimSun" w:cs="SimSun"/>
          <w:sz w:val="20"/>
          <w:szCs w:val="20"/>
          <w:spacing w:val="6"/>
        </w:rPr>
        <w:t>中起重要作用。正常情况下，进餐后血糖升高刺激早时相胰岛素分泌和胰高血糖素样多肽-1(</w:t>
      </w:r>
      <w:r>
        <w:rPr>
          <w:rFonts w:ascii="SimSun" w:hAnsi="SimSun" w:eastAsia="SimSun" w:cs="SimSun"/>
          <w:sz w:val="20"/>
          <w:szCs w:val="20"/>
        </w:rPr>
        <w:t>GLP</w:t>
      </w:r>
      <w:r>
        <w:rPr>
          <w:rFonts w:ascii="SimSun" w:hAnsi="SimSun" w:eastAsia="SimSun" w:cs="SimSun"/>
          <w:sz w:val="20"/>
          <w:szCs w:val="20"/>
          <w:spacing w:val="6"/>
        </w:rPr>
        <w:t>-1)</w:t>
      </w:r>
      <w:r>
        <w:rPr>
          <w:rFonts w:ascii="SimSun" w:hAnsi="SimSun" w:eastAsia="SimSun" w:cs="SimSun"/>
          <w:sz w:val="20"/>
          <w:szCs w:val="20"/>
          <w:spacing w:val="3"/>
        </w:rPr>
        <w:t xml:space="preserve">  </w:t>
      </w:r>
      <w:r>
        <w:rPr>
          <w:rFonts w:ascii="SimSun" w:hAnsi="SimSun" w:eastAsia="SimSun" w:cs="SimSun"/>
          <w:sz w:val="20"/>
          <w:szCs w:val="20"/>
          <w:spacing w:val="5"/>
        </w:rPr>
        <w:t>分泌，抑制α细胞分泌胰高血糖素，从而使肝糖输出减少，防止出现餐后高血糖。</w:t>
      </w:r>
      <w:r>
        <w:rPr>
          <w:rFonts w:ascii="SimSun" w:hAnsi="SimSun" w:eastAsia="SimSun" w:cs="SimSun"/>
          <w:sz w:val="20"/>
          <w:szCs w:val="20"/>
          <w:spacing w:val="-3"/>
        </w:rPr>
        <w:t xml:space="preserve"> </w:t>
      </w:r>
      <w:r>
        <w:rPr>
          <w:rFonts w:ascii="SimSun" w:hAnsi="SimSun" w:eastAsia="SimSun" w:cs="SimSun"/>
          <w:sz w:val="20"/>
          <w:szCs w:val="20"/>
          <w:spacing w:val="5"/>
        </w:rPr>
        <w:t>T2</w:t>
      </w:r>
      <w:r>
        <w:rPr>
          <w:rFonts w:ascii="SimSun" w:hAnsi="SimSun" w:eastAsia="SimSun" w:cs="SimSun"/>
          <w:sz w:val="20"/>
          <w:szCs w:val="20"/>
        </w:rPr>
        <w:t>DM</w:t>
      </w:r>
      <w:r>
        <w:rPr>
          <w:rFonts w:ascii="SimSun" w:hAnsi="SimSun" w:eastAsia="SimSun" w:cs="SimSun"/>
          <w:sz w:val="20"/>
          <w:szCs w:val="20"/>
          <w:spacing w:val="95"/>
        </w:rPr>
        <w:t xml:space="preserve"> </w:t>
      </w:r>
      <w:r>
        <w:rPr>
          <w:rFonts w:ascii="SimSun" w:hAnsi="SimSun" w:eastAsia="SimSun" w:cs="SimSun"/>
          <w:sz w:val="20"/>
          <w:szCs w:val="20"/>
          <w:spacing w:val="5"/>
        </w:rPr>
        <w:t>病人由于胰</w:t>
      </w:r>
      <w:r>
        <w:rPr>
          <w:rFonts w:ascii="SimSun" w:hAnsi="SimSun" w:eastAsia="SimSun" w:cs="SimSun"/>
          <w:sz w:val="20"/>
          <w:szCs w:val="20"/>
        </w:rPr>
        <w:t xml:space="preserve"> </w:t>
      </w:r>
      <w:r>
        <w:rPr>
          <w:rFonts w:ascii="SimSun" w:hAnsi="SimSun" w:eastAsia="SimSun" w:cs="SimSun"/>
          <w:sz w:val="20"/>
          <w:szCs w:val="20"/>
          <w:spacing w:val="5"/>
        </w:rPr>
        <w:t>岛β细胞数量明显减少，α/β细胞比例显著增加；同时α细胞</w:t>
      </w:r>
      <w:r>
        <w:rPr>
          <w:rFonts w:ascii="SimSun" w:hAnsi="SimSun" w:eastAsia="SimSun" w:cs="SimSun"/>
          <w:sz w:val="20"/>
          <w:szCs w:val="20"/>
          <w:spacing w:val="4"/>
        </w:rPr>
        <w:t>对葡萄糖的敏感性下降，从而导致胰高</w:t>
      </w:r>
      <w:r>
        <w:rPr>
          <w:rFonts w:ascii="SimSun" w:hAnsi="SimSun" w:eastAsia="SimSun" w:cs="SimSun"/>
          <w:sz w:val="20"/>
          <w:szCs w:val="20"/>
        </w:rPr>
        <w:t xml:space="preserve"> </w:t>
      </w:r>
      <w:r>
        <w:rPr>
          <w:rFonts w:ascii="SimSun" w:hAnsi="SimSun" w:eastAsia="SimSun" w:cs="SimSun"/>
          <w:sz w:val="20"/>
          <w:szCs w:val="20"/>
          <w:spacing w:val="1"/>
        </w:rPr>
        <w:t>血糖素分泌增多，肝糖输出增加。</w:t>
      </w:r>
    </w:p>
    <w:p>
      <w:pPr>
        <w:ind w:right="64" w:firstLine="419"/>
        <w:spacing w:before="104" w:line="287" w:lineRule="auto"/>
        <w:rPr>
          <w:rFonts w:ascii="SimSun" w:hAnsi="SimSun" w:eastAsia="SimSun" w:cs="SimSun"/>
          <w:sz w:val="20"/>
          <w:szCs w:val="20"/>
        </w:rPr>
      </w:pPr>
      <w:r>
        <w:rPr>
          <w:rFonts w:ascii="SimSun" w:hAnsi="SimSun" w:eastAsia="SimSun" w:cs="SimSun"/>
          <w:sz w:val="20"/>
          <w:szCs w:val="20"/>
          <w:spacing w:val="12"/>
        </w:rPr>
        <w:t>肠促胰素</w:t>
      </w:r>
      <w:r>
        <w:rPr>
          <w:rFonts w:ascii="SimSun" w:hAnsi="SimSun" w:eastAsia="SimSun" w:cs="SimSun"/>
          <w:sz w:val="20"/>
          <w:szCs w:val="20"/>
        </w:rPr>
        <w:t>GLP</w:t>
      </w:r>
      <w:r>
        <w:rPr>
          <w:rFonts w:ascii="SimSun" w:hAnsi="SimSun" w:eastAsia="SimSun" w:cs="SimSun"/>
          <w:sz w:val="20"/>
          <w:szCs w:val="20"/>
          <w:spacing w:val="12"/>
        </w:rPr>
        <w:t>-1</w:t>
      </w:r>
      <w:r>
        <w:rPr>
          <w:rFonts w:ascii="SimSun" w:hAnsi="SimSun" w:eastAsia="SimSun" w:cs="SimSun"/>
          <w:sz w:val="20"/>
          <w:szCs w:val="20"/>
          <w:spacing w:val="28"/>
        </w:rPr>
        <w:t xml:space="preserve"> </w:t>
      </w:r>
      <w:r>
        <w:rPr>
          <w:rFonts w:ascii="SimSun" w:hAnsi="SimSun" w:eastAsia="SimSun" w:cs="SimSun"/>
          <w:sz w:val="20"/>
          <w:szCs w:val="20"/>
          <w:spacing w:val="12"/>
        </w:rPr>
        <w:t>由肠道L</w:t>
      </w:r>
      <w:r>
        <w:rPr>
          <w:rFonts w:ascii="SimSun" w:hAnsi="SimSun" w:eastAsia="SimSun" w:cs="SimSun"/>
          <w:sz w:val="20"/>
          <w:szCs w:val="20"/>
          <w:spacing w:val="-13"/>
        </w:rPr>
        <w:t xml:space="preserve"> </w:t>
      </w:r>
      <w:r>
        <w:rPr>
          <w:rFonts w:ascii="SimSun" w:hAnsi="SimSun" w:eastAsia="SimSun" w:cs="SimSun"/>
          <w:sz w:val="20"/>
          <w:szCs w:val="20"/>
          <w:spacing w:val="12"/>
        </w:rPr>
        <w:t>细胞分泌，主要生物作用包括刺激β细胞葡萄糖介导的胰岛素合成和</w:t>
      </w:r>
      <w:r>
        <w:rPr>
          <w:rFonts w:ascii="SimSun" w:hAnsi="SimSun" w:eastAsia="SimSun" w:cs="SimSun"/>
          <w:sz w:val="20"/>
          <w:szCs w:val="20"/>
        </w:rPr>
        <w:t xml:space="preserve"> </w:t>
      </w:r>
      <w:r>
        <w:rPr>
          <w:rFonts w:ascii="SimSun" w:hAnsi="SimSun" w:eastAsia="SimSun" w:cs="SimSun"/>
          <w:sz w:val="20"/>
          <w:szCs w:val="20"/>
          <w:spacing w:val="7"/>
        </w:rPr>
        <w:t>分泌、抑制胰高血糖素分泌。其他生物学效应包括延缓胃内容物排空、抑制食欲及摄食、促进β细</w:t>
      </w:r>
      <w:r>
        <w:rPr>
          <w:rFonts w:ascii="SimSun" w:hAnsi="SimSun" w:eastAsia="SimSun" w:cs="SimSun"/>
          <w:sz w:val="20"/>
          <w:szCs w:val="20"/>
          <w:spacing w:val="6"/>
        </w:rPr>
        <w:t>胞</w:t>
      </w:r>
      <w:r>
        <w:rPr>
          <w:rFonts w:ascii="SimSun" w:hAnsi="SimSun" w:eastAsia="SimSun" w:cs="SimSun"/>
          <w:sz w:val="20"/>
          <w:szCs w:val="20"/>
        </w:rPr>
        <w:t xml:space="preserve"> </w:t>
      </w:r>
      <w:r>
        <w:rPr>
          <w:rFonts w:ascii="SimSun" w:hAnsi="SimSun" w:eastAsia="SimSun" w:cs="SimSun"/>
          <w:sz w:val="20"/>
          <w:szCs w:val="20"/>
          <w:spacing w:val="8"/>
        </w:rPr>
        <w:t>增殖和减少凋亡、改善血管内皮功能和保护心脏功能等。</w:t>
      </w:r>
      <w:r>
        <w:rPr>
          <w:rFonts w:ascii="SimSun" w:hAnsi="SimSun" w:eastAsia="SimSun" w:cs="SimSun"/>
          <w:sz w:val="20"/>
          <w:szCs w:val="20"/>
          <w:spacing w:val="-1"/>
        </w:rPr>
        <w:t xml:space="preserve"> </w:t>
      </w:r>
      <w:r>
        <w:rPr>
          <w:rFonts w:ascii="SimSun" w:hAnsi="SimSun" w:eastAsia="SimSun" w:cs="SimSun"/>
          <w:sz w:val="20"/>
          <w:szCs w:val="20"/>
        </w:rPr>
        <w:t>GLP</w:t>
      </w:r>
      <w:r>
        <w:rPr>
          <w:rFonts w:ascii="SimSun" w:hAnsi="SimSun" w:eastAsia="SimSun" w:cs="SimSun"/>
          <w:sz w:val="20"/>
          <w:szCs w:val="20"/>
          <w:spacing w:val="8"/>
        </w:rPr>
        <w:t>-1</w:t>
      </w:r>
      <w:r>
        <w:rPr>
          <w:rFonts w:ascii="SimSun" w:hAnsi="SimSun" w:eastAsia="SimSun" w:cs="SimSun"/>
          <w:sz w:val="20"/>
          <w:szCs w:val="20"/>
          <w:spacing w:val="5"/>
        </w:rPr>
        <w:t xml:space="preserve"> </w:t>
      </w:r>
      <w:r>
        <w:rPr>
          <w:rFonts w:ascii="SimSun" w:hAnsi="SimSun" w:eastAsia="SimSun" w:cs="SimSun"/>
          <w:sz w:val="20"/>
          <w:szCs w:val="20"/>
          <w:spacing w:val="8"/>
        </w:rPr>
        <w:t>在体内迅速被</w:t>
      </w:r>
      <w:r>
        <w:rPr>
          <w:rFonts w:ascii="SimSun" w:hAnsi="SimSun" w:eastAsia="SimSun" w:cs="SimSun"/>
          <w:sz w:val="20"/>
          <w:szCs w:val="20"/>
        </w:rPr>
        <w:t>DPP</w:t>
      </w:r>
      <w:r>
        <w:rPr>
          <w:rFonts w:ascii="SimSun" w:hAnsi="SimSun" w:eastAsia="SimSun" w:cs="SimSun"/>
          <w:sz w:val="20"/>
          <w:szCs w:val="20"/>
          <w:spacing w:val="8"/>
        </w:rPr>
        <w:t>-</w:t>
      </w:r>
      <w:r>
        <w:rPr>
          <w:rFonts w:ascii="SimSun" w:hAnsi="SimSun" w:eastAsia="SimSun" w:cs="SimSun"/>
          <w:sz w:val="20"/>
          <w:szCs w:val="20"/>
        </w:rPr>
        <w:t>IV</w:t>
      </w:r>
      <w:r>
        <w:rPr>
          <w:rFonts w:ascii="SimSun" w:hAnsi="SimSun" w:eastAsia="SimSun" w:cs="SimSun"/>
          <w:sz w:val="20"/>
          <w:szCs w:val="20"/>
          <w:spacing w:val="-16"/>
        </w:rPr>
        <w:t xml:space="preserve"> </w:t>
      </w:r>
      <w:r>
        <w:rPr>
          <w:rFonts w:ascii="SimSun" w:hAnsi="SimSun" w:eastAsia="SimSun" w:cs="SimSun"/>
          <w:sz w:val="20"/>
          <w:szCs w:val="20"/>
          <w:spacing w:val="8"/>
        </w:rPr>
        <w:t>降解而失去生</w:t>
      </w:r>
      <w:r>
        <w:rPr>
          <w:rFonts w:ascii="SimSun" w:hAnsi="SimSun" w:eastAsia="SimSun" w:cs="SimSun"/>
          <w:sz w:val="20"/>
          <w:szCs w:val="20"/>
        </w:rPr>
        <w:t xml:space="preserve"> </w:t>
      </w:r>
      <w:r>
        <w:rPr>
          <w:rFonts w:ascii="SimSun" w:hAnsi="SimSun" w:eastAsia="SimSun" w:cs="SimSun"/>
          <w:sz w:val="20"/>
          <w:szCs w:val="20"/>
          <w:spacing w:val="5"/>
        </w:rPr>
        <w:t>物活性，其血浆半衰期不足2分钟。已证实，T2</w:t>
      </w:r>
      <w:r>
        <w:rPr>
          <w:rFonts w:ascii="SimSun" w:hAnsi="SimSun" w:eastAsia="SimSun" w:cs="SimSun"/>
          <w:sz w:val="20"/>
          <w:szCs w:val="20"/>
        </w:rPr>
        <w:t>DM</w:t>
      </w:r>
      <w:r>
        <w:rPr>
          <w:rFonts w:ascii="SimSun" w:hAnsi="SimSun" w:eastAsia="SimSun" w:cs="SimSun"/>
          <w:sz w:val="20"/>
          <w:szCs w:val="20"/>
          <w:spacing w:val="77"/>
        </w:rPr>
        <w:t xml:space="preserve"> </w:t>
      </w:r>
      <w:r>
        <w:rPr>
          <w:rFonts w:ascii="SimSun" w:hAnsi="SimSun" w:eastAsia="SimSun" w:cs="SimSun"/>
          <w:sz w:val="20"/>
          <w:szCs w:val="20"/>
          <w:spacing w:val="5"/>
        </w:rPr>
        <w:t>病人负荷后</w:t>
      </w:r>
      <w:r>
        <w:rPr>
          <w:rFonts w:ascii="SimSun" w:hAnsi="SimSun" w:eastAsia="SimSun" w:cs="SimSun"/>
          <w:sz w:val="20"/>
          <w:szCs w:val="20"/>
        </w:rPr>
        <w:t>GLP</w:t>
      </w:r>
      <w:r>
        <w:rPr>
          <w:rFonts w:ascii="SimSun" w:hAnsi="SimSun" w:eastAsia="SimSun" w:cs="SimSun"/>
          <w:sz w:val="20"/>
          <w:szCs w:val="20"/>
          <w:spacing w:val="5"/>
        </w:rPr>
        <w:t>-1</w:t>
      </w:r>
      <w:r>
        <w:rPr>
          <w:rFonts w:ascii="SimSun" w:hAnsi="SimSun" w:eastAsia="SimSun" w:cs="SimSun"/>
          <w:sz w:val="20"/>
          <w:szCs w:val="20"/>
          <w:spacing w:val="15"/>
        </w:rPr>
        <w:t xml:space="preserve"> </w:t>
      </w:r>
      <w:r>
        <w:rPr>
          <w:rFonts w:ascii="SimSun" w:hAnsi="SimSun" w:eastAsia="SimSun" w:cs="SimSun"/>
          <w:sz w:val="20"/>
          <w:szCs w:val="20"/>
          <w:spacing w:val="5"/>
        </w:rPr>
        <w:t>的释放曲线低于正常个体；提高</w:t>
      </w:r>
      <w:r>
        <w:rPr>
          <w:rFonts w:ascii="SimSun" w:hAnsi="SimSun" w:eastAsia="SimSun" w:cs="SimSun"/>
          <w:sz w:val="20"/>
          <w:szCs w:val="20"/>
        </w:rPr>
        <w:t xml:space="preserve"> </w:t>
      </w:r>
      <w:r>
        <w:rPr>
          <w:rFonts w:ascii="SimSun" w:hAnsi="SimSun" w:eastAsia="SimSun" w:cs="SimSun"/>
          <w:sz w:val="20"/>
          <w:szCs w:val="20"/>
          <w:spacing w:val="6"/>
        </w:rPr>
        <w:t>T2</w:t>
      </w:r>
      <w:r>
        <w:rPr>
          <w:rFonts w:ascii="SimSun" w:hAnsi="SimSun" w:eastAsia="SimSun" w:cs="SimSun"/>
          <w:sz w:val="20"/>
          <w:szCs w:val="20"/>
        </w:rPr>
        <w:t>DM</w:t>
      </w:r>
      <w:r>
        <w:rPr>
          <w:rFonts w:ascii="SimSun" w:hAnsi="SimSun" w:eastAsia="SimSun" w:cs="SimSun"/>
          <w:sz w:val="20"/>
          <w:szCs w:val="20"/>
          <w:spacing w:val="75"/>
        </w:rPr>
        <w:t xml:space="preserve"> </w:t>
      </w:r>
      <w:r>
        <w:rPr>
          <w:rFonts w:ascii="SimSun" w:hAnsi="SimSun" w:eastAsia="SimSun" w:cs="SimSun"/>
          <w:sz w:val="20"/>
          <w:szCs w:val="20"/>
          <w:spacing w:val="6"/>
        </w:rPr>
        <w:t>病</w:t>
      </w:r>
      <w:r>
        <w:rPr>
          <w:rFonts w:ascii="SimSun" w:hAnsi="SimSun" w:eastAsia="SimSun" w:cs="SimSun"/>
          <w:sz w:val="20"/>
          <w:szCs w:val="20"/>
          <w:spacing w:val="-25"/>
        </w:rPr>
        <w:t xml:space="preserve"> </w:t>
      </w:r>
      <w:r>
        <w:rPr>
          <w:rFonts w:ascii="SimSun" w:hAnsi="SimSun" w:eastAsia="SimSun" w:cs="SimSun"/>
          <w:sz w:val="20"/>
          <w:szCs w:val="20"/>
          <w:spacing w:val="6"/>
        </w:rPr>
        <w:t>人</w:t>
      </w:r>
      <w:r>
        <w:rPr>
          <w:rFonts w:ascii="SimSun" w:hAnsi="SimSun" w:eastAsia="SimSun" w:cs="SimSun"/>
          <w:sz w:val="20"/>
          <w:szCs w:val="20"/>
        </w:rPr>
        <w:t>GLP</w:t>
      </w:r>
      <w:r>
        <w:rPr>
          <w:rFonts w:ascii="SimSun" w:hAnsi="SimSun" w:eastAsia="SimSun" w:cs="SimSun"/>
          <w:sz w:val="20"/>
          <w:szCs w:val="20"/>
          <w:spacing w:val="6"/>
        </w:rPr>
        <w:t>-1</w:t>
      </w:r>
      <w:r>
        <w:rPr>
          <w:rFonts w:ascii="SimSun" w:hAnsi="SimSun" w:eastAsia="SimSun" w:cs="SimSun"/>
          <w:sz w:val="20"/>
          <w:szCs w:val="20"/>
          <w:spacing w:val="6"/>
        </w:rPr>
        <w:t xml:space="preserve"> </w:t>
      </w:r>
      <w:r>
        <w:rPr>
          <w:rFonts w:ascii="SimSun" w:hAnsi="SimSun" w:eastAsia="SimSun" w:cs="SimSun"/>
          <w:sz w:val="20"/>
          <w:szCs w:val="20"/>
          <w:spacing w:val="6"/>
        </w:rPr>
        <w:t>水平后，可观察到葡萄糖依赖性的促胰岛素分泌和抑制胰高血糖素分泌，并可恢复</w:t>
      </w:r>
    </w:p>
    <w:p>
      <w:pPr>
        <w:sectPr>
          <w:pgSz w:w="11900" w:h="16840"/>
          <w:pgMar w:top="826" w:right="1009" w:bottom="400" w:left="669" w:header="0" w:footer="0" w:gutter="0"/>
          <w:cols w:equalWidth="0" w:num="2">
            <w:col w:w="941" w:space="100"/>
            <w:col w:w="9181" w:space="0"/>
          </w:cols>
        </w:sectPr>
        <w:rPr/>
      </w:pPr>
    </w:p>
    <w:p>
      <w:pPr>
        <w:ind w:right="120"/>
        <w:spacing w:before="42" w:line="204" w:lineRule="auto"/>
        <w:jc w:val="right"/>
        <w:rPr>
          <w:rFonts w:ascii="SimSun" w:hAnsi="SimSun" w:eastAsia="SimSun" w:cs="SimSun"/>
          <w:sz w:val="21"/>
          <w:szCs w:val="21"/>
        </w:rPr>
      </w:pPr>
      <w:r>
        <w:drawing>
          <wp:anchor distT="0" distB="0" distL="0" distR="0" simplePos="0" relativeHeight="252587008" behindDoc="0" locked="0" layoutInCell="0" allowOverlap="1">
            <wp:simplePos x="0" y="0"/>
            <wp:positionH relativeFrom="page">
              <wp:posOffset>6565918</wp:posOffset>
            </wp:positionH>
            <wp:positionV relativeFrom="page">
              <wp:posOffset>9918662</wp:posOffset>
            </wp:positionV>
            <wp:extent cx="577845" cy="457249"/>
            <wp:effectExtent l="0" t="0" r="0" b="0"/>
            <wp:wrapNone/>
            <wp:docPr id="157" name="IM 157"/>
            <wp:cNvGraphicFramePr/>
            <a:graphic>
              <a:graphicData uri="http://schemas.openxmlformats.org/drawingml/2006/picture">
                <pic:pic>
                  <pic:nvPicPr>
                    <pic:cNvPr id="157" name="IM 157"/>
                    <pic:cNvPicPr/>
                  </pic:nvPicPr>
                  <pic:blipFill>
                    <a:blip r:embed="rId232"/>
                    <a:stretch>
                      <a:fillRect/>
                    </a:stretch>
                  </pic:blipFill>
                  <pic:spPr>
                    <a:xfrm rot="0">
                      <a:off x="0" y="0"/>
                      <a:ext cx="577845" cy="457249"/>
                    </a:xfrm>
                    <a:prstGeom prst="rect">
                      <a:avLst/>
                    </a:prstGeom>
                  </pic:spPr>
                </pic:pic>
              </a:graphicData>
            </a:graphic>
          </wp:anchor>
        </w:drawing>
      </w:r>
      <w:r>
        <w:rPr>
          <w:rFonts w:ascii="SimHei" w:hAnsi="SimHei" w:eastAsia="SimHei" w:cs="SimHei"/>
          <w:sz w:val="21"/>
          <w:szCs w:val="21"/>
          <w:color w:val="008ADB"/>
          <w:spacing w:val="-12"/>
        </w:rPr>
        <w:t>第二十二章</w:t>
      </w:r>
      <w:r>
        <w:rPr>
          <w:rFonts w:ascii="SimHei" w:hAnsi="SimHei" w:eastAsia="SimHei" w:cs="SimHei"/>
          <w:sz w:val="21"/>
          <w:szCs w:val="21"/>
          <w:color w:val="008ADB"/>
          <w:spacing w:val="61"/>
        </w:rPr>
        <w:t xml:space="preserve"> </w:t>
      </w:r>
      <w:r>
        <w:rPr>
          <w:rFonts w:ascii="SimHei" w:hAnsi="SimHei" w:eastAsia="SimHei" w:cs="SimHei"/>
          <w:sz w:val="21"/>
          <w:szCs w:val="21"/>
          <w:color w:val="008ADB"/>
          <w:spacing w:val="-12"/>
        </w:rPr>
        <w:t>糖</w:t>
      </w:r>
      <w:r>
        <w:rPr>
          <w:rFonts w:ascii="SimHei" w:hAnsi="SimHei" w:eastAsia="SimHei" w:cs="SimHei"/>
          <w:sz w:val="21"/>
          <w:szCs w:val="21"/>
          <w:color w:val="008ADB"/>
          <w:spacing w:val="76"/>
        </w:rPr>
        <w:t xml:space="preserve"> </w:t>
      </w:r>
      <w:r>
        <w:rPr>
          <w:rFonts w:ascii="SimHei" w:hAnsi="SimHei" w:eastAsia="SimHei" w:cs="SimHei"/>
          <w:sz w:val="21"/>
          <w:szCs w:val="21"/>
          <w:color w:val="008ADB"/>
          <w:spacing w:val="-12"/>
        </w:rPr>
        <w:t>尿</w:t>
      </w:r>
      <w:r>
        <w:rPr>
          <w:rFonts w:ascii="SimHei" w:hAnsi="SimHei" w:eastAsia="SimHei" w:cs="SimHei"/>
          <w:sz w:val="21"/>
          <w:szCs w:val="21"/>
          <w:color w:val="008ADB"/>
          <w:spacing w:val="57"/>
        </w:rPr>
        <w:t xml:space="preserve"> </w:t>
      </w:r>
      <w:r>
        <w:rPr>
          <w:rFonts w:ascii="SimHei" w:hAnsi="SimHei" w:eastAsia="SimHei" w:cs="SimHei"/>
          <w:sz w:val="21"/>
          <w:szCs w:val="21"/>
          <w:color w:val="008ADB"/>
          <w:spacing w:val="-12"/>
        </w:rPr>
        <w:t>病</w:t>
      </w:r>
      <w:r>
        <w:rPr>
          <w:rFonts w:ascii="SimHei" w:hAnsi="SimHei" w:eastAsia="SimHei" w:cs="SimHei"/>
          <w:sz w:val="21"/>
          <w:szCs w:val="21"/>
          <w:color w:val="008ADB"/>
          <w:spacing w:val="13"/>
        </w:rPr>
        <w:t xml:space="preserve">      </w:t>
      </w:r>
      <w:r>
        <w:rPr>
          <w:rFonts w:ascii="SimSun" w:hAnsi="SimSun" w:eastAsia="SimSun" w:cs="SimSun"/>
          <w:sz w:val="21"/>
          <w:szCs w:val="21"/>
          <w:b/>
          <w:bCs/>
          <w:color w:val="0070BB"/>
          <w:spacing w:val="-12"/>
          <w:position w:val="2"/>
        </w:rPr>
        <w:t>729</w:t>
      </w:r>
    </w:p>
    <w:p>
      <w:pPr>
        <w:spacing w:line="34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α细胞对葡萄糖的敏感性。</w:t>
      </w:r>
    </w:p>
    <w:p>
      <w:pPr>
        <w:ind w:left="190"/>
        <w:spacing w:before="71" w:line="219" w:lineRule="auto"/>
        <w:rPr>
          <w:rFonts w:ascii="SimSun" w:hAnsi="SimSun" w:eastAsia="SimSun" w:cs="SimSun"/>
          <w:sz w:val="21"/>
          <w:szCs w:val="21"/>
        </w:rPr>
      </w:pPr>
      <w:r>
        <w:rPr>
          <w:rFonts w:ascii="SimSun" w:hAnsi="SimSun" w:eastAsia="SimSun" w:cs="SimSun"/>
          <w:sz w:val="21"/>
          <w:szCs w:val="21"/>
          <w:spacing w:val="14"/>
        </w:rPr>
        <w:t>胰岛α细胞功能异常和</w:t>
      </w:r>
      <w:r>
        <w:rPr>
          <w:rFonts w:ascii="SimSun" w:hAnsi="SimSun" w:eastAsia="SimSun" w:cs="SimSun"/>
          <w:sz w:val="21"/>
          <w:szCs w:val="21"/>
        </w:rPr>
        <w:t>GLP</w:t>
      </w:r>
      <w:r>
        <w:rPr>
          <w:rFonts w:ascii="SimSun" w:hAnsi="SimSun" w:eastAsia="SimSun" w:cs="SimSun"/>
          <w:sz w:val="21"/>
          <w:szCs w:val="21"/>
          <w:spacing w:val="14"/>
        </w:rPr>
        <w:t>-1</w:t>
      </w:r>
      <w:r>
        <w:rPr>
          <w:rFonts w:ascii="SimSun" w:hAnsi="SimSun" w:eastAsia="SimSun" w:cs="SimSun"/>
          <w:sz w:val="21"/>
          <w:szCs w:val="21"/>
          <w:spacing w:val="-18"/>
        </w:rPr>
        <w:t xml:space="preserve"> </w:t>
      </w:r>
      <w:r>
        <w:rPr>
          <w:rFonts w:ascii="SimSun" w:hAnsi="SimSun" w:eastAsia="SimSun" w:cs="SimSun"/>
          <w:sz w:val="21"/>
          <w:szCs w:val="21"/>
          <w:spacing w:val="14"/>
        </w:rPr>
        <w:t>分泌缺陷在T2</w:t>
      </w:r>
      <w:r>
        <w:rPr>
          <w:rFonts w:ascii="SimSun" w:hAnsi="SimSun" w:eastAsia="SimSun" w:cs="SimSun"/>
          <w:sz w:val="21"/>
          <w:szCs w:val="21"/>
        </w:rPr>
        <w:t>DM</w:t>
      </w:r>
      <w:r>
        <w:rPr>
          <w:rFonts w:ascii="SimSun" w:hAnsi="SimSun" w:eastAsia="SimSun" w:cs="SimSun"/>
          <w:sz w:val="21"/>
          <w:szCs w:val="21"/>
          <w:spacing w:val="70"/>
        </w:rPr>
        <w:t xml:space="preserve"> </w:t>
      </w:r>
      <w:r>
        <w:rPr>
          <w:rFonts w:ascii="SimSun" w:hAnsi="SimSun" w:eastAsia="SimSun" w:cs="SimSun"/>
          <w:sz w:val="21"/>
          <w:szCs w:val="21"/>
          <w:spacing w:val="14"/>
        </w:rPr>
        <w:t>发病中也起重要作用。</w:t>
      </w:r>
    </w:p>
    <w:p>
      <w:pPr>
        <w:ind w:right="1157" w:firstLine="439"/>
        <w:spacing w:before="80" w:line="272" w:lineRule="auto"/>
        <w:jc w:val="both"/>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18"/>
        </w:rPr>
        <w:t xml:space="preserve"> </w:t>
      </w:r>
      <w:r>
        <w:rPr>
          <w:rFonts w:ascii="SimSun" w:hAnsi="SimSun" w:eastAsia="SimSun" w:cs="SimSun"/>
          <w:sz w:val="21"/>
          <w:szCs w:val="21"/>
          <w:spacing w:val="3"/>
        </w:rPr>
        <w:t>肠道近年研究表明，T2</w:t>
      </w:r>
      <w:r>
        <w:rPr>
          <w:rFonts w:ascii="SimSun" w:hAnsi="SimSun" w:eastAsia="SimSun" w:cs="SimSun"/>
          <w:sz w:val="21"/>
          <w:szCs w:val="21"/>
        </w:rPr>
        <w:t>DM</w:t>
      </w:r>
      <w:r>
        <w:rPr>
          <w:rFonts w:ascii="SimSun" w:hAnsi="SimSun" w:eastAsia="SimSun" w:cs="SimSun"/>
          <w:sz w:val="21"/>
          <w:szCs w:val="21"/>
          <w:spacing w:val="50"/>
        </w:rPr>
        <w:t xml:space="preserve"> </w:t>
      </w:r>
      <w:r>
        <w:rPr>
          <w:rFonts w:ascii="SimSun" w:hAnsi="SimSun" w:eastAsia="SimSun" w:cs="SimSun"/>
          <w:sz w:val="21"/>
          <w:szCs w:val="21"/>
          <w:spacing w:val="3"/>
        </w:rPr>
        <w:t>病人肠道菌群结构及功能与健康人不同，肠道菌群可能</w:t>
      </w:r>
      <w:r>
        <w:rPr>
          <w:rFonts w:ascii="SimSun" w:hAnsi="SimSun" w:eastAsia="SimSun" w:cs="SimSun"/>
          <w:sz w:val="21"/>
          <w:szCs w:val="21"/>
          <w:spacing w:val="2"/>
        </w:rPr>
        <w:t>通过干预</w:t>
      </w:r>
      <w:r>
        <w:rPr>
          <w:rFonts w:ascii="SimSun" w:hAnsi="SimSun" w:eastAsia="SimSun" w:cs="SimSun"/>
          <w:sz w:val="21"/>
          <w:szCs w:val="21"/>
        </w:rPr>
        <w:t xml:space="preserve"> </w:t>
      </w:r>
      <w:r>
        <w:rPr>
          <w:rFonts w:ascii="SimSun" w:hAnsi="SimSun" w:eastAsia="SimSun" w:cs="SimSun"/>
          <w:sz w:val="21"/>
          <w:szCs w:val="21"/>
          <w:spacing w:val="-1"/>
        </w:rPr>
        <w:t>宿主营养及能量的吸收利用、影响体质量和胆汁酸代谢、促进脂肪的合成及储存、影响</w:t>
      </w:r>
      <w:r>
        <w:rPr>
          <w:rFonts w:ascii="SimSun" w:hAnsi="SimSun" w:eastAsia="SimSun" w:cs="SimSun"/>
          <w:sz w:val="21"/>
          <w:szCs w:val="21"/>
          <w:spacing w:val="-2"/>
        </w:rPr>
        <w:t>慢性低度炎症</w:t>
      </w:r>
      <w:r>
        <w:rPr>
          <w:rFonts w:ascii="SimSun" w:hAnsi="SimSun" w:eastAsia="SimSun" w:cs="SimSun"/>
          <w:sz w:val="21"/>
          <w:szCs w:val="21"/>
        </w:rPr>
        <w:t xml:space="preserve"> </w:t>
      </w:r>
      <w:r>
        <w:rPr>
          <w:rFonts w:ascii="SimSun" w:hAnsi="SimSun" w:eastAsia="SimSun" w:cs="SimSun"/>
          <w:sz w:val="21"/>
          <w:szCs w:val="21"/>
          <w:spacing w:val="1"/>
        </w:rPr>
        <w:t>反应等机制参与T2</w:t>
      </w:r>
      <w:r>
        <w:rPr>
          <w:rFonts w:ascii="SimSun" w:hAnsi="SimSun" w:eastAsia="SimSun" w:cs="SimSun"/>
          <w:sz w:val="21"/>
          <w:szCs w:val="21"/>
        </w:rPr>
        <w:t>DM</w:t>
      </w:r>
      <w:r>
        <w:rPr>
          <w:rFonts w:ascii="SimSun" w:hAnsi="SimSun" w:eastAsia="SimSun" w:cs="SimSun"/>
          <w:sz w:val="21"/>
          <w:szCs w:val="21"/>
          <w:spacing w:val="84"/>
        </w:rPr>
        <w:t xml:space="preserve"> </w:t>
      </w:r>
      <w:r>
        <w:rPr>
          <w:rFonts w:ascii="SimSun" w:hAnsi="SimSun" w:eastAsia="SimSun" w:cs="SimSun"/>
          <w:sz w:val="21"/>
          <w:szCs w:val="21"/>
          <w:spacing w:val="1"/>
        </w:rPr>
        <w:t>的发生发展。</w:t>
      </w:r>
    </w:p>
    <w:p>
      <w:pPr>
        <w:ind w:right="1140" w:firstLine="439"/>
        <w:spacing w:before="89" w:line="286" w:lineRule="auto"/>
        <w:jc w:val="both"/>
        <w:rPr>
          <w:rFonts w:ascii="SimSun" w:hAnsi="SimSun" w:eastAsia="SimSun" w:cs="SimSun"/>
          <w:sz w:val="21"/>
          <w:szCs w:val="21"/>
        </w:rPr>
      </w:pPr>
      <w:r>
        <w:rPr>
          <w:rFonts w:ascii="SimSun" w:hAnsi="SimSun" w:eastAsia="SimSun" w:cs="SimSun"/>
          <w:sz w:val="21"/>
          <w:szCs w:val="21"/>
          <w:spacing w:val="2"/>
        </w:rPr>
        <w:t>5.T2</w:t>
      </w:r>
      <w:r>
        <w:rPr>
          <w:rFonts w:ascii="SimSun" w:hAnsi="SimSun" w:eastAsia="SimSun" w:cs="SimSun"/>
          <w:sz w:val="21"/>
          <w:szCs w:val="21"/>
        </w:rPr>
        <w:t>DM</w:t>
      </w:r>
      <w:r>
        <w:rPr>
          <w:rFonts w:ascii="SimSun" w:hAnsi="SimSun" w:eastAsia="SimSun" w:cs="SimSun"/>
          <w:sz w:val="21"/>
          <w:szCs w:val="21"/>
          <w:spacing w:val="16"/>
        </w:rPr>
        <w:t xml:space="preserve">   </w:t>
      </w:r>
      <w:r>
        <w:rPr>
          <w:rFonts w:ascii="SimSun" w:hAnsi="SimSun" w:eastAsia="SimSun" w:cs="SimSun"/>
          <w:sz w:val="21"/>
          <w:szCs w:val="21"/>
          <w:spacing w:val="2"/>
        </w:rPr>
        <w:t>的自然史</w:t>
      </w:r>
      <w:r>
        <w:rPr>
          <w:rFonts w:ascii="SimSun" w:hAnsi="SimSun" w:eastAsia="SimSun" w:cs="SimSun"/>
          <w:sz w:val="21"/>
          <w:szCs w:val="21"/>
          <w:spacing w:val="76"/>
        </w:rPr>
        <w:t xml:space="preserve"> </w:t>
      </w:r>
      <w:r>
        <w:rPr>
          <w:rFonts w:ascii="SimSun" w:hAnsi="SimSun" w:eastAsia="SimSun" w:cs="SimSun"/>
          <w:sz w:val="21"/>
          <w:szCs w:val="21"/>
          <w:spacing w:val="2"/>
        </w:rPr>
        <w:t>T2</w:t>
      </w:r>
      <w:r>
        <w:rPr>
          <w:rFonts w:ascii="SimSun" w:hAnsi="SimSun" w:eastAsia="SimSun" w:cs="SimSun"/>
          <w:sz w:val="21"/>
          <w:szCs w:val="21"/>
        </w:rPr>
        <w:t>DM</w:t>
      </w:r>
      <w:r>
        <w:rPr>
          <w:rFonts w:ascii="SimSun" w:hAnsi="SimSun" w:eastAsia="SimSun" w:cs="SimSun"/>
          <w:sz w:val="21"/>
          <w:szCs w:val="21"/>
          <w:spacing w:val="71"/>
        </w:rPr>
        <w:t xml:space="preserve"> </w:t>
      </w:r>
      <w:r>
        <w:rPr>
          <w:rFonts w:ascii="SimSun" w:hAnsi="SimSun" w:eastAsia="SimSun" w:cs="SimSun"/>
          <w:sz w:val="21"/>
          <w:szCs w:val="21"/>
          <w:spacing w:val="2"/>
        </w:rPr>
        <w:t>早期存在胰岛素抵抗而β细胞可代偿性增加胰岛素分泌时，血糖可</w:t>
      </w:r>
      <w:r>
        <w:rPr>
          <w:rFonts w:ascii="SimSun" w:hAnsi="SimSun" w:eastAsia="SimSun" w:cs="SimSun"/>
          <w:sz w:val="21"/>
          <w:szCs w:val="21"/>
        </w:rPr>
        <w:t xml:space="preserve"> </w:t>
      </w:r>
      <w:r>
        <w:rPr>
          <w:rFonts w:ascii="SimSun" w:hAnsi="SimSun" w:eastAsia="SimSun" w:cs="SimSun"/>
          <w:sz w:val="21"/>
          <w:szCs w:val="21"/>
          <w:spacing w:val="-4"/>
        </w:rPr>
        <w:t>维持正常；当β细胞无法分泌足够的胰岛素以代偿胰岛素抵抗时，则会进展为IGR</w:t>
      </w:r>
      <w:r>
        <w:rPr>
          <w:rFonts w:ascii="SimSun" w:hAnsi="SimSun" w:eastAsia="SimSun" w:cs="SimSun"/>
          <w:sz w:val="21"/>
          <w:szCs w:val="21"/>
          <w:spacing w:val="14"/>
        </w:rPr>
        <w:t xml:space="preserve"> </w:t>
      </w:r>
      <w:r>
        <w:rPr>
          <w:rFonts w:ascii="SimSun" w:hAnsi="SimSun" w:eastAsia="SimSun" w:cs="SimSun"/>
          <w:sz w:val="21"/>
          <w:szCs w:val="21"/>
          <w:spacing w:val="-4"/>
        </w:rPr>
        <w:t>和糖尿病。</w:t>
      </w:r>
      <w:r>
        <w:rPr>
          <w:rFonts w:ascii="SimSun" w:hAnsi="SimSun" w:eastAsia="SimSun" w:cs="SimSun"/>
          <w:sz w:val="21"/>
          <w:szCs w:val="21"/>
          <w:spacing w:val="-5"/>
        </w:rPr>
        <w:t xml:space="preserve"> </w:t>
      </w:r>
      <w:r>
        <w:rPr>
          <w:rFonts w:ascii="SimSun" w:hAnsi="SimSun" w:eastAsia="SimSun" w:cs="SimSun"/>
          <w:sz w:val="21"/>
          <w:szCs w:val="21"/>
          <w:spacing w:val="-4"/>
        </w:rPr>
        <w:t>IGR</w:t>
      </w:r>
      <w:r>
        <w:rPr>
          <w:rFonts w:ascii="SimSun" w:hAnsi="SimSun" w:eastAsia="SimSun" w:cs="SimSun"/>
          <w:sz w:val="21"/>
          <w:szCs w:val="21"/>
          <w:spacing w:val="-1"/>
        </w:rPr>
        <w:t xml:space="preserve"> </w:t>
      </w:r>
      <w:r>
        <w:rPr>
          <w:rFonts w:ascii="SimSun" w:hAnsi="SimSun" w:eastAsia="SimSun" w:cs="SimSun"/>
          <w:sz w:val="21"/>
          <w:szCs w:val="21"/>
          <w:spacing w:val="-4"/>
        </w:rPr>
        <w:t>和</w:t>
      </w:r>
      <w:r>
        <w:rPr>
          <w:rFonts w:ascii="SimSun" w:hAnsi="SimSun" w:eastAsia="SimSun" w:cs="SimSun"/>
          <w:sz w:val="21"/>
          <w:szCs w:val="21"/>
        </w:rPr>
        <w:t xml:space="preserve"> </w:t>
      </w:r>
      <w:r>
        <w:rPr>
          <w:rFonts w:ascii="SimSun" w:hAnsi="SimSun" w:eastAsia="SimSun" w:cs="SimSun"/>
          <w:sz w:val="21"/>
          <w:szCs w:val="21"/>
          <w:spacing w:val="-1"/>
        </w:rPr>
        <w:t>糖尿病早期不需胰岛素治疗的阶段较长，部分病人可仅通过生活方式干预即可使血</w:t>
      </w:r>
      <w:r>
        <w:rPr>
          <w:rFonts w:ascii="SimSun" w:hAnsi="SimSun" w:eastAsia="SimSun" w:cs="SimSun"/>
          <w:sz w:val="21"/>
          <w:szCs w:val="21"/>
          <w:spacing w:val="-2"/>
        </w:rPr>
        <w:t>糖得到控制，多数</w:t>
      </w:r>
      <w:r>
        <w:rPr>
          <w:rFonts w:ascii="SimSun" w:hAnsi="SimSun" w:eastAsia="SimSun" w:cs="SimSun"/>
          <w:sz w:val="21"/>
          <w:szCs w:val="21"/>
        </w:rPr>
        <w:t xml:space="preserve"> </w:t>
      </w:r>
      <w:r>
        <w:rPr>
          <w:rFonts w:ascii="SimSun" w:hAnsi="SimSun" w:eastAsia="SimSun" w:cs="SimSun"/>
          <w:sz w:val="21"/>
          <w:szCs w:val="21"/>
          <w:spacing w:val="-1"/>
        </w:rPr>
        <w:t>病人则需在此基础上使用口服降糖药使血糖达理想控制；随β细胞分泌胰岛素功能</w:t>
      </w:r>
      <w:r>
        <w:rPr>
          <w:rFonts w:ascii="SimSun" w:hAnsi="SimSun" w:eastAsia="SimSun" w:cs="SimSun"/>
          <w:sz w:val="21"/>
          <w:szCs w:val="21"/>
          <w:spacing w:val="-2"/>
        </w:rPr>
        <w:t>进行性下降，病人</w:t>
      </w:r>
      <w:r>
        <w:rPr>
          <w:rFonts w:ascii="SimSun" w:hAnsi="SimSun" w:eastAsia="SimSun" w:cs="SimSun"/>
          <w:sz w:val="21"/>
          <w:szCs w:val="21"/>
        </w:rPr>
        <w:t xml:space="preserve"> </w:t>
      </w:r>
      <w:r>
        <w:rPr>
          <w:rFonts w:ascii="SimSun" w:hAnsi="SimSun" w:eastAsia="SimSun" w:cs="SimSun"/>
          <w:sz w:val="21"/>
          <w:szCs w:val="21"/>
          <w:spacing w:val="-1"/>
        </w:rPr>
        <w:t>需应用胰岛素控制高血糖，但不依赖外源胰岛素维持生命；但随着病情进展，相当一</w:t>
      </w:r>
      <w:r>
        <w:rPr>
          <w:rFonts w:ascii="SimSun" w:hAnsi="SimSun" w:eastAsia="SimSun" w:cs="SimSun"/>
          <w:sz w:val="21"/>
          <w:szCs w:val="21"/>
          <w:spacing w:val="-2"/>
        </w:rPr>
        <w:t>部分病人需用胰</w:t>
      </w:r>
      <w:r>
        <w:rPr>
          <w:rFonts w:ascii="SimSun" w:hAnsi="SimSun" w:eastAsia="SimSun" w:cs="SimSun"/>
          <w:sz w:val="21"/>
          <w:szCs w:val="21"/>
        </w:rPr>
        <w:t xml:space="preserve"> </w:t>
      </w:r>
      <w:r>
        <w:rPr>
          <w:rFonts w:ascii="SimSun" w:hAnsi="SimSun" w:eastAsia="SimSun" w:cs="SimSun"/>
          <w:sz w:val="21"/>
          <w:szCs w:val="21"/>
          <w:spacing w:val="-1"/>
        </w:rPr>
        <w:t>岛素控制血糖及维持生命。</w:t>
      </w:r>
    </w:p>
    <w:p>
      <w:pPr>
        <w:ind w:left="405"/>
        <w:spacing w:before="159" w:line="222" w:lineRule="auto"/>
        <w:rPr>
          <w:rFonts w:ascii="SimHei" w:hAnsi="SimHei" w:eastAsia="SimHei" w:cs="SimHei"/>
          <w:sz w:val="21"/>
          <w:szCs w:val="21"/>
        </w:rPr>
      </w:pPr>
      <w:r>
        <w:rPr>
          <w:rFonts w:ascii="SimHei" w:hAnsi="SimHei" w:eastAsia="SimHei" w:cs="SimHei"/>
          <w:sz w:val="21"/>
          <w:szCs w:val="21"/>
          <w:color w:val="0077B4"/>
        </w:rPr>
        <w:t>【临床表现】</w:t>
      </w:r>
    </w:p>
    <w:p>
      <w:pPr>
        <w:ind w:left="439"/>
        <w:spacing w:before="67" w:line="222" w:lineRule="auto"/>
        <w:rPr>
          <w:rFonts w:ascii="SimHei" w:hAnsi="SimHei" w:eastAsia="SimHei" w:cs="SimHei"/>
          <w:sz w:val="21"/>
          <w:szCs w:val="21"/>
        </w:rPr>
      </w:pPr>
      <w:r>
        <w:rPr>
          <w:rFonts w:ascii="SimHei" w:hAnsi="SimHei" w:eastAsia="SimHei" w:cs="SimHei"/>
          <w:sz w:val="21"/>
          <w:szCs w:val="21"/>
          <w:spacing w:val="18"/>
        </w:rPr>
        <w:t>(</w:t>
      </w:r>
      <w:r>
        <w:rPr>
          <w:rFonts w:ascii="SimHei" w:hAnsi="SimHei" w:eastAsia="SimHei" w:cs="SimHei"/>
          <w:sz w:val="21"/>
          <w:szCs w:val="21"/>
          <w:spacing w:val="-61"/>
        </w:rPr>
        <w:t xml:space="preserve"> </w:t>
      </w:r>
      <w:r>
        <w:rPr>
          <w:rFonts w:ascii="SimHei" w:hAnsi="SimHei" w:eastAsia="SimHei" w:cs="SimHei"/>
          <w:sz w:val="21"/>
          <w:szCs w:val="21"/>
          <w:spacing w:val="18"/>
        </w:rPr>
        <w:t>一)基本临床表现</w:t>
      </w:r>
    </w:p>
    <w:p>
      <w:pPr>
        <w:ind w:right="1125" w:firstLine="439"/>
        <w:spacing w:before="89" w:line="283"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4"/>
        </w:rPr>
        <w:t xml:space="preserve"> </w:t>
      </w:r>
      <w:r>
        <w:rPr>
          <w:rFonts w:ascii="SimSun" w:hAnsi="SimSun" w:eastAsia="SimSun" w:cs="SimSun"/>
          <w:sz w:val="21"/>
          <w:szCs w:val="21"/>
          <w:spacing w:val="2"/>
        </w:rPr>
        <w:t>代谢紊乱症状群</w:t>
      </w:r>
      <w:r>
        <w:rPr>
          <w:rFonts w:ascii="SimSun" w:hAnsi="SimSun" w:eastAsia="SimSun" w:cs="SimSun"/>
          <w:sz w:val="21"/>
          <w:szCs w:val="21"/>
          <w:spacing w:val="76"/>
        </w:rPr>
        <w:t xml:space="preserve"> </w:t>
      </w:r>
      <w:r>
        <w:rPr>
          <w:rFonts w:ascii="SimSun" w:hAnsi="SimSun" w:eastAsia="SimSun" w:cs="SimSun"/>
          <w:sz w:val="21"/>
          <w:szCs w:val="21"/>
          <w:spacing w:val="2"/>
        </w:rPr>
        <w:t>血糖升高后因渗透性利尿引起多尿，继而口渴多饮；外周组织对葡萄糖利</w:t>
      </w:r>
      <w:r>
        <w:rPr>
          <w:rFonts w:ascii="SimSun" w:hAnsi="SimSun" w:eastAsia="SimSun" w:cs="SimSun"/>
          <w:sz w:val="21"/>
          <w:szCs w:val="21"/>
        </w:rPr>
        <w:t xml:space="preserve"> </w:t>
      </w:r>
      <w:r>
        <w:rPr>
          <w:rFonts w:ascii="SimSun" w:hAnsi="SimSun" w:eastAsia="SimSun" w:cs="SimSun"/>
          <w:sz w:val="21"/>
          <w:szCs w:val="21"/>
          <w:spacing w:val="-13"/>
        </w:rPr>
        <w:t>用障碍，脂肪分解增多，蛋白质代谢负平衡，渐见乏</w:t>
      </w:r>
      <w:r>
        <w:rPr>
          <w:rFonts w:ascii="SimSun" w:hAnsi="SimSun" w:eastAsia="SimSun" w:cs="SimSun"/>
          <w:sz w:val="21"/>
          <w:szCs w:val="21"/>
          <w:spacing w:val="-14"/>
        </w:rPr>
        <w:t>力、消瘦，儿童生长发育受阻；病人常有易饥、多食。</w:t>
      </w:r>
      <w:r>
        <w:rPr>
          <w:rFonts w:ascii="SimSun" w:hAnsi="SimSun" w:eastAsia="SimSun" w:cs="SimSun"/>
          <w:sz w:val="21"/>
          <w:szCs w:val="21"/>
        </w:rPr>
        <w:t xml:space="preserve"> </w:t>
      </w:r>
      <w:r>
        <w:rPr>
          <w:rFonts w:ascii="SimSun" w:hAnsi="SimSun" w:eastAsia="SimSun" w:cs="SimSun"/>
          <w:sz w:val="21"/>
          <w:szCs w:val="21"/>
          <w:spacing w:val="-3"/>
        </w:rPr>
        <w:t>故糖尿病的临床表现常被描述为“三多一少”,即多</w:t>
      </w:r>
      <w:r>
        <w:rPr>
          <w:rFonts w:ascii="SimSun" w:hAnsi="SimSun" w:eastAsia="SimSun" w:cs="SimSun"/>
          <w:sz w:val="21"/>
          <w:szCs w:val="21"/>
          <w:spacing w:val="-4"/>
        </w:rPr>
        <w:t>尿、多饮、多食和体重减轻。可有皮肤瘙痒，尤其</w:t>
      </w:r>
      <w:r>
        <w:rPr>
          <w:rFonts w:ascii="SimSun" w:hAnsi="SimSun" w:eastAsia="SimSun" w:cs="SimSun"/>
          <w:sz w:val="21"/>
          <w:szCs w:val="21"/>
        </w:rPr>
        <w:t xml:space="preserve"> </w:t>
      </w:r>
      <w:r>
        <w:rPr>
          <w:rFonts w:ascii="SimSun" w:hAnsi="SimSun" w:eastAsia="SimSun" w:cs="SimSun"/>
          <w:sz w:val="21"/>
          <w:szCs w:val="21"/>
          <w:spacing w:val="4"/>
        </w:rPr>
        <w:t>外阴瘙痒。血糖升高较快时可使眼房水、晶状体渗透压改变而引起</w:t>
      </w:r>
      <w:r>
        <w:rPr>
          <w:rFonts w:ascii="SimSun" w:hAnsi="SimSun" w:eastAsia="SimSun" w:cs="SimSun"/>
          <w:sz w:val="21"/>
          <w:szCs w:val="21"/>
          <w:spacing w:val="3"/>
        </w:rPr>
        <w:t>屈光改变致视物模糊。许多病人</w:t>
      </w:r>
      <w:r>
        <w:rPr>
          <w:rFonts w:ascii="SimSun" w:hAnsi="SimSun" w:eastAsia="SimSun" w:cs="SimSun"/>
          <w:sz w:val="21"/>
          <w:szCs w:val="21"/>
        </w:rPr>
        <w:t xml:space="preserve"> </w:t>
      </w:r>
      <w:r>
        <w:rPr>
          <w:rFonts w:ascii="SimSun" w:hAnsi="SimSun" w:eastAsia="SimSun" w:cs="SimSun"/>
          <w:sz w:val="21"/>
          <w:szCs w:val="21"/>
          <w:spacing w:val="-2"/>
        </w:rPr>
        <w:t>无任何症状，仅于健康检查或因各种疾病就诊化验时发</w:t>
      </w:r>
      <w:r>
        <w:rPr>
          <w:rFonts w:ascii="SimSun" w:hAnsi="SimSun" w:eastAsia="SimSun" w:cs="SimSun"/>
          <w:sz w:val="21"/>
          <w:szCs w:val="21"/>
          <w:spacing w:val="-3"/>
        </w:rPr>
        <w:t>现高血糖。</w:t>
      </w:r>
    </w:p>
    <w:p>
      <w:pPr>
        <w:ind w:left="439"/>
        <w:spacing w:before="109" w:line="221" w:lineRule="auto"/>
        <w:rPr>
          <w:rFonts w:ascii="SimHei" w:hAnsi="SimHei" w:eastAsia="SimHei" w:cs="SimHei"/>
          <w:sz w:val="21"/>
          <w:szCs w:val="21"/>
        </w:rPr>
      </w:pPr>
      <w:r>
        <w:rPr>
          <w:rFonts w:ascii="SimHei" w:hAnsi="SimHei" w:eastAsia="SimHei" w:cs="SimHei"/>
          <w:sz w:val="21"/>
          <w:szCs w:val="21"/>
          <w:spacing w:val="15"/>
        </w:rPr>
        <w:t>2.</w:t>
      </w:r>
      <w:r>
        <w:rPr>
          <w:rFonts w:ascii="SimHei" w:hAnsi="SimHei" w:eastAsia="SimHei" w:cs="SimHei"/>
          <w:sz w:val="21"/>
          <w:szCs w:val="21"/>
          <w:spacing w:val="-40"/>
        </w:rPr>
        <w:t xml:space="preserve"> </w:t>
      </w:r>
      <w:r>
        <w:rPr>
          <w:rFonts w:ascii="SimHei" w:hAnsi="SimHei" w:eastAsia="SimHei" w:cs="SimHei"/>
          <w:sz w:val="21"/>
          <w:szCs w:val="21"/>
          <w:spacing w:val="15"/>
        </w:rPr>
        <w:t>并发症和(或)伴发病</w:t>
      </w:r>
      <w:r>
        <w:rPr>
          <w:rFonts w:ascii="SimHei" w:hAnsi="SimHei" w:eastAsia="SimHei" w:cs="SimHei"/>
          <w:sz w:val="21"/>
          <w:szCs w:val="21"/>
          <w:spacing w:val="84"/>
        </w:rPr>
        <w:t xml:space="preserve"> </w:t>
      </w:r>
      <w:r>
        <w:rPr>
          <w:rFonts w:ascii="SimHei" w:hAnsi="SimHei" w:eastAsia="SimHei" w:cs="SimHei"/>
          <w:sz w:val="21"/>
          <w:szCs w:val="21"/>
          <w:spacing w:val="15"/>
        </w:rPr>
        <w:t>见下文。</w:t>
      </w:r>
    </w:p>
    <w:p>
      <w:pPr>
        <w:ind w:left="439"/>
        <w:spacing w:before="89" w:line="221" w:lineRule="auto"/>
        <w:rPr>
          <w:rFonts w:ascii="SimHei" w:hAnsi="SimHei" w:eastAsia="SimHei" w:cs="SimHei"/>
          <w:sz w:val="21"/>
          <w:szCs w:val="21"/>
        </w:rPr>
      </w:pPr>
      <w:r>
        <w:rPr>
          <w:rFonts w:ascii="SimHei" w:hAnsi="SimHei" w:eastAsia="SimHei" w:cs="SimHei"/>
          <w:sz w:val="21"/>
          <w:szCs w:val="21"/>
          <w:spacing w:val="14"/>
        </w:rPr>
        <w:t>(二)常见类型糖尿病的临床特点</w:t>
      </w:r>
    </w:p>
    <w:p>
      <w:pPr>
        <w:ind w:left="439"/>
        <w:spacing w:before="150" w:line="197" w:lineRule="auto"/>
        <w:rPr>
          <w:rFonts w:ascii="Arial" w:hAnsi="Arial" w:eastAsia="Arial" w:cs="Arial"/>
          <w:sz w:val="18"/>
          <w:szCs w:val="18"/>
        </w:rPr>
      </w:pPr>
      <w:r>
        <w:rPr>
          <w:rFonts w:ascii="Arial" w:hAnsi="Arial" w:eastAsia="Arial" w:cs="Arial"/>
          <w:sz w:val="18"/>
          <w:szCs w:val="18"/>
          <w:spacing w:val="-4"/>
        </w:rPr>
        <w:t>1.</w:t>
      </w:r>
      <w:r>
        <w:rPr>
          <w:rFonts w:ascii="Arial" w:hAnsi="Arial" w:eastAsia="Arial" w:cs="Arial"/>
          <w:sz w:val="18"/>
          <w:szCs w:val="18"/>
          <w:spacing w:val="1"/>
        </w:rPr>
        <w:t xml:space="preserve">      </w:t>
      </w:r>
      <w:r>
        <w:rPr>
          <w:rFonts w:ascii="Arial" w:hAnsi="Arial" w:eastAsia="Arial" w:cs="Arial"/>
          <w:sz w:val="18"/>
          <w:szCs w:val="18"/>
          <w:spacing w:val="-4"/>
        </w:rPr>
        <w:t>T1DM</w:t>
      </w:r>
    </w:p>
    <w:p>
      <w:pPr>
        <w:ind w:left="439"/>
        <w:spacing w:before="139" w:line="219" w:lineRule="auto"/>
        <w:rPr>
          <w:rFonts w:ascii="SimSun" w:hAnsi="SimSun" w:eastAsia="SimSun" w:cs="SimSun"/>
          <w:sz w:val="21"/>
          <w:szCs w:val="21"/>
        </w:rPr>
      </w:pPr>
      <w:r>
        <w:rPr>
          <w:rFonts w:ascii="SimSun" w:hAnsi="SimSun" w:eastAsia="SimSun" w:cs="SimSun"/>
          <w:sz w:val="21"/>
          <w:szCs w:val="21"/>
          <w:spacing w:val="2"/>
        </w:rPr>
        <w:t>(1)免疫介导性T1</w:t>
      </w:r>
      <w:r>
        <w:rPr>
          <w:rFonts w:ascii="SimSun" w:hAnsi="SimSun" w:eastAsia="SimSun" w:cs="SimSun"/>
          <w:sz w:val="21"/>
          <w:szCs w:val="21"/>
        </w:rPr>
        <w:t>DM</w:t>
      </w:r>
      <w:r>
        <w:rPr>
          <w:rFonts w:ascii="SimSun" w:hAnsi="SimSun" w:eastAsia="SimSun" w:cs="SimSun"/>
          <w:sz w:val="21"/>
          <w:szCs w:val="21"/>
          <w:spacing w:val="2"/>
        </w:rPr>
        <w:t>(1A</w:t>
      </w:r>
      <w:r>
        <w:rPr>
          <w:rFonts w:ascii="SimSun" w:hAnsi="SimSun" w:eastAsia="SimSun" w:cs="SimSun"/>
          <w:sz w:val="21"/>
          <w:szCs w:val="21"/>
          <w:spacing w:val="23"/>
        </w:rPr>
        <w:t xml:space="preserve">  </w:t>
      </w:r>
      <w:r>
        <w:rPr>
          <w:rFonts w:ascii="SimSun" w:hAnsi="SimSun" w:eastAsia="SimSun" w:cs="SimSun"/>
          <w:sz w:val="21"/>
          <w:szCs w:val="21"/>
          <w:spacing w:val="2"/>
        </w:rPr>
        <w:t>型):诊断时临床表现变化很大，可以是轻度非特异性症状、典型三多</w:t>
      </w:r>
    </w:p>
    <w:p>
      <w:pPr>
        <w:ind w:right="1094"/>
        <w:spacing w:before="82" w:line="280" w:lineRule="auto"/>
        <w:jc w:val="both"/>
        <w:rPr>
          <w:rFonts w:ascii="SimSun" w:hAnsi="SimSun" w:eastAsia="SimSun" w:cs="SimSun"/>
          <w:sz w:val="21"/>
          <w:szCs w:val="21"/>
        </w:rPr>
      </w:pPr>
      <w:r>
        <w:rPr>
          <w:rFonts w:ascii="SimSun" w:hAnsi="SimSun" w:eastAsia="SimSun" w:cs="SimSun"/>
          <w:sz w:val="21"/>
          <w:szCs w:val="21"/>
          <w:spacing w:val="-4"/>
        </w:rPr>
        <w:t>一少症状或昏迷。多数青少年病人起病较急，症状较明显；如未及时诊断治疗，当胰岛素严</w:t>
      </w:r>
      <w:r>
        <w:rPr>
          <w:rFonts w:ascii="SimSun" w:hAnsi="SimSun" w:eastAsia="SimSun" w:cs="SimSun"/>
          <w:sz w:val="21"/>
          <w:szCs w:val="21"/>
          <w:spacing w:val="-5"/>
        </w:rPr>
        <w:t>重缺乏时，</w:t>
      </w:r>
      <w:r>
        <w:rPr>
          <w:rFonts w:ascii="SimSun" w:hAnsi="SimSun" w:eastAsia="SimSun" w:cs="SimSun"/>
          <w:sz w:val="21"/>
          <w:szCs w:val="21"/>
        </w:rPr>
        <w:t xml:space="preserve"> </w:t>
      </w:r>
      <w:r>
        <w:rPr>
          <w:rFonts w:ascii="SimSun" w:hAnsi="SimSun" w:eastAsia="SimSun" w:cs="SimSun"/>
          <w:sz w:val="21"/>
          <w:szCs w:val="21"/>
          <w:spacing w:val="-1"/>
        </w:rPr>
        <w:t>可出现糖尿病酮症酸中毒(详见下文“DKA”)。</w:t>
      </w:r>
      <w:r>
        <w:rPr>
          <w:rFonts w:ascii="SimSun" w:hAnsi="SimSun" w:eastAsia="SimSun" w:cs="SimSun"/>
          <w:sz w:val="21"/>
          <w:szCs w:val="21"/>
          <w:spacing w:val="42"/>
        </w:rPr>
        <w:t xml:space="preserve"> </w:t>
      </w:r>
      <w:r>
        <w:rPr>
          <w:rFonts w:ascii="SimSun" w:hAnsi="SimSun" w:eastAsia="SimSun" w:cs="SimSun"/>
          <w:sz w:val="21"/>
          <w:szCs w:val="21"/>
          <w:spacing w:val="-1"/>
        </w:rPr>
        <w:t>多数T1DM</w:t>
      </w:r>
      <w:r>
        <w:rPr>
          <w:rFonts w:ascii="SimSun" w:hAnsi="SimSun" w:eastAsia="SimSun" w:cs="SimSun"/>
          <w:sz w:val="21"/>
          <w:szCs w:val="21"/>
          <w:spacing w:val="91"/>
        </w:rPr>
        <w:t xml:space="preserve"> </w:t>
      </w:r>
      <w:r>
        <w:rPr>
          <w:rFonts w:ascii="SimSun" w:hAnsi="SimSun" w:eastAsia="SimSun" w:cs="SimSun"/>
          <w:sz w:val="21"/>
          <w:szCs w:val="21"/>
          <w:spacing w:val="-1"/>
        </w:rPr>
        <w:t>病人起病初期都需要胰岛素治疗，使代谢</w:t>
      </w:r>
      <w:r>
        <w:rPr>
          <w:rFonts w:ascii="SimSun" w:hAnsi="SimSun" w:eastAsia="SimSun" w:cs="SimSun"/>
          <w:sz w:val="21"/>
          <w:szCs w:val="21"/>
        </w:rPr>
        <w:t xml:space="preserve"> </w:t>
      </w:r>
      <w:r>
        <w:rPr>
          <w:rFonts w:ascii="SimSun" w:hAnsi="SimSun" w:eastAsia="SimSun" w:cs="SimSun"/>
          <w:sz w:val="21"/>
          <w:szCs w:val="21"/>
          <w:spacing w:val="-4"/>
        </w:rPr>
        <w:t>恢复正常，但此后可能有持续数周至数个月不等的时间需要的胰岛素剂量很小，即所谓“蜜月期”,这</w:t>
      </w:r>
      <w:r>
        <w:rPr>
          <w:rFonts w:ascii="SimSun" w:hAnsi="SimSun" w:eastAsia="SimSun" w:cs="SimSun"/>
          <w:sz w:val="21"/>
          <w:szCs w:val="21"/>
          <w:spacing w:val="1"/>
        </w:rPr>
        <w:t xml:space="preserve">  </w:t>
      </w:r>
      <w:r>
        <w:rPr>
          <w:rFonts w:ascii="SimSun" w:hAnsi="SimSun" w:eastAsia="SimSun" w:cs="SimSun"/>
          <w:sz w:val="21"/>
          <w:szCs w:val="21"/>
          <w:spacing w:val="-2"/>
        </w:rPr>
        <w:t>是由于β细胞功能得到部分恢复。某些成年病人起病缓慢，早期临床表现不明显，经历一段或长或短</w:t>
      </w:r>
      <w:r>
        <w:rPr>
          <w:rFonts w:ascii="SimSun" w:hAnsi="SimSun" w:eastAsia="SimSun" w:cs="SimSun"/>
          <w:sz w:val="21"/>
          <w:szCs w:val="21"/>
          <w:spacing w:val="8"/>
        </w:rPr>
        <w:t xml:space="preserve">  </w:t>
      </w:r>
      <w:r>
        <w:rPr>
          <w:rFonts w:ascii="SimSun" w:hAnsi="SimSun" w:eastAsia="SimSun" w:cs="SimSun"/>
          <w:sz w:val="21"/>
          <w:szCs w:val="21"/>
          <w:spacing w:val="-10"/>
        </w:rPr>
        <w:t>的不需胰岛素治疗的阶</w:t>
      </w:r>
      <w:r>
        <w:rPr>
          <w:rFonts w:ascii="SimSun" w:hAnsi="SimSun" w:eastAsia="SimSun" w:cs="SimSun"/>
          <w:sz w:val="21"/>
          <w:szCs w:val="21"/>
          <w:spacing w:val="-11"/>
        </w:rPr>
        <w:t>段，称为“成人隐匿性自身免疫性糖尿病(</w:t>
      </w:r>
      <w:r>
        <w:rPr>
          <w:rFonts w:ascii="SimSun" w:hAnsi="SimSun" w:eastAsia="SimSun" w:cs="SimSun"/>
          <w:sz w:val="21"/>
          <w:szCs w:val="21"/>
          <w:spacing w:val="-10"/>
        </w:rPr>
        <w:t>latent</w:t>
      </w:r>
      <w:r>
        <w:rPr>
          <w:rFonts w:ascii="SimSun" w:hAnsi="SimSun" w:eastAsia="SimSun" w:cs="SimSun"/>
          <w:sz w:val="21"/>
          <w:szCs w:val="21"/>
          <w:spacing w:val="-8"/>
        </w:rPr>
        <w:t xml:space="preserve"> </w:t>
      </w:r>
      <w:r>
        <w:rPr>
          <w:rFonts w:ascii="SimSun" w:hAnsi="SimSun" w:eastAsia="SimSun" w:cs="SimSun"/>
          <w:sz w:val="21"/>
          <w:szCs w:val="21"/>
          <w:spacing w:val="-10"/>
        </w:rPr>
        <w:t>autoimmune</w:t>
      </w:r>
      <w:r>
        <w:rPr>
          <w:rFonts w:ascii="SimSun" w:hAnsi="SimSun" w:eastAsia="SimSun" w:cs="SimSun"/>
          <w:sz w:val="21"/>
          <w:szCs w:val="21"/>
          <w:spacing w:val="-5"/>
        </w:rPr>
        <w:t xml:space="preserve"> </w:t>
      </w:r>
      <w:r>
        <w:rPr>
          <w:rFonts w:ascii="SimSun" w:hAnsi="SimSun" w:eastAsia="SimSun" w:cs="SimSun"/>
          <w:sz w:val="21"/>
          <w:szCs w:val="21"/>
          <w:spacing w:val="-10"/>
        </w:rPr>
        <w:t>diabetes</w:t>
      </w:r>
      <w:r>
        <w:rPr>
          <w:rFonts w:ascii="SimSun" w:hAnsi="SimSun" w:eastAsia="SimSun" w:cs="SimSun"/>
          <w:sz w:val="21"/>
          <w:szCs w:val="21"/>
          <w:spacing w:val="4"/>
        </w:rPr>
        <w:t xml:space="preserve"> </w:t>
      </w:r>
      <w:r>
        <w:rPr>
          <w:rFonts w:ascii="SimSun" w:hAnsi="SimSun" w:eastAsia="SimSun" w:cs="SimSun"/>
          <w:sz w:val="21"/>
          <w:szCs w:val="21"/>
          <w:spacing w:val="-10"/>
        </w:rPr>
        <w:t>in</w:t>
      </w:r>
      <w:r>
        <w:rPr>
          <w:rFonts w:ascii="SimSun" w:hAnsi="SimSun" w:eastAsia="SimSun" w:cs="SimSun"/>
          <w:sz w:val="21"/>
          <w:szCs w:val="21"/>
          <w:spacing w:val="-7"/>
        </w:rPr>
        <w:t xml:space="preserve"> </w:t>
      </w:r>
      <w:r>
        <w:rPr>
          <w:rFonts w:ascii="SimSun" w:hAnsi="SimSun" w:eastAsia="SimSun" w:cs="SimSun"/>
          <w:sz w:val="21"/>
          <w:szCs w:val="21"/>
          <w:spacing w:val="-10"/>
        </w:rPr>
        <w:t>adults</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rPr>
        <w:t>LADA</w:t>
      </w:r>
      <w:r>
        <w:rPr>
          <w:rFonts w:ascii="SimSun" w:hAnsi="SimSun" w:eastAsia="SimSun" w:cs="SimSun"/>
          <w:sz w:val="21"/>
          <w:szCs w:val="21"/>
          <w:spacing w:val="1"/>
        </w:rPr>
        <w:t>)”。</w:t>
      </w:r>
      <w:r>
        <w:rPr>
          <w:rFonts w:ascii="SimSun" w:hAnsi="SimSun" w:eastAsia="SimSun" w:cs="SimSun"/>
          <w:sz w:val="21"/>
          <w:szCs w:val="21"/>
          <w:spacing w:val="40"/>
        </w:rPr>
        <w:t xml:space="preserve"> </w:t>
      </w:r>
      <w:r>
        <w:rPr>
          <w:rFonts w:ascii="SimSun" w:hAnsi="SimSun" w:eastAsia="SimSun" w:cs="SimSun"/>
          <w:sz w:val="21"/>
          <w:szCs w:val="21"/>
          <w:spacing w:val="1"/>
        </w:rPr>
        <w:t>多数1A</w:t>
      </w:r>
      <w:r>
        <w:rPr>
          <w:rFonts w:ascii="SimSun" w:hAnsi="SimSun" w:eastAsia="SimSun" w:cs="SimSun"/>
          <w:sz w:val="21"/>
          <w:szCs w:val="21"/>
          <w:spacing w:val="-8"/>
        </w:rPr>
        <w:t xml:space="preserve"> </w:t>
      </w:r>
      <w:r>
        <w:rPr>
          <w:rFonts w:ascii="SimSun" w:hAnsi="SimSun" w:eastAsia="SimSun" w:cs="SimSun"/>
          <w:sz w:val="21"/>
          <w:szCs w:val="21"/>
          <w:spacing w:val="1"/>
        </w:rPr>
        <w:t>型病人血浆基础胰岛素水平低于正常，葡萄糖刺激后胰岛</w:t>
      </w:r>
      <w:r>
        <w:rPr>
          <w:rFonts w:ascii="SimSun" w:hAnsi="SimSun" w:eastAsia="SimSun" w:cs="SimSun"/>
          <w:sz w:val="21"/>
          <w:szCs w:val="21"/>
        </w:rPr>
        <w:t>素分泌曲线低平。胰岛</w:t>
      </w:r>
      <w:r>
        <w:rPr>
          <w:rFonts w:ascii="SimSun" w:hAnsi="SimSun" w:eastAsia="SimSun" w:cs="SimSun"/>
          <w:sz w:val="21"/>
          <w:szCs w:val="21"/>
        </w:rPr>
        <w:t xml:space="preserve"> </w:t>
      </w:r>
      <w:r>
        <w:rPr>
          <w:rFonts w:ascii="SimSun" w:hAnsi="SimSun" w:eastAsia="SimSun" w:cs="SimSun"/>
          <w:sz w:val="21"/>
          <w:szCs w:val="21"/>
          <w:spacing w:val="-2"/>
        </w:rPr>
        <w:t>β细胞自身抗体检查可以阳性。</w:t>
      </w:r>
    </w:p>
    <w:p>
      <w:pPr>
        <w:ind w:right="1164" w:firstLine="439"/>
        <w:spacing w:before="79" w:line="273" w:lineRule="auto"/>
        <w:jc w:val="both"/>
        <w:rPr>
          <w:rFonts w:ascii="SimSun" w:hAnsi="SimSun" w:eastAsia="SimSun" w:cs="SimSun"/>
          <w:sz w:val="21"/>
          <w:szCs w:val="21"/>
        </w:rPr>
      </w:pPr>
      <w:r>
        <w:rPr>
          <w:rFonts w:ascii="SimSun" w:hAnsi="SimSun" w:eastAsia="SimSun" w:cs="SimSun"/>
          <w:sz w:val="21"/>
          <w:szCs w:val="21"/>
          <w:spacing w:val="3"/>
        </w:rPr>
        <w:t>(2)特发性T1</w:t>
      </w:r>
      <w:r>
        <w:rPr>
          <w:rFonts w:ascii="SimSun" w:hAnsi="SimSun" w:eastAsia="SimSun" w:cs="SimSun"/>
          <w:sz w:val="21"/>
          <w:szCs w:val="21"/>
        </w:rPr>
        <w:t>DM</w:t>
      </w:r>
      <w:r>
        <w:rPr>
          <w:rFonts w:ascii="SimSun" w:hAnsi="SimSun" w:eastAsia="SimSun" w:cs="SimSun"/>
          <w:sz w:val="21"/>
          <w:szCs w:val="21"/>
          <w:spacing w:val="3"/>
        </w:rPr>
        <w:t>(1B</w:t>
      </w:r>
      <w:r>
        <w:rPr>
          <w:rFonts w:ascii="SimSun" w:hAnsi="SimSun" w:eastAsia="SimSun" w:cs="SimSun"/>
          <w:sz w:val="21"/>
          <w:szCs w:val="21"/>
          <w:spacing w:val="5"/>
        </w:rPr>
        <w:t xml:space="preserve">  </w:t>
      </w:r>
      <w:r>
        <w:rPr>
          <w:rFonts w:ascii="SimSun" w:hAnsi="SimSun" w:eastAsia="SimSun" w:cs="SimSun"/>
          <w:sz w:val="21"/>
          <w:szCs w:val="21"/>
          <w:spacing w:val="3"/>
        </w:rPr>
        <w:t>型):通常急性起病，β细胞功能</w:t>
      </w:r>
      <w:r>
        <w:rPr>
          <w:rFonts w:ascii="SimSun" w:hAnsi="SimSun" w:eastAsia="SimSun" w:cs="SimSun"/>
          <w:sz w:val="21"/>
          <w:szCs w:val="21"/>
          <w:spacing w:val="2"/>
        </w:rPr>
        <w:t>明显减退甚至衰竭，临床上表现为糖尿病</w:t>
      </w:r>
      <w:r>
        <w:rPr>
          <w:rFonts w:ascii="SimSun" w:hAnsi="SimSun" w:eastAsia="SimSun" w:cs="SimSun"/>
          <w:sz w:val="21"/>
          <w:szCs w:val="21"/>
        </w:rPr>
        <w:t xml:space="preserve"> </w:t>
      </w:r>
      <w:r>
        <w:rPr>
          <w:rFonts w:ascii="SimSun" w:hAnsi="SimSun" w:eastAsia="SimSun" w:cs="SimSun"/>
          <w:sz w:val="21"/>
          <w:szCs w:val="21"/>
          <w:spacing w:val="4"/>
        </w:rPr>
        <w:t>酮症甚至酸中毒，但病程中β细胞功能可以好转以至于一段时期无需继续胰岛素治</w:t>
      </w:r>
      <w:r>
        <w:rPr>
          <w:rFonts w:ascii="SimSun" w:hAnsi="SimSun" w:eastAsia="SimSun" w:cs="SimSun"/>
          <w:sz w:val="21"/>
          <w:szCs w:val="21"/>
          <w:spacing w:val="3"/>
        </w:rPr>
        <w:t>疗。β细胞自身</w:t>
      </w:r>
      <w:r>
        <w:rPr>
          <w:rFonts w:ascii="SimSun" w:hAnsi="SimSun" w:eastAsia="SimSun" w:cs="SimSun"/>
          <w:sz w:val="21"/>
          <w:szCs w:val="21"/>
        </w:rPr>
        <w:t xml:space="preserve"> </w:t>
      </w:r>
      <w:r>
        <w:rPr>
          <w:rFonts w:ascii="SimSun" w:hAnsi="SimSun" w:eastAsia="SimSun" w:cs="SimSun"/>
          <w:sz w:val="21"/>
          <w:szCs w:val="21"/>
          <w:spacing w:val="4"/>
        </w:rPr>
        <w:t>抗体检查阴性。病因未明，其临床表型的差异反映出病因和发病机</w:t>
      </w:r>
      <w:r>
        <w:rPr>
          <w:rFonts w:ascii="SimSun" w:hAnsi="SimSun" w:eastAsia="SimSun" w:cs="SimSun"/>
          <w:sz w:val="21"/>
          <w:szCs w:val="21"/>
          <w:spacing w:val="3"/>
        </w:rPr>
        <w:t>制的异质性。诊断时需排除单基</w:t>
      </w:r>
      <w:r>
        <w:rPr>
          <w:rFonts w:ascii="SimSun" w:hAnsi="SimSun" w:eastAsia="SimSun" w:cs="SimSun"/>
          <w:sz w:val="21"/>
          <w:szCs w:val="21"/>
        </w:rPr>
        <w:t xml:space="preserve"> </w:t>
      </w:r>
      <w:r>
        <w:rPr>
          <w:rFonts w:ascii="SimSun" w:hAnsi="SimSun" w:eastAsia="SimSun" w:cs="SimSun"/>
          <w:sz w:val="21"/>
          <w:szCs w:val="21"/>
          <w:spacing w:val="-7"/>
        </w:rPr>
        <w:t>因突变糖尿病。</w:t>
      </w:r>
    </w:p>
    <w:p>
      <w:pPr>
        <w:ind w:right="1132" w:firstLine="419"/>
        <w:spacing w:before="81" w:line="278" w:lineRule="auto"/>
        <w:jc w:val="both"/>
        <w:rPr>
          <w:rFonts w:ascii="SimSun" w:hAnsi="SimSun" w:eastAsia="SimSun" w:cs="SimSun"/>
          <w:sz w:val="21"/>
          <w:szCs w:val="21"/>
        </w:rPr>
      </w:pPr>
      <w:r>
        <w:rPr>
          <w:rFonts w:ascii="SimSun" w:hAnsi="SimSun" w:eastAsia="SimSun" w:cs="SimSun"/>
          <w:sz w:val="21"/>
          <w:szCs w:val="21"/>
          <w:spacing w:val="-3"/>
        </w:rPr>
        <w:t>2.T2DM</w:t>
      </w:r>
      <w:r>
        <w:rPr>
          <w:rFonts w:ascii="SimSun" w:hAnsi="SimSun" w:eastAsia="SimSun" w:cs="SimSun"/>
          <w:sz w:val="21"/>
          <w:szCs w:val="21"/>
          <w:spacing w:val="22"/>
        </w:rPr>
        <w:t xml:space="preserve">    </w:t>
      </w:r>
      <w:r>
        <w:rPr>
          <w:rFonts w:ascii="SimSun" w:hAnsi="SimSun" w:eastAsia="SimSun" w:cs="SimSun"/>
          <w:sz w:val="21"/>
          <w:szCs w:val="21"/>
          <w:spacing w:val="-3"/>
        </w:rPr>
        <w:t>为一组异质性疾病。可发生在任何年龄，但多见于成人，常在4</w:t>
      </w:r>
      <w:r>
        <w:rPr>
          <w:rFonts w:ascii="SimSun" w:hAnsi="SimSun" w:eastAsia="SimSun" w:cs="SimSun"/>
          <w:sz w:val="21"/>
          <w:szCs w:val="21"/>
          <w:spacing w:val="-4"/>
        </w:rPr>
        <w:t>0岁以后起病；多数起</w:t>
      </w:r>
      <w:r>
        <w:rPr>
          <w:rFonts w:ascii="SimSun" w:hAnsi="SimSun" w:eastAsia="SimSun" w:cs="SimSun"/>
          <w:sz w:val="21"/>
          <w:szCs w:val="21"/>
          <w:spacing w:val="1"/>
        </w:rPr>
        <w:t xml:space="preserve"> </w:t>
      </w:r>
      <w:r>
        <w:rPr>
          <w:rFonts w:ascii="SimSun" w:hAnsi="SimSun" w:eastAsia="SimSun" w:cs="SimSun"/>
          <w:sz w:val="21"/>
          <w:szCs w:val="21"/>
          <w:spacing w:val="-1"/>
        </w:rPr>
        <w:t>病隐匿，症状相对较轻，半数以上无任何症状；不少病人因慢性并发症、伴发病或</w:t>
      </w:r>
      <w:r>
        <w:rPr>
          <w:rFonts w:ascii="SimSun" w:hAnsi="SimSun" w:eastAsia="SimSun" w:cs="SimSun"/>
          <w:sz w:val="21"/>
          <w:szCs w:val="21"/>
          <w:spacing w:val="-2"/>
        </w:rPr>
        <w:t>仅于健康检查时发</w:t>
      </w:r>
      <w:r>
        <w:rPr>
          <w:rFonts w:ascii="SimSun" w:hAnsi="SimSun" w:eastAsia="SimSun" w:cs="SimSun"/>
          <w:sz w:val="21"/>
          <w:szCs w:val="21"/>
        </w:rPr>
        <w:t xml:space="preserve"> </w:t>
      </w:r>
      <w:r>
        <w:rPr>
          <w:rFonts w:ascii="SimSun" w:hAnsi="SimSun" w:eastAsia="SimSun" w:cs="SimSun"/>
          <w:sz w:val="21"/>
          <w:szCs w:val="21"/>
          <w:spacing w:val="1"/>
        </w:rPr>
        <w:t>现。常有家族史。很少自发性发生</w:t>
      </w:r>
      <w:r>
        <w:rPr>
          <w:rFonts w:ascii="SimSun" w:hAnsi="SimSun" w:eastAsia="SimSun" w:cs="SimSun"/>
          <w:sz w:val="21"/>
          <w:szCs w:val="21"/>
        </w:rPr>
        <w:t>DKA</w:t>
      </w:r>
      <w:r>
        <w:rPr>
          <w:rFonts w:ascii="SimSun" w:hAnsi="SimSun" w:eastAsia="SimSun" w:cs="SimSun"/>
          <w:sz w:val="21"/>
          <w:szCs w:val="21"/>
          <w:spacing w:val="1"/>
        </w:rPr>
        <w:t>,</w:t>
      </w:r>
      <w:r>
        <w:rPr>
          <w:rFonts w:ascii="SimSun" w:hAnsi="SimSun" w:eastAsia="SimSun" w:cs="SimSun"/>
          <w:sz w:val="21"/>
          <w:szCs w:val="21"/>
          <w:spacing w:val="-10"/>
        </w:rPr>
        <w:t xml:space="preserve"> </w:t>
      </w:r>
      <w:r>
        <w:rPr>
          <w:rFonts w:ascii="SimSun" w:hAnsi="SimSun" w:eastAsia="SimSun" w:cs="SimSun"/>
          <w:sz w:val="21"/>
          <w:szCs w:val="21"/>
          <w:spacing w:val="1"/>
        </w:rPr>
        <w:t>但在应激、严重感染、中断治疗等诱因下也可发生。临床上</w:t>
      </w:r>
      <w:r>
        <w:rPr>
          <w:rFonts w:ascii="SimSun" w:hAnsi="SimSun" w:eastAsia="SimSun" w:cs="SimSun"/>
          <w:sz w:val="21"/>
          <w:szCs w:val="21"/>
        </w:rPr>
        <w:t xml:space="preserve"> </w:t>
      </w:r>
      <w:r>
        <w:rPr>
          <w:rFonts w:ascii="SimSun" w:hAnsi="SimSun" w:eastAsia="SimSun" w:cs="SimSun"/>
          <w:sz w:val="21"/>
          <w:szCs w:val="21"/>
        </w:rPr>
        <w:t>与肥胖症、血脂异常、高血压等疾病常同时或先后发生。由于诊断时病</w:t>
      </w:r>
      <w:r>
        <w:rPr>
          <w:rFonts w:ascii="SimSun" w:hAnsi="SimSun" w:eastAsia="SimSun" w:cs="SimSun"/>
          <w:sz w:val="21"/>
          <w:szCs w:val="21"/>
          <w:spacing w:val="-1"/>
        </w:rPr>
        <w:t>人所处的疾病病程不同，其β</w:t>
      </w:r>
      <w:r>
        <w:rPr>
          <w:rFonts w:ascii="SimSun" w:hAnsi="SimSun" w:eastAsia="SimSun" w:cs="SimSun"/>
          <w:sz w:val="21"/>
          <w:szCs w:val="21"/>
        </w:rPr>
        <w:t xml:space="preserve"> </w:t>
      </w:r>
      <w:r>
        <w:rPr>
          <w:rFonts w:ascii="SimSun" w:hAnsi="SimSun" w:eastAsia="SimSun" w:cs="SimSun"/>
          <w:sz w:val="21"/>
          <w:szCs w:val="21"/>
          <w:spacing w:val="6"/>
        </w:rPr>
        <w:t>细胞功能表现差异较大，有些早期病人进食后胰岛素分泌高峰延迟，餐后3~5小时血浆胰岛素水平</w:t>
      </w:r>
      <w:r>
        <w:rPr>
          <w:rFonts w:ascii="SimSun" w:hAnsi="SimSun" w:eastAsia="SimSun" w:cs="SimSun"/>
          <w:sz w:val="21"/>
          <w:szCs w:val="21"/>
        </w:rPr>
        <w:t xml:space="preserve"> </w:t>
      </w:r>
      <w:r>
        <w:rPr>
          <w:rFonts w:ascii="SimSun" w:hAnsi="SimSun" w:eastAsia="SimSun" w:cs="SimSun"/>
          <w:sz w:val="21"/>
          <w:szCs w:val="21"/>
          <w:spacing w:val="-5"/>
        </w:rPr>
        <w:t>不适当地升高，引起反应性低血糖，可成为这些病人的首发临床表现。</w:t>
      </w:r>
    </w:p>
    <w:p>
      <w:pPr>
        <w:ind w:left="442"/>
        <w:spacing w:before="78" w:line="219" w:lineRule="auto"/>
        <w:outlineLvl w:val="3"/>
        <w:rPr>
          <w:rFonts w:ascii="SimSun" w:hAnsi="SimSun" w:eastAsia="SimSun" w:cs="SimSun"/>
          <w:sz w:val="21"/>
          <w:szCs w:val="21"/>
        </w:rPr>
      </w:pPr>
      <w:r>
        <w:rPr>
          <w:rFonts w:ascii="SimSun" w:hAnsi="SimSun" w:eastAsia="SimSun" w:cs="SimSun"/>
          <w:sz w:val="21"/>
          <w:szCs w:val="21"/>
          <w:b/>
          <w:bCs/>
          <w:spacing w:val="1"/>
        </w:rPr>
        <w:t>3.</w:t>
      </w:r>
      <w:r>
        <w:rPr>
          <w:rFonts w:ascii="SimSun" w:hAnsi="SimSun" w:eastAsia="SimSun" w:cs="SimSun"/>
          <w:sz w:val="21"/>
          <w:szCs w:val="21"/>
          <w:spacing w:val="-43"/>
        </w:rPr>
        <w:t xml:space="preserve"> </w:t>
      </w:r>
      <w:r>
        <w:rPr>
          <w:rFonts w:ascii="SimSun" w:hAnsi="SimSun" w:eastAsia="SimSun" w:cs="SimSun"/>
          <w:sz w:val="21"/>
          <w:szCs w:val="21"/>
          <w:b/>
          <w:bCs/>
          <w:spacing w:val="1"/>
        </w:rPr>
        <w:t>某些特殊类型糖尿病</w:t>
      </w:r>
    </w:p>
    <w:p>
      <w:pPr>
        <w:ind w:right="1166" w:firstLine="439"/>
        <w:spacing w:before="284" w:line="265" w:lineRule="auto"/>
        <w:jc w:val="both"/>
        <w:rPr>
          <w:rFonts w:ascii="SimSun" w:hAnsi="SimSun" w:eastAsia="SimSun" w:cs="SimSun"/>
          <w:sz w:val="21"/>
          <w:szCs w:val="21"/>
        </w:rPr>
      </w:pPr>
      <w:r>
        <w:rPr>
          <w:rFonts w:ascii="SimSun" w:hAnsi="SimSun" w:eastAsia="SimSun" w:cs="SimSun"/>
          <w:sz w:val="21"/>
          <w:szCs w:val="21"/>
          <w:spacing w:val="8"/>
        </w:rPr>
        <w:t>(1)青年人中的成年发病型糖尿病(</w:t>
      </w:r>
      <w:r>
        <w:rPr>
          <w:rFonts w:ascii="SimSun" w:hAnsi="SimSun" w:eastAsia="SimSun" w:cs="SimSun"/>
          <w:sz w:val="21"/>
          <w:szCs w:val="21"/>
        </w:rPr>
        <w:t>MODY</w:t>
      </w:r>
      <w:r>
        <w:rPr>
          <w:rFonts w:ascii="SimSun" w:hAnsi="SimSun" w:eastAsia="SimSun" w:cs="SimSun"/>
          <w:sz w:val="21"/>
          <w:szCs w:val="21"/>
          <w:spacing w:val="8"/>
        </w:rPr>
        <w:t>):</w:t>
      </w:r>
      <w:r>
        <w:rPr>
          <w:rFonts w:ascii="SimSun" w:hAnsi="SimSun" w:eastAsia="SimSun" w:cs="SimSun"/>
          <w:sz w:val="21"/>
          <w:szCs w:val="21"/>
          <w:spacing w:val="16"/>
        </w:rPr>
        <w:t xml:space="preserve">  </w:t>
      </w:r>
      <w:r>
        <w:rPr>
          <w:rFonts w:ascii="SimSun" w:hAnsi="SimSun" w:eastAsia="SimSun" w:cs="SimSun"/>
          <w:sz w:val="21"/>
          <w:szCs w:val="21"/>
          <w:spacing w:val="8"/>
        </w:rPr>
        <w:t>是一组高度异质性的单基因遗传病。目前已确定</w:t>
      </w:r>
      <w:r>
        <w:rPr>
          <w:rFonts w:ascii="SimSun" w:hAnsi="SimSun" w:eastAsia="SimSun" w:cs="SimSun"/>
          <w:sz w:val="21"/>
          <w:szCs w:val="21"/>
          <w:spacing w:val="1"/>
        </w:rPr>
        <w:t xml:space="preserve"> </w:t>
      </w:r>
      <w:r>
        <w:rPr>
          <w:rFonts w:ascii="SimSun" w:hAnsi="SimSun" w:eastAsia="SimSun" w:cs="SimSun"/>
          <w:sz w:val="21"/>
          <w:szCs w:val="21"/>
          <w:spacing w:val="-1"/>
        </w:rPr>
        <w:t>至少有13个亚型。主要临床特征：①有三代或以上家族发病史，且符合常染色体显性</w:t>
      </w:r>
      <w:r>
        <w:rPr>
          <w:rFonts w:ascii="SimSun" w:hAnsi="SimSun" w:eastAsia="SimSun" w:cs="SimSun"/>
          <w:sz w:val="21"/>
          <w:szCs w:val="21"/>
          <w:spacing w:val="-2"/>
        </w:rPr>
        <w:t>遗传规律；②发</w:t>
      </w:r>
      <w:r>
        <w:rPr>
          <w:rFonts w:ascii="SimSun" w:hAnsi="SimSun" w:eastAsia="SimSun" w:cs="SimSun"/>
          <w:sz w:val="21"/>
          <w:szCs w:val="21"/>
        </w:rPr>
        <w:t xml:space="preserve"> </w:t>
      </w:r>
      <w:r>
        <w:rPr>
          <w:rFonts w:ascii="SimSun" w:hAnsi="SimSun" w:eastAsia="SimSun" w:cs="SimSun"/>
          <w:sz w:val="21"/>
          <w:szCs w:val="21"/>
          <w:spacing w:val="2"/>
        </w:rPr>
        <w:t>病年龄小于25岁；③无酮症倾向，至少5年内不需用胰岛素治疗。</w:t>
      </w:r>
    </w:p>
    <w:p>
      <w:pPr>
        <w:sectPr>
          <w:pgSz w:w="11900" w:h="16840"/>
          <w:pgMar w:top="745" w:right="649" w:bottom="400" w:left="890" w:header="0" w:footer="0" w:gutter="0"/>
        </w:sectPr>
        <w:rPr/>
      </w:pPr>
    </w:p>
    <w:p>
      <w:pPr>
        <w:ind w:left="29"/>
        <w:spacing w:before="93" w:line="183" w:lineRule="auto"/>
        <w:rPr>
          <w:rFonts w:ascii="SimSun" w:hAnsi="SimSun" w:eastAsia="SimSun" w:cs="SimSun"/>
          <w:sz w:val="22"/>
          <w:szCs w:val="22"/>
        </w:rPr>
      </w:pPr>
      <w:r>
        <w:rPr>
          <w:rFonts w:ascii="SimSun" w:hAnsi="SimSun" w:eastAsia="SimSun" w:cs="SimSun"/>
          <w:sz w:val="22"/>
          <w:szCs w:val="22"/>
          <w:color w:val="107EDE"/>
          <w:spacing w:val="-4"/>
        </w:rPr>
        <w:t>730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60"/>
        <w:spacing w:before="94" w:line="232" w:lineRule="auto"/>
        <w:rPr>
          <w:rFonts w:ascii="FangSong" w:hAnsi="FangSong" w:eastAsia="FangSong" w:cs="FangSong"/>
          <w:sz w:val="29"/>
          <w:szCs w:val="29"/>
        </w:rPr>
      </w:pPr>
      <w:r>
        <w:drawing>
          <wp:anchor distT="0" distB="0" distL="0" distR="0" simplePos="0" relativeHeight="252594176" behindDoc="1" locked="0" layoutInCell="1" allowOverlap="1">
            <wp:simplePos x="0" y="0"/>
            <wp:positionH relativeFrom="column">
              <wp:posOffset>0</wp:posOffset>
            </wp:positionH>
            <wp:positionV relativeFrom="paragraph">
              <wp:posOffset>-57698</wp:posOffset>
            </wp:positionV>
            <wp:extent cx="450896" cy="444417"/>
            <wp:effectExtent l="0" t="0" r="0" b="0"/>
            <wp:wrapNone/>
            <wp:docPr id="158" name="IM 158"/>
            <wp:cNvGraphicFramePr/>
            <a:graphic>
              <a:graphicData uri="http://schemas.openxmlformats.org/drawingml/2006/picture">
                <pic:pic>
                  <pic:nvPicPr>
                    <pic:cNvPr id="158" name="IM 158"/>
                    <pic:cNvPicPr/>
                  </pic:nvPicPr>
                  <pic:blipFill>
                    <a:blip r:embed="rId233"/>
                    <a:stretch>
                      <a:fillRect/>
                    </a:stretch>
                  </pic:blipFill>
                  <pic:spPr>
                    <a:xfrm rot="0">
                      <a:off x="0" y="0"/>
                      <a:ext cx="450896" cy="444417"/>
                    </a:xfrm>
                    <a:prstGeom prst="rect">
                      <a:avLst/>
                    </a:prstGeom>
                  </pic:spPr>
                </pic:pic>
              </a:graphicData>
            </a:graphic>
          </wp:anchor>
        </w:drawing>
      </w:r>
      <w:r>
        <w:rPr>
          <w:rFonts w:ascii="FangSong" w:hAnsi="FangSong" w:eastAsia="FangSong" w:cs="FangSong"/>
          <w:sz w:val="29"/>
          <w:szCs w:val="29"/>
          <w:color w:val="009BF6"/>
          <w:spacing w:val="-44"/>
          <w:w w:val="98"/>
        </w:rPr>
        <w:t>℃记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83CF"/>
          <w:spacing w:val="-16"/>
          <w:w w:val="93"/>
        </w:rPr>
        <w:t>第七篇</w:t>
      </w:r>
      <w:r>
        <w:rPr>
          <w:rFonts w:ascii="SimHei" w:hAnsi="SimHei" w:eastAsia="SimHei" w:cs="SimHei"/>
          <w:sz w:val="22"/>
          <w:szCs w:val="22"/>
          <w:color w:val="0083CF"/>
          <w:spacing w:val="109"/>
        </w:rPr>
        <w:t xml:space="preserve"> </w:t>
      </w:r>
      <w:r>
        <w:rPr>
          <w:rFonts w:ascii="SimHei" w:hAnsi="SimHei" w:eastAsia="SimHei" w:cs="SimHei"/>
          <w:sz w:val="22"/>
          <w:szCs w:val="22"/>
          <w:color w:val="0083CF"/>
          <w:spacing w:val="-16"/>
          <w:w w:val="93"/>
        </w:rPr>
        <w:t>内分泌和代谢性疾病</w:t>
      </w:r>
    </w:p>
    <w:p>
      <w:pPr>
        <w:spacing w:line="313" w:lineRule="auto"/>
        <w:rPr>
          <w:rFonts w:ascii="Arial"/>
          <w:sz w:val="21"/>
        </w:rPr>
      </w:pPr>
      <w:r/>
    </w:p>
    <w:p>
      <w:pPr>
        <w:ind w:right="122" w:firstLine="399"/>
        <w:spacing w:before="71" w:line="251" w:lineRule="auto"/>
        <w:rPr>
          <w:rFonts w:ascii="SimSun" w:hAnsi="SimSun" w:eastAsia="SimSun" w:cs="SimSun"/>
          <w:sz w:val="22"/>
          <w:szCs w:val="22"/>
        </w:rPr>
      </w:pPr>
      <w:r>
        <w:rPr>
          <w:rFonts w:ascii="SimSun" w:hAnsi="SimSun" w:eastAsia="SimSun" w:cs="SimSun"/>
          <w:sz w:val="22"/>
          <w:szCs w:val="22"/>
          <w:spacing w:val="-15"/>
        </w:rPr>
        <w:t>(2)线粒体基因突变糖尿病：临床特征为：①母系遗传；②发病早，β细胞功能逐渐减退，自身抗</w:t>
      </w:r>
      <w:r>
        <w:rPr>
          <w:rFonts w:ascii="SimSun" w:hAnsi="SimSun" w:eastAsia="SimSun" w:cs="SimSun"/>
          <w:sz w:val="22"/>
          <w:szCs w:val="22"/>
          <w:spacing w:val="7"/>
        </w:rPr>
        <w:t xml:space="preserve"> </w:t>
      </w:r>
      <w:r>
        <w:rPr>
          <w:rFonts w:ascii="SimSun" w:hAnsi="SimSun" w:eastAsia="SimSun" w:cs="SimSun"/>
          <w:sz w:val="22"/>
          <w:szCs w:val="22"/>
          <w:spacing w:val="-16"/>
        </w:rPr>
        <w:t>体阴性；③身材多消瘦；④常伴神经性耳聋或其他神经肌肉表现。</w:t>
      </w:r>
    </w:p>
    <w:p>
      <w:pPr>
        <w:ind w:right="100" w:firstLine="399"/>
        <w:spacing w:before="81" w:line="264" w:lineRule="auto"/>
        <w:rPr>
          <w:rFonts w:ascii="SimSun" w:hAnsi="SimSun" w:eastAsia="SimSun" w:cs="SimSun"/>
          <w:sz w:val="22"/>
          <w:szCs w:val="22"/>
        </w:rPr>
      </w:pPr>
      <w:r>
        <w:rPr>
          <w:rFonts w:ascii="SimSun" w:hAnsi="SimSun" w:eastAsia="SimSun" w:cs="SimSun"/>
          <w:sz w:val="22"/>
          <w:szCs w:val="22"/>
          <w:spacing w:val="-10"/>
        </w:rPr>
        <w:t>(3)糖皮质激素所致糖尿病：部分病人应用糖皮质</w:t>
      </w:r>
      <w:r>
        <w:rPr>
          <w:rFonts w:ascii="SimSun" w:hAnsi="SimSun" w:eastAsia="SimSun" w:cs="SimSun"/>
          <w:sz w:val="22"/>
          <w:szCs w:val="22"/>
          <w:spacing w:val="-11"/>
        </w:rPr>
        <w:t>激素后可诱发或加重糖尿病，常常与剂量和使</w:t>
      </w:r>
      <w:r>
        <w:rPr>
          <w:rFonts w:ascii="SimSun" w:hAnsi="SimSun" w:eastAsia="SimSun" w:cs="SimSun"/>
          <w:sz w:val="22"/>
          <w:szCs w:val="22"/>
        </w:rPr>
        <w:t xml:space="preserve"> </w:t>
      </w:r>
      <w:r>
        <w:rPr>
          <w:rFonts w:ascii="SimSun" w:hAnsi="SimSun" w:eastAsia="SimSun" w:cs="SimSun"/>
          <w:sz w:val="22"/>
          <w:szCs w:val="22"/>
          <w:spacing w:val="-8"/>
        </w:rPr>
        <w:t>用时间相关。多数病人停用后糖代谢可恢复正常。无论以往有否糖尿病，使用糖皮质激素时均应监</w:t>
      </w:r>
      <w:r>
        <w:rPr>
          <w:rFonts w:ascii="SimSun" w:hAnsi="SimSun" w:eastAsia="SimSun" w:cs="SimSun"/>
          <w:sz w:val="22"/>
          <w:szCs w:val="22"/>
          <w:spacing w:val="2"/>
        </w:rPr>
        <w:t xml:space="preserve"> </w:t>
      </w:r>
      <w:r>
        <w:rPr>
          <w:rFonts w:ascii="SimSun" w:hAnsi="SimSun" w:eastAsia="SimSun" w:cs="SimSun"/>
          <w:sz w:val="22"/>
          <w:szCs w:val="22"/>
          <w:spacing w:val="-18"/>
        </w:rPr>
        <w:t>测血糖，及时调整降糖方案，首选胰岛素控制高血糖。</w:t>
      </w:r>
    </w:p>
    <w:p>
      <w:pPr>
        <w:ind w:right="69" w:firstLine="399"/>
        <w:spacing w:before="87" w:line="258" w:lineRule="auto"/>
        <w:rPr>
          <w:rFonts w:ascii="SimSun" w:hAnsi="SimSun" w:eastAsia="SimSun" w:cs="SimSun"/>
          <w:sz w:val="22"/>
          <w:szCs w:val="22"/>
        </w:rPr>
      </w:pPr>
      <w:r>
        <w:rPr>
          <w:rFonts w:ascii="SimSun" w:hAnsi="SimSun" w:eastAsia="SimSun" w:cs="SimSun"/>
          <w:sz w:val="22"/>
          <w:szCs w:val="22"/>
          <w:spacing w:val="-16"/>
        </w:rPr>
        <w:t>4.</w:t>
      </w:r>
      <w:r>
        <w:rPr>
          <w:rFonts w:ascii="SimSun" w:hAnsi="SimSun" w:eastAsia="SimSun" w:cs="SimSun"/>
          <w:sz w:val="22"/>
          <w:szCs w:val="22"/>
          <w:spacing w:val="-13"/>
        </w:rPr>
        <w:t xml:space="preserve"> </w:t>
      </w:r>
      <w:r>
        <w:rPr>
          <w:rFonts w:ascii="SimSun" w:hAnsi="SimSun" w:eastAsia="SimSun" w:cs="SimSun"/>
          <w:sz w:val="22"/>
          <w:szCs w:val="22"/>
          <w:spacing w:val="-16"/>
        </w:rPr>
        <w:t>妊娠糖尿病</w:t>
      </w:r>
      <w:r>
        <w:rPr>
          <w:rFonts w:ascii="SimSun" w:hAnsi="SimSun" w:eastAsia="SimSun" w:cs="SimSun"/>
          <w:sz w:val="22"/>
          <w:szCs w:val="22"/>
          <w:spacing w:val="78"/>
        </w:rPr>
        <w:t xml:space="preserve"> </w:t>
      </w:r>
      <w:r>
        <w:rPr>
          <w:rFonts w:ascii="SimSun" w:hAnsi="SimSun" w:eastAsia="SimSun" w:cs="SimSun"/>
          <w:sz w:val="22"/>
          <w:szCs w:val="22"/>
          <w:spacing w:val="-16"/>
        </w:rPr>
        <w:t>GDM</w:t>
      </w:r>
      <w:r>
        <w:rPr>
          <w:rFonts w:ascii="SimSun" w:hAnsi="SimSun" w:eastAsia="SimSun" w:cs="SimSun"/>
          <w:sz w:val="22"/>
          <w:szCs w:val="22"/>
          <w:spacing w:val="46"/>
        </w:rPr>
        <w:t xml:space="preserve"> </w:t>
      </w:r>
      <w:r>
        <w:rPr>
          <w:rFonts w:ascii="SimSun" w:hAnsi="SimSun" w:eastAsia="SimSun" w:cs="SimSun"/>
          <w:sz w:val="22"/>
          <w:szCs w:val="22"/>
          <w:spacing w:val="-16"/>
        </w:rPr>
        <w:t>通常是在妊娠中、末</w:t>
      </w:r>
      <w:r>
        <w:rPr>
          <w:rFonts w:ascii="SimSun" w:hAnsi="SimSun" w:eastAsia="SimSun" w:cs="SimSun"/>
          <w:sz w:val="22"/>
          <w:szCs w:val="22"/>
          <w:spacing w:val="-17"/>
        </w:rPr>
        <w:t>期出现，</w:t>
      </w:r>
      <w:r>
        <w:rPr>
          <w:rFonts w:ascii="SimSun" w:hAnsi="SimSun" w:eastAsia="SimSun" w:cs="SimSun"/>
          <w:sz w:val="22"/>
          <w:szCs w:val="22"/>
          <w:spacing w:val="51"/>
        </w:rPr>
        <w:t xml:space="preserve"> </w:t>
      </w:r>
      <w:r>
        <w:rPr>
          <w:rFonts w:ascii="SimSun" w:hAnsi="SimSun" w:eastAsia="SimSun" w:cs="SimSun"/>
          <w:sz w:val="22"/>
          <w:szCs w:val="22"/>
          <w:spacing w:val="-17"/>
        </w:rPr>
        <w:t>一般只有轻度无症状性血糖增高。</w:t>
      </w:r>
      <w:r>
        <w:rPr>
          <w:rFonts w:ascii="SimSun" w:hAnsi="SimSun" w:eastAsia="SimSun" w:cs="SimSun"/>
          <w:sz w:val="22"/>
          <w:szCs w:val="22"/>
          <w:spacing w:val="-10"/>
        </w:rPr>
        <w:t xml:space="preserve"> </w:t>
      </w:r>
      <w:r>
        <w:rPr>
          <w:rFonts w:ascii="SimSun" w:hAnsi="SimSun" w:eastAsia="SimSun" w:cs="SimSun"/>
          <w:sz w:val="22"/>
          <w:szCs w:val="22"/>
          <w:spacing w:val="-16"/>
        </w:rPr>
        <w:t>GDM</w:t>
      </w:r>
      <w:r>
        <w:rPr>
          <w:rFonts w:ascii="SimSun" w:hAnsi="SimSun" w:eastAsia="SimSun" w:cs="SimSun"/>
          <w:sz w:val="22"/>
          <w:szCs w:val="22"/>
          <w:spacing w:val="66"/>
        </w:rPr>
        <w:t xml:space="preserve"> </w:t>
      </w:r>
      <w:r>
        <w:rPr>
          <w:rFonts w:ascii="SimSun" w:hAnsi="SimSun" w:eastAsia="SimSun" w:cs="SimSun"/>
          <w:sz w:val="22"/>
          <w:szCs w:val="22"/>
          <w:spacing w:val="-17"/>
        </w:rPr>
        <w:t>妇女</w:t>
      </w:r>
      <w:r>
        <w:rPr>
          <w:rFonts w:ascii="SimSun" w:hAnsi="SimSun" w:eastAsia="SimSun" w:cs="SimSun"/>
          <w:sz w:val="22"/>
          <w:szCs w:val="22"/>
        </w:rPr>
        <w:t xml:space="preserve"> </w:t>
      </w:r>
      <w:r>
        <w:rPr>
          <w:rFonts w:ascii="SimSun" w:hAnsi="SimSun" w:eastAsia="SimSun" w:cs="SimSun"/>
          <w:sz w:val="22"/>
          <w:szCs w:val="22"/>
          <w:spacing w:val="-5"/>
        </w:rPr>
        <w:t>分娩后血糖一般可恢复正常，但未来发生T2DM</w:t>
      </w:r>
      <w:r>
        <w:rPr>
          <w:rFonts w:ascii="SimSun" w:hAnsi="SimSun" w:eastAsia="SimSun" w:cs="SimSun"/>
          <w:sz w:val="22"/>
          <w:szCs w:val="22"/>
          <w:spacing w:val="66"/>
        </w:rPr>
        <w:t xml:space="preserve"> </w:t>
      </w:r>
      <w:r>
        <w:rPr>
          <w:rFonts w:ascii="SimSun" w:hAnsi="SimSun" w:eastAsia="SimSun" w:cs="SimSun"/>
          <w:sz w:val="22"/>
          <w:szCs w:val="22"/>
          <w:spacing w:val="-5"/>
        </w:rPr>
        <w:t>的风险显著增加，故GDM</w:t>
      </w:r>
      <w:r>
        <w:rPr>
          <w:rFonts w:ascii="SimSun" w:hAnsi="SimSun" w:eastAsia="SimSun" w:cs="SimSun"/>
          <w:sz w:val="22"/>
          <w:szCs w:val="22"/>
          <w:spacing w:val="55"/>
        </w:rPr>
        <w:t xml:space="preserve"> </w:t>
      </w:r>
      <w:r>
        <w:rPr>
          <w:rFonts w:ascii="SimSun" w:hAnsi="SimSun" w:eastAsia="SimSun" w:cs="SimSun"/>
          <w:sz w:val="22"/>
          <w:szCs w:val="22"/>
          <w:spacing w:val="-5"/>
        </w:rPr>
        <w:t>病</w:t>
      </w:r>
      <w:r>
        <w:rPr>
          <w:rFonts w:ascii="SimSun" w:hAnsi="SimSun" w:eastAsia="SimSun" w:cs="SimSun"/>
          <w:sz w:val="22"/>
          <w:szCs w:val="22"/>
          <w:spacing w:val="-6"/>
        </w:rPr>
        <w:t>人应在产后4～12周筛</w:t>
      </w:r>
      <w:r>
        <w:rPr>
          <w:rFonts w:ascii="SimSun" w:hAnsi="SimSun" w:eastAsia="SimSun" w:cs="SimSun"/>
          <w:sz w:val="22"/>
          <w:szCs w:val="22"/>
        </w:rPr>
        <w:t xml:space="preserve"> </w:t>
      </w:r>
      <w:r>
        <w:rPr>
          <w:rFonts w:ascii="SimSun" w:hAnsi="SimSun" w:eastAsia="SimSun" w:cs="SimSun"/>
          <w:sz w:val="22"/>
          <w:szCs w:val="22"/>
          <w:spacing w:val="-17"/>
        </w:rPr>
        <w:t>查糖尿病，并长期追踪观察。</w:t>
      </w:r>
    </w:p>
    <w:p>
      <w:pPr>
        <w:ind w:left="292"/>
        <w:spacing w:before="113" w:line="221" w:lineRule="auto"/>
        <w:rPr>
          <w:rFonts w:ascii="SimHei" w:hAnsi="SimHei" w:eastAsia="SimHei" w:cs="SimHei"/>
          <w:sz w:val="22"/>
          <w:szCs w:val="22"/>
        </w:rPr>
      </w:pPr>
      <w:r>
        <w:rPr>
          <w:rFonts w:ascii="SimHei" w:hAnsi="SimHei" w:eastAsia="SimHei" w:cs="SimHei"/>
          <w:sz w:val="22"/>
          <w:szCs w:val="22"/>
          <w:b/>
          <w:bCs/>
          <w:color w:val="0068B8"/>
          <w:spacing w:val="-13"/>
        </w:rPr>
        <w:t>【并发症】</w:t>
      </w:r>
    </w:p>
    <w:p>
      <w:pPr>
        <w:ind w:left="399"/>
        <w:spacing w:before="60" w:line="221" w:lineRule="auto"/>
        <w:rPr>
          <w:rFonts w:ascii="SimHei" w:hAnsi="SimHei" w:eastAsia="SimHei" w:cs="SimHei"/>
          <w:sz w:val="22"/>
          <w:szCs w:val="22"/>
        </w:rPr>
      </w:pPr>
      <w:r>
        <w:rPr>
          <w:rFonts w:ascii="SimHei" w:hAnsi="SimHei" w:eastAsia="SimHei" w:cs="SimHei"/>
          <w:sz w:val="22"/>
          <w:szCs w:val="22"/>
          <w:spacing w:val="8"/>
        </w:rPr>
        <w:t>(一)急性严重代谢紊乱</w:t>
      </w:r>
    </w:p>
    <w:p>
      <w:pPr>
        <w:ind w:left="399"/>
        <w:spacing w:before="78" w:line="219" w:lineRule="auto"/>
        <w:rPr>
          <w:rFonts w:ascii="SimSun" w:hAnsi="SimSun" w:eastAsia="SimSun" w:cs="SimSun"/>
          <w:sz w:val="22"/>
          <w:szCs w:val="22"/>
        </w:rPr>
      </w:pPr>
      <w:r>
        <w:rPr>
          <w:rFonts w:ascii="SimSun" w:hAnsi="SimSun" w:eastAsia="SimSun" w:cs="SimSun"/>
          <w:sz w:val="22"/>
          <w:szCs w:val="22"/>
          <w:spacing w:val="-15"/>
        </w:rPr>
        <w:t>指</w:t>
      </w:r>
      <w:r>
        <w:rPr>
          <w:rFonts w:ascii="SimSun" w:hAnsi="SimSun" w:eastAsia="SimSun" w:cs="SimSun"/>
          <w:sz w:val="22"/>
          <w:szCs w:val="22"/>
          <w:spacing w:val="-37"/>
        </w:rPr>
        <w:t xml:space="preserve"> </w:t>
      </w:r>
      <w:r>
        <w:rPr>
          <w:rFonts w:ascii="SimSun" w:hAnsi="SimSun" w:eastAsia="SimSun" w:cs="SimSun"/>
          <w:sz w:val="22"/>
          <w:szCs w:val="22"/>
          <w:spacing w:val="-15"/>
        </w:rPr>
        <w:t>DKA</w:t>
      </w:r>
      <w:r>
        <w:rPr>
          <w:rFonts w:ascii="SimSun" w:hAnsi="SimSun" w:eastAsia="SimSun" w:cs="SimSun"/>
          <w:sz w:val="22"/>
          <w:szCs w:val="22"/>
          <w:spacing w:val="25"/>
        </w:rPr>
        <w:t xml:space="preserve"> </w:t>
      </w:r>
      <w:r>
        <w:rPr>
          <w:rFonts w:ascii="SimSun" w:hAnsi="SimSun" w:eastAsia="SimSun" w:cs="SimSun"/>
          <w:sz w:val="22"/>
          <w:szCs w:val="22"/>
          <w:spacing w:val="-15"/>
        </w:rPr>
        <w:t>和高渗高血糖综合征，见下文。</w:t>
      </w:r>
    </w:p>
    <w:p>
      <w:pPr>
        <w:ind w:left="399"/>
        <w:spacing w:before="77" w:line="221" w:lineRule="auto"/>
        <w:rPr>
          <w:rFonts w:ascii="SimHei" w:hAnsi="SimHei" w:eastAsia="SimHei" w:cs="SimHei"/>
          <w:sz w:val="22"/>
          <w:szCs w:val="22"/>
        </w:rPr>
      </w:pPr>
      <w:r>
        <w:rPr>
          <w:rFonts w:ascii="SimHei" w:hAnsi="SimHei" w:eastAsia="SimHei" w:cs="SimHei"/>
          <w:sz w:val="22"/>
          <w:szCs w:val="22"/>
          <w:spacing w:val="14"/>
        </w:rPr>
        <w:t>(二)感染性疾病</w:t>
      </w:r>
    </w:p>
    <w:p>
      <w:pPr>
        <w:ind w:right="40" w:firstLine="399"/>
        <w:spacing w:before="99" w:line="272" w:lineRule="auto"/>
        <w:rPr>
          <w:rFonts w:ascii="SimSun" w:hAnsi="SimSun" w:eastAsia="SimSun" w:cs="SimSun"/>
          <w:sz w:val="22"/>
          <w:szCs w:val="22"/>
        </w:rPr>
      </w:pPr>
      <w:r>
        <w:rPr>
          <w:rFonts w:ascii="SimSun" w:hAnsi="SimSun" w:eastAsia="SimSun" w:cs="SimSun"/>
          <w:sz w:val="22"/>
          <w:szCs w:val="22"/>
          <w:spacing w:val="-7"/>
        </w:rPr>
        <w:t>糖尿病容易并发各种感染，血糖控制差者更易发生也更严重。肾盂肾炎和膀</w:t>
      </w:r>
      <w:r>
        <w:rPr>
          <w:rFonts w:ascii="SimSun" w:hAnsi="SimSun" w:eastAsia="SimSun" w:cs="SimSun"/>
          <w:sz w:val="22"/>
          <w:szCs w:val="22"/>
          <w:spacing w:val="-8"/>
        </w:rPr>
        <w:t>胱炎多见于女性病</w:t>
      </w:r>
      <w:r>
        <w:rPr>
          <w:rFonts w:ascii="SimSun" w:hAnsi="SimSun" w:eastAsia="SimSun" w:cs="SimSun"/>
          <w:sz w:val="22"/>
          <w:szCs w:val="22"/>
        </w:rPr>
        <w:t xml:space="preserve"> </w:t>
      </w:r>
      <w:r>
        <w:rPr>
          <w:rFonts w:ascii="SimSun" w:hAnsi="SimSun" w:eastAsia="SimSun" w:cs="SimSun"/>
          <w:sz w:val="22"/>
          <w:szCs w:val="22"/>
          <w:spacing w:val="-16"/>
        </w:rPr>
        <w:t>人，容易反复发作，严重者可发生肾及肾周脓肿、肾乳头坏死。疖、痈等皮肤化脓性感染可反复发生</w:t>
      </w:r>
      <w:r>
        <w:rPr>
          <w:rFonts w:ascii="SimSun" w:hAnsi="SimSun" w:eastAsia="SimSun" w:cs="SimSun"/>
          <w:sz w:val="22"/>
          <w:szCs w:val="22"/>
          <w:spacing w:val="-17"/>
        </w:rPr>
        <w:t>，</w:t>
      </w:r>
      <w:r>
        <w:rPr>
          <w:rFonts w:ascii="SimSun" w:hAnsi="SimSun" w:eastAsia="SimSun" w:cs="SimSun"/>
          <w:sz w:val="22"/>
          <w:szCs w:val="22"/>
        </w:rPr>
        <w:t xml:space="preserve"> </w:t>
      </w:r>
      <w:r>
        <w:rPr>
          <w:rFonts w:ascii="SimSun" w:hAnsi="SimSun" w:eastAsia="SimSun" w:cs="SimSun"/>
          <w:sz w:val="22"/>
          <w:szCs w:val="22"/>
          <w:spacing w:val="-8"/>
        </w:rPr>
        <w:t>有时可引起脓毒血症。皮肤真菌感染如足癣、体癣也常见。真菌性阴道炎和巴氏腺炎是女性病人常</w:t>
      </w:r>
      <w:r>
        <w:rPr>
          <w:rFonts w:ascii="SimSun" w:hAnsi="SimSun" w:eastAsia="SimSun" w:cs="SimSun"/>
          <w:sz w:val="22"/>
          <w:szCs w:val="22"/>
          <w:spacing w:val="4"/>
        </w:rPr>
        <w:t xml:space="preserve"> </w:t>
      </w:r>
      <w:r>
        <w:rPr>
          <w:rFonts w:ascii="SimSun" w:hAnsi="SimSun" w:eastAsia="SimSun" w:cs="SimSun"/>
          <w:sz w:val="22"/>
          <w:szCs w:val="22"/>
          <w:spacing w:val="-13"/>
        </w:rPr>
        <w:t>见并发症，多为白念珠菌感染所致。糖尿病合并肺结核的发生率显著增高，病灶多呈渗出干酪性，易</w:t>
      </w:r>
      <w:r>
        <w:rPr>
          <w:rFonts w:ascii="SimSun" w:hAnsi="SimSun" w:eastAsia="SimSun" w:cs="SimSun"/>
          <w:sz w:val="22"/>
          <w:szCs w:val="22"/>
          <w:spacing w:val="2"/>
        </w:rPr>
        <w:t xml:space="preserve"> </w:t>
      </w:r>
      <w:r>
        <w:rPr>
          <w:rFonts w:ascii="SimSun" w:hAnsi="SimSun" w:eastAsia="SimSun" w:cs="SimSun"/>
          <w:sz w:val="22"/>
          <w:szCs w:val="22"/>
          <w:spacing w:val="-17"/>
        </w:rPr>
        <w:t>扩展播散，且影像学表现多不典型，易致漏诊或误诊。</w:t>
      </w:r>
    </w:p>
    <w:p>
      <w:pPr>
        <w:ind w:left="403"/>
        <w:spacing w:before="74" w:line="221" w:lineRule="auto"/>
        <w:rPr>
          <w:rFonts w:ascii="SimHei" w:hAnsi="SimHei" w:eastAsia="SimHei" w:cs="SimHei"/>
          <w:sz w:val="22"/>
          <w:szCs w:val="22"/>
        </w:rPr>
      </w:pPr>
      <w:r>
        <w:rPr>
          <w:rFonts w:ascii="SimHei" w:hAnsi="SimHei" w:eastAsia="SimHei" w:cs="SimHei"/>
          <w:sz w:val="22"/>
          <w:szCs w:val="22"/>
          <w:b/>
          <w:bCs/>
          <w:spacing w:val="10"/>
        </w:rPr>
        <w:t>(三)慢性并发症</w:t>
      </w:r>
    </w:p>
    <w:p>
      <w:pPr>
        <w:ind w:firstLine="399"/>
        <w:spacing w:before="94" w:line="272" w:lineRule="auto"/>
        <w:jc w:val="both"/>
        <w:rPr>
          <w:rFonts w:ascii="SimSun" w:hAnsi="SimSun" w:eastAsia="SimSun" w:cs="SimSun"/>
          <w:sz w:val="22"/>
          <w:szCs w:val="22"/>
        </w:rPr>
      </w:pPr>
      <w:r>
        <w:rPr>
          <w:rFonts w:ascii="SimSun" w:hAnsi="SimSun" w:eastAsia="SimSun" w:cs="SimSun"/>
          <w:sz w:val="22"/>
          <w:szCs w:val="22"/>
          <w:spacing w:val="-7"/>
        </w:rPr>
        <w:t>可累及全身各重要器官，可单独出现或以不同组合同时或先后出</w:t>
      </w:r>
      <w:r>
        <w:rPr>
          <w:rFonts w:ascii="SimSun" w:hAnsi="SimSun" w:eastAsia="SimSun" w:cs="SimSun"/>
          <w:sz w:val="22"/>
          <w:szCs w:val="22"/>
          <w:spacing w:val="-8"/>
        </w:rPr>
        <w:t>现。并发症可在诊断糖尿病前</w:t>
      </w:r>
      <w:r>
        <w:rPr>
          <w:rFonts w:ascii="SimSun" w:hAnsi="SimSun" w:eastAsia="SimSun" w:cs="SimSun"/>
          <w:sz w:val="22"/>
          <w:szCs w:val="22"/>
        </w:rPr>
        <w:t xml:space="preserve">  </w:t>
      </w:r>
      <w:r>
        <w:rPr>
          <w:rFonts w:ascii="SimSun" w:hAnsi="SimSun" w:eastAsia="SimSun" w:cs="SimSun"/>
          <w:sz w:val="22"/>
          <w:szCs w:val="22"/>
          <w:spacing w:val="-15"/>
        </w:rPr>
        <w:t>已存在，有些病人因并发症作为线索而发现糖尿病。在我国，糖尿病是导致成人失明、非创</w:t>
      </w:r>
      <w:r>
        <w:rPr>
          <w:rFonts w:ascii="SimSun" w:hAnsi="SimSun" w:eastAsia="SimSun" w:cs="SimSun"/>
          <w:sz w:val="22"/>
          <w:szCs w:val="22"/>
          <w:spacing w:val="-16"/>
        </w:rPr>
        <w:t>伤性截肢、</w:t>
      </w:r>
      <w:r>
        <w:rPr>
          <w:rFonts w:ascii="SimSun" w:hAnsi="SimSun" w:eastAsia="SimSun" w:cs="SimSun"/>
          <w:sz w:val="22"/>
          <w:szCs w:val="22"/>
        </w:rPr>
        <w:t xml:space="preserve"> </w:t>
      </w:r>
      <w:r>
        <w:rPr>
          <w:rFonts w:ascii="SimSun" w:hAnsi="SimSun" w:eastAsia="SimSun" w:cs="SimSun"/>
          <w:sz w:val="22"/>
          <w:szCs w:val="22"/>
          <w:spacing w:val="-8"/>
        </w:rPr>
        <w:t>终末期肾脏病的主要原因。糖尿病使心脏、脑和周围血管疾病风险增加2～7倍；与非糖尿病人群相</w:t>
      </w:r>
      <w:r>
        <w:rPr>
          <w:rFonts w:ascii="SimSun" w:hAnsi="SimSun" w:eastAsia="SimSun" w:cs="SimSun"/>
          <w:sz w:val="22"/>
          <w:szCs w:val="22"/>
          <w:spacing w:val="9"/>
        </w:rPr>
        <w:t xml:space="preserve">  </w:t>
      </w:r>
      <w:r>
        <w:rPr>
          <w:rFonts w:ascii="SimSun" w:hAnsi="SimSun" w:eastAsia="SimSun" w:cs="SimSun"/>
          <w:sz w:val="22"/>
          <w:szCs w:val="22"/>
          <w:spacing w:val="-13"/>
        </w:rPr>
        <w:t>比，糖尿病人群全因死亡、心血管病死亡、失明和下肢截肢风险均明显增高。其中心血管疾病是糖尿</w:t>
      </w:r>
      <w:r>
        <w:rPr>
          <w:rFonts w:ascii="SimSun" w:hAnsi="SimSun" w:eastAsia="SimSun" w:cs="SimSun"/>
          <w:sz w:val="22"/>
          <w:szCs w:val="22"/>
          <w:spacing w:val="4"/>
        </w:rPr>
        <w:t xml:space="preserve">  </w:t>
      </w:r>
      <w:r>
        <w:rPr>
          <w:rFonts w:ascii="SimSun" w:hAnsi="SimSun" w:eastAsia="SimSun" w:cs="SimSun"/>
          <w:sz w:val="22"/>
          <w:szCs w:val="22"/>
          <w:spacing w:val="-10"/>
        </w:rPr>
        <w:t>病病人致残致死的主要原因。</w:t>
      </w:r>
    </w:p>
    <w:p>
      <w:pPr>
        <w:ind w:right="72" w:firstLine="399"/>
        <w:spacing w:before="95" w:line="269" w:lineRule="auto"/>
        <w:jc w:val="both"/>
        <w:rPr>
          <w:rFonts w:ascii="SimSun" w:hAnsi="SimSun" w:eastAsia="SimSun" w:cs="SimSun"/>
          <w:sz w:val="22"/>
          <w:szCs w:val="22"/>
        </w:rPr>
      </w:pPr>
      <w:r>
        <w:rPr>
          <w:rFonts w:ascii="SimSun" w:hAnsi="SimSun" w:eastAsia="SimSun" w:cs="SimSun"/>
          <w:sz w:val="22"/>
          <w:szCs w:val="22"/>
          <w:spacing w:val="-18"/>
        </w:rPr>
        <w:t>慢性并发症发病机制极其复杂，尚未完全阐明，认为与遗传易感性、胰岛素抵抗、高血糖、慢性低</w:t>
      </w:r>
      <w:r>
        <w:rPr>
          <w:rFonts w:ascii="SimSun" w:hAnsi="SimSun" w:eastAsia="SimSun" w:cs="SimSun"/>
          <w:sz w:val="22"/>
          <w:szCs w:val="22"/>
          <w:spacing w:val="16"/>
        </w:rPr>
        <w:t xml:space="preserve"> </w:t>
      </w:r>
      <w:r>
        <w:rPr>
          <w:rFonts w:ascii="SimSun" w:hAnsi="SimSun" w:eastAsia="SimSun" w:cs="SimSun"/>
          <w:sz w:val="22"/>
          <w:szCs w:val="22"/>
          <w:spacing w:val="-13"/>
        </w:rPr>
        <w:t>度炎症状态、血管内皮细胞功能紊乱、血凝异常等多种因素有关。高血糖导致血管损伤与多元醇途径</w:t>
      </w:r>
      <w:r>
        <w:rPr>
          <w:rFonts w:ascii="SimSun" w:hAnsi="SimSun" w:eastAsia="SimSun" w:cs="SimSun"/>
          <w:sz w:val="22"/>
          <w:szCs w:val="22"/>
          <w:spacing w:val="11"/>
        </w:rPr>
        <w:t xml:space="preserve"> </w:t>
      </w:r>
      <w:r>
        <w:rPr>
          <w:rFonts w:ascii="SimSun" w:hAnsi="SimSun" w:eastAsia="SimSun" w:cs="SimSun"/>
          <w:sz w:val="22"/>
          <w:szCs w:val="22"/>
          <w:spacing w:val="-11"/>
        </w:rPr>
        <w:t>激活、晚期糖基化终末产物形成增加、蛋白激酶C</w:t>
      </w:r>
      <w:r>
        <w:rPr>
          <w:rFonts w:ascii="SimSun" w:hAnsi="SimSun" w:eastAsia="SimSun" w:cs="SimSun"/>
          <w:sz w:val="22"/>
          <w:szCs w:val="22"/>
          <w:spacing w:val="-34"/>
        </w:rPr>
        <w:t xml:space="preserve"> </w:t>
      </w:r>
      <w:r>
        <w:rPr>
          <w:rFonts w:ascii="SimSun" w:hAnsi="SimSun" w:eastAsia="SimSun" w:cs="SimSun"/>
          <w:sz w:val="22"/>
          <w:szCs w:val="22"/>
          <w:spacing w:val="-11"/>
        </w:rPr>
        <w:t>途径激活及己</w:t>
      </w:r>
      <w:r>
        <w:rPr>
          <w:rFonts w:ascii="SimSun" w:hAnsi="SimSun" w:eastAsia="SimSun" w:cs="SimSun"/>
          <w:sz w:val="22"/>
          <w:szCs w:val="22"/>
          <w:spacing w:val="-12"/>
        </w:rPr>
        <w:t>糖胺通路激活等有关；高血糖时线粒</w:t>
      </w:r>
      <w:r>
        <w:rPr>
          <w:rFonts w:ascii="SimSun" w:hAnsi="SimSun" w:eastAsia="SimSun" w:cs="SimSun"/>
          <w:sz w:val="22"/>
          <w:szCs w:val="22"/>
        </w:rPr>
        <w:t xml:space="preserve"> </w:t>
      </w:r>
      <w:r>
        <w:rPr>
          <w:rFonts w:ascii="SimSun" w:hAnsi="SimSun" w:eastAsia="SimSun" w:cs="SimSun"/>
          <w:sz w:val="22"/>
          <w:szCs w:val="22"/>
          <w:spacing w:val="-12"/>
        </w:rPr>
        <w:t>体电子传递链过氧化物产生过量引起氧化应激，是以上各条途径的共同机制。</w:t>
      </w:r>
    </w:p>
    <w:p>
      <w:pPr>
        <w:ind w:right="68" w:firstLine="399"/>
        <w:spacing w:before="81" w:line="272" w:lineRule="auto"/>
        <w:jc w:val="both"/>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51"/>
        </w:rPr>
        <w:t xml:space="preserve"> </w:t>
      </w:r>
      <w:r>
        <w:rPr>
          <w:rFonts w:ascii="SimSun" w:hAnsi="SimSun" w:eastAsia="SimSun" w:cs="SimSun"/>
          <w:sz w:val="22"/>
          <w:szCs w:val="22"/>
          <w:spacing w:val="-11"/>
        </w:rPr>
        <w:t>微血管病变</w:t>
      </w:r>
      <w:r>
        <w:rPr>
          <w:rFonts w:ascii="SimSun" w:hAnsi="SimSun" w:eastAsia="SimSun" w:cs="SimSun"/>
          <w:sz w:val="22"/>
          <w:szCs w:val="22"/>
          <w:spacing w:val="68"/>
        </w:rPr>
        <w:t xml:space="preserve"> </w:t>
      </w:r>
      <w:r>
        <w:rPr>
          <w:rFonts w:ascii="SimSun" w:hAnsi="SimSun" w:eastAsia="SimSun" w:cs="SimSun"/>
          <w:sz w:val="22"/>
          <w:szCs w:val="22"/>
          <w:spacing w:val="-11"/>
        </w:rPr>
        <w:t>微血管是指微小动脉和微小静脉之间、管腔直径在100μm</w:t>
      </w:r>
      <w:r>
        <w:rPr>
          <w:rFonts w:ascii="SimSun" w:hAnsi="SimSun" w:eastAsia="SimSun" w:cs="SimSun"/>
          <w:sz w:val="22"/>
          <w:szCs w:val="22"/>
          <w:spacing w:val="23"/>
        </w:rPr>
        <w:t xml:space="preserve"> </w:t>
      </w:r>
      <w:r>
        <w:rPr>
          <w:rFonts w:ascii="SimSun" w:hAnsi="SimSun" w:eastAsia="SimSun" w:cs="SimSun"/>
          <w:sz w:val="22"/>
          <w:szCs w:val="22"/>
          <w:spacing w:val="-11"/>
        </w:rPr>
        <w:t>以下的毛细血管及微</w:t>
      </w:r>
      <w:r>
        <w:rPr>
          <w:rFonts w:ascii="SimSun" w:hAnsi="SimSun" w:eastAsia="SimSun" w:cs="SimSun"/>
          <w:sz w:val="22"/>
          <w:szCs w:val="22"/>
        </w:rPr>
        <w:t xml:space="preserve"> </w:t>
      </w:r>
      <w:r>
        <w:rPr>
          <w:rFonts w:ascii="SimSun" w:hAnsi="SimSun" w:eastAsia="SimSun" w:cs="SimSun"/>
          <w:sz w:val="22"/>
          <w:szCs w:val="22"/>
          <w:spacing w:val="-7"/>
        </w:rPr>
        <w:t>血管网。微血管病变是糖尿病的特异性并发症，其典型改变是微血管基底膜增厚</w:t>
      </w:r>
      <w:r>
        <w:rPr>
          <w:rFonts w:ascii="SimSun" w:hAnsi="SimSun" w:eastAsia="SimSun" w:cs="SimSun"/>
          <w:sz w:val="22"/>
          <w:szCs w:val="22"/>
          <w:spacing w:val="-8"/>
        </w:rPr>
        <w:t>和微循环障碍。主</w:t>
      </w:r>
      <w:r>
        <w:rPr>
          <w:rFonts w:ascii="SimSun" w:hAnsi="SimSun" w:eastAsia="SimSun" w:cs="SimSun"/>
          <w:sz w:val="22"/>
          <w:szCs w:val="22"/>
        </w:rPr>
        <w:t xml:space="preserve"> </w:t>
      </w:r>
      <w:r>
        <w:rPr>
          <w:rFonts w:ascii="SimSun" w:hAnsi="SimSun" w:eastAsia="SimSun" w:cs="SimSun"/>
          <w:sz w:val="22"/>
          <w:szCs w:val="22"/>
          <w:spacing w:val="-21"/>
        </w:rPr>
        <w:t>要危险因素包括长糖尿病病程、血糖控制不良、高血压、血脂异常、吸烟、胰岛素抵抗等；</w:t>
      </w:r>
      <w:r>
        <w:rPr>
          <w:rFonts w:ascii="SimSun" w:hAnsi="SimSun" w:eastAsia="SimSun" w:cs="SimSun"/>
          <w:sz w:val="22"/>
          <w:szCs w:val="22"/>
          <w:spacing w:val="-22"/>
        </w:rPr>
        <w:t>遗传背景在发</w:t>
      </w:r>
      <w:r>
        <w:rPr>
          <w:rFonts w:ascii="SimSun" w:hAnsi="SimSun" w:eastAsia="SimSun" w:cs="SimSun"/>
          <w:sz w:val="22"/>
          <w:szCs w:val="22"/>
        </w:rPr>
        <w:t xml:space="preserve"> </w:t>
      </w:r>
      <w:r>
        <w:rPr>
          <w:rFonts w:ascii="SimSun" w:hAnsi="SimSun" w:eastAsia="SimSun" w:cs="SimSun"/>
          <w:sz w:val="22"/>
          <w:szCs w:val="22"/>
          <w:spacing w:val="-17"/>
        </w:rPr>
        <w:t>病中也起重要作用。微血管病变可累及全身各组织器官，主要表现在视网膜、肾、神经和心肌组织，其</w:t>
      </w:r>
      <w:r>
        <w:rPr>
          <w:rFonts w:ascii="SimSun" w:hAnsi="SimSun" w:eastAsia="SimSun" w:cs="SimSun"/>
          <w:sz w:val="22"/>
          <w:szCs w:val="22"/>
          <w:spacing w:val="12"/>
        </w:rPr>
        <w:t xml:space="preserve"> </w:t>
      </w:r>
      <w:r>
        <w:rPr>
          <w:rFonts w:ascii="SimSun" w:hAnsi="SimSun" w:eastAsia="SimSun" w:cs="SimSun"/>
          <w:sz w:val="22"/>
          <w:szCs w:val="22"/>
          <w:spacing w:val="-12"/>
        </w:rPr>
        <w:t>中以糖尿病肾病和视网膜病变尤为重要。</w:t>
      </w:r>
    </w:p>
    <w:p>
      <w:pPr>
        <w:ind w:right="20" w:firstLine="399"/>
        <w:spacing w:before="87" w:line="270" w:lineRule="auto"/>
        <w:jc w:val="both"/>
        <w:rPr>
          <w:rFonts w:ascii="SimSun" w:hAnsi="SimSun" w:eastAsia="SimSun" w:cs="SimSun"/>
          <w:sz w:val="22"/>
          <w:szCs w:val="22"/>
        </w:rPr>
      </w:pPr>
      <w:r>
        <w:rPr>
          <w:rFonts w:ascii="SimSun" w:hAnsi="SimSun" w:eastAsia="SimSun" w:cs="SimSun"/>
          <w:sz w:val="22"/>
          <w:szCs w:val="22"/>
          <w:spacing w:val="-11"/>
        </w:rPr>
        <w:t>(1)糖尿病肾病：慢</w:t>
      </w:r>
      <w:r>
        <w:rPr>
          <w:rFonts w:ascii="SimSun" w:hAnsi="SimSun" w:eastAsia="SimSun" w:cs="SimSun"/>
          <w:sz w:val="22"/>
          <w:szCs w:val="22"/>
          <w:spacing w:val="-12"/>
        </w:rPr>
        <w:t>性肾脏病变(</w:t>
      </w:r>
      <w:r>
        <w:rPr>
          <w:rFonts w:ascii="SimSun" w:hAnsi="SimSun" w:eastAsia="SimSun" w:cs="SimSun"/>
          <w:sz w:val="22"/>
          <w:szCs w:val="22"/>
          <w:spacing w:val="-11"/>
        </w:rPr>
        <w:t>chronic</w:t>
      </w:r>
      <w:r>
        <w:rPr>
          <w:rFonts w:ascii="SimSun" w:hAnsi="SimSun" w:eastAsia="SimSun" w:cs="SimSun"/>
          <w:sz w:val="22"/>
          <w:szCs w:val="22"/>
          <w:spacing w:val="-7"/>
        </w:rPr>
        <w:t xml:space="preserve"> </w:t>
      </w:r>
      <w:r>
        <w:rPr>
          <w:rFonts w:ascii="SimSun" w:hAnsi="SimSun" w:eastAsia="SimSun" w:cs="SimSun"/>
          <w:sz w:val="22"/>
          <w:szCs w:val="22"/>
          <w:spacing w:val="-11"/>
        </w:rPr>
        <w:t>kidney</w:t>
      </w:r>
      <w:r>
        <w:rPr>
          <w:rFonts w:ascii="SimSun" w:hAnsi="SimSun" w:eastAsia="SimSun" w:cs="SimSun"/>
          <w:sz w:val="22"/>
          <w:szCs w:val="22"/>
          <w:spacing w:val="-1"/>
        </w:rPr>
        <w:t xml:space="preserve"> </w:t>
      </w:r>
      <w:r>
        <w:rPr>
          <w:rFonts w:ascii="SimSun" w:hAnsi="SimSun" w:eastAsia="SimSun" w:cs="SimSun"/>
          <w:sz w:val="22"/>
          <w:szCs w:val="22"/>
          <w:spacing w:val="-11"/>
        </w:rPr>
        <w:t>disease</w:t>
      </w:r>
      <w:r>
        <w:rPr>
          <w:rFonts w:ascii="SimSun" w:hAnsi="SimSun" w:eastAsia="SimSun" w:cs="SimSun"/>
          <w:sz w:val="22"/>
          <w:szCs w:val="22"/>
          <w:spacing w:val="-12"/>
        </w:rPr>
        <w:t>,</w:t>
      </w:r>
      <w:r>
        <w:rPr>
          <w:rFonts w:ascii="SimSun" w:hAnsi="SimSun" w:eastAsia="SimSun" w:cs="SimSun"/>
          <w:sz w:val="22"/>
          <w:szCs w:val="22"/>
          <w:spacing w:val="-11"/>
        </w:rPr>
        <w:t>CKD</w:t>
      </w:r>
      <w:r>
        <w:rPr>
          <w:rFonts w:ascii="SimSun" w:hAnsi="SimSun" w:eastAsia="SimSun" w:cs="SimSun"/>
          <w:sz w:val="22"/>
          <w:szCs w:val="22"/>
          <w:spacing w:val="-12"/>
        </w:rPr>
        <w:t>)的一种重要类型，是终末期肾衰竭</w:t>
      </w:r>
      <w:r>
        <w:rPr>
          <w:rFonts w:ascii="SimSun" w:hAnsi="SimSun" w:eastAsia="SimSun" w:cs="SimSun"/>
          <w:sz w:val="22"/>
          <w:szCs w:val="22"/>
        </w:rPr>
        <w:t xml:space="preserve">  </w:t>
      </w:r>
      <w:r>
        <w:rPr>
          <w:rFonts w:ascii="SimSun" w:hAnsi="SimSun" w:eastAsia="SimSun" w:cs="SimSun"/>
          <w:sz w:val="22"/>
          <w:szCs w:val="22"/>
          <w:spacing w:val="-5"/>
        </w:rPr>
        <w:t>的主要原因，是T1DM</w:t>
      </w:r>
      <w:r>
        <w:rPr>
          <w:rFonts w:ascii="SimSun" w:hAnsi="SimSun" w:eastAsia="SimSun" w:cs="SimSun"/>
          <w:sz w:val="22"/>
          <w:szCs w:val="22"/>
          <w:spacing w:val="45"/>
        </w:rPr>
        <w:t xml:space="preserve"> </w:t>
      </w:r>
      <w:r>
        <w:rPr>
          <w:rFonts w:ascii="SimSun" w:hAnsi="SimSun" w:eastAsia="SimSun" w:cs="SimSun"/>
          <w:sz w:val="22"/>
          <w:szCs w:val="22"/>
          <w:spacing w:val="-5"/>
        </w:rPr>
        <w:t>的主要死因。在T</w:t>
      </w:r>
      <w:r>
        <w:rPr>
          <w:rFonts w:ascii="SimSun" w:hAnsi="SimSun" w:eastAsia="SimSun" w:cs="SimSun"/>
          <w:sz w:val="22"/>
          <w:szCs w:val="22"/>
          <w:spacing w:val="-6"/>
        </w:rPr>
        <w:t>2</w:t>
      </w:r>
      <w:r>
        <w:rPr>
          <w:rFonts w:ascii="SimSun" w:hAnsi="SimSun" w:eastAsia="SimSun" w:cs="SimSun"/>
          <w:sz w:val="22"/>
          <w:szCs w:val="22"/>
          <w:spacing w:val="-5"/>
        </w:rPr>
        <w:t>DM</w:t>
      </w:r>
      <w:r>
        <w:rPr>
          <w:rFonts w:ascii="SimSun" w:hAnsi="SimSun" w:eastAsia="SimSun" w:cs="SimSun"/>
          <w:sz w:val="22"/>
          <w:szCs w:val="22"/>
          <w:spacing w:val="-6"/>
        </w:rPr>
        <w:t>,</w:t>
      </w:r>
      <w:r>
        <w:rPr>
          <w:rFonts w:ascii="SimSun" w:hAnsi="SimSun" w:eastAsia="SimSun" w:cs="SimSun"/>
          <w:sz w:val="22"/>
          <w:szCs w:val="22"/>
          <w:spacing w:val="-14"/>
        </w:rPr>
        <w:t xml:space="preserve"> </w:t>
      </w:r>
      <w:r>
        <w:rPr>
          <w:rFonts w:ascii="SimSun" w:hAnsi="SimSun" w:eastAsia="SimSun" w:cs="SimSun"/>
          <w:sz w:val="22"/>
          <w:szCs w:val="22"/>
          <w:spacing w:val="-6"/>
        </w:rPr>
        <w:t>其严重性仅次于心、脑血管疾病。常见于病史超过10</w:t>
      </w:r>
      <w:r>
        <w:rPr>
          <w:rFonts w:ascii="SimSun" w:hAnsi="SimSun" w:eastAsia="SimSun" w:cs="SimSun"/>
          <w:sz w:val="22"/>
          <w:szCs w:val="22"/>
        </w:rPr>
        <w:t xml:space="preserve"> </w:t>
      </w:r>
      <w:r>
        <w:rPr>
          <w:rFonts w:ascii="SimSun" w:hAnsi="SimSun" w:eastAsia="SimSun" w:cs="SimSun"/>
          <w:sz w:val="22"/>
          <w:szCs w:val="22"/>
          <w:spacing w:val="-8"/>
        </w:rPr>
        <w:t>年的病人。糖尿病微血管病变主要引起肾小球病变，病理</w:t>
      </w:r>
      <w:r>
        <w:rPr>
          <w:rFonts w:ascii="SimSun" w:hAnsi="SimSun" w:eastAsia="SimSun" w:cs="SimSun"/>
          <w:sz w:val="22"/>
          <w:szCs w:val="22"/>
          <w:spacing w:val="-9"/>
        </w:rPr>
        <w:t>改变有3种类型：①结节性肾小球硬化型：</w:t>
      </w:r>
      <w:r>
        <w:rPr>
          <w:rFonts w:ascii="SimSun" w:hAnsi="SimSun" w:eastAsia="SimSun" w:cs="SimSun"/>
          <w:sz w:val="22"/>
          <w:szCs w:val="22"/>
        </w:rPr>
        <w:t xml:space="preserve"> </w:t>
      </w:r>
      <w:r>
        <w:rPr>
          <w:rFonts w:ascii="SimSun" w:hAnsi="SimSun" w:eastAsia="SimSun" w:cs="SimSun"/>
          <w:sz w:val="22"/>
          <w:szCs w:val="22"/>
          <w:spacing w:val="-17"/>
        </w:rPr>
        <w:t>有高度特异性；②弥漫性肾小球硬化型：最常见，对肾功能影响最大</w:t>
      </w:r>
      <w:r>
        <w:rPr>
          <w:rFonts w:ascii="SimSun" w:hAnsi="SimSun" w:eastAsia="SimSun" w:cs="SimSun"/>
          <w:sz w:val="22"/>
          <w:szCs w:val="22"/>
          <w:spacing w:val="-18"/>
        </w:rPr>
        <w:t>，但特异性较低，类似病变也可见</w:t>
      </w:r>
      <w:r>
        <w:rPr>
          <w:rFonts w:ascii="SimSun" w:hAnsi="SimSun" w:eastAsia="SimSun" w:cs="SimSun"/>
          <w:sz w:val="22"/>
          <w:szCs w:val="22"/>
        </w:rPr>
        <w:t xml:space="preserve"> </w:t>
      </w:r>
      <w:r>
        <w:rPr>
          <w:rFonts w:ascii="SimSun" w:hAnsi="SimSun" w:eastAsia="SimSun" w:cs="SimSun"/>
          <w:sz w:val="22"/>
          <w:szCs w:val="22"/>
          <w:spacing w:val="-13"/>
        </w:rPr>
        <w:t>于系膜毛细血管性肾小球肾炎和系统性红斑狼疮等疾病；③渗出性病变：特异性不高，也可见于慢性</w:t>
      </w:r>
      <w:r>
        <w:rPr>
          <w:rFonts w:ascii="SimSun" w:hAnsi="SimSun" w:eastAsia="SimSun" w:cs="SimSun"/>
          <w:sz w:val="22"/>
          <w:szCs w:val="22"/>
          <w:spacing w:val="9"/>
        </w:rPr>
        <w:t xml:space="preserve"> </w:t>
      </w:r>
      <w:r>
        <w:rPr>
          <w:rFonts w:ascii="SimSun" w:hAnsi="SimSun" w:eastAsia="SimSun" w:cs="SimSun"/>
          <w:sz w:val="22"/>
          <w:szCs w:val="22"/>
          <w:spacing w:val="-8"/>
        </w:rPr>
        <w:t>肾小球肾炎。近年发现，肾小管间质病变(如肾间质纤维化、肾小管萎缩等)的发生可以早于肾小球</w:t>
      </w:r>
      <w:r>
        <w:rPr>
          <w:rFonts w:ascii="SimSun" w:hAnsi="SimSun" w:eastAsia="SimSun" w:cs="SimSun"/>
          <w:sz w:val="22"/>
          <w:szCs w:val="22"/>
          <w:spacing w:val="10"/>
        </w:rPr>
        <w:t xml:space="preserve"> </w:t>
      </w:r>
      <w:r>
        <w:rPr>
          <w:rFonts w:ascii="SimSun" w:hAnsi="SimSun" w:eastAsia="SimSun" w:cs="SimSun"/>
          <w:sz w:val="22"/>
          <w:szCs w:val="22"/>
          <w:spacing w:val="-8"/>
        </w:rPr>
        <w:t>病变，且在肾功能损害进展中起重要作用。肾活检所见组织学改变与临床表现和肾功能损害程度之</w:t>
      </w:r>
      <w:r>
        <w:rPr>
          <w:rFonts w:ascii="SimSun" w:hAnsi="SimSun" w:eastAsia="SimSun" w:cs="SimSun"/>
          <w:sz w:val="22"/>
          <w:szCs w:val="22"/>
          <w:spacing w:val="1"/>
        </w:rPr>
        <w:t xml:space="preserve"> </w:t>
      </w:r>
      <w:r>
        <w:rPr>
          <w:rFonts w:ascii="SimSun" w:hAnsi="SimSun" w:eastAsia="SimSun" w:cs="SimSun"/>
          <w:sz w:val="22"/>
          <w:szCs w:val="22"/>
          <w:spacing w:val="-14"/>
        </w:rPr>
        <w:t>间缺乏恒定的相关性。</w:t>
      </w:r>
    </w:p>
    <w:p>
      <w:pPr>
        <w:ind w:right="49" w:firstLine="399"/>
        <w:spacing w:before="113" w:line="263" w:lineRule="auto"/>
        <w:jc w:val="both"/>
        <w:rPr>
          <w:rFonts w:ascii="SimSun" w:hAnsi="SimSun" w:eastAsia="SimSun" w:cs="SimSun"/>
          <w:sz w:val="22"/>
          <w:szCs w:val="22"/>
        </w:rPr>
      </w:pPr>
      <w:r>
        <w:rPr>
          <w:rFonts w:ascii="SimSun" w:hAnsi="SimSun" w:eastAsia="SimSun" w:cs="SimSun"/>
          <w:sz w:val="22"/>
          <w:szCs w:val="22"/>
          <w:spacing w:val="-13"/>
        </w:rPr>
        <w:t>TIDM</w:t>
      </w:r>
      <w:r>
        <w:rPr>
          <w:rFonts w:ascii="SimSun" w:hAnsi="SimSun" w:eastAsia="SimSun" w:cs="SimSun"/>
          <w:sz w:val="22"/>
          <w:szCs w:val="22"/>
          <w:spacing w:val="48"/>
        </w:rPr>
        <w:t xml:space="preserve"> </w:t>
      </w:r>
      <w:r>
        <w:rPr>
          <w:rFonts w:ascii="SimSun" w:hAnsi="SimSun" w:eastAsia="SimSun" w:cs="SimSun"/>
          <w:sz w:val="22"/>
          <w:szCs w:val="22"/>
          <w:spacing w:val="-13"/>
        </w:rPr>
        <w:t>所致肾损害的发生、发展可分五期，T2DM</w:t>
      </w:r>
      <w:r>
        <w:rPr>
          <w:rFonts w:ascii="SimSun" w:hAnsi="SimSun" w:eastAsia="SimSun" w:cs="SimSun"/>
          <w:sz w:val="22"/>
          <w:szCs w:val="22"/>
          <w:spacing w:val="25"/>
        </w:rPr>
        <w:t xml:space="preserve"> </w:t>
      </w:r>
      <w:r>
        <w:rPr>
          <w:rFonts w:ascii="SimSun" w:hAnsi="SimSun" w:eastAsia="SimSun" w:cs="SimSun"/>
          <w:sz w:val="22"/>
          <w:szCs w:val="22"/>
          <w:spacing w:val="-13"/>
        </w:rPr>
        <w:t>导致的肾损害也参考该分期。①</w:t>
      </w:r>
      <w:r>
        <w:rPr>
          <w:rFonts w:ascii="SimSun" w:hAnsi="SimSun" w:eastAsia="SimSun" w:cs="SimSun"/>
          <w:sz w:val="22"/>
          <w:szCs w:val="22"/>
          <w:spacing w:val="-76"/>
        </w:rPr>
        <w:t xml:space="preserve"> </w:t>
      </w:r>
      <w:r>
        <w:rPr>
          <w:rFonts w:ascii="SimSun" w:hAnsi="SimSun" w:eastAsia="SimSun" w:cs="SimSun"/>
          <w:sz w:val="22"/>
          <w:szCs w:val="22"/>
          <w:spacing w:val="-13"/>
        </w:rPr>
        <w:t>I</w:t>
      </w:r>
      <w:r>
        <w:rPr>
          <w:rFonts w:ascii="SimSun" w:hAnsi="SimSun" w:eastAsia="SimSun" w:cs="SimSun"/>
          <w:sz w:val="22"/>
          <w:szCs w:val="22"/>
          <w:spacing w:val="-39"/>
        </w:rPr>
        <w:t xml:space="preserve"> </w:t>
      </w:r>
      <w:r>
        <w:rPr>
          <w:rFonts w:ascii="SimSun" w:hAnsi="SimSun" w:eastAsia="SimSun" w:cs="SimSun"/>
          <w:sz w:val="22"/>
          <w:szCs w:val="22"/>
          <w:spacing w:val="-13"/>
        </w:rPr>
        <w:t>期：为糖尿病</w:t>
      </w:r>
      <w:r>
        <w:rPr>
          <w:rFonts w:ascii="SimSun" w:hAnsi="SimSun" w:eastAsia="SimSun" w:cs="SimSun"/>
          <w:sz w:val="22"/>
          <w:szCs w:val="22"/>
        </w:rPr>
        <w:t xml:space="preserve"> </w:t>
      </w:r>
      <w:r>
        <w:rPr>
          <w:rFonts w:ascii="SimSun" w:hAnsi="SimSun" w:eastAsia="SimSun" w:cs="SimSun"/>
          <w:sz w:val="22"/>
          <w:szCs w:val="22"/>
          <w:spacing w:val="-17"/>
        </w:rPr>
        <w:t>初期，肾小球超滤过是此期最突出特征，肾体积增大，肾小球入球小动脉扩张，肾</w:t>
      </w:r>
      <w:r>
        <w:rPr>
          <w:rFonts w:ascii="SimSun" w:hAnsi="SimSun" w:eastAsia="SimSun" w:cs="SimSun"/>
          <w:sz w:val="22"/>
          <w:szCs w:val="22"/>
          <w:spacing w:val="-18"/>
        </w:rPr>
        <w:t>血浆流量增加，肾小</w:t>
      </w:r>
      <w:r>
        <w:rPr>
          <w:rFonts w:ascii="SimSun" w:hAnsi="SimSun" w:eastAsia="SimSun" w:cs="SimSun"/>
          <w:sz w:val="22"/>
          <w:szCs w:val="22"/>
        </w:rPr>
        <w:t xml:space="preserve"> </w:t>
      </w:r>
      <w:r>
        <w:rPr>
          <w:rFonts w:ascii="SimSun" w:hAnsi="SimSun" w:eastAsia="SimSun" w:cs="SimSun"/>
          <w:sz w:val="22"/>
          <w:szCs w:val="22"/>
          <w:spacing w:val="-12"/>
        </w:rPr>
        <w:t>球内压增加，肾小球滤过率(GFR)</w:t>
      </w:r>
      <w:r>
        <w:rPr>
          <w:rFonts w:ascii="SimSun" w:hAnsi="SimSun" w:eastAsia="SimSun" w:cs="SimSun"/>
          <w:sz w:val="22"/>
          <w:szCs w:val="22"/>
          <w:spacing w:val="27"/>
        </w:rPr>
        <w:t xml:space="preserve"> </w:t>
      </w:r>
      <w:r>
        <w:rPr>
          <w:rFonts w:ascii="SimSun" w:hAnsi="SimSun" w:eastAsia="SimSun" w:cs="SimSun"/>
          <w:sz w:val="22"/>
          <w:szCs w:val="22"/>
          <w:spacing w:val="-12"/>
        </w:rPr>
        <w:t>明显升高；②Ⅱ期：肾小球毛细血管基底膜</w:t>
      </w:r>
      <w:r>
        <w:rPr>
          <w:rFonts w:ascii="SimSun" w:hAnsi="SimSun" w:eastAsia="SimSun" w:cs="SimSun"/>
          <w:sz w:val="22"/>
          <w:szCs w:val="22"/>
          <w:spacing w:val="-13"/>
        </w:rPr>
        <w:t>(</w:t>
      </w:r>
      <w:r>
        <w:rPr>
          <w:rFonts w:ascii="SimSun" w:hAnsi="SimSun" w:eastAsia="SimSun" w:cs="SimSun"/>
          <w:sz w:val="22"/>
          <w:szCs w:val="22"/>
          <w:spacing w:val="-12"/>
        </w:rPr>
        <w:t>GBM</w:t>
      </w:r>
      <w:r>
        <w:rPr>
          <w:rFonts w:ascii="SimSun" w:hAnsi="SimSun" w:eastAsia="SimSun" w:cs="SimSun"/>
          <w:sz w:val="22"/>
          <w:szCs w:val="22"/>
          <w:spacing w:val="-13"/>
        </w:rPr>
        <w:t>)</w:t>
      </w:r>
      <w:r>
        <w:rPr>
          <w:rFonts w:ascii="SimSun" w:hAnsi="SimSun" w:eastAsia="SimSun" w:cs="SimSun"/>
          <w:sz w:val="22"/>
          <w:szCs w:val="22"/>
          <w:spacing w:val="47"/>
        </w:rPr>
        <w:t xml:space="preserve"> </w:t>
      </w:r>
      <w:r>
        <w:rPr>
          <w:rFonts w:ascii="SimSun" w:hAnsi="SimSun" w:eastAsia="SimSun" w:cs="SimSun"/>
          <w:sz w:val="22"/>
          <w:szCs w:val="22"/>
          <w:spacing w:val="-13"/>
        </w:rPr>
        <w:t>增厚及系膜基质</w:t>
      </w:r>
    </w:p>
    <w:p>
      <w:pPr>
        <w:sectPr>
          <w:pgSz w:w="11900" w:h="16840"/>
          <w:pgMar w:top="772" w:right="929" w:bottom="400" w:left="679" w:header="0" w:footer="0" w:gutter="0"/>
          <w:cols w:equalWidth="0" w:num="2">
            <w:col w:w="971" w:space="100"/>
            <w:col w:w="9221" w:space="0"/>
          </w:cols>
        </w:sectPr>
        <w:rPr/>
      </w:pPr>
    </w:p>
    <w:p>
      <w:pPr>
        <w:ind w:right="30"/>
        <w:spacing w:before="42" w:line="222" w:lineRule="auto"/>
        <w:jc w:val="right"/>
        <w:rPr>
          <w:rFonts w:ascii="SimSun" w:hAnsi="SimSun" w:eastAsia="SimSun" w:cs="SimSun"/>
          <w:sz w:val="21"/>
          <w:szCs w:val="21"/>
        </w:rPr>
      </w:pPr>
      <w:r>
        <w:drawing>
          <wp:anchor distT="0" distB="0" distL="0" distR="0" simplePos="0" relativeHeight="252602368" behindDoc="0" locked="0" layoutInCell="0" allowOverlap="1">
            <wp:simplePos x="0" y="0"/>
            <wp:positionH relativeFrom="page">
              <wp:posOffset>6616698</wp:posOffset>
            </wp:positionH>
            <wp:positionV relativeFrom="page">
              <wp:posOffset>9994906</wp:posOffset>
            </wp:positionV>
            <wp:extent cx="508023" cy="406349"/>
            <wp:effectExtent l="0" t="0" r="0" b="0"/>
            <wp:wrapNone/>
            <wp:docPr id="159" name="IM 159"/>
            <wp:cNvGraphicFramePr/>
            <a:graphic>
              <a:graphicData uri="http://schemas.openxmlformats.org/drawingml/2006/picture">
                <pic:pic>
                  <pic:nvPicPr>
                    <pic:cNvPr id="159" name="IM 159"/>
                    <pic:cNvPicPr/>
                  </pic:nvPicPr>
                  <pic:blipFill>
                    <a:blip r:embed="rId234"/>
                    <a:stretch>
                      <a:fillRect/>
                    </a:stretch>
                  </pic:blipFill>
                  <pic:spPr>
                    <a:xfrm rot="0">
                      <a:off x="0" y="0"/>
                      <a:ext cx="508023" cy="406349"/>
                    </a:xfrm>
                    <a:prstGeom prst="rect">
                      <a:avLst/>
                    </a:prstGeom>
                  </pic:spPr>
                </pic:pic>
              </a:graphicData>
            </a:graphic>
          </wp:anchor>
        </w:drawing>
      </w:r>
      <w:r>
        <w:rPr>
          <w:rFonts w:ascii="SimHei" w:hAnsi="SimHei" w:eastAsia="SimHei" w:cs="SimHei"/>
          <w:sz w:val="21"/>
          <w:szCs w:val="21"/>
          <w:color w:val="0081CC"/>
          <w:spacing w:val="-12"/>
        </w:rPr>
        <w:t>第二十二章</w:t>
      </w:r>
      <w:r>
        <w:rPr>
          <w:rFonts w:ascii="SimHei" w:hAnsi="SimHei" w:eastAsia="SimHei" w:cs="SimHei"/>
          <w:sz w:val="21"/>
          <w:szCs w:val="21"/>
          <w:color w:val="0081CC"/>
          <w:spacing w:val="61"/>
        </w:rPr>
        <w:t xml:space="preserve"> </w:t>
      </w:r>
      <w:r>
        <w:rPr>
          <w:rFonts w:ascii="SimHei" w:hAnsi="SimHei" w:eastAsia="SimHei" w:cs="SimHei"/>
          <w:sz w:val="21"/>
          <w:szCs w:val="21"/>
          <w:color w:val="0081CC"/>
          <w:spacing w:val="-12"/>
        </w:rPr>
        <w:t>糖</w:t>
      </w:r>
      <w:r>
        <w:rPr>
          <w:rFonts w:ascii="SimHei" w:hAnsi="SimHei" w:eastAsia="SimHei" w:cs="SimHei"/>
          <w:sz w:val="21"/>
          <w:szCs w:val="21"/>
          <w:color w:val="0081CC"/>
          <w:spacing w:val="86"/>
        </w:rPr>
        <w:t xml:space="preserve"> </w:t>
      </w:r>
      <w:r>
        <w:rPr>
          <w:rFonts w:ascii="SimHei" w:hAnsi="SimHei" w:eastAsia="SimHei" w:cs="SimHei"/>
          <w:sz w:val="21"/>
          <w:szCs w:val="21"/>
          <w:color w:val="0081CC"/>
          <w:spacing w:val="-12"/>
        </w:rPr>
        <w:t>尿</w:t>
      </w:r>
      <w:r>
        <w:rPr>
          <w:rFonts w:ascii="SimHei" w:hAnsi="SimHei" w:eastAsia="SimHei" w:cs="SimHei"/>
          <w:sz w:val="21"/>
          <w:szCs w:val="21"/>
          <w:color w:val="0081CC"/>
          <w:spacing w:val="57"/>
        </w:rPr>
        <w:t xml:space="preserve"> </w:t>
      </w:r>
      <w:r>
        <w:rPr>
          <w:rFonts w:ascii="SimHei" w:hAnsi="SimHei" w:eastAsia="SimHei" w:cs="SimHei"/>
          <w:sz w:val="21"/>
          <w:szCs w:val="21"/>
          <w:color w:val="0081CC"/>
          <w:spacing w:val="-12"/>
        </w:rPr>
        <w:t>病</w:t>
      </w:r>
      <w:r>
        <w:rPr>
          <w:rFonts w:ascii="SimHei" w:hAnsi="SimHei" w:eastAsia="SimHei" w:cs="SimHei"/>
          <w:sz w:val="21"/>
          <w:szCs w:val="21"/>
          <w:color w:val="0081CC"/>
          <w:spacing w:val="13"/>
        </w:rPr>
        <w:t xml:space="preserve">      </w:t>
      </w:r>
      <w:r>
        <w:rPr>
          <w:rFonts w:ascii="SimSun" w:hAnsi="SimSun" w:eastAsia="SimSun" w:cs="SimSun"/>
          <w:sz w:val="21"/>
          <w:szCs w:val="21"/>
          <w:b/>
          <w:bCs/>
          <w:color w:val="006DC1"/>
          <w:spacing w:val="-12"/>
          <w:position w:val="-1"/>
        </w:rPr>
        <w:t>731</w:t>
      </w:r>
    </w:p>
    <w:p>
      <w:pPr>
        <w:spacing w:line="314" w:lineRule="auto"/>
        <w:rPr>
          <w:rFonts w:ascii="Arial"/>
          <w:sz w:val="21"/>
        </w:rPr>
      </w:pPr>
      <w:r/>
    </w:p>
    <w:p>
      <w:pPr>
        <w:ind w:left="19" w:right="1025"/>
        <w:spacing w:before="68" w:line="288" w:lineRule="auto"/>
        <w:jc w:val="both"/>
        <w:rPr>
          <w:rFonts w:ascii="SimSun" w:hAnsi="SimSun" w:eastAsia="SimSun" w:cs="SimSun"/>
          <w:sz w:val="21"/>
          <w:szCs w:val="21"/>
        </w:rPr>
      </w:pPr>
      <w:r>
        <w:rPr>
          <w:rFonts w:ascii="SimSun" w:hAnsi="SimSun" w:eastAsia="SimSun" w:cs="SimSun"/>
          <w:sz w:val="21"/>
          <w:szCs w:val="21"/>
          <w:spacing w:val="-2"/>
        </w:rPr>
        <w:t>轻度增宽；尿白蛋白排泄率(UAER)</w:t>
      </w:r>
      <w:r>
        <w:rPr>
          <w:rFonts w:ascii="SimSun" w:hAnsi="SimSun" w:eastAsia="SimSun" w:cs="SimSun"/>
          <w:sz w:val="21"/>
          <w:szCs w:val="21"/>
          <w:spacing w:val="90"/>
        </w:rPr>
        <w:t xml:space="preserve"> </w:t>
      </w:r>
      <w:r>
        <w:rPr>
          <w:rFonts w:ascii="SimSun" w:hAnsi="SimSun" w:eastAsia="SimSun" w:cs="SimSun"/>
          <w:sz w:val="21"/>
          <w:szCs w:val="21"/>
          <w:spacing w:val="-2"/>
        </w:rPr>
        <w:t>多数正常，可间歇性增高(如运动</w:t>
      </w:r>
      <w:r>
        <w:rPr>
          <w:rFonts w:ascii="SimSun" w:hAnsi="SimSun" w:eastAsia="SimSun" w:cs="SimSun"/>
          <w:sz w:val="21"/>
          <w:szCs w:val="21"/>
          <w:spacing w:val="-3"/>
        </w:rPr>
        <w:t>后、应激状态),</w:t>
      </w:r>
      <w:r>
        <w:rPr>
          <w:rFonts w:ascii="SimSun" w:hAnsi="SimSun" w:eastAsia="SimSun" w:cs="SimSun"/>
          <w:sz w:val="21"/>
          <w:szCs w:val="21"/>
          <w:spacing w:val="-2"/>
        </w:rPr>
        <w:t>GFR</w:t>
      </w:r>
      <w:r>
        <w:rPr>
          <w:rFonts w:ascii="SimSun" w:hAnsi="SimSun" w:eastAsia="SimSun" w:cs="SimSun"/>
          <w:sz w:val="21"/>
          <w:szCs w:val="21"/>
          <w:spacing w:val="25"/>
        </w:rPr>
        <w:t xml:space="preserve"> </w:t>
      </w:r>
      <w:r>
        <w:rPr>
          <w:rFonts w:ascii="SimSun" w:hAnsi="SimSun" w:eastAsia="SimSun" w:cs="SimSun"/>
          <w:sz w:val="21"/>
          <w:szCs w:val="21"/>
          <w:spacing w:val="-3"/>
        </w:rPr>
        <w:t>轻度增高；</w:t>
      </w:r>
      <w:r>
        <w:rPr>
          <w:rFonts w:ascii="SimSun" w:hAnsi="SimSun" w:eastAsia="SimSun" w:cs="SimSun"/>
          <w:sz w:val="21"/>
          <w:szCs w:val="21"/>
        </w:rPr>
        <w:t xml:space="preserve"> </w:t>
      </w:r>
      <w:r>
        <w:rPr>
          <w:rFonts w:ascii="SimSun" w:hAnsi="SimSun" w:eastAsia="SimSun" w:cs="SimSun"/>
          <w:sz w:val="21"/>
          <w:szCs w:val="21"/>
          <w:spacing w:val="-5"/>
        </w:rPr>
        <w:t>③</w:t>
      </w:r>
      <w:r>
        <w:rPr>
          <w:rFonts w:ascii="SimSun" w:hAnsi="SimSun" w:eastAsia="SimSun" w:cs="SimSun"/>
          <w:sz w:val="21"/>
          <w:szCs w:val="21"/>
          <w:spacing w:val="-58"/>
        </w:rPr>
        <w:t xml:space="preserve"> </w:t>
      </w:r>
      <w:r>
        <w:rPr>
          <w:rFonts w:ascii="SimSun" w:hAnsi="SimSun" w:eastAsia="SimSun" w:cs="SimSun"/>
          <w:sz w:val="21"/>
          <w:szCs w:val="21"/>
          <w:spacing w:val="-5"/>
        </w:rPr>
        <w:t>Ⅲ期：早期糖尿病肾病期，</w:t>
      </w:r>
      <w:r>
        <w:rPr>
          <w:rFonts w:ascii="Times New Roman" w:hAnsi="Times New Roman" w:eastAsia="Times New Roman" w:cs="Times New Roman"/>
          <w:sz w:val="21"/>
          <w:szCs w:val="21"/>
          <w:spacing w:val="-5"/>
        </w:rPr>
        <w:t>GBM</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5"/>
        </w:rPr>
        <w:t>增厚及系膜基质增宽明显，小动脉壁出现玻璃样变；出现持续微量</w:t>
      </w:r>
      <w:r>
        <w:rPr>
          <w:rFonts w:ascii="SimSun" w:hAnsi="SimSun" w:eastAsia="SimSun" w:cs="SimSun"/>
          <w:sz w:val="21"/>
          <w:szCs w:val="21"/>
        </w:rPr>
        <w:t xml:space="preserve"> </w:t>
      </w:r>
      <w:r>
        <w:rPr>
          <w:rFonts w:ascii="SimSun" w:hAnsi="SimSun" w:eastAsia="SimSun" w:cs="SimSun"/>
          <w:sz w:val="21"/>
          <w:szCs w:val="21"/>
          <w:spacing w:val="-4"/>
        </w:rPr>
        <w:t>白蛋白尿，UAER</w:t>
      </w:r>
      <w:r>
        <w:rPr>
          <w:rFonts w:ascii="SimSun" w:hAnsi="SimSun" w:eastAsia="SimSun" w:cs="SimSun"/>
          <w:sz w:val="21"/>
          <w:szCs w:val="21"/>
          <w:spacing w:val="58"/>
        </w:rPr>
        <w:t xml:space="preserve"> </w:t>
      </w:r>
      <w:r>
        <w:rPr>
          <w:rFonts w:ascii="SimSun" w:hAnsi="SimSun" w:eastAsia="SimSun" w:cs="SimSun"/>
          <w:sz w:val="21"/>
          <w:szCs w:val="21"/>
          <w:spacing w:val="-4"/>
        </w:rPr>
        <w:t>持续在20～200μg/min(正常&lt;10μg/min),CFR</w:t>
      </w:r>
      <w:r>
        <w:rPr>
          <w:rFonts w:ascii="SimSun" w:hAnsi="SimSun" w:eastAsia="SimSun" w:cs="SimSun"/>
          <w:sz w:val="21"/>
          <w:szCs w:val="21"/>
          <w:spacing w:val="5"/>
        </w:rPr>
        <w:t xml:space="preserve">  </w:t>
      </w:r>
      <w:r>
        <w:rPr>
          <w:rFonts w:ascii="SimSun" w:hAnsi="SimSun" w:eastAsia="SimSun" w:cs="SimSun"/>
          <w:sz w:val="21"/>
          <w:szCs w:val="21"/>
          <w:spacing w:val="-5"/>
        </w:rPr>
        <w:t>仍高于正常或正常；④</w:t>
      </w:r>
      <w:r>
        <w:rPr>
          <w:rFonts w:ascii="SimSun" w:hAnsi="SimSun" w:eastAsia="SimSun" w:cs="SimSun"/>
          <w:sz w:val="21"/>
          <w:szCs w:val="21"/>
          <w:spacing w:val="-4"/>
        </w:rPr>
        <w:t>IV</w:t>
      </w:r>
      <w:r>
        <w:rPr>
          <w:rFonts w:ascii="SimSun" w:hAnsi="SimSun" w:eastAsia="SimSun" w:cs="SimSun"/>
          <w:sz w:val="21"/>
          <w:szCs w:val="21"/>
          <w:spacing w:val="-5"/>
        </w:rPr>
        <w:t>期：临床糖</w:t>
      </w:r>
      <w:r>
        <w:rPr>
          <w:rFonts w:ascii="SimSun" w:hAnsi="SimSun" w:eastAsia="SimSun" w:cs="SimSun"/>
          <w:sz w:val="21"/>
          <w:szCs w:val="21"/>
          <w:spacing w:val="1"/>
        </w:rPr>
        <w:t xml:space="preserve"> </w:t>
      </w:r>
      <w:r>
        <w:rPr>
          <w:rFonts w:ascii="SimSun" w:hAnsi="SimSun" w:eastAsia="SimSun" w:cs="SimSun"/>
          <w:sz w:val="21"/>
          <w:szCs w:val="21"/>
        </w:rPr>
        <w:t>尿病肾病期，肾小球病变更重，部分肾小球硬化，灶状肾小管萎缩</w:t>
      </w:r>
      <w:r>
        <w:rPr>
          <w:rFonts w:ascii="SimSun" w:hAnsi="SimSun" w:eastAsia="SimSun" w:cs="SimSun"/>
          <w:sz w:val="21"/>
          <w:szCs w:val="21"/>
          <w:spacing w:val="-1"/>
        </w:rPr>
        <w:t>及间质纤维化；尿蛋白逐渐增多，</w:t>
      </w:r>
      <w:r>
        <w:rPr>
          <w:rFonts w:ascii="SimSun" w:hAnsi="SimSun" w:eastAsia="SimSun" w:cs="SimSun"/>
          <w:sz w:val="21"/>
          <w:szCs w:val="21"/>
        </w:rPr>
        <w:t xml:space="preserve"> </w:t>
      </w:r>
      <w:r>
        <w:rPr>
          <w:rFonts w:ascii="SimSun" w:hAnsi="SimSun" w:eastAsia="SimSun" w:cs="SimSun"/>
          <w:sz w:val="21"/>
          <w:szCs w:val="21"/>
          <w:spacing w:val="-2"/>
        </w:rPr>
        <w:t>UAER&gt;200μg/min,</w:t>
      </w:r>
      <w:r>
        <w:rPr>
          <w:rFonts w:ascii="SimSun" w:hAnsi="SimSun" w:eastAsia="SimSun" w:cs="SimSun"/>
          <w:sz w:val="21"/>
          <w:szCs w:val="21"/>
          <w:spacing w:val="-19"/>
        </w:rPr>
        <w:t xml:space="preserve"> </w:t>
      </w:r>
      <w:r>
        <w:rPr>
          <w:rFonts w:ascii="SimSun" w:hAnsi="SimSun" w:eastAsia="SimSun" w:cs="SimSun"/>
          <w:sz w:val="21"/>
          <w:szCs w:val="21"/>
          <w:spacing w:val="-2"/>
        </w:rPr>
        <w:t>相当于尿蛋白总量&gt;0.5g/24h;GFR</w:t>
      </w:r>
      <w:r>
        <w:rPr>
          <w:rFonts w:ascii="SimSun" w:hAnsi="SimSun" w:eastAsia="SimSun" w:cs="SimSun"/>
          <w:sz w:val="21"/>
          <w:szCs w:val="21"/>
          <w:spacing w:val="12"/>
        </w:rPr>
        <w:t xml:space="preserve"> </w:t>
      </w:r>
      <w:r>
        <w:rPr>
          <w:rFonts w:ascii="SimSun" w:hAnsi="SimSun" w:eastAsia="SimSun" w:cs="SimSun"/>
          <w:sz w:val="21"/>
          <w:szCs w:val="21"/>
          <w:spacing w:val="-2"/>
        </w:rPr>
        <w:t>下降；可伴有水肿和高血压，肾功能逐渐减退；</w:t>
      </w:r>
      <w:r>
        <w:rPr>
          <w:rFonts w:ascii="SimSun" w:hAnsi="SimSun" w:eastAsia="SimSun" w:cs="SimSun"/>
          <w:sz w:val="21"/>
          <w:szCs w:val="21"/>
        </w:rPr>
        <w:t xml:space="preserve"> </w:t>
      </w:r>
      <w:r>
        <w:rPr>
          <w:rFonts w:ascii="SimSun" w:hAnsi="SimSun" w:eastAsia="SimSun" w:cs="SimSun"/>
          <w:sz w:val="21"/>
          <w:szCs w:val="21"/>
          <w:spacing w:val="-5"/>
        </w:rPr>
        <w:t>部分病人可表现为肾病综合征；⑤V</w:t>
      </w:r>
      <w:r>
        <w:rPr>
          <w:rFonts w:ascii="SimSun" w:hAnsi="SimSun" w:eastAsia="SimSun" w:cs="SimSun"/>
          <w:sz w:val="21"/>
          <w:szCs w:val="21"/>
          <w:spacing w:val="-14"/>
        </w:rPr>
        <w:t xml:space="preserve"> </w:t>
      </w:r>
      <w:r>
        <w:rPr>
          <w:rFonts w:ascii="SimSun" w:hAnsi="SimSun" w:eastAsia="SimSun" w:cs="SimSun"/>
          <w:sz w:val="21"/>
          <w:szCs w:val="21"/>
          <w:spacing w:val="-5"/>
        </w:rPr>
        <w:t>期：尿毒症，多数肾单位闭锁；UAER</w:t>
      </w:r>
      <w:r>
        <w:rPr>
          <w:rFonts w:ascii="SimSun" w:hAnsi="SimSun" w:eastAsia="SimSun" w:cs="SimSun"/>
          <w:sz w:val="21"/>
          <w:szCs w:val="21"/>
          <w:spacing w:val="68"/>
        </w:rPr>
        <w:t xml:space="preserve"> </w:t>
      </w:r>
      <w:r>
        <w:rPr>
          <w:rFonts w:ascii="SimSun" w:hAnsi="SimSun" w:eastAsia="SimSun" w:cs="SimSun"/>
          <w:sz w:val="21"/>
          <w:szCs w:val="21"/>
          <w:spacing w:val="-5"/>
        </w:rPr>
        <w:t>降低，血肌酐升高，血压升</w:t>
      </w:r>
      <w:r>
        <w:rPr>
          <w:rFonts w:ascii="SimSun" w:hAnsi="SimSun" w:eastAsia="SimSun" w:cs="SimSun"/>
          <w:sz w:val="21"/>
          <w:szCs w:val="21"/>
        </w:rPr>
        <w:t xml:space="preserve"> </w:t>
      </w:r>
      <w:r>
        <w:rPr>
          <w:rFonts w:ascii="SimSun" w:hAnsi="SimSun" w:eastAsia="SimSun" w:cs="SimSun"/>
          <w:sz w:val="21"/>
          <w:szCs w:val="21"/>
          <w:spacing w:val="9"/>
        </w:rPr>
        <w:t>高。美国糖尿病协会(</w:t>
      </w:r>
      <w:r>
        <w:rPr>
          <w:rFonts w:ascii="SimSun" w:hAnsi="SimSun" w:eastAsia="SimSun" w:cs="SimSun"/>
          <w:sz w:val="21"/>
          <w:szCs w:val="21"/>
        </w:rPr>
        <w:t>ADA</w:t>
      </w:r>
      <w:r>
        <w:rPr>
          <w:rFonts w:ascii="SimSun" w:hAnsi="SimSun" w:eastAsia="SimSun" w:cs="SimSun"/>
          <w:sz w:val="21"/>
          <w:szCs w:val="21"/>
          <w:spacing w:val="9"/>
        </w:rPr>
        <w:t>)</w:t>
      </w:r>
      <w:r>
        <w:rPr>
          <w:rFonts w:ascii="SimSun" w:hAnsi="SimSun" w:eastAsia="SimSun" w:cs="SimSun"/>
          <w:sz w:val="21"/>
          <w:szCs w:val="21"/>
          <w:spacing w:val="87"/>
        </w:rPr>
        <w:t xml:space="preserve"> </w:t>
      </w:r>
      <w:r>
        <w:rPr>
          <w:rFonts w:ascii="SimSun" w:hAnsi="SimSun" w:eastAsia="SimSun" w:cs="SimSun"/>
          <w:sz w:val="21"/>
          <w:szCs w:val="21"/>
          <w:spacing w:val="9"/>
        </w:rPr>
        <w:t>推荐筛查和诊断微量白蛋白尿采用测定即时尿标本的白蛋白/肌酐比</w:t>
      </w:r>
      <w:r>
        <w:rPr>
          <w:rFonts w:ascii="SimSun" w:hAnsi="SimSun" w:eastAsia="SimSun" w:cs="SimSun"/>
          <w:sz w:val="21"/>
          <w:szCs w:val="21"/>
        </w:rPr>
        <w:t xml:space="preserve"> </w:t>
      </w:r>
      <w:r>
        <w:rPr>
          <w:rFonts w:ascii="SimSun" w:hAnsi="SimSun" w:eastAsia="SimSun" w:cs="SimSun"/>
          <w:sz w:val="21"/>
          <w:szCs w:val="21"/>
          <w:spacing w:val="-8"/>
        </w:rPr>
        <w:t>率，&lt;30μg/mg、30～299μg/mg和≥300μg/mg</w:t>
      </w:r>
      <w:r>
        <w:rPr>
          <w:rFonts w:ascii="SimSun" w:hAnsi="SimSun" w:eastAsia="SimSun" w:cs="SimSun"/>
          <w:sz w:val="21"/>
          <w:szCs w:val="21"/>
          <w:spacing w:val="19"/>
        </w:rPr>
        <w:t xml:space="preserve"> </w:t>
      </w:r>
      <w:r>
        <w:rPr>
          <w:rFonts w:ascii="SimSun" w:hAnsi="SimSun" w:eastAsia="SimSun" w:cs="SimSun"/>
          <w:sz w:val="21"/>
          <w:szCs w:val="21"/>
          <w:spacing w:val="-8"/>
        </w:rPr>
        <w:t>分别定义为正常、微量白蛋白尿和大量白蛋白尿。</w:t>
      </w:r>
    </w:p>
    <w:p>
      <w:pPr>
        <w:ind w:left="19" w:right="1098" w:firstLine="420"/>
        <w:spacing w:before="144" w:line="278" w:lineRule="auto"/>
        <w:rPr>
          <w:rFonts w:ascii="SimSun" w:hAnsi="SimSun" w:eastAsia="SimSun" w:cs="SimSun"/>
          <w:sz w:val="21"/>
          <w:szCs w:val="21"/>
        </w:rPr>
      </w:pPr>
      <w:r>
        <w:rPr>
          <w:rFonts w:ascii="SimSun" w:hAnsi="SimSun" w:eastAsia="SimSun" w:cs="SimSun"/>
          <w:sz w:val="21"/>
          <w:szCs w:val="21"/>
          <w:spacing w:val="-2"/>
        </w:rPr>
        <w:t>糖尿病病人除可发生肾脏微血管病变外，也常合并高血压、血脂异常、动脉粥样硬化症及其他慢</w:t>
      </w:r>
      <w:r>
        <w:rPr>
          <w:rFonts w:ascii="SimSun" w:hAnsi="SimSun" w:eastAsia="SimSun" w:cs="SimSun"/>
          <w:sz w:val="21"/>
          <w:szCs w:val="21"/>
          <w:spacing w:val="11"/>
        </w:rPr>
        <w:t xml:space="preserve"> </w:t>
      </w:r>
      <w:r>
        <w:rPr>
          <w:rFonts w:ascii="SimSun" w:hAnsi="SimSun" w:eastAsia="SimSun" w:cs="SimSun"/>
          <w:sz w:val="21"/>
          <w:szCs w:val="21"/>
        </w:rPr>
        <w:t>性肾脏疾病，这些因素共同引起及促进了糖尿病CKD</w:t>
      </w:r>
      <w:r>
        <w:rPr>
          <w:rFonts w:ascii="SimSun" w:hAnsi="SimSun" w:eastAsia="SimSun" w:cs="SimSun"/>
          <w:sz w:val="21"/>
          <w:szCs w:val="21"/>
          <w:spacing w:val="74"/>
        </w:rPr>
        <w:t xml:space="preserve"> </w:t>
      </w:r>
      <w:r>
        <w:rPr>
          <w:rFonts w:ascii="SimSun" w:hAnsi="SimSun" w:eastAsia="SimSun" w:cs="SimSun"/>
          <w:sz w:val="21"/>
          <w:szCs w:val="21"/>
        </w:rPr>
        <w:t>的发生和发展，且多数糖尿病CKD</w:t>
      </w:r>
      <w:r>
        <w:rPr>
          <w:rFonts w:ascii="SimSun" w:hAnsi="SimSun" w:eastAsia="SimSun" w:cs="SimSun"/>
          <w:sz w:val="21"/>
          <w:szCs w:val="21"/>
          <w:spacing w:val="66"/>
        </w:rPr>
        <w:t xml:space="preserve"> </w:t>
      </w:r>
      <w:r>
        <w:rPr>
          <w:rFonts w:ascii="SimSun" w:hAnsi="SimSun" w:eastAsia="SimSun" w:cs="SimSun"/>
          <w:sz w:val="21"/>
          <w:szCs w:val="21"/>
        </w:rPr>
        <w:t>的发病涉及</w:t>
      </w:r>
      <w:r>
        <w:rPr>
          <w:rFonts w:ascii="SimSun" w:hAnsi="SimSun" w:eastAsia="SimSun" w:cs="SimSun"/>
          <w:sz w:val="21"/>
          <w:szCs w:val="21"/>
        </w:rPr>
        <w:t xml:space="preserve"> </w:t>
      </w:r>
      <w:r>
        <w:rPr>
          <w:rFonts w:ascii="SimSun" w:hAnsi="SimSun" w:eastAsia="SimSun" w:cs="SimSun"/>
          <w:sz w:val="21"/>
          <w:szCs w:val="21"/>
          <w:spacing w:val="-2"/>
        </w:rPr>
        <w:t>多个因素，临床很难截然区别。病理检查在慢性肾损害病因鉴别中具有重要价值，临床鉴别</w:t>
      </w:r>
      <w:r>
        <w:rPr>
          <w:rFonts w:ascii="SimSun" w:hAnsi="SimSun" w:eastAsia="SimSun" w:cs="SimSun"/>
          <w:sz w:val="21"/>
          <w:szCs w:val="21"/>
          <w:spacing w:val="-3"/>
        </w:rPr>
        <w:t>困难时可</w:t>
      </w:r>
      <w:r>
        <w:rPr>
          <w:rFonts w:ascii="SimSun" w:hAnsi="SimSun" w:eastAsia="SimSun" w:cs="SimSun"/>
          <w:sz w:val="21"/>
          <w:szCs w:val="21"/>
        </w:rPr>
        <w:t xml:space="preserve"> </w:t>
      </w:r>
      <w:r>
        <w:rPr>
          <w:rFonts w:ascii="SimSun" w:hAnsi="SimSun" w:eastAsia="SimSun" w:cs="SimSun"/>
          <w:sz w:val="21"/>
          <w:szCs w:val="21"/>
          <w:spacing w:val="-2"/>
        </w:rPr>
        <w:t>行肾穿刺病理检查以协助诊断。</w:t>
      </w:r>
      <w:r>
        <w:rPr>
          <w:rFonts w:ascii="SimSun" w:hAnsi="SimSun" w:eastAsia="SimSun" w:cs="SimSun"/>
          <w:sz w:val="21"/>
          <w:szCs w:val="21"/>
          <w:spacing w:val="5"/>
        </w:rPr>
        <w:t xml:space="preserve"> </w:t>
      </w:r>
      <w:r>
        <w:rPr>
          <w:rFonts w:ascii="SimSun" w:hAnsi="SimSun" w:eastAsia="SimSun" w:cs="SimSun"/>
          <w:sz w:val="21"/>
          <w:szCs w:val="21"/>
          <w:spacing w:val="-2"/>
        </w:rPr>
        <w:t>CKD</w:t>
      </w:r>
      <w:r>
        <w:rPr>
          <w:rFonts w:ascii="SimSun" w:hAnsi="SimSun" w:eastAsia="SimSun" w:cs="SimSun"/>
          <w:sz w:val="21"/>
          <w:szCs w:val="21"/>
          <w:spacing w:val="46"/>
        </w:rPr>
        <w:t xml:space="preserve"> </w:t>
      </w:r>
      <w:r>
        <w:rPr>
          <w:rFonts w:ascii="SimSun" w:hAnsi="SimSun" w:eastAsia="SimSun" w:cs="SimSun"/>
          <w:sz w:val="21"/>
          <w:szCs w:val="21"/>
          <w:spacing w:val="-2"/>
        </w:rPr>
        <w:t>的分期及评估指标见慢性肾衰</w:t>
      </w:r>
      <w:r>
        <w:rPr>
          <w:rFonts w:ascii="SimSun" w:hAnsi="SimSun" w:eastAsia="SimSun" w:cs="SimSun"/>
          <w:sz w:val="21"/>
          <w:szCs w:val="21"/>
          <w:spacing w:val="-3"/>
        </w:rPr>
        <w:t>竭章节。</w:t>
      </w:r>
    </w:p>
    <w:p>
      <w:pPr>
        <w:ind w:left="19" w:right="1101" w:firstLine="420"/>
        <w:spacing w:before="111" w:line="286" w:lineRule="auto"/>
        <w:rPr>
          <w:rFonts w:ascii="SimSun" w:hAnsi="SimSun" w:eastAsia="SimSun" w:cs="SimSun"/>
          <w:sz w:val="21"/>
          <w:szCs w:val="21"/>
        </w:rPr>
      </w:pPr>
      <w:r>
        <w:rPr>
          <w:rFonts w:ascii="SimSun" w:hAnsi="SimSun" w:eastAsia="SimSun" w:cs="SimSun"/>
          <w:sz w:val="21"/>
          <w:szCs w:val="21"/>
          <w:spacing w:val="5"/>
        </w:rPr>
        <w:t>(2)糖尿病视网膜病变：病程超过10年的糖尿病病人常合并程度不等的视网膜病变，</w:t>
      </w:r>
      <w:r>
        <w:rPr>
          <w:rFonts w:ascii="SimSun" w:hAnsi="SimSun" w:eastAsia="SimSun" w:cs="SimSun"/>
          <w:sz w:val="21"/>
          <w:szCs w:val="21"/>
          <w:spacing w:val="4"/>
        </w:rPr>
        <w:t>是失明的</w:t>
      </w:r>
      <w:r>
        <w:rPr>
          <w:rFonts w:ascii="SimSun" w:hAnsi="SimSun" w:eastAsia="SimSun" w:cs="SimSun"/>
          <w:sz w:val="21"/>
          <w:szCs w:val="21"/>
        </w:rPr>
        <w:t xml:space="preserve"> </w:t>
      </w:r>
      <w:r>
        <w:rPr>
          <w:rFonts w:ascii="SimSun" w:hAnsi="SimSun" w:eastAsia="SimSun" w:cs="SimSun"/>
          <w:sz w:val="21"/>
          <w:szCs w:val="21"/>
          <w:spacing w:val="8"/>
        </w:rPr>
        <w:t>主要原因之一。2002年国际临床分级标准依据散瞳后检眼镜检查，</w:t>
      </w:r>
      <w:r>
        <w:rPr>
          <w:rFonts w:ascii="SimSun" w:hAnsi="SimSun" w:eastAsia="SimSun" w:cs="SimSun"/>
          <w:sz w:val="21"/>
          <w:szCs w:val="21"/>
          <w:spacing w:val="7"/>
        </w:rPr>
        <w:t>将糖尿病视网膜改变分为两大</w:t>
      </w:r>
      <w:r>
        <w:rPr>
          <w:rFonts w:ascii="SimSun" w:hAnsi="SimSun" w:eastAsia="SimSun" w:cs="SimSun"/>
          <w:sz w:val="21"/>
          <w:szCs w:val="21"/>
        </w:rPr>
        <w:t xml:space="preserve"> </w:t>
      </w:r>
      <w:r>
        <w:rPr>
          <w:rFonts w:ascii="SimSun" w:hAnsi="SimSun" w:eastAsia="SimSun" w:cs="SimSun"/>
          <w:sz w:val="21"/>
          <w:szCs w:val="21"/>
          <w:spacing w:val="-16"/>
        </w:rPr>
        <w:t>类、六期。</w:t>
      </w:r>
      <w:r>
        <w:rPr>
          <w:rFonts w:ascii="SimSun" w:hAnsi="SimSun" w:eastAsia="SimSun" w:cs="SimSun"/>
          <w:sz w:val="21"/>
          <w:szCs w:val="21"/>
          <w:spacing w:val="3"/>
        </w:rPr>
        <w:t xml:space="preserve"> </w:t>
      </w:r>
      <w:r>
        <w:rPr>
          <w:rFonts w:ascii="SimSun" w:hAnsi="SimSun" w:eastAsia="SimSun" w:cs="SimSun"/>
          <w:sz w:val="21"/>
          <w:szCs w:val="21"/>
          <w:spacing w:val="-16"/>
        </w:rPr>
        <w:t>I</w:t>
      </w:r>
      <w:r>
        <w:rPr>
          <w:rFonts w:ascii="SimSun" w:hAnsi="SimSun" w:eastAsia="SimSun" w:cs="SimSun"/>
          <w:sz w:val="21"/>
          <w:szCs w:val="21"/>
          <w:spacing w:val="-41"/>
        </w:rPr>
        <w:t xml:space="preserve"> </w:t>
      </w:r>
      <w:r>
        <w:rPr>
          <w:rFonts w:ascii="SimSun" w:hAnsi="SimSun" w:eastAsia="SimSun" w:cs="SimSun"/>
          <w:sz w:val="21"/>
          <w:szCs w:val="21"/>
          <w:spacing w:val="-16"/>
        </w:rPr>
        <w:t>期：微血管瘤、小出血点；Ⅱ期：出现硬性渗出；Ⅲ期：出现棉絮状软性渗出；IV期：新</w:t>
      </w:r>
      <w:r>
        <w:rPr>
          <w:rFonts w:ascii="SimSun" w:hAnsi="SimSun" w:eastAsia="SimSun" w:cs="SimSun"/>
          <w:sz w:val="21"/>
          <w:szCs w:val="21"/>
          <w:spacing w:val="-17"/>
        </w:rPr>
        <w:t>生血</w:t>
      </w:r>
      <w:r>
        <w:rPr>
          <w:rFonts w:ascii="SimSun" w:hAnsi="SimSun" w:eastAsia="SimSun" w:cs="SimSun"/>
          <w:sz w:val="21"/>
          <w:szCs w:val="21"/>
        </w:rPr>
        <w:t xml:space="preserve"> </w:t>
      </w:r>
      <w:r>
        <w:rPr>
          <w:rFonts w:ascii="SimSun" w:hAnsi="SimSun" w:eastAsia="SimSun" w:cs="SimSun"/>
          <w:sz w:val="21"/>
          <w:szCs w:val="21"/>
          <w:spacing w:val="-8"/>
        </w:rPr>
        <w:t>管形成、玻璃体积血；V</w:t>
      </w:r>
      <w:r>
        <w:rPr>
          <w:rFonts w:ascii="SimSun" w:hAnsi="SimSun" w:eastAsia="SimSun" w:cs="SimSun"/>
          <w:sz w:val="21"/>
          <w:szCs w:val="21"/>
          <w:spacing w:val="-10"/>
        </w:rPr>
        <w:t xml:space="preserve"> </w:t>
      </w:r>
      <w:r>
        <w:rPr>
          <w:rFonts w:ascii="SimSun" w:hAnsi="SimSun" w:eastAsia="SimSun" w:cs="SimSun"/>
          <w:sz w:val="21"/>
          <w:szCs w:val="21"/>
          <w:spacing w:val="-8"/>
        </w:rPr>
        <w:t>期：纤维血管增殖、玻璃体机化；VI期：牵拉性视网膜脱离、失明。以上I~Ⅲ</w:t>
      </w:r>
      <w:r>
        <w:rPr>
          <w:rFonts w:ascii="SimSun" w:hAnsi="SimSun" w:eastAsia="SimSun" w:cs="SimSun"/>
          <w:sz w:val="21"/>
          <w:szCs w:val="21"/>
        </w:rPr>
        <w:t xml:space="preserve">  </w:t>
      </w:r>
      <w:r>
        <w:rPr>
          <w:rFonts w:ascii="SimSun" w:hAnsi="SimSun" w:eastAsia="SimSun" w:cs="SimSun"/>
          <w:sz w:val="21"/>
          <w:szCs w:val="21"/>
          <w:spacing w:val="-3"/>
        </w:rPr>
        <w:t>期为非增殖期视网膜病变(NPDR),IV～VI</w:t>
      </w:r>
      <w:r>
        <w:rPr>
          <w:rFonts w:ascii="SimSun" w:hAnsi="SimSun" w:eastAsia="SimSun" w:cs="SimSun"/>
          <w:sz w:val="21"/>
          <w:szCs w:val="21"/>
          <w:spacing w:val="103"/>
        </w:rPr>
        <w:t xml:space="preserve"> </w:t>
      </w:r>
      <w:r>
        <w:rPr>
          <w:rFonts w:ascii="SimSun" w:hAnsi="SimSun" w:eastAsia="SimSun" w:cs="SimSun"/>
          <w:sz w:val="21"/>
          <w:szCs w:val="21"/>
          <w:spacing w:val="-3"/>
        </w:rPr>
        <w:t>期为增殖期视网膜病变(PDR)。</w:t>
      </w:r>
      <w:r>
        <w:rPr>
          <w:rFonts w:ascii="SimSun" w:hAnsi="SimSun" w:eastAsia="SimSun" w:cs="SimSun"/>
          <w:sz w:val="21"/>
          <w:szCs w:val="21"/>
          <w:spacing w:val="13"/>
        </w:rPr>
        <w:t xml:space="preserve">  </w:t>
      </w:r>
      <w:r>
        <w:rPr>
          <w:rFonts w:ascii="SimSun" w:hAnsi="SimSun" w:eastAsia="SimSun" w:cs="SimSun"/>
          <w:sz w:val="21"/>
          <w:szCs w:val="21"/>
          <w:spacing w:val="-3"/>
        </w:rPr>
        <w:t>当出现PDR</w:t>
      </w:r>
      <w:r>
        <w:rPr>
          <w:rFonts w:ascii="SimSun" w:hAnsi="SimSun" w:eastAsia="SimSun" w:cs="SimSun"/>
          <w:sz w:val="21"/>
          <w:szCs w:val="21"/>
          <w:spacing w:val="36"/>
        </w:rPr>
        <w:t xml:space="preserve"> </w:t>
      </w:r>
      <w:r>
        <w:rPr>
          <w:rFonts w:ascii="SimSun" w:hAnsi="SimSun" w:eastAsia="SimSun" w:cs="SimSun"/>
          <w:sz w:val="21"/>
          <w:szCs w:val="21"/>
          <w:spacing w:val="-3"/>
        </w:rPr>
        <w:t>时，常伴有糖</w:t>
      </w:r>
      <w:r>
        <w:rPr>
          <w:rFonts w:ascii="SimSun" w:hAnsi="SimSun" w:eastAsia="SimSun" w:cs="SimSun"/>
          <w:sz w:val="21"/>
          <w:szCs w:val="21"/>
        </w:rPr>
        <w:t xml:space="preserve"> </w:t>
      </w:r>
      <w:r>
        <w:rPr>
          <w:rFonts w:ascii="SimSun" w:hAnsi="SimSun" w:eastAsia="SimSun" w:cs="SimSun"/>
          <w:sz w:val="21"/>
          <w:szCs w:val="21"/>
        </w:rPr>
        <w:t>尿病肾病及神经病变。</w:t>
      </w:r>
    </w:p>
    <w:p>
      <w:pPr>
        <w:ind w:left="19" w:right="1140" w:firstLine="420"/>
        <w:spacing w:before="89" w:line="259" w:lineRule="auto"/>
        <w:rPr>
          <w:rFonts w:ascii="SimSun" w:hAnsi="SimSun" w:eastAsia="SimSun" w:cs="SimSun"/>
          <w:sz w:val="21"/>
          <w:szCs w:val="21"/>
        </w:rPr>
      </w:pPr>
      <w:r>
        <w:rPr>
          <w:rFonts w:ascii="SimSun" w:hAnsi="SimSun" w:eastAsia="SimSun" w:cs="SimSun"/>
          <w:sz w:val="21"/>
          <w:szCs w:val="21"/>
        </w:rPr>
        <w:t>(3)其他：心脏微血管病变和心肌代谢紊乱可引起心肌广泛灶性坏死，称为糖尿病</w:t>
      </w:r>
      <w:r>
        <w:rPr>
          <w:rFonts w:ascii="SimSun" w:hAnsi="SimSun" w:eastAsia="SimSun" w:cs="SimSun"/>
          <w:sz w:val="21"/>
          <w:szCs w:val="21"/>
          <w:spacing w:val="-1"/>
        </w:rPr>
        <w:t>心肌病，可诱</w:t>
      </w:r>
      <w:r>
        <w:rPr>
          <w:rFonts w:ascii="SimSun" w:hAnsi="SimSun" w:eastAsia="SimSun" w:cs="SimSun"/>
          <w:sz w:val="21"/>
          <w:szCs w:val="21"/>
        </w:rPr>
        <w:t xml:space="preserve"> </w:t>
      </w:r>
      <w:r>
        <w:rPr>
          <w:rFonts w:ascii="SimSun" w:hAnsi="SimSun" w:eastAsia="SimSun" w:cs="SimSun"/>
          <w:sz w:val="21"/>
          <w:szCs w:val="21"/>
          <w:spacing w:val="-7"/>
        </w:rPr>
        <w:t>发心力衰竭、心律失常、心源性休克和猝死。可与其他心脏病共存，预后更差。</w:t>
      </w:r>
    </w:p>
    <w:p>
      <w:pPr>
        <w:ind w:left="440"/>
        <w:spacing w:before="110" w:line="21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4"/>
        </w:rPr>
        <w:t xml:space="preserve"> </w:t>
      </w:r>
      <w:r>
        <w:rPr>
          <w:rFonts w:ascii="SimSun" w:hAnsi="SimSun" w:eastAsia="SimSun" w:cs="SimSun"/>
          <w:sz w:val="21"/>
          <w:szCs w:val="21"/>
          <w:spacing w:val="-2"/>
        </w:rPr>
        <w:t>动脉粥样硬化性心血管疾病</w:t>
      </w:r>
      <w:r>
        <w:rPr>
          <w:rFonts w:ascii="SimSun" w:hAnsi="SimSun" w:eastAsia="SimSun" w:cs="SimSun"/>
          <w:sz w:val="21"/>
          <w:szCs w:val="21"/>
          <w:spacing w:val="-50"/>
        </w:rPr>
        <w:t xml:space="preserve"> </w:t>
      </w:r>
      <w:r>
        <w:rPr>
          <w:rFonts w:ascii="SimSun" w:hAnsi="SimSun" w:eastAsia="SimSun" w:cs="SimSun"/>
          <w:sz w:val="21"/>
          <w:szCs w:val="21"/>
          <w:spacing w:val="-2"/>
        </w:rPr>
        <w:t>(ASCVD)</w:t>
      </w:r>
      <w:r>
        <w:rPr>
          <w:rFonts w:ascii="SimSun" w:hAnsi="SimSun" w:eastAsia="SimSun" w:cs="SimSun"/>
          <w:sz w:val="21"/>
          <w:szCs w:val="21"/>
          <w:spacing w:val="17"/>
        </w:rPr>
        <w:t xml:space="preserve">     </w:t>
      </w:r>
      <w:r>
        <w:rPr>
          <w:rFonts w:ascii="SimSun" w:hAnsi="SimSun" w:eastAsia="SimSun" w:cs="SimSun"/>
          <w:sz w:val="21"/>
          <w:szCs w:val="21"/>
          <w:spacing w:val="-2"/>
        </w:rPr>
        <w:t>动脉粥样硬化的易患因素如肥胖、高血压、血脂异</w:t>
      </w:r>
    </w:p>
    <w:p>
      <w:pPr>
        <w:ind w:left="19" w:right="1100"/>
        <w:spacing w:before="94" w:line="272" w:lineRule="auto"/>
        <w:jc w:val="both"/>
        <w:rPr>
          <w:rFonts w:ascii="SimSun" w:hAnsi="SimSun" w:eastAsia="SimSun" w:cs="SimSun"/>
          <w:sz w:val="21"/>
          <w:szCs w:val="21"/>
        </w:rPr>
      </w:pPr>
      <w:r>
        <w:rPr>
          <w:rFonts w:ascii="SimSun" w:hAnsi="SimSun" w:eastAsia="SimSun" w:cs="SimSun"/>
          <w:sz w:val="21"/>
          <w:szCs w:val="21"/>
          <w:spacing w:val="5"/>
        </w:rPr>
        <w:t>常等在糖尿病(主要是T2</w:t>
      </w:r>
      <w:r>
        <w:rPr>
          <w:rFonts w:ascii="SimSun" w:hAnsi="SimSun" w:eastAsia="SimSun" w:cs="SimSun"/>
          <w:sz w:val="21"/>
          <w:szCs w:val="21"/>
        </w:rPr>
        <w:t>DM</w:t>
      </w:r>
      <w:r>
        <w:rPr>
          <w:rFonts w:ascii="SimSun" w:hAnsi="SimSun" w:eastAsia="SimSun" w:cs="SimSun"/>
          <w:sz w:val="21"/>
          <w:szCs w:val="21"/>
          <w:spacing w:val="5"/>
        </w:rPr>
        <w:t>)</w:t>
      </w:r>
      <w:r>
        <w:rPr>
          <w:rFonts w:ascii="SimSun" w:hAnsi="SimSun" w:eastAsia="SimSun" w:cs="SimSun"/>
          <w:sz w:val="21"/>
          <w:szCs w:val="21"/>
          <w:spacing w:val="35"/>
        </w:rPr>
        <w:t xml:space="preserve"> </w:t>
      </w:r>
      <w:r>
        <w:rPr>
          <w:rFonts w:ascii="SimSun" w:hAnsi="SimSun" w:eastAsia="SimSun" w:cs="SimSun"/>
          <w:sz w:val="21"/>
          <w:szCs w:val="21"/>
          <w:spacing w:val="5"/>
        </w:rPr>
        <w:t>人群中的发生率均明显增高，致糖尿病人群动脉粥样</w:t>
      </w:r>
      <w:r>
        <w:rPr>
          <w:rFonts w:ascii="SimSun" w:hAnsi="SimSun" w:eastAsia="SimSun" w:cs="SimSun"/>
          <w:sz w:val="21"/>
          <w:szCs w:val="21"/>
          <w:spacing w:val="4"/>
        </w:rPr>
        <w:t>硬化的患病率较</w:t>
      </w:r>
      <w:r>
        <w:rPr>
          <w:rFonts w:ascii="SimSun" w:hAnsi="SimSun" w:eastAsia="SimSun" w:cs="SimSun"/>
          <w:sz w:val="21"/>
          <w:szCs w:val="21"/>
        </w:rPr>
        <w:t xml:space="preserve"> </w:t>
      </w:r>
      <w:r>
        <w:rPr>
          <w:rFonts w:ascii="SimSun" w:hAnsi="SimSun" w:eastAsia="SimSun" w:cs="SimSun"/>
          <w:sz w:val="21"/>
          <w:szCs w:val="21"/>
          <w:spacing w:val="-6"/>
        </w:rPr>
        <w:t>高，发病更早，病情进展较快。动脉粥样硬化主要侵犯主动脉、冠状动脉、</w:t>
      </w:r>
      <w:r>
        <w:rPr>
          <w:rFonts w:ascii="SimSun" w:hAnsi="SimSun" w:eastAsia="SimSun" w:cs="SimSun"/>
          <w:sz w:val="21"/>
          <w:szCs w:val="21"/>
          <w:spacing w:val="-7"/>
        </w:rPr>
        <w:t>脑动脉、肾动脉和肢体动脉</w:t>
      </w:r>
      <w:r>
        <w:rPr>
          <w:rFonts w:ascii="SimSun" w:hAnsi="SimSun" w:eastAsia="SimSun" w:cs="SimSun"/>
          <w:sz w:val="21"/>
          <w:szCs w:val="21"/>
        </w:rPr>
        <w:t xml:space="preserve"> </w:t>
      </w:r>
      <w:r>
        <w:rPr>
          <w:rFonts w:ascii="SimSun" w:hAnsi="SimSun" w:eastAsia="SimSun" w:cs="SimSun"/>
          <w:sz w:val="21"/>
          <w:szCs w:val="21"/>
          <w:spacing w:val="-10"/>
        </w:rPr>
        <w:t>等，引起冠心病、缺血性或出血性脑血管病、肾动脉硬化、肢体动</w:t>
      </w:r>
      <w:r>
        <w:rPr>
          <w:rFonts w:ascii="SimSun" w:hAnsi="SimSun" w:eastAsia="SimSun" w:cs="SimSun"/>
          <w:sz w:val="21"/>
          <w:szCs w:val="21"/>
          <w:spacing w:val="-11"/>
        </w:rPr>
        <w:t>脉硬化等。</w:t>
      </w:r>
    </w:p>
    <w:p>
      <w:pPr>
        <w:ind w:left="19" w:right="1095" w:firstLine="420"/>
        <w:spacing w:before="91" w:line="258"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33"/>
        </w:rPr>
        <w:t xml:space="preserve"> </w:t>
      </w:r>
      <w:r>
        <w:rPr>
          <w:rFonts w:ascii="SimSun" w:hAnsi="SimSun" w:eastAsia="SimSun" w:cs="SimSun"/>
          <w:sz w:val="21"/>
          <w:szCs w:val="21"/>
          <w:spacing w:val="3"/>
        </w:rPr>
        <w:t>神经系统并发症</w:t>
      </w:r>
      <w:r>
        <w:rPr>
          <w:rFonts w:ascii="SimSun" w:hAnsi="SimSun" w:eastAsia="SimSun" w:cs="SimSun"/>
          <w:sz w:val="21"/>
          <w:szCs w:val="21"/>
          <w:spacing w:val="74"/>
        </w:rPr>
        <w:t xml:space="preserve"> </w:t>
      </w:r>
      <w:r>
        <w:rPr>
          <w:rFonts w:ascii="SimSun" w:hAnsi="SimSun" w:eastAsia="SimSun" w:cs="SimSun"/>
          <w:sz w:val="21"/>
          <w:szCs w:val="21"/>
          <w:spacing w:val="3"/>
        </w:rPr>
        <w:t>可累及神经系统任何一部</w:t>
      </w:r>
      <w:r>
        <w:rPr>
          <w:rFonts w:ascii="SimSun" w:hAnsi="SimSun" w:eastAsia="SimSun" w:cs="SimSun"/>
          <w:sz w:val="21"/>
          <w:szCs w:val="21"/>
          <w:spacing w:val="2"/>
        </w:rPr>
        <w:t>分。病因复杂，可能涉及动脉粥样硬化血管疾病</w:t>
      </w:r>
      <w:r>
        <w:rPr>
          <w:rFonts w:ascii="SimSun" w:hAnsi="SimSun" w:eastAsia="SimSun" w:cs="SimSun"/>
          <w:sz w:val="21"/>
          <w:szCs w:val="21"/>
        </w:rPr>
        <w:t xml:space="preserve"> </w:t>
      </w:r>
      <w:r>
        <w:rPr>
          <w:rFonts w:ascii="SimSun" w:hAnsi="SimSun" w:eastAsia="SimSun" w:cs="SimSun"/>
          <w:sz w:val="21"/>
          <w:szCs w:val="21"/>
          <w:spacing w:val="-6"/>
        </w:rPr>
        <w:t>和微血管病变、代谢因素、自身免疫机制以及生长因子不足等。</w:t>
      </w:r>
    </w:p>
    <w:p>
      <w:pPr>
        <w:ind w:left="19" w:right="1044" w:firstLine="420"/>
        <w:spacing w:before="109" w:line="254" w:lineRule="auto"/>
        <w:rPr>
          <w:rFonts w:ascii="SimSun" w:hAnsi="SimSun" w:eastAsia="SimSun" w:cs="SimSun"/>
          <w:sz w:val="21"/>
          <w:szCs w:val="21"/>
        </w:rPr>
      </w:pPr>
      <w:r>
        <w:rPr>
          <w:rFonts w:ascii="SimSun" w:hAnsi="SimSun" w:eastAsia="SimSun" w:cs="SimSun"/>
          <w:sz w:val="21"/>
          <w:szCs w:val="21"/>
          <w:spacing w:val="7"/>
        </w:rPr>
        <w:t>(1)中枢神经系统并发症：①伴随严重</w:t>
      </w:r>
      <w:r>
        <w:rPr>
          <w:rFonts w:ascii="SimSun" w:hAnsi="SimSun" w:eastAsia="SimSun" w:cs="SimSun"/>
          <w:sz w:val="21"/>
          <w:szCs w:val="21"/>
          <w:spacing w:val="-56"/>
        </w:rPr>
        <w:t xml:space="preserve"> </w:t>
      </w:r>
      <w:r>
        <w:rPr>
          <w:rFonts w:ascii="SimSun" w:hAnsi="SimSun" w:eastAsia="SimSun" w:cs="SimSun"/>
          <w:sz w:val="21"/>
          <w:szCs w:val="21"/>
        </w:rPr>
        <w:t>DKA</w:t>
      </w:r>
      <w:r>
        <w:rPr>
          <w:rFonts w:ascii="SimSun" w:hAnsi="SimSun" w:eastAsia="SimSun" w:cs="SimSun"/>
          <w:sz w:val="21"/>
          <w:szCs w:val="21"/>
          <w:spacing w:val="7"/>
        </w:rPr>
        <w:t>、</w:t>
      </w:r>
      <w:r>
        <w:rPr>
          <w:rFonts w:ascii="SimSun" w:hAnsi="SimSun" w:eastAsia="SimSun" w:cs="SimSun"/>
          <w:sz w:val="21"/>
          <w:szCs w:val="21"/>
          <w:spacing w:val="-16"/>
        </w:rPr>
        <w:t xml:space="preserve"> </w:t>
      </w:r>
      <w:r>
        <w:rPr>
          <w:rFonts w:ascii="SimSun" w:hAnsi="SimSun" w:eastAsia="SimSun" w:cs="SimSun"/>
          <w:sz w:val="21"/>
          <w:szCs w:val="21"/>
          <w:spacing w:val="7"/>
        </w:rPr>
        <w:t>高渗高血糖综合</w:t>
      </w:r>
      <w:r>
        <w:rPr>
          <w:rFonts w:ascii="SimSun" w:hAnsi="SimSun" w:eastAsia="SimSun" w:cs="SimSun"/>
          <w:sz w:val="21"/>
          <w:szCs w:val="21"/>
          <w:spacing w:val="6"/>
        </w:rPr>
        <w:t>征或低血糖症出现的神志改变；</w:t>
      </w:r>
      <w:r>
        <w:rPr>
          <w:rFonts w:ascii="SimSun" w:hAnsi="SimSun" w:eastAsia="SimSun" w:cs="SimSun"/>
          <w:sz w:val="21"/>
          <w:szCs w:val="21"/>
        </w:rPr>
        <w:t xml:space="preserve"> </w:t>
      </w:r>
      <w:r>
        <w:rPr>
          <w:rFonts w:ascii="SimSun" w:hAnsi="SimSun" w:eastAsia="SimSun" w:cs="SimSun"/>
          <w:sz w:val="21"/>
          <w:szCs w:val="21"/>
          <w:spacing w:val="-4"/>
        </w:rPr>
        <w:t>②缺血性脑卒中；③脑老化加速及老年性痴呆等。</w:t>
      </w:r>
    </w:p>
    <w:p>
      <w:pPr>
        <w:ind w:left="19" w:right="1005" w:firstLine="420"/>
        <w:spacing w:before="86" w:line="282" w:lineRule="auto"/>
        <w:rPr>
          <w:rFonts w:ascii="SimSun" w:hAnsi="SimSun" w:eastAsia="SimSun" w:cs="SimSun"/>
          <w:sz w:val="21"/>
          <w:szCs w:val="21"/>
        </w:rPr>
      </w:pPr>
      <w:r>
        <w:rPr>
          <w:rFonts w:ascii="SimSun" w:hAnsi="SimSun" w:eastAsia="SimSun" w:cs="SimSun"/>
          <w:sz w:val="21"/>
          <w:szCs w:val="21"/>
          <w:spacing w:val="-4"/>
        </w:rPr>
        <w:t>(2)周围神经病变：常见的类型有：①远端对称性多发</w:t>
      </w:r>
      <w:r>
        <w:rPr>
          <w:rFonts w:ascii="SimSun" w:hAnsi="SimSun" w:eastAsia="SimSun" w:cs="SimSun"/>
          <w:sz w:val="21"/>
          <w:szCs w:val="21"/>
          <w:spacing w:val="-5"/>
        </w:rPr>
        <w:t>性神经病变：是最常见的类型；以手足远端</w:t>
      </w:r>
      <w:r>
        <w:rPr>
          <w:rFonts w:ascii="SimSun" w:hAnsi="SimSun" w:eastAsia="SimSun" w:cs="SimSun"/>
          <w:sz w:val="21"/>
          <w:szCs w:val="21"/>
        </w:rPr>
        <w:t xml:space="preserve">  </w:t>
      </w:r>
      <w:r>
        <w:rPr>
          <w:rFonts w:ascii="SimSun" w:hAnsi="SimSun" w:eastAsia="SimSun" w:cs="SimSun"/>
          <w:sz w:val="21"/>
          <w:szCs w:val="21"/>
          <w:spacing w:val="-2"/>
        </w:rPr>
        <w:t>感觉运动神经受累最多见。通常为对称性，典型者呈手套或袜套式分布；下肢较上肢严重，先出现肢</w:t>
      </w:r>
      <w:r>
        <w:rPr>
          <w:rFonts w:ascii="SimSun" w:hAnsi="SimSun" w:eastAsia="SimSun" w:cs="SimSun"/>
          <w:sz w:val="21"/>
          <w:szCs w:val="21"/>
          <w:spacing w:val="8"/>
        </w:rPr>
        <w:t xml:space="preserve">  </w:t>
      </w:r>
      <w:r>
        <w:rPr>
          <w:rFonts w:ascii="SimSun" w:hAnsi="SimSun" w:eastAsia="SimSun" w:cs="SimSun"/>
          <w:sz w:val="21"/>
          <w:szCs w:val="21"/>
          <w:spacing w:val="-10"/>
        </w:rPr>
        <w:t>端感觉异常，可伴痛觉过敏、疼痛；后期感觉丧失，可伴运动神经受累，手足</w:t>
      </w:r>
      <w:r>
        <w:rPr>
          <w:rFonts w:ascii="SimSun" w:hAnsi="SimSun" w:eastAsia="SimSun" w:cs="SimSun"/>
          <w:sz w:val="21"/>
          <w:szCs w:val="21"/>
          <w:spacing w:val="-11"/>
        </w:rPr>
        <w:t>小肌群萎缩，出现感觉性共</w:t>
      </w:r>
      <w:r>
        <w:rPr>
          <w:rFonts w:ascii="SimSun" w:hAnsi="SimSun" w:eastAsia="SimSun" w:cs="SimSun"/>
          <w:sz w:val="21"/>
          <w:szCs w:val="21"/>
        </w:rPr>
        <w:t xml:space="preserve"> </w:t>
      </w:r>
      <w:r>
        <w:rPr>
          <w:rFonts w:ascii="SimSun" w:hAnsi="SimSun" w:eastAsia="SimSun" w:cs="SimSun"/>
          <w:sz w:val="21"/>
          <w:szCs w:val="21"/>
          <w:spacing w:val="-2"/>
        </w:rPr>
        <w:t>济失调及神经性关节病(Charcot关节)。腱反射早期亢进、后期减弱或消失，音叉震动感减弱或消失。</w:t>
      </w:r>
      <w:r>
        <w:rPr>
          <w:rFonts w:ascii="SimSun" w:hAnsi="SimSun" w:eastAsia="SimSun" w:cs="SimSun"/>
          <w:sz w:val="21"/>
          <w:szCs w:val="21"/>
          <w:spacing w:val="17"/>
        </w:rPr>
        <w:t xml:space="preserve"> </w:t>
      </w:r>
      <w:r>
        <w:rPr>
          <w:rFonts w:ascii="SimSun" w:hAnsi="SimSun" w:eastAsia="SimSun" w:cs="SimSun"/>
          <w:sz w:val="21"/>
          <w:szCs w:val="21"/>
          <w:spacing w:val="3"/>
        </w:rPr>
        <w:t>电生理检查可早期发现感觉和运动神经传导速度减慢。②局灶性单神经病变：可累及任何脑神经或</w:t>
      </w:r>
      <w:r>
        <w:rPr>
          <w:rFonts w:ascii="SimSun" w:hAnsi="SimSun" w:eastAsia="SimSun" w:cs="SimSun"/>
          <w:sz w:val="21"/>
          <w:szCs w:val="21"/>
          <w:spacing w:val="5"/>
        </w:rPr>
        <w:t xml:space="preserve">  </w:t>
      </w:r>
      <w:r>
        <w:rPr>
          <w:rFonts w:ascii="SimSun" w:hAnsi="SimSun" w:eastAsia="SimSun" w:cs="SimSun"/>
          <w:sz w:val="21"/>
          <w:szCs w:val="21"/>
          <w:spacing w:val="-9"/>
        </w:rPr>
        <w:t>脊神经，但以动眼神经、正中神经及胭神经最常见，</w:t>
      </w:r>
      <w:r>
        <w:rPr>
          <w:rFonts w:ascii="SimSun" w:hAnsi="SimSun" w:eastAsia="SimSun" w:cs="SimSun"/>
          <w:sz w:val="21"/>
          <w:szCs w:val="21"/>
          <w:spacing w:val="54"/>
        </w:rPr>
        <w:t xml:space="preserve"> </w:t>
      </w:r>
      <w:r>
        <w:rPr>
          <w:rFonts w:ascii="SimSun" w:hAnsi="SimSun" w:eastAsia="SimSun" w:cs="SimSun"/>
          <w:sz w:val="21"/>
          <w:szCs w:val="21"/>
          <w:spacing w:val="-9"/>
        </w:rPr>
        <w:t>一般起病急，表现</w:t>
      </w:r>
      <w:r>
        <w:rPr>
          <w:rFonts w:ascii="SimSun" w:hAnsi="SimSun" w:eastAsia="SimSun" w:cs="SimSun"/>
          <w:sz w:val="21"/>
          <w:szCs w:val="21"/>
          <w:spacing w:val="-10"/>
        </w:rPr>
        <w:t>为病变神经分布区域疼痛，常是</w:t>
      </w:r>
      <w:r>
        <w:rPr>
          <w:rFonts w:ascii="SimSun" w:hAnsi="SimSun" w:eastAsia="SimSun" w:cs="SimSun"/>
          <w:sz w:val="21"/>
          <w:szCs w:val="21"/>
        </w:rPr>
        <w:t xml:space="preserve"> </w:t>
      </w:r>
      <w:r>
        <w:rPr>
          <w:rFonts w:ascii="SimSun" w:hAnsi="SimSun" w:eastAsia="SimSun" w:cs="SimSun"/>
          <w:sz w:val="21"/>
          <w:szCs w:val="21"/>
          <w:spacing w:val="3"/>
        </w:rPr>
        <w:t>自限性。③非对称性的多发局灶性神经病变：指同时累及多个单神经的神经病变。④多发神经根病</w:t>
      </w:r>
      <w:r>
        <w:rPr>
          <w:rFonts w:ascii="SimSun" w:hAnsi="SimSun" w:eastAsia="SimSun" w:cs="SimSun"/>
          <w:sz w:val="21"/>
          <w:szCs w:val="21"/>
          <w:spacing w:val="7"/>
        </w:rPr>
        <w:t xml:space="preserve">  </w:t>
      </w:r>
      <w:r>
        <w:rPr>
          <w:rFonts w:ascii="SimSun" w:hAnsi="SimSun" w:eastAsia="SimSun" w:cs="SimSun"/>
          <w:sz w:val="21"/>
          <w:szCs w:val="21"/>
          <w:spacing w:val="1"/>
        </w:rPr>
        <w:t>变(糖尿病性肌萎缩):最常见为腰段多发神经根病变，典型表现为初起股</w:t>
      </w:r>
      <w:r>
        <w:rPr>
          <w:rFonts w:ascii="SimSun" w:hAnsi="SimSun" w:eastAsia="SimSun" w:cs="SimSun"/>
          <w:sz w:val="21"/>
          <w:szCs w:val="21"/>
        </w:rPr>
        <w:t>、髋和臀部疼痛，后骨盆近</w:t>
      </w:r>
      <w:r>
        <w:rPr>
          <w:rFonts w:ascii="SimSun" w:hAnsi="SimSun" w:eastAsia="SimSun" w:cs="SimSun"/>
          <w:sz w:val="21"/>
          <w:szCs w:val="21"/>
        </w:rPr>
        <w:t xml:space="preserve">  </w:t>
      </w:r>
      <w:r>
        <w:rPr>
          <w:rFonts w:ascii="SimSun" w:hAnsi="SimSun" w:eastAsia="SimSun" w:cs="SimSun"/>
          <w:sz w:val="21"/>
          <w:szCs w:val="21"/>
          <w:spacing w:val="-12"/>
        </w:rPr>
        <w:t>端肌群软弱、萎缩。</w:t>
      </w:r>
    </w:p>
    <w:p>
      <w:pPr>
        <w:ind w:left="440"/>
        <w:spacing w:before="173" w:line="219" w:lineRule="auto"/>
        <w:rPr>
          <w:rFonts w:ascii="SimSun" w:hAnsi="SimSun" w:eastAsia="SimSun" w:cs="SimSun"/>
          <w:sz w:val="21"/>
          <w:szCs w:val="21"/>
        </w:rPr>
      </w:pPr>
      <w:r>
        <w:rPr>
          <w:rFonts w:ascii="SimSun" w:hAnsi="SimSun" w:eastAsia="SimSun" w:cs="SimSun"/>
          <w:sz w:val="21"/>
          <w:szCs w:val="21"/>
          <w:spacing w:val="1"/>
        </w:rPr>
        <w:t>诊断糖尿病周围神经病变时需排除其他病因引起的神经病变。</w:t>
      </w:r>
    </w:p>
    <w:p>
      <w:pPr>
        <w:ind w:right="1100" w:firstLine="440"/>
        <w:spacing w:before="111" w:line="272" w:lineRule="auto"/>
        <w:rPr>
          <w:rFonts w:ascii="SimSun" w:hAnsi="SimSun" w:eastAsia="SimSun" w:cs="SimSun"/>
          <w:sz w:val="21"/>
          <w:szCs w:val="21"/>
        </w:rPr>
      </w:pPr>
      <w:r>
        <w:rPr>
          <w:rFonts w:ascii="SimSun" w:hAnsi="SimSun" w:eastAsia="SimSun" w:cs="SimSun"/>
          <w:sz w:val="21"/>
          <w:szCs w:val="21"/>
          <w:spacing w:val="-3"/>
        </w:rPr>
        <w:t>(3)自主神经病变：</w:t>
      </w:r>
      <w:r>
        <w:rPr>
          <w:rFonts w:ascii="SimSun" w:hAnsi="SimSun" w:eastAsia="SimSun" w:cs="SimSun"/>
          <w:sz w:val="21"/>
          <w:szCs w:val="21"/>
          <w:spacing w:val="61"/>
        </w:rPr>
        <w:t xml:space="preserve"> </w:t>
      </w:r>
      <w:r>
        <w:rPr>
          <w:rFonts w:ascii="SimSun" w:hAnsi="SimSun" w:eastAsia="SimSun" w:cs="SimSun"/>
          <w:sz w:val="21"/>
          <w:szCs w:val="21"/>
          <w:spacing w:val="-3"/>
        </w:rPr>
        <w:t>一般认为有症状者预后不良。多影响胃肠、心血管、泌尿生殖系统</w:t>
      </w:r>
      <w:r>
        <w:rPr>
          <w:rFonts w:ascii="SimSun" w:hAnsi="SimSun" w:eastAsia="SimSun" w:cs="SimSun"/>
          <w:sz w:val="21"/>
          <w:szCs w:val="21"/>
          <w:spacing w:val="-4"/>
        </w:rPr>
        <w:t>等。临床</w:t>
      </w:r>
      <w:r>
        <w:rPr>
          <w:rFonts w:ascii="SimSun" w:hAnsi="SimSun" w:eastAsia="SimSun" w:cs="SimSun"/>
          <w:sz w:val="21"/>
          <w:szCs w:val="21"/>
        </w:rPr>
        <w:t xml:space="preserve"> </w:t>
      </w:r>
      <w:r>
        <w:rPr>
          <w:rFonts w:ascii="SimSun" w:hAnsi="SimSun" w:eastAsia="SimSun" w:cs="SimSun"/>
          <w:sz w:val="21"/>
          <w:szCs w:val="21"/>
          <w:spacing w:val="-6"/>
        </w:rPr>
        <w:t>表现为胃排空延迟(胃轻瘫)、腹泻(饭后或午夜)、便秘等；休息时心动过速、直立性低血压、寂静性心</w:t>
      </w:r>
      <w:r>
        <w:rPr>
          <w:rFonts w:ascii="SimSun" w:hAnsi="SimSun" w:eastAsia="SimSun" w:cs="SimSun"/>
          <w:sz w:val="21"/>
          <w:szCs w:val="21"/>
          <w:spacing w:val="4"/>
        </w:rPr>
        <w:t xml:space="preserve"> </w:t>
      </w:r>
      <w:r>
        <w:rPr>
          <w:rFonts w:ascii="SimSun" w:hAnsi="SimSun" w:eastAsia="SimSun" w:cs="SimSun"/>
          <w:sz w:val="21"/>
          <w:szCs w:val="21"/>
          <w:spacing w:val="-12"/>
        </w:rPr>
        <w:t>肌缺血、QT</w:t>
      </w:r>
      <w:r>
        <w:rPr>
          <w:rFonts w:ascii="SimSun" w:hAnsi="SimSun" w:eastAsia="SimSun" w:cs="SimSun"/>
          <w:sz w:val="21"/>
          <w:szCs w:val="21"/>
          <w:spacing w:val="-9"/>
        </w:rPr>
        <w:t xml:space="preserve"> </w:t>
      </w:r>
      <w:r>
        <w:rPr>
          <w:rFonts w:ascii="SimSun" w:hAnsi="SimSun" w:eastAsia="SimSun" w:cs="SimSun"/>
          <w:sz w:val="21"/>
          <w:szCs w:val="21"/>
          <w:spacing w:val="-12"/>
        </w:rPr>
        <w:t>间期延长等，严重者可发生心脏性猝死</w:t>
      </w:r>
      <w:r>
        <w:rPr>
          <w:rFonts w:ascii="SimSun" w:hAnsi="SimSun" w:eastAsia="SimSun" w:cs="SimSun"/>
          <w:sz w:val="21"/>
          <w:szCs w:val="21"/>
          <w:spacing w:val="-13"/>
        </w:rPr>
        <w:t>；残尿量增加、尿失禁、尿潴留等；其他还有阳痿、瞳</w:t>
      </w:r>
      <w:r>
        <w:rPr>
          <w:rFonts w:ascii="SimSun" w:hAnsi="SimSun" w:eastAsia="SimSun" w:cs="SimSun"/>
          <w:sz w:val="21"/>
          <w:szCs w:val="21"/>
        </w:rPr>
        <w:t xml:space="preserve"> </w:t>
      </w:r>
      <w:r>
        <w:rPr>
          <w:rFonts w:ascii="SimSun" w:hAnsi="SimSun" w:eastAsia="SimSun" w:cs="SimSun"/>
          <w:sz w:val="21"/>
          <w:szCs w:val="21"/>
          <w:spacing w:val="-6"/>
        </w:rPr>
        <w:t>孔改变(缩小且不规则、光反射消失、调节反射存在)、排汗异常(无汗、少汗或多汗</w:t>
      </w:r>
      <w:r>
        <w:rPr>
          <w:rFonts w:ascii="SimSun" w:hAnsi="SimSun" w:eastAsia="SimSun" w:cs="SimSun"/>
          <w:sz w:val="21"/>
          <w:szCs w:val="21"/>
          <w:spacing w:val="-7"/>
        </w:rPr>
        <w:t>)等。</w:t>
      </w:r>
    </w:p>
    <w:p>
      <w:pPr>
        <w:ind w:left="399"/>
        <w:spacing w:before="82" w:line="219"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18"/>
        </w:rPr>
        <w:t xml:space="preserve"> </w:t>
      </w:r>
      <w:r>
        <w:rPr>
          <w:rFonts w:ascii="SimSun" w:hAnsi="SimSun" w:eastAsia="SimSun" w:cs="SimSun"/>
          <w:sz w:val="21"/>
          <w:szCs w:val="21"/>
          <w:spacing w:val="7"/>
        </w:rPr>
        <w:t>糖尿病足指与下肢远端神经异常和不同程度周围血管病变相关的足</w:t>
      </w:r>
      <w:r>
        <w:rPr>
          <w:rFonts w:ascii="SimSun" w:hAnsi="SimSun" w:eastAsia="SimSun" w:cs="SimSun"/>
          <w:sz w:val="21"/>
          <w:szCs w:val="21"/>
          <w:spacing w:val="6"/>
        </w:rPr>
        <w:t>部溃疡、感染和(或)深</w:t>
      </w:r>
    </w:p>
    <w:p>
      <w:pPr>
        <w:sectPr>
          <w:pgSz w:w="11900" w:h="16840"/>
          <w:pgMar w:top="845" w:right="679" w:bottom="400" w:left="929" w:header="0" w:footer="0" w:gutter="0"/>
        </w:sectPr>
        <w:rPr/>
      </w:pPr>
    </w:p>
    <w:p>
      <w:pPr>
        <w:ind w:left="80"/>
        <w:spacing w:before="73" w:line="183" w:lineRule="auto"/>
        <w:rPr>
          <w:rFonts w:ascii="SimSun" w:hAnsi="SimSun" w:eastAsia="SimSun" w:cs="SimSun"/>
          <w:sz w:val="20"/>
          <w:szCs w:val="20"/>
        </w:rPr>
      </w:pPr>
      <w:r>
        <w:rPr>
          <w:rFonts w:ascii="SimSun" w:hAnsi="SimSun" w:eastAsia="SimSun" w:cs="SimSun"/>
          <w:sz w:val="20"/>
          <w:szCs w:val="20"/>
          <w:color w:val="0072BE"/>
          <w:spacing w:val="-3"/>
        </w:rPr>
        <w:t>732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60"/>
        <w:spacing w:line="690" w:lineRule="exact"/>
        <w:textAlignment w:val="center"/>
        <w:rPr/>
      </w:pPr>
      <w:r>
        <w:drawing>
          <wp:inline distT="0" distB="0" distL="0" distR="0">
            <wp:extent cx="419083" cy="438215"/>
            <wp:effectExtent l="0" t="0" r="0" b="0"/>
            <wp:docPr id="160" name="IM 160"/>
            <wp:cNvGraphicFramePr/>
            <a:graphic>
              <a:graphicData uri="http://schemas.openxmlformats.org/drawingml/2006/picture">
                <pic:pic>
                  <pic:nvPicPr>
                    <pic:cNvPr id="160" name="IM 160"/>
                    <pic:cNvPicPr/>
                  </pic:nvPicPr>
                  <pic:blipFill>
                    <a:blip r:embed="rId235"/>
                    <a:stretch>
                      <a:fillRect/>
                    </a:stretch>
                  </pic:blipFill>
                  <pic:spPr>
                    <a:xfrm rot="0">
                      <a:off x="0" y="0"/>
                      <a:ext cx="419083"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DDF"/>
          <w:spacing w:val="-9"/>
        </w:rPr>
        <w:t>第七篇</w:t>
      </w:r>
      <w:r>
        <w:rPr>
          <w:rFonts w:ascii="SimHei" w:hAnsi="SimHei" w:eastAsia="SimHei" w:cs="SimHei"/>
          <w:sz w:val="20"/>
          <w:szCs w:val="20"/>
          <w:color w:val="008DDF"/>
          <w:spacing w:val="79"/>
        </w:rPr>
        <w:t xml:space="preserve"> </w:t>
      </w:r>
      <w:r>
        <w:rPr>
          <w:rFonts w:ascii="SimHei" w:hAnsi="SimHei" w:eastAsia="SimHei" w:cs="SimHei"/>
          <w:sz w:val="20"/>
          <w:szCs w:val="20"/>
          <w:color w:val="008DDF"/>
          <w:spacing w:val="-9"/>
        </w:rPr>
        <w:t>内分泌和代谢性疾病</w:t>
      </w:r>
    </w:p>
    <w:p>
      <w:pPr>
        <w:spacing w:line="363" w:lineRule="auto"/>
        <w:rPr>
          <w:rFonts w:ascii="Arial"/>
          <w:sz w:val="21"/>
        </w:rPr>
      </w:pPr>
      <w:r/>
    </w:p>
    <w:p>
      <w:pPr>
        <w:ind w:right="99"/>
        <w:spacing w:before="65" w:line="271" w:lineRule="auto"/>
        <w:rPr>
          <w:rFonts w:ascii="SimSun" w:hAnsi="SimSun" w:eastAsia="SimSun" w:cs="SimSun"/>
          <w:sz w:val="20"/>
          <w:szCs w:val="20"/>
        </w:rPr>
      </w:pPr>
      <w:r>
        <w:rPr>
          <w:rFonts w:ascii="SimSun" w:hAnsi="SimSun" w:eastAsia="SimSun" w:cs="SimSun"/>
          <w:sz w:val="20"/>
          <w:szCs w:val="20"/>
          <w:spacing w:val="7"/>
        </w:rPr>
        <w:t>层组织破坏，是糖尿病最严重和治疗费用最多的慢性并发症之一，是糖尿病非外伤性截肢的最主要原</w:t>
      </w:r>
      <w:r>
        <w:rPr>
          <w:rFonts w:ascii="SimSun" w:hAnsi="SimSun" w:eastAsia="SimSun" w:cs="SimSun"/>
          <w:sz w:val="20"/>
          <w:szCs w:val="20"/>
          <w:spacing w:val="1"/>
        </w:rPr>
        <w:t xml:space="preserve"> </w:t>
      </w:r>
      <w:r>
        <w:rPr>
          <w:rFonts w:ascii="SimSun" w:hAnsi="SimSun" w:eastAsia="SimSun" w:cs="SimSun"/>
          <w:sz w:val="20"/>
          <w:szCs w:val="20"/>
          <w:spacing w:val="4"/>
        </w:rPr>
        <w:t>因。轻者表现为足部畸形、皮肤干燥和发凉、胼胝(高危足);重者可出现足部溃疡、坏疽。</w:t>
      </w:r>
    </w:p>
    <w:p>
      <w:pPr>
        <w:ind w:right="60" w:firstLine="419"/>
        <w:spacing w:before="93" w:line="290" w:lineRule="auto"/>
        <w:jc w:val="both"/>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1"/>
        </w:rPr>
        <w:t xml:space="preserve"> </w:t>
      </w:r>
      <w:r>
        <w:rPr>
          <w:rFonts w:ascii="SimSun" w:hAnsi="SimSun" w:eastAsia="SimSun" w:cs="SimSun"/>
          <w:sz w:val="20"/>
          <w:szCs w:val="20"/>
          <w:spacing w:val="10"/>
        </w:rPr>
        <w:t>其他糖尿病还可引起视网膜黄斑病、白内障、青光眼、屈光改变、虹膜睫状体病变等。口</w:t>
      </w:r>
      <w:r>
        <w:rPr>
          <w:rFonts w:ascii="SimSun" w:hAnsi="SimSun" w:eastAsia="SimSun" w:cs="SimSun"/>
          <w:sz w:val="20"/>
          <w:szCs w:val="20"/>
          <w:spacing w:val="9"/>
        </w:rPr>
        <w:t>腔</w:t>
      </w:r>
      <w:r>
        <w:rPr>
          <w:rFonts w:ascii="SimSun" w:hAnsi="SimSun" w:eastAsia="SimSun" w:cs="SimSun"/>
          <w:sz w:val="20"/>
          <w:szCs w:val="20"/>
        </w:rPr>
        <w:t xml:space="preserve"> </w:t>
      </w:r>
      <w:r>
        <w:rPr>
          <w:rFonts w:ascii="SimSun" w:hAnsi="SimSun" w:eastAsia="SimSun" w:cs="SimSun"/>
          <w:sz w:val="20"/>
          <w:szCs w:val="20"/>
          <w:spacing w:val="12"/>
        </w:rPr>
        <w:t>疾病也是常见的糖尿病并发症，而年龄≥30岁的口腔疾病病人不少存在糖代谢异常。皮肤病变也很</w:t>
      </w:r>
      <w:r>
        <w:rPr>
          <w:rFonts w:ascii="SimSun" w:hAnsi="SimSun" w:eastAsia="SimSun" w:cs="SimSun"/>
          <w:sz w:val="20"/>
          <w:szCs w:val="20"/>
          <w:spacing w:val="10"/>
        </w:rPr>
        <w:t xml:space="preserve"> </w:t>
      </w:r>
      <w:r>
        <w:rPr>
          <w:rFonts w:ascii="SimSun" w:hAnsi="SimSun" w:eastAsia="SimSun" w:cs="SimSun"/>
          <w:sz w:val="20"/>
          <w:szCs w:val="20"/>
          <w:spacing w:val="3"/>
        </w:rPr>
        <w:t>常见，某些为糖尿病特异性，大多数为非特异性。糖尿病病人某些癌症如肝癌、胰腺癌、膀胱癌等的患</w:t>
      </w:r>
      <w:r>
        <w:rPr>
          <w:rFonts w:ascii="SimSun" w:hAnsi="SimSun" w:eastAsia="SimSun" w:cs="SimSun"/>
          <w:sz w:val="20"/>
          <w:szCs w:val="20"/>
          <w:spacing w:val="14"/>
        </w:rPr>
        <w:t xml:space="preserve"> </w:t>
      </w:r>
      <w:r>
        <w:rPr>
          <w:rFonts w:ascii="SimSun" w:hAnsi="SimSun" w:eastAsia="SimSun" w:cs="SimSun"/>
          <w:sz w:val="20"/>
          <w:szCs w:val="20"/>
          <w:spacing w:val="2"/>
        </w:rPr>
        <w:t>病率升高。此外，抑郁、焦虑和认知功能损害等也较</w:t>
      </w:r>
      <w:r>
        <w:rPr>
          <w:rFonts w:ascii="SimSun" w:hAnsi="SimSun" w:eastAsia="SimSun" w:cs="SimSun"/>
          <w:sz w:val="20"/>
          <w:szCs w:val="20"/>
          <w:spacing w:val="1"/>
        </w:rPr>
        <w:t>常见。</w:t>
      </w:r>
    </w:p>
    <w:p>
      <w:pPr>
        <w:ind w:left="319"/>
        <w:spacing w:before="92" w:line="222" w:lineRule="auto"/>
        <w:rPr>
          <w:rFonts w:ascii="SimHei" w:hAnsi="SimHei" w:eastAsia="SimHei" w:cs="SimHei"/>
          <w:sz w:val="20"/>
          <w:szCs w:val="20"/>
        </w:rPr>
      </w:pPr>
      <w:r>
        <w:rPr>
          <w:rFonts w:ascii="SimHei" w:hAnsi="SimHei" w:eastAsia="SimHei" w:cs="SimHei"/>
          <w:sz w:val="20"/>
          <w:szCs w:val="20"/>
          <w:color w:val="007CD0"/>
        </w:rPr>
        <w:t>【实验室检查】</w:t>
      </w:r>
    </w:p>
    <w:p>
      <w:pPr>
        <w:ind w:left="419"/>
        <w:spacing w:before="119" w:line="221" w:lineRule="auto"/>
        <w:rPr>
          <w:rFonts w:ascii="SimHei" w:hAnsi="SimHei" w:eastAsia="SimHei" w:cs="SimHei"/>
          <w:sz w:val="20"/>
          <w:szCs w:val="20"/>
        </w:rPr>
      </w:pPr>
      <w:r>
        <w:rPr>
          <w:rFonts w:ascii="SimHei" w:hAnsi="SimHei" w:eastAsia="SimHei" w:cs="SimHei"/>
          <w:sz w:val="20"/>
          <w:szCs w:val="20"/>
          <w:spacing w:val="20"/>
        </w:rPr>
        <w:t>(一)糖代谢异常严重程度或控制程度的检查</w:t>
      </w:r>
    </w:p>
    <w:p>
      <w:pPr>
        <w:ind w:right="42" w:firstLine="419"/>
        <w:spacing w:before="113" w:line="282" w:lineRule="auto"/>
        <w:rPr>
          <w:rFonts w:ascii="SimSun" w:hAnsi="SimSun" w:eastAsia="SimSun" w:cs="SimSun"/>
          <w:sz w:val="20"/>
          <w:szCs w:val="20"/>
        </w:rPr>
      </w:pPr>
      <w:r>
        <w:rPr>
          <w:rFonts w:ascii="SimSun" w:hAnsi="SimSun" w:eastAsia="SimSun" w:cs="SimSun"/>
          <w:sz w:val="20"/>
          <w:szCs w:val="20"/>
          <w:spacing w:val="13"/>
        </w:rPr>
        <w:t>1.</w:t>
      </w:r>
      <w:r>
        <w:rPr>
          <w:rFonts w:ascii="SimSun" w:hAnsi="SimSun" w:eastAsia="SimSun" w:cs="SimSun"/>
          <w:sz w:val="20"/>
          <w:szCs w:val="20"/>
          <w:spacing w:val="2"/>
        </w:rPr>
        <w:t xml:space="preserve"> </w:t>
      </w:r>
      <w:r>
        <w:rPr>
          <w:rFonts w:ascii="SimSun" w:hAnsi="SimSun" w:eastAsia="SimSun" w:cs="SimSun"/>
          <w:sz w:val="20"/>
          <w:szCs w:val="20"/>
          <w:spacing w:val="13"/>
        </w:rPr>
        <w:t>尿糖测定</w:t>
      </w:r>
      <w:r>
        <w:rPr>
          <w:rFonts w:ascii="SimSun" w:hAnsi="SimSun" w:eastAsia="SimSun" w:cs="SimSun"/>
          <w:sz w:val="20"/>
          <w:szCs w:val="20"/>
          <w:spacing w:val="8"/>
        </w:rPr>
        <w:t xml:space="preserve">  </w:t>
      </w:r>
      <w:r>
        <w:rPr>
          <w:rFonts w:ascii="SimSun" w:hAnsi="SimSun" w:eastAsia="SimSun" w:cs="SimSun"/>
          <w:sz w:val="20"/>
          <w:szCs w:val="20"/>
          <w:spacing w:val="13"/>
        </w:rPr>
        <w:t>尿糖阳性是诊断糖尿病的重要线索。但尿糖阳性只是提示血糖值超过</w:t>
      </w:r>
      <w:r>
        <w:rPr>
          <w:rFonts w:ascii="SimSun" w:hAnsi="SimSun" w:eastAsia="SimSun" w:cs="SimSun"/>
          <w:sz w:val="20"/>
          <w:szCs w:val="20"/>
          <w:spacing w:val="12"/>
        </w:rPr>
        <w:t>肾糖阈(约</w:t>
      </w:r>
      <w:r>
        <w:rPr>
          <w:rFonts w:ascii="SimSun" w:hAnsi="SimSun" w:eastAsia="SimSun" w:cs="SimSun"/>
          <w:sz w:val="20"/>
          <w:szCs w:val="20"/>
        </w:rPr>
        <w:t xml:space="preserve"> </w:t>
      </w:r>
      <w:r>
        <w:rPr>
          <w:rFonts w:ascii="SimSun" w:hAnsi="SimSun" w:eastAsia="SimSun" w:cs="SimSun"/>
          <w:sz w:val="20"/>
          <w:szCs w:val="20"/>
          <w:spacing w:val="4"/>
        </w:rPr>
        <w:t>10</w:t>
      </w:r>
      <w:r>
        <w:rPr>
          <w:rFonts w:ascii="SimSun" w:hAnsi="SimSun" w:eastAsia="SimSun" w:cs="SimSun"/>
          <w:sz w:val="20"/>
          <w:szCs w:val="20"/>
        </w:rPr>
        <w:t>mmol</w:t>
      </w:r>
      <w:r>
        <w:rPr>
          <w:rFonts w:ascii="SimSun" w:hAnsi="SimSun" w:eastAsia="SimSun" w:cs="SimSun"/>
          <w:sz w:val="20"/>
          <w:szCs w:val="20"/>
          <w:spacing w:val="4"/>
        </w:rPr>
        <w:t>/L),</w:t>
      </w:r>
      <w:r>
        <w:rPr>
          <w:rFonts w:ascii="SimSun" w:hAnsi="SimSun" w:eastAsia="SimSun" w:cs="SimSun"/>
          <w:sz w:val="20"/>
          <w:szCs w:val="20"/>
          <w:spacing w:val="42"/>
        </w:rPr>
        <w:t xml:space="preserve"> </w:t>
      </w:r>
      <w:r>
        <w:rPr>
          <w:rFonts w:ascii="SimSun" w:hAnsi="SimSun" w:eastAsia="SimSun" w:cs="SimSun"/>
          <w:sz w:val="20"/>
          <w:szCs w:val="20"/>
          <w:spacing w:val="4"/>
        </w:rPr>
        <w:t>因而尿糖阴性不能排除糖尿病可能。并发肾脏病变时，肾糖阈升高，虽然血糖</w:t>
      </w:r>
      <w:r>
        <w:rPr>
          <w:rFonts w:ascii="SimSun" w:hAnsi="SimSun" w:eastAsia="SimSun" w:cs="SimSun"/>
          <w:sz w:val="20"/>
          <w:szCs w:val="20"/>
          <w:spacing w:val="3"/>
        </w:rPr>
        <w:t>升高，但尿</w:t>
      </w:r>
      <w:r>
        <w:rPr>
          <w:rFonts w:ascii="SimSun" w:hAnsi="SimSun" w:eastAsia="SimSun" w:cs="SimSun"/>
          <w:sz w:val="20"/>
          <w:szCs w:val="20"/>
        </w:rPr>
        <w:t xml:space="preserve"> </w:t>
      </w:r>
      <w:r>
        <w:rPr>
          <w:rFonts w:ascii="SimSun" w:hAnsi="SimSun" w:eastAsia="SimSun" w:cs="SimSun"/>
          <w:sz w:val="20"/>
          <w:szCs w:val="20"/>
          <w:spacing w:val="1"/>
        </w:rPr>
        <w:t>糖阴性。肾糖阈降低时，虽然血糖正常，尿糖可阳性。</w:t>
      </w:r>
    </w:p>
    <w:p>
      <w:pPr>
        <w:ind w:firstLine="419"/>
        <w:spacing w:before="96" w:line="296"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10"/>
        </w:rPr>
        <w:t xml:space="preserve"> </w:t>
      </w:r>
      <w:r>
        <w:rPr>
          <w:rFonts w:ascii="SimSun" w:hAnsi="SimSun" w:eastAsia="SimSun" w:cs="SimSun"/>
          <w:sz w:val="20"/>
          <w:szCs w:val="20"/>
          <w:spacing w:val="10"/>
        </w:rPr>
        <w:t>血糖测定和口服葡萄糖耐量试验</w:t>
      </w:r>
      <w:r>
        <w:rPr>
          <w:rFonts w:ascii="SimSun" w:hAnsi="SimSun" w:eastAsia="SimSun" w:cs="SimSun"/>
          <w:sz w:val="20"/>
          <w:szCs w:val="20"/>
          <w:spacing w:val="-29"/>
        </w:rPr>
        <w:t xml:space="preserve"> </w:t>
      </w:r>
      <w:r>
        <w:rPr>
          <w:rFonts w:ascii="SimSun" w:hAnsi="SimSun" w:eastAsia="SimSun" w:cs="SimSun"/>
          <w:sz w:val="20"/>
          <w:szCs w:val="20"/>
          <w:spacing w:val="10"/>
        </w:rPr>
        <w:t>(</w:t>
      </w:r>
      <w:r>
        <w:rPr>
          <w:rFonts w:ascii="SimSun" w:hAnsi="SimSun" w:eastAsia="SimSun" w:cs="SimSun"/>
          <w:sz w:val="20"/>
          <w:szCs w:val="20"/>
        </w:rPr>
        <w:t>oral</w:t>
      </w:r>
      <w:r>
        <w:rPr>
          <w:rFonts w:ascii="SimSun" w:hAnsi="SimSun" w:eastAsia="SimSun" w:cs="SimSun"/>
          <w:sz w:val="20"/>
          <w:szCs w:val="20"/>
          <w:spacing w:val="26"/>
        </w:rPr>
        <w:t xml:space="preserve">  </w:t>
      </w:r>
      <w:r>
        <w:rPr>
          <w:rFonts w:ascii="SimSun" w:hAnsi="SimSun" w:eastAsia="SimSun" w:cs="SimSun"/>
          <w:sz w:val="20"/>
          <w:szCs w:val="20"/>
        </w:rPr>
        <w:t>glucose</w:t>
      </w:r>
      <w:r>
        <w:rPr>
          <w:rFonts w:ascii="SimSun" w:hAnsi="SimSun" w:eastAsia="SimSun" w:cs="SimSun"/>
          <w:sz w:val="20"/>
          <w:szCs w:val="20"/>
          <w:spacing w:val="28"/>
        </w:rPr>
        <w:t xml:space="preserve">  </w:t>
      </w:r>
      <w:r>
        <w:rPr>
          <w:rFonts w:ascii="SimSun" w:hAnsi="SimSun" w:eastAsia="SimSun" w:cs="SimSun"/>
          <w:sz w:val="20"/>
          <w:szCs w:val="20"/>
        </w:rPr>
        <w:t>tolerance</w:t>
      </w:r>
      <w:r>
        <w:rPr>
          <w:rFonts w:ascii="SimSun" w:hAnsi="SimSun" w:eastAsia="SimSun" w:cs="SimSun"/>
          <w:sz w:val="20"/>
          <w:szCs w:val="20"/>
          <w:spacing w:val="27"/>
        </w:rPr>
        <w:t xml:space="preserve">  </w:t>
      </w:r>
      <w:r>
        <w:rPr>
          <w:rFonts w:ascii="SimSun" w:hAnsi="SimSun" w:eastAsia="SimSun" w:cs="SimSun"/>
          <w:sz w:val="20"/>
          <w:szCs w:val="20"/>
        </w:rPr>
        <w:t>test</w:t>
      </w:r>
      <w:r>
        <w:rPr>
          <w:rFonts w:ascii="SimSun" w:hAnsi="SimSun" w:eastAsia="SimSun" w:cs="SimSun"/>
          <w:sz w:val="20"/>
          <w:szCs w:val="20"/>
          <w:spacing w:val="10"/>
        </w:rPr>
        <w:t>,</w:t>
      </w:r>
      <w:r>
        <w:rPr>
          <w:rFonts w:ascii="SimSun" w:hAnsi="SimSun" w:eastAsia="SimSun" w:cs="SimSun"/>
          <w:sz w:val="20"/>
          <w:szCs w:val="20"/>
        </w:rPr>
        <w:t>OGTT</w:t>
      </w:r>
      <w:r>
        <w:rPr>
          <w:rFonts w:ascii="SimSun" w:hAnsi="SimSun" w:eastAsia="SimSun" w:cs="SimSun"/>
          <w:sz w:val="20"/>
          <w:szCs w:val="20"/>
          <w:spacing w:val="10"/>
        </w:rPr>
        <w:t>)</w:t>
      </w:r>
      <w:r>
        <w:rPr>
          <w:rFonts w:ascii="SimSun" w:hAnsi="SimSun" w:eastAsia="SimSun" w:cs="SimSun"/>
          <w:sz w:val="20"/>
          <w:szCs w:val="20"/>
          <w:spacing w:val="23"/>
        </w:rPr>
        <w:t xml:space="preserve">  </w:t>
      </w:r>
      <w:r>
        <w:rPr>
          <w:rFonts w:ascii="SimSun" w:hAnsi="SimSun" w:eastAsia="SimSun" w:cs="SimSun"/>
          <w:sz w:val="20"/>
          <w:szCs w:val="20"/>
          <w:spacing w:val="10"/>
        </w:rPr>
        <w:t>血糖升高是</w:t>
      </w:r>
      <w:r>
        <w:rPr>
          <w:rFonts w:ascii="SimSun" w:hAnsi="SimSun" w:eastAsia="SimSun" w:cs="SimSun"/>
          <w:sz w:val="20"/>
          <w:szCs w:val="20"/>
          <w:spacing w:val="9"/>
        </w:rPr>
        <w:t>诊</w:t>
      </w:r>
      <w:r>
        <w:rPr>
          <w:rFonts w:ascii="SimSun" w:hAnsi="SimSun" w:eastAsia="SimSun" w:cs="SimSun"/>
          <w:sz w:val="20"/>
          <w:szCs w:val="20"/>
          <w:spacing w:val="1"/>
        </w:rPr>
        <w:t xml:space="preserve"> </w:t>
      </w:r>
      <w:r>
        <w:rPr>
          <w:rFonts w:ascii="SimSun" w:hAnsi="SimSun" w:eastAsia="SimSun" w:cs="SimSun"/>
          <w:sz w:val="20"/>
          <w:szCs w:val="20"/>
          <w:spacing w:val="9"/>
        </w:rPr>
        <w:t>断糖尿病的主要依据，也是判断糖尿病病情和控制情况的主要指标。血糖值反映的是瞬间血糖状态，</w:t>
      </w:r>
      <w:r>
        <w:rPr>
          <w:rFonts w:ascii="SimSun" w:hAnsi="SimSun" w:eastAsia="SimSun" w:cs="SimSun"/>
          <w:sz w:val="20"/>
          <w:szCs w:val="20"/>
          <w:spacing w:val="13"/>
        </w:rPr>
        <w:t xml:space="preserve"> </w:t>
      </w:r>
      <w:r>
        <w:rPr>
          <w:rFonts w:ascii="SimSun" w:hAnsi="SimSun" w:eastAsia="SimSun" w:cs="SimSun"/>
          <w:sz w:val="20"/>
          <w:szCs w:val="20"/>
          <w:spacing w:val="9"/>
        </w:rPr>
        <w:t>常用葡萄糖氧化酶法测定。抽静脉血或取毛细血管血，可用血浆、血清或全血。如血细胞比容正常，</w:t>
      </w:r>
      <w:r>
        <w:rPr>
          <w:rFonts w:ascii="SimSun" w:hAnsi="SimSun" w:eastAsia="SimSun" w:cs="SimSun"/>
          <w:sz w:val="20"/>
          <w:szCs w:val="20"/>
          <w:spacing w:val="12"/>
        </w:rPr>
        <w:t xml:space="preserve"> </w:t>
      </w:r>
      <w:r>
        <w:rPr>
          <w:rFonts w:ascii="SimSun" w:hAnsi="SimSun" w:eastAsia="SimSun" w:cs="SimSun"/>
          <w:sz w:val="20"/>
          <w:szCs w:val="20"/>
          <w:spacing w:val="14"/>
        </w:rPr>
        <w:t>血浆、血清血糖数值比全血血糖可升高15%。诊断糖尿病时必须用静脉血浆测定血糖，治疗过程中</w:t>
      </w:r>
      <w:r>
        <w:rPr>
          <w:rFonts w:ascii="SimSun" w:hAnsi="SimSun" w:eastAsia="SimSun" w:cs="SimSun"/>
          <w:sz w:val="20"/>
          <w:szCs w:val="20"/>
          <w:spacing w:val="14"/>
        </w:rPr>
        <w:t xml:space="preserve"> </w:t>
      </w:r>
      <w:r>
        <w:rPr>
          <w:rFonts w:ascii="SimSun" w:hAnsi="SimSun" w:eastAsia="SimSun" w:cs="SimSun"/>
          <w:sz w:val="20"/>
          <w:szCs w:val="20"/>
          <w:spacing w:val="10"/>
        </w:rPr>
        <w:t>随访血糖控制情况可用便携式血糖计测定末梢血糖</w:t>
      </w:r>
      <w:r>
        <w:rPr>
          <w:rFonts w:ascii="SimSun" w:hAnsi="SimSun" w:eastAsia="SimSun" w:cs="SimSun"/>
          <w:sz w:val="20"/>
          <w:szCs w:val="20"/>
          <w:spacing w:val="9"/>
        </w:rPr>
        <w:t>。</w:t>
      </w:r>
    </w:p>
    <w:p>
      <w:pPr>
        <w:ind w:right="89" w:firstLine="419"/>
        <w:spacing w:before="122" w:line="285" w:lineRule="auto"/>
        <w:rPr>
          <w:rFonts w:ascii="SimSun" w:hAnsi="SimSun" w:eastAsia="SimSun" w:cs="SimSun"/>
          <w:sz w:val="20"/>
          <w:szCs w:val="20"/>
        </w:rPr>
      </w:pPr>
      <w:r>
        <w:rPr>
          <w:rFonts w:ascii="SimSun" w:hAnsi="SimSun" w:eastAsia="SimSun" w:cs="SimSun"/>
          <w:sz w:val="20"/>
          <w:szCs w:val="20"/>
          <w:spacing w:val="11"/>
        </w:rPr>
        <w:t>当血糖高于正常范围而又未达到糖尿病诊断标</w:t>
      </w:r>
      <w:r>
        <w:rPr>
          <w:rFonts w:ascii="SimSun" w:hAnsi="SimSun" w:eastAsia="SimSun" w:cs="SimSun"/>
          <w:sz w:val="20"/>
          <w:szCs w:val="20"/>
          <w:spacing w:val="10"/>
        </w:rPr>
        <w:t>准时，须进行</w:t>
      </w:r>
      <w:r>
        <w:rPr>
          <w:rFonts w:ascii="SimSun" w:hAnsi="SimSun" w:eastAsia="SimSun" w:cs="SimSun"/>
          <w:sz w:val="20"/>
          <w:szCs w:val="20"/>
        </w:rPr>
        <w:t>OGTT</w:t>
      </w:r>
      <w:r>
        <w:rPr>
          <w:rFonts w:ascii="SimSun" w:hAnsi="SimSun" w:eastAsia="SimSun" w:cs="SimSun"/>
          <w:sz w:val="20"/>
          <w:szCs w:val="20"/>
          <w:spacing w:val="10"/>
        </w:rPr>
        <w:t>。</w:t>
      </w:r>
      <w:r>
        <w:rPr>
          <w:rFonts w:ascii="SimSun" w:hAnsi="SimSun" w:eastAsia="SimSun" w:cs="SimSun"/>
          <w:sz w:val="20"/>
          <w:szCs w:val="20"/>
        </w:rPr>
        <w:t>OGTT</w:t>
      </w:r>
      <w:r>
        <w:rPr>
          <w:rFonts w:ascii="SimSun" w:hAnsi="SimSun" w:eastAsia="SimSun" w:cs="SimSun"/>
          <w:sz w:val="20"/>
          <w:szCs w:val="20"/>
          <w:spacing w:val="48"/>
        </w:rPr>
        <w:t xml:space="preserve">  </w:t>
      </w:r>
      <w:r>
        <w:rPr>
          <w:rFonts w:ascii="SimSun" w:hAnsi="SimSun" w:eastAsia="SimSun" w:cs="SimSun"/>
          <w:sz w:val="20"/>
          <w:szCs w:val="20"/>
          <w:spacing w:val="10"/>
        </w:rPr>
        <w:t>应在无摄入任何热量</w:t>
      </w:r>
      <w:r>
        <w:rPr>
          <w:rFonts w:ascii="SimSun" w:hAnsi="SimSun" w:eastAsia="SimSun" w:cs="SimSun"/>
          <w:sz w:val="20"/>
          <w:szCs w:val="20"/>
        </w:rPr>
        <w:t xml:space="preserve"> </w:t>
      </w:r>
      <w:r>
        <w:rPr>
          <w:rFonts w:ascii="SimSun" w:hAnsi="SimSun" w:eastAsia="SimSun" w:cs="SimSun"/>
          <w:sz w:val="20"/>
          <w:szCs w:val="20"/>
          <w:spacing w:val="4"/>
        </w:rPr>
        <w:t>8小时后，清晨空腹进行，成人口服75g</w:t>
      </w:r>
      <w:r>
        <w:rPr>
          <w:rFonts w:ascii="SimSun" w:hAnsi="SimSun" w:eastAsia="SimSun" w:cs="SimSun"/>
          <w:sz w:val="20"/>
          <w:szCs w:val="20"/>
          <w:spacing w:val="-33"/>
        </w:rPr>
        <w:t xml:space="preserve"> </w:t>
      </w:r>
      <w:r>
        <w:rPr>
          <w:rFonts w:ascii="SimSun" w:hAnsi="SimSun" w:eastAsia="SimSun" w:cs="SimSun"/>
          <w:sz w:val="20"/>
          <w:szCs w:val="20"/>
          <w:spacing w:val="4"/>
        </w:rPr>
        <w:t>无水葡萄糖，溶于250～300</w:t>
      </w:r>
      <w:r>
        <w:rPr>
          <w:rFonts w:ascii="SimSun" w:hAnsi="SimSun" w:eastAsia="SimSun" w:cs="SimSun"/>
          <w:sz w:val="20"/>
          <w:szCs w:val="20"/>
        </w:rPr>
        <w:t>ml</w:t>
      </w:r>
      <w:r>
        <w:rPr>
          <w:rFonts w:ascii="SimSun" w:hAnsi="SimSun" w:eastAsia="SimSun" w:cs="SimSun"/>
          <w:sz w:val="20"/>
          <w:szCs w:val="20"/>
          <w:spacing w:val="-48"/>
        </w:rPr>
        <w:t xml:space="preserve"> </w:t>
      </w:r>
      <w:r>
        <w:rPr>
          <w:rFonts w:ascii="SimSun" w:hAnsi="SimSun" w:eastAsia="SimSun" w:cs="SimSun"/>
          <w:sz w:val="20"/>
          <w:szCs w:val="20"/>
          <w:spacing w:val="4"/>
        </w:rPr>
        <w:t>水中，5~10分钟内饮完，测定空</w:t>
      </w:r>
      <w:r>
        <w:rPr>
          <w:rFonts w:ascii="SimSun" w:hAnsi="SimSun" w:eastAsia="SimSun" w:cs="SimSun"/>
          <w:sz w:val="20"/>
          <w:szCs w:val="20"/>
        </w:rPr>
        <w:t xml:space="preserve"> </w:t>
      </w:r>
      <w:r>
        <w:rPr>
          <w:rFonts w:ascii="SimSun" w:hAnsi="SimSun" w:eastAsia="SimSun" w:cs="SimSun"/>
          <w:sz w:val="20"/>
          <w:szCs w:val="20"/>
          <w:spacing w:val="11"/>
        </w:rPr>
        <w:t>腹及开始饮葡萄糖水后2小时静脉血浆葡萄糖。儿童服糖量按1.75g/</w:t>
      </w:r>
      <w:r>
        <w:rPr>
          <w:rFonts w:ascii="SimSun" w:hAnsi="SimSun" w:eastAsia="SimSun" w:cs="SimSun"/>
          <w:sz w:val="20"/>
          <w:szCs w:val="20"/>
        </w:rPr>
        <w:t>kg</w:t>
      </w:r>
      <w:r>
        <w:rPr>
          <w:rFonts w:ascii="SimSun" w:hAnsi="SimSun" w:eastAsia="SimSun" w:cs="SimSun"/>
          <w:sz w:val="20"/>
          <w:szCs w:val="20"/>
          <w:spacing w:val="-48"/>
        </w:rPr>
        <w:t xml:space="preserve"> </w:t>
      </w:r>
      <w:r>
        <w:rPr>
          <w:rFonts w:ascii="SimSun" w:hAnsi="SimSun" w:eastAsia="SimSun" w:cs="SimSun"/>
          <w:sz w:val="20"/>
          <w:szCs w:val="20"/>
          <w:spacing w:val="11"/>
        </w:rPr>
        <w:t>计算，总量不超过75g。</w:t>
      </w:r>
    </w:p>
    <w:p>
      <w:pPr>
        <w:ind w:right="91" w:firstLine="419"/>
        <w:spacing w:before="116" w:line="290" w:lineRule="auto"/>
        <w:rPr>
          <w:rFonts w:ascii="SimSun" w:hAnsi="SimSun" w:eastAsia="SimSun" w:cs="SimSun"/>
          <w:sz w:val="20"/>
          <w:szCs w:val="20"/>
        </w:rPr>
      </w:pPr>
      <w:r>
        <w:rPr>
          <w:rFonts w:ascii="SimSun" w:hAnsi="SimSun" w:eastAsia="SimSun" w:cs="SimSun"/>
          <w:sz w:val="20"/>
          <w:szCs w:val="20"/>
          <w:spacing w:val="11"/>
        </w:rPr>
        <w:t>如下因素可影响</w:t>
      </w:r>
      <w:r>
        <w:rPr>
          <w:rFonts w:ascii="SimSun" w:hAnsi="SimSun" w:eastAsia="SimSun" w:cs="SimSun"/>
          <w:sz w:val="20"/>
          <w:szCs w:val="20"/>
        </w:rPr>
        <w:t>OGTT</w:t>
      </w:r>
      <w:r>
        <w:rPr>
          <w:rFonts w:ascii="SimSun" w:hAnsi="SimSun" w:eastAsia="SimSun" w:cs="SimSun"/>
          <w:sz w:val="20"/>
          <w:szCs w:val="20"/>
          <w:spacing w:val="67"/>
        </w:rPr>
        <w:t xml:space="preserve"> </w:t>
      </w:r>
      <w:r>
        <w:rPr>
          <w:rFonts w:ascii="SimSun" w:hAnsi="SimSun" w:eastAsia="SimSun" w:cs="SimSun"/>
          <w:sz w:val="20"/>
          <w:szCs w:val="20"/>
          <w:spacing w:val="11"/>
        </w:rPr>
        <w:t>结果的准确性：试验前连续3日膳食中糖类摄入受限、长期卧床或极少活</w:t>
      </w:r>
      <w:r>
        <w:rPr>
          <w:rFonts w:ascii="SimSun" w:hAnsi="SimSun" w:eastAsia="SimSun" w:cs="SimSun"/>
          <w:sz w:val="20"/>
          <w:szCs w:val="20"/>
        </w:rPr>
        <w:t xml:space="preserve"> </w:t>
      </w:r>
      <w:r>
        <w:rPr>
          <w:rFonts w:ascii="SimSun" w:hAnsi="SimSun" w:eastAsia="SimSun" w:cs="SimSun"/>
          <w:sz w:val="20"/>
          <w:szCs w:val="20"/>
          <w:spacing w:val="3"/>
        </w:rPr>
        <w:t>动、应激情况、应用药物(如噻嗪类利尿剂、β受体阻断剂、</w:t>
      </w:r>
      <w:r>
        <w:rPr>
          <w:rFonts w:ascii="SimSun" w:hAnsi="SimSun" w:eastAsia="SimSun" w:cs="SimSun"/>
          <w:sz w:val="20"/>
          <w:szCs w:val="20"/>
          <w:spacing w:val="2"/>
        </w:rPr>
        <w:t>糖皮质激素等)、吸烟等。因此急性疾病或</w:t>
      </w:r>
      <w:r>
        <w:rPr>
          <w:rFonts w:ascii="SimSun" w:hAnsi="SimSun" w:eastAsia="SimSun" w:cs="SimSun"/>
          <w:sz w:val="20"/>
          <w:szCs w:val="20"/>
        </w:rPr>
        <w:t xml:space="preserve"> </w:t>
      </w:r>
      <w:r>
        <w:rPr>
          <w:rFonts w:ascii="SimSun" w:hAnsi="SimSun" w:eastAsia="SimSun" w:cs="SimSun"/>
          <w:sz w:val="20"/>
          <w:szCs w:val="20"/>
          <w:spacing w:val="5"/>
        </w:rPr>
        <w:t>应激情况时不宜行</w:t>
      </w:r>
      <w:r>
        <w:rPr>
          <w:rFonts w:ascii="SimSun" w:hAnsi="SimSun" w:eastAsia="SimSun" w:cs="SimSun"/>
          <w:sz w:val="20"/>
          <w:szCs w:val="20"/>
        </w:rPr>
        <w:t>OGTT</w:t>
      </w:r>
      <w:r>
        <w:rPr>
          <w:rFonts w:ascii="SimSun" w:hAnsi="SimSun" w:eastAsia="SimSun" w:cs="SimSun"/>
          <w:sz w:val="20"/>
          <w:szCs w:val="20"/>
          <w:spacing w:val="5"/>
        </w:rPr>
        <w:t>;</w:t>
      </w:r>
      <w:r>
        <w:rPr>
          <w:rFonts w:ascii="SimSun" w:hAnsi="SimSun" w:eastAsia="SimSun" w:cs="SimSun"/>
          <w:sz w:val="20"/>
          <w:szCs w:val="20"/>
          <w:spacing w:val="16"/>
        </w:rPr>
        <w:t xml:space="preserve"> </w:t>
      </w:r>
      <w:r>
        <w:rPr>
          <w:rFonts w:ascii="SimSun" w:hAnsi="SimSun" w:eastAsia="SimSun" w:cs="SimSun"/>
          <w:sz w:val="20"/>
          <w:szCs w:val="20"/>
          <w:spacing w:val="5"/>
        </w:rPr>
        <w:t>试验过程中，受试者不喝茶及咖啡、不吸烟、</w:t>
      </w:r>
      <w:r>
        <w:rPr>
          <w:rFonts w:ascii="SimSun" w:hAnsi="SimSun" w:eastAsia="SimSun" w:cs="SimSun"/>
          <w:sz w:val="20"/>
          <w:szCs w:val="20"/>
          <w:spacing w:val="4"/>
        </w:rPr>
        <w:t>不做剧烈运动；试验前3天内摄</w:t>
      </w:r>
      <w:r>
        <w:rPr>
          <w:rFonts w:ascii="SimSun" w:hAnsi="SimSun" w:eastAsia="SimSun" w:cs="SimSun"/>
          <w:sz w:val="20"/>
          <w:szCs w:val="20"/>
        </w:rPr>
        <w:t xml:space="preserve"> </w:t>
      </w:r>
      <w:r>
        <w:rPr>
          <w:rFonts w:ascii="SimSun" w:hAnsi="SimSun" w:eastAsia="SimSun" w:cs="SimSun"/>
          <w:sz w:val="20"/>
          <w:szCs w:val="20"/>
          <w:spacing w:val="9"/>
        </w:rPr>
        <w:t>入足量碳水化合物；试验前3～7天停用可能影响结果的药物。</w:t>
      </w:r>
    </w:p>
    <w:p>
      <w:pPr>
        <w:ind w:left="419"/>
        <w:spacing w:before="82" w:line="219" w:lineRule="auto"/>
        <w:rPr>
          <w:rFonts w:ascii="SimSun" w:hAnsi="SimSun" w:eastAsia="SimSun" w:cs="SimSun"/>
          <w:sz w:val="20"/>
          <w:szCs w:val="20"/>
        </w:rPr>
      </w:pPr>
      <w:r>
        <w:rPr>
          <w:rFonts w:ascii="SimSun" w:hAnsi="SimSun" w:eastAsia="SimSun" w:cs="SimSun"/>
          <w:sz w:val="20"/>
          <w:szCs w:val="20"/>
          <w:spacing w:val="12"/>
        </w:rPr>
        <w:t>3.</w:t>
      </w:r>
      <w:r>
        <w:rPr>
          <w:rFonts w:ascii="SimSun" w:hAnsi="SimSun" w:eastAsia="SimSun" w:cs="SimSun"/>
          <w:sz w:val="20"/>
          <w:szCs w:val="20"/>
          <w:spacing w:val="-17"/>
        </w:rPr>
        <w:t xml:space="preserve"> </w:t>
      </w:r>
      <w:r>
        <w:rPr>
          <w:rFonts w:ascii="SimSun" w:hAnsi="SimSun" w:eastAsia="SimSun" w:cs="SimSun"/>
          <w:sz w:val="20"/>
          <w:szCs w:val="20"/>
          <w:spacing w:val="12"/>
        </w:rPr>
        <w:t>糖化血红蛋白</w:t>
      </w:r>
      <w:r>
        <w:rPr>
          <w:rFonts w:ascii="SimSun" w:hAnsi="SimSun" w:eastAsia="SimSun" w:cs="SimSun"/>
          <w:sz w:val="20"/>
          <w:szCs w:val="20"/>
          <w:spacing w:val="-46"/>
        </w:rPr>
        <w:t xml:space="preserve"> </w:t>
      </w:r>
      <w:r>
        <w:rPr>
          <w:rFonts w:ascii="SimSun" w:hAnsi="SimSun" w:eastAsia="SimSun" w:cs="SimSun"/>
          <w:sz w:val="20"/>
          <w:szCs w:val="20"/>
          <w:spacing w:val="12"/>
        </w:rPr>
        <w:t>(</w:t>
      </w:r>
      <w:r>
        <w:rPr>
          <w:rFonts w:ascii="SimSun" w:hAnsi="SimSun" w:eastAsia="SimSun" w:cs="SimSun"/>
          <w:sz w:val="20"/>
          <w:szCs w:val="20"/>
        </w:rPr>
        <w:t>GHbA</w:t>
      </w:r>
      <w:r>
        <w:rPr>
          <w:rFonts w:ascii="SimSun" w:hAnsi="SimSun" w:eastAsia="SimSun" w:cs="SimSun"/>
          <w:sz w:val="20"/>
          <w:szCs w:val="20"/>
          <w:spacing w:val="12"/>
        </w:rPr>
        <w:t>1)</w:t>
      </w:r>
      <w:r>
        <w:rPr>
          <w:rFonts w:ascii="SimSun" w:hAnsi="SimSun" w:eastAsia="SimSun" w:cs="SimSun"/>
          <w:sz w:val="20"/>
          <w:szCs w:val="20"/>
          <w:spacing w:val="27"/>
        </w:rPr>
        <w:t xml:space="preserve">   </w:t>
      </w:r>
      <w:r>
        <w:rPr>
          <w:rFonts w:ascii="SimSun" w:hAnsi="SimSun" w:eastAsia="SimSun" w:cs="SimSun"/>
          <w:sz w:val="20"/>
          <w:szCs w:val="20"/>
          <w:spacing w:val="12"/>
        </w:rPr>
        <w:t>和糖化血浆白蛋白测定</w:t>
      </w:r>
      <w:r>
        <w:rPr>
          <w:rFonts w:ascii="SimSun" w:hAnsi="SimSun" w:eastAsia="SimSun" w:cs="SimSun"/>
          <w:sz w:val="20"/>
          <w:szCs w:val="20"/>
          <w:spacing w:val="89"/>
        </w:rPr>
        <w:t xml:space="preserve"> </w:t>
      </w:r>
      <w:r>
        <w:rPr>
          <w:rFonts w:ascii="SimSun" w:hAnsi="SimSun" w:eastAsia="SimSun" w:cs="SimSun"/>
          <w:sz w:val="20"/>
          <w:szCs w:val="20"/>
        </w:rPr>
        <w:t>GHbA</w:t>
      </w:r>
      <w:r>
        <w:rPr>
          <w:rFonts w:ascii="SimSun" w:hAnsi="SimSun" w:eastAsia="SimSun" w:cs="SimSun"/>
          <w:sz w:val="20"/>
          <w:szCs w:val="20"/>
          <w:spacing w:val="12"/>
        </w:rPr>
        <w:t>1</w:t>
      </w:r>
      <w:r>
        <w:rPr>
          <w:rFonts w:ascii="SimSun" w:hAnsi="SimSun" w:eastAsia="SimSun" w:cs="SimSun"/>
          <w:sz w:val="20"/>
          <w:szCs w:val="20"/>
          <w:spacing w:val="85"/>
        </w:rPr>
        <w:t xml:space="preserve"> </w:t>
      </w:r>
      <w:r>
        <w:rPr>
          <w:rFonts w:ascii="SimSun" w:hAnsi="SimSun" w:eastAsia="SimSun" w:cs="SimSun"/>
          <w:sz w:val="20"/>
          <w:szCs w:val="20"/>
          <w:spacing w:val="12"/>
        </w:rPr>
        <w:t>是葡萄糖或其他糖与血红蛋白的</w:t>
      </w:r>
    </w:p>
    <w:p>
      <w:pPr>
        <w:ind w:right="76"/>
        <w:spacing w:before="103" w:line="298" w:lineRule="auto"/>
        <w:jc w:val="both"/>
        <w:rPr>
          <w:rFonts w:ascii="SimSun" w:hAnsi="SimSun" w:eastAsia="SimSun" w:cs="SimSun"/>
          <w:sz w:val="20"/>
          <w:szCs w:val="20"/>
        </w:rPr>
      </w:pPr>
      <w:r>
        <w:rPr>
          <w:rFonts w:ascii="SimSun" w:hAnsi="SimSun" w:eastAsia="SimSun" w:cs="SimSun"/>
          <w:sz w:val="20"/>
          <w:szCs w:val="20"/>
          <w:spacing w:val="7"/>
        </w:rPr>
        <w:t>氨基发生非酶催化反应(一种不可逆的蛋白糖化反应)的产物，其量与血糖</w:t>
      </w:r>
      <w:r>
        <w:rPr>
          <w:rFonts w:ascii="SimSun" w:hAnsi="SimSun" w:eastAsia="SimSun" w:cs="SimSun"/>
          <w:sz w:val="20"/>
          <w:szCs w:val="20"/>
          <w:spacing w:val="6"/>
        </w:rPr>
        <w:t>浓度呈正相关。</w:t>
      </w:r>
      <w:r>
        <w:rPr>
          <w:rFonts w:ascii="SimSun" w:hAnsi="SimSun" w:eastAsia="SimSun" w:cs="SimSun"/>
          <w:sz w:val="20"/>
          <w:szCs w:val="20"/>
          <w:spacing w:val="-1"/>
        </w:rPr>
        <w:t xml:space="preserve"> </w:t>
      </w:r>
      <w:r>
        <w:rPr>
          <w:rFonts w:ascii="SimSun" w:hAnsi="SimSun" w:eastAsia="SimSun" w:cs="SimSun"/>
          <w:sz w:val="20"/>
          <w:szCs w:val="20"/>
        </w:rPr>
        <w:t>GHbA</w:t>
      </w:r>
      <w:r>
        <w:rPr>
          <w:rFonts w:ascii="SimSun" w:hAnsi="SimSun" w:eastAsia="SimSun" w:cs="SimSun"/>
          <w:sz w:val="20"/>
          <w:szCs w:val="20"/>
          <w:spacing w:val="6"/>
        </w:rPr>
        <w:t>1</w:t>
      </w:r>
      <w:r>
        <w:rPr>
          <w:rFonts w:ascii="SimSun" w:hAnsi="SimSun" w:eastAsia="SimSun" w:cs="SimSun"/>
          <w:sz w:val="20"/>
          <w:szCs w:val="20"/>
          <w:spacing w:val="96"/>
        </w:rPr>
        <w:t xml:space="preserve"> </w:t>
      </w:r>
      <w:r>
        <w:rPr>
          <w:rFonts w:ascii="SimSun" w:hAnsi="SimSun" w:eastAsia="SimSun" w:cs="SimSun"/>
          <w:sz w:val="20"/>
          <w:szCs w:val="20"/>
          <w:spacing w:val="6"/>
        </w:rPr>
        <w:t>有</w:t>
      </w:r>
      <w:r>
        <w:rPr>
          <w:rFonts w:ascii="SimSun" w:hAnsi="SimSun" w:eastAsia="SimSun" w:cs="SimSun"/>
          <w:sz w:val="20"/>
          <w:szCs w:val="20"/>
        </w:rPr>
        <w:t xml:space="preserve"> </w:t>
      </w:r>
      <w:r>
        <w:rPr>
          <w:rFonts w:ascii="SimSun" w:hAnsi="SimSun" w:eastAsia="SimSun" w:cs="SimSun"/>
          <w:sz w:val="20"/>
          <w:szCs w:val="20"/>
          <w:spacing w:val="12"/>
        </w:rPr>
        <w:t>a、b、c三种，以</w:t>
      </w:r>
      <w:r>
        <w:rPr>
          <w:rFonts w:ascii="SimSun" w:hAnsi="SimSun" w:eastAsia="SimSun" w:cs="SimSun"/>
          <w:sz w:val="20"/>
          <w:szCs w:val="20"/>
        </w:rPr>
        <w:t>GHbAlc</w:t>
      </w:r>
      <w:r>
        <w:rPr>
          <w:rFonts w:ascii="SimSun" w:hAnsi="SimSun" w:eastAsia="SimSun" w:cs="SimSun"/>
          <w:sz w:val="20"/>
          <w:szCs w:val="20"/>
          <w:spacing w:val="12"/>
        </w:rPr>
        <w:t>(</w:t>
      </w:r>
      <w:r>
        <w:rPr>
          <w:rFonts w:ascii="SimSun" w:hAnsi="SimSun" w:eastAsia="SimSun" w:cs="SimSun"/>
          <w:sz w:val="20"/>
          <w:szCs w:val="20"/>
        </w:rPr>
        <w:t>HbAlc</w:t>
      </w:r>
      <w:r>
        <w:rPr>
          <w:rFonts w:ascii="SimSun" w:hAnsi="SimSun" w:eastAsia="SimSun" w:cs="SimSun"/>
          <w:sz w:val="20"/>
          <w:szCs w:val="20"/>
          <w:spacing w:val="12"/>
        </w:rPr>
        <w:t>)</w:t>
      </w:r>
      <w:r>
        <w:rPr>
          <w:rFonts w:ascii="SimSun" w:hAnsi="SimSun" w:eastAsia="SimSun" w:cs="SimSun"/>
          <w:sz w:val="20"/>
          <w:szCs w:val="20"/>
          <w:spacing w:val="44"/>
        </w:rPr>
        <w:t xml:space="preserve">  </w:t>
      </w:r>
      <w:r>
        <w:rPr>
          <w:rFonts w:ascii="SimSun" w:hAnsi="SimSun" w:eastAsia="SimSun" w:cs="SimSun"/>
          <w:sz w:val="20"/>
          <w:szCs w:val="20"/>
          <w:spacing w:val="12"/>
        </w:rPr>
        <w:t>最为主要。正常人</w:t>
      </w:r>
      <w:r>
        <w:rPr>
          <w:rFonts w:ascii="SimSun" w:hAnsi="SimSun" w:eastAsia="SimSun" w:cs="SimSun"/>
          <w:sz w:val="20"/>
          <w:szCs w:val="20"/>
        </w:rPr>
        <w:t>HbAlc</w:t>
      </w:r>
      <w:r>
        <w:rPr>
          <w:rFonts w:ascii="SimSun" w:hAnsi="SimSun" w:eastAsia="SimSun" w:cs="SimSun"/>
          <w:sz w:val="20"/>
          <w:szCs w:val="20"/>
          <w:spacing w:val="74"/>
        </w:rPr>
        <w:t xml:space="preserve"> </w:t>
      </w:r>
      <w:r>
        <w:rPr>
          <w:rFonts w:ascii="SimSun" w:hAnsi="SimSun" w:eastAsia="SimSun" w:cs="SimSun"/>
          <w:sz w:val="20"/>
          <w:szCs w:val="20"/>
          <w:spacing w:val="12"/>
        </w:rPr>
        <w:t>占血红蛋白总量的3%～6%,不同实验室</w:t>
      </w:r>
      <w:r>
        <w:rPr>
          <w:rFonts w:ascii="SimSun" w:hAnsi="SimSun" w:eastAsia="SimSun" w:cs="SimSun"/>
          <w:sz w:val="20"/>
          <w:szCs w:val="20"/>
        </w:rPr>
        <w:t xml:space="preserve"> </w:t>
      </w:r>
      <w:r>
        <w:rPr>
          <w:rFonts w:ascii="SimSun" w:hAnsi="SimSun" w:eastAsia="SimSun" w:cs="SimSun"/>
          <w:sz w:val="20"/>
          <w:szCs w:val="20"/>
          <w:spacing w:val="11"/>
        </w:rPr>
        <w:t>之间其参考值有一定差异。血糖控制不良者</w:t>
      </w:r>
      <w:r>
        <w:rPr>
          <w:rFonts w:ascii="SimSun" w:hAnsi="SimSun" w:eastAsia="SimSun" w:cs="SimSun"/>
          <w:sz w:val="20"/>
          <w:szCs w:val="20"/>
          <w:spacing w:val="-51"/>
        </w:rPr>
        <w:t xml:space="preserve"> </w:t>
      </w:r>
      <w:r>
        <w:rPr>
          <w:rFonts w:ascii="SimSun" w:hAnsi="SimSun" w:eastAsia="SimSun" w:cs="SimSun"/>
          <w:sz w:val="20"/>
          <w:szCs w:val="20"/>
        </w:rPr>
        <w:t>HbAlc</w:t>
      </w:r>
      <w:r>
        <w:rPr>
          <w:rFonts w:ascii="SimSun" w:hAnsi="SimSun" w:eastAsia="SimSun" w:cs="SimSun"/>
          <w:sz w:val="20"/>
          <w:szCs w:val="20"/>
          <w:spacing w:val="43"/>
        </w:rPr>
        <w:t xml:space="preserve"> </w:t>
      </w:r>
      <w:r>
        <w:rPr>
          <w:rFonts w:ascii="SimSun" w:hAnsi="SimSun" w:eastAsia="SimSun" w:cs="SimSun"/>
          <w:sz w:val="20"/>
          <w:szCs w:val="20"/>
          <w:spacing w:val="11"/>
        </w:rPr>
        <w:t>升高，并与血糖升高的程度和持续时间相关。由</w:t>
      </w:r>
      <w:r>
        <w:rPr>
          <w:rFonts w:ascii="SimSun" w:hAnsi="SimSun" w:eastAsia="SimSun" w:cs="SimSun"/>
          <w:sz w:val="20"/>
          <w:szCs w:val="20"/>
        </w:rPr>
        <w:t xml:space="preserve"> </w:t>
      </w:r>
      <w:r>
        <w:rPr>
          <w:rFonts w:ascii="SimSun" w:hAnsi="SimSun" w:eastAsia="SimSun" w:cs="SimSun"/>
          <w:sz w:val="20"/>
          <w:szCs w:val="20"/>
          <w:spacing w:val="15"/>
        </w:rPr>
        <w:t>于红细胞在血液循环中的寿命约为120天，因此</w:t>
      </w:r>
      <w:r>
        <w:rPr>
          <w:rFonts w:ascii="SimSun" w:hAnsi="SimSun" w:eastAsia="SimSun" w:cs="SimSun"/>
          <w:sz w:val="20"/>
          <w:szCs w:val="20"/>
          <w:spacing w:val="-58"/>
        </w:rPr>
        <w:t xml:space="preserve"> </w:t>
      </w:r>
      <w:r>
        <w:rPr>
          <w:rFonts w:ascii="SimSun" w:hAnsi="SimSun" w:eastAsia="SimSun" w:cs="SimSun"/>
          <w:sz w:val="20"/>
          <w:szCs w:val="20"/>
        </w:rPr>
        <w:t>HbAlc</w:t>
      </w:r>
      <w:r>
        <w:rPr>
          <w:rFonts w:ascii="SimSun" w:hAnsi="SimSun" w:eastAsia="SimSun" w:cs="SimSun"/>
          <w:sz w:val="20"/>
          <w:szCs w:val="20"/>
          <w:spacing w:val="53"/>
        </w:rPr>
        <w:t xml:space="preserve"> </w:t>
      </w:r>
      <w:r>
        <w:rPr>
          <w:rFonts w:ascii="SimSun" w:hAnsi="SimSun" w:eastAsia="SimSun" w:cs="SimSun"/>
          <w:sz w:val="20"/>
          <w:szCs w:val="20"/>
          <w:spacing w:val="15"/>
        </w:rPr>
        <w:t>反映病人近8～12周平均血糖</w:t>
      </w:r>
      <w:r>
        <w:rPr>
          <w:rFonts w:ascii="SimSun" w:hAnsi="SimSun" w:eastAsia="SimSun" w:cs="SimSun"/>
          <w:sz w:val="20"/>
          <w:szCs w:val="20"/>
          <w:spacing w:val="14"/>
        </w:rPr>
        <w:t>水平。需要注</w:t>
      </w:r>
      <w:r>
        <w:rPr>
          <w:rFonts w:ascii="SimSun" w:hAnsi="SimSun" w:eastAsia="SimSun" w:cs="SimSun"/>
          <w:sz w:val="20"/>
          <w:szCs w:val="20"/>
        </w:rPr>
        <w:t xml:space="preserve"> </w:t>
      </w:r>
      <w:r>
        <w:rPr>
          <w:rFonts w:ascii="SimSun" w:hAnsi="SimSun" w:eastAsia="SimSun" w:cs="SimSun"/>
          <w:sz w:val="20"/>
          <w:szCs w:val="20"/>
          <w:spacing w:val="5"/>
        </w:rPr>
        <w:t>意</w:t>
      </w:r>
      <w:r>
        <w:rPr>
          <w:rFonts w:ascii="SimSun" w:hAnsi="SimSun" w:eastAsia="SimSun" w:cs="SimSun"/>
          <w:sz w:val="20"/>
          <w:szCs w:val="20"/>
          <w:spacing w:val="-36"/>
        </w:rPr>
        <w:t xml:space="preserve"> </w:t>
      </w:r>
      <w:r>
        <w:rPr>
          <w:rFonts w:ascii="SimSun" w:hAnsi="SimSun" w:eastAsia="SimSun" w:cs="SimSun"/>
          <w:sz w:val="20"/>
          <w:szCs w:val="20"/>
        </w:rPr>
        <w:t>HbAic</w:t>
      </w:r>
      <w:r>
        <w:rPr>
          <w:rFonts w:ascii="SimSun" w:hAnsi="SimSun" w:eastAsia="SimSun" w:cs="SimSun"/>
          <w:sz w:val="20"/>
          <w:szCs w:val="20"/>
          <w:spacing w:val="43"/>
        </w:rPr>
        <w:t xml:space="preserve"> </w:t>
      </w:r>
      <w:r>
        <w:rPr>
          <w:rFonts w:ascii="SimSun" w:hAnsi="SimSun" w:eastAsia="SimSun" w:cs="SimSun"/>
          <w:sz w:val="20"/>
          <w:szCs w:val="20"/>
          <w:spacing w:val="5"/>
        </w:rPr>
        <w:t>受检测方法、有否贫血和血红蛋白异常疾病、红细胞转换速度、年龄等诸多因素的影响。另</w:t>
      </w:r>
      <w:r>
        <w:rPr>
          <w:rFonts w:ascii="SimSun" w:hAnsi="SimSun" w:eastAsia="SimSun" w:cs="SimSun"/>
          <w:sz w:val="20"/>
          <w:szCs w:val="20"/>
        </w:rPr>
        <w:t xml:space="preserve"> </w:t>
      </w:r>
      <w:r>
        <w:rPr>
          <w:rFonts w:ascii="SimSun" w:hAnsi="SimSun" w:eastAsia="SimSun" w:cs="SimSun"/>
          <w:sz w:val="20"/>
          <w:szCs w:val="20"/>
          <w:spacing w:val="3"/>
        </w:rPr>
        <w:t>外</w:t>
      </w:r>
      <w:r>
        <w:rPr>
          <w:rFonts w:ascii="SimSun" w:hAnsi="SimSun" w:eastAsia="SimSun" w:cs="SimSun"/>
          <w:sz w:val="20"/>
          <w:szCs w:val="20"/>
          <w:spacing w:val="-37"/>
        </w:rPr>
        <w:t xml:space="preserve"> </w:t>
      </w:r>
      <w:r>
        <w:rPr>
          <w:rFonts w:ascii="SimSun" w:hAnsi="SimSun" w:eastAsia="SimSun" w:cs="SimSun"/>
          <w:sz w:val="20"/>
          <w:szCs w:val="20"/>
          <w:spacing w:val="3"/>
        </w:rPr>
        <w:t>，</w:t>
      </w:r>
      <w:r>
        <w:rPr>
          <w:rFonts w:ascii="SimSun" w:hAnsi="SimSun" w:eastAsia="SimSun" w:cs="SimSun"/>
          <w:sz w:val="20"/>
          <w:szCs w:val="20"/>
        </w:rPr>
        <w:t>HbAlc</w:t>
      </w:r>
      <w:r>
        <w:rPr>
          <w:rFonts w:ascii="SimSun" w:hAnsi="SimSun" w:eastAsia="SimSun" w:cs="SimSun"/>
          <w:sz w:val="20"/>
          <w:szCs w:val="20"/>
          <w:spacing w:val="43"/>
        </w:rPr>
        <w:t xml:space="preserve"> </w:t>
      </w:r>
      <w:r>
        <w:rPr>
          <w:rFonts w:ascii="SimSun" w:hAnsi="SimSun" w:eastAsia="SimSun" w:cs="SimSun"/>
          <w:sz w:val="20"/>
          <w:szCs w:val="20"/>
          <w:spacing w:val="3"/>
        </w:rPr>
        <w:t>不能反映瞬时血糖水平及血糖波动情况，也不能确定是否发生过低血糖。</w:t>
      </w:r>
    </w:p>
    <w:p>
      <w:pPr>
        <w:ind w:right="20" w:firstLine="419"/>
        <w:spacing w:before="134" w:line="282" w:lineRule="auto"/>
        <w:rPr>
          <w:rFonts w:ascii="SimSun" w:hAnsi="SimSun" w:eastAsia="SimSun" w:cs="SimSun"/>
          <w:sz w:val="20"/>
          <w:szCs w:val="20"/>
        </w:rPr>
      </w:pPr>
      <w:r>
        <w:rPr>
          <w:rFonts w:ascii="SimSun" w:hAnsi="SimSun" w:eastAsia="SimSun" w:cs="SimSun"/>
          <w:sz w:val="20"/>
          <w:szCs w:val="20"/>
          <w:spacing w:val="23"/>
        </w:rPr>
        <w:t>血浆蛋白(主要为白蛋白)同样也可与葡萄糖发生非酶催化的糖化反应而形成果糖胺(</w:t>
      </w:r>
      <w:r>
        <w:rPr>
          <w:rFonts w:ascii="SimSun" w:hAnsi="SimSun" w:eastAsia="SimSun" w:cs="SimSun"/>
          <w:sz w:val="20"/>
          <w:szCs w:val="20"/>
        </w:rPr>
        <w:t>fruc</w:t>
      </w:r>
      <w:r>
        <w:rPr>
          <w:rFonts w:ascii="SimSun" w:hAnsi="SimSun" w:eastAsia="SimSun" w:cs="SimSun"/>
          <w:sz w:val="20"/>
          <w:szCs w:val="20"/>
          <w:spacing w:val="22"/>
        </w:rPr>
        <w:t>-</w:t>
      </w:r>
      <w:r>
        <w:rPr>
          <w:rFonts w:ascii="SimSun" w:hAnsi="SimSun" w:eastAsia="SimSun" w:cs="SimSun"/>
          <w:sz w:val="20"/>
          <w:szCs w:val="20"/>
        </w:rPr>
        <w:t xml:space="preserve"> </w:t>
      </w:r>
      <w:r>
        <w:rPr>
          <w:rFonts w:ascii="SimSun" w:hAnsi="SimSun" w:eastAsia="SimSun" w:cs="SimSun"/>
          <w:sz w:val="20"/>
          <w:szCs w:val="20"/>
        </w:rPr>
        <w:t>tosamine</w:t>
      </w:r>
      <w:r>
        <w:rPr>
          <w:rFonts w:ascii="SimSun" w:hAnsi="SimSun" w:eastAsia="SimSun" w:cs="SimSun"/>
          <w:sz w:val="20"/>
          <w:szCs w:val="20"/>
          <w:spacing w:val="6"/>
        </w:rPr>
        <w:t>,</w:t>
      </w:r>
      <w:r>
        <w:rPr>
          <w:rFonts w:ascii="SimSun" w:hAnsi="SimSun" w:eastAsia="SimSun" w:cs="SimSun"/>
          <w:sz w:val="20"/>
          <w:szCs w:val="20"/>
        </w:rPr>
        <w:t>FA</w:t>
      </w:r>
      <w:r>
        <w:rPr>
          <w:rFonts w:ascii="SimSun" w:hAnsi="SimSun" w:eastAsia="SimSun" w:cs="SimSun"/>
          <w:sz w:val="20"/>
          <w:szCs w:val="20"/>
          <w:spacing w:val="6"/>
        </w:rPr>
        <w:t>),其形成的量也与血糖浓度和持续时间相关，正常值为1.7～2.8</w:t>
      </w:r>
      <w:r>
        <w:rPr>
          <w:rFonts w:ascii="SimSun" w:hAnsi="SimSun" w:eastAsia="SimSun" w:cs="SimSun"/>
          <w:sz w:val="20"/>
          <w:szCs w:val="20"/>
        </w:rPr>
        <w:t>mmol</w:t>
      </w:r>
      <w:r>
        <w:rPr>
          <w:rFonts w:ascii="SimSun" w:hAnsi="SimSun" w:eastAsia="SimSun" w:cs="SimSun"/>
          <w:sz w:val="20"/>
          <w:szCs w:val="20"/>
          <w:spacing w:val="6"/>
        </w:rPr>
        <w:t>/L。</w:t>
      </w:r>
      <w:r>
        <w:rPr>
          <w:rFonts w:ascii="SimSun" w:hAnsi="SimSun" w:eastAsia="SimSun" w:cs="SimSun"/>
          <w:sz w:val="20"/>
          <w:szCs w:val="20"/>
          <w:spacing w:val="88"/>
        </w:rPr>
        <w:t xml:space="preserve"> </w:t>
      </w:r>
      <w:r>
        <w:rPr>
          <w:rFonts w:ascii="SimSun" w:hAnsi="SimSun" w:eastAsia="SimSun" w:cs="SimSun"/>
          <w:sz w:val="20"/>
          <w:szCs w:val="20"/>
          <w:spacing w:val="6"/>
        </w:rPr>
        <w:t>由于白蛋白在</w:t>
      </w:r>
      <w:r>
        <w:rPr>
          <w:rFonts w:ascii="SimSun" w:hAnsi="SimSun" w:eastAsia="SimSun" w:cs="SimSun"/>
          <w:sz w:val="20"/>
          <w:szCs w:val="20"/>
        </w:rPr>
        <w:t xml:space="preserve"> </w:t>
      </w:r>
      <w:r>
        <w:rPr>
          <w:rFonts w:ascii="SimSun" w:hAnsi="SimSun" w:eastAsia="SimSun" w:cs="SimSun"/>
          <w:sz w:val="20"/>
          <w:szCs w:val="20"/>
          <w:spacing w:val="13"/>
        </w:rPr>
        <w:t>血中半衰期为19天，故</w:t>
      </w:r>
      <w:r>
        <w:rPr>
          <w:rFonts w:ascii="SimSun" w:hAnsi="SimSun" w:eastAsia="SimSun" w:cs="SimSun"/>
          <w:sz w:val="20"/>
          <w:szCs w:val="20"/>
        </w:rPr>
        <w:t>FA</w:t>
      </w:r>
      <w:r>
        <w:rPr>
          <w:rFonts w:ascii="SimSun" w:hAnsi="SimSun" w:eastAsia="SimSun" w:cs="SimSun"/>
          <w:sz w:val="20"/>
          <w:szCs w:val="20"/>
          <w:spacing w:val="17"/>
        </w:rPr>
        <w:t xml:space="preserve"> </w:t>
      </w:r>
      <w:r>
        <w:rPr>
          <w:rFonts w:ascii="SimSun" w:hAnsi="SimSun" w:eastAsia="SimSun" w:cs="SimSun"/>
          <w:sz w:val="20"/>
          <w:szCs w:val="20"/>
          <w:spacing w:val="13"/>
        </w:rPr>
        <w:t>反映病人近2~3周内平均血糖水平，为糖尿病病人近期病情监测的指标。</w:t>
      </w:r>
    </w:p>
    <w:p>
      <w:pPr>
        <w:ind w:left="419"/>
        <w:spacing w:before="120" w:line="219" w:lineRule="auto"/>
        <w:rPr>
          <w:rFonts w:ascii="SimHei" w:hAnsi="SimHei" w:eastAsia="SimHei" w:cs="SimHei"/>
          <w:sz w:val="20"/>
          <w:szCs w:val="20"/>
        </w:rPr>
      </w:pPr>
      <w:r>
        <w:rPr>
          <w:rFonts w:ascii="SimHei" w:hAnsi="SimHei" w:eastAsia="SimHei" w:cs="SimHei"/>
          <w:sz w:val="20"/>
          <w:szCs w:val="20"/>
          <w:spacing w:val="32"/>
        </w:rPr>
        <w:t>(二)胰岛β细胞功能检查</w:t>
      </w:r>
    </w:p>
    <w:p>
      <w:pPr>
        <w:ind w:right="84" w:firstLine="419"/>
        <w:spacing w:before="71" w:line="284"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7"/>
        </w:rPr>
        <w:t xml:space="preserve"> </w:t>
      </w:r>
      <w:r>
        <w:rPr>
          <w:rFonts w:ascii="SimSun" w:hAnsi="SimSun" w:eastAsia="SimSun" w:cs="SimSun"/>
          <w:sz w:val="20"/>
          <w:szCs w:val="20"/>
          <w:spacing w:val="7"/>
        </w:rPr>
        <w:t>胰岛素释放试验</w:t>
      </w:r>
      <w:r>
        <w:rPr>
          <w:rFonts w:ascii="SimSun" w:hAnsi="SimSun" w:eastAsia="SimSun" w:cs="SimSun"/>
          <w:sz w:val="20"/>
          <w:szCs w:val="20"/>
          <w:spacing w:val="82"/>
        </w:rPr>
        <w:t xml:space="preserve"> </w:t>
      </w:r>
      <w:r>
        <w:rPr>
          <w:rFonts w:ascii="SimSun" w:hAnsi="SimSun" w:eastAsia="SimSun" w:cs="SimSun"/>
          <w:sz w:val="20"/>
          <w:szCs w:val="20"/>
          <w:spacing w:val="7"/>
        </w:rPr>
        <w:t>正常人空腹基础血浆胰岛素为35～145</w:t>
      </w:r>
      <w:r>
        <w:rPr>
          <w:rFonts w:ascii="SimSun" w:hAnsi="SimSun" w:eastAsia="SimSun" w:cs="SimSun"/>
          <w:sz w:val="20"/>
          <w:szCs w:val="20"/>
        </w:rPr>
        <w:t>pmol</w:t>
      </w:r>
      <w:r>
        <w:rPr>
          <w:rFonts w:ascii="SimSun" w:hAnsi="SimSun" w:eastAsia="SimSun" w:cs="SimSun"/>
          <w:sz w:val="20"/>
          <w:szCs w:val="20"/>
          <w:spacing w:val="7"/>
        </w:rPr>
        <w:t>/L(5～20</w:t>
      </w:r>
      <w:r>
        <w:rPr>
          <w:rFonts w:ascii="SimSun" w:hAnsi="SimSun" w:eastAsia="SimSun" w:cs="SimSun"/>
          <w:sz w:val="20"/>
          <w:szCs w:val="20"/>
        </w:rPr>
        <w:t>mU</w:t>
      </w:r>
      <w:r>
        <w:rPr>
          <w:rFonts w:ascii="SimSun" w:hAnsi="SimSun" w:eastAsia="SimSun" w:cs="SimSun"/>
          <w:sz w:val="20"/>
          <w:szCs w:val="20"/>
          <w:spacing w:val="7"/>
        </w:rPr>
        <w:t>/L),</w:t>
      </w:r>
      <w:r>
        <w:rPr>
          <w:rFonts w:ascii="SimSun" w:hAnsi="SimSun" w:eastAsia="SimSun" w:cs="SimSun"/>
          <w:sz w:val="20"/>
          <w:szCs w:val="20"/>
          <w:spacing w:val="17"/>
        </w:rPr>
        <w:t xml:space="preserve">  </w:t>
      </w:r>
      <w:r>
        <w:rPr>
          <w:rFonts w:ascii="SimSun" w:hAnsi="SimSun" w:eastAsia="SimSun" w:cs="SimSun"/>
          <w:sz w:val="20"/>
          <w:szCs w:val="20"/>
          <w:spacing w:val="7"/>
        </w:rPr>
        <w:t>口</w:t>
      </w:r>
      <w:r>
        <w:rPr>
          <w:rFonts w:ascii="SimSun" w:hAnsi="SimSun" w:eastAsia="SimSun" w:cs="SimSun"/>
          <w:sz w:val="20"/>
          <w:szCs w:val="20"/>
          <w:spacing w:val="-37"/>
        </w:rPr>
        <w:t xml:space="preserve"> </w:t>
      </w:r>
      <w:r>
        <w:rPr>
          <w:rFonts w:ascii="SimSun" w:hAnsi="SimSun" w:eastAsia="SimSun" w:cs="SimSun"/>
          <w:sz w:val="20"/>
          <w:szCs w:val="20"/>
          <w:spacing w:val="7"/>
        </w:rPr>
        <w:t>服</w:t>
      </w:r>
      <w:r>
        <w:rPr>
          <w:rFonts w:ascii="SimSun" w:hAnsi="SimSun" w:eastAsia="SimSun" w:cs="SimSun"/>
          <w:sz w:val="20"/>
          <w:szCs w:val="20"/>
          <w:spacing w:val="-34"/>
        </w:rPr>
        <w:t xml:space="preserve"> </w:t>
      </w:r>
      <w:r>
        <w:rPr>
          <w:rFonts w:ascii="SimSun" w:hAnsi="SimSun" w:eastAsia="SimSun" w:cs="SimSun"/>
          <w:sz w:val="20"/>
          <w:szCs w:val="20"/>
          <w:spacing w:val="7"/>
        </w:rPr>
        <w:t>7</w:t>
      </w:r>
      <w:r>
        <w:rPr>
          <w:rFonts w:ascii="SimSun" w:hAnsi="SimSun" w:eastAsia="SimSun" w:cs="SimSun"/>
          <w:sz w:val="20"/>
          <w:szCs w:val="20"/>
          <w:spacing w:val="-35"/>
        </w:rPr>
        <w:t xml:space="preserve"> </w:t>
      </w:r>
      <w:r>
        <w:rPr>
          <w:rFonts w:ascii="SimSun" w:hAnsi="SimSun" w:eastAsia="SimSun" w:cs="SimSun"/>
          <w:sz w:val="20"/>
          <w:szCs w:val="20"/>
          <w:spacing w:val="7"/>
        </w:rPr>
        <w:t>5g</w:t>
      </w:r>
      <w:r>
        <w:rPr>
          <w:rFonts w:ascii="SimSun" w:hAnsi="SimSun" w:eastAsia="SimSun" w:cs="SimSun"/>
          <w:sz w:val="20"/>
          <w:szCs w:val="20"/>
          <w:spacing w:val="-39"/>
        </w:rPr>
        <w:t xml:space="preserve"> </w:t>
      </w:r>
      <w:r>
        <w:rPr>
          <w:rFonts w:ascii="SimSun" w:hAnsi="SimSun" w:eastAsia="SimSun" w:cs="SimSun"/>
          <w:sz w:val="20"/>
          <w:szCs w:val="20"/>
          <w:spacing w:val="7"/>
        </w:rPr>
        <w:t>无</w:t>
      </w:r>
      <w:r>
        <w:rPr>
          <w:rFonts w:ascii="SimSun" w:hAnsi="SimSun" w:eastAsia="SimSun" w:cs="SimSun"/>
          <w:sz w:val="20"/>
          <w:szCs w:val="20"/>
        </w:rPr>
        <w:t xml:space="preserve"> </w:t>
      </w:r>
      <w:r>
        <w:rPr>
          <w:rFonts w:ascii="SimSun" w:hAnsi="SimSun" w:eastAsia="SimSun" w:cs="SimSun"/>
          <w:sz w:val="20"/>
          <w:szCs w:val="20"/>
          <w:spacing w:val="10"/>
        </w:rPr>
        <w:t>水葡萄糖(或100g</w:t>
      </w:r>
      <w:r>
        <w:rPr>
          <w:rFonts w:ascii="SimSun" w:hAnsi="SimSun" w:eastAsia="SimSun" w:cs="SimSun"/>
          <w:sz w:val="20"/>
          <w:szCs w:val="20"/>
          <w:spacing w:val="-56"/>
        </w:rPr>
        <w:t xml:space="preserve"> </w:t>
      </w:r>
      <w:r>
        <w:rPr>
          <w:rFonts w:ascii="SimSun" w:hAnsi="SimSun" w:eastAsia="SimSun" w:cs="SimSun"/>
          <w:sz w:val="20"/>
          <w:szCs w:val="20"/>
          <w:spacing w:val="10"/>
        </w:rPr>
        <w:t>标准面粉制作的馒头)后，血浆胰岛素在30～60分钟上升至高峰，峰值为基础值的</w:t>
      </w:r>
      <w:r>
        <w:rPr>
          <w:rFonts w:ascii="SimSun" w:hAnsi="SimSun" w:eastAsia="SimSun" w:cs="SimSun"/>
          <w:sz w:val="20"/>
          <w:szCs w:val="20"/>
        </w:rPr>
        <w:t xml:space="preserve"> </w:t>
      </w:r>
      <w:r>
        <w:rPr>
          <w:rFonts w:ascii="SimSun" w:hAnsi="SimSun" w:eastAsia="SimSun" w:cs="SimSun"/>
          <w:sz w:val="20"/>
          <w:szCs w:val="20"/>
          <w:spacing w:val="18"/>
        </w:rPr>
        <w:t>5~10倍，3~4小时恢复到基础水平。本试验反映基础和葡萄糖介导的胰岛素释放功能。胰岛素测</w:t>
      </w:r>
      <w:r>
        <w:rPr>
          <w:rFonts w:ascii="SimSun" w:hAnsi="SimSun" w:eastAsia="SimSun" w:cs="SimSun"/>
          <w:sz w:val="20"/>
          <w:szCs w:val="20"/>
          <w:spacing w:val="14"/>
        </w:rPr>
        <w:t xml:space="preserve"> </w:t>
      </w:r>
      <w:r>
        <w:rPr>
          <w:rFonts w:ascii="SimSun" w:hAnsi="SimSun" w:eastAsia="SimSun" w:cs="SimSun"/>
          <w:sz w:val="20"/>
          <w:szCs w:val="20"/>
          <w:spacing w:val="8"/>
        </w:rPr>
        <w:t>定受血清中胰岛素抗体和外源性胰岛素干扰。</w:t>
      </w:r>
    </w:p>
    <w:p>
      <w:pPr>
        <w:ind w:right="69" w:firstLine="419"/>
        <w:spacing w:before="87" w:line="278" w:lineRule="auto"/>
        <w:rPr>
          <w:rFonts w:ascii="SimSun" w:hAnsi="SimSun" w:eastAsia="SimSun" w:cs="SimSun"/>
          <w:sz w:val="20"/>
          <w:szCs w:val="20"/>
        </w:rPr>
      </w:pPr>
      <w:r>
        <w:rPr>
          <w:rFonts w:ascii="SimSun" w:hAnsi="SimSun" w:eastAsia="SimSun" w:cs="SimSun"/>
          <w:sz w:val="20"/>
          <w:szCs w:val="20"/>
          <w:spacing w:val="14"/>
        </w:rPr>
        <w:t>2.C</w:t>
      </w:r>
      <w:r>
        <w:rPr>
          <w:rFonts w:ascii="SimSun" w:hAnsi="SimSun" w:eastAsia="SimSun" w:cs="SimSun"/>
          <w:sz w:val="20"/>
          <w:szCs w:val="20"/>
          <w:spacing w:val="20"/>
        </w:rPr>
        <w:t xml:space="preserve">  </w:t>
      </w:r>
      <w:r>
        <w:rPr>
          <w:rFonts w:ascii="SimSun" w:hAnsi="SimSun" w:eastAsia="SimSun" w:cs="SimSun"/>
          <w:sz w:val="20"/>
          <w:szCs w:val="20"/>
          <w:spacing w:val="14"/>
        </w:rPr>
        <w:t>肽释放试验方法同上。正常人空腹基础值不小于400</w:t>
      </w:r>
      <w:r>
        <w:rPr>
          <w:rFonts w:ascii="SimSun" w:hAnsi="SimSun" w:eastAsia="SimSun" w:cs="SimSun"/>
          <w:sz w:val="20"/>
          <w:szCs w:val="20"/>
        </w:rPr>
        <w:t>pmol</w:t>
      </w:r>
      <w:r>
        <w:rPr>
          <w:rFonts w:ascii="SimSun" w:hAnsi="SimSun" w:eastAsia="SimSun" w:cs="SimSun"/>
          <w:sz w:val="20"/>
          <w:szCs w:val="20"/>
          <w:spacing w:val="14"/>
        </w:rPr>
        <w:t>/L,高峰时间</w:t>
      </w:r>
      <w:r>
        <w:rPr>
          <w:rFonts w:ascii="SimSun" w:hAnsi="SimSun" w:eastAsia="SimSun" w:cs="SimSun"/>
          <w:sz w:val="20"/>
          <w:szCs w:val="20"/>
          <w:spacing w:val="13"/>
        </w:rPr>
        <w:t>同上，峰值为基础</w:t>
      </w:r>
      <w:r>
        <w:rPr>
          <w:rFonts w:ascii="SimSun" w:hAnsi="SimSun" w:eastAsia="SimSun" w:cs="SimSun"/>
          <w:sz w:val="20"/>
          <w:szCs w:val="20"/>
        </w:rPr>
        <w:t xml:space="preserve"> </w:t>
      </w:r>
      <w:r>
        <w:rPr>
          <w:rFonts w:ascii="SimSun" w:hAnsi="SimSun" w:eastAsia="SimSun" w:cs="SimSun"/>
          <w:sz w:val="20"/>
          <w:szCs w:val="20"/>
          <w:spacing w:val="15"/>
        </w:rPr>
        <w:t>值的5～6倍。也反映基础和葡萄糖介导的胰岛素释放功能。</w:t>
      </w:r>
      <w:r>
        <w:rPr>
          <w:rFonts w:ascii="SimSun" w:hAnsi="SimSun" w:eastAsia="SimSun" w:cs="SimSun"/>
          <w:sz w:val="20"/>
          <w:szCs w:val="20"/>
        </w:rPr>
        <w:t xml:space="preserve"> </w:t>
      </w:r>
      <w:r>
        <w:rPr>
          <w:rFonts w:ascii="SimSun" w:hAnsi="SimSun" w:eastAsia="SimSun" w:cs="SimSun"/>
          <w:sz w:val="20"/>
          <w:szCs w:val="20"/>
          <w:spacing w:val="14"/>
        </w:rPr>
        <w:t>C</w:t>
      </w:r>
      <w:r>
        <w:rPr>
          <w:rFonts w:ascii="SimSun" w:hAnsi="SimSun" w:eastAsia="SimSun" w:cs="SimSun"/>
          <w:sz w:val="20"/>
          <w:szCs w:val="20"/>
          <w:spacing w:val="-4"/>
        </w:rPr>
        <w:t xml:space="preserve"> </w:t>
      </w:r>
      <w:r>
        <w:rPr>
          <w:rFonts w:ascii="SimSun" w:hAnsi="SimSun" w:eastAsia="SimSun" w:cs="SimSun"/>
          <w:sz w:val="20"/>
          <w:szCs w:val="20"/>
          <w:spacing w:val="14"/>
        </w:rPr>
        <w:t>肽测定不受血清中的胰岛素抗体和</w:t>
      </w:r>
      <w:r>
        <w:rPr>
          <w:rFonts w:ascii="SimSun" w:hAnsi="SimSun" w:eastAsia="SimSun" w:cs="SimSun"/>
          <w:sz w:val="20"/>
          <w:szCs w:val="20"/>
        </w:rPr>
        <w:t xml:space="preserve"> </w:t>
      </w:r>
      <w:r>
        <w:rPr>
          <w:rFonts w:ascii="SimSun" w:hAnsi="SimSun" w:eastAsia="SimSun" w:cs="SimSun"/>
          <w:sz w:val="20"/>
          <w:szCs w:val="20"/>
          <w:spacing w:val="5"/>
        </w:rPr>
        <w:t>外源性胰岛素影响。</w:t>
      </w:r>
    </w:p>
    <w:p>
      <w:pPr>
        <w:ind w:right="71" w:firstLine="419"/>
        <w:spacing w:before="89" w:line="263" w:lineRule="auto"/>
        <w:rPr>
          <w:rFonts w:ascii="SimSun" w:hAnsi="SimSun" w:eastAsia="SimSun" w:cs="SimSun"/>
          <w:sz w:val="20"/>
          <w:szCs w:val="20"/>
        </w:rPr>
      </w:pPr>
      <w:r>
        <w:rPr>
          <w:rFonts w:ascii="Times New Roman" w:hAnsi="Times New Roman" w:eastAsia="Times New Roman" w:cs="Times New Roman"/>
          <w:sz w:val="20"/>
          <w:szCs w:val="20"/>
          <w:b/>
          <w:bCs/>
          <w:spacing w:val="13"/>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3"/>
        </w:rPr>
        <w:t>其他检测β细胞功能的方法</w:t>
      </w:r>
      <w:r>
        <w:rPr>
          <w:rFonts w:ascii="SimSun" w:hAnsi="SimSun" w:eastAsia="SimSun" w:cs="SimSun"/>
          <w:sz w:val="20"/>
          <w:szCs w:val="20"/>
          <w:spacing w:val="95"/>
        </w:rPr>
        <w:t xml:space="preserve"> </w:t>
      </w:r>
      <w:r>
        <w:rPr>
          <w:rFonts w:ascii="SimSun" w:hAnsi="SimSun" w:eastAsia="SimSun" w:cs="SimSun"/>
          <w:sz w:val="20"/>
          <w:szCs w:val="20"/>
          <w:spacing w:val="13"/>
        </w:rPr>
        <w:t>如静脉注射葡萄糖-胰岛素释放试验和高糖钳夹试验可了</w:t>
      </w:r>
      <w:r>
        <w:rPr>
          <w:rFonts w:ascii="SimSun" w:hAnsi="SimSun" w:eastAsia="SimSun" w:cs="SimSun"/>
          <w:sz w:val="20"/>
          <w:szCs w:val="20"/>
          <w:spacing w:val="12"/>
        </w:rPr>
        <w:t>解胰</w:t>
      </w:r>
      <w:r>
        <w:rPr>
          <w:rFonts w:ascii="SimSun" w:hAnsi="SimSun" w:eastAsia="SimSun" w:cs="SimSun"/>
          <w:sz w:val="20"/>
          <w:szCs w:val="20"/>
        </w:rPr>
        <w:t xml:space="preserve"> </w:t>
      </w:r>
      <w:r>
        <w:rPr>
          <w:rFonts w:ascii="SimSun" w:hAnsi="SimSun" w:eastAsia="SimSun" w:cs="SimSun"/>
          <w:sz w:val="20"/>
          <w:szCs w:val="20"/>
          <w:spacing w:val="10"/>
        </w:rPr>
        <w:t>岛素释放第一时相；胰高血糖素-C</w:t>
      </w:r>
      <w:r>
        <w:rPr>
          <w:rFonts w:ascii="SimSun" w:hAnsi="SimSun" w:eastAsia="SimSun" w:cs="SimSun"/>
          <w:sz w:val="20"/>
          <w:szCs w:val="20"/>
          <w:spacing w:val="-21"/>
        </w:rPr>
        <w:t xml:space="preserve"> </w:t>
      </w:r>
      <w:r>
        <w:rPr>
          <w:rFonts w:ascii="SimSun" w:hAnsi="SimSun" w:eastAsia="SimSun" w:cs="SimSun"/>
          <w:sz w:val="20"/>
          <w:szCs w:val="20"/>
          <w:spacing w:val="10"/>
        </w:rPr>
        <w:t>肽刺激试验和精氨酸刺激试验可了解非糖介导的胰岛素分泌功能</w:t>
      </w:r>
    </w:p>
    <w:p>
      <w:pPr>
        <w:sectPr>
          <w:pgSz w:w="11900" w:h="16840"/>
          <w:pgMar w:top="886" w:right="969" w:bottom="400" w:left="589" w:header="0" w:footer="0" w:gutter="0"/>
          <w:cols w:equalWidth="0" w:num="2">
            <w:col w:w="1031" w:space="100"/>
            <w:col w:w="9211" w:space="0"/>
          </w:cols>
        </w:sectPr>
        <w:rPr/>
      </w:pPr>
    </w:p>
    <w:p>
      <w:pPr>
        <w:ind w:right="120"/>
        <w:spacing w:before="42" w:line="222" w:lineRule="auto"/>
        <w:jc w:val="right"/>
        <w:rPr>
          <w:rFonts w:ascii="SimSun" w:hAnsi="SimSun" w:eastAsia="SimSun" w:cs="SimSun"/>
          <w:sz w:val="21"/>
          <w:szCs w:val="21"/>
        </w:rPr>
      </w:pPr>
      <w:r>
        <w:drawing>
          <wp:anchor distT="0" distB="0" distL="0" distR="0" simplePos="0" relativeHeight="252616704" behindDoc="0" locked="0" layoutInCell="0" allowOverlap="1">
            <wp:simplePos x="0" y="0"/>
            <wp:positionH relativeFrom="page">
              <wp:posOffset>6667477</wp:posOffset>
            </wp:positionH>
            <wp:positionV relativeFrom="page">
              <wp:posOffset>9963147</wp:posOffset>
            </wp:positionV>
            <wp:extent cx="533413" cy="450833"/>
            <wp:effectExtent l="0" t="0" r="0" b="0"/>
            <wp:wrapNone/>
            <wp:docPr id="161" name="IM 161"/>
            <wp:cNvGraphicFramePr/>
            <a:graphic>
              <a:graphicData uri="http://schemas.openxmlformats.org/drawingml/2006/picture">
                <pic:pic>
                  <pic:nvPicPr>
                    <pic:cNvPr id="161" name="IM 161"/>
                    <pic:cNvPicPr/>
                  </pic:nvPicPr>
                  <pic:blipFill>
                    <a:blip r:embed="rId236"/>
                    <a:stretch>
                      <a:fillRect/>
                    </a:stretch>
                  </pic:blipFill>
                  <pic:spPr>
                    <a:xfrm rot="0">
                      <a:off x="0" y="0"/>
                      <a:ext cx="533413" cy="450833"/>
                    </a:xfrm>
                    <a:prstGeom prst="rect">
                      <a:avLst/>
                    </a:prstGeom>
                  </pic:spPr>
                </pic:pic>
              </a:graphicData>
            </a:graphic>
          </wp:anchor>
        </w:drawing>
      </w:r>
      <w:r>
        <w:rPr>
          <w:rFonts w:ascii="SimHei" w:hAnsi="SimHei" w:eastAsia="SimHei" w:cs="SimHei"/>
          <w:sz w:val="21"/>
          <w:szCs w:val="21"/>
          <w:b/>
          <w:bCs/>
          <w:color w:val="0DA3EF"/>
          <w:spacing w:val="-15"/>
        </w:rPr>
        <w:t>第二十二章</w:t>
      </w:r>
      <w:r>
        <w:rPr>
          <w:rFonts w:ascii="SimHei" w:hAnsi="SimHei" w:eastAsia="SimHei" w:cs="SimHei"/>
          <w:sz w:val="21"/>
          <w:szCs w:val="21"/>
          <w:color w:val="0DA3EF"/>
          <w:spacing w:val="67"/>
        </w:rPr>
        <w:t xml:space="preserve"> </w:t>
      </w:r>
      <w:r>
        <w:rPr>
          <w:rFonts w:ascii="SimHei" w:hAnsi="SimHei" w:eastAsia="SimHei" w:cs="SimHei"/>
          <w:sz w:val="21"/>
          <w:szCs w:val="21"/>
          <w:b/>
          <w:bCs/>
          <w:color w:val="0DA3EF"/>
          <w:spacing w:val="-15"/>
        </w:rPr>
        <w:t>糖</w:t>
      </w:r>
      <w:r>
        <w:rPr>
          <w:rFonts w:ascii="SimHei" w:hAnsi="SimHei" w:eastAsia="SimHei" w:cs="SimHei"/>
          <w:sz w:val="21"/>
          <w:szCs w:val="21"/>
          <w:color w:val="0DA3EF"/>
          <w:spacing w:val="72"/>
        </w:rPr>
        <w:t xml:space="preserve"> </w:t>
      </w:r>
      <w:r>
        <w:rPr>
          <w:rFonts w:ascii="SimHei" w:hAnsi="SimHei" w:eastAsia="SimHei" w:cs="SimHei"/>
          <w:sz w:val="21"/>
          <w:szCs w:val="21"/>
          <w:b/>
          <w:bCs/>
          <w:color w:val="0DA3EF"/>
          <w:spacing w:val="-15"/>
        </w:rPr>
        <w:t>尿</w:t>
      </w:r>
      <w:r>
        <w:rPr>
          <w:rFonts w:ascii="SimHei" w:hAnsi="SimHei" w:eastAsia="SimHei" w:cs="SimHei"/>
          <w:sz w:val="21"/>
          <w:szCs w:val="21"/>
          <w:color w:val="0DA3EF"/>
          <w:spacing w:val="82"/>
        </w:rPr>
        <w:t xml:space="preserve"> </w:t>
      </w:r>
      <w:r>
        <w:rPr>
          <w:rFonts w:ascii="SimHei" w:hAnsi="SimHei" w:eastAsia="SimHei" w:cs="SimHei"/>
          <w:sz w:val="21"/>
          <w:szCs w:val="21"/>
          <w:b/>
          <w:bCs/>
          <w:color w:val="0DA3EF"/>
          <w:spacing w:val="-15"/>
        </w:rPr>
        <w:t>病</w:t>
      </w:r>
      <w:r>
        <w:rPr>
          <w:rFonts w:ascii="SimHei" w:hAnsi="SimHei" w:eastAsia="SimHei" w:cs="SimHei"/>
          <w:sz w:val="21"/>
          <w:szCs w:val="21"/>
          <w:color w:val="0DA3EF"/>
          <w:spacing w:val="10"/>
        </w:rPr>
        <w:t xml:space="preserve">      </w:t>
      </w:r>
      <w:r>
        <w:rPr>
          <w:rFonts w:ascii="SimSun" w:hAnsi="SimSun" w:eastAsia="SimSun" w:cs="SimSun"/>
          <w:sz w:val="21"/>
          <w:szCs w:val="21"/>
          <w:b/>
          <w:bCs/>
          <w:color w:val="007DC6"/>
          <w:spacing w:val="-15"/>
        </w:rPr>
        <w:t>733</w:t>
      </w:r>
    </w:p>
    <w:p>
      <w:pPr>
        <w:spacing w:line="351"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
        </w:rPr>
        <w:t>等。可根据病人的具体情况和检查目的而选用。</w:t>
      </w:r>
    </w:p>
    <w:p>
      <w:pPr>
        <w:ind w:left="453"/>
        <w:spacing w:before="85" w:line="221" w:lineRule="auto"/>
        <w:rPr>
          <w:rFonts w:ascii="SimHei" w:hAnsi="SimHei" w:eastAsia="SimHei" w:cs="SimHei"/>
          <w:sz w:val="21"/>
          <w:szCs w:val="21"/>
        </w:rPr>
      </w:pPr>
      <w:r>
        <w:rPr>
          <w:rFonts w:ascii="SimHei" w:hAnsi="SimHei" w:eastAsia="SimHei" w:cs="SimHei"/>
          <w:sz w:val="21"/>
          <w:szCs w:val="21"/>
          <w:b/>
          <w:bCs/>
          <w:spacing w:val="20"/>
        </w:rPr>
        <w:t>(三)并发症检查</w:t>
      </w:r>
    </w:p>
    <w:p>
      <w:pPr>
        <w:ind w:left="450"/>
        <w:spacing w:before="62" w:line="381" w:lineRule="exact"/>
        <w:rPr>
          <w:rFonts w:ascii="SimSun" w:hAnsi="SimSun" w:eastAsia="SimSun" w:cs="SimSun"/>
          <w:sz w:val="21"/>
          <w:szCs w:val="21"/>
        </w:rPr>
      </w:pPr>
      <w:r>
        <w:rPr>
          <w:rFonts w:ascii="SimSun" w:hAnsi="SimSun" w:eastAsia="SimSun" w:cs="SimSun"/>
          <w:sz w:val="21"/>
          <w:szCs w:val="21"/>
          <w:spacing w:val="-15"/>
          <w:position w:val="12"/>
        </w:rPr>
        <w:t>急性严重代谢紊乱时的酮体、电解质、酸碱平衡检查，</w:t>
      </w:r>
      <w:r>
        <w:rPr>
          <w:rFonts w:ascii="SimSun" w:hAnsi="SimSun" w:eastAsia="SimSun" w:cs="SimSun"/>
          <w:sz w:val="21"/>
          <w:szCs w:val="21"/>
          <w:spacing w:val="-16"/>
          <w:position w:val="12"/>
        </w:rPr>
        <w:t>心、肝、肾、脑、眼科、口腔以及神经系统的各</w:t>
      </w:r>
    </w:p>
    <w:p>
      <w:pPr>
        <w:spacing w:line="219" w:lineRule="auto"/>
        <w:rPr>
          <w:rFonts w:ascii="SimSun" w:hAnsi="SimSun" w:eastAsia="SimSun" w:cs="SimSun"/>
          <w:sz w:val="21"/>
          <w:szCs w:val="21"/>
        </w:rPr>
      </w:pPr>
      <w:r>
        <w:rPr>
          <w:rFonts w:ascii="SimSun" w:hAnsi="SimSun" w:eastAsia="SimSun" w:cs="SimSun"/>
          <w:sz w:val="21"/>
          <w:szCs w:val="21"/>
          <w:spacing w:val="-2"/>
        </w:rPr>
        <w:t>项辅助检查等。</w:t>
      </w:r>
    </w:p>
    <w:p>
      <w:pPr>
        <w:ind w:left="453"/>
        <w:spacing w:before="86" w:line="221" w:lineRule="auto"/>
        <w:rPr>
          <w:rFonts w:ascii="SimHei" w:hAnsi="SimHei" w:eastAsia="SimHei" w:cs="SimHei"/>
          <w:sz w:val="21"/>
          <w:szCs w:val="21"/>
        </w:rPr>
      </w:pPr>
      <w:r>
        <w:rPr>
          <w:rFonts w:ascii="SimHei" w:hAnsi="SimHei" w:eastAsia="SimHei" w:cs="SimHei"/>
          <w:sz w:val="21"/>
          <w:szCs w:val="21"/>
          <w:b/>
          <w:bCs/>
          <w:spacing w:val="11"/>
        </w:rPr>
        <w:t>(四)有关病因和发病机制的检查</w:t>
      </w:r>
    </w:p>
    <w:p>
      <w:pPr>
        <w:ind w:left="450"/>
        <w:spacing w:before="73" w:line="219" w:lineRule="auto"/>
        <w:rPr>
          <w:rFonts w:ascii="SimSun" w:hAnsi="SimSun" w:eastAsia="SimSun" w:cs="SimSun"/>
          <w:sz w:val="21"/>
          <w:szCs w:val="21"/>
        </w:rPr>
      </w:pPr>
      <w:r>
        <w:rPr>
          <w:rFonts w:ascii="SimSun" w:hAnsi="SimSun" w:eastAsia="SimSun" w:cs="SimSun"/>
          <w:sz w:val="21"/>
          <w:szCs w:val="21"/>
          <w:spacing w:val="-6"/>
        </w:rPr>
        <w:t>GADA、ICA、IAA、IA-2A及</w:t>
      </w:r>
      <w:r>
        <w:rPr>
          <w:rFonts w:ascii="SimSun" w:hAnsi="SimSun" w:eastAsia="SimSun" w:cs="SimSun"/>
          <w:sz w:val="21"/>
          <w:szCs w:val="21"/>
          <w:spacing w:val="-55"/>
        </w:rPr>
        <w:t xml:space="preserve"> </w:t>
      </w:r>
      <w:r>
        <w:rPr>
          <w:rFonts w:ascii="SimSun" w:hAnsi="SimSun" w:eastAsia="SimSun" w:cs="SimSun"/>
          <w:sz w:val="21"/>
          <w:szCs w:val="21"/>
          <w:spacing w:val="-6"/>
        </w:rPr>
        <w:t>ZnT8A</w:t>
      </w:r>
      <w:r>
        <w:rPr>
          <w:rFonts w:ascii="SimSun" w:hAnsi="SimSun" w:eastAsia="SimSun" w:cs="SimSun"/>
          <w:sz w:val="21"/>
          <w:szCs w:val="21"/>
          <w:spacing w:val="38"/>
        </w:rPr>
        <w:t xml:space="preserve"> </w:t>
      </w:r>
      <w:r>
        <w:rPr>
          <w:rFonts w:ascii="SimSun" w:hAnsi="SimSun" w:eastAsia="SimSun" w:cs="SimSun"/>
          <w:sz w:val="21"/>
          <w:szCs w:val="21"/>
          <w:spacing w:val="-6"/>
        </w:rPr>
        <w:t>的联合检测；胰岛素敏感性检查；基因分析等。</w:t>
      </w:r>
    </w:p>
    <w:p>
      <w:pPr>
        <w:ind w:left="345"/>
        <w:spacing w:before="99" w:line="221" w:lineRule="auto"/>
        <w:rPr>
          <w:rFonts w:ascii="SimHei" w:hAnsi="SimHei" w:eastAsia="SimHei" w:cs="SimHei"/>
          <w:sz w:val="21"/>
          <w:szCs w:val="21"/>
        </w:rPr>
      </w:pPr>
      <w:r>
        <w:rPr>
          <w:rFonts w:ascii="SimHei" w:hAnsi="SimHei" w:eastAsia="SimHei" w:cs="SimHei"/>
          <w:sz w:val="21"/>
          <w:szCs w:val="21"/>
          <w:color w:val="0097E4"/>
          <w:spacing w:val="-1"/>
        </w:rPr>
        <w:t>【诊断与鉴别诊断】</w:t>
      </w:r>
    </w:p>
    <w:p>
      <w:pPr>
        <w:ind w:right="1137" w:firstLine="450"/>
        <w:spacing w:before="61" w:line="290" w:lineRule="auto"/>
        <w:rPr>
          <w:rFonts w:ascii="SimSun" w:hAnsi="SimSun" w:eastAsia="SimSun" w:cs="SimSun"/>
          <w:sz w:val="21"/>
          <w:szCs w:val="21"/>
        </w:rPr>
      </w:pPr>
      <w:r>
        <w:rPr>
          <w:rFonts w:ascii="SimSun" w:hAnsi="SimSun" w:eastAsia="SimSun" w:cs="SimSun"/>
          <w:sz w:val="21"/>
          <w:szCs w:val="21"/>
          <w:spacing w:val="4"/>
        </w:rPr>
        <w:t>在临床工作中要善于发现糖尿病，尽可能早期诊断和治疗。糖尿病</w:t>
      </w:r>
      <w:r>
        <w:rPr>
          <w:rFonts w:ascii="SimSun" w:hAnsi="SimSun" w:eastAsia="SimSun" w:cs="SimSun"/>
          <w:sz w:val="21"/>
          <w:szCs w:val="21"/>
          <w:spacing w:val="3"/>
        </w:rPr>
        <w:t>诊断以血糖异常升高作为依</w:t>
      </w:r>
      <w:r>
        <w:rPr>
          <w:rFonts w:ascii="SimSun" w:hAnsi="SimSun" w:eastAsia="SimSun" w:cs="SimSun"/>
          <w:sz w:val="21"/>
          <w:szCs w:val="21"/>
        </w:rPr>
        <w:t xml:space="preserve"> </w:t>
      </w:r>
      <w:r>
        <w:rPr>
          <w:rFonts w:ascii="SimSun" w:hAnsi="SimSun" w:eastAsia="SimSun" w:cs="SimSun"/>
          <w:sz w:val="21"/>
          <w:szCs w:val="21"/>
          <w:spacing w:val="1"/>
        </w:rPr>
        <w:t>据，血糖的正常值和糖代谢异常的诊断切点是依据血糖值与糖尿病和糖尿病特异性并发症(如视网膜</w:t>
      </w:r>
      <w:r>
        <w:rPr>
          <w:rFonts w:ascii="SimSun" w:hAnsi="SimSun" w:eastAsia="SimSun" w:cs="SimSun"/>
          <w:sz w:val="21"/>
          <w:szCs w:val="21"/>
          <w:spacing w:val="9"/>
        </w:rPr>
        <w:t xml:space="preserve"> </w:t>
      </w:r>
      <w:r>
        <w:rPr>
          <w:rFonts w:ascii="SimSun" w:hAnsi="SimSun" w:eastAsia="SimSun" w:cs="SimSun"/>
          <w:sz w:val="21"/>
          <w:szCs w:val="21"/>
          <w:spacing w:val="-3"/>
        </w:rPr>
        <w:t>病变)发生风险的关系来确定。应注意如单纯检查空腹血</w:t>
      </w:r>
      <w:r>
        <w:rPr>
          <w:rFonts w:ascii="SimSun" w:hAnsi="SimSun" w:eastAsia="SimSun" w:cs="SimSun"/>
          <w:sz w:val="21"/>
          <w:szCs w:val="21"/>
          <w:spacing w:val="-4"/>
        </w:rPr>
        <w:t>糖，糖尿病漏诊率高，应加验餐后血糖，必要</w:t>
      </w:r>
      <w:r>
        <w:rPr>
          <w:rFonts w:ascii="SimSun" w:hAnsi="SimSun" w:eastAsia="SimSun" w:cs="SimSun"/>
          <w:sz w:val="21"/>
          <w:szCs w:val="21"/>
        </w:rPr>
        <w:t xml:space="preserve"> </w:t>
      </w:r>
      <w:r>
        <w:rPr>
          <w:rFonts w:ascii="SimSun" w:hAnsi="SimSun" w:eastAsia="SimSun" w:cs="SimSun"/>
          <w:sz w:val="21"/>
          <w:szCs w:val="21"/>
        </w:rPr>
        <w:t>时进行OGTT。</w:t>
      </w:r>
      <w:r>
        <w:rPr>
          <w:rFonts w:ascii="SimSun" w:hAnsi="SimSun" w:eastAsia="SimSun" w:cs="SimSun"/>
          <w:sz w:val="21"/>
          <w:szCs w:val="21"/>
          <w:spacing w:val="70"/>
        </w:rPr>
        <w:t xml:space="preserve"> </w:t>
      </w:r>
      <w:r>
        <w:rPr>
          <w:rFonts w:ascii="SimSun" w:hAnsi="SimSun" w:eastAsia="SimSun" w:cs="SimSun"/>
          <w:sz w:val="21"/>
          <w:szCs w:val="21"/>
        </w:rPr>
        <w:t>诊断时应注意是否符合糖尿病诊断标准、分型、有</w:t>
      </w:r>
      <w:r>
        <w:rPr>
          <w:rFonts w:ascii="SimSun" w:hAnsi="SimSun" w:eastAsia="SimSun" w:cs="SimSun"/>
          <w:sz w:val="21"/>
          <w:szCs w:val="21"/>
          <w:spacing w:val="-1"/>
        </w:rPr>
        <w:t>无并发症(及严重程度)和伴发病或</w:t>
      </w:r>
      <w:r>
        <w:rPr>
          <w:rFonts w:ascii="SimSun" w:hAnsi="SimSun" w:eastAsia="SimSun" w:cs="SimSun"/>
          <w:sz w:val="21"/>
          <w:szCs w:val="21"/>
        </w:rPr>
        <w:t xml:space="preserve"> </w:t>
      </w:r>
      <w:r>
        <w:rPr>
          <w:rFonts w:ascii="SimSun" w:hAnsi="SimSun" w:eastAsia="SimSun" w:cs="SimSun"/>
          <w:sz w:val="21"/>
          <w:szCs w:val="21"/>
          <w:spacing w:val="-2"/>
        </w:rPr>
        <w:t>加重糖尿病的因素存在。</w:t>
      </w:r>
    </w:p>
    <w:p>
      <w:pPr>
        <w:ind w:right="1158" w:firstLine="450"/>
        <w:spacing w:before="58" w:line="27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2"/>
        </w:rPr>
        <w:t xml:space="preserve"> </w:t>
      </w:r>
      <w:r>
        <w:rPr>
          <w:rFonts w:ascii="SimSun" w:hAnsi="SimSun" w:eastAsia="SimSun" w:cs="SimSun"/>
          <w:sz w:val="21"/>
          <w:szCs w:val="21"/>
          <w:spacing w:val="2"/>
        </w:rPr>
        <w:t>诊断线索</w:t>
      </w:r>
      <w:r>
        <w:rPr>
          <w:rFonts w:ascii="SimSun" w:hAnsi="SimSun" w:eastAsia="SimSun" w:cs="SimSun"/>
          <w:sz w:val="21"/>
          <w:szCs w:val="21"/>
          <w:spacing w:val="80"/>
        </w:rPr>
        <w:t xml:space="preserve"> </w:t>
      </w:r>
      <w:r>
        <w:rPr>
          <w:rFonts w:ascii="SimSun" w:hAnsi="SimSun" w:eastAsia="SimSun" w:cs="SimSun"/>
          <w:sz w:val="21"/>
          <w:szCs w:val="21"/>
          <w:spacing w:val="2"/>
        </w:rPr>
        <w:t>①三多一少症状。②以糖尿病各种急慢性并发症或伴发病首诊的病人。③</w:t>
      </w:r>
      <w:r>
        <w:rPr>
          <w:rFonts w:ascii="SimSun" w:hAnsi="SimSun" w:eastAsia="SimSun" w:cs="SimSun"/>
          <w:sz w:val="21"/>
          <w:szCs w:val="21"/>
          <w:spacing w:val="1"/>
        </w:rPr>
        <w:t>高危人</w:t>
      </w:r>
      <w:r>
        <w:rPr>
          <w:rFonts w:ascii="SimSun" w:hAnsi="SimSun" w:eastAsia="SimSun" w:cs="SimSun"/>
          <w:sz w:val="21"/>
          <w:szCs w:val="21"/>
        </w:rPr>
        <w:t xml:space="preserve"> </w:t>
      </w:r>
      <w:r>
        <w:rPr>
          <w:rFonts w:ascii="SimSun" w:hAnsi="SimSun" w:eastAsia="SimSun" w:cs="SimSun"/>
          <w:sz w:val="21"/>
          <w:szCs w:val="21"/>
          <w:spacing w:val="-13"/>
        </w:rPr>
        <w:t>群：有IGR</w:t>
      </w:r>
      <w:r>
        <w:rPr>
          <w:rFonts w:ascii="SimSun" w:hAnsi="SimSun" w:eastAsia="SimSun" w:cs="SimSun"/>
          <w:sz w:val="21"/>
          <w:szCs w:val="21"/>
          <w:spacing w:val="-11"/>
        </w:rPr>
        <w:t xml:space="preserve"> </w:t>
      </w:r>
      <w:r>
        <w:rPr>
          <w:rFonts w:ascii="SimSun" w:hAnsi="SimSun" w:eastAsia="SimSun" w:cs="SimSun"/>
          <w:sz w:val="21"/>
          <w:szCs w:val="21"/>
          <w:spacing w:val="-13"/>
        </w:rPr>
        <w:t>史；年龄≥45岁；超重或肥</w:t>
      </w:r>
      <w:r>
        <w:rPr>
          <w:rFonts w:ascii="SimSun" w:hAnsi="SimSun" w:eastAsia="SimSun" w:cs="SimSun"/>
          <w:sz w:val="21"/>
          <w:szCs w:val="21"/>
          <w:spacing w:val="-14"/>
        </w:rPr>
        <w:t>胖；T2</w:t>
      </w:r>
      <w:r>
        <w:rPr>
          <w:rFonts w:ascii="SimSun" w:hAnsi="SimSun" w:eastAsia="SimSun" w:cs="SimSun"/>
          <w:sz w:val="21"/>
          <w:szCs w:val="21"/>
          <w:spacing w:val="-13"/>
        </w:rPr>
        <w:t>DM</w:t>
      </w:r>
      <w:r>
        <w:rPr>
          <w:rFonts w:ascii="SimSun" w:hAnsi="SimSun" w:eastAsia="SimSun" w:cs="SimSun"/>
          <w:sz w:val="21"/>
          <w:szCs w:val="21"/>
          <w:spacing w:val="71"/>
        </w:rPr>
        <w:t xml:space="preserve"> </w:t>
      </w:r>
      <w:r>
        <w:rPr>
          <w:rFonts w:ascii="SimSun" w:hAnsi="SimSun" w:eastAsia="SimSun" w:cs="SimSun"/>
          <w:sz w:val="21"/>
          <w:szCs w:val="21"/>
          <w:spacing w:val="-14"/>
        </w:rPr>
        <w:t>的一级亲属；</w:t>
      </w:r>
      <w:r>
        <w:rPr>
          <w:rFonts w:ascii="SimSun" w:hAnsi="SimSun" w:eastAsia="SimSun" w:cs="SimSun"/>
          <w:sz w:val="21"/>
          <w:szCs w:val="21"/>
          <w:spacing w:val="-13"/>
        </w:rPr>
        <w:t>GDM</w:t>
      </w:r>
      <w:r>
        <w:rPr>
          <w:rFonts w:ascii="SimSun" w:hAnsi="SimSun" w:eastAsia="SimSun" w:cs="SimSun"/>
          <w:sz w:val="21"/>
          <w:szCs w:val="21"/>
          <w:spacing w:val="55"/>
        </w:rPr>
        <w:t xml:space="preserve"> </w:t>
      </w:r>
      <w:r>
        <w:rPr>
          <w:rFonts w:ascii="SimSun" w:hAnsi="SimSun" w:eastAsia="SimSun" w:cs="SimSun"/>
          <w:sz w:val="21"/>
          <w:szCs w:val="21"/>
          <w:spacing w:val="-14"/>
        </w:rPr>
        <w:t>史；多囊卵巢综合征；长期接受抗抑郁</w:t>
      </w:r>
      <w:r>
        <w:rPr>
          <w:rFonts w:ascii="SimSun" w:hAnsi="SimSun" w:eastAsia="SimSun" w:cs="SimSun"/>
          <w:sz w:val="21"/>
          <w:szCs w:val="21"/>
        </w:rPr>
        <w:t xml:space="preserve"> </w:t>
      </w:r>
      <w:r>
        <w:rPr>
          <w:rFonts w:ascii="SimSun" w:hAnsi="SimSun" w:eastAsia="SimSun" w:cs="SimSun"/>
          <w:sz w:val="21"/>
          <w:szCs w:val="21"/>
          <w:spacing w:val="-5"/>
        </w:rPr>
        <w:t>症药物治疗等。</w:t>
      </w:r>
    </w:p>
    <w:p>
      <w:pPr>
        <w:ind w:left="450"/>
        <w:spacing w:before="100" w:line="219" w:lineRule="auto"/>
        <w:rPr>
          <w:rFonts w:ascii="SimSun" w:hAnsi="SimSun" w:eastAsia="SimSun" w:cs="SimSun"/>
          <w:sz w:val="21"/>
          <w:szCs w:val="21"/>
        </w:rPr>
      </w:pPr>
      <w:r>
        <w:rPr>
          <w:rFonts w:ascii="SimSun" w:hAnsi="SimSun" w:eastAsia="SimSun" w:cs="SimSun"/>
          <w:sz w:val="21"/>
          <w:szCs w:val="21"/>
          <w:spacing w:val="-3"/>
        </w:rPr>
        <w:t>此外，45岁以上健康体检或因各种疾病、手术住院时应常规排除糖尿病。</w:t>
      </w:r>
    </w:p>
    <w:p>
      <w:pPr>
        <w:ind w:right="1139" w:firstLine="450"/>
        <w:spacing w:before="69" w:line="266"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诊断标准</w:t>
      </w:r>
      <w:r>
        <w:rPr>
          <w:rFonts w:ascii="SimSun" w:hAnsi="SimSun" w:eastAsia="SimSun" w:cs="SimSun"/>
          <w:sz w:val="21"/>
          <w:szCs w:val="21"/>
          <w:spacing w:val="88"/>
        </w:rPr>
        <w:t xml:space="preserve"> </w:t>
      </w:r>
      <w:r>
        <w:rPr>
          <w:rFonts w:ascii="SimSun" w:hAnsi="SimSun" w:eastAsia="SimSun" w:cs="SimSun"/>
          <w:sz w:val="21"/>
          <w:szCs w:val="21"/>
          <w:spacing w:val="5"/>
        </w:rPr>
        <w:t>我国目前采用国际上通用</w:t>
      </w:r>
      <w:r>
        <w:rPr>
          <w:rFonts w:ascii="Times New Roman" w:hAnsi="Times New Roman" w:eastAsia="Times New Roman" w:cs="Times New Roman"/>
          <w:sz w:val="21"/>
          <w:szCs w:val="21"/>
        </w:rPr>
        <w:t>WHO</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糖尿病专家委员会(1999)提出</w:t>
      </w:r>
      <w:r>
        <w:rPr>
          <w:rFonts w:ascii="SimSun" w:hAnsi="SimSun" w:eastAsia="SimSun" w:cs="SimSun"/>
          <w:sz w:val="21"/>
          <w:szCs w:val="21"/>
          <w:spacing w:val="4"/>
        </w:rPr>
        <w:t>的诊断和分类标准</w:t>
      </w:r>
      <w:r>
        <w:rPr>
          <w:rFonts w:ascii="SimSun" w:hAnsi="SimSun" w:eastAsia="SimSun" w:cs="SimSun"/>
          <w:sz w:val="21"/>
          <w:szCs w:val="21"/>
        </w:rPr>
        <w:t xml:space="preserve"> </w:t>
      </w:r>
      <w:r>
        <w:rPr>
          <w:rFonts w:ascii="SimSun" w:hAnsi="SimSun" w:eastAsia="SimSun" w:cs="SimSun"/>
          <w:sz w:val="21"/>
          <w:szCs w:val="21"/>
          <w:spacing w:val="-2"/>
        </w:rPr>
        <w:t>(表7-22-1</w:t>
      </w:r>
      <w:r>
        <w:rPr>
          <w:rFonts w:ascii="SimSun" w:hAnsi="SimSun" w:eastAsia="SimSun" w:cs="SimSun"/>
          <w:sz w:val="21"/>
          <w:szCs w:val="21"/>
          <w:spacing w:val="-45"/>
        </w:rPr>
        <w:t xml:space="preserve"> </w:t>
      </w:r>
      <w:r>
        <w:rPr>
          <w:rFonts w:ascii="SimSun" w:hAnsi="SimSun" w:eastAsia="SimSun" w:cs="SimSun"/>
          <w:sz w:val="21"/>
          <w:szCs w:val="21"/>
          <w:spacing w:val="-2"/>
        </w:rPr>
        <w:t>和表7-22-2),要点如下：</w:t>
      </w:r>
    </w:p>
    <w:p>
      <w:pPr>
        <w:ind w:left="3512"/>
        <w:spacing w:before="192" w:line="221" w:lineRule="auto"/>
        <w:rPr>
          <w:rFonts w:ascii="SimHei" w:hAnsi="SimHei" w:eastAsia="SimHei" w:cs="SimHei"/>
          <w:sz w:val="21"/>
          <w:szCs w:val="21"/>
        </w:rPr>
      </w:pPr>
      <w:r>
        <w:rPr>
          <w:rFonts w:ascii="SimHei" w:hAnsi="SimHei" w:eastAsia="SimHei" w:cs="SimHei"/>
          <w:sz w:val="21"/>
          <w:szCs w:val="21"/>
          <w:b/>
          <w:bCs/>
          <w:color w:val="008DDF"/>
          <w:spacing w:val="-16"/>
        </w:rPr>
        <w:t>表7-22-1</w:t>
      </w:r>
      <w:r>
        <w:rPr>
          <w:rFonts w:ascii="SimHei" w:hAnsi="SimHei" w:eastAsia="SimHei" w:cs="SimHei"/>
          <w:sz w:val="21"/>
          <w:szCs w:val="21"/>
          <w:color w:val="008DDF"/>
          <w:spacing w:val="51"/>
        </w:rPr>
        <w:t xml:space="preserve"> </w:t>
      </w:r>
      <w:r>
        <w:rPr>
          <w:rFonts w:ascii="SimHei" w:hAnsi="SimHei" w:eastAsia="SimHei" w:cs="SimHei"/>
          <w:sz w:val="21"/>
          <w:szCs w:val="21"/>
          <w:b/>
          <w:bCs/>
          <w:spacing w:val="-16"/>
        </w:rPr>
        <w:t>糖尿病诊断标准</w:t>
      </w:r>
    </w:p>
    <w:p>
      <w:pPr>
        <w:ind w:left="3030"/>
        <w:spacing w:before="82" w:line="218" w:lineRule="auto"/>
        <w:rPr>
          <w:rFonts w:ascii="SimSun" w:hAnsi="SimSun" w:eastAsia="SimSun" w:cs="SimSun"/>
          <w:sz w:val="20"/>
          <w:szCs w:val="20"/>
        </w:rPr>
      </w:pPr>
      <w:r>
        <w:rPr>
          <w:rFonts w:ascii="SimSun" w:hAnsi="SimSun" w:eastAsia="SimSun" w:cs="SimSun"/>
          <w:sz w:val="20"/>
          <w:szCs w:val="20"/>
        </w:rPr>
        <w:t>(WHO糖尿病专家委员会报告，1999年)</w:t>
      </w:r>
    </w:p>
    <w:p>
      <w:pPr>
        <w:ind w:left="2062"/>
        <w:spacing w:before="132" w:line="221" w:lineRule="auto"/>
        <w:rPr>
          <w:rFonts w:ascii="SimSun" w:hAnsi="SimSun" w:eastAsia="SimSun" w:cs="SimSun"/>
          <w:sz w:val="20"/>
          <w:szCs w:val="20"/>
        </w:rPr>
      </w:pPr>
      <w:r>
        <w:rPr>
          <w:rFonts w:ascii="SimSun" w:hAnsi="SimSun" w:eastAsia="SimSun" w:cs="SimSun"/>
          <w:sz w:val="20"/>
          <w:szCs w:val="20"/>
          <w:b/>
          <w:bCs/>
          <w:spacing w:val="-1"/>
        </w:rPr>
        <w:t>诊断标准</w:t>
      </w:r>
      <w:r>
        <w:rPr>
          <w:rFonts w:ascii="SimSun" w:hAnsi="SimSun" w:eastAsia="SimSun" w:cs="SimSun"/>
          <w:sz w:val="20"/>
          <w:szCs w:val="20"/>
          <w:spacing w:val="4"/>
        </w:rPr>
        <w:t xml:space="preserve">                            </w:t>
      </w:r>
      <w:r>
        <w:rPr>
          <w:rFonts w:ascii="SimSun" w:hAnsi="SimSun" w:eastAsia="SimSun" w:cs="SimSun"/>
          <w:sz w:val="20"/>
          <w:szCs w:val="20"/>
          <w:spacing w:val="-1"/>
        </w:rPr>
        <w:t>静脉血浆葡萄糖水平(mmol/L)</w:t>
      </w:r>
    </w:p>
    <w:p>
      <w:pPr>
        <w:ind w:left="1360"/>
        <w:spacing w:before="123" w:line="222" w:lineRule="auto"/>
        <w:rPr>
          <w:rFonts w:ascii="SimSun" w:hAnsi="SimSun" w:eastAsia="SimSun" w:cs="SimSun"/>
          <w:sz w:val="15"/>
          <w:szCs w:val="15"/>
        </w:rPr>
      </w:pPr>
      <w:r>
        <w:rPr>
          <w:rFonts w:ascii="SimSun" w:hAnsi="SimSun" w:eastAsia="SimSun" w:cs="SimSun"/>
          <w:sz w:val="20"/>
          <w:szCs w:val="20"/>
          <w:spacing w:val="-6"/>
        </w:rPr>
        <w:t>(1)糖尿病症状加随机血糖</w:t>
      </w:r>
      <w:r>
        <w:rPr>
          <w:rFonts w:ascii="SimSun" w:hAnsi="SimSun" w:eastAsia="SimSun" w:cs="SimSun"/>
          <w:sz w:val="20"/>
          <w:szCs w:val="20"/>
          <w:spacing w:val="3"/>
        </w:rPr>
        <w:t xml:space="preserve">                               </w:t>
      </w:r>
      <w:r>
        <w:rPr>
          <w:rFonts w:ascii="SimSun" w:hAnsi="SimSun" w:eastAsia="SimSun" w:cs="SimSun"/>
          <w:sz w:val="15"/>
          <w:szCs w:val="15"/>
          <w:spacing w:val="-6"/>
        </w:rPr>
        <w:t>≥11.1</w:t>
      </w:r>
    </w:p>
    <w:p>
      <w:pPr>
        <w:ind w:left="2340"/>
        <w:spacing w:before="74" w:line="223" w:lineRule="auto"/>
        <w:rPr>
          <w:rFonts w:ascii="SimSun" w:hAnsi="SimSun" w:eastAsia="SimSun" w:cs="SimSun"/>
          <w:sz w:val="20"/>
          <w:szCs w:val="20"/>
        </w:rPr>
      </w:pPr>
      <w:r>
        <w:rPr>
          <w:rFonts w:ascii="SimSun" w:hAnsi="SimSun" w:eastAsia="SimSun" w:cs="SimSun"/>
          <w:sz w:val="20"/>
          <w:szCs w:val="20"/>
        </w:rPr>
        <w:t>或</w:t>
      </w:r>
    </w:p>
    <w:p>
      <w:pPr>
        <w:ind w:left="1650"/>
        <w:spacing w:before="74" w:line="231" w:lineRule="auto"/>
        <w:rPr>
          <w:rFonts w:ascii="SimSun" w:hAnsi="SimSun" w:eastAsia="SimSun" w:cs="SimSun"/>
          <w:sz w:val="15"/>
          <w:szCs w:val="15"/>
        </w:rPr>
      </w:pPr>
      <w:r>
        <w:rPr>
          <w:rFonts w:ascii="SimSun" w:hAnsi="SimSun" w:eastAsia="SimSun" w:cs="SimSun"/>
          <w:sz w:val="20"/>
          <w:szCs w:val="20"/>
          <w:spacing w:val="1"/>
        </w:rPr>
        <w:t>(2)空腹血糖(</w:t>
      </w:r>
      <w:r>
        <w:rPr>
          <w:rFonts w:ascii="SimSun" w:hAnsi="SimSun" w:eastAsia="SimSun" w:cs="SimSun"/>
          <w:sz w:val="20"/>
          <w:szCs w:val="20"/>
        </w:rPr>
        <w:t>FPG</w:t>
      </w:r>
      <w:r>
        <w:rPr>
          <w:rFonts w:ascii="SimSun" w:hAnsi="SimSun" w:eastAsia="SimSun" w:cs="SimSun"/>
          <w:sz w:val="20"/>
          <w:szCs w:val="20"/>
          <w:spacing w:val="1"/>
        </w:rPr>
        <w:t>)</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15"/>
          <w:szCs w:val="15"/>
          <w:spacing w:val="1"/>
          <w:position w:val="-1"/>
        </w:rPr>
        <w:t>≥7.0</w:t>
      </w:r>
    </w:p>
    <w:p>
      <w:pPr>
        <w:ind w:left="2330"/>
        <w:spacing w:before="74" w:line="223" w:lineRule="auto"/>
        <w:rPr>
          <w:rFonts w:ascii="SimSun" w:hAnsi="SimSun" w:eastAsia="SimSun" w:cs="SimSun"/>
          <w:sz w:val="20"/>
          <w:szCs w:val="20"/>
        </w:rPr>
      </w:pPr>
      <w:r>
        <w:rPr>
          <w:rFonts w:ascii="SimSun" w:hAnsi="SimSun" w:eastAsia="SimSun" w:cs="SimSun"/>
          <w:sz w:val="20"/>
          <w:szCs w:val="20"/>
          <w:color w:val="798286"/>
        </w:rPr>
        <w:t>或</w:t>
      </w:r>
    </w:p>
    <w:p>
      <w:pPr>
        <w:ind w:left="1280"/>
        <w:spacing w:before="75" w:line="222" w:lineRule="auto"/>
        <w:rPr>
          <w:rFonts w:ascii="SimSun" w:hAnsi="SimSun" w:eastAsia="SimSun" w:cs="SimSun"/>
          <w:sz w:val="15"/>
          <w:szCs w:val="15"/>
        </w:rPr>
      </w:pPr>
      <w:r>
        <w:rPr>
          <w:rFonts w:ascii="SimSun" w:hAnsi="SimSun" w:eastAsia="SimSun" w:cs="SimSun"/>
          <w:sz w:val="20"/>
          <w:szCs w:val="20"/>
          <w:spacing w:val="2"/>
        </w:rPr>
        <w:t>(3)</w:t>
      </w:r>
      <w:r>
        <w:rPr>
          <w:rFonts w:ascii="SimSun" w:hAnsi="SimSun" w:eastAsia="SimSun" w:cs="SimSun"/>
          <w:sz w:val="20"/>
          <w:szCs w:val="20"/>
        </w:rPr>
        <w:t>OGTT</w:t>
      </w:r>
      <w:r>
        <w:rPr>
          <w:rFonts w:ascii="SimSun" w:hAnsi="SimSun" w:eastAsia="SimSun" w:cs="SimSun"/>
          <w:sz w:val="20"/>
          <w:szCs w:val="20"/>
          <w:spacing w:val="30"/>
        </w:rPr>
        <w:t xml:space="preserve"> </w:t>
      </w:r>
      <w:r>
        <w:rPr>
          <w:rFonts w:ascii="SimSun" w:hAnsi="SimSun" w:eastAsia="SimSun" w:cs="SimSun"/>
          <w:sz w:val="20"/>
          <w:szCs w:val="20"/>
          <w:spacing w:val="2"/>
        </w:rPr>
        <w:t>2小时血糖(2</w:t>
      </w:r>
      <w:r>
        <w:rPr>
          <w:rFonts w:ascii="SimSun" w:hAnsi="SimSun" w:eastAsia="SimSun" w:cs="SimSun"/>
          <w:sz w:val="20"/>
          <w:szCs w:val="20"/>
        </w:rPr>
        <w:t>hPG</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15"/>
          <w:szCs w:val="15"/>
          <w:spacing w:val="2"/>
        </w:rPr>
        <w:t>≥11.1</w:t>
      </w:r>
    </w:p>
    <w:p>
      <w:pPr>
        <w:ind w:left="400"/>
        <w:spacing w:before="77" w:line="219" w:lineRule="auto"/>
        <w:rPr>
          <w:rFonts w:ascii="SimSun" w:hAnsi="SimSun" w:eastAsia="SimSun" w:cs="SimSun"/>
          <w:sz w:val="18"/>
          <w:szCs w:val="18"/>
        </w:rPr>
      </w:pPr>
      <w:r>
        <w:rPr>
          <w:rFonts w:ascii="SimSun" w:hAnsi="SimSun" w:eastAsia="SimSun" w:cs="SimSun"/>
          <w:sz w:val="18"/>
          <w:szCs w:val="18"/>
          <w:spacing w:val="-17"/>
        </w:rPr>
        <w:t>注：若无典型“三多一少”的症状，需再测一次予证实，诊断才能成立。随机血糖不能</w:t>
      </w:r>
      <w:r>
        <w:rPr>
          <w:rFonts w:ascii="SimSun" w:hAnsi="SimSun" w:eastAsia="SimSun" w:cs="SimSun"/>
          <w:sz w:val="18"/>
          <w:szCs w:val="18"/>
          <w:spacing w:val="-18"/>
        </w:rPr>
        <w:t>用来诊断</w:t>
      </w:r>
      <w:r>
        <w:rPr>
          <w:rFonts w:ascii="SimSun" w:hAnsi="SimSun" w:eastAsia="SimSun" w:cs="SimSun"/>
          <w:sz w:val="18"/>
          <w:szCs w:val="18"/>
          <w:spacing w:val="-17"/>
        </w:rPr>
        <w:t>IFG</w:t>
      </w:r>
      <w:r>
        <w:rPr>
          <w:rFonts w:ascii="SimSun" w:hAnsi="SimSun" w:eastAsia="SimSun" w:cs="SimSun"/>
          <w:sz w:val="18"/>
          <w:szCs w:val="18"/>
          <w:spacing w:val="-44"/>
        </w:rPr>
        <w:t xml:space="preserve"> </w:t>
      </w:r>
      <w:r>
        <w:rPr>
          <w:rFonts w:ascii="SimSun" w:hAnsi="SimSun" w:eastAsia="SimSun" w:cs="SimSun"/>
          <w:sz w:val="18"/>
          <w:szCs w:val="18"/>
          <w:spacing w:val="-18"/>
        </w:rPr>
        <w:t>或</w:t>
      </w:r>
      <w:r>
        <w:rPr>
          <w:rFonts w:ascii="SimSun" w:hAnsi="SimSun" w:eastAsia="SimSun" w:cs="SimSun"/>
          <w:sz w:val="18"/>
          <w:szCs w:val="18"/>
          <w:spacing w:val="-51"/>
        </w:rPr>
        <w:t xml:space="preserve"> </w:t>
      </w:r>
      <w:r>
        <w:rPr>
          <w:rFonts w:ascii="SimSun" w:hAnsi="SimSun" w:eastAsia="SimSun" w:cs="SimSun"/>
          <w:sz w:val="18"/>
          <w:szCs w:val="18"/>
          <w:spacing w:val="-17"/>
        </w:rPr>
        <w:t>IGT</w:t>
      </w:r>
    </w:p>
    <w:p>
      <w:pPr>
        <w:ind w:left="3512"/>
        <w:spacing w:before="164" w:line="221" w:lineRule="auto"/>
        <w:rPr>
          <w:rFonts w:ascii="SimHei" w:hAnsi="SimHei" w:eastAsia="SimHei" w:cs="SimHei"/>
          <w:sz w:val="21"/>
          <w:szCs w:val="21"/>
        </w:rPr>
      </w:pPr>
      <w:r>
        <w:rPr>
          <w:rFonts w:ascii="SimHei" w:hAnsi="SimHei" w:eastAsia="SimHei" w:cs="SimHei"/>
          <w:sz w:val="21"/>
          <w:szCs w:val="21"/>
          <w:b/>
          <w:bCs/>
          <w:color w:val="028ACF"/>
          <w:spacing w:val="-16"/>
        </w:rPr>
        <w:t>表7-22-2</w:t>
      </w:r>
      <w:r>
        <w:rPr>
          <w:rFonts w:ascii="SimHei" w:hAnsi="SimHei" w:eastAsia="SimHei" w:cs="SimHei"/>
          <w:sz w:val="21"/>
          <w:szCs w:val="21"/>
          <w:color w:val="028ACF"/>
          <w:spacing w:val="49"/>
        </w:rPr>
        <w:t xml:space="preserve"> </w:t>
      </w:r>
      <w:r>
        <w:rPr>
          <w:rFonts w:ascii="SimHei" w:hAnsi="SimHei" w:eastAsia="SimHei" w:cs="SimHei"/>
          <w:sz w:val="21"/>
          <w:szCs w:val="21"/>
          <w:b/>
          <w:bCs/>
          <w:spacing w:val="-16"/>
        </w:rPr>
        <w:t>糖代谢状态分类</w:t>
      </w:r>
    </w:p>
    <w:p>
      <w:pPr>
        <w:ind w:left="3019"/>
        <w:spacing w:before="91" w:line="218" w:lineRule="auto"/>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rPr>
        <w:t>WHO</w:t>
      </w:r>
      <w:r>
        <w:rPr>
          <w:rFonts w:ascii="SimSun" w:hAnsi="SimSun" w:eastAsia="SimSun" w:cs="SimSun"/>
          <w:sz w:val="19"/>
          <w:szCs w:val="19"/>
          <w:spacing w:val="9"/>
        </w:rPr>
        <w:t>糖尿病专家委员会报告，1999年)</w:t>
      </w:r>
    </w:p>
    <w:p>
      <w:pPr>
        <w:ind w:left="5262"/>
        <w:spacing w:before="154" w:line="190" w:lineRule="auto"/>
        <w:rPr>
          <w:rFonts w:ascii="SimSun" w:hAnsi="SimSun" w:eastAsia="SimSun" w:cs="SimSun"/>
          <w:sz w:val="18"/>
          <w:szCs w:val="18"/>
        </w:rPr>
      </w:pPr>
      <w:r>
        <w:rPr>
          <w:rFonts w:ascii="SimSun" w:hAnsi="SimSun" w:eastAsia="SimSun" w:cs="SimSun"/>
          <w:sz w:val="18"/>
          <w:szCs w:val="18"/>
          <w:b/>
          <w:bCs/>
          <w:spacing w:val="19"/>
        </w:rPr>
        <w:t>静脉血浆葡萄糖(</w:t>
      </w:r>
      <w:r>
        <w:rPr>
          <w:rFonts w:ascii="SimSun" w:hAnsi="SimSun" w:eastAsia="SimSun" w:cs="SimSun"/>
          <w:sz w:val="18"/>
          <w:szCs w:val="18"/>
          <w:b/>
          <w:bCs/>
        </w:rPr>
        <w:t>mmol</w:t>
      </w:r>
      <w:r>
        <w:rPr>
          <w:rFonts w:ascii="SimSun" w:hAnsi="SimSun" w:eastAsia="SimSun" w:cs="SimSun"/>
          <w:sz w:val="18"/>
          <w:szCs w:val="18"/>
          <w:b/>
          <w:bCs/>
          <w:spacing w:val="19"/>
        </w:rPr>
        <w:t>/L)</w:t>
      </w:r>
    </w:p>
    <w:p>
      <w:pPr>
        <w:ind w:left="822"/>
        <w:spacing w:before="1" w:line="210" w:lineRule="auto"/>
        <w:rPr>
          <w:rFonts w:ascii="SimSun" w:hAnsi="SimSun" w:eastAsia="SimSun" w:cs="SimSun"/>
          <w:sz w:val="18"/>
          <w:szCs w:val="18"/>
        </w:rPr>
      </w:pPr>
      <w:r>
        <w:rPr>
          <w:rFonts w:ascii="SimSun" w:hAnsi="SimSun" w:eastAsia="SimSun" w:cs="SimSun"/>
          <w:sz w:val="18"/>
          <w:szCs w:val="18"/>
          <w:b/>
          <w:bCs/>
          <w:spacing w:val="6"/>
        </w:rPr>
        <w:t>糖代谢分类</w:t>
      </w:r>
    </w:p>
    <w:p>
      <w:pPr>
        <w:ind w:left="4232"/>
        <w:spacing w:line="219" w:lineRule="auto"/>
        <w:rPr>
          <w:rFonts w:ascii="SimSun" w:hAnsi="SimSun" w:eastAsia="SimSun" w:cs="SimSun"/>
          <w:sz w:val="19"/>
          <w:szCs w:val="19"/>
        </w:rPr>
      </w:pPr>
      <w:r>
        <w:rPr>
          <w:rFonts w:ascii="SimSun" w:hAnsi="SimSun" w:eastAsia="SimSun" w:cs="SimSun"/>
          <w:sz w:val="19"/>
          <w:szCs w:val="19"/>
          <w:b/>
          <w:bCs/>
          <w:spacing w:val="21"/>
        </w:rPr>
        <w:t>空腹血糖(</w:t>
      </w:r>
      <w:r>
        <w:rPr>
          <w:rFonts w:ascii="SimSun" w:hAnsi="SimSun" w:eastAsia="SimSun" w:cs="SimSun"/>
          <w:sz w:val="19"/>
          <w:szCs w:val="19"/>
          <w:b/>
          <w:bCs/>
        </w:rPr>
        <w:t>FPG</w:t>
      </w:r>
      <w:r>
        <w:rPr>
          <w:rFonts w:ascii="SimSun" w:hAnsi="SimSun" w:eastAsia="SimSun" w:cs="SimSun"/>
          <w:sz w:val="19"/>
          <w:szCs w:val="19"/>
          <w:b/>
          <w:bCs/>
          <w:spacing w:val="21"/>
        </w:rPr>
        <w:t>)</w:t>
      </w:r>
      <w:r>
        <w:rPr>
          <w:rFonts w:ascii="SimSun" w:hAnsi="SimSun" w:eastAsia="SimSun" w:cs="SimSun"/>
          <w:sz w:val="19"/>
          <w:szCs w:val="19"/>
          <w:spacing w:val="5"/>
        </w:rPr>
        <w:t xml:space="preserve">         </w:t>
      </w:r>
      <w:r>
        <w:rPr>
          <w:rFonts w:ascii="SimSun" w:hAnsi="SimSun" w:eastAsia="SimSun" w:cs="SimSun"/>
          <w:sz w:val="19"/>
          <w:szCs w:val="19"/>
          <w:b/>
          <w:bCs/>
          <w:spacing w:val="21"/>
        </w:rPr>
        <w:t>糖负荷后2小时血糖(2</w:t>
      </w:r>
      <w:r>
        <w:rPr>
          <w:rFonts w:ascii="SimSun" w:hAnsi="SimSun" w:eastAsia="SimSun" w:cs="SimSun"/>
          <w:sz w:val="19"/>
          <w:szCs w:val="19"/>
          <w:b/>
          <w:bCs/>
        </w:rPr>
        <w:t>hPPG</w:t>
      </w:r>
      <w:r>
        <w:rPr>
          <w:rFonts w:ascii="SimSun" w:hAnsi="SimSun" w:eastAsia="SimSun" w:cs="SimSun"/>
          <w:sz w:val="19"/>
          <w:szCs w:val="19"/>
          <w:b/>
          <w:bCs/>
          <w:spacing w:val="21"/>
        </w:rPr>
        <w:t>)</w:t>
      </w:r>
    </w:p>
    <w:p>
      <w:pPr>
        <w:ind w:left="450"/>
        <w:spacing w:before="106" w:line="286" w:lineRule="exact"/>
        <w:rPr>
          <w:rFonts w:ascii="SimSun" w:hAnsi="SimSun" w:eastAsia="SimSun" w:cs="SimSun"/>
          <w:sz w:val="19"/>
          <w:szCs w:val="19"/>
        </w:rPr>
      </w:pPr>
      <w:r>
        <w:rPr>
          <w:rFonts w:ascii="SimSun" w:hAnsi="SimSun" w:eastAsia="SimSun" w:cs="SimSun"/>
          <w:sz w:val="19"/>
          <w:szCs w:val="19"/>
          <w:spacing w:val="8"/>
          <w:position w:val="2"/>
        </w:rPr>
        <w:t>正常血糖(</w:t>
      </w:r>
      <w:r>
        <w:rPr>
          <w:rFonts w:ascii="SimSun" w:hAnsi="SimSun" w:eastAsia="SimSun" w:cs="SimSun"/>
          <w:sz w:val="19"/>
          <w:szCs w:val="19"/>
          <w:position w:val="2"/>
        </w:rPr>
        <w:t>NGR</w:t>
      </w:r>
      <w:r>
        <w:rPr>
          <w:rFonts w:ascii="SimSun" w:hAnsi="SimSun" w:eastAsia="SimSun" w:cs="SimSun"/>
          <w:sz w:val="19"/>
          <w:szCs w:val="19"/>
          <w:spacing w:val="8"/>
          <w:position w:val="2"/>
        </w:rPr>
        <w:t>)</w:t>
      </w:r>
      <w:r>
        <w:rPr>
          <w:rFonts w:ascii="SimSun" w:hAnsi="SimSun" w:eastAsia="SimSun" w:cs="SimSun"/>
          <w:sz w:val="19"/>
          <w:szCs w:val="19"/>
          <w:spacing w:val="1"/>
          <w:position w:val="2"/>
        </w:rPr>
        <w:t xml:space="preserve">                              </w:t>
      </w:r>
      <w:r>
        <w:rPr>
          <w:rFonts w:ascii="SimSun" w:hAnsi="SimSun" w:eastAsia="SimSun" w:cs="SimSun"/>
          <w:sz w:val="19"/>
          <w:szCs w:val="19"/>
          <w:spacing w:val="8"/>
          <w:position w:val="2"/>
        </w:rPr>
        <w:t>&lt;6.1</w:t>
      </w:r>
      <w:r>
        <w:rPr>
          <w:rFonts w:ascii="SimSun" w:hAnsi="SimSun" w:eastAsia="SimSun" w:cs="SimSun"/>
          <w:sz w:val="19"/>
          <w:szCs w:val="19"/>
          <w:spacing w:val="1"/>
          <w:position w:val="2"/>
        </w:rPr>
        <w:t xml:space="preserve">                          </w:t>
      </w:r>
      <w:r>
        <w:rPr>
          <w:rFonts w:ascii="SimSun" w:hAnsi="SimSun" w:eastAsia="SimSun" w:cs="SimSun"/>
          <w:sz w:val="19"/>
          <w:szCs w:val="19"/>
          <w:spacing w:val="8"/>
          <w:position w:val="-1"/>
        </w:rPr>
        <w:t>&lt;7.8</w:t>
      </w:r>
    </w:p>
    <w:p>
      <w:pPr>
        <w:ind w:left="440"/>
        <w:spacing w:before="24" w:line="239" w:lineRule="auto"/>
        <w:rPr>
          <w:rFonts w:ascii="SimSun" w:hAnsi="SimSun" w:eastAsia="SimSun" w:cs="SimSun"/>
          <w:sz w:val="19"/>
          <w:szCs w:val="19"/>
        </w:rPr>
      </w:pPr>
      <w:r>
        <w:rPr>
          <w:rFonts w:ascii="SimSun" w:hAnsi="SimSun" w:eastAsia="SimSun" w:cs="SimSun"/>
          <w:sz w:val="19"/>
          <w:szCs w:val="19"/>
          <w:spacing w:val="2"/>
        </w:rPr>
        <w:t>空腹血糖受损(</w:t>
      </w:r>
      <w:r>
        <w:rPr>
          <w:rFonts w:ascii="SimSun" w:hAnsi="SimSun" w:eastAsia="SimSun" w:cs="SimSun"/>
          <w:sz w:val="19"/>
          <w:szCs w:val="19"/>
        </w:rPr>
        <w:t>IFG</w:t>
      </w:r>
      <w:r>
        <w:rPr>
          <w:rFonts w:ascii="SimSun" w:hAnsi="SimSun" w:eastAsia="SimSun" w:cs="SimSun"/>
          <w:sz w:val="19"/>
          <w:szCs w:val="19"/>
          <w:spacing w:val="2"/>
        </w:rPr>
        <w:t>)</w:t>
      </w:r>
      <w:r>
        <w:rPr>
          <w:rFonts w:ascii="SimSun" w:hAnsi="SimSun" w:eastAsia="SimSun" w:cs="SimSun"/>
          <w:sz w:val="19"/>
          <w:szCs w:val="19"/>
          <w:spacing w:val="2"/>
        </w:rPr>
        <w:t xml:space="preserve">                        </w:t>
      </w:r>
      <w:r>
        <w:rPr>
          <w:rFonts w:ascii="SimSun" w:hAnsi="SimSun" w:eastAsia="SimSun" w:cs="SimSun"/>
          <w:sz w:val="19"/>
          <w:szCs w:val="19"/>
          <w:color w:val="5E666A"/>
          <w:spacing w:val="2"/>
          <w:position w:val="-1"/>
        </w:rPr>
        <w:t>6.1～&lt;7.0</w:t>
      </w:r>
      <w:r>
        <w:rPr>
          <w:rFonts w:ascii="SimSun" w:hAnsi="SimSun" w:eastAsia="SimSun" w:cs="SimSun"/>
          <w:sz w:val="19"/>
          <w:szCs w:val="19"/>
          <w:color w:val="5E666A"/>
          <w:position w:val="-1"/>
        </w:rPr>
        <w:t xml:space="preserve">                        </w:t>
      </w:r>
      <w:r>
        <w:rPr>
          <w:rFonts w:ascii="SimSun" w:hAnsi="SimSun" w:eastAsia="SimSun" w:cs="SimSun"/>
          <w:sz w:val="19"/>
          <w:szCs w:val="19"/>
          <w:spacing w:val="2"/>
        </w:rPr>
        <w:t>&lt;7.8</w:t>
      </w:r>
    </w:p>
    <w:p>
      <w:pPr>
        <w:ind w:left="440"/>
        <w:spacing w:before="66" w:line="274" w:lineRule="exact"/>
        <w:rPr>
          <w:rFonts w:ascii="SimSun" w:hAnsi="SimSun" w:eastAsia="SimSun" w:cs="SimSun"/>
          <w:sz w:val="19"/>
          <w:szCs w:val="19"/>
        </w:rPr>
      </w:pPr>
      <w:r>
        <w:rPr>
          <w:rFonts w:ascii="SimSun" w:hAnsi="SimSun" w:eastAsia="SimSun" w:cs="SimSun"/>
          <w:sz w:val="19"/>
          <w:szCs w:val="19"/>
          <w:spacing w:val="2"/>
          <w:position w:val="1"/>
        </w:rPr>
        <w:t>糖耐量减低(</w:t>
      </w:r>
      <w:r>
        <w:rPr>
          <w:rFonts w:ascii="SimSun" w:hAnsi="SimSun" w:eastAsia="SimSun" w:cs="SimSun"/>
          <w:sz w:val="19"/>
          <w:szCs w:val="19"/>
          <w:position w:val="1"/>
        </w:rPr>
        <w:t>IGT</w:t>
      </w:r>
      <w:r>
        <w:rPr>
          <w:rFonts w:ascii="SimSun" w:hAnsi="SimSun" w:eastAsia="SimSun" w:cs="SimSun"/>
          <w:sz w:val="19"/>
          <w:szCs w:val="19"/>
          <w:spacing w:val="2"/>
          <w:position w:val="1"/>
        </w:rPr>
        <w:t>)</w:t>
      </w:r>
      <w:r>
        <w:rPr>
          <w:rFonts w:ascii="SimSun" w:hAnsi="SimSun" w:eastAsia="SimSun" w:cs="SimSun"/>
          <w:sz w:val="19"/>
          <w:szCs w:val="19"/>
          <w:position w:val="1"/>
        </w:rPr>
        <w:t xml:space="preserve">                             </w:t>
      </w:r>
      <w:r>
        <w:rPr>
          <w:rFonts w:ascii="SimSun" w:hAnsi="SimSun" w:eastAsia="SimSun" w:cs="SimSun"/>
          <w:sz w:val="19"/>
          <w:szCs w:val="19"/>
          <w:spacing w:val="2"/>
        </w:rPr>
        <w:t>&lt;7.0</w:t>
      </w:r>
      <w:r>
        <w:rPr>
          <w:rFonts w:ascii="SimSun" w:hAnsi="SimSun" w:eastAsia="SimSun" w:cs="SimSun"/>
          <w:sz w:val="19"/>
          <w:szCs w:val="19"/>
          <w:spacing w:val="2"/>
        </w:rPr>
        <w:t xml:space="preserve">                       </w:t>
      </w:r>
      <w:r>
        <w:rPr>
          <w:rFonts w:ascii="SimSun" w:hAnsi="SimSun" w:eastAsia="SimSun" w:cs="SimSun"/>
          <w:sz w:val="19"/>
          <w:szCs w:val="19"/>
          <w:spacing w:val="2"/>
          <w:position w:val="-1"/>
        </w:rPr>
        <w:t>7.8~&lt;11.1</w:t>
      </w:r>
    </w:p>
    <w:p>
      <w:pPr>
        <w:ind w:left="420"/>
        <w:spacing w:before="26" w:line="292" w:lineRule="exact"/>
        <w:rPr>
          <w:rFonts w:ascii="SimSun" w:hAnsi="SimSun" w:eastAsia="SimSun" w:cs="SimSun"/>
          <w:sz w:val="19"/>
          <w:szCs w:val="19"/>
        </w:rPr>
      </w:pPr>
      <w:r>
        <w:rPr>
          <w:rFonts w:ascii="SimSun" w:hAnsi="SimSun" w:eastAsia="SimSun" w:cs="SimSun"/>
          <w:sz w:val="19"/>
          <w:szCs w:val="19"/>
          <w:spacing w:val="7"/>
          <w:position w:val="3"/>
        </w:rPr>
        <w:t>糖尿病(</w:t>
      </w:r>
      <w:r>
        <w:rPr>
          <w:rFonts w:ascii="SimSun" w:hAnsi="SimSun" w:eastAsia="SimSun" w:cs="SimSun"/>
          <w:sz w:val="19"/>
          <w:szCs w:val="19"/>
          <w:position w:val="3"/>
        </w:rPr>
        <w:t>DM</w:t>
      </w:r>
      <w:r>
        <w:rPr>
          <w:rFonts w:ascii="SimSun" w:hAnsi="SimSun" w:eastAsia="SimSun" w:cs="SimSun"/>
          <w:sz w:val="19"/>
          <w:szCs w:val="19"/>
          <w:spacing w:val="7"/>
          <w:position w:val="3"/>
        </w:rPr>
        <w:t>)</w:t>
      </w:r>
      <w:r>
        <w:rPr>
          <w:rFonts w:ascii="SimSun" w:hAnsi="SimSun" w:eastAsia="SimSun" w:cs="SimSun"/>
          <w:sz w:val="19"/>
          <w:szCs w:val="19"/>
          <w:spacing w:val="1"/>
          <w:position w:val="3"/>
        </w:rPr>
        <w:t xml:space="preserve">                                 </w:t>
      </w:r>
      <w:r>
        <w:rPr>
          <w:rFonts w:ascii="SimSun" w:hAnsi="SimSun" w:eastAsia="SimSun" w:cs="SimSun"/>
          <w:sz w:val="19"/>
          <w:szCs w:val="19"/>
          <w:spacing w:val="7"/>
        </w:rPr>
        <w:t>≥7.0</w:t>
      </w:r>
      <w:r>
        <w:rPr>
          <w:rFonts w:ascii="SimSun" w:hAnsi="SimSun" w:eastAsia="SimSun" w:cs="SimSun"/>
          <w:sz w:val="19"/>
          <w:szCs w:val="19"/>
          <w:spacing w:val="3"/>
        </w:rPr>
        <w:t xml:space="preserve">                        </w:t>
      </w:r>
      <w:r>
        <w:rPr>
          <w:rFonts w:ascii="SimSun" w:hAnsi="SimSun" w:eastAsia="SimSun" w:cs="SimSun"/>
          <w:sz w:val="19"/>
          <w:szCs w:val="19"/>
          <w:color w:val="636E71"/>
          <w:spacing w:val="7"/>
          <w:position w:val="-1"/>
        </w:rPr>
        <w:t>≥11.1</w:t>
      </w:r>
    </w:p>
    <w:p>
      <w:pPr>
        <w:ind w:left="380"/>
        <w:spacing w:before="56" w:line="219" w:lineRule="auto"/>
        <w:rPr>
          <w:rFonts w:ascii="SimSun" w:hAnsi="SimSun" w:eastAsia="SimSun" w:cs="SimSun"/>
          <w:sz w:val="19"/>
          <w:szCs w:val="19"/>
        </w:rPr>
      </w:pPr>
      <w:r>
        <w:rPr>
          <w:rFonts w:ascii="SimSun" w:hAnsi="SimSun" w:eastAsia="SimSun" w:cs="SimSun"/>
          <w:sz w:val="19"/>
          <w:szCs w:val="19"/>
          <w:spacing w:val="-4"/>
        </w:rPr>
        <w:t>注：2003年11月WHO糖尿病专家委员会建议将IFG的界限值修订为5.6~6.9mmol/L</w:t>
      </w:r>
    </w:p>
    <w:p>
      <w:pPr>
        <w:ind w:right="1160" w:firstLine="450"/>
        <w:spacing w:before="139" w:line="277" w:lineRule="auto"/>
        <w:rPr>
          <w:rFonts w:ascii="SimSun" w:hAnsi="SimSun" w:eastAsia="SimSun" w:cs="SimSun"/>
          <w:sz w:val="21"/>
          <w:szCs w:val="21"/>
        </w:rPr>
      </w:pPr>
      <w:r>
        <w:rPr>
          <w:rFonts w:ascii="SimSun" w:hAnsi="SimSun" w:eastAsia="SimSun" w:cs="SimSun"/>
          <w:sz w:val="21"/>
          <w:szCs w:val="21"/>
          <w:spacing w:val="-1"/>
        </w:rPr>
        <w:t>(1)糖尿病诊断</w:t>
      </w:r>
      <w:r>
        <w:rPr>
          <w:rFonts w:ascii="SimSun" w:hAnsi="SimSun" w:eastAsia="SimSun" w:cs="SimSun"/>
          <w:sz w:val="21"/>
          <w:szCs w:val="21"/>
          <w:spacing w:val="-2"/>
        </w:rPr>
        <w:t>是基于空腹血糖(</w:t>
      </w:r>
      <w:r>
        <w:rPr>
          <w:rFonts w:ascii="SimSun" w:hAnsi="SimSun" w:eastAsia="SimSun" w:cs="SimSun"/>
          <w:sz w:val="21"/>
          <w:szCs w:val="21"/>
          <w:spacing w:val="-1"/>
        </w:rPr>
        <w:t>fasting</w:t>
      </w:r>
      <w:r>
        <w:rPr>
          <w:rFonts w:ascii="SimSun" w:hAnsi="SimSun" w:eastAsia="SimSun" w:cs="SimSun"/>
          <w:sz w:val="21"/>
          <w:szCs w:val="21"/>
          <w:spacing w:val="-4"/>
        </w:rPr>
        <w:t xml:space="preserve"> </w:t>
      </w:r>
      <w:r>
        <w:rPr>
          <w:rFonts w:ascii="SimSun" w:hAnsi="SimSun" w:eastAsia="SimSun" w:cs="SimSun"/>
          <w:sz w:val="21"/>
          <w:szCs w:val="21"/>
          <w:spacing w:val="-1"/>
        </w:rPr>
        <w:t>plasma</w:t>
      </w:r>
      <w:r>
        <w:rPr>
          <w:rFonts w:ascii="SimSun" w:hAnsi="SimSun" w:eastAsia="SimSun" w:cs="SimSun"/>
          <w:sz w:val="21"/>
          <w:szCs w:val="21"/>
          <w:spacing w:val="1"/>
        </w:rPr>
        <w:t xml:space="preserve"> </w:t>
      </w:r>
      <w:r>
        <w:rPr>
          <w:rFonts w:ascii="SimSun" w:hAnsi="SimSun" w:eastAsia="SimSun" w:cs="SimSun"/>
          <w:sz w:val="21"/>
          <w:szCs w:val="21"/>
          <w:spacing w:val="-1"/>
        </w:rPr>
        <w:t>glucose</w:t>
      </w:r>
      <w:r>
        <w:rPr>
          <w:rFonts w:ascii="SimSun" w:hAnsi="SimSun" w:eastAsia="SimSun" w:cs="SimSun"/>
          <w:sz w:val="21"/>
          <w:szCs w:val="21"/>
          <w:spacing w:val="-2"/>
        </w:rPr>
        <w:t>,</w:t>
      </w:r>
      <w:r>
        <w:rPr>
          <w:rFonts w:ascii="SimSun" w:hAnsi="SimSun" w:eastAsia="SimSun" w:cs="SimSun"/>
          <w:sz w:val="21"/>
          <w:szCs w:val="21"/>
          <w:spacing w:val="-1"/>
        </w:rPr>
        <w:t>FPG</w:t>
      </w:r>
      <w:r>
        <w:rPr>
          <w:rFonts w:ascii="SimSun" w:hAnsi="SimSun" w:eastAsia="SimSun" w:cs="SimSun"/>
          <w:sz w:val="21"/>
          <w:szCs w:val="21"/>
          <w:spacing w:val="-2"/>
        </w:rPr>
        <w:t>)、随机血糖(任意时间点)或</w:t>
      </w:r>
      <w:r>
        <w:rPr>
          <w:rFonts w:ascii="SimSun" w:hAnsi="SimSun" w:eastAsia="SimSun" w:cs="SimSun"/>
          <w:sz w:val="21"/>
          <w:szCs w:val="21"/>
          <w:spacing w:val="-1"/>
        </w:rPr>
        <w:t>OGTT</w:t>
      </w:r>
      <w:r>
        <w:rPr>
          <w:rFonts w:ascii="SimSun" w:hAnsi="SimSun" w:eastAsia="SimSun" w:cs="SimSun"/>
          <w:sz w:val="21"/>
          <w:szCs w:val="21"/>
        </w:rPr>
        <w:t xml:space="preserve">  </w:t>
      </w:r>
      <w:r>
        <w:rPr>
          <w:rFonts w:ascii="SimSun" w:hAnsi="SimSun" w:eastAsia="SimSun" w:cs="SimSun"/>
          <w:sz w:val="21"/>
          <w:szCs w:val="21"/>
          <w:spacing w:val="-1"/>
        </w:rPr>
        <w:t>中2小时血糖值(2</w:t>
      </w:r>
      <w:r>
        <w:rPr>
          <w:rFonts w:ascii="SimSun" w:hAnsi="SimSun" w:eastAsia="SimSun" w:cs="SimSun"/>
          <w:sz w:val="21"/>
          <w:szCs w:val="21"/>
          <w:spacing w:val="37"/>
        </w:rPr>
        <w:t xml:space="preserve"> </w:t>
      </w:r>
      <w:r>
        <w:rPr>
          <w:rFonts w:ascii="SimSun" w:hAnsi="SimSun" w:eastAsia="SimSun" w:cs="SimSun"/>
          <w:sz w:val="21"/>
          <w:szCs w:val="21"/>
          <w:spacing w:val="-1"/>
        </w:rPr>
        <w:t>hours</w:t>
      </w:r>
      <w:r>
        <w:rPr>
          <w:rFonts w:ascii="SimSun" w:hAnsi="SimSun" w:eastAsia="SimSun" w:cs="SimSun"/>
          <w:sz w:val="21"/>
          <w:szCs w:val="21"/>
          <w:spacing w:val="-3"/>
        </w:rPr>
        <w:t xml:space="preserve"> </w:t>
      </w:r>
      <w:r>
        <w:rPr>
          <w:rFonts w:ascii="SimSun" w:hAnsi="SimSun" w:eastAsia="SimSun" w:cs="SimSun"/>
          <w:sz w:val="21"/>
          <w:szCs w:val="21"/>
          <w:spacing w:val="-1"/>
        </w:rPr>
        <w:t>plasma</w:t>
      </w:r>
      <w:r>
        <w:rPr>
          <w:rFonts w:ascii="SimSun" w:hAnsi="SimSun" w:eastAsia="SimSun" w:cs="SimSun"/>
          <w:sz w:val="21"/>
          <w:szCs w:val="21"/>
          <w:spacing w:val="3"/>
        </w:rPr>
        <w:t xml:space="preserve"> </w:t>
      </w:r>
      <w:r>
        <w:rPr>
          <w:rFonts w:ascii="SimSun" w:hAnsi="SimSun" w:eastAsia="SimSun" w:cs="SimSun"/>
          <w:sz w:val="21"/>
          <w:szCs w:val="21"/>
          <w:spacing w:val="-1"/>
        </w:rPr>
        <w:t>glucose,2hPG)。</w:t>
      </w:r>
      <w:r>
        <w:rPr>
          <w:rFonts w:ascii="SimSun" w:hAnsi="SimSun" w:eastAsia="SimSun" w:cs="SimSun"/>
          <w:sz w:val="21"/>
          <w:szCs w:val="21"/>
          <w:spacing w:val="-49"/>
        </w:rPr>
        <w:t xml:space="preserve"> </w:t>
      </w:r>
      <w:r>
        <w:rPr>
          <w:rFonts w:ascii="SimSun" w:hAnsi="SimSun" w:eastAsia="SimSun" w:cs="SimSun"/>
          <w:sz w:val="21"/>
          <w:szCs w:val="21"/>
          <w:spacing w:val="-1"/>
        </w:rPr>
        <w:t>空腹指至少8小时内无任何热量摄入；任意时间指</w:t>
      </w:r>
      <w:r>
        <w:rPr>
          <w:rFonts w:ascii="SimSun" w:hAnsi="SimSun" w:eastAsia="SimSun" w:cs="SimSun"/>
          <w:sz w:val="21"/>
          <w:szCs w:val="21"/>
        </w:rPr>
        <w:t xml:space="preserve"> </w:t>
      </w:r>
      <w:r>
        <w:rPr>
          <w:rFonts w:ascii="SimSun" w:hAnsi="SimSun" w:eastAsia="SimSun" w:cs="SimSun"/>
          <w:sz w:val="21"/>
          <w:szCs w:val="21"/>
          <w:spacing w:val="-2"/>
        </w:rPr>
        <w:t>一</w:t>
      </w:r>
      <w:r>
        <w:rPr>
          <w:rFonts w:ascii="SimSun" w:hAnsi="SimSun" w:eastAsia="SimSun" w:cs="SimSun"/>
          <w:sz w:val="21"/>
          <w:szCs w:val="21"/>
          <w:spacing w:val="-61"/>
        </w:rPr>
        <w:t xml:space="preserve"> </w:t>
      </w:r>
      <w:r>
        <w:rPr>
          <w:rFonts w:ascii="SimSun" w:hAnsi="SimSun" w:eastAsia="SimSun" w:cs="SimSun"/>
          <w:sz w:val="21"/>
          <w:szCs w:val="21"/>
          <w:spacing w:val="-2"/>
        </w:rPr>
        <w:t>日内任何时间，无论上一次进餐时间及食物摄入量。糖尿病症状指多尿、烦渴多</w:t>
      </w:r>
      <w:r>
        <w:rPr>
          <w:rFonts w:ascii="SimSun" w:hAnsi="SimSun" w:eastAsia="SimSun" w:cs="SimSun"/>
          <w:sz w:val="21"/>
          <w:szCs w:val="21"/>
          <w:spacing w:val="-3"/>
        </w:rPr>
        <w:t>饮和难以解释的体</w:t>
      </w:r>
      <w:r>
        <w:rPr>
          <w:rFonts w:ascii="SimSun" w:hAnsi="SimSun" w:eastAsia="SimSun" w:cs="SimSun"/>
          <w:sz w:val="21"/>
          <w:szCs w:val="21"/>
        </w:rPr>
        <w:t xml:space="preserve"> </w:t>
      </w:r>
      <w:r>
        <w:rPr>
          <w:rFonts w:ascii="SimSun" w:hAnsi="SimSun" w:eastAsia="SimSun" w:cs="SimSun"/>
          <w:sz w:val="21"/>
          <w:szCs w:val="21"/>
          <w:spacing w:val="-2"/>
        </w:rPr>
        <w:t>重减</w:t>
      </w:r>
      <w:r>
        <w:rPr>
          <w:rFonts w:ascii="SimSun" w:hAnsi="SimSun" w:eastAsia="SimSun" w:cs="SimSun"/>
          <w:sz w:val="21"/>
          <w:szCs w:val="21"/>
          <w:spacing w:val="-3"/>
        </w:rPr>
        <w:t>轻。</w:t>
      </w:r>
      <w:r>
        <w:rPr>
          <w:rFonts w:ascii="SimSun" w:hAnsi="SimSun" w:eastAsia="SimSun" w:cs="SimSun"/>
          <w:sz w:val="21"/>
          <w:szCs w:val="21"/>
          <w:spacing w:val="-16"/>
        </w:rPr>
        <w:t xml:space="preserve"> </w:t>
      </w:r>
      <w:r>
        <w:rPr>
          <w:rFonts w:ascii="SimSun" w:hAnsi="SimSun" w:eastAsia="SimSun" w:cs="SimSun"/>
          <w:sz w:val="21"/>
          <w:szCs w:val="21"/>
          <w:spacing w:val="-2"/>
        </w:rPr>
        <w:t>FPG</w:t>
      </w:r>
      <w:r>
        <w:rPr>
          <w:rFonts w:ascii="SimSun" w:hAnsi="SimSun" w:eastAsia="SimSun" w:cs="SimSun"/>
          <w:sz w:val="21"/>
          <w:szCs w:val="21"/>
          <w:spacing w:val="14"/>
        </w:rPr>
        <w:t xml:space="preserve">  </w:t>
      </w:r>
      <w:r>
        <w:rPr>
          <w:rFonts w:ascii="SimSun" w:hAnsi="SimSun" w:eastAsia="SimSun" w:cs="SimSun"/>
          <w:sz w:val="21"/>
          <w:szCs w:val="21"/>
          <w:spacing w:val="-3"/>
        </w:rPr>
        <w:t>3.9～6.0</w:t>
      </w:r>
      <w:r>
        <w:rPr>
          <w:rFonts w:ascii="SimSun" w:hAnsi="SimSun" w:eastAsia="SimSun" w:cs="SimSun"/>
          <w:sz w:val="21"/>
          <w:szCs w:val="21"/>
          <w:spacing w:val="-2"/>
        </w:rPr>
        <w:t>mmol</w:t>
      </w:r>
      <w:r>
        <w:rPr>
          <w:rFonts w:ascii="SimSun" w:hAnsi="SimSun" w:eastAsia="SimSun" w:cs="SimSun"/>
          <w:sz w:val="21"/>
          <w:szCs w:val="21"/>
          <w:spacing w:val="-3"/>
        </w:rPr>
        <w:t>/L为正常；6.1～6.9</w:t>
      </w:r>
      <w:r>
        <w:rPr>
          <w:rFonts w:ascii="SimSun" w:hAnsi="SimSun" w:eastAsia="SimSun" w:cs="SimSun"/>
          <w:sz w:val="21"/>
          <w:szCs w:val="21"/>
          <w:spacing w:val="-2"/>
        </w:rPr>
        <w:t>mmol</w:t>
      </w:r>
      <w:r>
        <w:rPr>
          <w:rFonts w:ascii="SimSun" w:hAnsi="SimSun" w:eastAsia="SimSun" w:cs="SimSun"/>
          <w:sz w:val="21"/>
          <w:szCs w:val="21"/>
          <w:spacing w:val="-3"/>
        </w:rPr>
        <w:t>/L</w:t>
      </w:r>
      <w:r>
        <w:rPr>
          <w:rFonts w:ascii="SimSun" w:hAnsi="SimSun" w:eastAsia="SimSun" w:cs="SimSun"/>
          <w:sz w:val="21"/>
          <w:szCs w:val="21"/>
          <w:spacing w:val="-11"/>
        </w:rPr>
        <w:t xml:space="preserve"> </w:t>
      </w:r>
      <w:r>
        <w:rPr>
          <w:rFonts w:ascii="SimSun" w:hAnsi="SimSun" w:eastAsia="SimSun" w:cs="SimSun"/>
          <w:sz w:val="21"/>
          <w:szCs w:val="21"/>
          <w:spacing w:val="-3"/>
        </w:rPr>
        <w:t>为</w:t>
      </w:r>
      <w:r>
        <w:rPr>
          <w:rFonts w:ascii="SimSun" w:hAnsi="SimSun" w:eastAsia="SimSun" w:cs="SimSun"/>
          <w:sz w:val="21"/>
          <w:szCs w:val="21"/>
          <w:spacing w:val="-35"/>
        </w:rPr>
        <w:t xml:space="preserve"> </w:t>
      </w:r>
      <w:r>
        <w:rPr>
          <w:rFonts w:ascii="SimSun" w:hAnsi="SimSun" w:eastAsia="SimSun" w:cs="SimSun"/>
          <w:sz w:val="21"/>
          <w:szCs w:val="21"/>
          <w:spacing w:val="-2"/>
        </w:rPr>
        <w:t>IFG</w:t>
      </w:r>
      <w:r>
        <w:rPr>
          <w:rFonts w:ascii="SimSun" w:hAnsi="SimSun" w:eastAsia="SimSun" w:cs="SimSun"/>
          <w:sz w:val="21"/>
          <w:szCs w:val="21"/>
          <w:spacing w:val="-3"/>
        </w:rPr>
        <w:t>;≥7.0</w:t>
      </w:r>
      <w:r>
        <w:rPr>
          <w:rFonts w:ascii="SimSun" w:hAnsi="SimSun" w:eastAsia="SimSun" w:cs="SimSun"/>
          <w:sz w:val="21"/>
          <w:szCs w:val="21"/>
          <w:spacing w:val="-2"/>
        </w:rPr>
        <w:t>mmol</w:t>
      </w:r>
      <w:r>
        <w:rPr>
          <w:rFonts w:ascii="SimSun" w:hAnsi="SimSun" w:eastAsia="SimSun" w:cs="SimSun"/>
          <w:sz w:val="21"/>
          <w:szCs w:val="21"/>
          <w:spacing w:val="-3"/>
        </w:rPr>
        <w:t>/L</w:t>
      </w:r>
      <w:r>
        <w:rPr>
          <w:rFonts w:ascii="SimSun" w:hAnsi="SimSun" w:eastAsia="SimSun" w:cs="SimSun"/>
          <w:sz w:val="21"/>
          <w:szCs w:val="21"/>
          <w:spacing w:val="-50"/>
        </w:rPr>
        <w:t xml:space="preserve"> </w:t>
      </w:r>
      <w:r>
        <w:rPr>
          <w:rFonts w:ascii="SimSun" w:hAnsi="SimSun" w:eastAsia="SimSun" w:cs="SimSun"/>
          <w:sz w:val="21"/>
          <w:szCs w:val="21"/>
          <w:spacing w:val="-3"/>
        </w:rPr>
        <w:t>应考虑糖尿病。</w:t>
      </w:r>
      <w:r>
        <w:rPr>
          <w:rFonts w:ascii="SimSun" w:hAnsi="SimSun" w:eastAsia="SimSun" w:cs="SimSun"/>
          <w:sz w:val="21"/>
          <w:szCs w:val="21"/>
          <w:spacing w:val="-15"/>
        </w:rPr>
        <w:t xml:space="preserve"> </w:t>
      </w:r>
      <w:r>
        <w:rPr>
          <w:rFonts w:ascii="SimSun" w:hAnsi="SimSun" w:eastAsia="SimSun" w:cs="SimSun"/>
          <w:sz w:val="21"/>
          <w:szCs w:val="21"/>
          <w:spacing w:val="-2"/>
        </w:rPr>
        <w:t>OGTT</w:t>
      </w:r>
      <w:r>
        <w:rPr>
          <w:rFonts w:ascii="SimSun" w:hAnsi="SimSun" w:eastAsia="SimSun" w:cs="SimSun"/>
          <w:sz w:val="21"/>
          <w:szCs w:val="21"/>
        </w:rPr>
        <w:t xml:space="preserve">  </w:t>
      </w:r>
      <w:r>
        <w:rPr>
          <w:rFonts w:ascii="SimSun" w:hAnsi="SimSun" w:eastAsia="SimSun" w:cs="SimSun"/>
          <w:sz w:val="21"/>
          <w:szCs w:val="21"/>
          <w:spacing w:val="-1"/>
        </w:rPr>
        <w:t>2hPG&lt;7.</w:t>
      </w:r>
      <w:r>
        <w:rPr>
          <w:rFonts w:ascii="SimSun" w:hAnsi="SimSun" w:eastAsia="SimSun" w:cs="SimSun"/>
          <w:sz w:val="21"/>
          <w:szCs w:val="21"/>
          <w:spacing w:val="-2"/>
        </w:rPr>
        <w:t>7</w:t>
      </w:r>
      <w:r>
        <w:rPr>
          <w:rFonts w:ascii="SimSun" w:hAnsi="SimSun" w:eastAsia="SimSun" w:cs="SimSun"/>
          <w:sz w:val="21"/>
          <w:szCs w:val="21"/>
          <w:spacing w:val="-1"/>
        </w:rPr>
        <w:t>mmol</w:t>
      </w:r>
      <w:r>
        <w:rPr>
          <w:rFonts w:ascii="SimSun" w:hAnsi="SimSun" w:eastAsia="SimSun" w:cs="SimSun"/>
          <w:sz w:val="21"/>
          <w:szCs w:val="21"/>
          <w:spacing w:val="-2"/>
        </w:rPr>
        <w:t>/L</w:t>
      </w:r>
      <w:r>
        <w:rPr>
          <w:rFonts w:ascii="SimSun" w:hAnsi="SimSun" w:eastAsia="SimSun" w:cs="SimSun"/>
          <w:sz w:val="21"/>
          <w:szCs w:val="21"/>
          <w:spacing w:val="85"/>
        </w:rPr>
        <w:t xml:space="preserve"> </w:t>
      </w:r>
      <w:r>
        <w:rPr>
          <w:rFonts w:ascii="SimSun" w:hAnsi="SimSun" w:eastAsia="SimSun" w:cs="SimSun"/>
          <w:sz w:val="21"/>
          <w:szCs w:val="21"/>
          <w:spacing w:val="-2"/>
        </w:rPr>
        <w:t>为正常糖耐量；7.8～11.0</w:t>
      </w:r>
      <w:r>
        <w:rPr>
          <w:rFonts w:ascii="SimSun" w:hAnsi="SimSun" w:eastAsia="SimSun" w:cs="SimSun"/>
          <w:sz w:val="21"/>
          <w:szCs w:val="21"/>
          <w:spacing w:val="-1"/>
        </w:rPr>
        <w:t>mmol</w:t>
      </w:r>
      <w:r>
        <w:rPr>
          <w:rFonts w:ascii="SimSun" w:hAnsi="SimSun" w:eastAsia="SimSun" w:cs="SimSun"/>
          <w:sz w:val="21"/>
          <w:szCs w:val="21"/>
          <w:spacing w:val="-2"/>
        </w:rPr>
        <w:t>/L</w:t>
      </w:r>
      <w:r>
        <w:rPr>
          <w:rFonts w:ascii="SimSun" w:hAnsi="SimSun" w:eastAsia="SimSun" w:cs="SimSun"/>
          <w:sz w:val="21"/>
          <w:szCs w:val="21"/>
          <w:spacing w:val="-33"/>
        </w:rPr>
        <w:t xml:space="preserve"> </w:t>
      </w:r>
      <w:r>
        <w:rPr>
          <w:rFonts w:ascii="SimSun" w:hAnsi="SimSun" w:eastAsia="SimSun" w:cs="SimSun"/>
          <w:sz w:val="21"/>
          <w:szCs w:val="21"/>
          <w:spacing w:val="-2"/>
        </w:rPr>
        <w:t>为</w:t>
      </w:r>
      <w:r>
        <w:rPr>
          <w:rFonts w:ascii="SimSun" w:hAnsi="SimSun" w:eastAsia="SimSun" w:cs="SimSun"/>
          <w:sz w:val="21"/>
          <w:szCs w:val="21"/>
          <w:spacing w:val="-44"/>
        </w:rPr>
        <w:t xml:space="preserve"> </w:t>
      </w:r>
      <w:r>
        <w:rPr>
          <w:rFonts w:ascii="SimSun" w:hAnsi="SimSun" w:eastAsia="SimSun" w:cs="SimSun"/>
          <w:sz w:val="21"/>
          <w:szCs w:val="21"/>
          <w:spacing w:val="-1"/>
        </w:rPr>
        <w:t>IGT</w:t>
      </w:r>
      <w:r>
        <w:rPr>
          <w:rFonts w:ascii="SimSun" w:hAnsi="SimSun" w:eastAsia="SimSun" w:cs="SimSun"/>
          <w:sz w:val="21"/>
          <w:szCs w:val="21"/>
          <w:spacing w:val="-2"/>
        </w:rPr>
        <w:t>;≥11.1</w:t>
      </w:r>
      <w:r>
        <w:rPr>
          <w:rFonts w:ascii="SimSun" w:hAnsi="SimSun" w:eastAsia="SimSun" w:cs="SimSun"/>
          <w:sz w:val="21"/>
          <w:szCs w:val="21"/>
          <w:spacing w:val="-1"/>
        </w:rPr>
        <w:t>mmol</w:t>
      </w:r>
      <w:r>
        <w:rPr>
          <w:rFonts w:ascii="SimSun" w:hAnsi="SimSun" w:eastAsia="SimSun" w:cs="SimSun"/>
          <w:sz w:val="21"/>
          <w:szCs w:val="21"/>
          <w:spacing w:val="-2"/>
        </w:rPr>
        <w:t>/L</w:t>
      </w:r>
      <w:r>
        <w:rPr>
          <w:rFonts w:ascii="SimSun" w:hAnsi="SimSun" w:eastAsia="SimSun" w:cs="SimSun"/>
          <w:sz w:val="21"/>
          <w:szCs w:val="21"/>
          <w:spacing w:val="15"/>
        </w:rPr>
        <w:t xml:space="preserve"> </w:t>
      </w:r>
      <w:r>
        <w:rPr>
          <w:rFonts w:ascii="SimSun" w:hAnsi="SimSun" w:eastAsia="SimSun" w:cs="SimSun"/>
          <w:sz w:val="21"/>
          <w:szCs w:val="21"/>
          <w:spacing w:val="-2"/>
        </w:rPr>
        <w:t>应考虑糖尿病。</w:t>
      </w:r>
    </w:p>
    <w:p>
      <w:pPr>
        <w:ind w:left="450"/>
        <w:spacing w:before="81" w:line="219" w:lineRule="auto"/>
        <w:rPr>
          <w:rFonts w:ascii="SimSun" w:hAnsi="SimSun" w:eastAsia="SimSun" w:cs="SimSun"/>
          <w:sz w:val="21"/>
          <w:szCs w:val="21"/>
        </w:rPr>
      </w:pPr>
      <w:r>
        <w:rPr>
          <w:rFonts w:ascii="SimSun" w:hAnsi="SimSun" w:eastAsia="SimSun" w:cs="SimSun"/>
          <w:sz w:val="21"/>
          <w:szCs w:val="21"/>
          <w:spacing w:val="5"/>
        </w:rPr>
        <w:t>(2)糖尿病的临床诊断推荐采用葡萄糖氧化酶法测定静脉血浆葡萄糖。</w:t>
      </w:r>
    </w:p>
    <w:p>
      <w:pPr>
        <w:ind w:left="450"/>
        <w:spacing w:before="82" w:line="219" w:lineRule="auto"/>
        <w:rPr>
          <w:rFonts w:ascii="SimSun" w:hAnsi="SimSun" w:eastAsia="SimSun" w:cs="SimSun"/>
          <w:sz w:val="21"/>
          <w:szCs w:val="21"/>
        </w:rPr>
      </w:pPr>
      <w:r>
        <w:rPr>
          <w:rFonts w:ascii="SimSun" w:hAnsi="SimSun" w:eastAsia="SimSun" w:cs="SimSun"/>
          <w:sz w:val="21"/>
          <w:szCs w:val="21"/>
          <w:spacing w:val="6"/>
        </w:rPr>
        <w:t>(3)对于无糖尿病症状、仅一次血糖值达到糖尿病诊断</w:t>
      </w:r>
      <w:r>
        <w:rPr>
          <w:rFonts w:ascii="SimSun" w:hAnsi="SimSun" w:eastAsia="SimSun" w:cs="SimSun"/>
          <w:sz w:val="21"/>
          <w:szCs w:val="21"/>
          <w:spacing w:val="5"/>
        </w:rPr>
        <w:t>标准者，须在另一天复查核实而确定诊</w:t>
      </w:r>
    </w:p>
    <w:p>
      <w:pPr>
        <w:sectPr>
          <w:pgSz w:w="11900" w:h="16840"/>
          <w:pgMar w:top="822" w:right="560" w:bottom="400" w:left="989" w:header="0" w:footer="0" w:gutter="0"/>
        </w:sectPr>
        <w:rPr/>
      </w:pPr>
    </w:p>
    <w:p>
      <w:pPr>
        <w:ind w:left="39"/>
        <w:spacing w:before="93" w:line="183" w:lineRule="auto"/>
        <w:rPr>
          <w:rFonts w:ascii="SimSun" w:hAnsi="SimSun" w:eastAsia="SimSun" w:cs="SimSun"/>
          <w:sz w:val="20"/>
          <w:szCs w:val="20"/>
        </w:rPr>
      </w:pPr>
      <w:r>
        <w:rPr>
          <w:rFonts w:ascii="SimSun" w:hAnsi="SimSun" w:eastAsia="SimSun" w:cs="SimSun"/>
          <w:sz w:val="20"/>
          <w:szCs w:val="20"/>
          <w:color w:val="0078D5"/>
          <w:spacing w:val="-3"/>
        </w:rPr>
        <w:t>734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459"/>
        <w:spacing w:before="78" w:line="222" w:lineRule="auto"/>
        <w:rPr>
          <w:rFonts w:ascii="FangSong" w:hAnsi="FangSong" w:eastAsia="FangSong" w:cs="FangSong"/>
          <w:sz w:val="24"/>
          <w:szCs w:val="24"/>
        </w:rPr>
      </w:pPr>
      <w:r>
        <w:drawing>
          <wp:anchor distT="0" distB="0" distL="0" distR="0" simplePos="0" relativeHeight="252623872" behindDoc="1" locked="0" layoutInCell="1" allowOverlap="1">
            <wp:simplePos x="0" y="0"/>
            <wp:positionH relativeFrom="column">
              <wp:posOffset>0</wp:posOffset>
            </wp:positionH>
            <wp:positionV relativeFrom="paragraph">
              <wp:posOffset>-120534</wp:posOffset>
            </wp:positionV>
            <wp:extent cx="469863" cy="438108"/>
            <wp:effectExtent l="0" t="0" r="0" b="0"/>
            <wp:wrapNone/>
            <wp:docPr id="162" name="IM 162"/>
            <wp:cNvGraphicFramePr/>
            <a:graphic>
              <a:graphicData uri="http://schemas.openxmlformats.org/drawingml/2006/picture">
                <pic:pic>
                  <pic:nvPicPr>
                    <pic:cNvPr id="162" name="IM 162"/>
                    <pic:cNvPicPr/>
                  </pic:nvPicPr>
                  <pic:blipFill>
                    <a:blip r:embed="rId237"/>
                    <a:stretch>
                      <a:fillRect/>
                    </a:stretch>
                  </pic:blipFill>
                  <pic:spPr>
                    <a:xfrm rot="0">
                      <a:off x="0" y="0"/>
                      <a:ext cx="469863" cy="438108"/>
                    </a:xfrm>
                    <a:prstGeom prst="rect">
                      <a:avLst/>
                    </a:prstGeom>
                  </pic:spPr>
                </pic:pic>
              </a:graphicData>
            </a:graphic>
          </wp:anchor>
        </w:drawing>
      </w:r>
      <w:r>
        <w:rPr>
          <w:rFonts w:ascii="FangSong" w:hAnsi="FangSong" w:eastAsia="FangSong" w:cs="FangSong"/>
          <w:sz w:val="24"/>
          <w:szCs w:val="24"/>
          <w:color w:val="009FF0"/>
          <w:spacing w:val="-5"/>
        </w:rPr>
        <w:t>8</w:t>
      </w:r>
      <w:r>
        <w:rPr>
          <w:rFonts w:ascii="FangSong" w:hAnsi="FangSong" w:eastAsia="FangSong" w:cs="FangSong"/>
          <w:sz w:val="24"/>
          <w:szCs w:val="24"/>
          <w:color w:val="009FF0"/>
          <w:spacing w:val="-39"/>
        </w:rPr>
        <w:t xml:space="preserve"> </w:t>
      </w:r>
      <w:r>
        <w:rPr>
          <w:rFonts w:ascii="FangSong" w:hAnsi="FangSong" w:eastAsia="FangSong" w:cs="FangSong"/>
          <w:sz w:val="24"/>
          <w:szCs w:val="24"/>
          <w:color w:val="009FF0"/>
          <w:spacing w:val="-5"/>
        </w:rPr>
        <w:t>北</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6EB8"/>
          <w:spacing w:val="-11"/>
        </w:rPr>
        <w:t>第七篇</w:t>
      </w:r>
      <w:r>
        <w:rPr>
          <w:rFonts w:ascii="SimHei" w:hAnsi="SimHei" w:eastAsia="SimHei" w:cs="SimHei"/>
          <w:sz w:val="20"/>
          <w:szCs w:val="20"/>
          <w:color w:val="006EB8"/>
          <w:spacing w:val="90"/>
        </w:rPr>
        <w:t xml:space="preserve"> </w:t>
      </w:r>
      <w:r>
        <w:rPr>
          <w:rFonts w:ascii="SimHei" w:hAnsi="SimHei" w:eastAsia="SimHei" w:cs="SimHei"/>
          <w:sz w:val="20"/>
          <w:szCs w:val="20"/>
          <w:color w:val="006EB8"/>
          <w:spacing w:val="-11"/>
        </w:rPr>
        <w:t>内分泌和代谢性疾病</w:t>
      </w:r>
    </w:p>
    <w:p>
      <w:pPr>
        <w:spacing w:line="364" w:lineRule="auto"/>
        <w:rPr>
          <w:rFonts w:ascii="Arial"/>
          <w:sz w:val="21"/>
        </w:rPr>
      </w:pPr>
      <w:r/>
    </w:p>
    <w:p>
      <w:pPr>
        <w:ind w:right="29"/>
        <w:spacing w:before="65" w:line="276" w:lineRule="auto"/>
        <w:jc w:val="both"/>
        <w:rPr>
          <w:rFonts w:ascii="SimSun" w:hAnsi="SimSun" w:eastAsia="SimSun" w:cs="SimSun"/>
          <w:sz w:val="20"/>
          <w:szCs w:val="20"/>
        </w:rPr>
      </w:pPr>
      <w:r>
        <w:rPr>
          <w:rFonts w:ascii="SimSun" w:hAnsi="SimSun" w:eastAsia="SimSun" w:cs="SimSun"/>
          <w:sz w:val="20"/>
          <w:szCs w:val="20"/>
          <w:spacing w:val="16"/>
        </w:rPr>
        <w:t>断；如复查结果未达到糖尿病诊断标准，应定期复查。</w:t>
      </w:r>
      <w:r>
        <w:rPr>
          <w:rFonts w:ascii="SimSun" w:hAnsi="SimSun" w:eastAsia="SimSun" w:cs="SimSun"/>
          <w:sz w:val="20"/>
          <w:szCs w:val="20"/>
        </w:rPr>
        <w:t xml:space="preserve"> </w:t>
      </w:r>
      <w:r>
        <w:rPr>
          <w:rFonts w:ascii="SimSun" w:hAnsi="SimSun" w:eastAsia="SimSun" w:cs="SimSun"/>
          <w:sz w:val="20"/>
          <w:szCs w:val="20"/>
        </w:rPr>
        <w:t>IFG</w:t>
      </w:r>
      <w:r>
        <w:rPr>
          <w:rFonts w:ascii="SimSun" w:hAnsi="SimSun" w:eastAsia="SimSun" w:cs="SimSun"/>
          <w:sz w:val="20"/>
          <w:szCs w:val="20"/>
          <w:spacing w:val="19"/>
        </w:rPr>
        <w:t xml:space="preserve"> </w:t>
      </w:r>
      <w:r>
        <w:rPr>
          <w:rFonts w:ascii="SimSun" w:hAnsi="SimSun" w:eastAsia="SimSun" w:cs="SimSun"/>
          <w:sz w:val="20"/>
          <w:szCs w:val="20"/>
          <w:spacing w:val="16"/>
        </w:rPr>
        <w:t>或</w:t>
      </w:r>
      <w:r>
        <w:rPr>
          <w:rFonts w:ascii="SimSun" w:hAnsi="SimSun" w:eastAsia="SimSun" w:cs="SimSun"/>
          <w:sz w:val="20"/>
          <w:szCs w:val="20"/>
          <w:spacing w:val="-10"/>
        </w:rPr>
        <w:t xml:space="preserve"> </w:t>
      </w:r>
      <w:r>
        <w:rPr>
          <w:rFonts w:ascii="SimSun" w:hAnsi="SimSun" w:eastAsia="SimSun" w:cs="SimSun"/>
          <w:sz w:val="20"/>
          <w:szCs w:val="20"/>
        </w:rPr>
        <w:t>IGT</w:t>
      </w:r>
      <w:r>
        <w:rPr>
          <w:rFonts w:ascii="SimSun" w:hAnsi="SimSun" w:eastAsia="SimSun" w:cs="SimSun"/>
          <w:sz w:val="20"/>
          <w:szCs w:val="20"/>
          <w:spacing w:val="19"/>
        </w:rPr>
        <w:t xml:space="preserve"> </w:t>
      </w:r>
      <w:r>
        <w:rPr>
          <w:rFonts w:ascii="SimSun" w:hAnsi="SimSun" w:eastAsia="SimSun" w:cs="SimSun"/>
          <w:sz w:val="20"/>
          <w:szCs w:val="20"/>
          <w:spacing w:val="16"/>
        </w:rPr>
        <w:t>的诊断应根据3个月内的两次</w:t>
      </w:r>
      <w:r>
        <w:rPr>
          <w:rFonts w:ascii="SimSun" w:hAnsi="SimSun" w:eastAsia="SimSun" w:cs="SimSun"/>
          <w:sz w:val="20"/>
          <w:szCs w:val="20"/>
        </w:rPr>
        <w:t xml:space="preserve"> </w:t>
      </w:r>
      <w:r>
        <w:rPr>
          <w:rFonts w:ascii="SimSun" w:hAnsi="SimSun" w:eastAsia="SimSun" w:cs="SimSun"/>
          <w:sz w:val="20"/>
          <w:szCs w:val="20"/>
        </w:rPr>
        <w:t>OGTT</w:t>
      </w:r>
      <w:r>
        <w:rPr>
          <w:rFonts w:ascii="SimSun" w:hAnsi="SimSun" w:eastAsia="SimSun" w:cs="SimSun"/>
          <w:sz w:val="20"/>
          <w:szCs w:val="20"/>
          <w:spacing w:val="69"/>
        </w:rPr>
        <w:t xml:space="preserve"> </w:t>
      </w:r>
      <w:r>
        <w:rPr>
          <w:rFonts w:ascii="SimSun" w:hAnsi="SimSun" w:eastAsia="SimSun" w:cs="SimSun"/>
          <w:sz w:val="20"/>
          <w:szCs w:val="20"/>
          <w:spacing w:val="5"/>
        </w:rPr>
        <w:t>结果，用其平均值来判断。严重疾病或应激情况下，可发生应激性高血糖，但常为暂时性和自限</w:t>
      </w:r>
      <w:r>
        <w:rPr>
          <w:rFonts w:ascii="SimSun" w:hAnsi="SimSun" w:eastAsia="SimSun" w:cs="SimSun"/>
          <w:sz w:val="20"/>
          <w:szCs w:val="20"/>
        </w:rPr>
        <w:t xml:space="preserve"> </w:t>
      </w:r>
      <w:r>
        <w:rPr>
          <w:rFonts w:ascii="SimSun" w:hAnsi="SimSun" w:eastAsia="SimSun" w:cs="SimSun"/>
          <w:sz w:val="20"/>
          <w:szCs w:val="20"/>
          <w:spacing w:val="5"/>
        </w:rPr>
        <w:t>性，因此不能据此时血糖诊断糖尿病，须在应激消除后复查才能明确其糖代谢状况。</w:t>
      </w:r>
    </w:p>
    <w:p>
      <w:pPr>
        <w:ind w:left="429"/>
        <w:spacing w:before="124" w:line="219" w:lineRule="auto"/>
        <w:rPr>
          <w:rFonts w:ascii="SimSun" w:hAnsi="SimSun" w:eastAsia="SimSun" w:cs="SimSun"/>
          <w:sz w:val="20"/>
          <w:szCs w:val="20"/>
        </w:rPr>
      </w:pPr>
      <w:r>
        <w:rPr>
          <w:rFonts w:ascii="SimSun" w:hAnsi="SimSun" w:eastAsia="SimSun" w:cs="SimSun"/>
          <w:sz w:val="20"/>
          <w:szCs w:val="20"/>
          <w:spacing w:val="13"/>
        </w:rPr>
        <w:t>(4)儿童糖尿病诊断标准与成人相同。</w:t>
      </w:r>
    </w:p>
    <w:p>
      <w:pPr>
        <w:ind w:right="91" w:firstLine="429"/>
        <w:spacing w:before="102" w:line="295" w:lineRule="auto"/>
        <w:rPr>
          <w:rFonts w:ascii="SimSun" w:hAnsi="SimSun" w:eastAsia="SimSun" w:cs="SimSun"/>
          <w:sz w:val="20"/>
          <w:szCs w:val="20"/>
        </w:rPr>
      </w:pPr>
      <w:r>
        <w:rPr>
          <w:rFonts w:ascii="SimSun" w:hAnsi="SimSun" w:eastAsia="SimSun" w:cs="SimSun"/>
          <w:sz w:val="20"/>
          <w:szCs w:val="20"/>
          <w:spacing w:val="8"/>
        </w:rPr>
        <w:t>(5)妊娠糖尿病强调对具有高危因素的孕妇(</w:t>
      </w:r>
      <w:r>
        <w:rPr>
          <w:rFonts w:ascii="SimSun" w:hAnsi="SimSun" w:eastAsia="SimSun" w:cs="SimSun"/>
          <w:sz w:val="20"/>
          <w:szCs w:val="20"/>
        </w:rPr>
        <w:t>CDM</w:t>
      </w:r>
      <w:r>
        <w:rPr>
          <w:rFonts w:ascii="SimSun" w:hAnsi="SimSun" w:eastAsia="SimSun" w:cs="SimSun"/>
          <w:sz w:val="20"/>
          <w:szCs w:val="20"/>
          <w:spacing w:val="29"/>
        </w:rPr>
        <w:t xml:space="preserve">  </w:t>
      </w:r>
      <w:r>
        <w:rPr>
          <w:rFonts w:ascii="SimSun" w:hAnsi="SimSun" w:eastAsia="SimSun" w:cs="SimSun"/>
          <w:sz w:val="20"/>
          <w:szCs w:val="20"/>
          <w:spacing w:val="8"/>
        </w:rPr>
        <w:t>个人史、肥胖、尿糖阳性、或有糖尿病家族史</w:t>
      </w:r>
      <w:r>
        <w:rPr>
          <w:rFonts w:ascii="SimSun" w:hAnsi="SimSun" w:eastAsia="SimSun" w:cs="SimSun"/>
          <w:sz w:val="20"/>
          <w:szCs w:val="20"/>
          <w:spacing w:val="1"/>
        </w:rPr>
        <w:t xml:space="preserve"> </w:t>
      </w:r>
      <w:r>
        <w:rPr>
          <w:rFonts w:ascii="SimSun" w:hAnsi="SimSun" w:eastAsia="SimSun" w:cs="SimSun"/>
          <w:sz w:val="20"/>
          <w:szCs w:val="20"/>
          <w:spacing w:val="11"/>
        </w:rPr>
        <w:t>者),孕期首次产前检查时，使用普通糖尿病诊断</w:t>
      </w:r>
      <w:r>
        <w:rPr>
          <w:rFonts w:ascii="SimSun" w:hAnsi="SimSun" w:eastAsia="SimSun" w:cs="SimSun"/>
          <w:sz w:val="20"/>
          <w:szCs w:val="20"/>
          <w:spacing w:val="10"/>
        </w:rPr>
        <w:t>标准筛查孕前未诊断的T2</w:t>
      </w:r>
      <w:r>
        <w:rPr>
          <w:rFonts w:ascii="SimSun" w:hAnsi="SimSun" w:eastAsia="SimSun" w:cs="SimSun"/>
          <w:sz w:val="20"/>
          <w:szCs w:val="20"/>
        </w:rPr>
        <w:t>DM</w:t>
      </w:r>
      <w:r>
        <w:rPr>
          <w:rFonts w:ascii="SimSun" w:hAnsi="SimSun" w:eastAsia="SimSun" w:cs="SimSun"/>
          <w:sz w:val="20"/>
          <w:szCs w:val="20"/>
          <w:spacing w:val="10"/>
        </w:rPr>
        <w:t>,</w:t>
      </w:r>
      <w:r>
        <w:rPr>
          <w:rFonts w:ascii="SimSun" w:hAnsi="SimSun" w:eastAsia="SimSun" w:cs="SimSun"/>
          <w:sz w:val="20"/>
          <w:szCs w:val="20"/>
          <w:spacing w:val="55"/>
        </w:rPr>
        <w:t xml:space="preserve"> </w:t>
      </w:r>
      <w:r>
        <w:rPr>
          <w:rFonts w:ascii="SimSun" w:hAnsi="SimSun" w:eastAsia="SimSun" w:cs="SimSun"/>
          <w:sz w:val="20"/>
          <w:szCs w:val="20"/>
          <w:spacing w:val="10"/>
        </w:rPr>
        <w:t>如达到糖尿病诊断标</w:t>
      </w:r>
      <w:r>
        <w:rPr>
          <w:rFonts w:ascii="SimSun" w:hAnsi="SimSun" w:eastAsia="SimSun" w:cs="SimSun"/>
          <w:sz w:val="20"/>
          <w:szCs w:val="20"/>
        </w:rPr>
        <w:t xml:space="preserve"> </w:t>
      </w:r>
      <w:r>
        <w:rPr>
          <w:rFonts w:ascii="SimSun" w:hAnsi="SimSun" w:eastAsia="SimSun" w:cs="SimSun"/>
          <w:sz w:val="20"/>
          <w:szCs w:val="20"/>
          <w:spacing w:val="21"/>
        </w:rPr>
        <w:t>准即可判断孕前就患有糖尿病。如初次检查结果正常，则在孕24～28周行75</w:t>
      </w:r>
      <w:r>
        <w:rPr>
          <w:rFonts w:ascii="SimSun" w:hAnsi="SimSun" w:eastAsia="SimSun" w:cs="SimSun"/>
          <w:sz w:val="20"/>
          <w:szCs w:val="20"/>
        </w:rPr>
        <w:t>g</w:t>
      </w:r>
      <w:r>
        <w:rPr>
          <w:rFonts w:ascii="SimSun" w:hAnsi="SimSun" w:eastAsia="SimSun" w:cs="SimSun"/>
          <w:sz w:val="20"/>
          <w:szCs w:val="20"/>
          <w:spacing w:val="29"/>
        </w:rPr>
        <w:t xml:space="preserve">  </w:t>
      </w:r>
      <w:r>
        <w:rPr>
          <w:rFonts w:ascii="SimSun" w:hAnsi="SimSun" w:eastAsia="SimSun" w:cs="SimSun"/>
          <w:sz w:val="20"/>
          <w:szCs w:val="20"/>
        </w:rPr>
        <w:t>OGTT</w:t>
      </w:r>
      <w:r>
        <w:rPr>
          <w:rFonts w:ascii="SimSun" w:hAnsi="SimSun" w:eastAsia="SimSun" w:cs="SimSun"/>
          <w:sz w:val="20"/>
          <w:szCs w:val="20"/>
          <w:spacing w:val="21"/>
        </w:rPr>
        <w:t>,筛</w:t>
      </w:r>
      <w:r>
        <w:rPr>
          <w:rFonts w:ascii="SimSun" w:hAnsi="SimSun" w:eastAsia="SimSun" w:cs="SimSun"/>
          <w:sz w:val="20"/>
          <w:szCs w:val="20"/>
          <w:spacing w:val="20"/>
        </w:rPr>
        <w:t>查有无</w:t>
      </w:r>
      <w:r>
        <w:rPr>
          <w:rFonts w:ascii="SimSun" w:hAnsi="SimSun" w:eastAsia="SimSun" w:cs="SimSun"/>
          <w:sz w:val="20"/>
          <w:szCs w:val="20"/>
          <w:spacing w:val="1"/>
        </w:rPr>
        <w:t xml:space="preserve"> </w:t>
      </w:r>
      <w:r>
        <w:rPr>
          <w:rFonts w:ascii="SimSun" w:hAnsi="SimSun" w:eastAsia="SimSun" w:cs="SimSun"/>
          <w:sz w:val="20"/>
          <w:szCs w:val="20"/>
        </w:rPr>
        <w:t>GDM</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达到或超过下列至少一项指标：</w:t>
      </w:r>
      <w:r>
        <w:rPr>
          <w:rFonts w:ascii="SimSun" w:hAnsi="SimSun" w:eastAsia="SimSun" w:cs="SimSun"/>
          <w:sz w:val="20"/>
          <w:szCs w:val="20"/>
        </w:rPr>
        <w:t>FPG</w:t>
      </w:r>
      <w:r>
        <w:rPr>
          <w:rFonts w:ascii="SimSun" w:hAnsi="SimSun" w:eastAsia="SimSun" w:cs="SimSun"/>
          <w:sz w:val="20"/>
          <w:szCs w:val="20"/>
          <w:spacing w:val="4"/>
        </w:rPr>
        <w:t>≥5.1</w:t>
      </w:r>
      <w:r>
        <w:rPr>
          <w:rFonts w:ascii="SimSun" w:hAnsi="SimSun" w:eastAsia="SimSun" w:cs="SimSun"/>
          <w:sz w:val="20"/>
          <w:szCs w:val="20"/>
        </w:rPr>
        <w:t>mmol</w:t>
      </w:r>
      <w:r>
        <w:rPr>
          <w:rFonts w:ascii="SimSun" w:hAnsi="SimSun" w:eastAsia="SimSun" w:cs="SimSun"/>
          <w:sz w:val="20"/>
          <w:szCs w:val="20"/>
          <w:spacing w:val="4"/>
        </w:rPr>
        <w:t>/L,1</w:t>
      </w:r>
      <w:r>
        <w:rPr>
          <w:rFonts w:ascii="SimSun" w:hAnsi="SimSun" w:eastAsia="SimSun" w:cs="SimSun"/>
          <w:sz w:val="20"/>
          <w:szCs w:val="20"/>
        </w:rPr>
        <w:t>hPG</w:t>
      </w:r>
      <w:r>
        <w:rPr>
          <w:rFonts w:ascii="SimSun" w:hAnsi="SimSun" w:eastAsia="SimSun" w:cs="SimSun"/>
          <w:sz w:val="20"/>
          <w:szCs w:val="20"/>
          <w:spacing w:val="4"/>
        </w:rPr>
        <w:t>≥10.0</w:t>
      </w:r>
      <w:r>
        <w:rPr>
          <w:rFonts w:ascii="SimSun" w:hAnsi="SimSun" w:eastAsia="SimSun" w:cs="SimSun"/>
          <w:sz w:val="20"/>
          <w:szCs w:val="20"/>
        </w:rPr>
        <w:t>mmol</w:t>
      </w:r>
      <w:r>
        <w:rPr>
          <w:rFonts w:ascii="SimSun" w:hAnsi="SimSun" w:eastAsia="SimSun" w:cs="SimSun"/>
          <w:sz w:val="20"/>
          <w:szCs w:val="20"/>
          <w:spacing w:val="4"/>
        </w:rPr>
        <w:t>/L</w:t>
      </w:r>
      <w:r>
        <w:rPr>
          <w:rFonts w:ascii="SimSun" w:hAnsi="SimSun" w:eastAsia="SimSun" w:cs="SimSun"/>
          <w:sz w:val="20"/>
          <w:szCs w:val="20"/>
          <w:spacing w:val="28"/>
        </w:rPr>
        <w:t xml:space="preserve">   </w:t>
      </w:r>
      <w:r>
        <w:rPr>
          <w:rFonts w:ascii="SimSun" w:hAnsi="SimSun" w:eastAsia="SimSun" w:cs="SimSun"/>
          <w:sz w:val="20"/>
          <w:szCs w:val="20"/>
          <w:spacing w:val="4"/>
        </w:rPr>
        <w:t>和(或)2</w:t>
      </w:r>
      <w:r>
        <w:rPr>
          <w:rFonts w:ascii="SimSun" w:hAnsi="SimSun" w:eastAsia="SimSun" w:cs="SimSun"/>
          <w:sz w:val="20"/>
          <w:szCs w:val="20"/>
        </w:rPr>
        <w:t>hPG</w:t>
      </w:r>
      <w:r>
        <w:rPr>
          <w:rFonts w:ascii="SimSun" w:hAnsi="SimSun" w:eastAsia="SimSun" w:cs="SimSun"/>
          <w:sz w:val="20"/>
          <w:szCs w:val="20"/>
          <w:spacing w:val="4"/>
        </w:rPr>
        <w:t>≥8.5</w:t>
      </w:r>
      <w:r>
        <w:rPr>
          <w:rFonts w:ascii="SimSun" w:hAnsi="SimSun" w:eastAsia="SimSun" w:cs="SimSun"/>
          <w:sz w:val="20"/>
          <w:szCs w:val="20"/>
        </w:rPr>
        <w:t>mmol</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6"/>
        </w:rPr>
        <w:t>L</w:t>
      </w:r>
      <w:r>
        <w:rPr>
          <w:rFonts w:ascii="SimSun" w:hAnsi="SimSun" w:eastAsia="SimSun" w:cs="SimSun"/>
          <w:sz w:val="20"/>
          <w:szCs w:val="20"/>
          <w:spacing w:val="6"/>
        </w:rPr>
        <w:t xml:space="preserve"> </w:t>
      </w:r>
      <w:r>
        <w:rPr>
          <w:rFonts w:ascii="SimSun" w:hAnsi="SimSun" w:eastAsia="SimSun" w:cs="SimSun"/>
          <w:sz w:val="20"/>
          <w:szCs w:val="20"/>
          <w:spacing w:val="6"/>
        </w:rPr>
        <w:t>可诊断</w:t>
      </w:r>
      <w:r>
        <w:rPr>
          <w:rFonts w:ascii="SimSun" w:hAnsi="SimSun" w:eastAsia="SimSun" w:cs="SimSun"/>
          <w:sz w:val="20"/>
          <w:szCs w:val="20"/>
          <w:spacing w:val="-58"/>
        </w:rPr>
        <w:t xml:space="preserve"> </w:t>
      </w:r>
      <w:r>
        <w:rPr>
          <w:rFonts w:ascii="SimSun" w:hAnsi="SimSun" w:eastAsia="SimSun" w:cs="SimSun"/>
          <w:sz w:val="20"/>
          <w:szCs w:val="20"/>
        </w:rPr>
        <w:t>GDM</w:t>
      </w:r>
      <w:r>
        <w:rPr>
          <w:rFonts w:ascii="SimSun" w:hAnsi="SimSun" w:eastAsia="SimSun" w:cs="SimSun"/>
          <w:sz w:val="20"/>
          <w:szCs w:val="20"/>
          <w:spacing w:val="6"/>
        </w:rPr>
        <w:t>。</w:t>
      </w:r>
    </w:p>
    <w:p>
      <w:pPr>
        <w:ind w:right="72" w:firstLine="429"/>
        <w:spacing w:before="104" w:line="300" w:lineRule="auto"/>
        <w:rPr>
          <w:rFonts w:ascii="SimSun" w:hAnsi="SimSun" w:eastAsia="SimSun" w:cs="SimSun"/>
          <w:sz w:val="20"/>
          <w:szCs w:val="20"/>
        </w:rPr>
      </w:pPr>
      <w:r>
        <w:rPr>
          <w:rFonts w:ascii="SimSun" w:hAnsi="SimSun" w:eastAsia="SimSun" w:cs="SimSun"/>
          <w:sz w:val="20"/>
          <w:szCs w:val="20"/>
          <w:spacing w:val="13"/>
        </w:rPr>
        <w:t>(6)关于应用</w:t>
      </w:r>
      <w:r>
        <w:rPr>
          <w:rFonts w:ascii="SimSun" w:hAnsi="SimSun" w:eastAsia="SimSun" w:cs="SimSun"/>
          <w:sz w:val="20"/>
          <w:szCs w:val="20"/>
        </w:rPr>
        <w:t>HbAlc</w:t>
      </w:r>
      <w:r>
        <w:rPr>
          <w:rFonts w:ascii="SimSun" w:hAnsi="SimSun" w:eastAsia="SimSun" w:cs="SimSun"/>
          <w:sz w:val="20"/>
          <w:szCs w:val="20"/>
          <w:spacing w:val="43"/>
        </w:rPr>
        <w:t xml:space="preserve"> </w:t>
      </w:r>
      <w:r>
        <w:rPr>
          <w:rFonts w:ascii="SimSun" w:hAnsi="SimSun" w:eastAsia="SimSun" w:cs="SimSun"/>
          <w:sz w:val="20"/>
          <w:szCs w:val="20"/>
          <w:spacing w:val="13"/>
        </w:rPr>
        <w:t>诊断糖尿病</w:t>
      </w:r>
      <w:r>
        <w:rPr>
          <w:rFonts w:ascii="SimSun" w:hAnsi="SimSun" w:eastAsia="SimSun" w:cs="SimSun"/>
          <w:sz w:val="20"/>
          <w:szCs w:val="20"/>
        </w:rPr>
        <w:t>HbAlc</w:t>
      </w:r>
      <w:r>
        <w:rPr>
          <w:rFonts w:ascii="SimSun" w:hAnsi="SimSun" w:eastAsia="SimSun" w:cs="SimSun"/>
          <w:sz w:val="20"/>
          <w:szCs w:val="20"/>
          <w:spacing w:val="43"/>
        </w:rPr>
        <w:t xml:space="preserve"> </w:t>
      </w:r>
      <w:r>
        <w:rPr>
          <w:rFonts w:ascii="SimSun" w:hAnsi="SimSun" w:eastAsia="SimSun" w:cs="SimSun"/>
          <w:sz w:val="20"/>
          <w:szCs w:val="20"/>
          <w:spacing w:val="13"/>
        </w:rPr>
        <w:t>能稳定和可靠地反映病人的预后。</w:t>
      </w:r>
      <w:r>
        <w:rPr>
          <w:rFonts w:ascii="SimSun" w:hAnsi="SimSun" w:eastAsia="SimSun" w:cs="SimSun"/>
          <w:sz w:val="20"/>
          <w:szCs w:val="20"/>
        </w:rPr>
        <w:t xml:space="preserve"> </w:t>
      </w:r>
      <w:r>
        <w:rPr>
          <w:rFonts w:ascii="SimSun" w:hAnsi="SimSun" w:eastAsia="SimSun" w:cs="SimSun"/>
          <w:sz w:val="20"/>
          <w:szCs w:val="20"/>
        </w:rPr>
        <w:t>ADA</w:t>
      </w:r>
      <w:r>
        <w:rPr>
          <w:rFonts w:ascii="SimSun" w:hAnsi="SimSun" w:eastAsia="SimSun" w:cs="SimSun"/>
          <w:sz w:val="20"/>
          <w:szCs w:val="20"/>
          <w:spacing w:val="51"/>
        </w:rPr>
        <w:t xml:space="preserve"> </w:t>
      </w:r>
      <w:r>
        <w:rPr>
          <w:rFonts w:ascii="SimSun" w:hAnsi="SimSun" w:eastAsia="SimSun" w:cs="SimSun"/>
          <w:sz w:val="20"/>
          <w:szCs w:val="20"/>
          <w:spacing w:val="13"/>
        </w:rPr>
        <w:t>已</w:t>
      </w:r>
      <w:r>
        <w:rPr>
          <w:rFonts w:ascii="SimSun" w:hAnsi="SimSun" w:eastAsia="SimSun" w:cs="SimSun"/>
          <w:sz w:val="20"/>
          <w:szCs w:val="20"/>
          <w:spacing w:val="-26"/>
        </w:rPr>
        <w:t xml:space="preserve"> </w:t>
      </w:r>
      <w:r>
        <w:rPr>
          <w:rFonts w:ascii="SimSun" w:hAnsi="SimSun" w:eastAsia="SimSun" w:cs="SimSun"/>
          <w:sz w:val="20"/>
          <w:szCs w:val="20"/>
          <w:spacing w:val="13"/>
        </w:rPr>
        <w:t>经</w:t>
      </w:r>
      <w:r>
        <w:rPr>
          <w:rFonts w:ascii="SimSun" w:hAnsi="SimSun" w:eastAsia="SimSun" w:cs="SimSun"/>
          <w:sz w:val="20"/>
          <w:szCs w:val="20"/>
          <w:spacing w:val="-30"/>
        </w:rPr>
        <w:t xml:space="preserve"> </w:t>
      </w:r>
      <w:r>
        <w:rPr>
          <w:rFonts w:ascii="SimSun" w:hAnsi="SimSun" w:eastAsia="SimSun" w:cs="SimSun"/>
          <w:sz w:val="20"/>
          <w:szCs w:val="20"/>
          <w:spacing w:val="13"/>
        </w:rPr>
        <w:t>将</w:t>
      </w:r>
      <w:r>
        <w:rPr>
          <w:rFonts w:ascii="SimSun" w:hAnsi="SimSun" w:eastAsia="SimSun" w:cs="SimSun"/>
          <w:sz w:val="20"/>
          <w:szCs w:val="20"/>
        </w:rPr>
        <w:t>HbA</w:t>
      </w:r>
      <w:r>
        <w:rPr>
          <w:rFonts w:ascii="SimSun" w:hAnsi="SimSun" w:eastAsia="SimSun" w:cs="SimSun"/>
          <w:sz w:val="20"/>
          <w:szCs w:val="20"/>
          <w:spacing w:val="12"/>
        </w:rPr>
        <w:t>1c</w:t>
      </w:r>
      <w:r>
        <w:rPr>
          <w:rFonts w:ascii="SimSun" w:hAnsi="SimSun" w:eastAsia="SimSun" w:cs="SimSun"/>
          <w:sz w:val="20"/>
          <w:szCs w:val="20"/>
        </w:rPr>
        <w:t xml:space="preserve">  </w:t>
      </w:r>
      <w:r>
        <w:rPr>
          <w:rFonts w:ascii="SimSun" w:hAnsi="SimSun" w:eastAsia="SimSun" w:cs="SimSun"/>
          <w:sz w:val="20"/>
          <w:szCs w:val="20"/>
          <w:spacing w:val="18"/>
        </w:rPr>
        <w:t>≥6.5%作为糖尿病的诊断标准，</w:t>
      </w:r>
      <w:r>
        <w:rPr>
          <w:rFonts w:ascii="SimSun" w:hAnsi="SimSun" w:eastAsia="SimSun" w:cs="SimSun"/>
          <w:sz w:val="20"/>
          <w:szCs w:val="20"/>
        </w:rPr>
        <w:t>WHO</w:t>
      </w:r>
      <w:r>
        <w:rPr>
          <w:rFonts w:ascii="SimSun" w:hAnsi="SimSun" w:eastAsia="SimSun" w:cs="SimSun"/>
          <w:sz w:val="20"/>
          <w:szCs w:val="20"/>
          <w:spacing w:val="14"/>
        </w:rPr>
        <w:t xml:space="preserve">  </w:t>
      </w:r>
      <w:r>
        <w:rPr>
          <w:rFonts w:ascii="SimSun" w:hAnsi="SimSun" w:eastAsia="SimSun" w:cs="SimSun"/>
          <w:sz w:val="20"/>
          <w:szCs w:val="20"/>
          <w:spacing w:val="18"/>
        </w:rPr>
        <w:t>也建议在条件成熟的地方采用</w:t>
      </w:r>
      <w:r>
        <w:rPr>
          <w:rFonts w:ascii="SimSun" w:hAnsi="SimSun" w:eastAsia="SimSun" w:cs="SimSun"/>
          <w:sz w:val="20"/>
          <w:szCs w:val="20"/>
          <w:spacing w:val="-44"/>
        </w:rPr>
        <w:t xml:space="preserve"> </w:t>
      </w:r>
      <w:r>
        <w:rPr>
          <w:rFonts w:ascii="SimSun" w:hAnsi="SimSun" w:eastAsia="SimSun" w:cs="SimSun"/>
          <w:sz w:val="20"/>
          <w:szCs w:val="20"/>
        </w:rPr>
        <w:t>HbAlc</w:t>
      </w:r>
      <w:r>
        <w:rPr>
          <w:rFonts w:ascii="SimSun" w:hAnsi="SimSun" w:eastAsia="SimSun" w:cs="SimSun"/>
          <w:sz w:val="20"/>
          <w:szCs w:val="20"/>
          <w:spacing w:val="54"/>
        </w:rPr>
        <w:t xml:space="preserve"> </w:t>
      </w:r>
      <w:r>
        <w:rPr>
          <w:rFonts w:ascii="SimSun" w:hAnsi="SimSun" w:eastAsia="SimSun" w:cs="SimSun"/>
          <w:sz w:val="20"/>
          <w:szCs w:val="20"/>
          <w:spacing w:val="18"/>
        </w:rPr>
        <w:t>作为糖尿病的诊断指</w:t>
      </w:r>
      <w:r>
        <w:rPr>
          <w:rFonts w:ascii="SimSun" w:hAnsi="SimSun" w:eastAsia="SimSun" w:cs="SimSun"/>
          <w:sz w:val="20"/>
          <w:szCs w:val="20"/>
        </w:rPr>
        <w:t xml:space="preserve"> </w:t>
      </w:r>
      <w:r>
        <w:rPr>
          <w:rFonts w:ascii="SimSun" w:hAnsi="SimSun" w:eastAsia="SimSun" w:cs="SimSun"/>
          <w:sz w:val="20"/>
          <w:szCs w:val="20"/>
          <w:spacing w:val="11"/>
        </w:rPr>
        <w:t>标。由于我国有关</w:t>
      </w:r>
      <w:r>
        <w:rPr>
          <w:rFonts w:ascii="SimSun" w:hAnsi="SimSun" w:eastAsia="SimSun" w:cs="SimSun"/>
          <w:sz w:val="20"/>
          <w:szCs w:val="20"/>
        </w:rPr>
        <w:t>HbAlc</w:t>
      </w:r>
      <w:r>
        <w:rPr>
          <w:rFonts w:ascii="SimSun" w:hAnsi="SimSun" w:eastAsia="SimSun" w:cs="SimSun"/>
          <w:sz w:val="20"/>
          <w:szCs w:val="20"/>
          <w:spacing w:val="33"/>
        </w:rPr>
        <w:t xml:space="preserve"> </w:t>
      </w:r>
      <w:r>
        <w:rPr>
          <w:rFonts w:ascii="SimSun" w:hAnsi="SimSun" w:eastAsia="SimSun" w:cs="SimSun"/>
          <w:sz w:val="20"/>
          <w:szCs w:val="20"/>
          <w:spacing w:val="11"/>
        </w:rPr>
        <w:t>诊断糖尿病切点的相关资料尚</w:t>
      </w:r>
      <w:r>
        <w:rPr>
          <w:rFonts w:ascii="SimSun" w:hAnsi="SimSun" w:eastAsia="SimSun" w:cs="SimSun"/>
          <w:sz w:val="20"/>
          <w:szCs w:val="20"/>
          <w:spacing w:val="10"/>
        </w:rPr>
        <w:t>不足，且缺乏</w:t>
      </w:r>
      <w:r>
        <w:rPr>
          <w:rFonts w:ascii="SimSun" w:hAnsi="SimSun" w:eastAsia="SimSun" w:cs="SimSun"/>
          <w:sz w:val="20"/>
          <w:szCs w:val="20"/>
          <w:spacing w:val="-50"/>
        </w:rPr>
        <w:t xml:space="preserve"> </w:t>
      </w:r>
      <w:r>
        <w:rPr>
          <w:rFonts w:ascii="SimSun" w:hAnsi="SimSun" w:eastAsia="SimSun" w:cs="SimSun"/>
          <w:sz w:val="20"/>
          <w:szCs w:val="20"/>
        </w:rPr>
        <w:t>HbAlc</w:t>
      </w:r>
      <w:r>
        <w:rPr>
          <w:rFonts w:ascii="SimSun" w:hAnsi="SimSun" w:eastAsia="SimSun" w:cs="SimSun"/>
          <w:sz w:val="20"/>
          <w:szCs w:val="20"/>
          <w:spacing w:val="43"/>
        </w:rPr>
        <w:t xml:space="preserve"> </w:t>
      </w:r>
      <w:r>
        <w:rPr>
          <w:rFonts w:ascii="SimSun" w:hAnsi="SimSun" w:eastAsia="SimSun" w:cs="SimSun"/>
          <w:sz w:val="20"/>
          <w:szCs w:val="20"/>
          <w:spacing w:val="10"/>
        </w:rPr>
        <w:t>检测方法的标准化，故</w:t>
      </w:r>
      <w:r>
        <w:rPr>
          <w:rFonts w:ascii="SimSun" w:hAnsi="SimSun" w:eastAsia="SimSun" w:cs="SimSun"/>
          <w:sz w:val="20"/>
          <w:szCs w:val="20"/>
        </w:rPr>
        <w:t xml:space="preserve"> </w:t>
      </w:r>
      <w:r>
        <w:rPr>
          <w:rFonts w:ascii="SimSun" w:hAnsi="SimSun" w:eastAsia="SimSun" w:cs="SimSun"/>
          <w:sz w:val="20"/>
          <w:szCs w:val="20"/>
          <w:spacing w:val="17"/>
        </w:rPr>
        <w:t>目前在我国尚不推荐采用</w:t>
      </w:r>
      <w:r>
        <w:rPr>
          <w:rFonts w:ascii="SimSun" w:hAnsi="SimSun" w:eastAsia="SimSun" w:cs="SimSun"/>
          <w:sz w:val="20"/>
          <w:szCs w:val="20"/>
        </w:rPr>
        <w:t>HbAlc</w:t>
      </w:r>
      <w:r>
        <w:rPr>
          <w:rFonts w:ascii="SimSun" w:hAnsi="SimSun" w:eastAsia="SimSun" w:cs="SimSun"/>
          <w:sz w:val="20"/>
          <w:szCs w:val="20"/>
          <w:spacing w:val="43"/>
        </w:rPr>
        <w:t xml:space="preserve"> </w:t>
      </w:r>
      <w:r>
        <w:rPr>
          <w:rFonts w:ascii="SimSun" w:hAnsi="SimSun" w:eastAsia="SimSun" w:cs="SimSun"/>
          <w:sz w:val="20"/>
          <w:szCs w:val="20"/>
          <w:spacing w:val="17"/>
        </w:rPr>
        <w:t>诊断糖尿病。但对于采用标准化检测方法并且有严格质量控制</w:t>
      </w:r>
      <w:r>
        <w:rPr>
          <w:rFonts w:ascii="SimSun" w:hAnsi="SimSun" w:eastAsia="SimSun" w:cs="SimSun"/>
          <w:sz w:val="20"/>
          <w:szCs w:val="20"/>
          <w:spacing w:val="16"/>
        </w:rPr>
        <w:t>的</w:t>
      </w:r>
      <w:r>
        <w:rPr>
          <w:rFonts w:ascii="SimSun" w:hAnsi="SimSun" w:eastAsia="SimSun" w:cs="SimSun"/>
          <w:sz w:val="20"/>
          <w:szCs w:val="20"/>
        </w:rPr>
        <w:t xml:space="preserve"> </w:t>
      </w:r>
      <w:r>
        <w:rPr>
          <w:rFonts w:ascii="SimSun" w:hAnsi="SimSun" w:eastAsia="SimSun" w:cs="SimSun"/>
          <w:sz w:val="20"/>
          <w:szCs w:val="20"/>
          <w:spacing w:val="9"/>
        </w:rPr>
        <w:t>单位，</w:t>
      </w:r>
      <w:r>
        <w:rPr>
          <w:rFonts w:ascii="SimSun" w:hAnsi="SimSun" w:eastAsia="SimSun" w:cs="SimSun"/>
          <w:sz w:val="20"/>
          <w:szCs w:val="20"/>
        </w:rPr>
        <w:t>HbA</w:t>
      </w:r>
      <w:r>
        <w:rPr>
          <w:rFonts w:ascii="SimSun" w:hAnsi="SimSun" w:eastAsia="SimSun" w:cs="SimSun"/>
          <w:sz w:val="20"/>
          <w:szCs w:val="20"/>
          <w:spacing w:val="9"/>
        </w:rPr>
        <w:t>1c≥6.5%</w:t>
      </w:r>
      <w:r>
        <w:rPr>
          <w:rFonts w:ascii="SimSun" w:hAnsi="SimSun" w:eastAsia="SimSun" w:cs="SimSun"/>
          <w:sz w:val="20"/>
          <w:szCs w:val="20"/>
          <w:spacing w:val="6"/>
        </w:rPr>
        <w:t xml:space="preserve">  </w:t>
      </w:r>
      <w:r>
        <w:rPr>
          <w:rFonts w:ascii="SimSun" w:hAnsi="SimSun" w:eastAsia="SimSun" w:cs="SimSun"/>
          <w:sz w:val="20"/>
          <w:szCs w:val="20"/>
          <w:spacing w:val="9"/>
        </w:rPr>
        <w:t>可作为诊断糖尿病的参考。如果测得</w:t>
      </w:r>
      <w:r>
        <w:rPr>
          <w:rFonts w:ascii="SimSun" w:hAnsi="SimSun" w:eastAsia="SimSun" w:cs="SimSun"/>
          <w:sz w:val="20"/>
          <w:szCs w:val="20"/>
          <w:spacing w:val="8"/>
        </w:rPr>
        <w:t>的</w:t>
      </w:r>
      <w:r>
        <w:rPr>
          <w:rFonts w:ascii="SimSun" w:hAnsi="SimSun" w:eastAsia="SimSun" w:cs="SimSun"/>
          <w:sz w:val="20"/>
          <w:szCs w:val="20"/>
        </w:rPr>
        <w:t>HbAlc</w:t>
      </w:r>
      <w:r>
        <w:rPr>
          <w:rFonts w:ascii="SimSun" w:hAnsi="SimSun" w:eastAsia="SimSun" w:cs="SimSun"/>
          <w:sz w:val="20"/>
          <w:szCs w:val="20"/>
          <w:spacing w:val="53"/>
        </w:rPr>
        <w:t xml:space="preserve"> </w:t>
      </w:r>
      <w:r>
        <w:rPr>
          <w:rFonts w:ascii="SimSun" w:hAnsi="SimSun" w:eastAsia="SimSun" w:cs="SimSun"/>
          <w:sz w:val="20"/>
          <w:szCs w:val="20"/>
          <w:spacing w:val="8"/>
        </w:rPr>
        <w:t>和血糖水平之间存在明显的不一</w:t>
      </w:r>
      <w:r>
        <w:rPr>
          <w:rFonts w:ascii="SimSun" w:hAnsi="SimSun" w:eastAsia="SimSun" w:cs="SimSun"/>
          <w:sz w:val="20"/>
          <w:szCs w:val="20"/>
        </w:rPr>
        <w:t xml:space="preserve"> </w:t>
      </w:r>
      <w:r>
        <w:rPr>
          <w:rFonts w:ascii="SimSun" w:hAnsi="SimSun" w:eastAsia="SimSun" w:cs="SimSun"/>
          <w:sz w:val="20"/>
          <w:szCs w:val="20"/>
          <w:spacing w:val="12"/>
        </w:rPr>
        <w:t>致，应该考虑由于血红蛋白变异(如血红蛋白病)对</w:t>
      </w:r>
      <w:r>
        <w:rPr>
          <w:rFonts w:ascii="SimSun" w:hAnsi="SimSun" w:eastAsia="SimSun" w:cs="SimSun"/>
          <w:sz w:val="20"/>
          <w:szCs w:val="20"/>
        </w:rPr>
        <w:t>HbAlc</w:t>
      </w:r>
      <w:r>
        <w:rPr>
          <w:rFonts w:ascii="SimSun" w:hAnsi="SimSun" w:eastAsia="SimSun" w:cs="SimSun"/>
          <w:sz w:val="20"/>
          <w:szCs w:val="20"/>
          <w:spacing w:val="53"/>
        </w:rPr>
        <w:t xml:space="preserve"> </w:t>
      </w:r>
      <w:r>
        <w:rPr>
          <w:rFonts w:ascii="SimSun" w:hAnsi="SimSun" w:eastAsia="SimSun" w:cs="SimSun"/>
          <w:sz w:val="20"/>
          <w:szCs w:val="20"/>
          <w:spacing w:val="12"/>
        </w:rPr>
        <w:t>检测干扰的可能性，并</w:t>
      </w:r>
      <w:r>
        <w:rPr>
          <w:rFonts w:ascii="SimSun" w:hAnsi="SimSun" w:eastAsia="SimSun" w:cs="SimSun"/>
          <w:sz w:val="20"/>
          <w:szCs w:val="20"/>
          <w:spacing w:val="11"/>
        </w:rPr>
        <w:t>考虑用无干扰的方</w:t>
      </w:r>
      <w:r>
        <w:rPr>
          <w:rFonts w:ascii="SimSun" w:hAnsi="SimSun" w:eastAsia="SimSun" w:cs="SimSun"/>
          <w:sz w:val="20"/>
          <w:szCs w:val="20"/>
        </w:rPr>
        <w:t xml:space="preserve"> </w:t>
      </w:r>
      <w:r>
        <w:rPr>
          <w:rFonts w:ascii="SimSun" w:hAnsi="SimSun" w:eastAsia="SimSun" w:cs="SimSun"/>
          <w:sz w:val="20"/>
          <w:szCs w:val="20"/>
          <w:spacing w:val="8"/>
        </w:rPr>
        <w:t>法或血浆血糖的标准诊断糖尿病。</w:t>
      </w:r>
    </w:p>
    <w:p>
      <w:pPr>
        <w:ind w:left="429"/>
        <w:spacing w:before="140" w:line="221" w:lineRule="auto"/>
        <w:rPr>
          <w:rFonts w:ascii="SimHei" w:hAnsi="SimHei" w:eastAsia="SimHei" w:cs="SimHei"/>
          <w:sz w:val="20"/>
          <w:szCs w:val="20"/>
        </w:rPr>
      </w:pPr>
      <w:r>
        <w:rPr>
          <w:rFonts w:ascii="SimHei" w:hAnsi="SimHei" w:eastAsia="SimHei" w:cs="SimHei"/>
          <w:sz w:val="20"/>
          <w:szCs w:val="20"/>
          <w:spacing w:val="11"/>
        </w:rPr>
        <w:t>3.</w:t>
      </w:r>
      <w:r>
        <w:rPr>
          <w:rFonts w:ascii="SimHei" w:hAnsi="SimHei" w:eastAsia="SimHei" w:cs="SimHei"/>
          <w:sz w:val="20"/>
          <w:szCs w:val="20"/>
          <w:spacing w:val="-22"/>
        </w:rPr>
        <w:t xml:space="preserve"> </w:t>
      </w:r>
      <w:r>
        <w:rPr>
          <w:rFonts w:ascii="SimHei" w:hAnsi="SimHei" w:eastAsia="SimHei" w:cs="SimHei"/>
          <w:sz w:val="20"/>
          <w:szCs w:val="20"/>
          <w:spacing w:val="11"/>
        </w:rPr>
        <w:t>鉴别诊断</w:t>
      </w:r>
      <w:r>
        <w:rPr>
          <w:rFonts w:ascii="SimHei" w:hAnsi="SimHei" w:eastAsia="SimHei" w:cs="SimHei"/>
          <w:sz w:val="20"/>
          <w:szCs w:val="20"/>
          <w:spacing w:val="80"/>
        </w:rPr>
        <w:t xml:space="preserve"> </w:t>
      </w:r>
      <w:r>
        <w:rPr>
          <w:rFonts w:ascii="SimHei" w:hAnsi="SimHei" w:eastAsia="SimHei" w:cs="SimHei"/>
          <w:sz w:val="20"/>
          <w:szCs w:val="20"/>
          <w:spacing w:val="11"/>
        </w:rPr>
        <w:t>注意鉴别其他原因所致尿糖阳性。</w:t>
      </w:r>
    </w:p>
    <w:p>
      <w:pPr>
        <w:ind w:right="91" w:firstLine="429"/>
        <w:spacing w:before="100" w:line="283" w:lineRule="auto"/>
        <w:rPr>
          <w:rFonts w:ascii="SimSun" w:hAnsi="SimSun" w:eastAsia="SimSun" w:cs="SimSun"/>
          <w:sz w:val="20"/>
          <w:szCs w:val="20"/>
        </w:rPr>
      </w:pPr>
      <w:r>
        <w:rPr>
          <w:rFonts w:ascii="SimSun" w:hAnsi="SimSun" w:eastAsia="SimSun" w:cs="SimSun"/>
          <w:sz w:val="20"/>
          <w:szCs w:val="20"/>
          <w:spacing w:val="7"/>
        </w:rPr>
        <w:t>甲亢、胃空肠吻合术后，因碳水化合物在肠道吸收快，</w:t>
      </w:r>
      <w:r>
        <w:rPr>
          <w:rFonts w:ascii="SimSun" w:hAnsi="SimSun" w:eastAsia="SimSun" w:cs="SimSun"/>
          <w:sz w:val="20"/>
          <w:szCs w:val="20"/>
          <w:spacing w:val="6"/>
        </w:rPr>
        <w:t>可引起进食后1/2～1小时血糖过高，出现</w:t>
      </w:r>
      <w:r>
        <w:rPr>
          <w:rFonts w:ascii="SimSun" w:hAnsi="SimSun" w:eastAsia="SimSun" w:cs="SimSun"/>
          <w:sz w:val="20"/>
          <w:szCs w:val="20"/>
        </w:rPr>
        <w:t xml:space="preserve"> </w:t>
      </w:r>
      <w:r>
        <w:rPr>
          <w:rFonts w:ascii="SimSun" w:hAnsi="SimSun" w:eastAsia="SimSun" w:cs="SimSun"/>
          <w:sz w:val="20"/>
          <w:szCs w:val="20"/>
          <w:spacing w:val="7"/>
        </w:rPr>
        <w:t>糖尿，但</w:t>
      </w:r>
      <w:r>
        <w:rPr>
          <w:rFonts w:ascii="SimSun" w:hAnsi="SimSun" w:eastAsia="SimSun" w:cs="SimSun"/>
          <w:sz w:val="20"/>
          <w:szCs w:val="20"/>
        </w:rPr>
        <w:t>FPG</w:t>
      </w:r>
      <w:r>
        <w:rPr>
          <w:rFonts w:ascii="SimSun" w:hAnsi="SimSun" w:eastAsia="SimSun" w:cs="SimSun"/>
          <w:sz w:val="20"/>
          <w:szCs w:val="20"/>
          <w:spacing w:val="24"/>
        </w:rPr>
        <w:t xml:space="preserve"> </w:t>
      </w:r>
      <w:r>
        <w:rPr>
          <w:rFonts w:ascii="SimSun" w:hAnsi="SimSun" w:eastAsia="SimSun" w:cs="SimSun"/>
          <w:sz w:val="20"/>
          <w:szCs w:val="20"/>
          <w:spacing w:val="7"/>
        </w:rPr>
        <w:t>和</w:t>
      </w:r>
      <w:r>
        <w:rPr>
          <w:rFonts w:ascii="SimSun" w:hAnsi="SimSun" w:eastAsia="SimSun" w:cs="SimSun"/>
          <w:sz w:val="20"/>
          <w:szCs w:val="20"/>
          <w:spacing w:val="1"/>
        </w:rPr>
        <w:t xml:space="preserve"> </w:t>
      </w:r>
      <w:r>
        <w:rPr>
          <w:rFonts w:ascii="SimSun" w:hAnsi="SimSun" w:eastAsia="SimSun" w:cs="SimSun"/>
          <w:sz w:val="20"/>
          <w:szCs w:val="20"/>
          <w:spacing w:val="7"/>
        </w:rPr>
        <w:t>2</w:t>
      </w:r>
      <w:r>
        <w:rPr>
          <w:rFonts w:ascii="SimSun" w:hAnsi="SimSun" w:eastAsia="SimSun" w:cs="SimSun"/>
          <w:sz w:val="20"/>
          <w:szCs w:val="20"/>
        </w:rPr>
        <w:t>hPG</w:t>
      </w:r>
      <w:r>
        <w:rPr>
          <w:rFonts w:ascii="SimSun" w:hAnsi="SimSun" w:eastAsia="SimSun" w:cs="SimSun"/>
          <w:sz w:val="20"/>
          <w:szCs w:val="20"/>
          <w:spacing w:val="5"/>
        </w:rPr>
        <w:t xml:space="preserve"> </w:t>
      </w:r>
      <w:r>
        <w:rPr>
          <w:rFonts w:ascii="SimSun" w:hAnsi="SimSun" w:eastAsia="SimSun" w:cs="SimSun"/>
          <w:sz w:val="20"/>
          <w:szCs w:val="20"/>
          <w:spacing w:val="7"/>
        </w:rPr>
        <w:t>正常。严重肝病时肝糖原合成受阻，肝糖原贮存减少，进食后1/</w:t>
      </w:r>
      <w:r>
        <w:rPr>
          <w:rFonts w:ascii="SimSun" w:hAnsi="SimSun" w:eastAsia="SimSun" w:cs="SimSun"/>
          <w:sz w:val="20"/>
          <w:szCs w:val="20"/>
          <w:spacing w:val="6"/>
        </w:rPr>
        <w:t>2～1小时血糖</w:t>
      </w:r>
      <w:r>
        <w:rPr>
          <w:rFonts w:ascii="SimSun" w:hAnsi="SimSun" w:eastAsia="SimSun" w:cs="SimSun"/>
          <w:sz w:val="20"/>
          <w:szCs w:val="20"/>
        </w:rPr>
        <w:t xml:space="preserve"> </w:t>
      </w:r>
      <w:r>
        <w:rPr>
          <w:rFonts w:ascii="SimSun" w:hAnsi="SimSun" w:eastAsia="SimSun" w:cs="SimSun"/>
          <w:sz w:val="20"/>
          <w:szCs w:val="20"/>
          <w:spacing w:val="3"/>
        </w:rPr>
        <w:t>过高，出现糖尿，但</w:t>
      </w:r>
      <w:r>
        <w:rPr>
          <w:rFonts w:ascii="SimSun" w:hAnsi="SimSun" w:eastAsia="SimSun" w:cs="SimSun"/>
          <w:sz w:val="20"/>
          <w:szCs w:val="20"/>
        </w:rPr>
        <w:t>FPG</w:t>
      </w:r>
      <w:r>
        <w:rPr>
          <w:rFonts w:ascii="SimSun" w:hAnsi="SimSun" w:eastAsia="SimSun" w:cs="SimSun"/>
          <w:sz w:val="20"/>
          <w:szCs w:val="20"/>
          <w:spacing w:val="32"/>
        </w:rPr>
        <w:t xml:space="preserve"> </w:t>
      </w:r>
      <w:r>
        <w:rPr>
          <w:rFonts w:ascii="SimSun" w:hAnsi="SimSun" w:eastAsia="SimSun" w:cs="SimSun"/>
          <w:sz w:val="20"/>
          <w:szCs w:val="20"/>
          <w:spacing w:val="3"/>
        </w:rPr>
        <w:t>偏低，餐后2～3小时血糖正常或低于正常。</w:t>
      </w:r>
    </w:p>
    <w:p>
      <w:pPr>
        <w:ind w:right="20" w:firstLine="429"/>
        <w:spacing w:before="108" w:line="304" w:lineRule="auto"/>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6"/>
        </w:rPr>
        <w:t>分</w:t>
      </w:r>
      <w:r>
        <w:rPr>
          <w:rFonts w:ascii="SimSun" w:hAnsi="SimSun" w:eastAsia="SimSun" w:cs="SimSun"/>
          <w:sz w:val="20"/>
          <w:szCs w:val="20"/>
          <w:spacing w:val="-29"/>
        </w:rPr>
        <w:t xml:space="preserve"> </w:t>
      </w:r>
      <w:r>
        <w:rPr>
          <w:rFonts w:ascii="SimSun" w:hAnsi="SimSun" w:eastAsia="SimSun" w:cs="SimSun"/>
          <w:sz w:val="20"/>
          <w:szCs w:val="20"/>
          <w:b/>
          <w:bCs/>
          <w:spacing w:val="6"/>
        </w:rPr>
        <w:t>型</w:t>
      </w:r>
      <w:r>
        <w:rPr>
          <w:rFonts w:ascii="SimSun" w:hAnsi="SimSun" w:eastAsia="SimSun" w:cs="SimSun"/>
          <w:sz w:val="20"/>
          <w:szCs w:val="20"/>
          <w:spacing w:val="90"/>
        </w:rPr>
        <w:t xml:space="preserve"> </w:t>
      </w:r>
      <w:r>
        <w:rPr>
          <w:rFonts w:ascii="SimSun" w:hAnsi="SimSun" w:eastAsia="SimSun" w:cs="SimSun"/>
          <w:sz w:val="20"/>
          <w:szCs w:val="20"/>
          <w:spacing w:val="6"/>
        </w:rPr>
        <w:t>最重要的是鉴别</w:t>
      </w:r>
      <w:r>
        <w:rPr>
          <w:rFonts w:ascii="Times New Roman" w:hAnsi="Times New Roman" w:eastAsia="Times New Roman" w:cs="Times New Roman"/>
          <w:sz w:val="20"/>
          <w:szCs w:val="20"/>
          <w:spacing w:val="6"/>
        </w:rPr>
        <w:t>T1</w:t>
      </w:r>
      <w:r>
        <w:rPr>
          <w:rFonts w:ascii="Times New Roman" w:hAnsi="Times New Roman" w:eastAsia="Times New Roman" w:cs="Times New Roman"/>
          <w:sz w:val="20"/>
          <w:szCs w:val="20"/>
        </w:rPr>
        <w:t>DM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和</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6"/>
        </w:rPr>
        <w:t>T2</w:t>
      </w:r>
      <w:r>
        <w:rPr>
          <w:rFonts w:ascii="Times New Roman" w:hAnsi="Times New Roman" w:eastAsia="Times New Roman" w:cs="Times New Roman"/>
          <w:sz w:val="20"/>
          <w:szCs w:val="20"/>
        </w:rPr>
        <w:t>DM</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6"/>
        </w:rPr>
        <w:t>由于二者缺乏明确的生化或遗传学标志，分型主要根</w:t>
      </w:r>
      <w:r>
        <w:rPr>
          <w:rFonts w:ascii="SimSun" w:hAnsi="SimSun" w:eastAsia="SimSun" w:cs="SimSun"/>
          <w:sz w:val="20"/>
          <w:szCs w:val="20"/>
        </w:rPr>
        <w:t xml:space="preserve"> </w:t>
      </w:r>
      <w:r>
        <w:rPr>
          <w:rFonts w:ascii="SimSun" w:hAnsi="SimSun" w:eastAsia="SimSun" w:cs="SimSun"/>
          <w:sz w:val="20"/>
          <w:szCs w:val="20"/>
          <w:spacing w:val="-2"/>
        </w:rPr>
        <w:t>据临床特点和发展过程，从发病年龄、起病急缓、症状轻重、体重、有否酮症酸中毒倾向、是否依赖外源</w:t>
      </w:r>
      <w:r>
        <w:rPr>
          <w:rFonts w:ascii="SimSun" w:hAnsi="SimSun" w:eastAsia="SimSun" w:cs="SimSun"/>
          <w:sz w:val="20"/>
          <w:szCs w:val="20"/>
          <w:spacing w:val="9"/>
        </w:rPr>
        <w:t xml:space="preserve"> </w:t>
      </w:r>
      <w:r>
        <w:rPr>
          <w:rFonts w:ascii="SimSun" w:hAnsi="SimSun" w:eastAsia="SimSun" w:cs="SimSun"/>
          <w:sz w:val="20"/>
          <w:szCs w:val="20"/>
          <w:spacing w:val="9"/>
        </w:rPr>
        <w:t>胰岛素维持生命等方面，结合胰岛β细胞自身抗体和β细胞功能检查结果而进行临床</w:t>
      </w:r>
      <w:r>
        <w:rPr>
          <w:rFonts w:ascii="SimSun" w:hAnsi="SimSun" w:eastAsia="SimSun" w:cs="SimSun"/>
          <w:sz w:val="20"/>
          <w:szCs w:val="20"/>
          <w:spacing w:val="8"/>
        </w:rPr>
        <w:t>综合分析判断。</w:t>
      </w:r>
      <w:r>
        <w:rPr>
          <w:rFonts w:ascii="SimSun" w:hAnsi="SimSun" w:eastAsia="SimSun" w:cs="SimSun"/>
          <w:sz w:val="20"/>
          <w:szCs w:val="20"/>
        </w:rPr>
        <w:t xml:space="preserve"> </w:t>
      </w:r>
      <w:r>
        <w:rPr>
          <w:rFonts w:ascii="SimSun" w:hAnsi="SimSun" w:eastAsia="SimSun" w:cs="SimSun"/>
          <w:sz w:val="20"/>
          <w:szCs w:val="20"/>
          <w:spacing w:val="9"/>
        </w:rPr>
        <w:t>从上述各方面来说，二者的区别都是相对的，有些病人诊断初期可能</w:t>
      </w:r>
      <w:r>
        <w:rPr>
          <w:rFonts w:ascii="SimSun" w:hAnsi="SimSun" w:eastAsia="SimSun" w:cs="SimSun"/>
          <w:sz w:val="20"/>
          <w:szCs w:val="20"/>
          <w:spacing w:val="8"/>
        </w:rPr>
        <w:t>同时具有T1</w:t>
      </w:r>
      <w:r>
        <w:rPr>
          <w:rFonts w:ascii="SimSun" w:hAnsi="SimSun" w:eastAsia="SimSun" w:cs="SimSun"/>
          <w:sz w:val="20"/>
          <w:szCs w:val="20"/>
        </w:rPr>
        <w:t>DM</w:t>
      </w:r>
      <w:r>
        <w:rPr>
          <w:rFonts w:ascii="SimSun" w:hAnsi="SimSun" w:eastAsia="SimSun" w:cs="SimSun"/>
          <w:sz w:val="20"/>
          <w:szCs w:val="20"/>
          <w:spacing w:val="2"/>
        </w:rPr>
        <w:t xml:space="preserve">  </w:t>
      </w:r>
      <w:r>
        <w:rPr>
          <w:rFonts w:ascii="SimSun" w:hAnsi="SimSun" w:eastAsia="SimSun" w:cs="SimSun"/>
          <w:sz w:val="20"/>
          <w:szCs w:val="20"/>
          <w:spacing w:val="8"/>
        </w:rPr>
        <w:t>和</w:t>
      </w:r>
      <w:r>
        <w:rPr>
          <w:rFonts w:ascii="SimSun" w:hAnsi="SimSun" w:eastAsia="SimSun" w:cs="SimSun"/>
          <w:sz w:val="20"/>
          <w:szCs w:val="20"/>
          <w:spacing w:val="-31"/>
        </w:rPr>
        <w:t xml:space="preserve"> </w:t>
      </w:r>
      <w:r>
        <w:rPr>
          <w:rFonts w:ascii="SimSun" w:hAnsi="SimSun" w:eastAsia="SimSun" w:cs="SimSun"/>
          <w:sz w:val="20"/>
          <w:szCs w:val="20"/>
          <w:spacing w:val="8"/>
        </w:rPr>
        <w:t>T2</w:t>
      </w:r>
      <w:r>
        <w:rPr>
          <w:rFonts w:ascii="SimSun" w:hAnsi="SimSun" w:eastAsia="SimSun" w:cs="SimSun"/>
          <w:sz w:val="20"/>
          <w:szCs w:val="20"/>
        </w:rPr>
        <w:t>DM</w:t>
      </w:r>
      <w:r>
        <w:rPr>
          <w:rFonts w:ascii="SimSun" w:hAnsi="SimSun" w:eastAsia="SimSun" w:cs="SimSun"/>
          <w:sz w:val="20"/>
          <w:szCs w:val="20"/>
          <w:spacing w:val="7"/>
        </w:rPr>
        <w:t xml:space="preserve">  </w:t>
      </w:r>
      <w:r>
        <w:rPr>
          <w:rFonts w:ascii="SimSun" w:hAnsi="SimSun" w:eastAsia="SimSun" w:cs="SimSun"/>
          <w:sz w:val="20"/>
          <w:szCs w:val="20"/>
          <w:spacing w:val="8"/>
        </w:rPr>
        <w:t>的</w:t>
      </w:r>
      <w:r>
        <w:rPr>
          <w:rFonts w:ascii="SimSun" w:hAnsi="SimSun" w:eastAsia="SimSun" w:cs="SimSun"/>
          <w:sz w:val="20"/>
          <w:szCs w:val="20"/>
          <w:spacing w:val="-30"/>
        </w:rPr>
        <w:t xml:space="preserve"> </w:t>
      </w:r>
      <w:r>
        <w:rPr>
          <w:rFonts w:ascii="SimSun" w:hAnsi="SimSun" w:eastAsia="SimSun" w:cs="SimSun"/>
          <w:sz w:val="20"/>
          <w:szCs w:val="20"/>
          <w:spacing w:val="8"/>
        </w:rPr>
        <w:t>特</w:t>
      </w:r>
      <w:r>
        <w:rPr>
          <w:rFonts w:ascii="SimSun" w:hAnsi="SimSun" w:eastAsia="SimSun" w:cs="SimSun"/>
          <w:sz w:val="20"/>
          <w:szCs w:val="20"/>
        </w:rPr>
        <w:t xml:space="preserve"> </w:t>
      </w:r>
      <w:r>
        <w:rPr>
          <w:rFonts w:ascii="SimSun" w:hAnsi="SimSun" w:eastAsia="SimSun" w:cs="SimSun"/>
          <w:sz w:val="20"/>
          <w:szCs w:val="20"/>
          <w:spacing w:val="4"/>
        </w:rPr>
        <w:t>点，暂时很难明确归为</w:t>
      </w:r>
      <w:r>
        <w:rPr>
          <w:rFonts w:ascii="SimSun" w:hAnsi="SimSun" w:eastAsia="SimSun" w:cs="SimSun"/>
          <w:sz w:val="20"/>
          <w:szCs w:val="20"/>
          <w:spacing w:val="-46"/>
        </w:rPr>
        <w:t xml:space="preserve"> </w:t>
      </w:r>
      <w:r>
        <w:rPr>
          <w:rFonts w:ascii="SimSun" w:hAnsi="SimSun" w:eastAsia="SimSun" w:cs="SimSun"/>
          <w:sz w:val="20"/>
          <w:szCs w:val="20"/>
          <w:spacing w:val="4"/>
        </w:rPr>
        <w:t>T1</w:t>
      </w:r>
      <w:r>
        <w:rPr>
          <w:rFonts w:ascii="SimSun" w:hAnsi="SimSun" w:eastAsia="SimSun" w:cs="SimSun"/>
          <w:sz w:val="20"/>
          <w:szCs w:val="20"/>
        </w:rPr>
        <w:t>DM</w:t>
      </w:r>
      <w:r>
        <w:rPr>
          <w:rFonts w:ascii="SimSun" w:hAnsi="SimSun" w:eastAsia="SimSun" w:cs="SimSun"/>
          <w:sz w:val="20"/>
          <w:szCs w:val="20"/>
          <w:spacing w:val="75"/>
        </w:rPr>
        <w:t xml:space="preserve"> </w:t>
      </w:r>
      <w:r>
        <w:rPr>
          <w:rFonts w:ascii="SimSun" w:hAnsi="SimSun" w:eastAsia="SimSun" w:cs="SimSun"/>
          <w:sz w:val="20"/>
          <w:szCs w:val="20"/>
          <w:spacing w:val="4"/>
        </w:rPr>
        <w:t>或</w:t>
      </w:r>
      <w:r>
        <w:rPr>
          <w:rFonts w:ascii="SimSun" w:hAnsi="SimSun" w:eastAsia="SimSun" w:cs="SimSun"/>
          <w:sz w:val="20"/>
          <w:szCs w:val="20"/>
          <w:spacing w:val="-29"/>
        </w:rPr>
        <w:t xml:space="preserve"> </w:t>
      </w:r>
      <w:r>
        <w:rPr>
          <w:rFonts w:ascii="SimSun" w:hAnsi="SimSun" w:eastAsia="SimSun" w:cs="SimSun"/>
          <w:sz w:val="20"/>
          <w:szCs w:val="20"/>
          <w:spacing w:val="4"/>
        </w:rPr>
        <w:t>T2</w:t>
      </w:r>
      <w:r>
        <w:rPr>
          <w:rFonts w:ascii="SimSun" w:hAnsi="SimSun" w:eastAsia="SimSun" w:cs="SimSun"/>
          <w:sz w:val="20"/>
          <w:szCs w:val="20"/>
        </w:rPr>
        <w:t>DM</w:t>
      </w:r>
      <w:r>
        <w:rPr>
          <w:rFonts w:ascii="SimSun" w:hAnsi="SimSun" w:eastAsia="SimSun" w:cs="SimSun"/>
          <w:sz w:val="20"/>
          <w:szCs w:val="20"/>
          <w:spacing w:val="4"/>
        </w:rPr>
        <w:t>,</w:t>
      </w:r>
      <w:r>
        <w:rPr>
          <w:rFonts w:ascii="SimSun" w:hAnsi="SimSun" w:eastAsia="SimSun" w:cs="SimSun"/>
          <w:sz w:val="20"/>
          <w:szCs w:val="20"/>
          <w:spacing w:val="45"/>
        </w:rPr>
        <w:t xml:space="preserve"> </w:t>
      </w:r>
      <w:r>
        <w:rPr>
          <w:rFonts w:ascii="SimSun" w:hAnsi="SimSun" w:eastAsia="SimSun" w:cs="SimSun"/>
          <w:sz w:val="20"/>
          <w:szCs w:val="20"/>
          <w:spacing w:val="4"/>
        </w:rPr>
        <w:t>这时可先做一个临时性分型，用于指导治疗。然后依据对治疗</w:t>
      </w:r>
      <w:r>
        <w:rPr>
          <w:rFonts w:ascii="SimSun" w:hAnsi="SimSun" w:eastAsia="SimSun" w:cs="SimSun"/>
          <w:sz w:val="20"/>
          <w:szCs w:val="20"/>
        </w:rPr>
        <w:t xml:space="preserve"> </w:t>
      </w:r>
      <w:r>
        <w:rPr>
          <w:rFonts w:ascii="SimSun" w:hAnsi="SimSun" w:eastAsia="SimSun" w:cs="SimSun"/>
          <w:sz w:val="20"/>
          <w:szCs w:val="20"/>
          <w:spacing w:val="12"/>
        </w:rPr>
        <w:t>的初始反应和β细胞功能的动态变化再重新评估和分型。</w:t>
      </w:r>
      <w:r>
        <w:rPr>
          <w:rFonts w:ascii="SimSun" w:hAnsi="SimSun" w:eastAsia="SimSun" w:cs="SimSun"/>
          <w:sz w:val="20"/>
          <w:szCs w:val="20"/>
          <w:spacing w:val="11"/>
        </w:rPr>
        <w:t>此外，目前临床上诊断的T2</w:t>
      </w:r>
      <w:r>
        <w:rPr>
          <w:rFonts w:ascii="SimSun" w:hAnsi="SimSun" w:eastAsia="SimSun" w:cs="SimSun"/>
          <w:sz w:val="20"/>
          <w:szCs w:val="20"/>
        </w:rPr>
        <w:t>DM</w:t>
      </w:r>
      <w:r>
        <w:rPr>
          <w:rFonts w:ascii="SimSun" w:hAnsi="SimSun" w:eastAsia="SimSun" w:cs="SimSun"/>
          <w:sz w:val="20"/>
          <w:szCs w:val="20"/>
          <w:spacing w:val="85"/>
        </w:rPr>
        <w:t xml:space="preserve"> </w:t>
      </w:r>
      <w:r>
        <w:rPr>
          <w:rFonts w:ascii="SimSun" w:hAnsi="SimSun" w:eastAsia="SimSun" w:cs="SimSun"/>
          <w:sz w:val="20"/>
          <w:szCs w:val="20"/>
          <w:spacing w:val="11"/>
        </w:rPr>
        <w:t>可能是</w:t>
      </w:r>
      <w:r>
        <w:rPr>
          <w:rFonts w:ascii="SimSun" w:hAnsi="SimSun" w:eastAsia="SimSun" w:cs="SimSun"/>
          <w:sz w:val="20"/>
          <w:szCs w:val="20"/>
          <w:spacing w:val="-53"/>
        </w:rPr>
        <w:t xml:space="preserve"> </w:t>
      </w:r>
      <w:r>
        <w:rPr>
          <w:rFonts w:ascii="SimSun" w:hAnsi="SimSun" w:eastAsia="SimSun" w:cs="SimSun"/>
          <w:sz w:val="20"/>
          <w:szCs w:val="20"/>
          <w:spacing w:val="11"/>
        </w:rPr>
        <w:t>一</w:t>
      </w:r>
      <w:r>
        <w:rPr>
          <w:rFonts w:ascii="SimSun" w:hAnsi="SimSun" w:eastAsia="SimSun" w:cs="SimSun"/>
          <w:sz w:val="20"/>
          <w:szCs w:val="20"/>
        </w:rPr>
        <w:t xml:space="preserve"> </w:t>
      </w:r>
      <w:r>
        <w:rPr>
          <w:rFonts w:ascii="SimSun" w:hAnsi="SimSun" w:eastAsia="SimSun" w:cs="SimSun"/>
          <w:sz w:val="20"/>
          <w:szCs w:val="20"/>
          <w:spacing w:val="17"/>
        </w:rPr>
        <w:t>组异质性疾病，随着对糖尿病发病机制研究的深入，将来很可能会有相当一部分归入特殊类型糖</w:t>
      </w:r>
      <w:r>
        <w:rPr>
          <w:rFonts w:ascii="SimSun" w:hAnsi="SimSun" w:eastAsia="SimSun" w:cs="SimSun"/>
          <w:sz w:val="20"/>
          <w:szCs w:val="20"/>
          <w:spacing w:val="3"/>
        </w:rPr>
        <w:t xml:space="preserve"> </w:t>
      </w:r>
      <w:r>
        <w:rPr>
          <w:rFonts w:ascii="SimSun" w:hAnsi="SimSun" w:eastAsia="SimSun" w:cs="SimSun"/>
          <w:sz w:val="20"/>
          <w:szCs w:val="20"/>
          <w:spacing w:val="9"/>
        </w:rPr>
        <w:t>尿病。</w:t>
      </w:r>
    </w:p>
    <w:p>
      <w:pPr>
        <w:ind w:left="429"/>
        <w:spacing w:before="100" w:line="219" w:lineRule="auto"/>
        <w:rPr>
          <w:rFonts w:ascii="SimSun" w:hAnsi="SimSun" w:eastAsia="SimSun" w:cs="SimSun"/>
          <w:sz w:val="20"/>
          <w:szCs w:val="20"/>
        </w:rPr>
      </w:pPr>
      <w:r>
        <w:rPr>
          <w:rFonts w:ascii="SimSun" w:hAnsi="SimSun" w:eastAsia="SimSun" w:cs="SimSun"/>
          <w:sz w:val="20"/>
          <w:szCs w:val="20"/>
        </w:rPr>
        <w:t>MODY</w:t>
      </w:r>
      <w:r>
        <w:rPr>
          <w:rFonts w:ascii="SimSun" w:hAnsi="SimSun" w:eastAsia="SimSun" w:cs="SimSun"/>
          <w:sz w:val="20"/>
          <w:szCs w:val="20"/>
        </w:rPr>
        <w:t xml:space="preserve">  </w:t>
      </w:r>
      <w:r>
        <w:rPr>
          <w:rFonts w:ascii="SimSun" w:hAnsi="SimSun" w:eastAsia="SimSun" w:cs="SimSun"/>
          <w:sz w:val="20"/>
          <w:szCs w:val="20"/>
          <w:spacing w:val="8"/>
        </w:rPr>
        <w:t>和线粒体基因突变糖尿病有一定临床特点，但确诊有赖于基因检</w:t>
      </w:r>
      <w:r>
        <w:rPr>
          <w:rFonts w:ascii="SimSun" w:hAnsi="SimSun" w:eastAsia="SimSun" w:cs="SimSun"/>
          <w:sz w:val="20"/>
          <w:szCs w:val="20"/>
          <w:spacing w:val="7"/>
        </w:rPr>
        <w:t>测。</w:t>
      </w:r>
    </w:p>
    <w:p>
      <w:pPr>
        <w:ind w:firstLine="429"/>
        <w:spacing w:before="89" w:line="290"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b/>
          <w:bCs/>
          <w:spacing w:val="6"/>
        </w:rPr>
        <w:t>并发症和伴发病的诊断</w:t>
      </w:r>
      <w:r>
        <w:rPr>
          <w:rFonts w:ascii="SimSun" w:hAnsi="SimSun" w:eastAsia="SimSun" w:cs="SimSun"/>
          <w:sz w:val="20"/>
          <w:szCs w:val="20"/>
          <w:spacing w:val="95"/>
        </w:rPr>
        <w:t xml:space="preserve"> </w:t>
      </w:r>
      <w:r>
        <w:rPr>
          <w:rFonts w:ascii="SimSun" w:hAnsi="SimSun" w:eastAsia="SimSun" w:cs="SimSun"/>
          <w:sz w:val="20"/>
          <w:szCs w:val="20"/>
          <w:spacing w:val="6"/>
        </w:rPr>
        <w:t>对糖尿病的各种并发症及经常伴随出现的肥胖、高血压、血脂异常、</w:t>
      </w:r>
      <w:r>
        <w:rPr>
          <w:rFonts w:ascii="SimSun" w:hAnsi="SimSun" w:eastAsia="SimSun" w:cs="SimSun"/>
          <w:sz w:val="20"/>
          <w:szCs w:val="20"/>
        </w:rPr>
        <w:t xml:space="preserve"> </w:t>
      </w:r>
      <w:r>
        <w:rPr>
          <w:rFonts w:ascii="SimSun" w:hAnsi="SimSun" w:eastAsia="SimSun" w:cs="SimSun"/>
          <w:sz w:val="20"/>
          <w:szCs w:val="20"/>
          <w:spacing w:val="-2"/>
        </w:rPr>
        <w:t>脂肪肝、阻塞性睡眠呼吸暂停、癌症、认知功能障碍、焦虑症、抑郁症等也须进行相应检查和诊断，以便</w:t>
      </w:r>
      <w:r>
        <w:rPr>
          <w:rFonts w:ascii="SimSun" w:hAnsi="SimSun" w:eastAsia="SimSun" w:cs="SimSun"/>
          <w:sz w:val="20"/>
          <w:szCs w:val="20"/>
          <w:spacing w:val="5"/>
        </w:rPr>
        <w:t xml:space="preserve">  </w:t>
      </w:r>
      <w:r>
        <w:rPr>
          <w:rFonts w:ascii="SimSun" w:hAnsi="SimSun" w:eastAsia="SimSun" w:cs="SimSun"/>
          <w:sz w:val="20"/>
          <w:szCs w:val="20"/>
          <w:spacing w:val="6"/>
        </w:rPr>
        <w:t>及时治疗。</w:t>
      </w:r>
    </w:p>
    <w:p>
      <w:pPr>
        <w:ind w:left="429"/>
        <w:spacing w:before="111" w:line="219" w:lineRule="auto"/>
        <w:rPr>
          <w:rFonts w:ascii="SimSun" w:hAnsi="SimSun" w:eastAsia="SimSun" w:cs="SimSun"/>
          <w:sz w:val="20"/>
          <w:szCs w:val="20"/>
        </w:rPr>
      </w:pPr>
      <w:r>
        <w:rPr>
          <w:rFonts w:ascii="SimSun" w:hAnsi="SimSun" w:eastAsia="SimSun" w:cs="SimSun"/>
          <w:sz w:val="20"/>
          <w:szCs w:val="20"/>
          <w:spacing w:val="8"/>
        </w:rPr>
        <w:t>T1</w:t>
      </w:r>
      <w:r>
        <w:rPr>
          <w:rFonts w:ascii="SimSun" w:hAnsi="SimSun" w:eastAsia="SimSun" w:cs="SimSun"/>
          <w:sz w:val="20"/>
          <w:szCs w:val="20"/>
        </w:rPr>
        <w:t>DM</w:t>
      </w:r>
      <w:r>
        <w:rPr>
          <w:rFonts w:ascii="SimSun" w:hAnsi="SimSun" w:eastAsia="SimSun" w:cs="SimSun"/>
          <w:sz w:val="20"/>
          <w:szCs w:val="20"/>
          <w:spacing w:val="57"/>
        </w:rPr>
        <w:t xml:space="preserve"> </w:t>
      </w:r>
      <w:r>
        <w:rPr>
          <w:rFonts w:ascii="SimSun" w:hAnsi="SimSun" w:eastAsia="SimSun" w:cs="SimSun"/>
          <w:sz w:val="20"/>
          <w:szCs w:val="20"/>
          <w:spacing w:val="8"/>
        </w:rPr>
        <w:t>应根据症状和体征进行自身免疫性甲状腺疾病、系统性红斑狼疮等筛查。</w:t>
      </w:r>
    </w:p>
    <w:p>
      <w:pPr>
        <w:ind w:left="312"/>
        <w:spacing w:before="49" w:line="222" w:lineRule="auto"/>
        <w:rPr>
          <w:rFonts w:ascii="SimHei" w:hAnsi="SimHei" w:eastAsia="SimHei" w:cs="SimHei"/>
          <w:sz w:val="24"/>
          <w:szCs w:val="24"/>
        </w:rPr>
      </w:pPr>
      <w:r>
        <w:rPr>
          <w:rFonts w:ascii="SimHei" w:hAnsi="SimHei" w:eastAsia="SimHei" w:cs="SimHei"/>
          <w:sz w:val="24"/>
          <w:szCs w:val="24"/>
          <w:b/>
          <w:bCs/>
          <w:color w:val="007DD1"/>
          <w:spacing w:val="-25"/>
        </w:rPr>
        <w:t>【治疗】</w:t>
      </w:r>
    </w:p>
    <w:p>
      <w:pPr>
        <w:ind w:left="429"/>
        <w:spacing w:before="84" w:line="219" w:lineRule="auto"/>
        <w:rPr>
          <w:rFonts w:ascii="SimSun" w:hAnsi="SimSun" w:eastAsia="SimSun" w:cs="SimSun"/>
          <w:sz w:val="20"/>
          <w:szCs w:val="20"/>
        </w:rPr>
      </w:pPr>
      <w:r>
        <w:rPr>
          <w:rFonts w:ascii="SimSun" w:hAnsi="SimSun" w:eastAsia="SimSun" w:cs="SimSun"/>
          <w:sz w:val="20"/>
          <w:szCs w:val="20"/>
          <w:spacing w:val="6"/>
        </w:rPr>
        <w:t>由于糖尿病的病因和发病机制尚未完全阐明，目前仍缺乏病因治疗</w:t>
      </w:r>
      <w:r>
        <w:rPr>
          <w:rFonts w:ascii="SimSun" w:hAnsi="SimSun" w:eastAsia="SimSun" w:cs="SimSun"/>
          <w:sz w:val="20"/>
          <w:szCs w:val="20"/>
          <w:spacing w:val="5"/>
        </w:rPr>
        <w:t>。</w:t>
      </w:r>
    </w:p>
    <w:p>
      <w:pPr>
        <w:ind w:right="19" w:firstLine="429"/>
        <w:spacing w:before="92" w:line="283" w:lineRule="auto"/>
        <w:rPr>
          <w:rFonts w:ascii="SimSun" w:hAnsi="SimSun" w:eastAsia="SimSun" w:cs="SimSun"/>
          <w:sz w:val="20"/>
          <w:szCs w:val="20"/>
        </w:rPr>
      </w:pPr>
      <w:r>
        <w:rPr>
          <w:rFonts w:ascii="SimSun" w:hAnsi="SimSun" w:eastAsia="SimSun" w:cs="SimSun"/>
          <w:sz w:val="20"/>
          <w:szCs w:val="20"/>
          <w:spacing w:val="12"/>
        </w:rPr>
        <w:t>糖尿病治疗的近期目标是控制高血糖和相关代谢紊乱以消除糖尿病症状和防止急性严重代</w:t>
      </w:r>
      <w:r>
        <w:rPr>
          <w:rFonts w:ascii="SimSun" w:hAnsi="SimSun" w:eastAsia="SimSun" w:cs="SimSun"/>
          <w:sz w:val="20"/>
          <w:szCs w:val="20"/>
          <w:spacing w:val="11"/>
        </w:rPr>
        <w:t>谢紊</w:t>
      </w:r>
      <w:r>
        <w:rPr>
          <w:rFonts w:ascii="SimSun" w:hAnsi="SimSun" w:eastAsia="SimSun" w:cs="SimSun"/>
          <w:sz w:val="20"/>
          <w:szCs w:val="20"/>
        </w:rPr>
        <w:t xml:space="preserve"> </w:t>
      </w:r>
      <w:r>
        <w:rPr>
          <w:rFonts w:ascii="SimSun" w:hAnsi="SimSun" w:eastAsia="SimSun" w:cs="SimSun"/>
          <w:sz w:val="20"/>
          <w:szCs w:val="20"/>
          <w:spacing w:val="9"/>
        </w:rPr>
        <w:t>乱；远期目标是预防和(或)延缓糖尿病慢性并发症的发生和发展，</w:t>
      </w:r>
      <w:r>
        <w:rPr>
          <w:rFonts w:ascii="SimSun" w:hAnsi="SimSun" w:eastAsia="SimSun" w:cs="SimSun"/>
          <w:sz w:val="20"/>
          <w:szCs w:val="20"/>
          <w:spacing w:val="8"/>
        </w:rPr>
        <w:t>维持良好健康和学习、劳动能力，</w:t>
      </w:r>
      <w:r>
        <w:rPr>
          <w:rFonts w:ascii="SimSun" w:hAnsi="SimSun" w:eastAsia="SimSun" w:cs="SimSun"/>
          <w:sz w:val="20"/>
          <w:szCs w:val="20"/>
        </w:rPr>
        <w:t xml:space="preserve"> </w:t>
      </w:r>
      <w:r>
        <w:rPr>
          <w:rFonts w:ascii="SimSun" w:hAnsi="SimSun" w:eastAsia="SimSun" w:cs="SimSun"/>
          <w:sz w:val="20"/>
          <w:szCs w:val="20"/>
          <w:spacing w:val="3"/>
        </w:rPr>
        <w:t>保障儿童生长发育，提高病人的生活质量、降低病死率和延长寿命。</w:t>
      </w:r>
    </w:p>
    <w:p>
      <w:pPr>
        <w:ind w:right="19" w:firstLine="429"/>
        <w:spacing w:before="100" w:line="283" w:lineRule="auto"/>
        <w:rPr>
          <w:rFonts w:ascii="SimSun" w:hAnsi="SimSun" w:eastAsia="SimSun" w:cs="SimSun"/>
          <w:sz w:val="20"/>
          <w:szCs w:val="20"/>
        </w:rPr>
      </w:pPr>
      <w:r>
        <w:rPr>
          <w:rFonts w:ascii="SimSun" w:hAnsi="SimSun" w:eastAsia="SimSun" w:cs="SimSun"/>
          <w:sz w:val="20"/>
          <w:szCs w:val="20"/>
          <w:spacing w:val="2"/>
        </w:rPr>
        <w:t>糖尿病管理强调以病人为中心的协同管理模式，管理团队应包括临床医师、护士、营养师、运动学</w:t>
      </w:r>
      <w:r>
        <w:rPr>
          <w:rFonts w:ascii="SimSun" w:hAnsi="SimSun" w:eastAsia="SimSun" w:cs="SimSun"/>
          <w:sz w:val="20"/>
          <w:szCs w:val="20"/>
          <w:spacing w:val="4"/>
        </w:rPr>
        <w:t xml:space="preserve"> </w:t>
      </w:r>
      <w:r>
        <w:rPr>
          <w:rFonts w:ascii="SimSun" w:hAnsi="SimSun" w:eastAsia="SimSun" w:cs="SimSun"/>
          <w:sz w:val="20"/>
          <w:szCs w:val="20"/>
        </w:rPr>
        <w:t>专家、药剂师、口腔医师、足病师及精神科医师等，病人从中得到专业治疗，并积</w:t>
      </w:r>
      <w:r>
        <w:rPr>
          <w:rFonts w:ascii="SimSun" w:hAnsi="SimSun" w:eastAsia="SimSun" w:cs="SimSun"/>
          <w:sz w:val="20"/>
          <w:szCs w:val="20"/>
          <w:spacing w:val="-1"/>
        </w:rPr>
        <w:t>极参与整个治疗过程。</w:t>
      </w:r>
      <w:r>
        <w:rPr>
          <w:rFonts w:ascii="SimSun" w:hAnsi="SimSun" w:eastAsia="SimSun" w:cs="SimSun"/>
          <w:sz w:val="20"/>
          <w:szCs w:val="20"/>
        </w:rPr>
        <w:t xml:space="preserve"> </w:t>
      </w:r>
      <w:r>
        <w:rPr>
          <w:rFonts w:ascii="SimSun" w:hAnsi="SimSun" w:eastAsia="SimSun" w:cs="SimSun"/>
          <w:sz w:val="20"/>
          <w:szCs w:val="20"/>
          <w:spacing w:val="2"/>
        </w:rPr>
        <w:t>在糖尿病诊疗过程中要充分考虑病人的临床特征(如年龄、</w:t>
      </w:r>
      <w:r>
        <w:rPr>
          <w:rFonts w:ascii="SimSun" w:hAnsi="SimSun" w:eastAsia="SimSun" w:cs="SimSun"/>
          <w:sz w:val="20"/>
          <w:szCs w:val="20"/>
        </w:rPr>
        <w:t>BMI</w:t>
      </w:r>
      <w:r>
        <w:rPr>
          <w:rFonts w:ascii="SimSun" w:hAnsi="SimSun" w:eastAsia="SimSun" w:cs="SimSun"/>
          <w:sz w:val="20"/>
          <w:szCs w:val="20"/>
          <w:spacing w:val="2"/>
        </w:rPr>
        <w:t>、</w:t>
      </w:r>
      <w:r>
        <w:rPr>
          <w:rFonts w:ascii="SimSun" w:hAnsi="SimSun" w:eastAsia="SimSun" w:cs="SimSun"/>
          <w:sz w:val="20"/>
          <w:szCs w:val="20"/>
          <w:spacing w:val="-57"/>
        </w:rPr>
        <w:t xml:space="preserve"> </w:t>
      </w:r>
      <w:r>
        <w:rPr>
          <w:rFonts w:ascii="SimSun" w:hAnsi="SimSun" w:eastAsia="SimSun" w:cs="SimSun"/>
          <w:sz w:val="20"/>
          <w:szCs w:val="20"/>
          <w:spacing w:val="2"/>
        </w:rPr>
        <w:t>性别、</w:t>
      </w:r>
      <w:r>
        <w:rPr>
          <w:rFonts w:ascii="SimSun" w:hAnsi="SimSun" w:eastAsia="SimSun" w:cs="SimSun"/>
          <w:sz w:val="20"/>
          <w:szCs w:val="20"/>
          <w:spacing w:val="1"/>
        </w:rPr>
        <w:t>种族、遗传差异、合并症、低血</w:t>
      </w:r>
      <w:r>
        <w:rPr>
          <w:rFonts w:ascii="SimSun" w:hAnsi="SimSun" w:eastAsia="SimSun" w:cs="SimSun"/>
          <w:sz w:val="20"/>
          <w:szCs w:val="20"/>
        </w:rPr>
        <w:t xml:space="preserve"> </w:t>
      </w:r>
      <w:r>
        <w:rPr>
          <w:rFonts w:ascii="SimSun" w:hAnsi="SimSun" w:eastAsia="SimSun" w:cs="SimSun"/>
          <w:sz w:val="20"/>
          <w:szCs w:val="20"/>
          <w:spacing w:val="5"/>
        </w:rPr>
        <w:t>糖风险等)及病人的偏好、需求、价值取向。所有临床决策均需病人与临床医师共同制订。</w:t>
      </w:r>
    </w:p>
    <w:p>
      <w:pPr>
        <w:ind w:left="429"/>
        <w:spacing w:before="94" w:line="218" w:lineRule="auto"/>
        <w:rPr>
          <w:rFonts w:ascii="SimSun" w:hAnsi="SimSun" w:eastAsia="SimSun" w:cs="SimSun"/>
          <w:sz w:val="20"/>
          <w:szCs w:val="20"/>
        </w:rPr>
      </w:pPr>
      <w:r>
        <w:rPr>
          <w:rFonts w:ascii="SimSun" w:hAnsi="SimSun" w:eastAsia="SimSun" w:cs="SimSun"/>
          <w:sz w:val="20"/>
          <w:szCs w:val="20"/>
          <w:spacing w:val="18"/>
        </w:rPr>
        <w:t>重视对糖尿病病人的综合医学评估和合并症评估。在病人首次</w:t>
      </w:r>
      <w:r>
        <w:rPr>
          <w:rFonts w:ascii="SimSun" w:hAnsi="SimSun" w:eastAsia="SimSun" w:cs="SimSun"/>
          <w:sz w:val="20"/>
          <w:szCs w:val="20"/>
          <w:spacing w:val="17"/>
        </w:rPr>
        <w:t>就诊时即应进行完整的医学评</w:t>
      </w:r>
    </w:p>
    <w:sectPr>
      <w:pgSz w:w="11900" w:h="16840"/>
      <w:pgMar w:top="875" w:right="1049" w:bottom="400" w:left="570" w:header="0" w:footer="0" w:gutter="0"/>
      <w:cols w:equalWidth="0" w:num="2">
        <w:col w:w="971" w:space="100"/>
        <w:col w:w="921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22"/>
        <w:szCs w:val="22"/>
      </w:rPr>
    </w:pPr>
    <w:r>
      <w:rPr>
        <w:rFonts w:ascii="SimSun" w:hAnsi="SimSun" w:eastAsia="SimSun" w:cs="SimSun"/>
        <w:sz w:val="22"/>
        <w:szCs w:val="22"/>
        <w:color w:val="007CD0"/>
        <w:spacing w:val="-3"/>
      </w:rPr>
      <w:t>592</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0"/>
      <w:spacing w:line="183" w:lineRule="auto"/>
      <w:rPr>
        <w:rFonts w:ascii="SimSun" w:hAnsi="SimSun" w:eastAsia="SimSun" w:cs="SimSun"/>
        <w:sz w:val="21"/>
        <w:szCs w:val="21"/>
      </w:rPr>
    </w:pPr>
    <w:r>
      <w:rPr>
        <w:rFonts w:ascii="SimSun" w:hAnsi="SimSun" w:eastAsia="SimSun" w:cs="SimSun"/>
        <w:sz w:val="21"/>
        <w:szCs w:val="21"/>
        <w:color w:val="009ADD"/>
        <w:spacing w:val="-3"/>
      </w:rPr>
      <w:t>628</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6"/>
      <w:spacing w:line="183" w:lineRule="auto"/>
      <w:jc w:val="right"/>
      <w:rPr>
        <w:rFonts w:ascii="SimSun" w:hAnsi="SimSun" w:eastAsia="SimSun" w:cs="SimSun"/>
        <w:sz w:val="22"/>
        <w:szCs w:val="22"/>
      </w:rPr>
    </w:pPr>
    <w:r>
      <w:rPr>
        <w:rFonts w:ascii="SimSun" w:hAnsi="SimSun" w:eastAsia="SimSun" w:cs="SimSun"/>
        <w:sz w:val="22"/>
        <w:szCs w:val="22"/>
        <w:color w:val="006BB3"/>
        <w:spacing w:val="-3"/>
      </w:rPr>
      <w:t>631</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6"/>
      <w:spacing w:line="183" w:lineRule="auto"/>
      <w:jc w:val="right"/>
      <w:rPr>
        <w:rFonts w:ascii="SimSun" w:hAnsi="SimSun" w:eastAsia="SimSun" w:cs="SimSun"/>
        <w:sz w:val="22"/>
        <w:szCs w:val="22"/>
      </w:rPr>
    </w:pPr>
    <w:r>
      <w:rPr>
        <w:rFonts w:ascii="SimSun" w:hAnsi="SimSun" w:eastAsia="SimSun" w:cs="SimSun"/>
        <w:sz w:val="22"/>
        <w:szCs w:val="22"/>
        <w:color w:val="0C7FCD"/>
        <w:spacing w:val="-3"/>
      </w:rPr>
      <w:t>635</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9"/>
        <w:szCs w:val="19"/>
      </w:rPr>
    </w:pPr>
    <w:r>
      <w:rPr>
        <w:rFonts w:ascii="SimSun" w:hAnsi="SimSun" w:eastAsia="SimSun" w:cs="SimSun"/>
        <w:sz w:val="19"/>
        <w:szCs w:val="19"/>
        <w:color w:val="0064BD"/>
        <w:spacing w:val="-2"/>
      </w:rPr>
      <w:t>640</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1"/>
        <w:szCs w:val="21"/>
      </w:rPr>
    </w:pPr>
    <w:r>
      <w:rPr>
        <w:rFonts w:ascii="SimSun" w:hAnsi="SimSun" w:eastAsia="SimSun" w:cs="SimSun"/>
        <w:sz w:val="21"/>
        <w:szCs w:val="21"/>
        <w:color w:val="006DC1"/>
        <w:spacing w:val="-3"/>
      </w:rPr>
      <w:t>642</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1"/>
        <w:szCs w:val="21"/>
      </w:rPr>
    </w:pPr>
    <w:r>
      <w:rPr>
        <w:rFonts w:ascii="SimSun" w:hAnsi="SimSun" w:eastAsia="SimSun" w:cs="SimSun"/>
        <w:sz w:val="21"/>
        <w:szCs w:val="21"/>
        <w:color w:val="0087E2"/>
        <w:spacing w:val="-3"/>
      </w:rPr>
      <w:t>650</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6"/>
      <w:spacing w:line="183" w:lineRule="auto"/>
      <w:jc w:val="right"/>
      <w:rPr>
        <w:rFonts w:ascii="SimSun" w:hAnsi="SimSun" w:eastAsia="SimSun" w:cs="SimSun"/>
        <w:sz w:val="22"/>
        <w:szCs w:val="22"/>
      </w:rPr>
    </w:pPr>
    <w:r>
      <w:rPr>
        <w:rFonts w:ascii="SimSun" w:hAnsi="SimSun" w:eastAsia="SimSun" w:cs="SimSun"/>
        <w:sz w:val="22"/>
        <w:szCs w:val="22"/>
        <w:color w:val="006BBE"/>
        <w:spacing w:val="-3"/>
      </w:rPr>
      <w:t>655</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183" w:lineRule="auto"/>
      <w:rPr>
        <w:rFonts w:ascii="SimSun" w:hAnsi="SimSun" w:eastAsia="SimSun" w:cs="SimSun"/>
        <w:sz w:val="21"/>
        <w:szCs w:val="21"/>
      </w:rPr>
    </w:pPr>
    <w:r>
      <w:rPr>
        <w:rFonts w:ascii="SimSun" w:hAnsi="SimSun" w:eastAsia="SimSun" w:cs="SimSun"/>
        <w:sz w:val="21"/>
        <w:szCs w:val="21"/>
        <w:color w:val="117FD4"/>
        <w:spacing w:val="-3"/>
      </w:rPr>
      <w:t>662</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1"/>
      <w:spacing w:line="183" w:lineRule="auto"/>
      <w:jc w:val="right"/>
      <w:rPr>
        <w:rFonts w:ascii="SimSun" w:hAnsi="SimSun" w:eastAsia="SimSun" w:cs="SimSun"/>
        <w:sz w:val="21"/>
        <w:szCs w:val="21"/>
      </w:rPr>
    </w:pPr>
    <w:r>
      <w:rPr>
        <w:rFonts w:ascii="SimSun" w:hAnsi="SimSun" w:eastAsia="SimSun" w:cs="SimSun"/>
        <w:sz w:val="21"/>
        <w:szCs w:val="21"/>
        <w:color w:val="0080E3"/>
        <w:spacing w:val="-3"/>
      </w:rPr>
      <w:t>667</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6"/>
      <w:spacing w:line="183" w:lineRule="auto"/>
      <w:jc w:val="right"/>
      <w:rPr>
        <w:rFonts w:ascii="SimSun" w:hAnsi="SimSun" w:eastAsia="SimSun" w:cs="SimSun"/>
        <w:sz w:val="22"/>
        <w:szCs w:val="22"/>
      </w:rPr>
    </w:pPr>
    <w:r>
      <w:rPr>
        <w:rFonts w:ascii="SimSun" w:hAnsi="SimSun" w:eastAsia="SimSun" w:cs="SimSun"/>
        <w:sz w:val="22"/>
        <w:szCs w:val="22"/>
        <w:color w:val="0B89DE"/>
        <w:spacing w:val="-3"/>
      </w:rPr>
      <w:t>671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21"/>
      <w:spacing w:line="183" w:lineRule="auto"/>
      <w:jc w:val="right"/>
      <w:rPr>
        <w:rFonts w:ascii="SimSun" w:hAnsi="SimSun" w:eastAsia="SimSun" w:cs="SimSun"/>
        <w:sz w:val="21"/>
        <w:szCs w:val="21"/>
      </w:rPr>
    </w:pPr>
    <w:r>
      <w:rPr>
        <w:rFonts w:ascii="SimSun" w:hAnsi="SimSun" w:eastAsia="SimSun" w:cs="SimSun"/>
        <w:sz w:val="21"/>
        <w:szCs w:val="21"/>
        <w:color w:val="008BD1"/>
        <w:spacing w:val="-3"/>
      </w:rPr>
      <w:t>673</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183" w:lineRule="auto"/>
      <w:rPr>
        <w:rFonts w:ascii="SimSun" w:hAnsi="SimSun" w:eastAsia="SimSun" w:cs="SimSun"/>
        <w:sz w:val="21"/>
        <w:szCs w:val="21"/>
      </w:rPr>
    </w:pPr>
    <w:r>
      <w:rPr>
        <w:rFonts w:ascii="SimSun" w:hAnsi="SimSun" w:eastAsia="SimSun" w:cs="SimSun"/>
        <w:sz w:val="21"/>
        <w:szCs w:val="21"/>
        <w:color w:val="07A5E9"/>
        <w:spacing w:val="-3"/>
      </w:rPr>
      <w:t>676</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21"/>
        <w:szCs w:val="21"/>
      </w:rPr>
    </w:pPr>
    <w:r>
      <w:rPr>
        <w:rFonts w:ascii="SimSun" w:hAnsi="SimSun" w:eastAsia="SimSun" w:cs="SimSun"/>
        <w:sz w:val="21"/>
        <w:szCs w:val="21"/>
        <w:color w:val="007BCE"/>
        <w:spacing w:val="-3"/>
      </w:rPr>
      <w:t>678</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83" w:lineRule="auto"/>
      <w:rPr>
        <w:rFonts w:ascii="SimSun" w:hAnsi="SimSun" w:eastAsia="SimSun" w:cs="SimSun"/>
        <w:sz w:val="21"/>
        <w:szCs w:val="21"/>
      </w:rPr>
    </w:pPr>
    <w:r>
      <w:rPr>
        <w:rFonts w:ascii="SimSun" w:hAnsi="SimSun" w:eastAsia="SimSun" w:cs="SimSun"/>
        <w:sz w:val="21"/>
        <w:szCs w:val="21"/>
        <w:color w:val="0066C0"/>
        <w:spacing w:val="-3"/>
      </w:rPr>
      <w:t>680</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6"/>
      <w:spacing w:line="183" w:lineRule="auto"/>
      <w:jc w:val="right"/>
      <w:rPr>
        <w:rFonts w:ascii="SimSun" w:hAnsi="SimSun" w:eastAsia="SimSun" w:cs="SimSun"/>
        <w:sz w:val="22"/>
        <w:szCs w:val="22"/>
      </w:rPr>
    </w:pPr>
    <w:r>
      <w:rPr>
        <w:rFonts w:ascii="SimSun" w:hAnsi="SimSun" w:eastAsia="SimSun" w:cs="SimSun"/>
        <w:sz w:val="22"/>
        <w:szCs w:val="22"/>
        <w:color w:val="0090E4"/>
        <w:spacing w:val="-3"/>
      </w:rPr>
      <w:t>689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
      <w:spacing w:line="183" w:lineRule="auto"/>
      <w:rPr>
        <w:rFonts w:ascii="SimSun" w:hAnsi="SimSun" w:eastAsia="SimSun" w:cs="SimSun"/>
        <w:sz w:val="21"/>
        <w:szCs w:val="21"/>
      </w:rPr>
    </w:pPr>
    <w:r>
      <w:rPr>
        <w:rFonts w:ascii="SimSun" w:hAnsi="SimSun" w:eastAsia="SimSun" w:cs="SimSun"/>
        <w:sz w:val="21"/>
        <w:szCs w:val="21"/>
        <w:b/>
        <w:bCs/>
        <w:color w:val="006FB9"/>
        <w:spacing w:val="-5"/>
      </w:rPr>
      <w:t>692</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73"/>
      <w:spacing w:line="183" w:lineRule="auto"/>
      <w:jc w:val="right"/>
      <w:rPr>
        <w:rFonts w:ascii="SimSun" w:hAnsi="SimSun" w:eastAsia="SimSun" w:cs="SimSun"/>
        <w:sz w:val="22"/>
        <w:szCs w:val="22"/>
      </w:rPr>
    </w:pPr>
    <w:r>
      <w:rPr>
        <w:rFonts w:ascii="SimSun" w:hAnsi="SimSun" w:eastAsia="SimSun" w:cs="SimSun"/>
        <w:sz w:val="22"/>
        <w:szCs w:val="22"/>
        <w:b/>
        <w:bCs/>
        <w:color w:val="0095EC"/>
        <w:spacing w:val="-5"/>
      </w:rPr>
      <w:t>695</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8"/>
      <w:spacing w:line="183" w:lineRule="auto"/>
      <w:jc w:val="right"/>
      <w:rPr>
        <w:rFonts w:ascii="SimSun" w:hAnsi="SimSun" w:eastAsia="SimSun" w:cs="SimSun"/>
        <w:sz w:val="21"/>
        <w:szCs w:val="21"/>
      </w:rPr>
    </w:pPr>
    <w:r>
      <w:rPr>
        <w:rFonts w:ascii="SimSun" w:hAnsi="SimSun" w:eastAsia="SimSun" w:cs="SimSun"/>
        <w:sz w:val="21"/>
        <w:szCs w:val="21"/>
        <w:b/>
        <w:bCs/>
        <w:color w:val="007CC5"/>
        <w:spacing w:val="-5"/>
      </w:rPr>
      <w:t>699</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9"/>
      <w:spacing w:line="183" w:lineRule="auto"/>
      <w:jc w:val="right"/>
      <w:rPr>
        <w:rFonts w:ascii="SimSun" w:hAnsi="SimSun" w:eastAsia="SimSun" w:cs="SimSun"/>
        <w:sz w:val="22"/>
        <w:szCs w:val="22"/>
      </w:rPr>
    </w:pPr>
    <w:r>
      <w:rPr>
        <w:rFonts w:ascii="SimSun" w:hAnsi="SimSun" w:eastAsia="SimSun" w:cs="SimSun"/>
        <w:sz w:val="22"/>
        <w:szCs w:val="22"/>
        <w:color w:val="009FF0"/>
        <w:spacing w:val="-4"/>
      </w:rPr>
      <w:t>703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3"/>
      <w:spacing w:line="183" w:lineRule="auto"/>
      <w:jc w:val="right"/>
      <w:rPr>
        <w:rFonts w:ascii="SimSun" w:hAnsi="SimSun" w:eastAsia="SimSun" w:cs="SimSun"/>
        <w:sz w:val="21"/>
        <w:szCs w:val="21"/>
      </w:rPr>
    </w:pPr>
    <w:r>
      <w:rPr>
        <w:rFonts w:ascii="SimSun" w:hAnsi="SimSun" w:eastAsia="SimSun" w:cs="SimSun"/>
        <w:sz w:val="21"/>
        <w:szCs w:val="21"/>
        <w:color w:val="028CDC"/>
        <w:spacing w:val="-3"/>
      </w:rPr>
      <w:t>707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5"/>
      <w:spacing w:line="183" w:lineRule="auto"/>
      <w:jc w:val="right"/>
      <w:rPr>
        <w:rFonts w:ascii="SimSun" w:hAnsi="SimSun" w:eastAsia="SimSun" w:cs="SimSun"/>
        <w:sz w:val="22"/>
        <w:szCs w:val="22"/>
      </w:rPr>
    </w:pPr>
    <w:r>
      <w:rPr>
        <w:rFonts w:ascii="SimSun" w:hAnsi="SimSun" w:eastAsia="SimSun" w:cs="SimSun"/>
        <w:sz w:val="22"/>
        <w:szCs w:val="22"/>
        <w:b/>
        <w:bCs/>
        <w:color w:val="0076C5"/>
        <w:spacing w:val="-6"/>
      </w:rPr>
      <w:t>597</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183" w:lineRule="auto"/>
      <w:rPr>
        <w:rFonts w:ascii="SimSun" w:hAnsi="SimSun" w:eastAsia="SimSun" w:cs="SimSun"/>
        <w:sz w:val="18"/>
        <w:szCs w:val="18"/>
      </w:rPr>
    </w:pPr>
    <w:r>
      <w:rPr>
        <w:rFonts w:ascii="SimSun" w:hAnsi="SimSun" w:eastAsia="SimSun" w:cs="SimSun"/>
        <w:sz w:val="18"/>
        <w:szCs w:val="18"/>
        <w:color w:val="007AC1"/>
        <w:spacing w:val="-3"/>
      </w:rPr>
      <w:t>710</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3"/>
      <w:spacing w:line="183" w:lineRule="auto"/>
      <w:jc w:val="right"/>
      <w:rPr>
        <w:rFonts w:ascii="SimSun" w:hAnsi="SimSun" w:eastAsia="SimSun" w:cs="SimSun"/>
        <w:sz w:val="21"/>
        <w:szCs w:val="21"/>
      </w:rPr>
    </w:pPr>
    <w:r>
      <w:rPr>
        <w:rFonts w:ascii="SimSun" w:hAnsi="SimSun" w:eastAsia="SimSun" w:cs="SimSun"/>
        <w:sz w:val="21"/>
        <w:szCs w:val="21"/>
        <w:color w:val="0085C9"/>
        <w:spacing w:val="-3"/>
      </w:rPr>
      <w:t>713</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3"/>
        <w:szCs w:val="23"/>
      </w:rPr>
    </w:pPr>
    <w:r>
      <w:rPr>
        <w:rFonts w:ascii="SimSun" w:hAnsi="SimSun" w:eastAsia="SimSun" w:cs="SimSun"/>
        <w:sz w:val="23"/>
        <w:szCs w:val="23"/>
        <w:color w:val="1289CE"/>
        <w:spacing w:val="-4"/>
      </w:rPr>
      <w:t>716</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3"/>
      <w:spacing w:line="183" w:lineRule="auto"/>
      <w:jc w:val="right"/>
      <w:rPr>
        <w:rFonts w:ascii="SimSun" w:hAnsi="SimSun" w:eastAsia="SimSun" w:cs="SimSun"/>
        <w:sz w:val="21"/>
        <w:szCs w:val="21"/>
      </w:rPr>
    </w:pPr>
    <w:r>
      <w:rPr>
        <w:rFonts w:ascii="SimSun" w:hAnsi="SimSun" w:eastAsia="SimSun" w:cs="SimSun"/>
        <w:sz w:val="21"/>
        <w:szCs w:val="21"/>
        <w:color w:val="007DD1"/>
        <w:spacing w:val="-3"/>
      </w:rPr>
      <w:t>719</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2"/>
        <w:szCs w:val="22"/>
      </w:rPr>
    </w:pPr>
    <w:r>
      <w:rPr>
        <w:rFonts w:ascii="SimSun" w:hAnsi="SimSun" w:eastAsia="SimSun" w:cs="SimSun"/>
        <w:sz w:val="22"/>
        <w:szCs w:val="22"/>
        <w:color w:val="007CD0"/>
        <w:spacing w:val="-4"/>
      </w:rPr>
      <w:t>722</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0"/>
      <w:spacing w:line="183" w:lineRule="auto"/>
      <w:jc w:val="right"/>
      <w:rPr>
        <w:rFonts w:ascii="SimSun" w:hAnsi="SimSun" w:eastAsia="SimSun" w:cs="SimSun"/>
        <w:sz w:val="21"/>
        <w:szCs w:val="21"/>
      </w:rPr>
    </w:pPr>
    <w:r>
      <w:rPr>
        <w:rFonts w:ascii="SimSun" w:hAnsi="SimSun" w:eastAsia="SimSun" w:cs="SimSun"/>
        <w:sz w:val="21"/>
        <w:szCs w:val="21"/>
        <w:b/>
        <w:bCs/>
        <w:color w:val="0081CD"/>
        <w:spacing w:val="-6"/>
      </w:rPr>
      <w:t>725</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1"/>
        <w:szCs w:val="21"/>
      </w:rPr>
    </w:pPr>
    <w:r>
      <w:rPr>
        <w:rFonts w:ascii="SimSun" w:hAnsi="SimSun" w:eastAsia="SimSun" w:cs="SimSun"/>
        <w:sz w:val="21"/>
        <w:szCs w:val="21"/>
        <w:color w:val="0076D1"/>
        <w:spacing w:val="-3"/>
      </w:rPr>
      <w:t>602</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183" w:lineRule="auto"/>
      <w:rPr>
        <w:rFonts w:ascii="SimSun" w:hAnsi="SimSun" w:eastAsia="SimSun" w:cs="SimSun"/>
        <w:sz w:val="20"/>
        <w:szCs w:val="20"/>
      </w:rPr>
    </w:pPr>
    <w:r>
      <w:rPr>
        <w:rFonts w:ascii="SimSun" w:hAnsi="SimSun" w:eastAsia="SimSun" w:cs="SimSun"/>
        <w:sz w:val="20"/>
        <w:szCs w:val="20"/>
        <w:color w:val="0075C3"/>
        <w:spacing w:val="-3"/>
      </w:rPr>
      <w:t>604</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0" locked="0" layoutInCell="0" allowOverlap="1">
          <wp:simplePos x="0" y="0"/>
          <wp:positionH relativeFrom="page">
            <wp:posOffset>0</wp:posOffset>
          </wp:positionH>
          <wp:positionV relativeFrom="page">
            <wp:posOffset>0</wp:posOffset>
          </wp:positionV>
          <wp:extent cx="7556500" cy="10693400"/>
          <wp:effectExtent l="0" t="0" r="0" b="0"/>
          <wp:wrapNone/>
          <wp:docPr id="25" name="IM 25"/>
          <wp:cNvGraphicFramePr/>
          <a:graphic>
            <a:graphicData uri="http://schemas.openxmlformats.org/drawingml/2006/picture">
              <pic:pic>
                <pic:nvPicPr>
                  <pic:cNvPr id="25" name="IM 25"/>
                  <pic:cNvPicPr/>
                </pic:nvPicPr>
                <pic:blipFill>
                  <a:blip r:embed="rId1"/>
                  <a:stretch>
                    <a:fillRect/>
                  </a:stretch>
                </pic:blipFill>
                <pic:spPr>
                  <a:xfrm rot="0">
                    <a:off x="0" y="0"/>
                    <a:ext cx="7556500" cy="10693400"/>
                  </a:xfrm>
                  <a:prstGeom prst="rect">
                    <a:avLst/>
                  </a:prstGeom>
                </pic:spPr>
              </pic:pic>
            </a:graphicData>
          </a:graphic>
        </wp:anchor>
      </w:drawing>
    </w: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3"/>
      <w:spacing w:line="183" w:lineRule="auto"/>
      <w:rPr>
        <w:rFonts w:ascii="SimSun" w:hAnsi="SimSun" w:eastAsia="SimSun" w:cs="SimSun"/>
        <w:sz w:val="22"/>
        <w:szCs w:val="22"/>
      </w:rPr>
    </w:pPr>
    <w:r>
      <w:rPr>
        <w:rFonts w:ascii="SimSun" w:hAnsi="SimSun" w:eastAsia="SimSun" w:cs="SimSun"/>
        <w:sz w:val="22"/>
        <w:szCs w:val="22"/>
        <w:b/>
        <w:bCs/>
        <w:color w:val="0EA6F2"/>
        <w:spacing w:val="-5"/>
      </w:rPr>
      <w:t>612</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83" w:lineRule="auto"/>
      <w:rPr>
        <w:rFonts w:ascii="SimSun" w:hAnsi="SimSun" w:eastAsia="SimSun" w:cs="SimSun"/>
        <w:sz w:val="20"/>
        <w:szCs w:val="20"/>
      </w:rPr>
    </w:pPr>
    <w:r>
      <w:rPr>
        <w:rFonts w:ascii="SimSun" w:hAnsi="SimSun" w:eastAsia="SimSun" w:cs="SimSun"/>
        <w:sz w:val="20"/>
        <w:szCs w:val="20"/>
        <w:color w:val="0072D7"/>
        <w:spacing w:val="-3"/>
      </w:rPr>
      <w:t>618</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6"/>
      <w:spacing w:line="183" w:lineRule="auto"/>
      <w:jc w:val="right"/>
      <w:rPr>
        <w:rFonts w:ascii="SimSun" w:hAnsi="SimSun" w:eastAsia="SimSun" w:cs="SimSun"/>
        <w:sz w:val="22"/>
        <w:szCs w:val="22"/>
      </w:rPr>
    </w:pPr>
    <w:r>
      <w:rPr>
        <w:rFonts w:ascii="SimSun" w:hAnsi="SimSun" w:eastAsia="SimSun" w:cs="SimSun"/>
        <w:sz w:val="22"/>
        <w:szCs w:val="22"/>
        <w:color w:val="0079CB"/>
        <w:spacing w:val="-3"/>
      </w:rPr>
      <w:t>623</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6.jpeg"/><Relationship Id="rId98" Type="http://schemas.openxmlformats.org/officeDocument/2006/relationships/image" Target="media/image85.jpeg"/><Relationship Id="rId97" Type="http://schemas.openxmlformats.org/officeDocument/2006/relationships/image" Target="media/image84.jpeg"/><Relationship Id="rId96" Type="http://schemas.openxmlformats.org/officeDocument/2006/relationships/image" Target="media/image83.jpeg"/><Relationship Id="rId95" Type="http://schemas.openxmlformats.org/officeDocument/2006/relationships/image" Target="media/image82.jpeg"/><Relationship Id="rId94" Type="http://schemas.openxmlformats.org/officeDocument/2006/relationships/image" Target="media/image81.jpeg"/><Relationship Id="rId93" Type="http://schemas.openxmlformats.org/officeDocument/2006/relationships/image" Target="media/image80.jpeg"/><Relationship Id="rId92" Type="http://schemas.openxmlformats.org/officeDocument/2006/relationships/image" Target="media/image79.jpeg"/><Relationship Id="rId91" Type="http://schemas.openxmlformats.org/officeDocument/2006/relationships/image" Target="media/image78.jpeg"/><Relationship Id="rId90" Type="http://schemas.openxmlformats.org/officeDocument/2006/relationships/footer" Target="footer14.xml"/><Relationship Id="rId9" Type="http://schemas.openxmlformats.org/officeDocument/2006/relationships/image" Target="media/image8.jpeg"/><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jpeg"/><Relationship Id="rId86" Type="http://schemas.openxmlformats.org/officeDocument/2006/relationships/footer" Target="footer13.xml"/><Relationship Id="rId85" Type="http://schemas.openxmlformats.org/officeDocument/2006/relationships/image" Target="media/image74.jpeg"/><Relationship Id="rId84" Type="http://schemas.openxmlformats.org/officeDocument/2006/relationships/image" Target="media/image73.jpeg"/><Relationship Id="rId83" Type="http://schemas.openxmlformats.org/officeDocument/2006/relationships/image" Target="media/image72.jpeg"/><Relationship Id="rId82" Type="http://schemas.openxmlformats.org/officeDocument/2006/relationships/image" Target="media/image71.jpeg"/><Relationship Id="rId81" Type="http://schemas.openxmlformats.org/officeDocument/2006/relationships/image" Target="media/image70.jpe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footer" Target="footer12.xml"/><Relationship Id="rId78" Type="http://schemas.openxmlformats.org/officeDocument/2006/relationships/image" Target="media/image68.jpeg"/><Relationship Id="rId77" Type="http://schemas.openxmlformats.org/officeDocument/2006/relationships/image" Target="media/image67.jpeg"/><Relationship Id="rId76" Type="http://schemas.openxmlformats.org/officeDocument/2006/relationships/image" Target="media/image66.jpeg"/><Relationship Id="rId75" Type="http://schemas.openxmlformats.org/officeDocument/2006/relationships/image" Target="media/image65.png"/><Relationship Id="rId74" Type="http://schemas.openxmlformats.org/officeDocument/2006/relationships/footer" Target="footer11.xml"/><Relationship Id="rId73" Type="http://schemas.openxmlformats.org/officeDocument/2006/relationships/image" Target="media/image64.jpeg"/><Relationship Id="rId72" Type="http://schemas.openxmlformats.org/officeDocument/2006/relationships/image" Target="media/image63.jpeg"/><Relationship Id="rId71" Type="http://schemas.openxmlformats.org/officeDocument/2006/relationships/image" Target="media/image62.jpeg"/><Relationship Id="rId70" Type="http://schemas.openxmlformats.org/officeDocument/2006/relationships/image" Target="media/image61.jpeg"/><Relationship Id="rId7" Type="http://schemas.openxmlformats.org/officeDocument/2006/relationships/image" Target="media/image7.jpeg"/><Relationship Id="rId69" Type="http://schemas.openxmlformats.org/officeDocument/2006/relationships/footer" Target="footer10.xml"/><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footer" Target="footer9.xml"/><Relationship Id="rId60" Type="http://schemas.openxmlformats.org/officeDocument/2006/relationships/image" Target="media/image53.jpeg"/><Relationship Id="rId6" Type="http://schemas.openxmlformats.org/officeDocument/2006/relationships/image" Target="media/image6.jpeg"/><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footer" Target="footer8.xml"/><Relationship Id="rId5" Type="http://schemas.openxmlformats.org/officeDocument/2006/relationships/image" Target="media/image5.jpeg"/><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footer" Target="footer7.xml"/><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image" Target="media/image4.jpeg"/><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footer" Target="footer6.xml"/><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footer" Target="footer5.xml"/><Relationship Id="rId3" Type="http://schemas.openxmlformats.org/officeDocument/2006/relationships/image" Target="media/image3.jpeg"/><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footer" Target="footer4.xml"/><Relationship Id="rId26" Type="http://schemas.openxmlformats.org/officeDocument/2006/relationships/image" Target="media/image23.jpeg"/><Relationship Id="rId25" Type="http://schemas.openxmlformats.org/officeDocument/2006/relationships/image" Target="media/image22.jpeg"/><Relationship Id="rId240" Type="http://schemas.openxmlformats.org/officeDocument/2006/relationships/fontTable" Target="fontTable.xml"/><Relationship Id="rId24" Type="http://schemas.openxmlformats.org/officeDocument/2006/relationships/image" Target="media/image21.jpeg"/><Relationship Id="rId239" Type="http://schemas.openxmlformats.org/officeDocument/2006/relationships/styles" Target="styles.xml"/><Relationship Id="rId238" Type="http://schemas.openxmlformats.org/officeDocument/2006/relationships/settings" Target="settings.xml"/><Relationship Id="rId237" Type="http://schemas.openxmlformats.org/officeDocument/2006/relationships/image" Target="media/image203.jpeg"/><Relationship Id="rId236" Type="http://schemas.openxmlformats.org/officeDocument/2006/relationships/image" Target="media/image202.jpeg"/><Relationship Id="rId235" Type="http://schemas.openxmlformats.org/officeDocument/2006/relationships/image" Target="media/image201.jpeg"/><Relationship Id="rId234" Type="http://schemas.openxmlformats.org/officeDocument/2006/relationships/image" Target="media/image200.jpeg"/><Relationship Id="rId233" Type="http://schemas.openxmlformats.org/officeDocument/2006/relationships/image" Target="media/image199.jpeg"/><Relationship Id="rId232" Type="http://schemas.openxmlformats.org/officeDocument/2006/relationships/image" Target="media/image198.jpeg"/><Relationship Id="rId231" Type="http://schemas.openxmlformats.org/officeDocument/2006/relationships/image" Target="media/image197.jpeg"/><Relationship Id="rId230" Type="http://schemas.openxmlformats.org/officeDocument/2006/relationships/image" Target="media/image196.jpeg"/><Relationship Id="rId23" Type="http://schemas.openxmlformats.org/officeDocument/2006/relationships/image" Target="media/image20.jpeg"/><Relationship Id="rId229" Type="http://schemas.openxmlformats.org/officeDocument/2006/relationships/image" Target="media/image195.jpeg"/><Relationship Id="rId228" Type="http://schemas.openxmlformats.org/officeDocument/2006/relationships/image" Target="media/image194.png"/><Relationship Id="rId227" Type="http://schemas.openxmlformats.org/officeDocument/2006/relationships/image" Target="media/image193.png"/><Relationship Id="rId226" Type="http://schemas.openxmlformats.org/officeDocument/2006/relationships/footer" Target="footer35.xml"/><Relationship Id="rId225" Type="http://schemas.openxmlformats.org/officeDocument/2006/relationships/image" Target="media/image192.jpeg"/><Relationship Id="rId224" Type="http://schemas.openxmlformats.org/officeDocument/2006/relationships/image" Target="media/image191.jpeg"/><Relationship Id="rId223" Type="http://schemas.openxmlformats.org/officeDocument/2006/relationships/image" Target="media/image190.png"/><Relationship Id="rId222" Type="http://schemas.openxmlformats.org/officeDocument/2006/relationships/footer" Target="footer34.xml"/><Relationship Id="rId221" Type="http://schemas.openxmlformats.org/officeDocument/2006/relationships/image" Target="media/image189.jpeg"/><Relationship Id="rId220" Type="http://schemas.openxmlformats.org/officeDocument/2006/relationships/image" Target="media/image188.jpeg"/><Relationship Id="rId22" Type="http://schemas.openxmlformats.org/officeDocument/2006/relationships/image" Target="media/image19.jpeg"/><Relationship Id="rId219" Type="http://schemas.openxmlformats.org/officeDocument/2006/relationships/image" Target="media/image187.jpeg"/><Relationship Id="rId218" Type="http://schemas.openxmlformats.org/officeDocument/2006/relationships/image" Target="media/image186.jpeg"/><Relationship Id="rId217" Type="http://schemas.openxmlformats.org/officeDocument/2006/relationships/footer" Target="footer33.xml"/><Relationship Id="rId216" Type="http://schemas.openxmlformats.org/officeDocument/2006/relationships/image" Target="media/image185.jpeg"/><Relationship Id="rId215" Type="http://schemas.openxmlformats.org/officeDocument/2006/relationships/image" Target="media/image184.jpeg"/><Relationship Id="rId214" Type="http://schemas.openxmlformats.org/officeDocument/2006/relationships/image" Target="media/image183.jpeg"/><Relationship Id="rId213" Type="http://schemas.openxmlformats.org/officeDocument/2006/relationships/image" Target="media/image182.jpeg"/><Relationship Id="rId212" Type="http://schemas.openxmlformats.org/officeDocument/2006/relationships/footer" Target="footer32.xml"/><Relationship Id="rId211" Type="http://schemas.openxmlformats.org/officeDocument/2006/relationships/image" Target="media/image181.jpeg"/><Relationship Id="rId210" Type="http://schemas.openxmlformats.org/officeDocument/2006/relationships/image" Target="media/image180.jpeg"/><Relationship Id="rId21" Type="http://schemas.openxmlformats.org/officeDocument/2006/relationships/image" Target="media/image18.jpeg"/><Relationship Id="rId209" Type="http://schemas.openxmlformats.org/officeDocument/2006/relationships/image" Target="media/image179.png"/><Relationship Id="rId208" Type="http://schemas.openxmlformats.org/officeDocument/2006/relationships/footer" Target="footer31.xml"/><Relationship Id="rId207" Type="http://schemas.openxmlformats.org/officeDocument/2006/relationships/image" Target="media/image178.jpeg"/><Relationship Id="rId206" Type="http://schemas.openxmlformats.org/officeDocument/2006/relationships/image" Target="media/image177.jpeg"/><Relationship Id="rId205" Type="http://schemas.openxmlformats.org/officeDocument/2006/relationships/image" Target="media/image176.jpeg"/><Relationship Id="rId204" Type="http://schemas.openxmlformats.org/officeDocument/2006/relationships/image" Target="media/image175.jpeg"/><Relationship Id="rId203" Type="http://schemas.openxmlformats.org/officeDocument/2006/relationships/footer" Target="footer30.xml"/><Relationship Id="rId202" Type="http://schemas.openxmlformats.org/officeDocument/2006/relationships/image" Target="media/image174.jpeg"/><Relationship Id="rId201" Type="http://schemas.openxmlformats.org/officeDocument/2006/relationships/image" Target="media/image173.jpeg"/><Relationship Id="rId200" Type="http://schemas.openxmlformats.org/officeDocument/2006/relationships/image" Target="media/image172.jpeg"/><Relationship Id="rId20" Type="http://schemas.openxmlformats.org/officeDocument/2006/relationships/footer" Target="footer3.xml"/><Relationship Id="rId2" Type="http://schemas.openxmlformats.org/officeDocument/2006/relationships/image" Target="media/image2.jpeg"/><Relationship Id="rId199" Type="http://schemas.openxmlformats.org/officeDocument/2006/relationships/image" Target="media/image171.png"/><Relationship Id="rId198" Type="http://schemas.openxmlformats.org/officeDocument/2006/relationships/footer" Target="footer29.xml"/><Relationship Id="rId197" Type="http://schemas.openxmlformats.org/officeDocument/2006/relationships/image" Target="media/image170.jpeg"/><Relationship Id="rId196" Type="http://schemas.openxmlformats.org/officeDocument/2006/relationships/image" Target="media/image169.jpeg"/><Relationship Id="rId195" Type="http://schemas.openxmlformats.org/officeDocument/2006/relationships/image" Target="media/image168.jpeg"/><Relationship Id="rId194" Type="http://schemas.openxmlformats.org/officeDocument/2006/relationships/image" Target="media/image167.jpeg"/><Relationship Id="rId193" Type="http://schemas.openxmlformats.org/officeDocument/2006/relationships/image" Target="media/image166.jpeg"/><Relationship Id="rId192" Type="http://schemas.openxmlformats.org/officeDocument/2006/relationships/footer" Target="footer28.xml"/><Relationship Id="rId191" Type="http://schemas.openxmlformats.org/officeDocument/2006/relationships/image" Target="media/image165.jpeg"/><Relationship Id="rId190" Type="http://schemas.openxmlformats.org/officeDocument/2006/relationships/image" Target="media/image164.jpeg"/><Relationship Id="rId19" Type="http://schemas.openxmlformats.org/officeDocument/2006/relationships/image" Target="media/image17.jpeg"/><Relationship Id="rId189" Type="http://schemas.openxmlformats.org/officeDocument/2006/relationships/image" Target="media/image163.jpeg"/><Relationship Id="rId188" Type="http://schemas.openxmlformats.org/officeDocument/2006/relationships/image" Target="media/image162.png"/><Relationship Id="rId187" Type="http://schemas.openxmlformats.org/officeDocument/2006/relationships/image" Target="media/image161.jpeg"/><Relationship Id="rId186" Type="http://schemas.openxmlformats.org/officeDocument/2006/relationships/image" Target="media/image160.jpeg"/><Relationship Id="rId185" Type="http://schemas.openxmlformats.org/officeDocument/2006/relationships/footer" Target="footer27.xml"/><Relationship Id="rId184" Type="http://schemas.openxmlformats.org/officeDocument/2006/relationships/image" Target="media/image159.jpeg"/><Relationship Id="rId183" Type="http://schemas.openxmlformats.org/officeDocument/2006/relationships/image" Target="media/image158.jpeg"/><Relationship Id="rId182" Type="http://schemas.openxmlformats.org/officeDocument/2006/relationships/image" Target="media/image157.jpeg"/><Relationship Id="rId181" Type="http://schemas.openxmlformats.org/officeDocument/2006/relationships/image" Target="media/image156.jpeg"/><Relationship Id="rId180" Type="http://schemas.openxmlformats.org/officeDocument/2006/relationships/image" Target="media/image155.jpeg"/><Relationship Id="rId18" Type="http://schemas.openxmlformats.org/officeDocument/2006/relationships/image" Target="media/image16.jpeg"/><Relationship Id="rId179" Type="http://schemas.openxmlformats.org/officeDocument/2006/relationships/footer" Target="footer26.xml"/><Relationship Id="rId178" Type="http://schemas.openxmlformats.org/officeDocument/2006/relationships/image" Target="media/image154.jpeg"/><Relationship Id="rId177" Type="http://schemas.openxmlformats.org/officeDocument/2006/relationships/image" Target="media/image153.jpeg"/><Relationship Id="rId176" Type="http://schemas.openxmlformats.org/officeDocument/2006/relationships/image" Target="media/image152.jpeg"/><Relationship Id="rId175" Type="http://schemas.openxmlformats.org/officeDocument/2006/relationships/image" Target="media/image151.jpeg"/><Relationship Id="rId174" Type="http://schemas.openxmlformats.org/officeDocument/2006/relationships/image" Target="media/image150.jpeg"/><Relationship Id="rId173" Type="http://schemas.openxmlformats.org/officeDocument/2006/relationships/footer" Target="footer25.xml"/><Relationship Id="rId172" Type="http://schemas.openxmlformats.org/officeDocument/2006/relationships/image" Target="media/image149.jpeg"/><Relationship Id="rId171" Type="http://schemas.openxmlformats.org/officeDocument/2006/relationships/image" Target="media/image148.jpeg"/><Relationship Id="rId170" Type="http://schemas.openxmlformats.org/officeDocument/2006/relationships/image" Target="media/image147.jpeg"/><Relationship Id="rId17" Type="http://schemas.openxmlformats.org/officeDocument/2006/relationships/image" Target="media/image15.jpeg"/><Relationship Id="rId169" Type="http://schemas.openxmlformats.org/officeDocument/2006/relationships/image" Target="media/image146.png"/><Relationship Id="rId168" Type="http://schemas.openxmlformats.org/officeDocument/2006/relationships/footer" Target="footer24.xml"/><Relationship Id="rId167" Type="http://schemas.openxmlformats.org/officeDocument/2006/relationships/image" Target="media/image145.jpeg"/><Relationship Id="rId166" Type="http://schemas.openxmlformats.org/officeDocument/2006/relationships/image" Target="media/image144.jpeg"/><Relationship Id="rId165" Type="http://schemas.openxmlformats.org/officeDocument/2006/relationships/image" Target="media/image143.jpeg"/><Relationship Id="rId164" Type="http://schemas.openxmlformats.org/officeDocument/2006/relationships/image" Target="media/image142.jpeg"/><Relationship Id="rId163" Type="http://schemas.openxmlformats.org/officeDocument/2006/relationships/image" Target="media/image141.jpeg"/><Relationship Id="rId162" Type="http://schemas.openxmlformats.org/officeDocument/2006/relationships/image" Target="media/image140.jpeg"/><Relationship Id="rId161" Type="http://schemas.openxmlformats.org/officeDocument/2006/relationships/image" Target="media/image139.jpeg"/><Relationship Id="rId160" Type="http://schemas.openxmlformats.org/officeDocument/2006/relationships/image" Target="media/image138.png"/><Relationship Id="rId16" Type="http://schemas.openxmlformats.org/officeDocument/2006/relationships/image" Target="media/image14.jpeg"/><Relationship Id="rId159" Type="http://schemas.openxmlformats.org/officeDocument/2006/relationships/image" Target="media/image137.jpeg"/><Relationship Id="rId158" Type="http://schemas.openxmlformats.org/officeDocument/2006/relationships/image" Target="media/image136.jpeg"/><Relationship Id="rId157" Type="http://schemas.openxmlformats.org/officeDocument/2006/relationships/image" Target="media/image135.png"/><Relationship Id="rId156" Type="http://schemas.openxmlformats.org/officeDocument/2006/relationships/footer" Target="footer23.xml"/><Relationship Id="rId155" Type="http://schemas.openxmlformats.org/officeDocument/2006/relationships/image" Target="media/image134.jpeg"/><Relationship Id="rId154" Type="http://schemas.openxmlformats.org/officeDocument/2006/relationships/image" Target="media/image133.png"/><Relationship Id="rId153" Type="http://schemas.openxmlformats.org/officeDocument/2006/relationships/footer" Target="footer22.xml"/><Relationship Id="rId152" Type="http://schemas.openxmlformats.org/officeDocument/2006/relationships/image" Target="media/image132.jpeg"/><Relationship Id="rId151" Type="http://schemas.openxmlformats.org/officeDocument/2006/relationships/image" Target="media/image131.jpeg"/><Relationship Id="rId150" Type="http://schemas.openxmlformats.org/officeDocument/2006/relationships/image" Target="media/image130.png"/><Relationship Id="rId15" Type="http://schemas.openxmlformats.org/officeDocument/2006/relationships/image" Target="media/image13.jpeg"/><Relationship Id="rId149" Type="http://schemas.openxmlformats.org/officeDocument/2006/relationships/footer" Target="footer21.xml"/><Relationship Id="rId148" Type="http://schemas.openxmlformats.org/officeDocument/2006/relationships/image" Target="media/image129.jpeg"/><Relationship Id="rId147" Type="http://schemas.openxmlformats.org/officeDocument/2006/relationships/image" Target="media/image128.jpeg"/><Relationship Id="rId146" Type="http://schemas.openxmlformats.org/officeDocument/2006/relationships/image" Target="media/image127.png"/><Relationship Id="rId145" Type="http://schemas.openxmlformats.org/officeDocument/2006/relationships/footer" Target="footer20.xml"/><Relationship Id="rId144" Type="http://schemas.openxmlformats.org/officeDocument/2006/relationships/image" Target="media/image126.jpeg"/><Relationship Id="rId143" Type="http://schemas.openxmlformats.org/officeDocument/2006/relationships/image" Target="media/image125.jpeg"/><Relationship Id="rId142" Type="http://schemas.openxmlformats.org/officeDocument/2006/relationships/image" Target="media/image124.jpeg"/><Relationship Id="rId141" Type="http://schemas.openxmlformats.org/officeDocument/2006/relationships/image" Target="media/image123.jpeg"/><Relationship Id="rId140" Type="http://schemas.openxmlformats.org/officeDocument/2006/relationships/image" Target="media/image122.jpeg"/><Relationship Id="rId14" Type="http://schemas.openxmlformats.org/officeDocument/2006/relationships/image" Target="media/image12.jpeg"/><Relationship Id="rId139" Type="http://schemas.openxmlformats.org/officeDocument/2006/relationships/footer" Target="footer19.xml"/><Relationship Id="rId138" Type="http://schemas.openxmlformats.org/officeDocument/2006/relationships/image" Target="media/image121.jpeg"/><Relationship Id="rId137" Type="http://schemas.openxmlformats.org/officeDocument/2006/relationships/image" Target="media/image120.jpeg"/><Relationship Id="rId136" Type="http://schemas.openxmlformats.org/officeDocument/2006/relationships/image" Target="media/image119.jpeg"/><Relationship Id="rId135" Type="http://schemas.openxmlformats.org/officeDocument/2006/relationships/image" Target="media/image118.jpeg"/><Relationship Id="rId134" Type="http://schemas.openxmlformats.org/officeDocument/2006/relationships/image" Target="media/image117.jpeg"/><Relationship Id="rId133" Type="http://schemas.openxmlformats.org/officeDocument/2006/relationships/image" Target="media/image116.jpeg"/><Relationship Id="rId132" Type="http://schemas.openxmlformats.org/officeDocument/2006/relationships/footer" Target="footer18.xml"/><Relationship Id="rId131" Type="http://schemas.openxmlformats.org/officeDocument/2006/relationships/image" Target="media/image115.jpeg"/><Relationship Id="rId130" Type="http://schemas.openxmlformats.org/officeDocument/2006/relationships/image" Target="media/image114.jpeg"/><Relationship Id="rId13" Type="http://schemas.openxmlformats.org/officeDocument/2006/relationships/image" Target="media/image11.jpeg"/><Relationship Id="rId129" Type="http://schemas.openxmlformats.org/officeDocument/2006/relationships/image" Target="media/image113.jpeg"/><Relationship Id="rId128" Type="http://schemas.openxmlformats.org/officeDocument/2006/relationships/image" Target="media/image112.jpeg"/><Relationship Id="rId127" Type="http://schemas.openxmlformats.org/officeDocument/2006/relationships/image" Target="media/image111.jpeg"/><Relationship Id="rId126" Type="http://schemas.openxmlformats.org/officeDocument/2006/relationships/image" Target="media/image110.jpeg"/><Relationship Id="rId125" Type="http://schemas.openxmlformats.org/officeDocument/2006/relationships/image" Target="media/image109.jpeg"/><Relationship Id="rId124" Type="http://schemas.openxmlformats.org/officeDocument/2006/relationships/footer" Target="footer17.xml"/><Relationship Id="rId123" Type="http://schemas.openxmlformats.org/officeDocument/2006/relationships/image" Target="media/image108.jpeg"/><Relationship Id="rId122" Type="http://schemas.openxmlformats.org/officeDocument/2006/relationships/image" Target="media/image107.jpeg"/><Relationship Id="rId121" Type="http://schemas.openxmlformats.org/officeDocument/2006/relationships/image" Target="media/image106.jpeg"/><Relationship Id="rId120" Type="http://schemas.openxmlformats.org/officeDocument/2006/relationships/image" Target="media/image105.jpeg"/><Relationship Id="rId12" Type="http://schemas.openxmlformats.org/officeDocument/2006/relationships/footer" Target="footer2.xml"/><Relationship Id="rId119" Type="http://schemas.openxmlformats.org/officeDocument/2006/relationships/image" Target="media/image104.jpeg"/><Relationship Id="rId118" Type="http://schemas.openxmlformats.org/officeDocument/2006/relationships/image" Target="media/image103.jpeg"/><Relationship Id="rId117" Type="http://schemas.openxmlformats.org/officeDocument/2006/relationships/image" Target="media/image102.jpeg"/><Relationship Id="rId116" Type="http://schemas.openxmlformats.org/officeDocument/2006/relationships/image" Target="media/image101.jpeg"/><Relationship Id="rId115" Type="http://schemas.openxmlformats.org/officeDocument/2006/relationships/image" Target="media/image100.jpeg"/><Relationship Id="rId114" Type="http://schemas.openxmlformats.org/officeDocument/2006/relationships/image" Target="media/image99.png"/><Relationship Id="rId113" Type="http://schemas.openxmlformats.org/officeDocument/2006/relationships/footer" Target="footer16.xml"/><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image" Target="media/image10.png"/><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footer" Target="footer15.xml"/><Relationship Id="rId105" Type="http://schemas.openxmlformats.org/officeDocument/2006/relationships/image" Target="media/image92.jpeg"/><Relationship Id="rId104" Type="http://schemas.openxmlformats.org/officeDocument/2006/relationships/image" Target="media/image91.jpeg"/><Relationship Id="rId103" Type="http://schemas.openxmlformats.org/officeDocument/2006/relationships/image" Target="media/image90.jpeg"/><Relationship Id="rId102" Type="http://schemas.openxmlformats.org/officeDocument/2006/relationships/image" Target="media/image89.jpeg"/><Relationship Id="rId101" Type="http://schemas.openxmlformats.org/officeDocument/2006/relationships/image" Target="media/image88.jpeg"/><Relationship Id="rId100" Type="http://schemas.openxmlformats.org/officeDocument/2006/relationships/image" Target="media/image87.jpeg"/><Relationship Id="rId10" Type="http://schemas.openxmlformats.org/officeDocument/2006/relationships/image" Target="media/image9.jpeg"/><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3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2023-03-22T12:01:01Z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2023-03-22T12:02:00</vt:filetime>
  </property>
  <property fmtid="{D5CDD505-2E9C-101B-9397-08002B2CF9AE}" pid="4" name="UsrData">
    <vt:lpwstr>641a7d46a2d7b000154610ff</vt:lpwstr>
  </property>
</Properties>
</file>